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18E0" w14:textId="0F2DA937" w:rsidR="00A429E6" w:rsidRPr="00A429E6" w:rsidRDefault="00A429E6" w:rsidP="00A429E6">
      <w:pPr>
        <w:pStyle w:val="11"/>
        <w:spacing w:before="0" w:beforeAutospacing="0" w:after="0" w:afterAutospacing="0"/>
        <w:jc w:val="center"/>
        <w:rPr>
          <w:sz w:val="24"/>
          <w:szCs w:val="24"/>
        </w:rPr>
      </w:pPr>
      <w:bookmarkStart w:id="0" w:name="_Hlk190436990"/>
      <w:bookmarkStart w:id="1" w:name="_Toc482225912"/>
      <w:r w:rsidRPr="00A429E6">
        <w:rPr>
          <w:sz w:val="24"/>
          <w:szCs w:val="24"/>
        </w:rPr>
        <w:drawing>
          <wp:inline distT="0" distB="0" distL="0" distR="0" wp14:anchorId="0A25D9E0" wp14:editId="2B8457EB">
            <wp:extent cx="6479540" cy="8971280"/>
            <wp:effectExtent l="0" t="0" r="0" b="1270"/>
            <wp:docPr id="199815196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8971280"/>
                    </a:xfrm>
                    <a:prstGeom prst="rect">
                      <a:avLst/>
                    </a:prstGeom>
                    <a:noFill/>
                    <a:ln>
                      <a:noFill/>
                    </a:ln>
                  </pic:spPr>
                </pic:pic>
              </a:graphicData>
            </a:graphic>
          </wp:inline>
        </w:drawing>
      </w:r>
    </w:p>
    <w:bookmarkEnd w:id="0"/>
    <w:p w14:paraId="3824C1E7" w14:textId="62153225" w:rsidR="00BA1FC4" w:rsidRPr="00AE4A34" w:rsidRDefault="00BA1FC4" w:rsidP="003B7BED">
      <w:pPr>
        <w:autoSpaceDE w:val="0"/>
        <w:autoSpaceDN w:val="0"/>
        <w:spacing w:after="0" w:line="240" w:lineRule="auto"/>
        <w:jc w:val="center"/>
        <w:rPr>
          <w:rFonts w:ascii="Times New Roman" w:hAnsi="Times New Roman" w:cs="Times New Roman"/>
          <w:b/>
          <w:bCs/>
          <w:color w:val="000000" w:themeColor="text1"/>
        </w:rPr>
      </w:pPr>
      <w:r w:rsidRPr="00AE4A34">
        <w:rPr>
          <w:rFonts w:ascii="Times New Roman" w:hAnsi="Times New Roman" w:cs="Times New Roman"/>
          <w:b/>
          <w:bCs/>
          <w:color w:val="000000" w:themeColor="text1"/>
        </w:rPr>
        <w:lastRenderedPageBreak/>
        <w:t xml:space="preserve">РАЗДЕЛ </w:t>
      </w:r>
      <w:r w:rsidR="00902842" w:rsidRPr="00AE4A34">
        <w:rPr>
          <w:rFonts w:ascii="Times New Roman" w:hAnsi="Times New Roman" w:cs="Times New Roman"/>
          <w:b/>
          <w:bCs/>
          <w:color w:val="000000" w:themeColor="text1"/>
        </w:rPr>
        <w:t>1</w:t>
      </w:r>
      <w:r w:rsidRPr="00AE4A34">
        <w:rPr>
          <w:rFonts w:ascii="Times New Roman" w:hAnsi="Times New Roman" w:cs="Times New Roman"/>
          <w:b/>
          <w:bCs/>
          <w:color w:val="000000" w:themeColor="text1"/>
        </w:rPr>
        <w:t>. ИНФОРМАЦИОННАЯ КАРТА</w:t>
      </w:r>
      <w:bookmarkEnd w:id="1"/>
    </w:p>
    <w:tbl>
      <w:tblPr>
        <w:tblStyle w:val="13"/>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70" w:type="dxa"/>
          <w:right w:w="12" w:type="dxa"/>
        </w:tblCellMar>
        <w:tblLook w:val="04A0" w:firstRow="1" w:lastRow="0" w:firstColumn="1" w:lastColumn="0" w:noHBand="0" w:noVBand="1"/>
      </w:tblPr>
      <w:tblGrid>
        <w:gridCol w:w="508"/>
        <w:gridCol w:w="2753"/>
        <w:gridCol w:w="7512"/>
      </w:tblGrid>
      <w:tr w:rsidR="00702A21" w:rsidRPr="006924F1" w14:paraId="6267657E" w14:textId="77777777" w:rsidTr="00505F01">
        <w:trPr>
          <w:trHeight w:val="303"/>
        </w:trPr>
        <w:tc>
          <w:tcPr>
            <w:tcW w:w="508" w:type="dxa"/>
            <w:vAlign w:val="center"/>
          </w:tcPr>
          <w:p w14:paraId="3C7C12E2" w14:textId="213E12D0" w:rsidR="00BA1FC4" w:rsidRPr="006924F1" w:rsidRDefault="00BA1FC4" w:rsidP="003B7BED">
            <w:pPr>
              <w:jc w:val="center"/>
              <w:rPr>
                <w:rFonts w:ascii="Times New Roman" w:hAnsi="Times New Roman" w:cs="Times New Roman"/>
                <w:sz w:val="20"/>
                <w:szCs w:val="20"/>
              </w:rPr>
            </w:pPr>
            <w:r w:rsidRPr="006924F1">
              <w:rPr>
                <w:rFonts w:ascii="Times New Roman" w:eastAsia="Times New Roman" w:hAnsi="Times New Roman" w:cs="Times New Roman"/>
                <w:sz w:val="20"/>
                <w:szCs w:val="20"/>
              </w:rPr>
              <w:t>№</w:t>
            </w:r>
          </w:p>
        </w:tc>
        <w:tc>
          <w:tcPr>
            <w:tcW w:w="2753" w:type="dxa"/>
            <w:vAlign w:val="center"/>
          </w:tcPr>
          <w:p w14:paraId="7EED3E57" w14:textId="66588B4B" w:rsidR="00BA1FC4" w:rsidRPr="006924F1" w:rsidRDefault="00BA1FC4" w:rsidP="003B7BED">
            <w:pPr>
              <w:jc w:val="center"/>
              <w:rPr>
                <w:rFonts w:ascii="Times New Roman" w:hAnsi="Times New Roman" w:cs="Times New Roman"/>
                <w:sz w:val="20"/>
                <w:szCs w:val="20"/>
              </w:rPr>
            </w:pPr>
            <w:r w:rsidRPr="006924F1">
              <w:rPr>
                <w:rFonts w:ascii="Times New Roman" w:eastAsia="Times New Roman" w:hAnsi="Times New Roman" w:cs="Times New Roman"/>
                <w:b/>
                <w:bCs/>
                <w:sz w:val="20"/>
                <w:szCs w:val="20"/>
              </w:rPr>
              <w:t>Наименование</w:t>
            </w:r>
          </w:p>
        </w:tc>
        <w:tc>
          <w:tcPr>
            <w:tcW w:w="7512" w:type="dxa"/>
            <w:vAlign w:val="center"/>
          </w:tcPr>
          <w:p w14:paraId="6E7D926E" w14:textId="6DE4B3E7" w:rsidR="00BA1FC4" w:rsidRPr="006924F1" w:rsidRDefault="00BA1FC4" w:rsidP="003B7BED">
            <w:pPr>
              <w:jc w:val="center"/>
              <w:rPr>
                <w:rFonts w:ascii="Times New Roman" w:hAnsi="Times New Roman" w:cs="Times New Roman"/>
                <w:sz w:val="20"/>
                <w:szCs w:val="20"/>
              </w:rPr>
            </w:pPr>
            <w:r w:rsidRPr="006924F1">
              <w:rPr>
                <w:rFonts w:ascii="Times New Roman" w:eastAsia="Times New Roman" w:hAnsi="Times New Roman" w:cs="Times New Roman"/>
                <w:b/>
                <w:bCs/>
                <w:sz w:val="20"/>
                <w:szCs w:val="20"/>
              </w:rPr>
              <w:t>Содержание</w:t>
            </w:r>
          </w:p>
        </w:tc>
      </w:tr>
      <w:tr w:rsidR="00161035" w:rsidRPr="006924F1" w14:paraId="10C112B3" w14:textId="77777777" w:rsidTr="00505F01">
        <w:trPr>
          <w:trHeight w:val="564"/>
        </w:trPr>
        <w:tc>
          <w:tcPr>
            <w:tcW w:w="508" w:type="dxa"/>
            <w:vAlign w:val="center"/>
          </w:tcPr>
          <w:p w14:paraId="68E41E5C" w14:textId="41015F49" w:rsidR="00161035" w:rsidRPr="006924F1" w:rsidRDefault="00161035" w:rsidP="003B7BED">
            <w:pPr>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1</w:t>
            </w:r>
          </w:p>
        </w:tc>
        <w:tc>
          <w:tcPr>
            <w:tcW w:w="2753" w:type="dxa"/>
          </w:tcPr>
          <w:p w14:paraId="126DA536" w14:textId="40BD375D" w:rsidR="00161035" w:rsidRPr="00DC6C4B" w:rsidRDefault="00161035" w:rsidP="003B7BED">
            <w:pPr>
              <w:rPr>
                <w:rFonts w:ascii="Times New Roman" w:eastAsia="Times New Roman" w:hAnsi="Times New Roman" w:cs="Times New Roman"/>
                <w:b/>
                <w:bCs/>
                <w:sz w:val="20"/>
                <w:szCs w:val="20"/>
              </w:rPr>
            </w:pPr>
            <w:r w:rsidRPr="00DC6C4B">
              <w:rPr>
                <w:rFonts w:ascii="Times New Roman" w:eastAsia="Times New Roman" w:hAnsi="Times New Roman" w:cs="Times New Roman"/>
                <w:bCs/>
                <w:sz w:val="20"/>
                <w:szCs w:val="20"/>
              </w:rPr>
              <w:t>Наименование организатора торгов, контактная информация</w:t>
            </w:r>
          </w:p>
        </w:tc>
        <w:tc>
          <w:tcPr>
            <w:tcW w:w="7512" w:type="dxa"/>
            <w:vAlign w:val="center"/>
          </w:tcPr>
          <w:p w14:paraId="5B4CC129" w14:textId="77777777" w:rsidR="00161035" w:rsidRPr="007036C0" w:rsidRDefault="00161035" w:rsidP="003B7BED">
            <w:pPr>
              <w:jc w:val="both"/>
              <w:rPr>
                <w:rFonts w:ascii="Times New Roman" w:eastAsia="Times New Roman" w:hAnsi="Times New Roman" w:cs="Times New Roman"/>
                <w:bCs/>
                <w:sz w:val="20"/>
                <w:szCs w:val="20"/>
              </w:rPr>
            </w:pPr>
            <w:r w:rsidRPr="007036C0">
              <w:rPr>
                <w:rFonts w:ascii="Times New Roman" w:eastAsia="Times New Roman" w:hAnsi="Times New Roman" w:cs="Times New Roman"/>
                <w:b/>
                <w:bCs/>
                <w:sz w:val="20"/>
                <w:szCs w:val="20"/>
              </w:rPr>
              <w:t>Наименование:</w:t>
            </w:r>
            <w:r w:rsidRPr="007036C0">
              <w:rPr>
                <w:rFonts w:ascii="Times New Roman" w:eastAsia="Times New Roman" w:hAnsi="Times New Roman" w:cs="Times New Roman"/>
                <w:bCs/>
                <w:sz w:val="20"/>
                <w:szCs w:val="20"/>
              </w:rPr>
              <w:t xml:space="preserve"> </w:t>
            </w:r>
            <w:r w:rsidRPr="007036C0">
              <w:rPr>
                <w:rFonts w:ascii="Times New Roman" w:eastAsia="Times New Roman" w:hAnsi="Times New Roman" w:cs="Times New Roman"/>
                <w:sz w:val="20"/>
                <w:szCs w:val="20"/>
                <w:shd w:val="clear" w:color="auto" w:fill="FFFFFF"/>
              </w:rPr>
              <w:t>Муниципальное</w:t>
            </w:r>
            <w:r w:rsidRPr="007036C0">
              <w:rPr>
                <w:rFonts w:ascii="Times New Roman" w:eastAsia="Times New Roman" w:hAnsi="Times New Roman" w:cs="Times New Roman"/>
                <w:bCs/>
                <w:sz w:val="20"/>
                <w:szCs w:val="20"/>
              </w:rPr>
              <w:t xml:space="preserve"> казенное учреждение «Центр организации                            и проведения конкурсных процедур» городского округа город Уфа Республики Башкортостан.</w:t>
            </w:r>
          </w:p>
          <w:p w14:paraId="2A9B30F1" w14:textId="7C30D232" w:rsidR="00161035" w:rsidRPr="007036C0" w:rsidRDefault="00161035" w:rsidP="003B7BED">
            <w:pPr>
              <w:jc w:val="both"/>
              <w:rPr>
                <w:rFonts w:ascii="Times New Roman" w:eastAsia="Times New Roman" w:hAnsi="Times New Roman" w:cs="Times New Roman"/>
                <w:sz w:val="20"/>
                <w:szCs w:val="20"/>
              </w:rPr>
            </w:pPr>
            <w:r w:rsidRPr="007036C0">
              <w:rPr>
                <w:rFonts w:ascii="Times New Roman" w:eastAsia="Times New Roman" w:hAnsi="Times New Roman" w:cs="Times New Roman"/>
                <w:b/>
                <w:bCs/>
                <w:sz w:val="20"/>
                <w:szCs w:val="20"/>
              </w:rPr>
              <w:t>Юридический адрес:</w:t>
            </w:r>
            <w:r w:rsidRPr="007036C0">
              <w:rPr>
                <w:rFonts w:ascii="Times New Roman" w:eastAsia="Times New Roman" w:hAnsi="Times New Roman" w:cs="Times New Roman"/>
                <w:sz w:val="20"/>
                <w:szCs w:val="20"/>
              </w:rPr>
              <w:t xml:space="preserve"> 450001, Республика Башкортостан, г. Уфа, </w:t>
            </w:r>
            <w:r w:rsidR="00472065" w:rsidRPr="007036C0">
              <w:rPr>
                <w:rFonts w:ascii="Times New Roman" w:eastAsia="Times New Roman" w:hAnsi="Times New Roman" w:cs="Times New Roman"/>
                <w:sz w:val="20"/>
                <w:szCs w:val="20"/>
              </w:rPr>
              <w:br/>
            </w:r>
            <w:r w:rsidRPr="007036C0">
              <w:rPr>
                <w:rFonts w:ascii="Times New Roman" w:eastAsia="Times New Roman" w:hAnsi="Times New Roman" w:cs="Times New Roman"/>
                <w:sz w:val="20"/>
                <w:szCs w:val="20"/>
              </w:rPr>
              <w:t>ул. Бессонова, д.2А.</w:t>
            </w:r>
          </w:p>
          <w:p w14:paraId="1EB1485F" w14:textId="77777777" w:rsidR="00161035" w:rsidRPr="007036C0" w:rsidRDefault="00161035" w:rsidP="003B7BED">
            <w:pPr>
              <w:jc w:val="both"/>
              <w:rPr>
                <w:rFonts w:ascii="Times New Roman" w:eastAsia="Times New Roman" w:hAnsi="Times New Roman" w:cs="Times New Roman"/>
                <w:sz w:val="20"/>
                <w:szCs w:val="20"/>
              </w:rPr>
            </w:pPr>
            <w:r w:rsidRPr="007036C0">
              <w:rPr>
                <w:rFonts w:ascii="Times New Roman" w:eastAsia="Times New Roman" w:hAnsi="Times New Roman" w:cs="Times New Roman"/>
                <w:b/>
                <w:bCs/>
                <w:sz w:val="20"/>
                <w:szCs w:val="20"/>
              </w:rPr>
              <w:t xml:space="preserve">Почтовый адрес: </w:t>
            </w:r>
            <w:r w:rsidRPr="007036C0">
              <w:rPr>
                <w:rFonts w:ascii="Times New Roman" w:eastAsia="Times New Roman" w:hAnsi="Times New Roman" w:cs="Times New Roman"/>
                <w:sz w:val="20"/>
                <w:szCs w:val="20"/>
              </w:rPr>
              <w:t>450001, Республика Башкортостан, г. Уфа, ул. Бессонова, д.2А.</w:t>
            </w:r>
          </w:p>
          <w:p w14:paraId="12322E8B" w14:textId="5D19C388" w:rsidR="00161035" w:rsidRPr="007036C0" w:rsidRDefault="00161035" w:rsidP="003B7BED">
            <w:pPr>
              <w:jc w:val="both"/>
              <w:rPr>
                <w:rFonts w:ascii="Times New Roman" w:eastAsia="Times New Roman" w:hAnsi="Times New Roman" w:cs="Times New Roman"/>
                <w:sz w:val="20"/>
                <w:szCs w:val="20"/>
              </w:rPr>
            </w:pPr>
            <w:r w:rsidRPr="007036C0">
              <w:rPr>
                <w:rFonts w:ascii="Times New Roman" w:eastAsia="Times New Roman" w:hAnsi="Times New Roman" w:cs="Times New Roman"/>
                <w:b/>
                <w:sz w:val="20"/>
                <w:szCs w:val="20"/>
                <w:lang w:eastAsia="en-US"/>
              </w:rPr>
              <w:t>Контактное лицо:</w:t>
            </w:r>
            <w:r w:rsidRPr="007036C0">
              <w:rPr>
                <w:rFonts w:ascii="Times New Roman" w:eastAsia="Times New Roman" w:hAnsi="Times New Roman" w:cs="Times New Roman"/>
                <w:bCs/>
                <w:sz w:val="20"/>
                <w:szCs w:val="20"/>
                <w:lang w:eastAsia="en-US"/>
              </w:rPr>
              <w:t xml:space="preserve"> </w:t>
            </w:r>
            <w:r w:rsidR="00E929EE">
              <w:rPr>
                <w:rFonts w:ascii="Times New Roman" w:eastAsia="Times New Roman" w:hAnsi="Times New Roman" w:cs="Times New Roman"/>
                <w:bCs/>
                <w:sz w:val="20"/>
                <w:szCs w:val="20"/>
                <w:lang w:eastAsia="en-US"/>
              </w:rPr>
              <w:t>Родина</w:t>
            </w:r>
            <w:r w:rsidR="00152C86" w:rsidRPr="007036C0">
              <w:rPr>
                <w:rFonts w:ascii="Times New Roman" w:eastAsia="Times New Roman" w:hAnsi="Times New Roman" w:cs="Times New Roman"/>
                <w:bCs/>
                <w:sz w:val="20"/>
                <w:szCs w:val="20"/>
                <w:lang w:eastAsia="en-US"/>
              </w:rPr>
              <w:t xml:space="preserve"> </w:t>
            </w:r>
            <w:r w:rsidR="00E929EE">
              <w:rPr>
                <w:rFonts w:ascii="Times New Roman" w:eastAsia="Times New Roman" w:hAnsi="Times New Roman" w:cs="Times New Roman"/>
                <w:bCs/>
                <w:sz w:val="20"/>
                <w:szCs w:val="20"/>
                <w:lang w:eastAsia="en-US"/>
              </w:rPr>
              <w:t>К</w:t>
            </w:r>
            <w:r w:rsidR="00152C86" w:rsidRPr="007036C0">
              <w:rPr>
                <w:rFonts w:ascii="Times New Roman" w:eastAsia="Times New Roman" w:hAnsi="Times New Roman" w:cs="Times New Roman"/>
                <w:bCs/>
                <w:sz w:val="20"/>
                <w:szCs w:val="20"/>
                <w:lang w:eastAsia="en-US"/>
              </w:rPr>
              <w:t>.</w:t>
            </w:r>
            <w:r w:rsidR="00E929EE">
              <w:rPr>
                <w:rFonts w:ascii="Times New Roman" w:eastAsia="Times New Roman" w:hAnsi="Times New Roman" w:cs="Times New Roman"/>
                <w:bCs/>
                <w:sz w:val="20"/>
                <w:szCs w:val="20"/>
                <w:lang w:eastAsia="en-US"/>
              </w:rPr>
              <w:t>А</w:t>
            </w:r>
            <w:r w:rsidR="00152C86" w:rsidRPr="007036C0">
              <w:rPr>
                <w:rFonts w:ascii="Times New Roman" w:eastAsia="Times New Roman" w:hAnsi="Times New Roman" w:cs="Times New Roman"/>
                <w:bCs/>
                <w:sz w:val="20"/>
                <w:szCs w:val="20"/>
                <w:lang w:eastAsia="en-US"/>
              </w:rPr>
              <w:t>.</w:t>
            </w:r>
          </w:p>
          <w:p w14:paraId="2A304FA8" w14:textId="77777777" w:rsidR="00161035" w:rsidRPr="007036C0" w:rsidRDefault="00161035" w:rsidP="003B7BED">
            <w:pPr>
              <w:jc w:val="both"/>
              <w:rPr>
                <w:rFonts w:ascii="Times New Roman" w:eastAsia="Times New Roman" w:hAnsi="Times New Roman" w:cs="Times New Roman"/>
                <w:sz w:val="20"/>
                <w:szCs w:val="20"/>
              </w:rPr>
            </w:pPr>
            <w:r w:rsidRPr="007036C0">
              <w:rPr>
                <w:rFonts w:ascii="Times New Roman" w:eastAsia="Times New Roman" w:hAnsi="Times New Roman" w:cs="Times New Roman"/>
                <w:b/>
                <w:bCs/>
                <w:sz w:val="20"/>
                <w:szCs w:val="20"/>
              </w:rPr>
              <w:t>Телефон:</w:t>
            </w:r>
            <w:r w:rsidRPr="007036C0">
              <w:rPr>
                <w:rFonts w:ascii="Times New Roman" w:eastAsia="Times New Roman" w:hAnsi="Times New Roman" w:cs="Times New Roman"/>
                <w:bCs/>
                <w:sz w:val="20"/>
                <w:szCs w:val="20"/>
              </w:rPr>
              <w:t xml:space="preserve"> </w:t>
            </w:r>
            <w:r w:rsidRPr="007036C0">
              <w:rPr>
                <w:rFonts w:ascii="Times New Roman" w:eastAsia="Times New Roman" w:hAnsi="Times New Roman" w:cs="Times New Roman"/>
                <w:sz w:val="20"/>
                <w:szCs w:val="20"/>
              </w:rPr>
              <w:t>7 (347) 279-03-68</w:t>
            </w:r>
          </w:p>
          <w:p w14:paraId="1367D0C7" w14:textId="19DF2962" w:rsidR="00161035" w:rsidRPr="007036C0" w:rsidRDefault="00161035" w:rsidP="003B7BED">
            <w:pPr>
              <w:jc w:val="both"/>
              <w:rPr>
                <w:rFonts w:ascii="Times New Roman" w:eastAsia="Times New Roman" w:hAnsi="Times New Roman" w:cs="Times New Roman"/>
                <w:b/>
                <w:bCs/>
                <w:sz w:val="20"/>
                <w:szCs w:val="20"/>
              </w:rPr>
            </w:pPr>
            <w:r w:rsidRPr="007036C0">
              <w:rPr>
                <w:rFonts w:ascii="Times New Roman" w:eastAsia="Times New Roman" w:hAnsi="Times New Roman" w:cs="Times New Roman"/>
                <w:b/>
                <w:bCs/>
                <w:sz w:val="20"/>
                <w:szCs w:val="20"/>
              </w:rPr>
              <w:t>Электронная почта:</w:t>
            </w:r>
            <w:r w:rsidRPr="007036C0">
              <w:rPr>
                <w:rFonts w:ascii="Times New Roman" w:eastAsia="Times New Roman" w:hAnsi="Times New Roman" w:cs="Times New Roman"/>
                <w:bCs/>
                <w:sz w:val="20"/>
                <w:szCs w:val="20"/>
              </w:rPr>
              <w:t xml:space="preserve"> </w:t>
            </w:r>
            <w:hyperlink r:id="rId9" w:history="1">
              <w:r w:rsidR="001458CB" w:rsidRPr="007036C0">
                <w:rPr>
                  <w:rStyle w:val="a8"/>
                  <w:rFonts w:ascii="Times New Roman" w:eastAsia="Times New Roman" w:hAnsi="Times New Roman" w:cs="Times New Roman"/>
                  <w:sz w:val="20"/>
                  <w:szCs w:val="20"/>
                </w:rPr>
                <w:t>223fz@ufacity.info</w:t>
              </w:r>
            </w:hyperlink>
            <w:r w:rsidR="001458CB" w:rsidRPr="007036C0">
              <w:rPr>
                <w:rFonts w:ascii="Times New Roman" w:eastAsia="Times New Roman" w:hAnsi="Times New Roman" w:cs="Times New Roman"/>
                <w:sz w:val="20"/>
                <w:szCs w:val="20"/>
              </w:rPr>
              <w:t xml:space="preserve"> </w:t>
            </w:r>
          </w:p>
        </w:tc>
      </w:tr>
      <w:tr w:rsidR="00702A21" w:rsidRPr="006924F1" w14:paraId="0CCB65DD" w14:textId="77777777" w:rsidTr="00505F01">
        <w:trPr>
          <w:trHeight w:val="1853"/>
        </w:trPr>
        <w:tc>
          <w:tcPr>
            <w:tcW w:w="508" w:type="dxa"/>
          </w:tcPr>
          <w:p w14:paraId="33AD8364" w14:textId="763D1360" w:rsidR="000F375B" w:rsidRPr="006924F1" w:rsidRDefault="00ED36C9" w:rsidP="003B7BED">
            <w:pPr>
              <w:jc w:val="both"/>
              <w:rPr>
                <w:rFonts w:ascii="Times New Roman" w:hAnsi="Times New Roman" w:cs="Times New Roman"/>
                <w:sz w:val="20"/>
                <w:szCs w:val="20"/>
              </w:rPr>
            </w:pPr>
            <w:r w:rsidRPr="006924F1">
              <w:rPr>
                <w:rFonts w:ascii="Times New Roman" w:hAnsi="Times New Roman" w:cs="Times New Roman"/>
                <w:sz w:val="20"/>
                <w:szCs w:val="20"/>
              </w:rPr>
              <w:t>2</w:t>
            </w:r>
          </w:p>
        </w:tc>
        <w:tc>
          <w:tcPr>
            <w:tcW w:w="2753" w:type="dxa"/>
          </w:tcPr>
          <w:p w14:paraId="22966D65" w14:textId="77777777" w:rsidR="000F375B" w:rsidRPr="00DC6C4B" w:rsidRDefault="000F375B" w:rsidP="003B7BED">
            <w:pPr>
              <w:rPr>
                <w:rFonts w:ascii="Times New Roman" w:hAnsi="Times New Roman" w:cs="Times New Roman"/>
                <w:sz w:val="20"/>
                <w:szCs w:val="20"/>
              </w:rPr>
            </w:pPr>
            <w:r w:rsidRPr="00DC6C4B">
              <w:rPr>
                <w:rFonts w:ascii="Times New Roman" w:eastAsia="Times New Roman" w:hAnsi="Times New Roman" w:cs="Times New Roman"/>
                <w:sz w:val="20"/>
                <w:szCs w:val="20"/>
              </w:rPr>
              <w:t>Наименование заказчика, контактная информация</w:t>
            </w:r>
          </w:p>
        </w:tc>
        <w:tc>
          <w:tcPr>
            <w:tcW w:w="7512" w:type="dxa"/>
          </w:tcPr>
          <w:p w14:paraId="0C9F742E" w14:textId="77777777" w:rsidR="00EA38FB" w:rsidRPr="00EA38FB" w:rsidRDefault="00EA38FB" w:rsidP="003B7BED">
            <w:pPr>
              <w:jc w:val="both"/>
              <w:rPr>
                <w:rFonts w:ascii="Times New Roman" w:eastAsia="Times New Roman" w:hAnsi="Times New Roman" w:cs="Times New Roman"/>
                <w:sz w:val="20"/>
                <w:szCs w:val="20"/>
                <w:shd w:val="clear" w:color="auto" w:fill="FFFFFF"/>
              </w:rPr>
            </w:pPr>
            <w:r w:rsidRPr="00EA38FB">
              <w:rPr>
                <w:rFonts w:ascii="Times New Roman" w:eastAsia="Times New Roman" w:hAnsi="Times New Roman" w:cs="Times New Roman"/>
                <w:b/>
                <w:bCs/>
                <w:sz w:val="20"/>
                <w:szCs w:val="20"/>
              </w:rPr>
              <w:t>Наименование:</w:t>
            </w:r>
            <w:r w:rsidRPr="00EA38FB">
              <w:rPr>
                <w:rFonts w:ascii="Times New Roman" w:eastAsia="Times New Roman" w:hAnsi="Times New Roman" w:cs="Times New Roman"/>
                <w:bCs/>
                <w:sz w:val="20"/>
                <w:szCs w:val="20"/>
              </w:rPr>
              <w:t xml:space="preserve"> </w:t>
            </w:r>
            <w:bookmarkStart w:id="2" w:name="_Hlk99530403"/>
            <w:r w:rsidRPr="00EA38FB">
              <w:rPr>
                <w:rFonts w:ascii="Times New Roman" w:eastAsia="Times New Roman" w:hAnsi="Times New Roman" w:cs="Times New Roman"/>
                <w:sz w:val="20"/>
                <w:szCs w:val="20"/>
                <w:shd w:val="clear" w:color="auto" w:fill="FFFFFF"/>
              </w:rPr>
              <w:t xml:space="preserve">МБУ «По благоустройству и содержанию </w:t>
            </w:r>
            <w:proofErr w:type="spellStart"/>
            <w:r w:rsidRPr="00EA38FB">
              <w:rPr>
                <w:rFonts w:ascii="Times New Roman" w:eastAsia="Times New Roman" w:hAnsi="Times New Roman" w:cs="Times New Roman"/>
                <w:sz w:val="20"/>
                <w:szCs w:val="20"/>
                <w:shd w:val="clear" w:color="auto" w:fill="FFFFFF"/>
              </w:rPr>
              <w:t>автопарковочных</w:t>
            </w:r>
            <w:proofErr w:type="spellEnd"/>
            <w:r w:rsidRPr="00EA38FB">
              <w:rPr>
                <w:rFonts w:ascii="Times New Roman" w:eastAsia="Times New Roman" w:hAnsi="Times New Roman" w:cs="Times New Roman"/>
                <w:sz w:val="20"/>
                <w:szCs w:val="20"/>
                <w:shd w:val="clear" w:color="auto" w:fill="FFFFFF"/>
              </w:rPr>
              <w:t xml:space="preserve"> мест»</w:t>
            </w:r>
            <w:bookmarkEnd w:id="2"/>
            <w:r w:rsidRPr="00EA38FB">
              <w:rPr>
                <w:rFonts w:ascii="Times New Roman" w:eastAsia="Times New Roman" w:hAnsi="Times New Roman" w:cs="Times New Roman"/>
                <w:sz w:val="20"/>
                <w:szCs w:val="20"/>
                <w:shd w:val="clear" w:color="auto" w:fill="FFFFFF"/>
              </w:rPr>
              <w:t xml:space="preserve"> городского округа город Уфа Республики Башкортостан</w:t>
            </w:r>
          </w:p>
          <w:p w14:paraId="5C38C421" w14:textId="77777777" w:rsidR="00EA38FB" w:rsidRPr="00EA38FB" w:rsidRDefault="00EA38FB" w:rsidP="003B7BED">
            <w:pPr>
              <w:jc w:val="both"/>
              <w:rPr>
                <w:rFonts w:ascii="Times New Roman" w:eastAsia="Times New Roman" w:hAnsi="Times New Roman" w:cs="Times New Roman"/>
                <w:sz w:val="20"/>
                <w:szCs w:val="20"/>
              </w:rPr>
            </w:pPr>
            <w:r w:rsidRPr="00EA38FB">
              <w:rPr>
                <w:rFonts w:ascii="Times New Roman" w:eastAsia="Times New Roman" w:hAnsi="Times New Roman" w:cs="Times New Roman"/>
                <w:b/>
                <w:bCs/>
                <w:sz w:val="20"/>
                <w:szCs w:val="20"/>
              </w:rPr>
              <w:t>Место нахождения:</w:t>
            </w:r>
            <w:r w:rsidRPr="00EA38FB">
              <w:rPr>
                <w:rFonts w:ascii="Times New Roman" w:eastAsia="Times New Roman" w:hAnsi="Times New Roman" w:cs="Times New Roman"/>
                <w:bCs/>
                <w:sz w:val="20"/>
                <w:szCs w:val="20"/>
              </w:rPr>
              <w:t xml:space="preserve"> </w:t>
            </w:r>
            <w:bookmarkStart w:id="3" w:name="_Hlk96672512"/>
            <w:r w:rsidRPr="00EA38FB">
              <w:rPr>
                <w:rFonts w:ascii="Times New Roman" w:eastAsia="SimSun" w:hAnsi="Times New Roman" w:cs="Times New Roman"/>
                <w:color w:val="000000"/>
                <w:sz w:val="20"/>
                <w:szCs w:val="20"/>
                <w:lang w:eastAsia="zh-CN"/>
              </w:rPr>
              <w:t xml:space="preserve">Республика Башкортостан, 450081, </w:t>
            </w:r>
            <w:r w:rsidRPr="00EA38FB">
              <w:rPr>
                <w:rFonts w:ascii="Times New Roman" w:eastAsia="Times New Roman" w:hAnsi="Times New Roman" w:cs="Times New Roman"/>
                <w:sz w:val="20"/>
                <w:szCs w:val="20"/>
              </w:rPr>
              <w:t>г. Уфа,</w:t>
            </w:r>
            <w:bookmarkEnd w:id="3"/>
            <w:r w:rsidRPr="00EA38FB">
              <w:rPr>
                <w:rFonts w:ascii="Times New Roman" w:eastAsia="Times New Roman" w:hAnsi="Times New Roman" w:cs="Times New Roman"/>
                <w:sz w:val="20"/>
                <w:szCs w:val="20"/>
              </w:rPr>
              <w:t xml:space="preserve"> ул. Адмирала Макарова, 5</w:t>
            </w:r>
          </w:p>
          <w:p w14:paraId="08C90168" w14:textId="77777777" w:rsidR="00EA38FB" w:rsidRPr="00EA38FB" w:rsidRDefault="00EA38FB" w:rsidP="003B7BED">
            <w:pPr>
              <w:jc w:val="both"/>
              <w:rPr>
                <w:rFonts w:ascii="Times New Roman" w:eastAsia="Times New Roman" w:hAnsi="Times New Roman" w:cs="Times New Roman"/>
                <w:sz w:val="20"/>
                <w:szCs w:val="20"/>
              </w:rPr>
            </w:pPr>
            <w:r w:rsidRPr="00EA38FB">
              <w:rPr>
                <w:rFonts w:ascii="Times New Roman" w:eastAsia="Times New Roman" w:hAnsi="Times New Roman" w:cs="Times New Roman"/>
                <w:b/>
                <w:bCs/>
                <w:sz w:val="20"/>
                <w:szCs w:val="20"/>
              </w:rPr>
              <w:t xml:space="preserve">Почтовый адрес: </w:t>
            </w:r>
            <w:r w:rsidRPr="00EA38FB">
              <w:rPr>
                <w:rFonts w:ascii="Times New Roman" w:eastAsia="SimSun" w:hAnsi="Times New Roman" w:cs="Times New Roman"/>
                <w:color w:val="000000"/>
                <w:sz w:val="20"/>
                <w:szCs w:val="20"/>
                <w:lang w:eastAsia="zh-CN"/>
              </w:rPr>
              <w:t xml:space="preserve">Республика Башкортостан, 450081, </w:t>
            </w:r>
            <w:r w:rsidRPr="00EA38FB">
              <w:rPr>
                <w:rFonts w:ascii="Times New Roman" w:eastAsia="Times New Roman" w:hAnsi="Times New Roman" w:cs="Times New Roman"/>
                <w:sz w:val="20"/>
                <w:szCs w:val="20"/>
              </w:rPr>
              <w:t>г. Уфа, ул. Адмирала Макарова, 5</w:t>
            </w:r>
          </w:p>
          <w:p w14:paraId="224796F9" w14:textId="77777777" w:rsidR="00EA38FB" w:rsidRPr="00EA38FB" w:rsidRDefault="00EA38FB" w:rsidP="003B7BED">
            <w:pPr>
              <w:jc w:val="both"/>
              <w:rPr>
                <w:rFonts w:ascii="Times New Roman" w:eastAsia="Times New Roman" w:hAnsi="Times New Roman" w:cs="Times New Roman"/>
                <w:bCs/>
                <w:sz w:val="20"/>
                <w:szCs w:val="20"/>
              </w:rPr>
            </w:pPr>
            <w:r w:rsidRPr="00EA38FB">
              <w:rPr>
                <w:rFonts w:ascii="Times New Roman" w:eastAsia="Times New Roman" w:hAnsi="Times New Roman" w:cs="Times New Roman"/>
                <w:b/>
                <w:bCs/>
                <w:sz w:val="20"/>
                <w:szCs w:val="20"/>
              </w:rPr>
              <w:t>Телефон:</w:t>
            </w:r>
            <w:r w:rsidRPr="00EA38FB">
              <w:rPr>
                <w:rFonts w:ascii="Times New Roman" w:eastAsia="Times New Roman" w:hAnsi="Times New Roman" w:cs="Times New Roman"/>
                <w:bCs/>
                <w:sz w:val="20"/>
                <w:szCs w:val="20"/>
              </w:rPr>
              <w:t xml:space="preserve"> </w:t>
            </w:r>
            <w:r w:rsidRPr="00EA38FB">
              <w:rPr>
                <w:rFonts w:ascii="Times New Roman" w:eastAsia="Times New Roman" w:hAnsi="Times New Roman" w:cs="Times New Roman"/>
                <w:sz w:val="20"/>
                <w:szCs w:val="20"/>
              </w:rPr>
              <w:t xml:space="preserve">8(347) 246-68-46, 295-91-62, </w:t>
            </w:r>
            <w:r w:rsidRPr="00EA38FB">
              <w:rPr>
                <w:rFonts w:ascii="Times New Roman" w:eastAsia="Times New Roman" w:hAnsi="Times New Roman" w:cs="Times New Roman"/>
                <w:color w:val="000000"/>
                <w:sz w:val="20"/>
                <w:szCs w:val="20"/>
                <w:bdr w:val="none" w:sz="0" w:space="0" w:color="auto" w:frame="1"/>
              </w:rPr>
              <w:t xml:space="preserve">Зарипова </w:t>
            </w:r>
            <w:proofErr w:type="spellStart"/>
            <w:r w:rsidRPr="00EA38FB">
              <w:rPr>
                <w:rFonts w:ascii="Times New Roman" w:eastAsia="Times New Roman" w:hAnsi="Times New Roman" w:cs="Times New Roman"/>
                <w:color w:val="000000"/>
                <w:sz w:val="20"/>
                <w:szCs w:val="20"/>
                <w:bdr w:val="none" w:sz="0" w:space="0" w:color="auto" w:frame="1"/>
              </w:rPr>
              <w:t>Ямиля</w:t>
            </w:r>
            <w:proofErr w:type="spellEnd"/>
            <w:r w:rsidRPr="00EA38FB">
              <w:rPr>
                <w:rFonts w:ascii="Times New Roman" w:eastAsia="Times New Roman" w:hAnsi="Times New Roman" w:cs="Times New Roman"/>
                <w:color w:val="000000"/>
                <w:sz w:val="20"/>
                <w:szCs w:val="20"/>
                <w:bdr w:val="none" w:sz="0" w:space="0" w:color="auto" w:frame="1"/>
              </w:rPr>
              <w:t xml:space="preserve"> </w:t>
            </w:r>
            <w:proofErr w:type="spellStart"/>
            <w:r w:rsidRPr="00EA38FB">
              <w:rPr>
                <w:rFonts w:ascii="Times New Roman" w:eastAsia="Times New Roman" w:hAnsi="Times New Roman" w:cs="Times New Roman"/>
                <w:color w:val="000000"/>
                <w:sz w:val="20"/>
                <w:szCs w:val="20"/>
                <w:bdr w:val="none" w:sz="0" w:space="0" w:color="auto" w:frame="1"/>
              </w:rPr>
              <w:t>Шарафитдиновна</w:t>
            </w:r>
            <w:proofErr w:type="spellEnd"/>
          </w:p>
          <w:p w14:paraId="75A66DB3" w14:textId="2F779E08" w:rsidR="000F375B" w:rsidRPr="007036C0" w:rsidRDefault="00EA38FB" w:rsidP="003B7BED">
            <w:pPr>
              <w:jc w:val="both"/>
              <w:rPr>
                <w:rFonts w:ascii="Times New Roman" w:eastAsia="Times New Roman" w:hAnsi="Times New Roman" w:cs="Times New Roman"/>
                <w:bCs/>
                <w:color w:val="000000" w:themeColor="text1"/>
                <w:sz w:val="20"/>
                <w:szCs w:val="20"/>
              </w:rPr>
            </w:pPr>
            <w:r w:rsidRPr="007036C0">
              <w:rPr>
                <w:rFonts w:ascii="Times New Roman" w:eastAsia="Times New Roman" w:hAnsi="Times New Roman" w:cs="Times New Roman"/>
                <w:b/>
                <w:bCs/>
                <w:sz w:val="20"/>
                <w:szCs w:val="20"/>
              </w:rPr>
              <w:t>Электронная почта:</w:t>
            </w:r>
            <w:r w:rsidRPr="007036C0">
              <w:rPr>
                <w:rFonts w:ascii="Times New Roman" w:eastAsia="Times New Roman" w:hAnsi="Times New Roman" w:cs="Times New Roman"/>
                <w:bCs/>
                <w:sz w:val="20"/>
                <w:szCs w:val="20"/>
              </w:rPr>
              <w:t xml:space="preserve"> </w:t>
            </w:r>
            <w:hyperlink r:id="rId10" w:history="1">
              <w:r w:rsidRPr="007036C0">
                <w:rPr>
                  <w:rFonts w:ascii="Times New Roman" w:eastAsia="Times New Roman" w:hAnsi="Times New Roman" w:cs="Times New Roman"/>
                  <w:color w:val="0066CC"/>
                  <w:sz w:val="20"/>
                  <w:szCs w:val="20"/>
                  <w:lang w:val="en-US"/>
                </w:rPr>
                <w:t>ufaparkovka</w:t>
              </w:r>
              <w:r w:rsidRPr="007036C0">
                <w:rPr>
                  <w:rFonts w:ascii="Times New Roman" w:eastAsia="Times New Roman" w:hAnsi="Times New Roman" w:cs="Times New Roman"/>
                  <w:color w:val="0066CC"/>
                  <w:sz w:val="20"/>
                  <w:szCs w:val="20"/>
                </w:rPr>
                <w:t>@</w:t>
              </w:r>
              <w:r w:rsidRPr="007036C0">
                <w:rPr>
                  <w:rFonts w:ascii="Times New Roman" w:eastAsia="Times New Roman" w:hAnsi="Times New Roman" w:cs="Times New Roman"/>
                  <w:color w:val="0066CC"/>
                  <w:sz w:val="20"/>
                  <w:szCs w:val="20"/>
                  <w:lang w:val="en-US"/>
                </w:rPr>
                <w:t>mail</w:t>
              </w:r>
              <w:r w:rsidRPr="007036C0">
                <w:rPr>
                  <w:rFonts w:ascii="Times New Roman" w:eastAsia="Times New Roman" w:hAnsi="Times New Roman" w:cs="Times New Roman"/>
                  <w:color w:val="0066CC"/>
                  <w:sz w:val="20"/>
                  <w:szCs w:val="20"/>
                </w:rPr>
                <w:t>.</w:t>
              </w:r>
              <w:r w:rsidRPr="007036C0">
                <w:rPr>
                  <w:rFonts w:ascii="Times New Roman" w:eastAsia="Times New Roman" w:hAnsi="Times New Roman" w:cs="Times New Roman"/>
                  <w:color w:val="0066CC"/>
                  <w:sz w:val="20"/>
                  <w:szCs w:val="20"/>
                  <w:lang w:val="en-US"/>
                </w:rPr>
                <w:t>ru</w:t>
              </w:r>
            </w:hyperlink>
          </w:p>
        </w:tc>
      </w:tr>
      <w:tr w:rsidR="00702A21" w:rsidRPr="006924F1" w14:paraId="167E1DAD" w14:textId="77777777" w:rsidTr="00505F01">
        <w:trPr>
          <w:trHeight w:val="252"/>
        </w:trPr>
        <w:tc>
          <w:tcPr>
            <w:tcW w:w="508" w:type="dxa"/>
          </w:tcPr>
          <w:p w14:paraId="4862BA49" w14:textId="6C3FB77C" w:rsidR="00B052E5" w:rsidRPr="006924F1" w:rsidRDefault="00ED36C9" w:rsidP="003B7BED">
            <w:pPr>
              <w:jc w:val="both"/>
              <w:rPr>
                <w:rFonts w:ascii="Times New Roman" w:hAnsi="Times New Roman" w:cs="Times New Roman"/>
                <w:sz w:val="20"/>
                <w:szCs w:val="20"/>
              </w:rPr>
            </w:pPr>
            <w:r w:rsidRPr="006924F1">
              <w:rPr>
                <w:rFonts w:ascii="Times New Roman" w:hAnsi="Times New Roman" w:cs="Times New Roman"/>
                <w:sz w:val="20"/>
                <w:szCs w:val="20"/>
              </w:rPr>
              <w:t>3</w:t>
            </w:r>
          </w:p>
        </w:tc>
        <w:tc>
          <w:tcPr>
            <w:tcW w:w="2753" w:type="dxa"/>
          </w:tcPr>
          <w:p w14:paraId="0E916175" w14:textId="14BBB7A1" w:rsidR="00B052E5" w:rsidRPr="00DC6C4B" w:rsidRDefault="00B052E5" w:rsidP="003B7BED">
            <w:pPr>
              <w:rPr>
                <w:rFonts w:ascii="Times New Roman" w:eastAsia="Times New Roman" w:hAnsi="Times New Roman" w:cs="Times New Roman"/>
                <w:sz w:val="20"/>
                <w:szCs w:val="20"/>
              </w:rPr>
            </w:pPr>
            <w:r w:rsidRPr="00DC6C4B">
              <w:rPr>
                <w:rFonts w:ascii="Times New Roman" w:eastAsia="Times New Roman" w:hAnsi="Times New Roman" w:cs="Times New Roman"/>
                <w:sz w:val="20"/>
                <w:szCs w:val="20"/>
              </w:rPr>
              <w:t>Способ закупки</w:t>
            </w:r>
          </w:p>
        </w:tc>
        <w:tc>
          <w:tcPr>
            <w:tcW w:w="7512" w:type="dxa"/>
          </w:tcPr>
          <w:p w14:paraId="7A547E4C" w14:textId="1A3CE23C" w:rsidR="00B052E5" w:rsidRPr="007036C0" w:rsidRDefault="00152C86" w:rsidP="003B7BED">
            <w:pPr>
              <w:jc w:val="both"/>
              <w:rPr>
                <w:rFonts w:ascii="Times New Roman" w:eastAsia="Times New Roman" w:hAnsi="Times New Roman" w:cs="Times New Roman"/>
                <w:b/>
                <w:bCs/>
                <w:color w:val="000000" w:themeColor="text1"/>
                <w:sz w:val="20"/>
                <w:szCs w:val="20"/>
              </w:rPr>
            </w:pPr>
            <w:r w:rsidRPr="007036C0">
              <w:rPr>
                <w:rFonts w:ascii="Times New Roman" w:hAnsi="Times New Roman" w:cs="Times New Roman"/>
                <w:color w:val="000000" w:themeColor="text1"/>
                <w:sz w:val="20"/>
                <w:szCs w:val="20"/>
              </w:rPr>
              <w:t>Аукцион</w:t>
            </w:r>
            <w:r w:rsidR="00B052E5" w:rsidRPr="007036C0">
              <w:rPr>
                <w:rFonts w:ascii="Times New Roman" w:hAnsi="Times New Roman" w:cs="Times New Roman"/>
                <w:color w:val="000000" w:themeColor="text1"/>
                <w:sz w:val="20"/>
                <w:szCs w:val="20"/>
              </w:rPr>
              <w:t xml:space="preserve"> в электронной форме</w:t>
            </w:r>
          </w:p>
        </w:tc>
      </w:tr>
      <w:tr w:rsidR="00136F3D" w:rsidRPr="006924F1" w14:paraId="477DDAF1" w14:textId="77777777" w:rsidTr="00505F01">
        <w:trPr>
          <w:trHeight w:val="528"/>
        </w:trPr>
        <w:tc>
          <w:tcPr>
            <w:tcW w:w="508" w:type="dxa"/>
          </w:tcPr>
          <w:p w14:paraId="2E93558E" w14:textId="5A3D2C1C" w:rsidR="00136F3D" w:rsidRPr="006924F1" w:rsidRDefault="006B5B69" w:rsidP="003B7BED">
            <w:pPr>
              <w:jc w:val="both"/>
              <w:rPr>
                <w:rFonts w:ascii="Times New Roman" w:hAnsi="Times New Roman" w:cs="Times New Roman"/>
                <w:sz w:val="20"/>
                <w:szCs w:val="20"/>
              </w:rPr>
            </w:pPr>
            <w:r w:rsidRPr="006924F1">
              <w:rPr>
                <w:rFonts w:ascii="Times New Roman" w:hAnsi="Times New Roman" w:cs="Times New Roman"/>
                <w:sz w:val="20"/>
                <w:szCs w:val="20"/>
              </w:rPr>
              <w:t>4</w:t>
            </w:r>
          </w:p>
        </w:tc>
        <w:tc>
          <w:tcPr>
            <w:tcW w:w="2753" w:type="dxa"/>
            <w:vAlign w:val="center"/>
          </w:tcPr>
          <w:p w14:paraId="6545E341" w14:textId="6189A3EC" w:rsidR="00136F3D" w:rsidRPr="00DC6C4B" w:rsidRDefault="00136F3D" w:rsidP="003B7BED">
            <w:pPr>
              <w:rPr>
                <w:rFonts w:ascii="Times New Roman" w:eastAsia="Times New Roman" w:hAnsi="Times New Roman" w:cs="Times New Roman"/>
                <w:sz w:val="20"/>
                <w:szCs w:val="20"/>
              </w:rPr>
            </w:pPr>
            <w:r w:rsidRPr="00DC6C4B">
              <w:rPr>
                <w:rFonts w:ascii="Times New Roman" w:hAnsi="Times New Roman" w:cs="Times New Roman"/>
                <w:sz w:val="20"/>
                <w:szCs w:val="20"/>
              </w:rPr>
              <w:t>Официальный сайт Единой информационной системы</w:t>
            </w:r>
          </w:p>
        </w:tc>
        <w:tc>
          <w:tcPr>
            <w:tcW w:w="7512" w:type="dxa"/>
            <w:vAlign w:val="center"/>
          </w:tcPr>
          <w:p w14:paraId="452C1712" w14:textId="7862832D" w:rsidR="00136F3D" w:rsidRPr="007036C0" w:rsidRDefault="00136F3D" w:rsidP="003B7BED">
            <w:pPr>
              <w:jc w:val="both"/>
              <w:rPr>
                <w:rFonts w:ascii="Times New Roman" w:hAnsi="Times New Roman" w:cs="Times New Roman"/>
                <w:color w:val="000000" w:themeColor="text1"/>
                <w:sz w:val="20"/>
                <w:szCs w:val="20"/>
              </w:rPr>
            </w:pPr>
            <w:hyperlink r:id="rId11" w:history="1">
              <w:r w:rsidRPr="007036C0">
                <w:rPr>
                  <w:rFonts w:ascii="Times New Roman" w:hAnsi="Times New Roman" w:cs="Times New Roman"/>
                  <w:sz w:val="20"/>
                  <w:szCs w:val="20"/>
                  <w:u w:val="single"/>
                </w:rPr>
                <w:t>https://zakupki.gov.ru/</w:t>
              </w:r>
            </w:hyperlink>
          </w:p>
        </w:tc>
      </w:tr>
      <w:tr w:rsidR="00603031" w:rsidRPr="006924F1" w14:paraId="4DBC1C03" w14:textId="77777777" w:rsidTr="00505F01">
        <w:trPr>
          <w:trHeight w:val="125"/>
        </w:trPr>
        <w:tc>
          <w:tcPr>
            <w:tcW w:w="508" w:type="dxa"/>
          </w:tcPr>
          <w:p w14:paraId="3EB89987" w14:textId="4F287128" w:rsidR="00603031" w:rsidRPr="006924F1" w:rsidRDefault="00603031" w:rsidP="003B7BED">
            <w:pPr>
              <w:jc w:val="both"/>
              <w:rPr>
                <w:rFonts w:ascii="Times New Roman" w:hAnsi="Times New Roman" w:cs="Times New Roman"/>
                <w:sz w:val="20"/>
                <w:szCs w:val="20"/>
              </w:rPr>
            </w:pPr>
            <w:r w:rsidRPr="006924F1">
              <w:rPr>
                <w:rFonts w:ascii="Times New Roman" w:hAnsi="Times New Roman" w:cs="Times New Roman"/>
                <w:sz w:val="20"/>
                <w:szCs w:val="20"/>
              </w:rPr>
              <w:t>5</w:t>
            </w:r>
          </w:p>
        </w:tc>
        <w:tc>
          <w:tcPr>
            <w:tcW w:w="2753" w:type="dxa"/>
          </w:tcPr>
          <w:p w14:paraId="4AE6937A" w14:textId="7B412098" w:rsidR="00603031" w:rsidRPr="00DC6C4B" w:rsidRDefault="00603031" w:rsidP="003B7BED">
            <w:pPr>
              <w:rPr>
                <w:rFonts w:ascii="Times New Roman" w:eastAsia="Times New Roman" w:hAnsi="Times New Roman" w:cs="Times New Roman"/>
                <w:sz w:val="20"/>
                <w:szCs w:val="20"/>
              </w:rPr>
            </w:pPr>
            <w:r w:rsidRPr="00DC6C4B">
              <w:rPr>
                <w:rFonts w:ascii="Times New Roman" w:eastAsia="Times New Roman" w:hAnsi="Times New Roman" w:cs="Times New Roman"/>
                <w:sz w:val="20"/>
                <w:szCs w:val="20"/>
              </w:rPr>
              <w:t>Адрес электронной площадки в сети «Интернет»</w:t>
            </w:r>
          </w:p>
        </w:tc>
        <w:tc>
          <w:tcPr>
            <w:tcW w:w="7512" w:type="dxa"/>
          </w:tcPr>
          <w:p w14:paraId="0AB49B72" w14:textId="749E2E26" w:rsidR="00603031" w:rsidRPr="006628D2" w:rsidRDefault="008D71C1" w:rsidP="003B7BED">
            <w:pPr>
              <w:jc w:val="both"/>
              <w:rPr>
                <w:rFonts w:ascii="Times New Roman" w:hAnsi="Times New Roman" w:cs="Times New Roman"/>
                <w:sz w:val="20"/>
                <w:szCs w:val="20"/>
                <w:u w:val="single"/>
              </w:rPr>
            </w:pPr>
            <w:hyperlink r:id="rId12" w:history="1">
              <w:r w:rsidRPr="007D4C14">
                <w:rPr>
                  <w:rStyle w:val="a8"/>
                  <w:rFonts w:ascii="Times New Roman" w:hAnsi="Times New Roman" w:cs="Times New Roman"/>
                  <w:sz w:val="20"/>
                  <w:szCs w:val="20"/>
                </w:rPr>
                <w:t>https://</w:t>
              </w:r>
              <w:proofErr w:type="spellStart"/>
              <w:r w:rsidRPr="007D4C14">
                <w:rPr>
                  <w:rStyle w:val="a8"/>
                  <w:rFonts w:ascii="Times New Roman" w:hAnsi="Times New Roman" w:cs="Times New Roman"/>
                  <w:sz w:val="20"/>
                  <w:szCs w:val="20"/>
                  <w:lang w:val="en-US"/>
                </w:rPr>
                <w:t>zakaz</w:t>
              </w:r>
              <w:proofErr w:type="spellEnd"/>
              <w:r w:rsidRPr="007D4C14">
                <w:rPr>
                  <w:rStyle w:val="a8"/>
                  <w:rFonts w:ascii="Times New Roman" w:hAnsi="Times New Roman" w:cs="Times New Roman"/>
                  <w:sz w:val="20"/>
                  <w:szCs w:val="20"/>
                </w:rPr>
                <w:t>.</w:t>
              </w:r>
              <w:proofErr w:type="spellStart"/>
              <w:r w:rsidRPr="007D4C14">
                <w:rPr>
                  <w:rStyle w:val="a8"/>
                  <w:rFonts w:ascii="Times New Roman" w:hAnsi="Times New Roman" w:cs="Times New Roman"/>
                  <w:sz w:val="20"/>
                  <w:szCs w:val="20"/>
                  <w:lang w:val="en-US"/>
                </w:rPr>
                <w:t>etp</w:t>
              </w:r>
              <w:proofErr w:type="spellEnd"/>
              <w:r w:rsidRPr="007D4C14">
                <w:rPr>
                  <w:rStyle w:val="a8"/>
                  <w:rFonts w:ascii="Times New Roman" w:hAnsi="Times New Roman" w:cs="Times New Roman"/>
                  <w:sz w:val="20"/>
                  <w:szCs w:val="20"/>
                </w:rPr>
                <w:t>-</w:t>
              </w:r>
              <w:r w:rsidRPr="007D4C14">
                <w:rPr>
                  <w:rStyle w:val="a8"/>
                  <w:rFonts w:ascii="Times New Roman" w:hAnsi="Times New Roman" w:cs="Times New Roman"/>
                  <w:sz w:val="20"/>
                  <w:szCs w:val="20"/>
                  <w:lang w:val="en-US"/>
                </w:rPr>
                <w:t>region</w:t>
              </w:r>
              <w:r w:rsidRPr="007D4C14">
                <w:rPr>
                  <w:rStyle w:val="a8"/>
                  <w:rFonts w:ascii="Times New Roman" w:hAnsi="Times New Roman" w:cs="Times New Roman"/>
                  <w:sz w:val="20"/>
                  <w:szCs w:val="20"/>
                </w:rPr>
                <w:t>.</w:t>
              </w:r>
              <w:proofErr w:type="spellStart"/>
              <w:r w:rsidRPr="007D4C14">
                <w:rPr>
                  <w:rStyle w:val="a8"/>
                  <w:rFonts w:ascii="Times New Roman" w:hAnsi="Times New Roman" w:cs="Times New Roman"/>
                  <w:sz w:val="20"/>
                  <w:szCs w:val="20"/>
                </w:rPr>
                <w:t>ru</w:t>
              </w:r>
              <w:proofErr w:type="spellEnd"/>
              <w:r w:rsidRPr="007D4C14">
                <w:rPr>
                  <w:rStyle w:val="a8"/>
                  <w:rFonts w:ascii="Times New Roman" w:hAnsi="Times New Roman" w:cs="Times New Roman"/>
                  <w:sz w:val="20"/>
                  <w:szCs w:val="20"/>
                </w:rPr>
                <w:t>/</w:t>
              </w:r>
            </w:hyperlink>
            <w:r>
              <w:rPr>
                <w:rFonts w:ascii="Times New Roman" w:hAnsi="Times New Roman" w:cs="Times New Roman"/>
                <w:sz w:val="20"/>
                <w:szCs w:val="20"/>
                <w:u w:val="single"/>
              </w:rPr>
              <w:t xml:space="preserve"> </w:t>
            </w:r>
          </w:p>
        </w:tc>
      </w:tr>
      <w:tr w:rsidR="00F173EF" w:rsidRPr="006924F1" w14:paraId="16CB3D2C" w14:textId="77777777" w:rsidTr="00505F01">
        <w:trPr>
          <w:trHeight w:val="348"/>
        </w:trPr>
        <w:tc>
          <w:tcPr>
            <w:tcW w:w="508" w:type="dxa"/>
          </w:tcPr>
          <w:p w14:paraId="3E769D5B" w14:textId="11E014C5" w:rsidR="00F173EF" w:rsidRPr="006924F1" w:rsidRDefault="00F173EF" w:rsidP="003B7BED">
            <w:pPr>
              <w:jc w:val="both"/>
              <w:rPr>
                <w:rFonts w:ascii="Times New Roman" w:hAnsi="Times New Roman" w:cs="Times New Roman"/>
                <w:sz w:val="20"/>
                <w:szCs w:val="20"/>
              </w:rPr>
            </w:pPr>
            <w:r w:rsidRPr="006924F1">
              <w:rPr>
                <w:rFonts w:ascii="Times New Roman" w:hAnsi="Times New Roman" w:cs="Times New Roman"/>
                <w:sz w:val="20"/>
                <w:szCs w:val="20"/>
              </w:rPr>
              <w:t>6</w:t>
            </w:r>
          </w:p>
        </w:tc>
        <w:tc>
          <w:tcPr>
            <w:tcW w:w="2753" w:type="dxa"/>
          </w:tcPr>
          <w:p w14:paraId="677F7A0F" w14:textId="1A740E54" w:rsidR="00F173EF" w:rsidRPr="00DC6C4B" w:rsidRDefault="00F173EF" w:rsidP="003B7BED">
            <w:pPr>
              <w:rPr>
                <w:rFonts w:ascii="Times New Roman" w:hAnsi="Times New Roman" w:cs="Times New Roman"/>
                <w:sz w:val="20"/>
                <w:szCs w:val="20"/>
              </w:rPr>
            </w:pPr>
            <w:r w:rsidRPr="00DC6C4B">
              <w:rPr>
                <w:rFonts w:ascii="Times New Roman" w:eastAsia="Times New Roman" w:hAnsi="Times New Roman" w:cs="Times New Roman"/>
                <w:sz w:val="20"/>
                <w:szCs w:val="20"/>
              </w:rPr>
              <w:t xml:space="preserve">Предмет договора </w:t>
            </w:r>
          </w:p>
        </w:tc>
        <w:tc>
          <w:tcPr>
            <w:tcW w:w="7512" w:type="dxa"/>
          </w:tcPr>
          <w:p w14:paraId="17BF090F" w14:textId="65FF90D1" w:rsidR="00F173EF" w:rsidRPr="007036C0" w:rsidRDefault="00965A5E" w:rsidP="003B7BED">
            <w:pPr>
              <w:jc w:val="both"/>
              <w:outlineLvl w:val="0"/>
              <w:rPr>
                <w:rFonts w:ascii="Times New Roman" w:eastAsia="Times New Roman" w:hAnsi="Times New Roman" w:cs="Times New Roman"/>
                <w:sz w:val="20"/>
                <w:szCs w:val="20"/>
              </w:rPr>
            </w:pPr>
            <w:r w:rsidRPr="007036C0">
              <w:rPr>
                <w:rFonts w:ascii="Times New Roman" w:eastAsia="Times New Roman" w:hAnsi="Times New Roman" w:cs="Times New Roman"/>
                <w:sz w:val="20"/>
                <w:szCs w:val="20"/>
              </w:rPr>
              <w:t>Оказание услуг по техническому обслуживанию и ремонту автомобилей с использованием запасных частей исполнителя</w:t>
            </w:r>
          </w:p>
        </w:tc>
      </w:tr>
      <w:tr w:rsidR="00F173EF" w:rsidRPr="006924F1" w14:paraId="7BD83603" w14:textId="77777777" w:rsidTr="00505F01">
        <w:trPr>
          <w:trHeight w:val="72"/>
        </w:trPr>
        <w:tc>
          <w:tcPr>
            <w:tcW w:w="508" w:type="dxa"/>
          </w:tcPr>
          <w:p w14:paraId="0DF687B8" w14:textId="2024B0F7" w:rsidR="00F173EF" w:rsidRPr="006924F1" w:rsidRDefault="00F173EF" w:rsidP="003B7BED">
            <w:pPr>
              <w:jc w:val="both"/>
              <w:rPr>
                <w:rFonts w:ascii="Times New Roman" w:hAnsi="Times New Roman" w:cs="Times New Roman"/>
                <w:sz w:val="20"/>
                <w:szCs w:val="20"/>
              </w:rPr>
            </w:pPr>
            <w:r w:rsidRPr="006924F1">
              <w:rPr>
                <w:rFonts w:ascii="Times New Roman" w:hAnsi="Times New Roman" w:cs="Times New Roman"/>
                <w:sz w:val="20"/>
                <w:szCs w:val="20"/>
              </w:rPr>
              <w:t>7</w:t>
            </w:r>
          </w:p>
        </w:tc>
        <w:tc>
          <w:tcPr>
            <w:tcW w:w="2753" w:type="dxa"/>
          </w:tcPr>
          <w:p w14:paraId="45C1634D" w14:textId="77777777" w:rsidR="00F173EF" w:rsidRPr="00DC6C4B" w:rsidRDefault="00F173EF" w:rsidP="003B7BED">
            <w:pPr>
              <w:pStyle w:val="af5"/>
              <w:spacing w:after="0"/>
              <w:jc w:val="left"/>
              <w:rPr>
                <w:sz w:val="20"/>
              </w:rPr>
            </w:pPr>
            <w:r w:rsidRPr="00DC6C4B">
              <w:rPr>
                <w:sz w:val="20"/>
              </w:rPr>
              <w:t>Источник финансирования</w:t>
            </w:r>
          </w:p>
        </w:tc>
        <w:tc>
          <w:tcPr>
            <w:tcW w:w="7512" w:type="dxa"/>
          </w:tcPr>
          <w:p w14:paraId="270B696D" w14:textId="66BD4118" w:rsidR="00F173EF" w:rsidRPr="007036C0" w:rsidRDefault="00D8660A" w:rsidP="003B7BE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r w:rsidR="004251C8" w:rsidRPr="007036C0">
              <w:rPr>
                <w:rFonts w:ascii="Times New Roman" w:eastAsia="Times New Roman" w:hAnsi="Times New Roman" w:cs="Times New Roman"/>
                <w:sz w:val="20"/>
                <w:szCs w:val="20"/>
                <w:lang w:eastAsia="en-US"/>
              </w:rPr>
              <w:t>редств</w:t>
            </w:r>
            <w:r>
              <w:rPr>
                <w:rFonts w:ascii="Times New Roman" w:eastAsia="Times New Roman" w:hAnsi="Times New Roman" w:cs="Times New Roman"/>
                <w:sz w:val="20"/>
                <w:szCs w:val="20"/>
                <w:lang w:eastAsia="en-US"/>
              </w:rPr>
              <w:t>а от</w:t>
            </w:r>
            <w:r w:rsidR="004251C8" w:rsidRPr="007036C0">
              <w:rPr>
                <w:rFonts w:ascii="Times New Roman" w:eastAsia="Times New Roman" w:hAnsi="Times New Roman" w:cs="Times New Roman"/>
                <w:sz w:val="20"/>
                <w:szCs w:val="20"/>
              </w:rPr>
              <w:t xml:space="preserve"> приносящей доход деятельности </w:t>
            </w:r>
          </w:p>
        </w:tc>
      </w:tr>
      <w:tr w:rsidR="00E14392" w:rsidRPr="006924F1" w14:paraId="08D4BE54" w14:textId="77777777" w:rsidTr="00505F01">
        <w:trPr>
          <w:trHeight w:val="743"/>
        </w:trPr>
        <w:tc>
          <w:tcPr>
            <w:tcW w:w="508" w:type="dxa"/>
          </w:tcPr>
          <w:p w14:paraId="309D12DE" w14:textId="030ECB45" w:rsidR="00E14392" w:rsidRPr="006924F1" w:rsidRDefault="00E14392" w:rsidP="003B7BED">
            <w:pPr>
              <w:jc w:val="both"/>
              <w:rPr>
                <w:rFonts w:ascii="Times New Roman" w:hAnsi="Times New Roman" w:cs="Times New Roman"/>
                <w:sz w:val="20"/>
                <w:szCs w:val="20"/>
              </w:rPr>
            </w:pPr>
            <w:bookmarkStart w:id="4" w:name="_Hlk86832878"/>
            <w:r w:rsidRPr="006924F1">
              <w:rPr>
                <w:rFonts w:ascii="Times New Roman" w:hAnsi="Times New Roman" w:cs="Times New Roman"/>
                <w:sz w:val="20"/>
                <w:szCs w:val="20"/>
              </w:rPr>
              <w:t>8</w:t>
            </w:r>
          </w:p>
        </w:tc>
        <w:tc>
          <w:tcPr>
            <w:tcW w:w="2753" w:type="dxa"/>
          </w:tcPr>
          <w:p w14:paraId="14E99934" w14:textId="12F7F992" w:rsidR="00E14392" w:rsidRPr="00DC6C4B" w:rsidRDefault="00E14392" w:rsidP="003B7BED">
            <w:pPr>
              <w:pStyle w:val="af5"/>
              <w:spacing w:after="0"/>
              <w:jc w:val="left"/>
              <w:rPr>
                <w:sz w:val="20"/>
              </w:rPr>
            </w:pPr>
            <w:r w:rsidRPr="00DC6C4B">
              <w:rPr>
                <w:rFonts w:eastAsia="Corbel"/>
                <w:sz w:val="20"/>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512" w:type="dxa"/>
            <w:vAlign w:val="center"/>
          </w:tcPr>
          <w:p w14:paraId="538DA526" w14:textId="51E4600B" w:rsidR="00152C86" w:rsidRPr="007036C0" w:rsidRDefault="00D8660A" w:rsidP="003B7BE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73580E" w:rsidRPr="007036C0">
              <w:rPr>
                <w:rFonts w:ascii="Times New Roman" w:eastAsia="Times New Roman" w:hAnsi="Times New Roman" w:cs="Times New Roman"/>
                <w:sz w:val="20"/>
                <w:szCs w:val="20"/>
              </w:rPr>
              <w:t> 000 000</w:t>
            </w:r>
            <w:r w:rsidR="00152C86" w:rsidRPr="007036C0">
              <w:rPr>
                <w:rFonts w:ascii="Times New Roman" w:eastAsia="Times New Roman" w:hAnsi="Times New Roman" w:cs="Times New Roman"/>
                <w:sz w:val="20"/>
                <w:szCs w:val="20"/>
              </w:rPr>
              <w:t>,00 (</w:t>
            </w:r>
            <w:r>
              <w:rPr>
                <w:rFonts w:ascii="Times New Roman" w:eastAsia="Times New Roman" w:hAnsi="Times New Roman" w:cs="Times New Roman"/>
                <w:sz w:val="20"/>
                <w:szCs w:val="20"/>
              </w:rPr>
              <w:t>восемь</w:t>
            </w:r>
            <w:r w:rsidR="00152C86" w:rsidRPr="007036C0">
              <w:rPr>
                <w:rFonts w:ascii="Times New Roman" w:eastAsia="Times New Roman" w:hAnsi="Times New Roman" w:cs="Times New Roman"/>
                <w:sz w:val="20"/>
                <w:szCs w:val="20"/>
              </w:rPr>
              <w:t xml:space="preserve"> </w:t>
            </w:r>
            <w:r w:rsidR="0073580E" w:rsidRPr="007036C0">
              <w:rPr>
                <w:rFonts w:ascii="Times New Roman" w:eastAsia="Times New Roman" w:hAnsi="Times New Roman" w:cs="Times New Roman"/>
                <w:sz w:val="20"/>
                <w:szCs w:val="20"/>
              </w:rPr>
              <w:t>миллионов</w:t>
            </w:r>
            <w:r w:rsidR="00152C86" w:rsidRPr="007036C0">
              <w:rPr>
                <w:rFonts w:ascii="Times New Roman" w:eastAsia="Times New Roman" w:hAnsi="Times New Roman" w:cs="Times New Roman"/>
                <w:sz w:val="20"/>
                <w:szCs w:val="20"/>
              </w:rPr>
              <w:t xml:space="preserve"> рублей) 00 копеек.</w:t>
            </w:r>
          </w:p>
          <w:p w14:paraId="482D3D98" w14:textId="77777777" w:rsidR="00443129" w:rsidRPr="00443129" w:rsidRDefault="00443129" w:rsidP="00443129">
            <w:pPr>
              <w:tabs>
                <w:tab w:val="left" w:pos="567"/>
                <w:tab w:val="left" w:pos="709"/>
                <w:tab w:val="left" w:pos="993"/>
              </w:tabs>
              <w:jc w:val="both"/>
              <w:rPr>
                <w:rFonts w:ascii="Times New Roman" w:eastAsia="Times New Roman" w:hAnsi="Times New Roman" w:cs="Times New Roman"/>
                <w:bCs/>
                <w:sz w:val="20"/>
                <w:szCs w:val="20"/>
              </w:rPr>
            </w:pPr>
            <w:r w:rsidRPr="00443129">
              <w:rPr>
                <w:rFonts w:ascii="Times New Roman" w:eastAsia="Times New Roman" w:hAnsi="Times New Roman" w:cs="Times New Roman"/>
                <w:bCs/>
                <w:sz w:val="20"/>
                <w:szCs w:val="20"/>
              </w:rPr>
              <w:t>Предельная цена договора указана с учетом расходов на уплату налогов и других обязательных платежей, всех затрат и расходов, предусмотренных условиями исполнения договора.</w:t>
            </w:r>
          </w:p>
          <w:p w14:paraId="3F43147E" w14:textId="5DAEB82B" w:rsidR="00E14392" w:rsidRDefault="00443129" w:rsidP="00443129">
            <w:pPr>
              <w:jc w:val="both"/>
              <w:rPr>
                <w:rFonts w:ascii="Times New Roman" w:eastAsia="Times New Roman" w:hAnsi="Times New Roman" w:cs="Times New Roman"/>
                <w:bCs/>
                <w:sz w:val="20"/>
                <w:szCs w:val="20"/>
              </w:rPr>
            </w:pPr>
            <w:r w:rsidRPr="00443129">
              <w:rPr>
                <w:rFonts w:ascii="Times New Roman" w:eastAsia="Times New Roman" w:hAnsi="Times New Roman" w:cs="Times New Roman"/>
                <w:bCs/>
                <w:sz w:val="20"/>
                <w:szCs w:val="20"/>
              </w:rPr>
              <w:t xml:space="preserve">Цена единицы </w:t>
            </w:r>
            <w:r w:rsidRPr="00CC79CD">
              <w:rPr>
                <w:rFonts w:ascii="Times New Roman" w:eastAsia="Times New Roman" w:hAnsi="Times New Roman" w:cs="Times New Roman"/>
                <w:bCs/>
                <w:sz w:val="20"/>
                <w:szCs w:val="20"/>
              </w:rPr>
              <w:t xml:space="preserve">товара (работы, услуги) (начальная сумма цен единицы товара (работы, услуги)) составляет: </w:t>
            </w:r>
            <w:r w:rsidR="00D8660A" w:rsidRPr="00CC79CD">
              <w:rPr>
                <w:rFonts w:ascii="Times New Roman" w:eastAsia="Times New Roman" w:hAnsi="Times New Roman" w:cs="Times New Roman"/>
                <w:bCs/>
                <w:sz w:val="20"/>
                <w:szCs w:val="20"/>
              </w:rPr>
              <w:t>6</w:t>
            </w:r>
            <w:r w:rsidRPr="00CC79CD">
              <w:rPr>
                <w:rFonts w:ascii="Times New Roman" w:eastAsia="Times New Roman" w:hAnsi="Times New Roman" w:cs="Times New Roman"/>
                <w:bCs/>
                <w:sz w:val="20"/>
                <w:szCs w:val="20"/>
              </w:rPr>
              <w:t> </w:t>
            </w:r>
            <w:r w:rsidR="00D8660A" w:rsidRPr="00CC79CD">
              <w:rPr>
                <w:rFonts w:ascii="Times New Roman" w:eastAsia="Times New Roman" w:hAnsi="Times New Roman" w:cs="Times New Roman"/>
                <w:bCs/>
                <w:sz w:val="20"/>
                <w:szCs w:val="20"/>
              </w:rPr>
              <w:t>999</w:t>
            </w:r>
            <w:r w:rsidRPr="00CC79CD">
              <w:rPr>
                <w:rFonts w:ascii="Times New Roman" w:eastAsia="Times New Roman" w:hAnsi="Times New Roman" w:cs="Times New Roman"/>
                <w:bCs/>
                <w:sz w:val="20"/>
                <w:szCs w:val="20"/>
              </w:rPr>
              <w:t> </w:t>
            </w:r>
            <w:r w:rsidR="00D8660A" w:rsidRPr="00CC79CD">
              <w:rPr>
                <w:rFonts w:ascii="Times New Roman" w:eastAsia="Times New Roman" w:hAnsi="Times New Roman" w:cs="Times New Roman"/>
                <w:bCs/>
                <w:sz w:val="20"/>
                <w:szCs w:val="20"/>
              </w:rPr>
              <w:t>686</w:t>
            </w:r>
            <w:r w:rsidRPr="00CC79CD">
              <w:rPr>
                <w:rFonts w:ascii="Times New Roman" w:eastAsia="Times New Roman" w:hAnsi="Times New Roman" w:cs="Times New Roman"/>
                <w:bCs/>
                <w:sz w:val="20"/>
                <w:szCs w:val="20"/>
              </w:rPr>
              <w:t>,</w:t>
            </w:r>
            <w:r w:rsidR="00D8660A" w:rsidRPr="00CC79CD">
              <w:rPr>
                <w:rFonts w:ascii="Times New Roman" w:eastAsia="Times New Roman" w:hAnsi="Times New Roman" w:cs="Times New Roman"/>
                <w:bCs/>
                <w:sz w:val="20"/>
                <w:szCs w:val="20"/>
              </w:rPr>
              <w:t>79</w:t>
            </w:r>
            <w:r w:rsidRPr="00CC79CD">
              <w:rPr>
                <w:rFonts w:ascii="Times New Roman" w:eastAsia="Times New Roman" w:hAnsi="Times New Roman" w:cs="Times New Roman"/>
                <w:bCs/>
                <w:sz w:val="20"/>
                <w:szCs w:val="20"/>
              </w:rPr>
              <w:t xml:space="preserve"> (</w:t>
            </w:r>
            <w:r w:rsidR="00D8660A" w:rsidRPr="00CC79CD">
              <w:rPr>
                <w:rFonts w:ascii="Times New Roman" w:eastAsia="Times New Roman" w:hAnsi="Times New Roman" w:cs="Times New Roman"/>
                <w:bCs/>
                <w:sz w:val="20"/>
                <w:szCs w:val="20"/>
              </w:rPr>
              <w:t>шесть</w:t>
            </w:r>
            <w:r w:rsidRPr="00CC79CD">
              <w:rPr>
                <w:rFonts w:ascii="Times New Roman" w:eastAsia="Times New Roman" w:hAnsi="Times New Roman" w:cs="Times New Roman"/>
                <w:bCs/>
                <w:sz w:val="20"/>
                <w:szCs w:val="20"/>
              </w:rPr>
              <w:t xml:space="preserve"> миллион</w:t>
            </w:r>
            <w:r w:rsidR="00D8660A" w:rsidRPr="00CC79CD">
              <w:rPr>
                <w:rFonts w:ascii="Times New Roman" w:eastAsia="Times New Roman" w:hAnsi="Times New Roman" w:cs="Times New Roman"/>
                <w:bCs/>
                <w:sz w:val="20"/>
                <w:szCs w:val="20"/>
              </w:rPr>
              <w:t>ов</w:t>
            </w:r>
            <w:r w:rsidRPr="00443129">
              <w:rPr>
                <w:rFonts w:ascii="Times New Roman" w:eastAsia="Times New Roman" w:hAnsi="Times New Roman" w:cs="Times New Roman"/>
                <w:bCs/>
                <w:sz w:val="20"/>
                <w:szCs w:val="20"/>
              </w:rPr>
              <w:t xml:space="preserve"> </w:t>
            </w:r>
            <w:r w:rsidR="00D8660A">
              <w:rPr>
                <w:rFonts w:ascii="Times New Roman" w:eastAsia="Times New Roman" w:hAnsi="Times New Roman" w:cs="Times New Roman"/>
                <w:bCs/>
                <w:sz w:val="20"/>
                <w:szCs w:val="20"/>
              </w:rPr>
              <w:t>девятьсот</w:t>
            </w:r>
            <w:r w:rsidRPr="00443129">
              <w:rPr>
                <w:rFonts w:ascii="Times New Roman" w:eastAsia="Times New Roman" w:hAnsi="Times New Roman" w:cs="Times New Roman"/>
                <w:bCs/>
                <w:sz w:val="20"/>
                <w:szCs w:val="20"/>
              </w:rPr>
              <w:t xml:space="preserve"> </w:t>
            </w:r>
            <w:r w:rsidR="00D8660A">
              <w:rPr>
                <w:rFonts w:ascii="Times New Roman" w:eastAsia="Times New Roman" w:hAnsi="Times New Roman" w:cs="Times New Roman"/>
                <w:bCs/>
                <w:sz w:val="20"/>
                <w:szCs w:val="20"/>
              </w:rPr>
              <w:t>девяносто</w:t>
            </w:r>
            <w:r w:rsidRPr="00443129">
              <w:rPr>
                <w:rFonts w:ascii="Times New Roman" w:eastAsia="Times New Roman" w:hAnsi="Times New Roman" w:cs="Times New Roman"/>
                <w:bCs/>
                <w:sz w:val="20"/>
                <w:szCs w:val="20"/>
              </w:rPr>
              <w:t xml:space="preserve"> </w:t>
            </w:r>
            <w:r w:rsidR="00D8660A">
              <w:rPr>
                <w:rFonts w:ascii="Times New Roman" w:eastAsia="Times New Roman" w:hAnsi="Times New Roman" w:cs="Times New Roman"/>
                <w:bCs/>
                <w:sz w:val="20"/>
                <w:szCs w:val="20"/>
              </w:rPr>
              <w:t>девять</w:t>
            </w:r>
            <w:r>
              <w:rPr>
                <w:rFonts w:ascii="Times New Roman" w:eastAsia="Times New Roman" w:hAnsi="Times New Roman" w:cs="Times New Roman"/>
                <w:bCs/>
                <w:sz w:val="20"/>
                <w:szCs w:val="20"/>
              </w:rPr>
              <w:t xml:space="preserve"> </w:t>
            </w:r>
            <w:r w:rsidRPr="00443129">
              <w:rPr>
                <w:rFonts w:ascii="Times New Roman" w:eastAsia="Times New Roman" w:hAnsi="Times New Roman" w:cs="Times New Roman"/>
                <w:bCs/>
                <w:sz w:val="20"/>
                <w:szCs w:val="20"/>
              </w:rPr>
              <w:t xml:space="preserve">тысяч </w:t>
            </w:r>
            <w:r w:rsidR="00D8660A">
              <w:rPr>
                <w:rFonts w:ascii="Times New Roman" w:eastAsia="Times New Roman" w:hAnsi="Times New Roman" w:cs="Times New Roman"/>
                <w:bCs/>
                <w:sz w:val="20"/>
                <w:szCs w:val="20"/>
              </w:rPr>
              <w:t>шестьсот</w:t>
            </w:r>
            <w:r>
              <w:rPr>
                <w:rFonts w:ascii="Times New Roman" w:eastAsia="Times New Roman" w:hAnsi="Times New Roman" w:cs="Times New Roman"/>
                <w:bCs/>
                <w:sz w:val="20"/>
                <w:szCs w:val="20"/>
              </w:rPr>
              <w:t xml:space="preserve"> восемь</w:t>
            </w:r>
            <w:r w:rsidR="00D8660A">
              <w:rPr>
                <w:rFonts w:ascii="Times New Roman" w:eastAsia="Times New Roman" w:hAnsi="Times New Roman" w:cs="Times New Roman"/>
                <w:bCs/>
                <w:sz w:val="20"/>
                <w:szCs w:val="20"/>
              </w:rPr>
              <w:t>десят шесть</w:t>
            </w:r>
            <w:r w:rsidRPr="00443129">
              <w:rPr>
                <w:rFonts w:ascii="Times New Roman" w:eastAsia="Times New Roman" w:hAnsi="Times New Roman" w:cs="Times New Roman"/>
                <w:bCs/>
                <w:sz w:val="20"/>
                <w:szCs w:val="20"/>
              </w:rPr>
              <w:t>) рубл</w:t>
            </w:r>
            <w:r>
              <w:rPr>
                <w:rFonts w:ascii="Times New Roman" w:eastAsia="Times New Roman" w:hAnsi="Times New Roman" w:cs="Times New Roman"/>
                <w:bCs/>
                <w:sz w:val="20"/>
                <w:szCs w:val="20"/>
              </w:rPr>
              <w:t>ей</w:t>
            </w:r>
            <w:r w:rsidRPr="00443129">
              <w:rPr>
                <w:rFonts w:ascii="Times New Roman" w:eastAsia="Times New Roman" w:hAnsi="Times New Roman" w:cs="Times New Roman"/>
                <w:bCs/>
                <w:sz w:val="20"/>
                <w:szCs w:val="20"/>
              </w:rPr>
              <w:t xml:space="preserve"> </w:t>
            </w:r>
            <w:r w:rsidR="00D8660A">
              <w:rPr>
                <w:rFonts w:ascii="Times New Roman" w:eastAsia="Times New Roman" w:hAnsi="Times New Roman" w:cs="Times New Roman"/>
                <w:bCs/>
                <w:sz w:val="20"/>
                <w:szCs w:val="20"/>
              </w:rPr>
              <w:t>79</w:t>
            </w:r>
            <w:r w:rsidRPr="00443129">
              <w:rPr>
                <w:rFonts w:ascii="Times New Roman" w:eastAsia="Times New Roman" w:hAnsi="Times New Roman" w:cs="Times New Roman"/>
                <w:bCs/>
                <w:sz w:val="20"/>
                <w:szCs w:val="20"/>
              </w:rPr>
              <w:t xml:space="preserve"> копе</w:t>
            </w:r>
            <w:r w:rsidR="00D8660A">
              <w:rPr>
                <w:rFonts w:ascii="Times New Roman" w:eastAsia="Times New Roman" w:hAnsi="Times New Roman" w:cs="Times New Roman"/>
                <w:bCs/>
                <w:sz w:val="20"/>
                <w:szCs w:val="20"/>
              </w:rPr>
              <w:t>ек</w:t>
            </w:r>
            <w:r w:rsidRPr="00443129">
              <w:rPr>
                <w:rFonts w:ascii="Times New Roman" w:eastAsia="Times New Roman" w:hAnsi="Times New Roman" w:cs="Times New Roman"/>
                <w:bCs/>
                <w:sz w:val="20"/>
                <w:szCs w:val="20"/>
              </w:rPr>
              <w:t>.</w:t>
            </w:r>
          </w:p>
          <w:p w14:paraId="0B760B28" w14:textId="77777777" w:rsidR="00B278FF" w:rsidRPr="00A81703" w:rsidRDefault="00B278FF" w:rsidP="00B278FF">
            <w:pPr>
              <w:tabs>
                <w:tab w:val="left" w:pos="567"/>
                <w:tab w:val="left" w:pos="709"/>
                <w:tab w:val="left" w:pos="993"/>
              </w:tabs>
              <w:jc w:val="both"/>
              <w:rPr>
                <w:rFonts w:ascii="Times New Roman" w:eastAsia="Times New Roman" w:hAnsi="Times New Roman" w:cs="Times New Roman"/>
                <w:bCs/>
                <w:sz w:val="20"/>
                <w:szCs w:val="20"/>
              </w:rPr>
            </w:pPr>
            <w:r w:rsidRPr="00A81703">
              <w:rPr>
                <w:rFonts w:ascii="Times New Roman" w:eastAsia="Times New Roman" w:hAnsi="Times New Roman" w:cs="Times New Roman"/>
                <w:bCs/>
                <w:sz w:val="20"/>
                <w:szCs w:val="20"/>
              </w:rPr>
              <w:t>Количество поставляемых товаров, объем подлежащих выполнению работ, оказанию услуг невозможно определить, конкурентная закупка проводится путем снижения указанной общей начальной суммы цен единиц товара (работы, услуги) (цены единицы товара, работы, услуги), при этом максимальное значение цены договора остается неизменной.</w:t>
            </w:r>
          </w:p>
          <w:p w14:paraId="60A72F76" w14:textId="3750357A" w:rsidR="00B278FF" w:rsidRPr="00B278FF" w:rsidRDefault="00B278FF" w:rsidP="00B278FF">
            <w:pPr>
              <w:tabs>
                <w:tab w:val="left" w:pos="567"/>
                <w:tab w:val="left" w:pos="709"/>
                <w:tab w:val="left" w:pos="993"/>
              </w:tabs>
              <w:jc w:val="both"/>
              <w:rPr>
                <w:rFonts w:ascii="Times New Roman" w:eastAsia="Times New Roman" w:hAnsi="Times New Roman" w:cs="Times New Roman"/>
                <w:bCs/>
                <w:sz w:val="20"/>
                <w:szCs w:val="20"/>
              </w:rPr>
            </w:pPr>
            <w:r w:rsidRPr="00A81703">
              <w:rPr>
                <w:rFonts w:ascii="Times New Roman" w:eastAsia="Times New Roman" w:hAnsi="Times New Roman" w:cs="Times New Roman"/>
                <w:bCs/>
                <w:sz w:val="20"/>
                <w:szCs w:val="20"/>
              </w:rPr>
              <w:t>При заключении договора цена каждой единицы товара (работы, услуги), предусмотренной в приложении к техническому заданию, определяется путем снижения начальной суммы цен каждой единицы товара (работы, услуги), пропорционально проценту снижению общей начальной (максимальной) цены единицы товара (работы, услуги), указанного Победителем в ценовом предложении при проведении закупки.</w:t>
            </w:r>
          </w:p>
        </w:tc>
      </w:tr>
      <w:bookmarkEnd w:id="4"/>
      <w:tr w:rsidR="00E14392" w:rsidRPr="006924F1" w14:paraId="65564587" w14:textId="77777777" w:rsidTr="00505F01">
        <w:trPr>
          <w:trHeight w:val="269"/>
        </w:trPr>
        <w:tc>
          <w:tcPr>
            <w:tcW w:w="508" w:type="dxa"/>
          </w:tcPr>
          <w:p w14:paraId="47605D82" w14:textId="269DDDFB" w:rsidR="00E14392" w:rsidRPr="006924F1" w:rsidRDefault="00E14392" w:rsidP="003B7BED">
            <w:pPr>
              <w:jc w:val="both"/>
              <w:rPr>
                <w:rFonts w:ascii="Times New Roman" w:hAnsi="Times New Roman" w:cs="Times New Roman"/>
                <w:sz w:val="20"/>
                <w:szCs w:val="20"/>
              </w:rPr>
            </w:pPr>
            <w:r w:rsidRPr="006924F1">
              <w:rPr>
                <w:rFonts w:ascii="Times New Roman" w:hAnsi="Times New Roman" w:cs="Times New Roman"/>
                <w:sz w:val="20"/>
                <w:szCs w:val="20"/>
              </w:rPr>
              <w:t>9</w:t>
            </w:r>
          </w:p>
        </w:tc>
        <w:tc>
          <w:tcPr>
            <w:tcW w:w="2753" w:type="dxa"/>
          </w:tcPr>
          <w:p w14:paraId="56F0185F" w14:textId="1B607267" w:rsidR="00E14392" w:rsidRPr="00DC6C4B" w:rsidRDefault="00E14392" w:rsidP="003B7BED">
            <w:pPr>
              <w:rPr>
                <w:rFonts w:ascii="Times New Roman" w:hAnsi="Times New Roman" w:cs="Times New Roman"/>
                <w:sz w:val="20"/>
                <w:szCs w:val="20"/>
              </w:rPr>
            </w:pPr>
            <w:r w:rsidRPr="00DC6C4B">
              <w:rPr>
                <w:rFonts w:ascii="Times New Roman" w:eastAsia="Corbel" w:hAnsi="Times New Roman" w:cs="Times New Roman"/>
                <w:sz w:val="20"/>
                <w:szCs w:val="20"/>
                <w:lang w:eastAsia="en-US"/>
              </w:rPr>
              <w:t>Обоснование начальной (максимальной) цены договора либо цены единицы товара, работы, услуги</w:t>
            </w:r>
          </w:p>
        </w:tc>
        <w:tc>
          <w:tcPr>
            <w:tcW w:w="7512" w:type="dxa"/>
          </w:tcPr>
          <w:p w14:paraId="3D64F86B" w14:textId="77777777" w:rsidR="00B278FF" w:rsidRPr="00A81703" w:rsidRDefault="00B278FF" w:rsidP="00B278FF">
            <w:pPr>
              <w:tabs>
                <w:tab w:val="left" w:pos="567"/>
                <w:tab w:val="left" w:pos="709"/>
                <w:tab w:val="left" w:pos="993"/>
              </w:tabs>
              <w:jc w:val="both"/>
              <w:rPr>
                <w:rFonts w:ascii="Times New Roman" w:eastAsia="Times New Roman" w:hAnsi="Times New Roman" w:cs="Times New Roman"/>
                <w:bCs/>
                <w:sz w:val="20"/>
                <w:szCs w:val="20"/>
              </w:rPr>
            </w:pPr>
            <w:r w:rsidRPr="00A81703">
              <w:rPr>
                <w:rFonts w:ascii="Times New Roman" w:eastAsia="Times New Roman" w:hAnsi="Times New Roman" w:cs="Times New Roman"/>
                <w:bCs/>
                <w:sz w:val="20"/>
                <w:szCs w:val="20"/>
              </w:rPr>
              <w:t>Максимальное значение цены договора и начальная сумма цен единицы товара (работы, услуги) определено и обосновано методом сопоставимых рыночных цен.</w:t>
            </w:r>
          </w:p>
          <w:p w14:paraId="53E3CDAD" w14:textId="659AF430" w:rsidR="00E14392" w:rsidRPr="007036C0" w:rsidRDefault="00B278FF" w:rsidP="00B278FF">
            <w:pPr>
              <w:jc w:val="both"/>
              <w:rPr>
                <w:rFonts w:ascii="Times New Roman" w:eastAsia="Times New Roman" w:hAnsi="Times New Roman" w:cs="Times New Roman"/>
                <w:bCs/>
                <w:sz w:val="20"/>
                <w:szCs w:val="20"/>
              </w:rPr>
            </w:pPr>
            <w:r w:rsidRPr="00A81703">
              <w:rPr>
                <w:rFonts w:ascii="Times New Roman" w:eastAsia="Times New Roman" w:hAnsi="Times New Roman" w:cs="Times New Roman"/>
                <w:bCs/>
                <w:sz w:val="20"/>
                <w:szCs w:val="20"/>
              </w:rPr>
              <w:t>Обоснование представлено в РАЗДЕЛЕ № V ОПРЕДЕЛЕНИЕ И ОБОСНОВАНИЕ НАЧАЛЬНОЙ (МАКСИМАЛЬНОЙ) ЦЕНЫ ДОГОВОРА, ЦЕНЫ ЕДИНИЦЫ ТОВАРА/РАБОТЫ/УСЛУГИ, ЯВЛЯЮЩЕЙСЯ ПРЕДМЕТОМ ЗАКУПКИ.</w:t>
            </w:r>
          </w:p>
        </w:tc>
      </w:tr>
      <w:tr w:rsidR="00207941" w:rsidRPr="006924F1" w14:paraId="114F2275" w14:textId="77777777" w:rsidTr="00505F01">
        <w:trPr>
          <w:trHeight w:val="1130"/>
        </w:trPr>
        <w:tc>
          <w:tcPr>
            <w:tcW w:w="508" w:type="dxa"/>
          </w:tcPr>
          <w:p w14:paraId="0DC28DB9" w14:textId="308E9240" w:rsidR="00207941" w:rsidRPr="006924F1" w:rsidRDefault="00207941" w:rsidP="003B7BED">
            <w:pPr>
              <w:jc w:val="both"/>
              <w:rPr>
                <w:rFonts w:ascii="Times New Roman" w:hAnsi="Times New Roman" w:cs="Times New Roman"/>
                <w:sz w:val="20"/>
                <w:szCs w:val="20"/>
              </w:rPr>
            </w:pPr>
            <w:r w:rsidRPr="006924F1">
              <w:rPr>
                <w:rFonts w:ascii="Times New Roman" w:hAnsi="Times New Roman" w:cs="Times New Roman"/>
                <w:sz w:val="20"/>
                <w:szCs w:val="20"/>
              </w:rPr>
              <w:t>10</w:t>
            </w:r>
          </w:p>
        </w:tc>
        <w:tc>
          <w:tcPr>
            <w:tcW w:w="2753" w:type="dxa"/>
          </w:tcPr>
          <w:p w14:paraId="7BC3AC59" w14:textId="23A58F95" w:rsidR="00207941" w:rsidRPr="00DC6C4B" w:rsidRDefault="00207941" w:rsidP="003B7BED">
            <w:pPr>
              <w:rPr>
                <w:rFonts w:ascii="Times New Roman" w:hAnsi="Times New Roman" w:cs="Times New Roman"/>
                <w:sz w:val="20"/>
                <w:szCs w:val="20"/>
              </w:rPr>
            </w:pPr>
            <w:r w:rsidRPr="00DC6C4B">
              <w:rPr>
                <w:rFonts w:ascii="Times New Roman" w:eastAsia="Times New Roman" w:hAnsi="Times New Roman" w:cs="Times New Roman"/>
                <w:sz w:val="20"/>
                <w:szCs w:val="20"/>
              </w:rPr>
              <w:t xml:space="preserve">Место, условия и сроки (периоды) поставки товара, выполнение работ, оказания услуг </w:t>
            </w:r>
          </w:p>
        </w:tc>
        <w:tc>
          <w:tcPr>
            <w:tcW w:w="7512" w:type="dxa"/>
          </w:tcPr>
          <w:p w14:paraId="08F87A8A" w14:textId="77D49EB7" w:rsidR="00152C86" w:rsidRPr="0035475E" w:rsidRDefault="00207941" w:rsidP="003B7BED">
            <w:pPr>
              <w:jc w:val="both"/>
              <w:rPr>
                <w:rFonts w:ascii="Times New Roman" w:eastAsia="Times New Roman" w:hAnsi="Times New Roman" w:cs="Times New Roman"/>
                <w:bCs/>
                <w:sz w:val="20"/>
                <w:szCs w:val="20"/>
              </w:rPr>
            </w:pPr>
            <w:r w:rsidRPr="0035475E">
              <w:rPr>
                <w:rFonts w:ascii="Times New Roman" w:eastAsia="SimSun" w:hAnsi="Times New Roman" w:cs="Times New Roman"/>
                <w:b/>
                <w:bCs/>
                <w:color w:val="000000"/>
                <w:sz w:val="20"/>
                <w:szCs w:val="20"/>
                <w:lang w:eastAsia="zh-CN"/>
              </w:rPr>
              <w:t xml:space="preserve">Место </w:t>
            </w:r>
            <w:r w:rsidR="0035475E" w:rsidRPr="0035475E">
              <w:rPr>
                <w:rFonts w:ascii="Times New Roman" w:eastAsia="SimSun" w:hAnsi="Times New Roman" w:cs="Times New Roman"/>
                <w:b/>
                <w:bCs/>
                <w:color w:val="000000"/>
                <w:sz w:val="20"/>
                <w:szCs w:val="20"/>
                <w:lang w:eastAsia="zh-CN"/>
              </w:rPr>
              <w:t>оказания услуг</w:t>
            </w:r>
            <w:r w:rsidRPr="0035475E">
              <w:rPr>
                <w:rFonts w:ascii="Times New Roman" w:eastAsia="SimSun" w:hAnsi="Times New Roman" w:cs="Times New Roman"/>
                <w:color w:val="000000"/>
                <w:sz w:val="20"/>
                <w:szCs w:val="20"/>
                <w:lang w:eastAsia="zh-CN"/>
              </w:rPr>
              <w:t>:</w:t>
            </w:r>
            <w:r w:rsidRPr="0035475E">
              <w:rPr>
                <w:rFonts w:ascii="Times New Roman" w:eastAsia="Calibri" w:hAnsi="Times New Roman" w:cs="Times New Roman"/>
                <w:kern w:val="3"/>
                <w:sz w:val="20"/>
                <w:szCs w:val="20"/>
                <w:lang w:eastAsia="ar-SA"/>
              </w:rPr>
              <w:t xml:space="preserve"> </w:t>
            </w:r>
            <w:r w:rsidR="007B1977" w:rsidRPr="0035475E">
              <w:rPr>
                <w:rFonts w:ascii="Times New Roman" w:eastAsia="Times New Roman" w:hAnsi="Times New Roman" w:cs="Times New Roman"/>
                <w:bCs/>
                <w:iCs/>
                <w:sz w:val="20"/>
                <w:szCs w:val="20"/>
              </w:rPr>
              <w:t>в пределах административных границ</w:t>
            </w:r>
            <w:r w:rsidR="007B1977" w:rsidRPr="0035475E">
              <w:rPr>
                <w:rFonts w:ascii="Times New Roman" w:eastAsia="Times New Roman" w:hAnsi="Times New Roman" w:cs="Times New Roman"/>
                <w:b/>
                <w:bCs/>
                <w:iCs/>
                <w:sz w:val="20"/>
                <w:szCs w:val="20"/>
              </w:rPr>
              <w:t xml:space="preserve"> </w:t>
            </w:r>
            <w:r w:rsidR="007B1977" w:rsidRPr="0035475E">
              <w:rPr>
                <w:rFonts w:ascii="Times New Roman" w:eastAsia="Times New Roman" w:hAnsi="Times New Roman" w:cs="Times New Roman"/>
                <w:bCs/>
                <w:sz w:val="20"/>
                <w:szCs w:val="20"/>
              </w:rPr>
              <w:t>городского округа город Уфа Республики Башкортостан.</w:t>
            </w:r>
          </w:p>
          <w:p w14:paraId="1AD83D0F" w14:textId="485284EB" w:rsidR="006C5EB2" w:rsidRPr="00A406F5" w:rsidRDefault="006C5EB2" w:rsidP="003B7BED">
            <w:pPr>
              <w:jc w:val="both"/>
              <w:rPr>
                <w:rFonts w:ascii="Times New Roman" w:eastAsia="Times New Roman" w:hAnsi="Times New Roman" w:cs="Times New Roman"/>
                <w:bCs/>
                <w:iCs/>
                <w:color w:val="EE0000"/>
                <w:sz w:val="20"/>
                <w:szCs w:val="20"/>
              </w:rPr>
            </w:pPr>
            <w:r w:rsidRPr="0035475E">
              <w:rPr>
                <w:rFonts w:ascii="Times New Roman" w:eastAsia="Times New Roman" w:hAnsi="Times New Roman" w:cs="Times New Roman"/>
                <w:b/>
                <w:sz w:val="20"/>
                <w:szCs w:val="20"/>
              </w:rPr>
              <w:t xml:space="preserve">Срок </w:t>
            </w:r>
            <w:r w:rsidR="0035475E" w:rsidRPr="0035475E">
              <w:rPr>
                <w:rFonts w:ascii="Times New Roman" w:eastAsia="Times New Roman" w:hAnsi="Times New Roman" w:cs="Times New Roman"/>
                <w:b/>
                <w:sz w:val="20"/>
                <w:szCs w:val="20"/>
              </w:rPr>
              <w:t>оказания услуг</w:t>
            </w:r>
            <w:r w:rsidRPr="0035475E">
              <w:rPr>
                <w:rFonts w:ascii="Times New Roman" w:eastAsia="Times New Roman" w:hAnsi="Times New Roman" w:cs="Times New Roman"/>
                <w:b/>
                <w:sz w:val="20"/>
                <w:szCs w:val="20"/>
              </w:rPr>
              <w:t>:</w:t>
            </w:r>
            <w:r w:rsidRPr="0035475E">
              <w:rPr>
                <w:rFonts w:ascii="Times New Roman" w:eastAsia="Times New Roman" w:hAnsi="Times New Roman" w:cs="Times New Roman"/>
                <w:bCs/>
                <w:sz w:val="20"/>
                <w:szCs w:val="20"/>
              </w:rPr>
              <w:t xml:space="preserve"> </w:t>
            </w:r>
            <w:r w:rsidR="007B1977" w:rsidRPr="0035475E">
              <w:rPr>
                <w:rFonts w:ascii="Times New Roman" w:eastAsia="Times New Roman" w:hAnsi="Times New Roman" w:cs="Times New Roman"/>
                <w:bCs/>
                <w:iCs/>
                <w:sz w:val="20"/>
                <w:szCs w:val="20"/>
              </w:rPr>
              <w:t xml:space="preserve">с момента заключения договора </w:t>
            </w:r>
            <w:r w:rsidR="00541B39">
              <w:rPr>
                <w:rFonts w:ascii="Times New Roman" w:eastAsia="Times New Roman" w:hAnsi="Times New Roman" w:cs="Times New Roman"/>
                <w:bCs/>
                <w:iCs/>
                <w:sz w:val="20"/>
                <w:szCs w:val="20"/>
              </w:rPr>
              <w:t xml:space="preserve">по </w:t>
            </w:r>
            <w:r w:rsidR="00541B39" w:rsidRPr="00670105">
              <w:rPr>
                <w:rFonts w:ascii="Times New Roman" w:eastAsia="Times New Roman" w:hAnsi="Times New Roman" w:cs="Times New Roman"/>
                <w:sz w:val="20"/>
                <w:szCs w:val="20"/>
              </w:rPr>
              <w:t>30.09.2027г</w:t>
            </w:r>
          </w:p>
          <w:p w14:paraId="59F46EE5" w14:textId="34591152" w:rsidR="00207941" w:rsidRPr="007036C0" w:rsidRDefault="00207941" w:rsidP="003B7BED">
            <w:pPr>
              <w:jc w:val="both"/>
              <w:rPr>
                <w:rFonts w:ascii="Times New Roman" w:hAnsi="Times New Roman" w:cs="Times New Roman"/>
                <w:color w:val="FF0000"/>
                <w:sz w:val="20"/>
                <w:szCs w:val="20"/>
              </w:rPr>
            </w:pPr>
            <w:r w:rsidRPr="0035475E">
              <w:rPr>
                <w:rFonts w:ascii="Times New Roman" w:eastAsia="Times New Roman" w:hAnsi="Times New Roman" w:cs="Times New Roman"/>
                <w:bCs/>
                <w:sz w:val="20"/>
                <w:szCs w:val="20"/>
              </w:rPr>
              <w:t>Условия оказания услуг:</w:t>
            </w:r>
            <w:r w:rsidRPr="007036C0">
              <w:rPr>
                <w:rFonts w:ascii="Times New Roman" w:eastAsia="Times New Roman" w:hAnsi="Times New Roman" w:cs="Times New Roman"/>
                <w:bCs/>
                <w:sz w:val="20"/>
                <w:szCs w:val="20"/>
              </w:rPr>
              <w:t xml:space="preserve"> в соответствии с РАЗДЕЛОМ № </w:t>
            </w:r>
            <w:r w:rsidR="006C5EB2" w:rsidRPr="007036C0">
              <w:rPr>
                <w:rFonts w:ascii="Times New Roman" w:eastAsia="Times New Roman" w:hAnsi="Times New Roman" w:cs="Times New Roman"/>
                <w:bCs/>
                <w:sz w:val="20"/>
                <w:szCs w:val="20"/>
              </w:rPr>
              <w:t>3 ТЕХНИЧЕСКАЯ ЧАСТЬ АУКЦИОННОЙ ДОКУМЕНТАЦИИ</w:t>
            </w:r>
          </w:p>
        </w:tc>
      </w:tr>
      <w:tr w:rsidR="00207941" w:rsidRPr="006924F1" w14:paraId="4352B2D1" w14:textId="77777777" w:rsidTr="00505F01">
        <w:trPr>
          <w:trHeight w:val="411"/>
        </w:trPr>
        <w:tc>
          <w:tcPr>
            <w:tcW w:w="508" w:type="dxa"/>
          </w:tcPr>
          <w:p w14:paraId="23E99F1F" w14:textId="6D0BBD3D" w:rsidR="00207941" w:rsidRPr="006924F1" w:rsidRDefault="00207941" w:rsidP="003B7BED">
            <w:pPr>
              <w:jc w:val="both"/>
              <w:rPr>
                <w:rFonts w:ascii="Times New Roman" w:hAnsi="Times New Roman" w:cs="Times New Roman"/>
                <w:sz w:val="20"/>
                <w:szCs w:val="20"/>
              </w:rPr>
            </w:pPr>
            <w:r w:rsidRPr="006924F1">
              <w:rPr>
                <w:rFonts w:ascii="Times New Roman" w:hAnsi="Times New Roman" w:cs="Times New Roman"/>
                <w:sz w:val="20"/>
                <w:szCs w:val="20"/>
              </w:rPr>
              <w:t>11</w:t>
            </w:r>
          </w:p>
        </w:tc>
        <w:tc>
          <w:tcPr>
            <w:tcW w:w="2753" w:type="dxa"/>
          </w:tcPr>
          <w:p w14:paraId="548A4014" w14:textId="15353E6E" w:rsidR="00207941" w:rsidRPr="00DC6C4B" w:rsidRDefault="00207941" w:rsidP="003B7BED">
            <w:pPr>
              <w:rPr>
                <w:rFonts w:ascii="Times New Roman" w:hAnsi="Times New Roman" w:cs="Times New Roman"/>
                <w:sz w:val="20"/>
                <w:szCs w:val="20"/>
              </w:rPr>
            </w:pPr>
            <w:r w:rsidRPr="00DC6C4B">
              <w:rPr>
                <w:rFonts w:ascii="Times New Roman" w:eastAsia="Times New Roman" w:hAnsi="Times New Roman" w:cs="Times New Roman"/>
                <w:sz w:val="20"/>
                <w:szCs w:val="20"/>
              </w:rPr>
              <w:t>Форма, сроки и порядок оплаты поставки товара, выполнение работ, оказания услуг</w:t>
            </w:r>
          </w:p>
        </w:tc>
        <w:tc>
          <w:tcPr>
            <w:tcW w:w="7512" w:type="dxa"/>
          </w:tcPr>
          <w:p w14:paraId="00ABC8EF" w14:textId="77777777" w:rsidR="004251C8" w:rsidRDefault="00A406F5" w:rsidP="003B7BED">
            <w:pPr>
              <w:jc w:val="both"/>
              <w:rPr>
                <w:rFonts w:ascii="Times New Roman" w:eastAsia="Times New Roman" w:hAnsi="Times New Roman" w:cs="Times New Roman"/>
                <w:sz w:val="20"/>
                <w:szCs w:val="20"/>
              </w:rPr>
            </w:pPr>
            <w:r w:rsidRPr="00A406F5">
              <w:rPr>
                <w:rFonts w:ascii="Times New Roman" w:eastAsia="Times New Roman" w:hAnsi="Times New Roman" w:cs="Times New Roman"/>
                <w:sz w:val="20"/>
                <w:szCs w:val="20"/>
              </w:rPr>
              <w:t>Оплата за оказанные услуги осуществляется по цене единицы услуги исходя из объема оказанных услуг, по цене каждой запасной части к автотранспортным средствам, исходя из количества запасных частей, использование которых осуществляется в ходе исполнения договора, но в размере, не превышающем цены договора, указанной в п. 3.1 настоящего договора.</w:t>
            </w:r>
          </w:p>
          <w:p w14:paraId="45A0C281" w14:textId="5FE5B278" w:rsidR="00A406F5" w:rsidRPr="00A406F5" w:rsidRDefault="00A406F5" w:rsidP="003B7BED">
            <w:pPr>
              <w:jc w:val="both"/>
              <w:rPr>
                <w:rFonts w:ascii="Times New Roman" w:eastAsia="Times New Roman" w:hAnsi="Times New Roman" w:cs="Times New Roman"/>
                <w:sz w:val="20"/>
                <w:szCs w:val="20"/>
              </w:rPr>
            </w:pPr>
            <w:r w:rsidRPr="00A406F5">
              <w:rPr>
                <w:rFonts w:ascii="Times New Roman" w:eastAsia="Times New Roman" w:hAnsi="Times New Roman" w:cs="Times New Roman"/>
                <w:sz w:val="20"/>
                <w:szCs w:val="20"/>
              </w:rPr>
              <w:lastRenderedPageBreak/>
              <w:t>Оплата производится по безналичному расчету за фактически оказанные услуги, в течение 7 рабочих дней, со дня подписания Сторонами акта оказанных услуг, на основании выставленного Исполнителем счета на оплату</w:t>
            </w:r>
            <w:r>
              <w:rPr>
                <w:rFonts w:ascii="Times New Roman" w:eastAsia="Times New Roman" w:hAnsi="Times New Roman" w:cs="Times New Roman"/>
                <w:sz w:val="20"/>
                <w:szCs w:val="20"/>
              </w:rPr>
              <w:t>.</w:t>
            </w:r>
          </w:p>
        </w:tc>
      </w:tr>
      <w:tr w:rsidR="005174BD" w:rsidRPr="006924F1" w14:paraId="703DF0E1" w14:textId="77777777" w:rsidTr="00505F01">
        <w:trPr>
          <w:trHeight w:val="411"/>
        </w:trPr>
        <w:tc>
          <w:tcPr>
            <w:tcW w:w="508" w:type="dxa"/>
          </w:tcPr>
          <w:p w14:paraId="3777B52E" w14:textId="7356EFAA" w:rsidR="005174BD" w:rsidRDefault="005174BD" w:rsidP="003B7BED">
            <w:pPr>
              <w:jc w:val="both"/>
              <w:rPr>
                <w:rFonts w:ascii="Times New Roman" w:hAnsi="Times New Roman" w:cs="Times New Roman"/>
                <w:sz w:val="20"/>
                <w:szCs w:val="20"/>
              </w:rPr>
            </w:pPr>
            <w:r>
              <w:rPr>
                <w:rFonts w:ascii="Times New Roman" w:hAnsi="Times New Roman" w:cs="Times New Roman"/>
                <w:sz w:val="20"/>
                <w:szCs w:val="20"/>
              </w:rPr>
              <w:lastRenderedPageBreak/>
              <w:t>1</w:t>
            </w:r>
            <w:r w:rsidR="00226247">
              <w:rPr>
                <w:rFonts w:ascii="Times New Roman" w:hAnsi="Times New Roman" w:cs="Times New Roman"/>
                <w:sz w:val="20"/>
                <w:szCs w:val="20"/>
              </w:rPr>
              <w:t>2</w:t>
            </w:r>
          </w:p>
        </w:tc>
        <w:tc>
          <w:tcPr>
            <w:tcW w:w="2753" w:type="dxa"/>
          </w:tcPr>
          <w:p w14:paraId="066E6B79" w14:textId="08187A3D" w:rsidR="005174BD" w:rsidRPr="006C5EB2" w:rsidRDefault="005174BD" w:rsidP="003B7BED">
            <w:pPr>
              <w:rPr>
                <w:rFonts w:ascii="Times New Roman" w:eastAsia="Times New Roman" w:hAnsi="Times New Roman" w:cs="Times New Roman"/>
                <w:bCs/>
                <w:sz w:val="20"/>
                <w:szCs w:val="20"/>
                <w:lang w:bidi="ru-RU"/>
              </w:rPr>
            </w:pPr>
            <w:r w:rsidRPr="006C5EB2">
              <w:rPr>
                <w:rFonts w:ascii="Times New Roman" w:eastAsia="Times New Roman" w:hAnsi="Times New Roman" w:cs="Times New Roman"/>
                <w:bCs/>
                <w:sz w:val="20"/>
                <w:szCs w:val="20"/>
                <w:lang w:bidi="ru-RU"/>
              </w:rPr>
              <w:t>Документы, входящие в состав заявки на участие в аукционе и требования к оформлению заявок:</w:t>
            </w:r>
          </w:p>
        </w:tc>
        <w:tc>
          <w:tcPr>
            <w:tcW w:w="7512" w:type="dxa"/>
            <w:vAlign w:val="center"/>
          </w:tcPr>
          <w:p w14:paraId="73BDD75F"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Подавая заявку на участие в электронном аукционе, участник конкурентной процедуры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14:paraId="54FC4249" w14:textId="77777777" w:rsidR="005174BD" w:rsidRPr="00F05650" w:rsidRDefault="005174BD" w:rsidP="003B7BED">
            <w:pPr>
              <w:tabs>
                <w:tab w:val="left" w:pos="1276"/>
              </w:tabs>
              <w:jc w:val="both"/>
              <w:rPr>
                <w:rStyle w:val="2f"/>
                <w:rFonts w:eastAsia="Corbel"/>
                <w:b/>
                <w:bCs/>
                <w:lang w:eastAsia="en-US"/>
              </w:rPr>
            </w:pPr>
            <w:r w:rsidRPr="00F05650">
              <w:rPr>
                <w:rStyle w:val="2f"/>
                <w:rFonts w:eastAsia="Corbel"/>
                <w:b/>
                <w:bCs/>
                <w:lang w:eastAsia="en-US"/>
              </w:rPr>
              <w:t>Первая часть заявки на участие в электронном аукционе должна содержать:</w:t>
            </w:r>
          </w:p>
          <w:p w14:paraId="1527A58D" w14:textId="743C5BEB" w:rsidR="005174BD" w:rsidRPr="006C5EB2" w:rsidRDefault="00F05650" w:rsidP="003B7BED">
            <w:pPr>
              <w:tabs>
                <w:tab w:val="left" w:pos="1276"/>
              </w:tabs>
              <w:jc w:val="both"/>
              <w:rPr>
                <w:rStyle w:val="2f"/>
                <w:rFonts w:eastAsia="Corbel"/>
                <w:lang w:eastAsia="en-US"/>
              </w:rPr>
            </w:pPr>
            <w:r w:rsidRPr="00F05650">
              <w:rPr>
                <w:rFonts w:ascii="Times New Roman" w:eastAsia="Corbel" w:hAnsi="Times New Roman" w:cs="Times New Roman"/>
                <w:sz w:val="20"/>
                <w:szCs w:val="20"/>
                <w:lang w:eastAsia="en-US"/>
              </w:rPr>
              <w:t>- Предложение участника закупки в отношении предмета такой закупки (согласие на поставку, выполнение работ, оказание услуг в соответствии с аукционной документацией).</w:t>
            </w:r>
          </w:p>
          <w:p w14:paraId="2D06DFDA" w14:textId="77777777" w:rsidR="005174BD" w:rsidRPr="006C5EB2" w:rsidRDefault="005174BD" w:rsidP="003B7BED">
            <w:pPr>
              <w:tabs>
                <w:tab w:val="left" w:pos="1276"/>
              </w:tabs>
              <w:jc w:val="both"/>
              <w:rPr>
                <w:rStyle w:val="2f"/>
                <w:rFonts w:eastAsia="Corbel"/>
                <w:lang w:eastAsia="en-US"/>
              </w:rPr>
            </w:pPr>
          </w:p>
          <w:p w14:paraId="7BC66890" w14:textId="77777777" w:rsidR="005174BD" w:rsidRPr="00F05650" w:rsidRDefault="005174BD" w:rsidP="003B7BED">
            <w:pPr>
              <w:tabs>
                <w:tab w:val="left" w:pos="1276"/>
              </w:tabs>
              <w:jc w:val="both"/>
              <w:rPr>
                <w:rStyle w:val="2f"/>
                <w:rFonts w:eastAsia="Corbel"/>
                <w:b/>
                <w:bCs/>
                <w:lang w:eastAsia="en-US"/>
              </w:rPr>
            </w:pPr>
            <w:r w:rsidRPr="00F05650">
              <w:rPr>
                <w:rStyle w:val="2f"/>
                <w:rFonts w:eastAsia="Corbel"/>
                <w:b/>
                <w:bCs/>
                <w:lang w:eastAsia="en-US"/>
              </w:rPr>
              <w:t>Вторая часть заявки на участие в электронном аукционе должна содержать следующие документы и информацию:</w:t>
            </w:r>
          </w:p>
          <w:p w14:paraId="57554703"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анкету участника закупки (форма 2 Раздела 2 настоящей Документации), содержащую следующую информацию об участнике закупки: наименование, фирменное наименование (при наличии), адрес юридического лица в пределах места нахождения юридического лица (для юридических лиц),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(для индивидуальных предпринимателей);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D92165A"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копию учредительного документа (для юридических лиц);</w:t>
            </w:r>
          </w:p>
          <w:p w14:paraId="687079D9"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копии документов, удостоверяющих личность (для физических лиц);</w:t>
            </w:r>
          </w:p>
          <w:p w14:paraId="3DFF5D1D"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копию документа, подтверждающего полномочия лица действовать от имени участника конкурентной закупки, за исключением случаев подписания заявки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без доверенности (далее в настоящем разделе – руководитель). В случае, если от имени участника действует иное лицо, заявка на участие в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w:t>
            </w:r>
          </w:p>
          <w:p w14:paraId="08A3EEDD"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обеспечения исполнения договора (если требование об обеспечении исполнения договора) является крупной сделкой. </w:t>
            </w:r>
          </w:p>
          <w:p w14:paraId="140F5926" w14:textId="0663E971"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B2534A" w:rsidRPr="006C5EB2">
              <w:rPr>
                <w:rStyle w:val="2f"/>
                <w:rFonts w:eastAsia="Corbel"/>
                <w:lang w:eastAsia="en-US"/>
              </w:rPr>
              <w:t xml:space="preserve"> – не установлено,</w:t>
            </w:r>
          </w:p>
          <w:p w14:paraId="2BDBB782"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данному товару, работе или услуге установлены в соответствии с законодательством Российской Федерации и перечень таких документов предусмотрен настоящей документацией о закупке за исключением случаев, когда представление указанных документов, если в соответствии с законодательством Российской Федерации они </w:t>
            </w:r>
            <w:r w:rsidRPr="006C5EB2">
              <w:rPr>
                <w:rStyle w:val="2f"/>
                <w:rFonts w:eastAsia="Corbel"/>
                <w:lang w:eastAsia="en-US"/>
              </w:rPr>
              <w:lastRenderedPageBreak/>
              <w:t>передаются вместе с товаром: - не требуется.</w:t>
            </w:r>
          </w:p>
          <w:p w14:paraId="271BD29D"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 не требуется.</w:t>
            </w:r>
          </w:p>
          <w:p w14:paraId="716BA973" w14:textId="25695156"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xml:space="preserve">● декларация по рекомендуемой форме 3 Раздела 2 настоящей Документации о соответствии требованиям участника закупки согласно п. </w:t>
            </w:r>
            <w:r w:rsidR="00E70F4E" w:rsidRPr="006C5EB2">
              <w:rPr>
                <w:rStyle w:val="2f"/>
                <w:rFonts w:eastAsia="Corbel"/>
                <w:lang w:eastAsia="en-US"/>
              </w:rPr>
              <w:t>25</w:t>
            </w:r>
            <w:r w:rsidRPr="006C5EB2">
              <w:rPr>
                <w:rStyle w:val="2f"/>
                <w:rFonts w:eastAsia="Corbel"/>
                <w:lang w:eastAsia="en-US"/>
              </w:rPr>
              <w:t xml:space="preserve"> Раздела I настоящей документации (далее – Декларация);</w:t>
            </w:r>
          </w:p>
          <w:p w14:paraId="4A508781" w14:textId="1F9F4540"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xml:space="preserve">● </w:t>
            </w:r>
            <w:r w:rsidR="00B2534A" w:rsidRPr="006C5EB2">
              <w:rPr>
                <w:rFonts w:ascii="Times New Roman" w:eastAsia="Corbel" w:hAnsi="Times New Roman" w:cs="Arial"/>
                <w:sz w:val="20"/>
                <w:szCs w:val="20"/>
                <w:lang w:eastAsia="ko-KR" w:bidi="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работ, оказании услуг), информация и документы, определенные в соответствии с пунктом </w:t>
            </w:r>
            <w:r w:rsidR="00771221" w:rsidRPr="006C5EB2">
              <w:rPr>
                <w:rFonts w:ascii="Times New Roman" w:eastAsia="Corbel" w:hAnsi="Times New Roman" w:cs="Arial"/>
                <w:sz w:val="20"/>
                <w:szCs w:val="20"/>
                <w:lang w:eastAsia="ko-KR" w:bidi="ru-RU"/>
              </w:rPr>
              <w:t>30</w:t>
            </w:r>
            <w:r w:rsidR="00B2534A" w:rsidRPr="006C5EB2">
              <w:rPr>
                <w:rFonts w:ascii="Times New Roman" w:eastAsia="Corbel" w:hAnsi="Times New Roman" w:cs="Arial"/>
                <w:sz w:val="20"/>
                <w:szCs w:val="20"/>
                <w:lang w:eastAsia="ko-KR" w:bidi="ru-RU"/>
              </w:rPr>
              <w:t xml:space="preserve"> настоящей Информационной карты аукциона.</w:t>
            </w:r>
          </w:p>
          <w:p w14:paraId="0E6B3AE8"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За представление недостоверных сведений о стране происхождения товара, указанного в заявке на участие в закупке, предусмотрена ответственность участника закупки в соответствии с действующим законодательством Российской Федерации.</w:t>
            </w:r>
          </w:p>
          <w:p w14:paraId="42BF7DFE" w14:textId="77777777" w:rsidR="005174BD" w:rsidRPr="006C5EB2" w:rsidRDefault="005174BD" w:rsidP="003B7BED">
            <w:pPr>
              <w:tabs>
                <w:tab w:val="left" w:pos="1276"/>
              </w:tabs>
              <w:jc w:val="both"/>
              <w:rPr>
                <w:rStyle w:val="2f"/>
                <w:rFonts w:eastAsia="Corbel"/>
                <w:lang w:eastAsia="en-US"/>
              </w:rPr>
            </w:pPr>
            <w:r w:rsidRPr="006C5EB2">
              <w:rPr>
                <w:rStyle w:val="2f"/>
                <w:rFonts w:eastAsia="Corbel"/>
                <w:lang w:eastAsia="en-US"/>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6C5EB2">
              <w:rPr>
                <w:rStyle w:val="2f"/>
                <w:rFonts w:eastAsia="Corbel"/>
                <w:lang w:eastAsia="en-US"/>
              </w:rPr>
              <w:t>в закупке</w:t>
            </w:r>
            <w:proofErr w:type="gramEnd"/>
            <w:r w:rsidRPr="006C5EB2">
              <w:rPr>
                <w:rStyle w:val="2f"/>
                <w:rFonts w:eastAsia="Corbel"/>
                <w:lang w:eastAsia="en-US"/>
              </w:rPr>
              <w:t xml:space="preserve"> и такая заявка рассматривается как содержащая предложение о поставке иностранных товаров.</w:t>
            </w:r>
          </w:p>
          <w:p w14:paraId="551DB88E" w14:textId="47515D74" w:rsidR="005174BD" w:rsidRPr="006C5EB2" w:rsidRDefault="005174BD" w:rsidP="003B7BED">
            <w:pPr>
              <w:tabs>
                <w:tab w:val="left" w:pos="540"/>
                <w:tab w:val="left" w:pos="709"/>
              </w:tabs>
              <w:jc w:val="both"/>
              <w:rPr>
                <w:rStyle w:val="2f"/>
                <w:rFonts w:eastAsia="Corbel"/>
                <w:lang w:eastAsia="en-US"/>
              </w:rPr>
            </w:pPr>
            <w:r w:rsidRPr="006C5EB2">
              <w:rPr>
                <w:rStyle w:val="2f"/>
                <w:rFonts w:eastAsia="Corbel"/>
                <w:lang w:eastAsia="en-US"/>
              </w:rPr>
              <w:t>В состав заявки на участие в закупке может включаться эскиз, рисунок, чертеж, фотография, иное изображение товара, на поставку которого осуществляется закупка.</w:t>
            </w:r>
          </w:p>
        </w:tc>
      </w:tr>
      <w:tr w:rsidR="005174BD" w:rsidRPr="00CF4FFF" w14:paraId="39F3F39A" w14:textId="77777777" w:rsidTr="00505F01">
        <w:trPr>
          <w:trHeight w:val="411"/>
        </w:trPr>
        <w:tc>
          <w:tcPr>
            <w:tcW w:w="508" w:type="dxa"/>
          </w:tcPr>
          <w:p w14:paraId="3FF35D61" w14:textId="415C0168" w:rsidR="005174BD" w:rsidRDefault="005174BD" w:rsidP="003B7BED">
            <w:pPr>
              <w:jc w:val="both"/>
              <w:rPr>
                <w:rFonts w:ascii="Times New Roman" w:hAnsi="Times New Roman" w:cs="Times New Roman"/>
                <w:sz w:val="20"/>
                <w:szCs w:val="20"/>
              </w:rPr>
            </w:pPr>
            <w:r>
              <w:rPr>
                <w:rFonts w:ascii="Times New Roman" w:hAnsi="Times New Roman" w:cs="Times New Roman"/>
                <w:sz w:val="20"/>
                <w:szCs w:val="20"/>
              </w:rPr>
              <w:lastRenderedPageBreak/>
              <w:t>1</w:t>
            </w:r>
            <w:r w:rsidR="00BB4F6C">
              <w:rPr>
                <w:rFonts w:ascii="Times New Roman" w:hAnsi="Times New Roman" w:cs="Times New Roman"/>
                <w:sz w:val="20"/>
                <w:szCs w:val="20"/>
              </w:rPr>
              <w:t>3</w:t>
            </w:r>
          </w:p>
        </w:tc>
        <w:tc>
          <w:tcPr>
            <w:tcW w:w="2753" w:type="dxa"/>
          </w:tcPr>
          <w:p w14:paraId="76521F09" w14:textId="5629A29A" w:rsidR="005174BD" w:rsidRPr="006C5EB2" w:rsidRDefault="005174BD" w:rsidP="003B7BED">
            <w:pPr>
              <w:rPr>
                <w:rFonts w:ascii="Times New Roman" w:eastAsia="Times New Roman" w:hAnsi="Times New Roman" w:cs="Times New Roman"/>
                <w:bCs/>
                <w:sz w:val="20"/>
                <w:szCs w:val="20"/>
                <w:lang w:bidi="ru-RU"/>
              </w:rPr>
            </w:pPr>
            <w:r w:rsidRPr="006C5EB2">
              <w:rPr>
                <w:rFonts w:ascii="Times New Roman" w:eastAsia="Times New Roman" w:hAnsi="Times New Roman" w:cs="Times New Roman"/>
                <w:bCs/>
                <w:sz w:val="20"/>
                <w:szCs w:val="20"/>
              </w:rPr>
              <w:t xml:space="preserve"> Требования к качеству, техническим характеристикам, безопасности товара (работ, услуг); к результатам работ (услуг); иные требования и показатели, связанные с определением соответствия поставляемого товара (выполняемых работ, оказываемых услуг), потребностям Заказчика:</w:t>
            </w:r>
          </w:p>
        </w:tc>
        <w:tc>
          <w:tcPr>
            <w:tcW w:w="7512" w:type="dxa"/>
          </w:tcPr>
          <w:p w14:paraId="1AAAB0AC" w14:textId="1BA5BD12" w:rsidR="005174BD" w:rsidRPr="00CF4FFF" w:rsidRDefault="005174BD" w:rsidP="003B7BED">
            <w:pPr>
              <w:tabs>
                <w:tab w:val="num" w:pos="1004"/>
              </w:tabs>
              <w:jc w:val="both"/>
              <w:rPr>
                <w:rFonts w:ascii="Times New Roman" w:eastAsia="Times New Roman" w:hAnsi="Times New Roman" w:cs="Times New Roman"/>
                <w:bCs/>
                <w:sz w:val="20"/>
                <w:szCs w:val="20"/>
              </w:rPr>
            </w:pPr>
            <w:r w:rsidRPr="00CF4FFF">
              <w:rPr>
                <w:rFonts w:ascii="Times New Roman" w:eastAsia="Times New Roman" w:hAnsi="Times New Roman" w:cs="Times New Roman"/>
                <w:bCs/>
                <w:sz w:val="20"/>
                <w:szCs w:val="20"/>
              </w:rPr>
              <w:t xml:space="preserve">В соответствии с Техническим заданием </w:t>
            </w:r>
            <w:r w:rsidR="00894E75" w:rsidRPr="00894E75">
              <w:rPr>
                <w:rFonts w:ascii="Times New Roman" w:eastAsia="Times New Roman" w:hAnsi="Times New Roman" w:cs="Times New Roman"/>
                <w:bCs/>
                <w:sz w:val="20"/>
                <w:szCs w:val="20"/>
              </w:rPr>
              <w:t>(</w:t>
            </w:r>
            <w:r w:rsidR="00894E75">
              <w:rPr>
                <w:rFonts w:ascii="Times New Roman" w:eastAsia="Times New Roman" w:hAnsi="Times New Roman" w:cs="Times New Roman"/>
                <w:bCs/>
                <w:sz w:val="20"/>
                <w:szCs w:val="20"/>
              </w:rPr>
              <w:t>Описанием предмета закупки)</w:t>
            </w:r>
            <w:r w:rsidR="00894E75" w:rsidRPr="00894E75">
              <w:rPr>
                <w:rFonts w:ascii="Times New Roman" w:eastAsia="Times New Roman" w:hAnsi="Times New Roman" w:cs="Times New Roman"/>
                <w:bCs/>
                <w:sz w:val="20"/>
                <w:szCs w:val="20"/>
              </w:rPr>
              <w:t xml:space="preserve"> </w:t>
            </w:r>
            <w:r w:rsidRPr="00CF4FFF">
              <w:rPr>
                <w:rFonts w:ascii="Times New Roman" w:eastAsia="Times New Roman" w:hAnsi="Times New Roman" w:cs="Times New Roman"/>
                <w:bCs/>
                <w:sz w:val="20"/>
                <w:szCs w:val="20"/>
              </w:rPr>
              <w:t>(Раздел I</w:t>
            </w:r>
            <w:r w:rsidRPr="00CF4FFF">
              <w:rPr>
                <w:rFonts w:ascii="Times New Roman" w:eastAsia="Times New Roman" w:hAnsi="Times New Roman" w:cs="Times New Roman"/>
                <w:bCs/>
                <w:sz w:val="20"/>
                <w:szCs w:val="20"/>
                <w:lang w:val="en-US"/>
              </w:rPr>
              <w:t>II</w:t>
            </w:r>
            <w:r w:rsidRPr="00CF4FFF">
              <w:rPr>
                <w:rFonts w:ascii="Times New Roman" w:eastAsia="Times New Roman" w:hAnsi="Times New Roman" w:cs="Times New Roman"/>
                <w:bCs/>
                <w:sz w:val="20"/>
                <w:szCs w:val="20"/>
              </w:rPr>
              <w:t xml:space="preserve"> документации)</w:t>
            </w:r>
          </w:p>
          <w:p w14:paraId="477DA371" w14:textId="77777777" w:rsidR="005174BD" w:rsidRPr="00CF4FFF" w:rsidRDefault="005174BD" w:rsidP="003B7BED">
            <w:pPr>
              <w:tabs>
                <w:tab w:val="left" w:pos="1276"/>
              </w:tabs>
              <w:jc w:val="both"/>
              <w:rPr>
                <w:rStyle w:val="2f"/>
                <w:rFonts w:eastAsia="Corbel"/>
                <w:lang w:eastAsia="en-US"/>
              </w:rPr>
            </w:pPr>
          </w:p>
        </w:tc>
      </w:tr>
      <w:tr w:rsidR="00657586" w:rsidRPr="00CF4FFF" w14:paraId="710B9C29" w14:textId="77777777" w:rsidTr="00505F01">
        <w:trPr>
          <w:trHeight w:val="411"/>
        </w:trPr>
        <w:tc>
          <w:tcPr>
            <w:tcW w:w="508" w:type="dxa"/>
          </w:tcPr>
          <w:p w14:paraId="56A2E19A" w14:textId="295FE7C6" w:rsidR="00657586" w:rsidRPr="006924F1" w:rsidRDefault="00657586" w:rsidP="003B7BED">
            <w:pPr>
              <w:jc w:val="both"/>
              <w:rPr>
                <w:rFonts w:ascii="Times New Roman" w:hAnsi="Times New Roman" w:cs="Times New Roman"/>
                <w:sz w:val="20"/>
                <w:szCs w:val="20"/>
              </w:rPr>
            </w:pPr>
            <w:r w:rsidRPr="006924F1">
              <w:rPr>
                <w:rFonts w:ascii="Times New Roman" w:hAnsi="Times New Roman" w:cs="Times New Roman"/>
                <w:sz w:val="20"/>
                <w:szCs w:val="20"/>
              </w:rPr>
              <w:t>1</w:t>
            </w:r>
            <w:r w:rsidR="00BB4F6C">
              <w:rPr>
                <w:rFonts w:ascii="Times New Roman" w:hAnsi="Times New Roman" w:cs="Times New Roman"/>
                <w:sz w:val="20"/>
                <w:szCs w:val="20"/>
              </w:rPr>
              <w:t>4</w:t>
            </w:r>
          </w:p>
        </w:tc>
        <w:tc>
          <w:tcPr>
            <w:tcW w:w="2753" w:type="dxa"/>
          </w:tcPr>
          <w:p w14:paraId="41B5BD71" w14:textId="7CB0B1E4" w:rsidR="00657586" w:rsidRPr="006924F1" w:rsidRDefault="00657586" w:rsidP="003B7BED">
            <w:pPr>
              <w:rPr>
                <w:rFonts w:ascii="Times New Roman" w:eastAsia="Times New Roman" w:hAnsi="Times New Roman" w:cs="Times New Roman"/>
                <w:color w:val="000000" w:themeColor="text1"/>
                <w:sz w:val="20"/>
                <w:szCs w:val="20"/>
              </w:rPr>
            </w:pPr>
            <w:r w:rsidRPr="006924F1">
              <w:rPr>
                <w:rFonts w:ascii="Times New Roman" w:eastAsia="Times New Roman" w:hAnsi="Times New Roman" w:cs="Times New Roman"/>
                <w:color w:val="000000" w:themeColor="text1"/>
                <w:sz w:val="20"/>
                <w:szCs w:val="20"/>
              </w:rPr>
              <w:t xml:space="preserve">Срок подачи заявок на участие в </w:t>
            </w:r>
            <w:r w:rsidR="00026B9E">
              <w:rPr>
                <w:rFonts w:ascii="Times New Roman" w:eastAsia="Times New Roman" w:hAnsi="Times New Roman" w:cs="Times New Roman"/>
                <w:color w:val="000000" w:themeColor="text1"/>
                <w:sz w:val="20"/>
                <w:szCs w:val="20"/>
              </w:rPr>
              <w:t>аукционе</w:t>
            </w:r>
            <w:r w:rsidRPr="006924F1">
              <w:rPr>
                <w:rFonts w:ascii="Times New Roman" w:eastAsia="Times New Roman" w:hAnsi="Times New Roman" w:cs="Times New Roman"/>
                <w:color w:val="000000" w:themeColor="text1"/>
                <w:sz w:val="20"/>
                <w:szCs w:val="20"/>
              </w:rPr>
              <w:t xml:space="preserve"> в электронной форме. Дата начала срока подачи заявок</w:t>
            </w:r>
          </w:p>
        </w:tc>
        <w:tc>
          <w:tcPr>
            <w:tcW w:w="7512" w:type="dxa"/>
          </w:tcPr>
          <w:p w14:paraId="11A3D7F4" w14:textId="0B676665" w:rsidR="00657586" w:rsidRPr="00642F1C" w:rsidRDefault="00657586" w:rsidP="003B7BED">
            <w:pPr>
              <w:jc w:val="both"/>
              <w:rPr>
                <w:rFonts w:ascii="Times New Roman" w:eastAsia="Calibri" w:hAnsi="Times New Roman" w:cs="Times New Roman"/>
                <w:color w:val="000000"/>
                <w:sz w:val="20"/>
                <w:szCs w:val="20"/>
                <w:lang w:eastAsia="en-US"/>
              </w:rPr>
            </w:pPr>
            <w:r w:rsidRPr="00642F1C">
              <w:rPr>
                <w:rFonts w:ascii="Times New Roman" w:eastAsia="Calibri" w:hAnsi="Times New Roman" w:cs="Times New Roman"/>
                <w:color w:val="000000"/>
                <w:sz w:val="20"/>
                <w:szCs w:val="20"/>
                <w:lang w:eastAsia="en-US"/>
              </w:rPr>
              <w:t>Дата начала срока подачи заявок: «</w:t>
            </w:r>
            <w:r w:rsidR="0003682F" w:rsidRPr="00642F1C">
              <w:rPr>
                <w:rFonts w:ascii="Times New Roman" w:eastAsia="Calibri" w:hAnsi="Times New Roman" w:cs="Times New Roman"/>
                <w:color w:val="000000"/>
                <w:sz w:val="20"/>
                <w:szCs w:val="20"/>
                <w:lang w:eastAsia="en-US"/>
              </w:rPr>
              <w:t>24</w:t>
            </w:r>
            <w:r w:rsidRPr="00642F1C">
              <w:rPr>
                <w:rFonts w:ascii="Times New Roman" w:eastAsia="Calibri" w:hAnsi="Times New Roman" w:cs="Times New Roman"/>
                <w:color w:val="000000"/>
                <w:sz w:val="20"/>
                <w:szCs w:val="20"/>
                <w:lang w:eastAsia="en-US"/>
              </w:rPr>
              <w:t xml:space="preserve"> </w:t>
            </w:r>
            <w:r w:rsidR="00642F1C">
              <w:rPr>
                <w:rFonts w:ascii="Times New Roman" w:eastAsia="Calibri" w:hAnsi="Times New Roman" w:cs="Times New Roman"/>
                <w:color w:val="000000"/>
                <w:sz w:val="20"/>
                <w:szCs w:val="20"/>
                <w:lang w:eastAsia="en-US"/>
              </w:rPr>
              <w:t>марта</w:t>
            </w:r>
            <w:r w:rsidRPr="00642F1C">
              <w:rPr>
                <w:rFonts w:ascii="Times New Roman" w:eastAsia="Calibri" w:hAnsi="Times New Roman" w:cs="Times New Roman"/>
                <w:color w:val="000000"/>
                <w:sz w:val="20"/>
                <w:szCs w:val="20"/>
                <w:lang w:eastAsia="en-US"/>
              </w:rPr>
              <w:t xml:space="preserve"> 202</w:t>
            </w:r>
            <w:r w:rsidR="00642F1C">
              <w:rPr>
                <w:rFonts w:ascii="Times New Roman" w:eastAsia="Calibri" w:hAnsi="Times New Roman" w:cs="Times New Roman"/>
                <w:color w:val="000000"/>
                <w:sz w:val="20"/>
                <w:szCs w:val="20"/>
                <w:lang w:eastAsia="en-US"/>
              </w:rPr>
              <w:t>6</w:t>
            </w:r>
            <w:r w:rsidRPr="00642F1C">
              <w:rPr>
                <w:rFonts w:ascii="Times New Roman" w:eastAsia="Calibri" w:hAnsi="Times New Roman" w:cs="Times New Roman"/>
                <w:color w:val="000000"/>
                <w:sz w:val="20"/>
                <w:szCs w:val="20"/>
                <w:lang w:eastAsia="en-US"/>
              </w:rPr>
              <w:t xml:space="preserve"> г.</w:t>
            </w:r>
          </w:p>
          <w:p w14:paraId="28020878" w14:textId="3C84B682" w:rsidR="00657586" w:rsidRPr="00642F1C" w:rsidRDefault="00657586" w:rsidP="003B7BED">
            <w:pPr>
              <w:jc w:val="both"/>
              <w:rPr>
                <w:rFonts w:ascii="Times New Roman" w:eastAsia="Calibri" w:hAnsi="Times New Roman" w:cs="Times New Roman"/>
                <w:color w:val="000000"/>
                <w:sz w:val="20"/>
                <w:szCs w:val="20"/>
                <w:lang w:eastAsia="en-US"/>
              </w:rPr>
            </w:pPr>
            <w:r w:rsidRPr="00642F1C">
              <w:rPr>
                <w:rFonts w:ascii="Times New Roman" w:eastAsia="Times New Roman" w:hAnsi="Times New Roman" w:cs="Times New Roman"/>
                <w:bCs/>
                <w:sz w:val="20"/>
                <w:szCs w:val="20"/>
                <w:lang w:eastAsia="en-US"/>
              </w:rPr>
              <w:t xml:space="preserve">Дата начала подачи Заявки: с момента размещения настоящей документации и извещения на сайте </w:t>
            </w:r>
            <w:hyperlink r:id="rId13" w:history="1">
              <w:r w:rsidRPr="00642F1C">
                <w:rPr>
                  <w:rFonts w:ascii="Times New Roman" w:eastAsia="Times New Roman" w:hAnsi="Times New Roman" w:cs="Times New Roman"/>
                  <w:bCs/>
                  <w:sz w:val="20"/>
                  <w:szCs w:val="20"/>
                  <w:lang w:eastAsia="en-US"/>
                </w:rPr>
                <w:t>www.zakupki.gov.ru</w:t>
              </w:r>
            </w:hyperlink>
            <w:r w:rsidRPr="00642F1C">
              <w:rPr>
                <w:rFonts w:ascii="Times New Roman" w:eastAsia="Times New Roman" w:hAnsi="Times New Roman" w:cs="Times New Roman"/>
                <w:bCs/>
                <w:sz w:val="20"/>
                <w:szCs w:val="20"/>
                <w:lang w:eastAsia="en-US"/>
              </w:rPr>
              <w:t xml:space="preserve"> и на электронной торговой площадке </w:t>
            </w:r>
            <w:hyperlink r:id="rId14" w:history="1">
              <w:r w:rsidR="008D71C1" w:rsidRPr="00642F1C">
                <w:rPr>
                  <w:rStyle w:val="a8"/>
                  <w:rFonts w:ascii="Times New Roman" w:hAnsi="Times New Roman" w:cs="Times New Roman"/>
                  <w:sz w:val="20"/>
                  <w:szCs w:val="20"/>
                </w:rPr>
                <w:t xml:space="preserve"> </w:t>
              </w:r>
              <w:r w:rsidR="008D71C1" w:rsidRPr="00642F1C">
                <w:rPr>
                  <w:rStyle w:val="a8"/>
                  <w:rFonts w:ascii="Times New Roman" w:hAnsi="Times New Roman" w:cs="Times New Roman"/>
                  <w:sz w:val="20"/>
                  <w:szCs w:val="20"/>
                </w:rPr>
                <w:br/>
                <w:t>https://</w:t>
              </w:r>
              <w:proofErr w:type="spellStart"/>
              <w:r w:rsidR="008D71C1" w:rsidRPr="00642F1C">
                <w:rPr>
                  <w:rStyle w:val="a8"/>
                  <w:rFonts w:ascii="Times New Roman" w:hAnsi="Times New Roman" w:cs="Times New Roman"/>
                  <w:sz w:val="20"/>
                  <w:szCs w:val="20"/>
                  <w:lang w:val="en-US"/>
                </w:rPr>
                <w:t>zakaz</w:t>
              </w:r>
              <w:proofErr w:type="spellEnd"/>
              <w:r w:rsidR="008D71C1" w:rsidRPr="00642F1C">
                <w:rPr>
                  <w:rStyle w:val="a8"/>
                  <w:rFonts w:ascii="Times New Roman" w:hAnsi="Times New Roman" w:cs="Times New Roman"/>
                  <w:sz w:val="20"/>
                  <w:szCs w:val="20"/>
                </w:rPr>
                <w:t>.</w:t>
              </w:r>
              <w:proofErr w:type="spellStart"/>
              <w:r w:rsidR="008D71C1" w:rsidRPr="00642F1C">
                <w:rPr>
                  <w:rStyle w:val="a8"/>
                  <w:rFonts w:ascii="Times New Roman" w:hAnsi="Times New Roman" w:cs="Times New Roman"/>
                  <w:sz w:val="20"/>
                  <w:szCs w:val="20"/>
                  <w:lang w:val="en-US"/>
                </w:rPr>
                <w:t>etp</w:t>
              </w:r>
              <w:proofErr w:type="spellEnd"/>
              <w:r w:rsidR="008D71C1" w:rsidRPr="00642F1C">
                <w:rPr>
                  <w:rStyle w:val="a8"/>
                  <w:rFonts w:ascii="Times New Roman" w:hAnsi="Times New Roman" w:cs="Times New Roman"/>
                  <w:sz w:val="20"/>
                  <w:szCs w:val="20"/>
                </w:rPr>
                <w:t>-</w:t>
              </w:r>
              <w:r w:rsidR="008D71C1" w:rsidRPr="00642F1C">
                <w:rPr>
                  <w:rStyle w:val="a8"/>
                  <w:rFonts w:ascii="Times New Roman" w:hAnsi="Times New Roman" w:cs="Times New Roman"/>
                  <w:sz w:val="20"/>
                  <w:szCs w:val="20"/>
                  <w:lang w:val="en-US"/>
                </w:rPr>
                <w:t>region</w:t>
              </w:r>
              <w:r w:rsidR="008D71C1" w:rsidRPr="00642F1C">
                <w:rPr>
                  <w:rStyle w:val="a8"/>
                  <w:rFonts w:ascii="Times New Roman" w:hAnsi="Times New Roman" w:cs="Times New Roman"/>
                  <w:sz w:val="20"/>
                  <w:szCs w:val="20"/>
                </w:rPr>
                <w:t>.</w:t>
              </w:r>
              <w:proofErr w:type="spellStart"/>
              <w:r w:rsidR="008D71C1" w:rsidRPr="00642F1C">
                <w:rPr>
                  <w:rStyle w:val="a8"/>
                  <w:rFonts w:ascii="Times New Roman" w:hAnsi="Times New Roman" w:cs="Times New Roman"/>
                  <w:sz w:val="20"/>
                  <w:szCs w:val="20"/>
                </w:rPr>
                <w:t>ru</w:t>
              </w:r>
              <w:proofErr w:type="spellEnd"/>
              <w:r w:rsidR="008D71C1" w:rsidRPr="00642F1C">
                <w:rPr>
                  <w:rStyle w:val="a8"/>
                  <w:rFonts w:ascii="Times New Roman" w:hAnsi="Times New Roman" w:cs="Times New Roman"/>
                  <w:sz w:val="20"/>
                  <w:szCs w:val="20"/>
                </w:rPr>
                <w:t xml:space="preserve">/  </w:t>
              </w:r>
            </w:hyperlink>
            <w:r w:rsidRPr="00642F1C">
              <w:rPr>
                <w:rStyle w:val="a8"/>
                <w:rFonts w:ascii="Times New Roman" w:hAnsi="Times New Roman" w:cs="Times New Roman"/>
                <w:sz w:val="20"/>
                <w:szCs w:val="20"/>
              </w:rPr>
              <w:t xml:space="preserve"> </w:t>
            </w:r>
          </w:p>
        </w:tc>
      </w:tr>
      <w:tr w:rsidR="00657586" w:rsidRPr="00CF4FFF" w14:paraId="7EC30881" w14:textId="77777777" w:rsidTr="00505F01">
        <w:trPr>
          <w:trHeight w:val="411"/>
        </w:trPr>
        <w:tc>
          <w:tcPr>
            <w:tcW w:w="508" w:type="dxa"/>
          </w:tcPr>
          <w:p w14:paraId="375C8F33" w14:textId="67E52FC5" w:rsidR="00657586" w:rsidRPr="006924F1" w:rsidRDefault="00657586" w:rsidP="003B7BED">
            <w:pPr>
              <w:jc w:val="both"/>
              <w:rPr>
                <w:rFonts w:ascii="Times New Roman" w:hAnsi="Times New Roman" w:cs="Times New Roman"/>
                <w:sz w:val="20"/>
                <w:szCs w:val="20"/>
              </w:rPr>
            </w:pPr>
            <w:r w:rsidRPr="006924F1">
              <w:rPr>
                <w:rFonts w:ascii="Times New Roman" w:hAnsi="Times New Roman" w:cs="Times New Roman"/>
                <w:sz w:val="20"/>
                <w:szCs w:val="20"/>
              </w:rPr>
              <w:t>1</w:t>
            </w:r>
            <w:r w:rsidR="00BB4F6C">
              <w:rPr>
                <w:rFonts w:ascii="Times New Roman" w:hAnsi="Times New Roman" w:cs="Times New Roman"/>
                <w:sz w:val="20"/>
                <w:szCs w:val="20"/>
              </w:rPr>
              <w:t>5</w:t>
            </w:r>
          </w:p>
        </w:tc>
        <w:tc>
          <w:tcPr>
            <w:tcW w:w="2753" w:type="dxa"/>
          </w:tcPr>
          <w:p w14:paraId="74EE5F15" w14:textId="5BFA5AD8" w:rsidR="00657586" w:rsidRPr="006924F1" w:rsidRDefault="00657586" w:rsidP="003B7BED">
            <w:pPr>
              <w:rPr>
                <w:rFonts w:ascii="Times New Roman" w:eastAsia="Times New Roman" w:hAnsi="Times New Roman" w:cs="Times New Roman"/>
                <w:color w:val="000000" w:themeColor="text1"/>
                <w:sz w:val="20"/>
                <w:szCs w:val="20"/>
              </w:rPr>
            </w:pPr>
            <w:r w:rsidRPr="006924F1">
              <w:rPr>
                <w:rFonts w:ascii="Times New Roman" w:eastAsia="Times New Roman" w:hAnsi="Times New Roman" w:cs="Times New Roman"/>
                <w:color w:val="000000" w:themeColor="text1"/>
                <w:sz w:val="20"/>
                <w:szCs w:val="20"/>
              </w:rPr>
              <w:t xml:space="preserve">Дата и время окончания срока подачи заявок на участие в </w:t>
            </w:r>
            <w:r w:rsidR="00026B9E">
              <w:rPr>
                <w:rFonts w:ascii="Times New Roman" w:eastAsia="Times New Roman" w:hAnsi="Times New Roman" w:cs="Times New Roman"/>
                <w:color w:val="000000" w:themeColor="text1"/>
                <w:sz w:val="20"/>
                <w:szCs w:val="20"/>
              </w:rPr>
              <w:t>аукционе</w:t>
            </w:r>
            <w:r w:rsidR="00026B9E" w:rsidRPr="006924F1">
              <w:rPr>
                <w:rFonts w:ascii="Times New Roman" w:eastAsia="Times New Roman" w:hAnsi="Times New Roman" w:cs="Times New Roman"/>
                <w:color w:val="000000" w:themeColor="text1"/>
                <w:sz w:val="20"/>
                <w:szCs w:val="20"/>
              </w:rPr>
              <w:t xml:space="preserve"> </w:t>
            </w:r>
            <w:r w:rsidRPr="006924F1">
              <w:rPr>
                <w:rFonts w:ascii="Times New Roman" w:eastAsia="Times New Roman" w:hAnsi="Times New Roman" w:cs="Times New Roman"/>
                <w:color w:val="000000" w:themeColor="text1"/>
                <w:sz w:val="20"/>
                <w:szCs w:val="20"/>
              </w:rPr>
              <w:t>в электронной форме</w:t>
            </w:r>
          </w:p>
        </w:tc>
        <w:tc>
          <w:tcPr>
            <w:tcW w:w="7512" w:type="dxa"/>
          </w:tcPr>
          <w:p w14:paraId="5E64BF9C" w14:textId="49D86EBC" w:rsidR="00657586" w:rsidRPr="00642F1C" w:rsidRDefault="00657586" w:rsidP="003B7BED">
            <w:pPr>
              <w:jc w:val="both"/>
              <w:rPr>
                <w:rFonts w:ascii="Times New Roman" w:hAnsi="Times New Roman" w:cs="Times New Roman"/>
                <w:sz w:val="20"/>
                <w:szCs w:val="20"/>
              </w:rPr>
            </w:pPr>
            <w:r w:rsidRPr="00642F1C">
              <w:rPr>
                <w:rFonts w:ascii="Times New Roman" w:hAnsi="Times New Roman" w:cs="Times New Roman"/>
                <w:sz w:val="20"/>
                <w:szCs w:val="20"/>
              </w:rPr>
              <w:t>«</w:t>
            </w:r>
            <w:r w:rsidR="002870D8">
              <w:rPr>
                <w:rFonts w:ascii="Times New Roman" w:hAnsi="Times New Roman" w:cs="Times New Roman"/>
                <w:sz w:val="20"/>
                <w:szCs w:val="20"/>
              </w:rPr>
              <w:t>09</w:t>
            </w:r>
            <w:r w:rsidRPr="00642F1C">
              <w:rPr>
                <w:rFonts w:ascii="Times New Roman" w:hAnsi="Times New Roman" w:cs="Times New Roman"/>
                <w:sz w:val="20"/>
                <w:szCs w:val="20"/>
              </w:rPr>
              <w:t xml:space="preserve">» </w:t>
            </w:r>
            <w:r w:rsidR="00642F1C">
              <w:rPr>
                <w:rFonts w:ascii="Times New Roman" w:eastAsia="Calibri" w:hAnsi="Times New Roman" w:cs="Times New Roman"/>
                <w:color w:val="000000"/>
                <w:sz w:val="20"/>
                <w:szCs w:val="20"/>
                <w:lang w:eastAsia="en-US"/>
              </w:rPr>
              <w:t>апреля</w:t>
            </w:r>
            <w:r w:rsidR="00642F1C" w:rsidRPr="00642F1C">
              <w:rPr>
                <w:rFonts w:ascii="Times New Roman" w:eastAsia="Calibri" w:hAnsi="Times New Roman" w:cs="Times New Roman"/>
                <w:color w:val="000000"/>
                <w:sz w:val="20"/>
                <w:szCs w:val="20"/>
                <w:lang w:eastAsia="en-US"/>
              </w:rPr>
              <w:t xml:space="preserve"> 202</w:t>
            </w:r>
            <w:r w:rsidR="00642F1C">
              <w:rPr>
                <w:rFonts w:ascii="Times New Roman" w:eastAsia="Calibri" w:hAnsi="Times New Roman" w:cs="Times New Roman"/>
                <w:color w:val="000000"/>
                <w:sz w:val="20"/>
                <w:szCs w:val="20"/>
                <w:lang w:eastAsia="en-US"/>
              </w:rPr>
              <w:t>6</w:t>
            </w:r>
            <w:r w:rsidR="00642F1C" w:rsidRPr="00642F1C">
              <w:rPr>
                <w:rFonts w:ascii="Times New Roman" w:eastAsia="Calibri" w:hAnsi="Times New Roman" w:cs="Times New Roman"/>
                <w:color w:val="000000"/>
                <w:sz w:val="20"/>
                <w:szCs w:val="20"/>
                <w:lang w:eastAsia="en-US"/>
              </w:rPr>
              <w:t xml:space="preserve"> г.</w:t>
            </w:r>
          </w:p>
          <w:p w14:paraId="77C2945F" w14:textId="5A17B231" w:rsidR="00657586" w:rsidRPr="00642F1C" w:rsidRDefault="00657586" w:rsidP="003B7BED">
            <w:pPr>
              <w:jc w:val="both"/>
              <w:rPr>
                <w:rFonts w:ascii="Times New Roman" w:hAnsi="Times New Roman" w:cs="Times New Roman"/>
                <w:sz w:val="20"/>
                <w:szCs w:val="20"/>
              </w:rPr>
            </w:pPr>
            <w:r w:rsidRPr="00642F1C">
              <w:rPr>
                <w:rFonts w:ascii="Times New Roman" w:hAnsi="Times New Roman" w:cs="Times New Roman"/>
                <w:sz w:val="20"/>
                <w:szCs w:val="20"/>
              </w:rPr>
              <w:t>в 10:00 (по уфимскому времени)</w:t>
            </w:r>
          </w:p>
        </w:tc>
      </w:tr>
      <w:tr w:rsidR="00657586" w:rsidRPr="00CF4FFF" w14:paraId="5980F87B" w14:textId="77777777" w:rsidTr="00505F01">
        <w:trPr>
          <w:trHeight w:val="688"/>
        </w:trPr>
        <w:tc>
          <w:tcPr>
            <w:tcW w:w="508" w:type="dxa"/>
          </w:tcPr>
          <w:p w14:paraId="501BBD92" w14:textId="20645639" w:rsidR="00657586" w:rsidRPr="006924F1" w:rsidRDefault="00657586" w:rsidP="003B7BED">
            <w:pPr>
              <w:jc w:val="both"/>
              <w:rPr>
                <w:rFonts w:ascii="Times New Roman" w:hAnsi="Times New Roman" w:cs="Times New Roman"/>
                <w:sz w:val="20"/>
                <w:szCs w:val="20"/>
              </w:rPr>
            </w:pPr>
            <w:r w:rsidRPr="006924F1">
              <w:rPr>
                <w:rFonts w:ascii="Times New Roman" w:hAnsi="Times New Roman" w:cs="Times New Roman"/>
                <w:sz w:val="20"/>
                <w:szCs w:val="20"/>
              </w:rPr>
              <w:t>1</w:t>
            </w:r>
            <w:r w:rsidR="00BB4F6C">
              <w:rPr>
                <w:rFonts w:ascii="Times New Roman" w:hAnsi="Times New Roman" w:cs="Times New Roman"/>
                <w:sz w:val="20"/>
                <w:szCs w:val="20"/>
              </w:rPr>
              <w:t>6</w:t>
            </w:r>
          </w:p>
        </w:tc>
        <w:tc>
          <w:tcPr>
            <w:tcW w:w="2753" w:type="dxa"/>
          </w:tcPr>
          <w:p w14:paraId="53445843" w14:textId="34DA4F35" w:rsidR="00657586" w:rsidRPr="006924F1" w:rsidRDefault="005A7D96" w:rsidP="003B7BED">
            <w:pPr>
              <w:rPr>
                <w:rFonts w:ascii="Times New Roman" w:eastAsia="Times New Roman" w:hAnsi="Times New Roman" w:cs="Times New Roman"/>
                <w:color w:val="000000" w:themeColor="text1"/>
                <w:sz w:val="20"/>
                <w:szCs w:val="20"/>
              </w:rPr>
            </w:pPr>
            <w:r w:rsidRPr="00692718">
              <w:rPr>
                <w:rFonts w:ascii="Times New Roman" w:eastAsia="Times New Roman" w:hAnsi="Times New Roman" w:cs="Times New Roman"/>
                <w:bCs/>
                <w:sz w:val="20"/>
                <w:szCs w:val="20"/>
              </w:rPr>
              <w:t>Дата рассмотрения первых частей заявок на участие в аукционе в электронной форме</w:t>
            </w:r>
          </w:p>
        </w:tc>
        <w:tc>
          <w:tcPr>
            <w:tcW w:w="7512" w:type="dxa"/>
          </w:tcPr>
          <w:p w14:paraId="5A1BD891" w14:textId="66AB34C1" w:rsidR="00657586" w:rsidRPr="00642F1C" w:rsidRDefault="00657586" w:rsidP="003B7BED">
            <w:pPr>
              <w:jc w:val="both"/>
              <w:rPr>
                <w:rFonts w:ascii="Times New Roman" w:hAnsi="Times New Roman" w:cs="Times New Roman"/>
                <w:sz w:val="20"/>
                <w:szCs w:val="20"/>
              </w:rPr>
            </w:pPr>
            <w:r w:rsidRPr="00642F1C">
              <w:rPr>
                <w:rFonts w:ascii="Times New Roman" w:hAnsi="Times New Roman" w:cs="Times New Roman"/>
                <w:sz w:val="20"/>
                <w:szCs w:val="20"/>
              </w:rPr>
              <w:t>«</w:t>
            </w:r>
            <w:r w:rsidR="00152C86" w:rsidRPr="00642F1C">
              <w:rPr>
                <w:rFonts w:ascii="Times New Roman" w:hAnsi="Times New Roman" w:cs="Times New Roman"/>
                <w:sz w:val="20"/>
                <w:szCs w:val="20"/>
              </w:rPr>
              <w:t>1</w:t>
            </w:r>
            <w:r w:rsidR="002870D8">
              <w:rPr>
                <w:rFonts w:ascii="Times New Roman" w:hAnsi="Times New Roman" w:cs="Times New Roman"/>
                <w:sz w:val="20"/>
                <w:szCs w:val="20"/>
              </w:rPr>
              <w:t>0</w:t>
            </w:r>
            <w:r w:rsidRPr="00642F1C">
              <w:rPr>
                <w:rFonts w:ascii="Times New Roman" w:hAnsi="Times New Roman" w:cs="Times New Roman"/>
                <w:sz w:val="20"/>
                <w:szCs w:val="20"/>
              </w:rPr>
              <w:t xml:space="preserve">» </w:t>
            </w:r>
            <w:r w:rsidR="00642F1C">
              <w:rPr>
                <w:rFonts w:ascii="Times New Roman" w:eastAsia="Calibri" w:hAnsi="Times New Roman" w:cs="Times New Roman"/>
                <w:color w:val="000000"/>
                <w:sz w:val="20"/>
                <w:szCs w:val="20"/>
                <w:lang w:eastAsia="en-US"/>
              </w:rPr>
              <w:t>апреля</w:t>
            </w:r>
            <w:r w:rsidR="00642F1C" w:rsidRPr="00642F1C">
              <w:rPr>
                <w:rFonts w:ascii="Times New Roman" w:eastAsia="Calibri" w:hAnsi="Times New Roman" w:cs="Times New Roman"/>
                <w:color w:val="000000"/>
                <w:sz w:val="20"/>
                <w:szCs w:val="20"/>
                <w:lang w:eastAsia="en-US"/>
              </w:rPr>
              <w:t xml:space="preserve"> 202</w:t>
            </w:r>
            <w:r w:rsidR="00642F1C">
              <w:rPr>
                <w:rFonts w:ascii="Times New Roman" w:eastAsia="Calibri" w:hAnsi="Times New Roman" w:cs="Times New Roman"/>
                <w:color w:val="000000"/>
                <w:sz w:val="20"/>
                <w:szCs w:val="20"/>
                <w:lang w:eastAsia="en-US"/>
              </w:rPr>
              <w:t>6</w:t>
            </w:r>
            <w:r w:rsidR="00642F1C" w:rsidRPr="00642F1C">
              <w:rPr>
                <w:rFonts w:ascii="Times New Roman" w:eastAsia="Calibri" w:hAnsi="Times New Roman" w:cs="Times New Roman"/>
                <w:color w:val="000000"/>
                <w:sz w:val="20"/>
                <w:szCs w:val="20"/>
                <w:lang w:eastAsia="en-US"/>
              </w:rPr>
              <w:t xml:space="preserve"> г.</w:t>
            </w:r>
          </w:p>
          <w:p w14:paraId="7950198D" w14:textId="77777777" w:rsidR="00657586" w:rsidRPr="00642F1C" w:rsidRDefault="00657586" w:rsidP="003B7BED">
            <w:pPr>
              <w:jc w:val="both"/>
              <w:rPr>
                <w:rFonts w:ascii="Times New Roman" w:hAnsi="Times New Roman" w:cs="Times New Roman"/>
                <w:sz w:val="20"/>
                <w:szCs w:val="20"/>
              </w:rPr>
            </w:pPr>
          </w:p>
          <w:p w14:paraId="7FFAF474" w14:textId="703B5CD7" w:rsidR="00657586" w:rsidRPr="00642F1C" w:rsidRDefault="00657586" w:rsidP="003B7BED">
            <w:pPr>
              <w:jc w:val="both"/>
              <w:rPr>
                <w:rFonts w:ascii="Times New Roman" w:hAnsi="Times New Roman" w:cs="Times New Roman"/>
                <w:sz w:val="20"/>
                <w:szCs w:val="20"/>
                <w:lang w:val="en-US"/>
              </w:rPr>
            </w:pPr>
          </w:p>
        </w:tc>
      </w:tr>
      <w:tr w:rsidR="005A7D96" w:rsidRPr="00CF4FFF" w14:paraId="6E9460F1" w14:textId="77777777" w:rsidTr="00505F01">
        <w:trPr>
          <w:trHeight w:val="688"/>
        </w:trPr>
        <w:tc>
          <w:tcPr>
            <w:tcW w:w="508" w:type="dxa"/>
          </w:tcPr>
          <w:p w14:paraId="5FC80FA9" w14:textId="49CE3480" w:rsidR="005A7D96" w:rsidRPr="00CF4FFF" w:rsidRDefault="005A7D96" w:rsidP="003B7BED">
            <w:pPr>
              <w:jc w:val="both"/>
              <w:rPr>
                <w:rFonts w:ascii="Times New Roman" w:hAnsi="Times New Roman" w:cs="Times New Roman"/>
                <w:sz w:val="20"/>
                <w:szCs w:val="20"/>
              </w:rPr>
            </w:pPr>
            <w:r w:rsidRPr="00CF4FFF">
              <w:rPr>
                <w:rFonts w:ascii="Times New Roman" w:hAnsi="Times New Roman" w:cs="Times New Roman"/>
                <w:sz w:val="20"/>
                <w:szCs w:val="20"/>
              </w:rPr>
              <w:t>1</w:t>
            </w:r>
            <w:r w:rsidR="00BB4F6C" w:rsidRPr="00CF4FFF">
              <w:rPr>
                <w:rFonts w:ascii="Times New Roman" w:hAnsi="Times New Roman" w:cs="Times New Roman"/>
                <w:sz w:val="20"/>
                <w:szCs w:val="20"/>
              </w:rPr>
              <w:t>7</w:t>
            </w:r>
          </w:p>
        </w:tc>
        <w:tc>
          <w:tcPr>
            <w:tcW w:w="2753" w:type="dxa"/>
          </w:tcPr>
          <w:p w14:paraId="190DB165" w14:textId="1161DA57" w:rsidR="005A7D96" w:rsidRPr="00CF4FFF" w:rsidRDefault="005A7D96" w:rsidP="003B7BED">
            <w:pPr>
              <w:rPr>
                <w:rFonts w:ascii="Times New Roman" w:eastAsia="Times New Roman" w:hAnsi="Times New Roman" w:cs="Times New Roman"/>
                <w:color w:val="000000" w:themeColor="text1"/>
                <w:sz w:val="20"/>
                <w:szCs w:val="20"/>
              </w:rPr>
            </w:pPr>
            <w:r w:rsidRPr="00CF4FFF">
              <w:rPr>
                <w:rFonts w:ascii="Times New Roman" w:eastAsia="Times New Roman" w:hAnsi="Times New Roman" w:cs="Times New Roman"/>
                <w:bCs/>
                <w:sz w:val="20"/>
                <w:szCs w:val="20"/>
              </w:rPr>
              <w:t>Дата проведения аукциона в электронной форме</w:t>
            </w:r>
          </w:p>
        </w:tc>
        <w:tc>
          <w:tcPr>
            <w:tcW w:w="7512" w:type="dxa"/>
          </w:tcPr>
          <w:p w14:paraId="2AD7001E" w14:textId="7E28FC3E" w:rsidR="005A7D96" w:rsidRPr="00642F1C" w:rsidRDefault="005A7D96" w:rsidP="003B7BED">
            <w:pPr>
              <w:jc w:val="both"/>
              <w:rPr>
                <w:rFonts w:ascii="Times New Roman" w:hAnsi="Times New Roman" w:cs="Times New Roman"/>
                <w:sz w:val="20"/>
                <w:szCs w:val="20"/>
              </w:rPr>
            </w:pPr>
            <w:r w:rsidRPr="00642F1C">
              <w:rPr>
                <w:rFonts w:ascii="Times New Roman" w:hAnsi="Times New Roman" w:cs="Times New Roman"/>
                <w:sz w:val="20"/>
                <w:szCs w:val="20"/>
              </w:rPr>
              <w:t>«1</w:t>
            </w:r>
            <w:r w:rsidR="002870D8">
              <w:rPr>
                <w:rFonts w:ascii="Times New Roman" w:hAnsi="Times New Roman" w:cs="Times New Roman"/>
                <w:sz w:val="20"/>
                <w:szCs w:val="20"/>
              </w:rPr>
              <w:t>3</w:t>
            </w:r>
            <w:r w:rsidRPr="00642F1C">
              <w:rPr>
                <w:rFonts w:ascii="Times New Roman" w:hAnsi="Times New Roman" w:cs="Times New Roman"/>
                <w:sz w:val="20"/>
                <w:szCs w:val="20"/>
              </w:rPr>
              <w:t xml:space="preserve">» </w:t>
            </w:r>
            <w:r w:rsidR="00642F1C">
              <w:rPr>
                <w:rFonts w:ascii="Times New Roman" w:eastAsia="Calibri" w:hAnsi="Times New Roman" w:cs="Times New Roman"/>
                <w:color w:val="000000"/>
                <w:sz w:val="20"/>
                <w:szCs w:val="20"/>
                <w:lang w:eastAsia="en-US"/>
              </w:rPr>
              <w:t>апреля</w:t>
            </w:r>
            <w:r w:rsidR="00642F1C" w:rsidRPr="00642F1C">
              <w:rPr>
                <w:rFonts w:ascii="Times New Roman" w:eastAsia="Calibri" w:hAnsi="Times New Roman" w:cs="Times New Roman"/>
                <w:color w:val="000000"/>
                <w:sz w:val="20"/>
                <w:szCs w:val="20"/>
                <w:lang w:eastAsia="en-US"/>
              </w:rPr>
              <w:t xml:space="preserve"> 202</w:t>
            </w:r>
            <w:r w:rsidR="00642F1C">
              <w:rPr>
                <w:rFonts w:ascii="Times New Roman" w:eastAsia="Calibri" w:hAnsi="Times New Roman" w:cs="Times New Roman"/>
                <w:color w:val="000000"/>
                <w:sz w:val="20"/>
                <w:szCs w:val="20"/>
                <w:lang w:eastAsia="en-US"/>
              </w:rPr>
              <w:t>6</w:t>
            </w:r>
            <w:r w:rsidR="00642F1C" w:rsidRPr="00642F1C">
              <w:rPr>
                <w:rFonts w:ascii="Times New Roman" w:eastAsia="Calibri" w:hAnsi="Times New Roman" w:cs="Times New Roman"/>
                <w:color w:val="000000"/>
                <w:sz w:val="20"/>
                <w:szCs w:val="20"/>
                <w:lang w:eastAsia="en-US"/>
              </w:rPr>
              <w:t xml:space="preserve"> г.</w:t>
            </w:r>
          </w:p>
          <w:p w14:paraId="3D5B31DB" w14:textId="77777777" w:rsidR="005A7D96" w:rsidRPr="00642F1C" w:rsidRDefault="005A7D96" w:rsidP="003B7BED">
            <w:pPr>
              <w:jc w:val="both"/>
              <w:rPr>
                <w:rFonts w:ascii="Times New Roman" w:hAnsi="Times New Roman" w:cs="Times New Roman"/>
                <w:sz w:val="20"/>
                <w:szCs w:val="20"/>
              </w:rPr>
            </w:pPr>
          </w:p>
        </w:tc>
      </w:tr>
      <w:tr w:rsidR="00657586" w:rsidRPr="00CF4FFF" w14:paraId="5EB76EC7" w14:textId="77777777" w:rsidTr="00505F01">
        <w:trPr>
          <w:trHeight w:val="473"/>
        </w:trPr>
        <w:tc>
          <w:tcPr>
            <w:tcW w:w="508" w:type="dxa"/>
          </w:tcPr>
          <w:p w14:paraId="207638F7" w14:textId="2FDBF270" w:rsidR="00657586" w:rsidRPr="00CF4FFF" w:rsidRDefault="00657586" w:rsidP="003B7BED">
            <w:pPr>
              <w:jc w:val="both"/>
              <w:rPr>
                <w:rFonts w:ascii="Times New Roman" w:hAnsi="Times New Roman" w:cs="Times New Roman"/>
                <w:sz w:val="20"/>
                <w:szCs w:val="20"/>
              </w:rPr>
            </w:pPr>
            <w:r w:rsidRPr="00CF4FFF">
              <w:rPr>
                <w:rFonts w:ascii="Times New Roman" w:hAnsi="Times New Roman" w:cs="Times New Roman"/>
                <w:sz w:val="20"/>
                <w:szCs w:val="20"/>
              </w:rPr>
              <w:t>1</w:t>
            </w:r>
            <w:r w:rsidR="00BB4F6C" w:rsidRPr="00CF4FFF">
              <w:rPr>
                <w:rFonts w:ascii="Times New Roman" w:hAnsi="Times New Roman" w:cs="Times New Roman"/>
                <w:sz w:val="20"/>
                <w:szCs w:val="20"/>
              </w:rPr>
              <w:t>8</w:t>
            </w:r>
          </w:p>
        </w:tc>
        <w:tc>
          <w:tcPr>
            <w:tcW w:w="2753" w:type="dxa"/>
          </w:tcPr>
          <w:p w14:paraId="1774A5F5" w14:textId="00CF133E" w:rsidR="005A7D96" w:rsidRPr="00CF4FFF" w:rsidRDefault="005A7D96" w:rsidP="003B7BED">
            <w:pPr>
              <w:shd w:val="clear" w:color="auto" w:fill="FFFFFF"/>
              <w:rPr>
                <w:rFonts w:ascii="Times New Roman" w:eastAsia="Times New Roman" w:hAnsi="Times New Roman" w:cs="Times New Roman"/>
                <w:bCs/>
                <w:sz w:val="20"/>
                <w:szCs w:val="20"/>
              </w:rPr>
            </w:pPr>
            <w:r w:rsidRPr="00CF4FFF">
              <w:rPr>
                <w:rFonts w:ascii="Times New Roman" w:eastAsia="Times New Roman" w:hAnsi="Times New Roman" w:cs="Times New Roman"/>
                <w:bCs/>
                <w:sz w:val="20"/>
                <w:szCs w:val="20"/>
              </w:rPr>
              <w:t>Дата рассмотрения вторых частей заявок на участие в аукционе в электронной форме.</w:t>
            </w:r>
          </w:p>
          <w:p w14:paraId="7274265B" w14:textId="710F5961" w:rsidR="00657586" w:rsidRPr="00CF4FFF" w:rsidRDefault="005A7D96" w:rsidP="003B7BED">
            <w:pPr>
              <w:rPr>
                <w:rFonts w:ascii="Times New Roman" w:eastAsia="Times New Roman" w:hAnsi="Times New Roman" w:cs="Times New Roman"/>
                <w:color w:val="000000" w:themeColor="text1"/>
                <w:sz w:val="20"/>
                <w:szCs w:val="20"/>
              </w:rPr>
            </w:pPr>
            <w:r w:rsidRPr="00CF4FFF">
              <w:rPr>
                <w:rFonts w:ascii="Times New Roman" w:eastAsia="Times New Roman" w:hAnsi="Times New Roman" w:cs="Times New Roman"/>
                <w:bCs/>
                <w:sz w:val="20"/>
                <w:szCs w:val="20"/>
              </w:rPr>
              <w:t>Дата подведения итогов</w:t>
            </w:r>
          </w:p>
        </w:tc>
        <w:tc>
          <w:tcPr>
            <w:tcW w:w="7512" w:type="dxa"/>
          </w:tcPr>
          <w:p w14:paraId="0D43CD7E" w14:textId="16B6810A" w:rsidR="00657586" w:rsidRPr="00642F1C" w:rsidRDefault="00657586" w:rsidP="003B7BED">
            <w:pPr>
              <w:jc w:val="both"/>
              <w:rPr>
                <w:rFonts w:ascii="Times New Roman" w:hAnsi="Times New Roman" w:cs="Times New Roman"/>
                <w:sz w:val="20"/>
                <w:szCs w:val="20"/>
              </w:rPr>
            </w:pPr>
            <w:r w:rsidRPr="00642F1C">
              <w:rPr>
                <w:rFonts w:ascii="Times New Roman" w:hAnsi="Times New Roman" w:cs="Times New Roman"/>
                <w:sz w:val="20"/>
                <w:szCs w:val="20"/>
              </w:rPr>
              <w:t>«</w:t>
            </w:r>
            <w:r w:rsidR="00152C86" w:rsidRPr="00642F1C">
              <w:rPr>
                <w:rFonts w:ascii="Times New Roman" w:hAnsi="Times New Roman" w:cs="Times New Roman"/>
                <w:sz w:val="20"/>
                <w:szCs w:val="20"/>
              </w:rPr>
              <w:t>1</w:t>
            </w:r>
            <w:r w:rsidR="002870D8">
              <w:rPr>
                <w:rFonts w:ascii="Times New Roman" w:hAnsi="Times New Roman" w:cs="Times New Roman"/>
                <w:sz w:val="20"/>
                <w:szCs w:val="20"/>
              </w:rPr>
              <w:t>4</w:t>
            </w:r>
            <w:r w:rsidRPr="00642F1C">
              <w:rPr>
                <w:rFonts w:ascii="Times New Roman" w:hAnsi="Times New Roman" w:cs="Times New Roman"/>
                <w:sz w:val="20"/>
                <w:szCs w:val="20"/>
              </w:rPr>
              <w:t xml:space="preserve">» </w:t>
            </w:r>
            <w:r w:rsidR="00642F1C">
              <w:rPr>
                <w:rFonts w:ascii="Times New Roman" w:eastAsia="Calibri" w:hAnsi="Times New Roman" w:cs="Times New Roman"/>
                <w:color w:val="000000"/>
                <w:sz w:val="20"/>
                <w:szCs w:val="20"/>
                <w:lang w:eastAsia="en-US"/>
              </w:rPr>
              <w:t>апреля</w:t>
            </w:r>
            <w:r w:rsidR="00642F1C" w:rsidRPr="00642F1C">
              <w:rPr>
                <w:rFonts w:ascii="Times New Roman" w:eastAsia="Calibri" w:hAnsi="Times New Roman" w:cs="Times New Roman"/>
                <w:color w:val="000000"/>
                <w:sz w:val="20"/>
                <w:szCs w:val="20"/>
                <w:lang w:eastAsia="en-US"/>
              </w:rPr>
              <w:t xml:space="preserve"> 202</w:t>
            </w:r>
            <w:r w:rsidR="00642F1C">
              <w:rPr>
                <w:rFonts w:ascii="Times New Roman" w:eastAsia="Calibri" w:hAnsi="Times New Roman" w:cs="Times New Roman"/>
                <w:color w:val="000000"/>
                <w:sz w:val="20"/>
                <w:szCs w:val="20"/>
                <w:lang w:eastAsia="en-US"/>
              </w:rPr>
              <w:t>6</w:t>
            </w:r>
            <w:r w:rsidR="00642F1C" w:rsidRPr="00642F1C">
              <w:rPr>
                <w:rFonts w:ascii="Times New Roman" w:eastAsia="Calibri" w:hAnsi="Times New Roman" w:cs="Times New Roman"/>
                <w:color w:val="000000"/>
                <w:sz w:val="20"/>
                <w:szCs w:val="20"/>
                <w:lang w:eastAsia="en-US"/>
              </w:rPr>
              <w:t xml:space="preserve"> г.</w:t>
            </w:r>
          </w:p>
          <w:p w14:paraId="7D2F1D75" w14:textId="77777777" w:rsidR="00657586" w:rsidRPr="00642F1C" w:rsidRDefault="00657586" w:rsidP="003B7BED">
            <w:pPr>
              <w:jc w:val="both"/>
              <w:rPr>
                <w:rFonts w:ascii="Times New Roman" w:hAnsi="Times New Roman" w:cs="Times New Roman"/>
                <w:sz w:val="20"/>
                <w:szCs w:val="20"/>
              </w:rPr>
            </w:pPr>
          </w:p>
          <w:p w14:paraId="4425C024" w14:textId="77777777" w:rsidR="00657586" w:rsidRPr="00642F1C" w:rsidRDefault="00657586" w:rsidP="003B7BED">
            <w:pPr>
              <w:jc w:val="both"/>
              <w:rPr>
                <w:rFonts w:ascii="Times New Roman" w:hAnsi="Times New Roman" w:cs="Times New Roman"/>
                <w:sz w:val="20"/>
                <w:szCs w:val="20"/>
              </w:rPr>
            </w:pPr>
          </w:p>
          <w:p w14:paraId="6CF06DF6" w14:textId="5EC95785" w:rsidR="00657586" w:rsidRPr="00642F1C" w:rsidRDefault="00657586" w:rsidP="003B7BED">
            <w:pPr>
              <w:jc w:val="both"/>
              <w:rPr>
                <w:rFonts w:ascii="Times New Roman" w:hAnsi="Times New Roman" w:cs="Times New Roman"/>
                <w:sz w:val="20"/>
                <w:szCs w:val="20"/>
              </w:rPr>
            </w:pPr>
            <w:r w:rsidRPr="00642F1C">
              <w:rPr>
                <w:rFonts w:ascii="Times New Roman" w:hAnsi="Times New Roman" w:cs="Times New Roman"/>
                <w:sz w:val="20"/>
                <w:szCs w:val="20"/>
              </w:rPr>
              <w:t>Подведение итогов: «</w:t>
            </w:r>
            <w:r w:rsidR="00152C86" w:rsidRPr="00642F1C">
              <w:rPr>
                <w:rFonts w:ascii="Times New Roman" w:hAnsi="Times New Roman" w:cs="Times New Roman"/>
                <w:sz w:val="20"/>
                <w:szCs w:val="20"/>
              </w:rPr>
              <w:t>1</w:t>
            </w:r>
            <w:r w:rsidR="002870D8">
              <w:rPr>
                <w:rFonts w:ascii="Times New Roman" w:hAnsi="Times New Roman" w:cs="Times New Roman"/>
                <w:sz w:val="20"/>
                <w:szCs w:val="20"/>
              </w:rPr>
              <w:t>4</w:t>
            </w:r>
            <w:r w:rsidRPr="00642F1C">
              <w:rPr>
                <w:rFonts w:ascii="Times New Roman" w:hAnsi="Times New Roman" w:cs="Times New Roman"/>
                <w:sz w:val="20"/>
                <w:szCs w:val="20"/>
              </w:rPr>
              <w:t xml:space="preserve">» </w:t>
            </w:r>
            <w:r w:rsidR="00642F1C">
              <w:rPr>
                <w:rFonts w:ascii="Times New Roman" w:eastAsia="Calibri" w:hAnsi="Times New Roman" w:cs="Times New Roman"/>
                <w:color w:val="000000"/>
                <w:sz w:val="20"/>
                <w:szCs w:val="20"/>
                <w:lang w:eastAsia="en-US"/>
              </w:rPr>
              <w:t>апреля</w:t>
            </w:r>
            <w:r w:rsidR="00642F1C" w:rsidRPr="00642F1C">
              <w:rPr>
                <w:rFonts w:ascii="Times New Roman" w:eastAsia="Calibri" w:hAnsi="Times New Roman" w:cs="Times New Roman"/>
                <w:color w:val="000000"/>
                <w:sz w:val="20"/>
                <w:szCs w:val="20"/>
                <w:lang w:eastAsia="en-US"/>
              </w:rPr>
              <w:t xml:space="preserve"> 202</w:t>
            </w:r>
            <w:r w:rsidR="00642F1C">
              <w:rPr>
                <w:rFonts w:ascii="Times New Roman" w:eastAsia="Calibri" w:hAnsi="Times New Roman" w:cs="Times New Roman"/>
                <w:color w:val="000000"/>
                <w:sz w:val="20"/>
                <w:szCs w:val="20"/>
                <w:lang w:eastAsia="en-US"/>
              </w:rPr>
              <w:t>6</w:t>
            </w:r>
            <w:r w:rsidR="00642F1C" w:rsidRPr="00642F1C">
              <w:rPr>
                <w:rFonts w:ascii="Times New Roman" w:eastAsia="Calibri" w:hAnsi="Times New Roman" w:cs="Times New Roman"/>
                <w:color w:val="000000"/>
                <w:sz w:val="20"/>
                <w:szCs w:val="20"/>
                <w:lang w:eastAsia="en-US"/>
              </w:rPr>
              <w:t xml:space="preserve"> г.</w:t>
            </w:r>
            <w:r w:rsidRPr="00642F1C">
              <w:rPr>
                <w:rFonts w:ascii="Times New Roman" w:hAnsi="Times New Roman" w:cs="Times New Roman"/>
                <w:sz w:val="20"/>
                <w:szCs w:val="20"/>
              </w:rPr>
              <w:t xml:space="preserve"> </w:t>
            </w:r>
          </w:p>
        </w:tc>
      </w:tr>
      <w:tr w:rsidR="005A79BE" w:rsidRPr="006924F1" w14:paraId="27250E07" w14:textId="77777777" w:rsidTr="00505F01">
        <w:trPr>
          <w:trHeight w:val="411"/>
        </w:trPr>
        <w:tc>
          <w:tcPr>
            <w:tcW w:w="508" w:type="dxa"/>
          </w:tcPr>
          <w:p w14:paraId="0BC9FA45" w14:textId="5BB106B8" w:rsidR="005A79BE" w:rsidRPr="00CF4FFF" w:rsidRDefault="005A79BE" w:rsidP="003B7BED">
            <w:pPr>
              <w:jc w:val="both"/>
              <w:rPr>
                <w:rFonts w:ascii="Times New Roman" w:hAnsi="Times New Roman" w:cs="Times New Roman"/>
                <w:sz w:val="20"/>
                <w:szCs w:val="20"/>
              </w:rPr>
            </w:pPr>
            <w:r w:rsidRPr="00CF4FFF">
              <w:rPr>
                <w:rFonts w:ascii="Times New Roman" w:hAnsi="Times New Roman" w:cs="Times New Roman"/>
                <w:sz w:val="20"/>
                <w:szCs w:val="20"/>
              </w:rPr>
              <w:t>1</w:t>
            </w:r>
            <w:r w:rsidR="00BB4F6C" w:rsidRPr="00CF4FFF">
              <w:rPr>
                <w:rFonts w:ascii="Times New Roman" w:hAnsi="Times New Roman" w:cs="Times New Roman"/>
                <w:sz w:val="20"/>
                <w:szCs w:val="20"/>
              </w:rPr>
              <w:t>9</w:t>
            </w:r>
          </w:p>
        </w:tc>
        <w:tc>
          <w:tcPr>
            <w:tcW w:w="2753" w:type="dxa"/>
          </w:tcPr>
          <w:p w14:paraId="5E92DD37" w14:textId="15869AD8" w:rsidR="005A79BE" w:rsidRPr="00CF4FFF" w:rsidRDefault="005A79BE" w:rsidP="003B7BED">
            <w:pPr>
              <w:rPr>
                <w:rFonts w:ascii="Times New Roman" w:eastAsia="Times New Roman" w:hAnsi="Times New Roman" w:cs="Times New Roman"/>
                <w:color w:val="000000" w:themeColor="text1"/>
                <w:sz w:val="20"/>
                <w:szCs w:val="20"/>
              </w:rPr>
            </w:pPr>
            <w:r w:rsidRPr="00CF4FFF">
              <w:rPr>
                <w:rStyle w:val="fontstyle01"/>
                <w:rFonts w:ascii="Times New Roman" w:hAnsi="Times New Roman" w:cs="Times New Roman"/>
                <w:sz w:val="20"/>
                <w:szCs w:val="20"/>
              </w:rPr>
              <w:t xml:space="preserve">Порядок подачи заявок на участие в </w:t>
            </w:r>
            <w:r w:rsidRPr="00CF4FFF">
              <w:rPr>
                <w:rFonts w:ascii="Times New Roman" w:eastAsia="Times New Roman" w:hAnsi="Times New Roman" w:cs="Times New Roman"/>
                <w:color w:val="000000" w:themeColor="text1"/>
                <w:sz w:val="20"/>
                <w:szCs w:val="20"/>
              </w:rPr>
              <w:t xml:space="preserve">аукционе </w:t>
            </w:r>
            <w:r w:rsidRPr="00CF4FFF">
              <w:rPr>
                <w:rStyle w:val="fontstyle01"/>
                <w:rFonts w:ascii="Times New Roman" w:hAnsi="Times New Roman" w:cs="Times New Roman"/>
                <w:sz w:val="20"/>
                <w:szCs w:val="20"/>
              </w:rPr>
              <w:t>в электронной форме</w:t>
            </w:r>
          </w:p>
        </w:tc>
        <w:tc>
          <w:tcPr>
            <w:tcW w:w="7512" w:type="dxa"/>
          </w:tcPr>
          <w:p w14:paraId="119A726B" w14:textId="77777777" w:rsidR="005A79BE" w:rsidRPr="006C5EB2" w:rsidRDefault="005A79BE" w:rsidP="003B7BED">
            <w:pPr>
              <w:tabs>
                <w:tab w:val="center" w:pos="4153"/>
                <w:tab w:val="right" w:pos="8306"/>
              </w:tabs>
              <w:jc w:val="both"/>
              <w:rPr>
                <w:rFonts w:ascii="Times New Roman" w:eastAsia="Times New Roman" w:hAnsi="Times New Roman" w:cs="Times New Roman"/>
                <w:bCs/>
                <w:sz w:val="20"/>
                <w:szCs w:val="20"/>
              </w:rPr>
            </w:pPr>
            <w:r w:rsidRPr="006C5EB2">
              <w:rPr>
                <w:rFonts w:ascii="Times New Roman" w:eastAsia="Times New Roman" w:hAnsi="Times New Roman" w:cs="Times New Roman"/>
                <w:bCs/>
                <w:sz w:val="20"/>
                <w:szCs w:val="20"/>
              </w:rPr>
              <w:t>1. Для участия в аукционе участник аукциона направляет оператору электронной площадки заявку на участие в аукционе (предложение, состоящее из двух частей, предоставляемых одновременно с использованием функционала и в соответствии с регламентом электронной площадки, сделанное в электронной форме, с приложением комплекта электронных документов, содержание, оформление и состав которых соответствует требованиям документации) в срок, указанный в извещении о проведении аукциона.</w:t>
            </w:r>
          </w:p>
          <w:p w14:paraId="6D242D3D" w14:textId="77777777" w:rsidR="005A79BE" w:rsidRPr="006C5EB2" w:rsidRDefault="005A79BE" w:rsidP="003B7BED">
            <w:pPr>
              <w:tabs>
                <w:tab w:val="center" w:pos="4153"/>
                <w:tab w:val="right" w:pos="8306"/>
              </w:tabs>
              <w:jc w:val="both"/>
              <w:rPr>
                <w:rFonts w:ascii="Times New Roman" w:eastAsia="Times New Roman" w:hAnsi="Times New Roman" w:cs="Times New Roman"/>
                <w:bCs/>
                <w:sz w:val="20"/>
                <w:szCs w:val="20"/>
              </w:rPr>
            </w:pPr>
            <w:r w:rsidRPr="006C5EB2">
              <w:rPr>
                <w:rFonts w:ascii="Times New Roman" w:eastAsia="Times New Roman" w:hAnsi="Times New Roman" w:cs="Times New Roman"/>
                <w:bCs/>
                <w:sz w:val="20"/>
                <w:szCs w:val="20"/>
              </w:rPr>
              <w:t xml:space="preserve">2. Приём заявок начинается с момента публикации извещения в ЕИС. </w:t>
            </w:r>
          </w:p>
          <w:p w14:paraId="1FE86A1C" w14:textId="77777777" w:rsidR="005A79BE" w:rsidRPr="006C5EB2" w:rsidRDefault="005A79BE" w:rsidP="003B7BED">
            <w:pPr>
              <w:tabs>
                <w:tab w:val="center" w:pos="4153"/>
                <w:tab w:val="right" w:pos="8306"/>
              </w:tabs>
              <w:jc w:val="both"/>
              <w:rPr>
                <w:rFonts w:ascii="Times New Roman" w:eastAsia="Times New Roman" w:hAnsi="Times New Roman" w:cs="Times New Roman"/>
                <w:bCs/>
                <w:sz w:val="20"/>
                <w:szCs w:val="20"/>
              </w:rPr>
            </w:pPr>
            <w:r w:rsidRPr="006C5EB2">
              <w:rPr>
                <w:rFonts w:ascii="Times New Roman" w:eastAsia="Times New Roman" w:hAnsi="Times New Roman" w:cs="Times New Roman"/>
                <w:bCs/>
                <w:sz w:val="20"/>
                <w:szCs w:val="20"/>
              </w:rPr>
              <w:t xml:space="preserve">3. Участник закупки вправе подать только одну заявку на участие в аукционе в отношении каждого предмета аукциона (лота). </w:t>
            </w:r>
          </w:p>
          <w:p w14:paraId="323B6BD8" w14:textId="77777777" w:rsidR="005A79BE" w:rsidRPr="006C5EB2" w:rsidRDefault="005A79BE" w:rsidP="003B7BED">
            <w:pPr>
              <w:jc w:val="both"/>
              <w:rPr>
                <w:rFonts w:ascii="Times New Roman" w:eastAsia="Times New Roman" w:hAnsi="Times New Roman" w:cs="Times New Roman"/>
                <w:bCs/>
                <w:sz w:val="20"/>
                <w:szCs w:val="20"/>
              </w:rPr>
            </w:pPr>
            <w:r w:rsidRPr="006C5EB2">
              <w:rPr>
                <w:rFonts w:ascii="Times New Roman" w:eastAsia="Times New Roman" w:hAnsi="Times New Roman" w:cs="Times New Roman"/>
                <w:bCs/>
                <w:sz w:val="20"/>
                <w:szCs w:val="20"/>
              </w:rPr>
              <w:t xml:space="preserve">4. Все документы (формы, заполненные в соответствии с требованиями </w:t>
            </w:r>
            <w:r w:rsidRPr="006C5EB2">
              <w:rPr>
                <w:rFonts w:ascii="Times New Roman" w:eastAsia="Times New Roman" w:hAnsi="Times New Roman" w:cs="Times New Roman"/>
                <w:bCs/>
                <w:sz w:val="20"/>
                <w:szCs w:val="20"/>
              </w:rPr>
              <w:lastRenderedPageBreak/>
              <w:t>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электронную площадку.</w:t>
            </w:r>
          </w:p>
          <w:p w14:paraId="2CA515BC" w14:textId="77777777" w:rsidR="005A79BE" w:rsidRPr="006C5EB2" w:rsidRDefault="005A79BE" w:rsidP="003B7BED">
            <w:pPr>
              <w:jc w:val="both"/>
              <w:rPr>
                <w:rFonts w:ascii="Times New Roman" w:eastAsia="Times New Roman" w:hAnsi="Times New Roman" w:cs="Times New Roman"/>
                <w:bCs/>
                <w:sz w:val="20"/>
                <w:szCs w:val="20"/>
              </w:rPr>
            </w:pPr>
            <w:r w:rsidRPr="006C5EB2">
              <w:rPr>
                <w:rFonts w:ascii="Times New Roman" w:eastAsia="Times New Roman" w:hAnsi="Times New Roman" w:cs="Times New Roman"/>
                <w:bCs/>
                <w:sz w:val="20"/>
                <w:szCs w:val="20"/>
              </w:rPr>
              <w:t>5. Документы и сведения, размещаемые на электронной площадке, подписываются электронной подписью лица, имеющего право действовать от имени участника закупки.</w:t>
            </w:r>
          </w:p>
          <w:p w14:paraId="543FA616" w14:textId="77777777" w:rsidR="005A79BE" w:rsidRPr="006C5EB2" w:rsidRDefault="005A79BE" w:rsidP="003B7BED">
            <w:pPr>
              <w:tabs>
                <w:tab w:val="center" w:pos="4153"/>
                <w:tab w:val="right" w:pos="8306"/>
              </w:tabs>
              <w:jc w:val="both"/>
              <w:rPr>
                <w:rFonts w:ascii="Times New Roman" w:eastAsia="Times New Roman" w:hAnsi="Times New Roman" w:cs="Times New Roman"/>
                <w:bCs/>
                <w:sz w:val="20"/>
                <w:szCs w:val="20"/>
              </w:rPr>
            </w:pPr>
            <w:r w:rsidRPr="006C5EB2">
              <w:rPr>
                <w:rFonts w:ascii="Times New Roman" w:eastAsia="Times New Roman" w:hAnsi="Times New Roman" w:cs="Times New Roman"/>
                <w:bCs/>
                <w:sz w:val="20"/>
                <w:szCs w:val="20"/>
              </w:rPr>
              <w:t>6. Участник закупки, подавший заявку на участие в аукционе, вправе изменить или отозвать свою заявку на участие в аукционе в любое время после ее подачи, но до истечения срока окончания подачи заявок на участие в аукционе, указанного в извещении о проведении аукциона. Отзыв заявки либо изменение поданной заявки участником закупки после окончания, установленного извещением о проведении аукциона, срока подачи заявок не допускается.</w:t>
            </w:r>
            <w:r w:rsidRPr="006C5EB2">
              <w:rPr>
                <w:rFonts w:ascii="Times New Roman" w:eastAsia="Times New Roman" w:hAnsi="Times New Roman" w:cs="Times New Roman"/>
                <w:bCs/>
                <w:sz w:val="20"/>
                <w:szCs w:val="20"/>
              </w:rPr>
              <w:tab/>
              <w:t xml:space="preserve"> </w:t>
            </w:r>
          </w:p>
          <w:p w14:paraId="28D37D33" w14:textId="77777777" w:rsidR="005A79BE" w:rsidRPr="006C5EB2" w:rsidRDefault="005A79BE" w:rsidP="003B7BED">
            <w:pPr>
              <w:tabs>
                <w:tab w:val="center" w:pos="4153"/>
                <w:tab w:val="right" w:pos="8306"/>
              </w:tabs>
              <w:jc w:val="both"/>
              <w:rPr>
                <w:rFonts w:ascii="Times New Roman" w:eastAsia="Times New Roman" w:hAnsi="Times New Roman" w:cs="Times New Roman"/>
                <w:bCs/>
                <w:sz w:val="20"/>
                <w:szCs w:val="20"/>
              </w:rPr>
            </w:pPr>
            <w:r w:rsidRPr="006C5EB2">
              <w:rPr>
                <w:rFonts w:ascii="Times New Roman" w:eastAsia="Times New Roman" w:hAnsi="Times New Roman" w:cs="Times New Roman"/>
                <w:bCs/>
                <w:sz w:val="20"/>
                <w:szCs w:val="20"/>
              </w:rPr>
              <w:t>7.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14:paraId="433D7101" w14:textId="5476D3E2" w:rsidR="005A79BE" w:rsidRPr="006C5EB2" w:rsidRDefault="005A79BE" w:rsidP="003B7BED">
            <w:pPr>
              <w:tabs>
                <w:tab w:val="center" w:pos="4153"/>
                <w:tab w:val="right" w:pos="8306"/>
              </w:tabs>
              <w:jc w:val="both"/>
              <w:rPr>
                <w:rFonts w:ascii="Times New Roman" w:eastAsia="Times New Roman" w:hAnsi="Times New Roman" w:cs="Times New Roman"/>
                <w:bCs/>
                <w:sz w:val="20"/>
                <w:szCs w:val="20"/>
                <w:lang w:eastAsia="en-US"/>
              </w:rPr>
            </w:pPr>
            <w:r w:rsidRPr="006C5EB2">
              <w:rPr>
                <w:rFonts w:ascii="Times New Roman" w:eastAsia="Times New Roman" w:hAnsi="Times New Roman" w:cs="Times New Roman"/>
                <w:bCs/>
                <w:sz w:val="20"/>
                <w:szCs w:val="20"/>
              </w:rPr>
              <w:t>8.</w:t>
            </w:r>
            <w:r w:rsidRPr="006C5EB2">
              <w:rPr>
                <w:rFonts w:ascii="Times New Roman" w:eastAsia="Times New Roman" w:hAnsi="Times New Roman" w:cs="Times New Roman"/>
                <w:bCs/>
                <w:sz w:val="20"/>
                <w:szCs w:val="20"/>
              </w:rPr>
              <w:tab/>
              <w:t xml:space="preserve"> Участник закупки несет все расходы, связанные с подготовкой и подачей заявки на участие в закупке, участием в закупке и заключением договора в случае победы в закупке.</w:t>
            </w:r>
          </w:p>
        </w:tc>
      </w:tr>
      <w:tr w:rsidR="005A79BE" w:rsidRPr="006924F1" w14:paraId="22F34C4E" w14:textId="77777777" w:rsidTr="00505F01">
        <w:trPr>
          <w:trHeight w:val="411"/>
        </w:trPr>
        <w:tc>
          <w:tcPr>
            <w:tcW w:w="508" w:type="dxa"/>
          </w:tcPr>
          <w:p w14:paraId="2784D126" w14:textId="1EA6AC1A" w:rsidR="00BB4F6C" w:rsidRPr="00CF4FFF" w:rsidRDefault="00BB4F6C" w:rsidP="003B7BED">
            <w:pPr>
              <w:jc w:val="both"/>
              <w:rPr>
                <w:rFonts w:ascii="Times New Roman" w:hAnsi="Times New Roman" w:cs="Times New Roman"/>
                <w:sz w:val="20"/>
                <w:szCs w:val="20"/>
              </w:rPr>
            </w:pPr>
            <w:r w:rsidRPr="00CF4FFF">
              <w:rPr>
                <w:rFonts w:ascii="Times New Roman" w:hAnsi="Times New Roman" w:cs="Times New Roman"/>
                <w:sz w:val="20"/>
                <w:szCs w:val="20"/>
              </w:rPr>
              <w:lastRenderedPageBreak/>
              <w:t>20</w:t>
            </w:r>
          </w:p>
        </w:tc>
        <w:tc>
          <w:tcPr>
            <w:tcW w:w="2753" w:type="dxa"/>
          </w:tcPr>
          <w:p w14:paraId="2D586252" w14:textId="2C11F8A0" w:rsidR="005A79BE" w:rsidRPr="00CF4FFF" w:rsidRDefault="005A79BE" w:rsidP="003B7BED">
            <w:pPr>
              <w:rPr>
                <w:rStyle w:val="fontstyle01"/>
                <w:rFonts w:ascii="Times New Roman" w:hAnsi="Times New Roman" w:cs="Times New Roman"/>
                <w:sz w:val="20"/>
                <w:szCs w:val="20"/>
              </w:rPr>
            </w:pPr>
            <w:r w:rsidRPr="00CF4FFF">
              <w:rPr>
                <w:rFonts w:ascii="Times New Roman" w:eastAsia="Times New Roman" w:hAnsi="Times New Roman" w:cs="Times New Roman"/>
                <w:bCs/>
                <w:sz w:val="20"/>
                <w:szCs w:val="20"/>
              </w:rPr>
              <w:t>Порядок рассмотрения заявок и проведения аукциона</w:t>
            </w:r>
          </w:p>
        </w:tc>
        <w:tc>
          <w:tcPr>
            <w:tcW w:w="7512" w:type="dxa"/>
          </w:tcPr>
          <w:p w14:paraId="7DE54F12" w14:textId="77777777" w:rsidR="005A79BE" w:rsidRPr="006C5EB2" w:rsidRDefault="005A79BE" w:rsidP="003B7BED">
            <w:pPr>
              <w:pStyle w:val="3f0"/>
              <w:rPr>
                <w:sz w:val="20"/>
              </w:rPr>
            </w:pPr>
            <w:r w:rsidRPr="006C5EB2">
              <w:rPr>
                <w:sz w:val="20"/>
              </w:rPr>
              <w:t>1. В случае, если по результатам рассмотрения первых частей заявок на участие в электронном аукционе закупочная комиссия приняла решение об отказе в допуске к участию в аукционе всех участников закупки, подавших заявки на участие в нем, или о признании только одного участника закупки, подавшего заявку на участие в аукционе, его участником, такой аукцион признается несостоявшимся.</w:t>
            </w:r>
          </w:p>
          <w:p w14:paraId="611772C7" w14:textId="77777777" w:rsidR="005A79BE" w:rsidRPr="006C5EB2" w:rsidRDefault="005A79BE" w:rsidP="003B7BED">
            <w:pPr>
              <w:pStyle w:val="3f0"/>
              <w:rPr>
                <w:sz w:val="20"/>
              </w:rPr>
            </w:pPr>
            <w:r w:rsidRPr="006C5EB2">
              <w:rPr>
                <w:sz w:val="20"/>
              </w:rPr>
              <w:t>2.</w:t>
            </w:r>
            <w:r w:rsidRPr="006C5EB2">
              <w:rPr>
                <w:sz w:val="20"/>
              </w:rPr>
              <w:tab/>
              <w:t>Закупочная комиссия рассматривает первые части заявки на участие в электронном аукционе на соответствие требованиям, установленным настоящей аукционной документацией.</w:t>
            </w:r>
          </w:p>
          <w:p w14:paraId="5B9B2544" w14:textId="77777777" w:rsidR="005A79BE" w:rsidRPr="006C5EB2" w:rsidRDefault="005A79BE" w:rsidP="003B7BED">
            <w:pPr>
              <w:pStyle w:val="3f0"/>
              <w:rPr>
                <w:sz w:val="20"/>
              </w:rPr>
            </w:pPr>
            <w:r w:rsidRPr="006C5EB2">
              <w:rPr>
                <w:sz w:val="20"/>
              </w:rPr>
              <w:t>3.</w:t>
            </w:r>
            <w:r w:rsidRPr="006C5EB2">
              <w:rPr>
                <w:sz w:val="20"/>
              </w:rPr>
              <w:tab/>
              <w:t>Срок рассмотрения первых частей заявок на участие в аукционе устанавливается положением о закупке товаров, работ, услуг Заказчика.</w:t>
            </w:r>
          </w:p>
          <w:p w14:paraId="69F18DE6" w14:textId="77777777" w:rsidR="005A79BE" w:rsidRPr="006C5EB2" w:rsidRDefault="005A79BE" w:rsidP="003B7BED">
            <w:pPr>
              <w:pStyle w:val="3f0"/>
              <w:rPr>
                <w:sz w:val="20"/>
              </w:rPr>
            </w:pPr>
            <w:r w:rsidRPr="006C5EB2">
              <w:rPr>
                <w:sz w:val="20"/>
              </w:rPr>
              <w:t>4.</w:t>
            </w:r>
            <w:r w:rsidRPr="006C5EB2">
              <w:rPr>
                <w:sz w:val="20"/>
              </w:rPr>
              <w:tab/>
              <w:t>По результатам рассмотрения первых частей заявок на участие в электронном аукционе Закупочная комиссия принимает решение о допуске участника закупки, подавшего заявку на участие в аукционе, и признании этого лица участником аукциона или об отказе в допуске к участию в аукционе.</w:t>
            </w:r>
          </w:p>
          <w:p w14:paraId="72DD957B" w14:textId="77777777" w:rsidR="005A79BE" w:rsidRPr="006C5EB2" w:rsidRDefault="005A79BE" w:rsidP="003B7BED">
            <w:pPr>
              <w:pStyle w:val="3f0"/>
              <w:rPr>
                <w:sz w:val="20"/>
              </w:rPr>
            </w:pPr>
            <w:r w:rsidRPr="006C5EB2">
              <w:rPr>
                <w:sz w:val="20"/>
              </w:rPr>
              <w:t>По итогам рассмотрения  первых частей заявок на участие в электронном аукционе оформляется  протокол рассмотрения заявок, в котором содержатся сведения согласно ч. 13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 Указанный протокол размещается заказчиком в ЕИС в срок, установленный положением о закупке товаров, работ, услуг Заказчика.</w:t>
            </w:r>
          </w:p>
          <w:p w14:paraId="39BC8339" w14:textId="77777777" w:rsidR="005A79BE" w:rsidRPr="006C5EB2" w:rsidRDefault="005A79BE" w:rsidP="003B7BED">
            <w:pPr>
              <w:pStyle w:val="3f0"/>
              <w:rPr>
                <w:sz w:val="20"/>
              </w:rPr>
            </w:pPr>
            <w:r w:rsidRPr="006C5EB2">
              <w:rPr>
                <w:sz w:val="20"/>
              </w:rPr>
              <w:t>5.</w:t>
            </w:r>
            <w:r w:rsidRPr="006C5EB2">
              <w:rPr>
                <w:sz w:val="20"/>
              </w:rPr>
              <w:tab/>
              <w:t xml:space="preserve">Порядок проведения аукциона в электронной форме устанавливается положением о закупке товаров, работ, услуг Заказчика. Шаг аукциона составляет от 0,5% (пять десятых процента) до 5% (пять процентов) от </w:t>
            </w:r>
            <w:r w:rsidRPr="006C5EB2">
              <w:rPr>
                <w:bCs/>
                <w:color w:val="000000" w:themeColor="text1"/>
                <w:sz w:val="20"/>
              </w:rPr>
              <w:t>максимального значения цены договора</w:t>
            </w:r>
            <w:r w:rsidRPr="006C5EB2">
              <w:rPr>
                <w:sz w:val="20"/>
              </w:rPr>
              <w:t>.</w:t>
            </w:r>
          </w:p>
          <w:p w14:paraId="1002FF25" w14:textId="77777777" w:rsidR="005A79BE" w:rsidRPr="006C5EB2" w:rsidRDefault="005A79BE" w:rsidP="003B7BED">
            <w:pPr>
              <w:pStyle w:val="3f0"/>
              <w:rPr>
                <w:sz w:val="20"/>
              </w:rPr>
            </w:pPr>
            <w:r w:rsidRPr="006C5EB2">
              <w:rPr>
                <w:sz w:val="20"/>
              </w:rPr>
              <w:t>6.</w:t>
            </w:r>
            <w:r w:rsidRPr="006C5EB2">
              <w:rPr>
                <w:sz w:val="20"/>
              </w:rPr>
              <w:tab/>
              <w:t>Закупочная комиссия рассматривает вторые части заявок, поданных на участие в аукционе на соответствие требованиям, установленным настоящей аукционной документацией.</w:t>
            </w:r>
          </w:p>
          <w:p w14:paraId="5E02F552" w14:textId="77777777" w:rsidR="005A79BE" w:rsidRPr="006C5EB2" w:rsidRDefault="005A79BE" w:rsidP="003B7BED">
            <w:pPr>
              <w:pStyle w:val="3f0"/>
              <w:rPr>
                <w:sz w:val="20"/>
              </w:rPr>
            </w:pPr>
            <w:r w:rsidRPr="006C5EB2">
              <w:rPr>
                <w:sz w:val="20"/>
              </w:rPr>
              <w:t>7.</w:t>
            </w:r>
            <w:r w:rsidRPr="006C5EB2">
              <w:rPr>
                <w:sz w:val="20"/>
              </w:rPr>
              <w:tab/>
              <w:t xml:space="preserve">Срок рассмотрения вторых частей заявок на участие в аукционе устанавливается   положением о закупке товаров, работ, услуг Заказчика. </w:t>
            </w:r>
          </w:p>
          <w:p w14:paraId="328A448C" w14:textId="77777777" w:rsidR="005A79BE" w:rsidRPr="006C5EB2" w:rsidRDefault="005A79BE" w:rsidP="003B7BED">
            <w:pPr>
              <w:pStyle w:val="3f0"/>
              <w:rPr>
                <w:sz w:val="20"/>
              </w:rPr>
            </w:pPr>
            <w:r w:rsidRPr="006C5EB2">
              <w:rPr>
                <w:sz w:val="20"/>
              </w:rPr>
              <w:t>8.</w:t>
            </w:r>
            <w:r w:rsidRPr="006C5EB2">
              <w:rPr>
                <w:sz w:val="20"/>
              </w:rPr>
              <w:tab/>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
          <w:p w14:paraId="7D748F10" w14:textId="77777777" w:rsidR="005A79BE" w:rsidRPr="006C5EB2" w:rsidRDefault="005A79BE" w:rsidP="003B7BED">
            <w:pPr>
              <w:pStyle w:val="3f0"/>
              <w:rPr>
                <w:sz w:val="20"/>
              </w:rPr>
            </w:pPr>
            <w:r w:rsidRPr="006C5EB2">
              <w:rPr>
                <w:sz w:val="20"/>
              </w:rPr>
              <w:t>9. По результатам рассмотрения вторых частей заявок, поданных на участие в аукционе. Закупочная комиссия принимает решение о соответствии или несоответствии поданной участником аукциона заявки.</w:t>
            </w:r>
          </w:p>
          <w:p w14:paraId="7BA161B4" w14:textId="77777777" w:rsidR="005A79BE" w:rsidRPr="006C5EB2" w:rsidRDefault="005A79BE" w:rsidP="003B7BED">
            <w:pPr>
              <w:pStyle w:val="3f0"/>
              <w:rPr>
                <w:sz w:val="20"/>
              </w:rPr>
            </w:pPr>
            <w:r w:rsidRPr="006C5EB2">
              <w:rPr>
                <w:sz w:val="20"/>
              </w:rPr>
              <w:t xml:space="preserve">10. На основании результатов рассмотрения вторых частей заявок на участие в </w:t>
            </w:r>
            <w:r w:rsidRPr="006C5EB2">
              <w:rPr>
                <w:sz w:val="20"/>
              </w:rPr>
              <w:lastRenderedPageBreak/>
              <w:t>аукционе оформляется протокол подведения итогов проведения аукциона в электронной форме, который ведется Закупочной комиссией и подписывается всеми присутствующими на заседании членами Закупочной комиссии в день окончания рассмотрения вторых частей заявок на участие в аукционе. Указанный протокол размещается Заказчиком в ЕИС в срок, установленный положением о закупке товаров, работ, услуг Заказчика.</w:t>
            </w:r>
          </w:p>
          <w:p w14:paraId="32C0A128" w14:textId="792E3132" w:rsidR="005A79BE" w:rsidRPr="006C5EB2" w:rsidRDefault="005A79BE" w:rsidP="003B7BED">
            <w:pPr>
              <w:tabs>
                <w:tab w:val="center" w:pos="4153"/>
                <w:tab w:val="right" w:pos="8306"/>
              </w:tabs>
              <w:jc w:val="both"/>
              <w:rPr>
                <w:rFonts w:ascii="Times New Roman" w:eastAsia="Times New Roman" w:hAnsi="Times New Roman" w:cs="Times New Roman"/>
                <w:bCs/>
                <w:sz w:val="20"/>
                <w:szCs w:val="20"/>
              </w:rPr>
            </w:pPr>
            <w:r w:rsidRPr="006C5EB2">
              <w:rPr>
                <w:rFonts w:ascii="Times New Roman" w:hAnsi="Times New Roman" w:cs="Times New Roman"/>
                <w:sz w:val="20"/>
              </w:rPr>
              <w:t>11. В случае, если закупочной комиссией принято решение о несоответствии требованиям, установленным документацией об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 В протокол вносится информация о признании такого аукциона несостоявшимся.</w:t>
            </w:r>
          </w:p>
        </w:tc>
      </w:tr>
      <w:tr w:rsidR="005A79BE" w:rsidRPr="006924F1" w14:paraId="19C508AD" w14:textId="77777777" w:rsidTr="00505F01">
        <w:trPr>
          <w:trHeight w:val="411"/>
        </w:trPr>
        <w:tc>
          <w:tcPr>
            <w:tcW w:w="508" w:type="dxa"/>
          </w:tcPr>
          <w:p w14:paraId="5259A56C" w14:textId="3D23DDFB" w:rsidR="005A79BE" w:rsidRPr="00CF4FFF" w:rsidRDefault="00BB4F6C" w:rsidP="003B7BED">
            <w:pPr>
              <w:jc w:val="both"/>
              <w:rPr>
                <w:rFonts w:ascii="Times New Roman" w:hAnsi="Times New Roman" w:cs="Times New Roman"/>
                <w:sz w:val="20"/>
                <w:szCs w:val="20"/>
              </w:rPr>
            </w:pPr>
            <w:r w:rsidRPr="00CF4FFF">
              <w:rPr>
                <w:rFonts w:ascii="Times New Roman" w:hAnsi="Times New Roman" w:cs="Times New Roman"/>
                <w:sz w:val="20"/>
                <w:szCs w:val="20"/>
              </w:rPr>
              <w:lastRenderedPageBreak/>
              <w:t>21</w:t>
            </w:r>
          </w:p>
        </w:tc>
        <w:tc>
          <w:tcPr>
            <w:tcW w:w="2753" w:type="dxa"/>
          </w:tcPr>
          <w:p w14:paraId="542C07DC" w14:textId="626C978B" w:rsidR="005A79BE" w:rsidRPr="00CF4FFF" w:rsidRDefault="005A79BE" w:rsidP="003B7BED">
            <w:pPr>
              <w:rPr>
                <w:rFonts w:ascii="Times New Roman" w:eastAsia="Times New Roman" w:hAnsi="Times New Roman" w:cs="Times New Roman"/>
                <w:bCs/>
                <w:sz w:val="20"/>
                <w:szCs w:val="20"/>
              </w:rPr>
            </w:pPr>
            <w:r w:rsidRPr="00CF4FFF">
              <w:rPr>
                <w:rFonts w:ascii="Times New Roman" w:eastAsia="Times New Roman" w:hAnsi="Times New Roman" w:cs="Times New Roman"/>
                <w:bCs/>
                <w:sz w:val="20"/>
                <w:szCs w:val="20"/>
              </w:rPr>
              <w:t>26. Отказ от проведения аукциона.</w:t>
            </w:r>
          </w:p>
        </w:tc>
        <w:tc>
          <w:tcPr>
            <w:tcW w:w="7512" w:type="dxa"/>
          </w:tcPr>
          <w:p w14:paraId="7AFE9AA4" w14:textId="77777777" w:rsidR="005A79BE" w:rsidRPr="006C5EB2" w:rsidRDefault="005A79BE" w:rsidP="003B7BED">
            <w:pPr>
              <w:suppressAutoHyphens/>
              <w:jc w:val="both"/>
              <w:rPr>
                <w:rFonts w:ascii="Times New Roman" w:hAnsi="Times New Roman" w:cs="Times New Roman"/>
                <w:bCs/>
                <w:sz w:val="20"/>
                <w:szCs w:val="20"/>
              </w:rPr>
            </w:pPr>
            <w:r w:rsidRPr="006C5EB2">
              <w:rPr>
                <w:rFonts w:ascii="Times New Roman" w:hAnsi="Times New Roman" w:cs="Times New Roman"/>
                <w:bCs/>
                <w:sz w:val="20"/>
                <w:szCs w:val="20"/>
              </w:rPr>
              <w:t>1. Заказчик, разместивший в ЕИС извещение о проведении аукциона, вправе отменить проведение аукциона по одному и более предмету закупки (лоту) до наступления даты и времени окончания срока подачи заявок на участие в аукционе. Решение об отмене проведения аукциона размещается в ЕИС в день принятия этого решения.</w:t>
            </w:r>
          </w:p>
          <w:p w14:paraId="383664C7" w14:textId="147F7C0B" w:rsidR="005A79BE" w:rsidRPr="006C5EB2" w:rsidRDefault="005A79BE" w:rsidP="003B7BED">
            <w:pPr>
              <w:pStyle w:val="3f0"/>
              <w:rPr>
                <w:sz w:val="20"/>
              </w:rPr>
            </w:pPr>
            <w:r w:rsidRPr="006C5EB2">
              <w:rPr>
                <w:bCs/>
                <w:sz w:val="20"/>
              </w:rPr>
              <w:t>2. По истечении срока отмены аукциона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A79BE" w:rsidRPr="006924F1" w14:paraId="1582B537" w14:textId="77777777" w:rsidTr="00505F01">
        <w:trPr>
          <w:trHeight w:val="411"/>
        </w:trPr>
        <w:tc>
          <w:tcPr>
            <w:tcW w:w="508" w:type="dxa"/>
          </w:tcPr>
          <w:p w14:paraId="2AF5C3EB" w14:textId="272D3F48" w:rsidR="005A79BE" w:rsidRPr="00CF4FFF" w:rsidRDefault="00BB4F6C" w:rsidP="003B7BED">
            <w:pPr>
              <w:jc w:val="both"/>
              <w:rPr>
                <w:rFonts w:ascii="Times New Roman" w:hAnsi="Times New Roman" w:cs="Times New Roman"/>
                <w:sz w:val="20"/>
                <w:szCs w:val="20"/>
              </w:rPr>
            </w:pPr>
            <w:r w:rsidRPr="00CF4FFF">
              <w:rPr>
                <w:rFonts w:ascii="Times New Roman" w:hAnsi="Times New Roman" w:cs="Times New Roman"/>
                <w:sz w:val="20"/>
                <w:szCs w:val="20"/>
              </w:rPr>
              <w:t>22</w:t>
            </w:r>
          </w:p>
        </w:tc>
        <w:tc>
          <w:tcPr>
            <w:tcW w:w="2753" w:type="dxa"/>
          </w:tcPr>
          <w:p w14:paraId="3169E91C" w14:textId="77777777" w:rsidR="005A79BE" w:rsidRPr="00CF4FFF" w:rsidRDefault="005A79BE" w:rsidP="003B7BED">
            <w:pPr>
              <w:rPr>
                <w:rFonts w:ascii="Times New Roman" w:eastAsia="Times New Roman" w:hAnsi="Times New Roman" w:cs="Times New Roman"/>
                <w:sz w:val="20"/>
                <w:szCs w:val="20"/>
              </w:rPr>
            </w:pPr>
            <w:r w:rsidRPr="00CF4FFF">
              <w:rPr>
                <w:rFonts w:ascii="Times New Roman" w:eastAsia="Times New Roman" w:hAnsi="Times New Roman" w:cs="Times New Roman"/>
                <w:sz w:val="20"/>
                <w:szCs w:val="20"/>
              </w:rPr>
              <w:t>Формы, порядок, дата начала, дата окончания срока предоставления участникам закупки разъяснений положений документации о закупки</w:t>
            </w:r>
          </w:p>
        </w:tc>
        <w:tc>
          <w:tcPr>
            <w:tcW w:w="7512" w:type="dxa"/>
          </w:tcPr>
          <w:p w14:paraId="5F06129F" w14:textId="77777777" w:rsidR="005A79BE" w:rsidRPr="006C5EB2" w:rsidRDefault="005A79BE" w:rsidP="003B7BED">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 xml:space="preserve">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В рамках разъяснений положений документации о закупке Заказчик не может изменять предмет закупки и </w:t>
            </w:r>
            <w:r w:rsidRPr="006C5EB2">
              <w:rPr>
                <w:rFonts w:ascii="Times New Roman" w:eastAsia="Times New Roman" w:hAnsi="Times New Roman" w:cs="Times New Roman"/>
                <w:bCs/>
                <w:sz w:val="20"/>
                <w:szCs w:val="20"/>
                <w:lang w:eastAsia="en-US"/>
              </w:rPr>
              <w:t>существенные условия проекта договора.</w:t>
            </w:r>
          </w:p>
          <w:p w14:paraId="72B66CA0" w14:textId="77777777" w:rsidR="005A79BE" w:rsidRPr="006C5EB2" w:rsidRDefault="005A79BE" w:rsidP="003B7BED">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6C5EB2">
              <w:rPr>
                <w:rFonts w:ascii="Times New Roman" w:eastAsia="Times New Roman" w:hAnsi="Times New Roman" w:cs="Times New Roman"/>
                <w:bCs/>
                <w:sz w:val="20"/>
                <w:szCs w:val="20"/>
                <w:lang w:eastAsia="en-US"/>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65909B12" w14:textId="77777777" w:rsidR="005A79BE" w:rsidRPr="006C5EB2" w:rsidRDefault="005A79BE" w:rsidP="003B7BED">
            <w:pPr>
              <w:pStyle w:val="ConsPlusNormal"/>
              <w:ind w:firstLine="0"/>
              <w:jc w:val="both"/>
              <w:rPr>
                <w:rFonts w:ascii="Times New Roman" w:eastAsia="Times New Roman" w:hAnsi="Times New Roman"/>
                <w:bCs/>
                <w:sz w:val="20"/>
                <w:lang w:eastAsia="en-US"/>
              </w:rPr>
            </w:pPr>
            <w:r w:rsidRPr="006C5EB2">
              <w:rPr>
                <w:rFonts w:ascii="Times New Roman" w:eastAsia="Times New Roman" w:hAnsi="Times New Roman"/>
                <w:bCs/>
                <w:sz w:val="20"/>
                <w:lang w:eastAsia="en-US"/>
              </w:rPr>
              <w:t>Разъяснения положений аукционной документации не должны изменять ее суть.</w:t>
            </w:r>
          </w:p>
          <w:p w14:paraId="7799EE1B" w14:textId="77777777" w:rsidR="005A79BE" w:rsidRPr="006C5EB2" w:rsidRDefault="005A79BE" w:rsidP="003B7BED">
            <w:pPr>
              <w:pStyle w:val="ConsPlusNormal"/>
              <w:ind w:firstLine="0"/>
              <w:jc w:val="both"/>
              <w:rPr>
                <w:rFonts w:ascii="Times New Roman" w:eastAsia="Times New Roman" w:hAnsi="Times New Roman"/>
                <w:bCs/>
                <w:sz w:val="20"/>
                <w:lang w:eastAsia="en-US"/>
              </w:rPr>
            </w:pPr>
            <w:r w:rsidRPr="006C5EB2">
              <w:rPr>
                <w:rFonts w:ascii="Times New Roman" w:eastAsia="Times New Roman" w:hAnsi="Times New Roman"/>
                <w:bCs/>
                <w:sz w:val="20"/>
                <w:lang w:eastAsia="en-US"/>
              </w:rPr>
              <w:t>Дата начала - с даты публикации извещения.</w:t>
            </w:r>
          </w:p>
          <w:p w14:paraId="1EBEB717" w14:textId="5947CBF3" w:rsidR="005A79BE" w:rsidRPr="006924F1" w:rsidRDefault="005A79BE" w:rsidP="003B7BED">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6C5EB2">
              <w:rPr>
                <w:rFonts w:ascii="Times New Roman" w:eastAsia="Times New Roman" w:hAnsi="Times New Roman" w:cs="Times New Roman"/>
                <w:bCs/>
                <w:sz w:val="20"/>
                <w:szCs w:val="20"/>
                <w:lang w:eastAsia="en-US"/>
              </w:rPr>
              <w:t xml:space="preserve">Дата и время окончания </w:t>
            </w:r>
            <w:r w:rsidRPr="004D25EE">
              <w:rPr>
                <w:rFonts w:ascii="Times New Roman" w:eastAsia="Times New Roman" w:hAnsi="Times New Roman" w:cs="Times New Roman"/>
                <w:bCs/>
                <w:sz w:val="20"/>
                <w:szCs w:val="20"/>
                <w:lang w:eastAsia="en-US"/>
              </w:rPr>
              <w:t xml:space="preserve">предоставления разъяснений </w:t>
            </w:r>
            <w:r w:rsidRPr="00642F1C">
              <w:rPr>
                <w:rFonts w:ascii="Times New Roman" w:eastAsia="Times New Roman" w:hAnsi="Times New Roman" w:cs="Times New Roman"/>
                <w:bCs/>
                <w:sz w:val="20"/>
                <w:szCs w:val="20"/>
                <w:lang w:eastAsia="en-US"/>
              </w:rPr>
              <w:t>– «</w:t>
            </w:r>
            <w:r w:rsidR="004D25EE" w:rsidRPr="00642F1C">
              <w:rPr>
                <w:rFonts w:ascii="Times New Roman" w:eastAsia="Times New Roman" w:hAnsi="Times New Roman" w:cs="Times New Roman"/>
                <w:bCs/>
                <w:sz w:val="20"/>
                <w:szCs w:val="20"/>
                <w:lang w:eastAsia="en-US"/>
              </w:rPr>
              <w:t>0</w:t>
            </w:r>
            <w:r w:rsidR="00C70031">
              <w:rPr>
                <w:rFonts w:ascii="Times New Roman" w:eastAsia="Times New Roman" w:hAnsi="Times New Roman" w:cs="Times New Roman"/>
                <w:bCs/>
                <w:sz w:val="20"/>
                <w:szCs w:val="20"/>
                <w:lang w:eastAsia="en-US"/>
              </w:rPr>
              <w:t>8</w:t>
            </w:r>
            <w:r w:rsidRPr="00642F1C">
              <w:rPr>
                <w:rFonts w:ascii="Times New Roman" w:eastAsia="Times New Roman" w:hAnsi="Times New Roman" w:cs="Times New Roman"/>
                <w:bCs/>
                <w:sz w:val="20"/>
                <w:szCs w:val="20"/>
                <w:lang w:eastAsia="en-US"/>
              </w:rPr>
              <w:t xml:space="preserve">» </w:t>
            </w:r>
            <w:r w:rsidR="00C70031">
              <w:rPr>
                <w:rFonts w:ascii="Times New Roman" w:eastAsia="Calibri" w:hAnsi="Times New Roman" w:cs="Times New Roman"/>
                <w:color w:val="000000"/>
                <w:sz w:val="20"/>
                <w:szCs w:val="20"/>
                <w:lang w:eastAsia="en-US"/>
              </w:rPr>
              <w:t>апреля</w:t>
            </w:r>
            <w:r w:rsidR="00642F1C" w:rsidRPr="00642F1C">
              <w:rPr>
                <w:rFonts w:ascii="Times New Roman" w:eastAsia="Calibri" w:hAnsi="Times New Roman" w:cs="Times New Roman"/>
                <w:color w:val="000000"/>
                <w:sz w:val="20"/>
                <w:szCs w:val="20"/>
                <w:lang w:eastAsia="en-US"/>
              </w:rPr>
              <w:t xml:space="preserve"> 202</w:t>
            </w:r>
            <w:r w:rsidR="00642F1C">
              <w:rPr>
                <w:rFonts w:ascii="Times New Roman" w:eastAsia="Calibri" w:hAnsi="Times New Roman" w:cs="Times New Roman"/>
                <w:color w:val="000000"/>
                <w:sz w:val="20"/>
                <w:szCs w:val="20"/>
                <w:lang w:eastAsia="en-US"/>
              </w:rPr>
              <w:t>6</w:t>
            </w:r>
            <w:r w:rsidR="00642F1C" w:rsidRPr="00642F1C">
              <w:rPr>
                <w:rFonts w:ascii="Times New Roman" w:eastAsia="Calibri" w:hAnsi="Times New Roman" w:cs="Times New Roman"/>
                <w:color w:val="000000"/>
                <w:sz w:val="20"/>
                <w:szCs w:val="20"/>
                <w:lang w:eastAsia="en-US"/>
              </w:rPr>
              <w:t xml:space="preserve"> г.</w:t>
            </w:r>
          </w:p>
        </w:tc>
      </w:tr>
      <w:tr w:rsidR="005A79BE" w:rsidRPr="006924F1" w14:paraId="46B423F6" w14:textId="77777777" w:rsidTr="00505F01">
        <w:trPr>
          <w:trHeight w:val="411"/>
        </w:trPr>
        <w:tc>
          <w:tcPr>
            <w:tcW w:w="508" w:type="dxa"/>
          </w:tcPr>
          <w:p w14:paraId="526EB9E0" w14:textId="156CE104" w:rsidR="005A79BE" w:rsidRPr="006924F1" w:rsidRDefault="00BB4F6C" w:rsidP="003B7BED">
            <w:pPr>
              <w:jc w:val="both"/>
              <w:rPr>
                <w:rFonts w:ascii="Times New Roman" w:hAnsi="Times New Roman" w:cs="Times New Roman"/>
                <w:sz w:val="20"/>
                <w:szCs w:val="20"/>
              </w:rPr>
            </w:pPr>
            <w:r>
              <w:rPr>
                <w:rFonts w:ascii="Times New Roman" w:hAnsi="Times New Roman" w:cs="Times New Roman"/>
                <w:sz w:val="20"/>
                <w:szCs w:val="20"/>
              </w:rPr>
              <w:t>23</w:t>
            </w:r>
          </w:p>
        </w:tc>
        <w:tc>
          <w:tcPr>
            <w:tcW w:w="2753" w:type="dxa"/>
          </w:tcPr>
          <w:p w14:paraId="7CDD975E" w14:textId="1775A14E" w:rsidR="005A79BE" w:rsidRPr="006924F1" w:rsidRDefault="005174BD" w:rsidP="003B7BED">
            <w:pPr>
              <w:rPr>
                <w:rFonts w:ascii="Times New Roman" w:eastAsia="Times New Roman" w:hAnsi="Times New Roman" w:cs="Times New Roman"/>
                <w:sz w:val="20"/>
                <w:szCs w:val="20"/>
              </w:rPr>
            </w:pPr>
            <w:r w:rsidRPr="00692718">
              <w:rPr>
                <w:rFonts w:ascii="Times New Roman" w:eastAsia="Times New Roman" w:hAnsi="Times New Roman" w:cs="Times New Roman"/>
                <w:bCs/>
                <w:sz w:val="20"/>
                <w:szCs w:val="20"/>
              </w:rPr>
              <w:t>Размер, форма, срок действия, срок и порядок предоставления обеспечения заявки на участие в аукционе:</w:t>
            </w:r>
          </w:p>
        </w:tc>
        <w:tc>
          <w:tcPr>
            <w:tcW w:w="7512" w:type="dxa"/>
          </w:tcPr>
          <w:p w14:paraId="5C04FEE9" w14:textId="1EF06499" w:rsidR="005A79BE" w:rsidRPr="006924F1" w:rsidRDefault="005A79BE" w:rsidP="003B7BED">
            <w:pPr>
              <w:jc w:val="both"/>
              <w:rPr>
                <w:rFonts w:ascii="Times New Roman" w:eastAsia="Times New Roman" w:hAnsi="Times New Roman" w:cs="Times New Roman"/>
                <w:bCs/>
                <w:sz w:val="20"/>
                <w:szCs w:val="20"/>
              </w:rPr>
            </w:pPr>
            <w:r w:rsidRPr="006924F1">
              <w:rPr>
                <w:rFonts w:ascii="Times New Roman" w:eastAsia="Times New Roman" w:hAnsi="Times New Roman" w:cs="Times New Roman"/>
                <w:bCs/>
                <w:sz w:val="20"/>
                <w:szCs w:val="20"/>
              </w:rPr>
              <w:t xml:space="preserve"> Не установлено</w:t>
            </w:r>
          </w:p>
        </w:tc>
      </w:tr>
      <w:tr w:rsidR="00505F01" w:rsidRPr="006924F1" w14:paraId="0EF51EEA" w14:textId="77777777" w:rsidTr="00505F01">
        <w:trPr>
          <w:trHeight w:val="411"/>
        </w:trPr>
        <w:tc>
          <w:tcPr>
            <w:tcW w:w="508" w:type="dxa"/>
          </w:tcPr>
          <w:p w14:paraId="42A2B934" w14:textId="7E08E88F" w:rsidR="00505F01" w:rsidRPr="006924F1" w:rsidRDefault="00505F01" w:rsidP="003B7BED">
            <w:pPr>
              <w:jc w:val="both"/>
              <w:rPr>
                <w:rFonts w:ascii="Times New Roman" w:hAnsi="Times New Roman" w:cs="Times New Roman"/>
                <w:sz w:val="20"/>
                <w:szCs w:val="20"/>
              </w:rPr>
            </w:pPr>
            <w:r w:rsidRPr="006924F1">
              <w:rPr>
                <w:rFonts w:ascii="Times New Roman" w:hAnsi="Times New Roman" w:cs="Times New Roman"/>
                <w:sz w:val="20"/>
                <w:szCs w:val="20"/>
              </w:rPr>
              <w:t>2</w:t>
            </w:r>
            <w:r>
              <w:rPr>
                <w:rFonts w:ascii="Times New Roman" w:hAnsi="Times New Roman" w:cs="Times New Roman"/>
                <w:sz w:val="20"/>
                <w:szCs w:val="20"/>
              </w:rPr>
              <w:t>4</w:t>
            </w:r>
          </w:p>
        </w:tc>
        <w:tc>
          <w:tcPr>
            <w:tcW w:w="2753" w:type="dxa"/>
          </w:tcPr>
          <w:p w14:paraId="77A7D634" w14:textId="32862D60" w:rsidR="00505F01" w:rsidRPr="006924F1" w:rsidRDefault="00505F01" w:rsidP="003B7BED">
            <w:pPr>
              <w:rPr>
                <w:rFonts w:ascii="Times New Roman" w:eastAsia="Times New Roman" w:hAnsi="Times New Roman" w:cs="Times New Roman"/>
                <w:sz w:val="20"/>
                <w:szCs w:val="20"/>
              </w:rPr>
            </w:pPr>
            <w:r w:rsidRPr="00692718">
              <w:rPr>
                <w:rFonts w:ascii="Times New Roman" w:eastAsia="Times New Roman" w:hAnsi="Times New Roman" w:cs="Times New Roman"/>
                <w:bCs/>
                <w:sz w:val="20"/>
                <w:szCs w:val="20"/>
              </w:rPr>
              <w:t>Размер, форма, срок действия, срок и порядок предоставления обеспечения исполнения условий договора:</w:t>
            </w:r>
          </w:p>
        </w:tc>
        <w:tc>
          <w:tcPr>
            <w:tcW w:w="7512" w:type="dxa"/>
          </w:tcPr>
          <w:p w14:paraId="7CD192AE" w14:textId="1AAAE32E" w:rsidR="00505F01" w:rsidRPr="006924F1" w:rsidRDefault="00505F01" w:rsidP="003B7BED">
            <w:pPr>
              <w:jc w:val="both"/>
              <w:rPr>
                <w:rFonts w:ascii="Times New Roman" w:eastAsia="Times New Roman" w:hAnsi="Times New Roman" w:cs="Times New Roman"/>
                <w:bCs/>
                <w:sz w:val="20"/>
                <w:szCs w:val="20"/>
              </w:rPr>
            </w:pPr>
            <w:r w:rsidRPr="006924F1">
              <w:rPr>
                <w:rFonts w:ascii="Times New Roman" w:eastAsia="Times New Roman" w:hAnsi="Times New Roman" w:cs="Times New Roman"/>
                <w:bCs/>
                <w:sz w:val="20"/>
                <w:szCs w:val="20"/>
              </w:rPr>
              <w:t xml:space="preserve"> Не установлено</w:t>
            </w:r>
          </w:p>
        </w:tc>
      </w:tr>
      <w:tr w:rsidR="005A79BE" w:rsidRPr="006924F1" w14:paraId="56AB589B" w14:textId="77777777" w:rsidTr="00505F01">
        <w:trPr>
          <w:trHeight w:val="1741"/>
        </w:trPr>
        <w:tc>
          <w:tcPr>
            <w:tcW w:w="508" w:type="dxa"/>
          </w:tcPr>
          <w:p w14:paraId="10E296F6" w14:textId="30C1E3DA" w:rsidR="005A79BE" w:rsidRPr="006924F1"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rPr>
              <w:t>2</w:t>
            </w:r>
            <w:r w:rsidR="00BB4F6C">
              <w:rPr>
                <w:rFonts w:ascii="Times New Roman" w:hAnsi="Times New Roman" w:cs="Times New Roman"/>
                <w:sz w:val="20"/>
                <w:szCs w:val="20"/>
              </w:rPr>
              <w:t>5</w:t>
            </w:r>
          </w:p>
        </w:tc>
        <w:tc>
          <w:tcPr>
            <w:tcW w:w="2753" w:type="dxa"/>
          </w:tcPr>
          <w:p w14:paraId="64A1F117" w14:textId="77777777" w:rsidR="005A79BE" w:rsidRPr="006924F1" w:rsidRDefault="005A79BE" w:rsidP="003B7BED">
            <w:pPr>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Требования к участникам закупки</w:t>
            </w:r>
          </w:p>
          <w:p w14:paraId="5FC6276B" w14:textId="0116D97B" w:rsidR="005A79BE" w:rsidRPr="006924F1" w:rsidRDefault="005A79BE" w:rsidP="003B7BED">
            <w:pPr>
              <w:autoSpaceDE w:val="0"/>
              <w:autoSpaceDN w:val="0"/>
              <w:ind w:firstLine="426"/>
              <w:contextualSpacing/>
              <w:rPr>
                <w:rFonts w:ascii="Times New Roman" w:eastAsia="Times New Roman" w:hAnsi="Times New Roman" w:cs="Times New Roman"/>
                <w:sz w:val="20"/>
                <w:szCs w:val="20"/>
              </w:rPr>
            </w:pPr>
          </w:p>
        </w:tc>
        <w:tc>
          <w:tcPr>
            <w:tcW w:w="7512" w:type="dxa"/>
          </w:tcPr>
          <w:p w14:paraId="5EA03C34" w14:textId="3400C7FC" w:rsidR="005A79BE" w:rsidRPr="006924F1" w:rsidRDefault="005A79BE" w:rsidP="003B7BED">
            <w:pPr>
              <w:widowControl w:val="0"/>
              <w:tabs>
                <w:tab w:val="left" w:pos="7938"/>
              </w:tabs>
              <w:jc w:val="both"/>
              <w:rPr>
                <w:rFonts w:ascii="Times New Roman" w:eastAsia="Times New Roman" w:hAnsi="Times New Roman" w:cs="Times New Roman"/>
                <w:i/>
                <w:iCs/>
                <w:sz w:val="20"/>
                <w:szCs w:val="20"/>
              </w:rPr>
            </w:pPr>
            <w:r w:rsidRPr="006924F1">
              <w:rPr>
                <w:rFonts w:ascii="Times New Roman" w:eastAsia="Times New Roman" w:hAnsi="Times New Roman" w:cs="Times New Roman"/>
                <w:bCs/>
                <w:sz w:val="20"/>
                <w:szCs w:val="20"/>
                <w:lang w:eastAsia="en-US"/>
              </w:rPr>
              <w:t>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560AB214" w14:textId="20B05405"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35E9AEE" w14:textId="3ECA9C03"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0F6A8B5C" w14:textId="48A5332F"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6924F1">
              <w:rPr>
                <w:rFonts w:ascii="Times New Roman" w:eastAsia="Times New Roman" w:hAnsi="Times New Roman" w:cs="Times New Roman"/>
                <w:bCs/>
                <w:sz w:val="20"/>
                <w:szCs w:val="20"/>
                <w:lang w:eastAsia="en-US"/>
              </w:rPr>
              <w:lastRenderedPageBreak/>
              <w:t>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0570F54F" w14:textId="69CE1593"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5. отсутствие у участника конкурентной закупки - физического лица, зарегистрированного в качестве индивидуального предпринимателя, либо</w:t>
            </w:r>
            <w:r w:rsidRPr="006924F1">
              <w:rPr>
                <w:rFonts w:ascii="Times New Roman" w:eastAsia="Times New Roman" w:hAnsi="Times New Roman" w:cs="Times New Roman"/>
                <w:bCs/>
                <w:sz w:val="20"/>
                <w:szCs w:val="20"/>
                <w:lang w:eastAsia="en-US"/>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7F839B" w14:textId="1788D32D"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E8BC16" w14:textId="0105B687"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14:paraId="7A84453F" w14:textId="11AA9EF2"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14:paraId="3946EC7D" w14:textId="77777777" w:rsidR="005A79BE" w:rsidRPr="006924F1" w:rsidRDefault="005A79BE" w:rsidP="003B7BED">
            <w:pPr>
              <w:widowControl w:val="0"/>
              <w:tabs>
                <w:tab w:val="left" w:pos="7938"/>
              </w:tabs>
              <w:jc w:val="both"/>
              <w:rPr>
                <w:rFonts w:ascii="Times New Roman" w:eastAsia="Times New Roman" w:hAnsi="Times New Roman" w:cs="Times New Roman"/>
                <w:bCs/>
                <w:sz w:val="20"/>
                <w:szCs w:val="20"/>
                <w:lang w:eastAsia="en-US"/>
              </w:rPr>
            </w:pPr>
            <w:bookmarkStart w:id="5" w:name="_Hlk134631451"/>
            <w:r w:rsidRPr="006924F1">
              <w:rPr>
                <w:rFonts w:ascii="Times New Roman" w:eastAsia="Times New Roman" w:hAnsi="Times New Roman" w:cs="Times New Roman"/>
                <w:bCs/>
                <w:sz w:val="20"/>
                <w:szCs w:val="20"/>
                <w:lang w:eastAsia="en-US"/>
              </w:rPr>
              <w:t xml:space="preserve">9. сведения об участнике закупки отсутствуют в реестрах недобросовестных поставщиков, ведение которых предусмотрено </w:t>
            </w:r>
            <w:hyperlink r:id="rId15">
              <w:r w:rsidRPr="006924F1">
                <w:rPr>
                  <w:rFonts w:ascii="Times New Roman" w:eastAsia="Times New Roman" w:hAnsi="Times New Roman" w:cs="Times New Roman"/>
                  <w:bCs/>
                  <w:sz w:val="20"/>
                  <w:szCs w:val="20"/>
                  <w:lang w:eastAsia="en-US"/>
                </w:rPr>
                <w:t>Законом</w:t>
              </w:r>
            </w:hyperlink>
            <w:r w:rsidRPr="006924F1">
              <w:rPr>
                <w:rFonts w:ascii="Times New Roman" w:eastAsia="Times New Roman" w:hAnsi="Times New Roman" w:cs="Times New Roman"/>
                <w:bCs/>
                <w:sz w:val="20"/>
                <w:szCs w:val="20"/>
                <w:lang w:eastAsia="en-US"/>
              </w:rPr>
              <w:t xml:space="preserve"> № 223-ФЗ и </w:t>
            </w:r>
            <w:hyperlink r:id="rId16">
              <w:r w:rsidRPr="006924F1">
                <w:rPr>
                  <w:rFonts w:ascii="Times New Roman" w:eastAsia="Times New Roman" w:hAnsi="Times New Roman" w:cs="Times New Roman"/>
                  <w:bCs/>
                  <w:sz w:val="20"/>
                  <w:szCs w:val="20"/>
                  <w:lang w:eastAsia="en-US"/>
                </w:rPr>
                <w:t>Законом</w:t>
              </w:r>
            </w:hyperlink>
            <w:r w:rsidRPr="006924F1">
              <w:rPr>
                <w:rFonts w:ascii="Times New Roman" w:eastAsia="Times New Roman" w:hAnsi="Times New Roman" w:cs="Times New Roman"/>
                <w:bCs/>
                <w:sz w:val="20"/>
                <w:szCs w:val="20"/>
                <w:lang w:eastAsia="en-US"/>
              </w:rPr>
              <w:t xml:space="preserve"> № 44-ФЗ;</w:t>
            </w:r>
          </w:p>
          <w:bookmarkEnd w:id="5"/>
          <w:p w14:paraId="59981B61" w14:textId="77777777" w:rsidR="005A79BE" w:rsidRPr="006924F1" w:rsidRDefault="005A79BE" w:rsidP="003B7BED">
            <w:pPr>
              <w:jc w:val="both"/>
              <w:rPr>
                <w:rStyle w:val="2f"/>
                <w:rFonts w:eastAsia="Corbel"/>
                <w:lang w:eastAsia="en-US"/>
              </w:rPr>
            </w:pPr>
            <w:r w:rsidRPr="006924F1">
              <w:rPr>
                <w:rStyle w:val="2f"/>
                <w:rFonts w:eastAsia="Corbel"/>
                <w:lang w:eastAsia="en-US"/>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3B5F4BB4" w14:textId="77777777" w:rsidR="005A79BE" w:rsidRPr="006924F1" w:rsidRDefault="005A79BE" w:rsidP="003B7BED">
            <w:pPr>
              <w:jc w:val="both"/>
              <w:rPr>
                <w:rStyle w:val="2f"/>
                <w:rFonts w:eastAsia="Corbel"/>
                <w:lang w:eastAsia="en-US"/>
              </w:rPr>
            </w:pPr>
            <w:r w:rsidRPr="006924F1">
              <w:rPr>
                <w:rStyle w:val="2f"/>
                <w:rFonts w:eastAsia="Corbel"/>
                <w:lang w:eastAsia="en-US"/>
              </w:rPr>
              <w:t xml:space="preserve">а) физическим лицом (в том числе зарегистрированным в качестве индивидуального предпринимателя), являющимся участником закупки; </w:t>
            </w:r>
          </w:p>
          <w:p w14:paraId="51E80EB5" w14:textId="77777777" w:rsidR="005A79BE" w:rsidRPr="006924F1" w:rsidRDefault="005A79BE" w:rsidP="003B7BED">
            <w:pPr>
              <w:jc w:val="both"/>
              <w:rPr>
                <w:rStyle w:val="2f"/>
                <w:rFonts w:eastAsia="Corbel"/>
                <w:lang w:eastAsia="en-US"/>
              </w:rPr>
            </w:pPr>
            <w:r w:rsidRPr="006924F1">
              <w:rPr>
                <w:rStyle w:val="2f"/>
                <w:rFonts w:eastAsia="Corbel"/>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4E89192F" w14:textId="77777777" w:rsidR="005A79BE" w:rsidRPr="006924F1" w:rsidRDefault="005A79BE" w:rsidP="003B7BED">
            <w:pPr>
              <w:jc w:val="both"/>
              <w:rPr>
                <w:rStyle w:val="2f"/>
                <w:rFonts w:eastAsia="Corbel"/>
                <w:lang w:eastAsia="en-US"/>
              </w:rPr>
            </w:pPr>
            <w:r w:rsidRPr="006924F1">
              <w:rPr>
                <w:rStyle w:val="2f"/>
                <w:rFonts w:eastAsia="Corbel"/>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97FB55" w14:textId="77777777" w:rsidR="005A79BE" w:rsidRPr="006924F1" w:rsidRDefault="005A79BE" w:rsidP="003B7BED">
            <w:pPr>
              <w:widowControl w:val="0"/>
              <w:tabs>
                <w:tab w:val="left" w:pos="7938"/>
              </w:tabs>
              <w:jc w:val="both"/>
              <w:rPr>
                <w:rFonts w:ascii="Times New Roman" w:eastAsia="Times New Roman" w:hAnsi="Times New Roman" w:cs="Times New Roman"/>
                <w:bCs/>
                <w:iCs/>
                <w:sz w:val="20"/>
                <w:szCs w:val="20"/>
              </w:rPr>
            </w:pPr>
            <w:r w:rsidRPr="006924F1">
              <w:rPr>
                <w:rFonts w:ascii="Times New Roman" w:eastAsia="Times New Roman" w:hAnsi="Times New Roman" w:cs="Times New Roman"/>
                <w:bCs/>
                <w:iCs/>
                <w:sz w:val="20"/>
                <w:szCs w:val="20"/>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2D92E07" w14:textId="77777777" w:rsidR="005A79BE" w:rsidRDefault="005A79BE" w:rsidP="003B7BED">
            <w:pPr>
              <w:widowControl w:val="0"/>
              <w:tabs>
                <w:tab w:val="left" w:pos="7938"/>
              </w:tabs>
              <w:jc w:val="both"/>
              <w:rPr>
                <w:rStyle w:val="2f"/>
                <w:rFonts w:eastAsia="Corbel"/>
                <w:lang w:eastAsia="en-US"/>
              </w:rPr>
            </w:pPr>
            <w:r w:rsidRPr="006924F1">
              <w:rPr>
                <w:rFonts w:ascii="Times New Roman" w:eastAsia="Times New Roman" w:hAnsi="Times New Roman" w:cs="Times New Roman"/>
                <w:bCs/>
                <w:iCs/>
                <w:sz w:val="20"/>
                <w:szCs w:val="20"/>
              </w:rPr>
              <w:t>12.</w:t>
            </w:r>
            <w:r w:rsidRPr="006924F1">
              <w:rPr>
                <w:rStyle w:val="2f"/>
                <w:rFonts w:eastAsia="Corbel"/>
                <w:lang w:eastAsia="en-US"/>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w:t>
            </w:r>
            <w:r w:rsidRPr="006924F1">
              <w:rPr>
                <w:rStyle w:val="2f"/>
                <w:rFonts w:eastAsia="Corbel"/>
                <w:lang w:eastAsia="en-US"/>
              </w:rPr>
              <w:lastRenderedPageBreak/>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0C775DF" w14:textId="77777777" w:rsidR="00FE79E4" w:rsidRPr="00FE79E4" w:rsidRDefault="00FE79E4" w:rsidP="00FE79E4">
            <w:pPr>
              <w:widowControl w:val="0"/>
              <w:tabs>
                <w:tab w:val="left" w:pos="7938"/>
              </w:tabs>
              <w:jc w:val="both"/>
              <w:rPr>
                <w:rFonts w:ascii="Times New Roman" w:eastAsia="Times New Roman" w:hAnsi="Times New Roman" w:cs="Times New Roman"/>
                <w:bCs/>
                <w:sz w:val="20"/>
                <w:szCs w:val="20"/>
                <w:highlight w:val="cyan"/>
                <w:lang w:eastAsia="en-US"/>
              </w:rPr>
            </w:pPr>
            <w:r w:rsidRPr="00FE79E4">
              <w:rPr>
                <w:rFonts w:ascii="Times New Roman" w:eastAsia="Times New Roman" w:hAnsi="Times New Roman" w:cs="Times New Roman"/>
                <w:bCs/>
                <w:sz w:val="20"/>
                <w:szCs w:val="20"/>
                <w:highlight w:val="cyan"/>
                <w:lang w:eastAsia="en-US"/>
              </w:rPr>
              <w:t>13)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FE31BB9" w14:textId="7F01AFBE" w:rsidR="00FE79E4" w:rsidRPr="006924F1" w:rsidRDefault="00FE79E4" w:rsidP="00FE79E4">
            <w:pPr>
              <w:widowControl w:val="0"/>
              <w:tabs>
                <w:tab w:val="left" w:pos="7938"/>
              </w:tabs>
              <w:jc w:val="both"/>
              <w:rPr>
                <w:rFonts w:ascii="Times New Roman" w:eastAsia="Times New Roman" w:hAnsi="Times New Roman" w:cs="Times New Roman"/>
                <w:bCs/>
                <w:sz w:val="20"/>
                <w:szCs w:val="20"/>
                <w:lang w:eastAsia="en-US"/>
              </w:rPr>
            </w:pPr>
            <w:r w:rsidRPr="00FE79E4">
              <w:rPr>
                <w:rFonts w:ascii="Times New Roman" w:eastAsia="Times New Roman" w:hAnsi="Times New Roman" w:cs="Times New Roman"/>
                <w:bCs/>
                <w:sz w:val="20"/>
                <w:szCs w:val="20"/>
                <w:highlight w:val="cyan"/>
                <w:lang w:eastAsia="en-US"/>
              </w:rPr>
              <w:t>14) отсутствие у участника закупки ограничений для участия в закупках, установленных законодательством Российской Федерации.</w:t>
            </w:r>
          </w:p>
        </w:tc>
      </w:tr>
      <w:tr w:rsidR="005A79BE" w:rsidRPr="006924F1" w14:paraId="14EEE293" w14:textId="77777777" w:rsidTr="00505F01">
        <w:trPr>
          <w:trHeight w:val="269"/>
        </w:trPr>
        <w:tc>
          <w:tcPr>
            <w:tcW w:w="508" w:type="dxa"/>
          </w:tcPr>
          <w:p w14:paraId="0BB812A6" w14:textId="028D0076" w:rsidR="005A79BE" w:rsidRPr="00BB4F6C"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lang w:val="en-US"/>
              </w:rPr>
              <w:lastRenderedPageBreak/>
              <w:t>2</w:t>
            </w:r>
            <w:r w:rsidR="00BB4F6C">
              <w:rPr>
                <w:rFonts w:ascii="Times New Roman" w:hAnsi="Times New Roman" w:cs="Times New Roman"/>
                <w:sz w:val="20"/>
                <w:szCs w:val="20"/>
              </w:rPr>
              <w:t>6</w:t>
            </w:r>
          </w:p>
        </w:tc>
        <w:tc>
          <w:tcPr>
            <w:tcW w:w="2753" w:type="dxa"/>
          </w:tcPr>
          <w:p w14:paraId="2FB0146A" w14:textId="7A1D7A48" w:rsidR="005A79BE" w:rsidRPr="006924F1" w:rsidRDefault="005A79BE" w:rsidP="003B7BED">
            <w:pPr>
              <w:rPr>
                <w:rFonts w:ascii="Times New Roman" w:eastAsia="Times New Roman" w:hAnsi="Times New Roman" w:cs="Times New Roman"/>
                <w:sz w:val="20"/>
                <w:szCs w:val="20"/>
              </w:rPr>
            </w:pPr>
            <w:r w:rsidRPr="006924F1">
              <w:rPr>
                <w:rFonts w:ascii="Times New Roman" w:eastAsia="Times New Roman" w:hAnsi="Times New Roman" w:cs="Times New Roman"/>
                <w:bCs/>
                <w:sz w:val="20"/>
                <w:szCs w:val="20"/>
              </w:rPr>
              <w:t xml:space="preserve">Основаниями для отказа в допуске к участию в </w:t>
            </w:r>
            <w:r w:rsidR="00226247">
              <w:rPr>
                <w:rFonts w:ascii="Times New Roman" w:eastAsia="Times New Roman" w:hAnsi="Times New Roman" w:cs="Times New Roman"/>
                <w:bCs/>
                <w:sz w:val="20"/>
                <w:szCs w:val="20"/>
              </w:rPr>
              <w:t>аукционе</w:t>
            </w:r>
            <w:r w:rsidRPr="006924F1">
              <w:rPr>
                <w:rFonts w:ascii="Times New Roman" w:eastAsia="Times New Roman" w:hAnsi="Times New Roman" w:cs="Times New Roman"/>
                <w:bCs/>
                <w:sz w:val="20"/>
                <w:szCs w:val="20"/>
              </w:rPr>
              <w:t xml:space="preserve"> </w:t>
            </w:r>
          </w:p>
        </w:tc>
        <w:tc>
          <w:tcPr>
            <w:tcW w:w="7512" w:type="dxa"/>
          </w:tcPr>
          <w:p w14:paraId="4FF1C50F" w14:textId="77777777" w:rsidR="005A79BE" w:rsidRPr="006924F1" w:rsidRDefault="005A79BE" w:rsidP="003B7BED">
            <w:pPr>
              <w:widowControl w:val="0"/>
              <w:autoSpaceDE w:val="0"/>
              <w:autoSpaceDN w:val="0"/>
              <w:jc w:val="both"/>
              <w:rPr>
                <w:rFonts w:ascii="Times New Roman" w:hAnsi="Times New Roman" w:cs="Times New Roman"/>
                <w:bCs/>
                <w:sz w:val="20"/>
                <w:szCs w:val="20"/>
              </w:rPr>
            </w:pPr>
            <w:r w:rsidRPr="006924F1">
              <w:rPr>
                <w:rFonts w:ascii="Times New Roman" w:hAnsi="Times New Roman" w:cs="Times New Roman"/>
                <w:bCs/>
                <w:sz w:val="20"/>
                <w:szCs w:val="20"/>
              </w:rPr>
              <w:t>Комиссия по закупкам отказывает участнику закупки в допуске к участию в процедуре закупки в следующих случаях:</w:t>
            </w:r>
          </w:p>
          <w:p w14:paraId="42837CCA" w14:textId="542082DF" w:rsidR="005A79BE" w:rsidRPr="00DA7949" w:rsidRDefault="00DA7949" w:rsidP="003B7BED">
            <w:pPr>
              <w:widowControl w:val="0"/>
              <w:pBdr>
                <w:top w:val="nil"/>
                <w:left w:val="nil"/>
                <w:bottom w:val="nil"/>
                <w:right w:val="nil"/>
                <w:between w:val="nil"/>
              </w:pBdr>
              <w:jc w:val="both"/>
              <w:rPr>
                <w:rFonts w:ascii="Times New Roman" w:hAnsi="Times New Roman" w:cs="Times New Roman"/>
                <w:bCs/>
                <w:sz w:val="20"/>
                <w:szCs w:val="20"/>
              </w:rPr>
            </w:pPr>
            <w:r>
              <w:rPr>
                <w:rFonts w:ascii="Times New Roman" w:hAnsi="Times New Roman" w:cs="Times New Roman"/>
                <w:bCs/>
                <w:sz w:val="20"/>
                <w:szCs w:val="20"/>
              </w:rPr>
              <w:t xml:space="preserve">1) </w:t>
            </w:r>
            <w:r w:rsidR="005A79BE" w:rsidRPr="00DA7949">
              <w:rPr>
                <w:rFonts w:ascii="Times New Roman" w:hAnsi="Times New Roman" w:cs="Times New Roman"/>
                <w:bCs/>
                <w:sz w:val="20"/>
                <w:szCs w:val="20"/>
              </w:rPr>
              <w:t>выявлено несоответствие участника хотя бы одному из требований, перечисленных в п</w:t>
            </w:r>
            <w:r w:rsidR="005A79BE" w:rsidRPr="00E70F4E">
              <w:rPr>
                <w:rFonts w:ascii="Times New Roman" w:hAnsi="Times New Roman" w:cs="Times New Roman"/>
                <w:bCs/>
                <w:sz w:val="20"/>
                <w:szCs w:val="20"/>
              </w:rPr>
              <w:t>. 2</w:t>
            </w:r>
            <w:r w:rsidR="00E70F4E" w:rsidRPr="00E70F4E">
              <w:rPr>
                <w:rFonts w:ascii="Times New Roman" w:hAnsi="Times New Roman" w:cs="Times New Roman"/>
                <w:bCs/>
                <w:sz w:val="20"/>
                <w:szCs w:val="20"/>
              </w:rPr>
              <w:t>5</w:t>
            </w:r>
            <w:r w:rsidR="005A79BE" w:rsidRPr="00E70F4E">
              <w:rPr>
                <w:rFonts w:ascii="Times New Roman" w:hAnsi="Times New Roman" w:cs="Times New Roman"/>
                <w:bCs/>
                <w:sz w:val="20"/>
                <w:szCs w:val="20"/>
              </w:rPr>
              <w:t xml:space="preserve"> </w:t>
            </w:r>
            <w:r w:rsidR="00226247" w:rsidRPr="00E70F4E">
              <w:rPr>
                <w:rFonts w:ascii="Times New Roman" w:hAnsi="Times New Roman" w:cs="Times New Roman"/>
                <w:bCs/>
                <w:sz w:val="20"/>
                <w:szCs w:val="20"/>
              </w:rPr>
              <w:t xml:space="preserve">раздела 1 </w:t>
            </w:r>
            <w:r w:rsidR="005A79BE" w:rsidRPr="00E70F4E">
              <w:rPr>
                <w:rFonts w:ascii="Times New Roman" w:hAnsi="Times New Roman" w:cs="Times New Roman"/>
                <w:bCs/>
                <w:sz w:val="20"/>
                <w:szCs w:val="20"/>
              </w:rPr>
              <w:t>настоящей</w:t>
            </w:r>
            <w:r w:rsidR="005A79BE" w:rsidRPr="00DA7949">
              <w:rPr>
                <w:rFonts w:ascii="Times New Roman" w:hAnsi="Times New Roman" w:cs="Times New Roman"/>
                <w:bCs/>
                <w:sz w:val="20"/>
                <w:szCs w:val="20"/>
              </w:rPr>
              <w:t xml:space="preserve"> Документации;</w:t>
            </w:r>
          </w:p>
          <w:p w14:paraId="49571A5D" w14:textId="49FC1F62" w:rsidR="005A79BE" w:rsidRPr="00DA7949" w:rsidRDefault="005A79BE" w:rsidP="003B7BED">
            <w:pPr>
              <w:pStyle w:val="a9"/>
              <w:widowControl w:val="0"/>
              <w:numPr>
                <w:ilvl w:val="0"/>
                <w:numId w:val="12"/>
              </w:numPr>
              <w:pBdr>
                <w:top w:val="nil"/>
                <w:left w:val="nil"/>
                <w:bottom w:val="nil"/>
                <w:right w:val="nil"/>
                <w:between w:val="nil"/>
              </w:pBdr>
              <w:tabs>
                <w:tab w:val="left" w:pos="285"/>
              </w:tabs>
              <w:ind w:left="0" w:hanging="2"/>
              <w:jc w:val="both"/>
              <w:rPr>
                <w:rFonts w:ascii="Times New Roman" w:hAnsi="Times New Roman" w:cs="Times New Roman"/>
                <w:bCs/>
                <w:sz w:val="20"/>
                <w:szCs w:val="20"/>
              </w:rPr>
            </w:pPr>
            <w:r w:rsidRPr="00DA7949">
              <w:rPr>
                <w:rFonts w:ascii="Times New Roman" w:hAnsi="Times New Roman" w:cs="Times New Roman"/>
                <w:bCs/>
                <w:sz w:val="20"/>
                <w:szCs w:val="20"/>
              </w:rPr>
              <w:t>участник закупки и (или) его заявка не соответствуют иным требованиям документации о закупке;</w:t>
            </w:r>
          </w:p>
          <w:p w14:paraId="2D9B387B" w14:textId="1510FEF2" w:rsidR="005A79BE" w:rsidRPr="006924F1" w:rsidRDefault="005A79BE" w:rsidP="003B7BED">
            <w:pPr>
              <w:pStyle w:val="a9"/>
              <w:widowControl w:val="0"/>
              <w:numPr>
                <w:ilvl w:val="0"/>
                <w:numId w:val="12"/>
              </w:numPr>
              <w:pBdr>
                <w:top w:val="nil"/>
                <w:left w:val="nil"/>
                <w:bottom w:val="nil"/>
                <w:right w:val="nil"/>
                <w:between w:val="nil"/>
              </w:pBdr>
              <w:tabs>
                <w:tab w:val="left" w:pos="285"/>
              </w:tabs>
              <w:ind w:left="0" w:firstLine="0"/>
              <w:jc w:val="both"/>
              <w:rPr>
                <w:rFonts w:ascii="Times New Roman" w:hAnsi="Times New Roman" w:cs="Times New Roman"/>
                <w:bCs/>
                <w:sz w:val="20"/>
                <w:szCs w:val="20"/>
              </w:rPr>
            </w:pPr>
            <w:r w:rsidRPr="006924F1">
              <w:rPr>
                <w:rFonts w:ascii="Times New Roman" w:hAnsi="Times New Roman" w:cs="Times New Roman"/>
                <w:bCs/>
                <w:sz w:val="20"/>
                <w:szCs w:val="20"/>
              </w:rPr>
              <w:t>участник закупки не представил документы, необходимые</w:t>
            </w:r>
            <w:r w:rsidRPr="006924F1">
              <w:rPr>
                <w:rFonts w:ascii="Times New Roman" w:hAnsi="Times New Roman" w:cs="Times New Roman"/>
                <w:bCs/>
                <w:sz w:val="20"/>
                <w:szCs w:val="20"/>
              </w:rPr>
              <w:br/>
              <w:t>для участия в процедуре закупки;</w:t>
            </w:r>
          </w:p>
          <w:p w14:paraId="36D2803B" w14:textId="60C00657" w:rsidR="005A79BE" w:rsidRPr="006C5EB2" w:rsidRDefault="00DA7949" w:rsidP="003B7BED">
            <w:pPr>
              <w:widowControl w:val="0"/>
              <w:pBdr>
                <w:top w:val="nil"/>
                <w:left w:val="nil"/>
                <w:bottom w:val="nil"/>
                <w:right w:val="nil"/>
                <w:between w:val="nil"/>
              </w:pBdr>
              <w:jc w:val="both"/>
              <w:rPr>
                <w:rFonts w:ascii="Times New Roman" w:hAnsi="Times New Roman" w:cs="Times New Roman"/>
                <w:bCs/>
                <w:sz w:val="20"/>
                <w:szCs w:val="20"/>
              </w:rPr>
            </w:pPr>
            <w:r>
              <w:rPr>
                <w:rFonts w:ascii="Times New Roman" w:hAnsi="Times New Roman" w:cs="Times New Roman"/>
                <w:bCs/>
                <w:sz w:val="20"/>
                <w:szCs w:val="20"/>
              </w:rPr>
              <w:t xml:space="preserve">4) </w:t>
            </w:r>
            <w:r w:rsidR="005A79BE" w:rsidRPr="00DA7949">
              <w:rPr>
                <w:rFonts w:ascii="Times New Roman" w:hAnsi="Times New Roman" w:cs="Times New Roman"/>
                <w:bCs/>
                <w:sz w:val="20"/>
                <w:szCs w:val="20"/>
              </w:rPr>
              <w:t xml:space="preserve">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w:t>
            </w:r>
            <w:r w:rsidR="005A79BE" w:rsidRPr="006C5EB2">
              <w:rPr>
                <w:rFonts w:ascii="Times New Roman" w:hAnsi="Times New Roman" w:cs="Times New Roman"/>
                <w:bCs/>
                <w:sz w:val="20"/>
                <w:szCs w:val="20"/>
              </w:rPr>
              <w:t>закупкам вправе проверить сведения, содержащиеся в заявках на участие в закупке: об оказываемых услугах, участнике закупки и т.п.</w:t>
            </w:r>
          </w:p>
          <w:p w14:paraId="763F2C6E" w14:textId="634F4C95" w:rsidR="00DA7949" w:rsidRDefault="00DA7949" w:rsidP="003B7BED">
            <w:pPr>
              <w:widowControl w:val="0"/>
              <w:autoSpaceDE w:val="0"/>
              <w:autoSpaceDN w:val="0"/>
              <w:jc w:val="both"/>
              <w:rPr>
                <w:rFonts w:ascii="Times New Roman" w:hAnsi="Times New Roman" w:cs="Times New Roman"/>
                <w:bCs/>
                <w:sz w:val="20"/>
                <w:szCs w:val="20"/>
              </w:rPr>
            </w:pPr>
            <w:r w:rsidRPr="006C5EB2">
              <w:rPr>
                <w:rFonts w:ascii="Times New Roman" w:hAnsi="Times New Roman" w:cs="Times New Roman"/>
                <w:bCs/>
                <w:sz w:val="20"/>
                <w:szCs w:val="20"/>
              </w:rPr>
              <w:t xml:space="preserve">5) </w:t>
            </w:r>
            <w:r w:rsidR="007C2C72">
              <w:rPr>
                <w:rFonts w:ascii="Times New Roman" w:hAnsi="Times New Roman" w:cs="Times New Roman"/>
                <w:bCs/>
                <w:sz w:val="20"/>
                <w:szCs w:val="20"/>
              </w:rPr>
              <w:t>в</w:t>
            </w:r>
            <w:r w:rsidRPr="006C5EB2">
              <w:rPr>
                <w:rFonts w:ascii="Times New Roman" w:hAnsi="Times New Roman" w:cs="Times New Roman"/>
                <w:bCs/>
                <w:sz w:val="20"/>
                <w:szCs w:val="20"/>
              </w:rPr>
              <w:t xml:space="preserve"> случае содержания в первой части заявки на участие в аукционе в электронной форме сведений об участнике аукциона и (или) о ценовом предложении</w:t>
            </w:r>
            <w:bookmarkStart w:id="6" w:name="P448"/>
            <w:bookmarkEnd w:id="6"/>
            <w:r w:rsidRPr="006C5EB2">
              <w:rPr>
                <w:rFonts w:ascii="Times New Roman" w:hAnsi="Times New Roman" w:cs="Times New Roman"/>
                <w:bCs/>
                <w:sz w:val="20"/>
                <w:szCs w:val="20"/>
              </w:rPr>
              <w:t>.</w:t>
            </w:r>
          </w:p>
          <w:p w14:paraId="38C21E50" w14:textId="73DA3340" w:rsidR="007C2C72" w:rsidRDefault="007C2C72" w:rsidP="003B7BED">
            <w:pPr>
              <w:widowControl w:val="0"/>
              <w:autoSpaceDE w:val="0"/>
              <w:autoSpaceDN w:val="0"/>
              <w:jc w:val="both"/>
              <w:rPr>
                <w:rFonts w:ascii="Times New Roman" w:eastAsia="Times New Roman" w:hAnsi="Times New Roman" w:cs="Times New Roman"/>
                <w:sz w:val="20"/>
                <w:szCs w:val="20"/>
              </w:rPr>
            </w:pPr>
            <w:r>
              <w:rPr>
                <w:rFonts w:ascii="Times New Roman" w:hAnsi="Times New Roman" w:cs="Times New Roman"/>
                <w:bCs/>
                <w:sz w:val="20"/>
                <w:szCs w:val="20"/>
              </w:rPr>
              <w:t xml:space="preserve">6) </w:t>
            </w:r>
            <w:r w:rsidRPr="006C5EB2">
              <w:rPr>
                <w:rFonts w:ascii="Times New Roman" w:eastAsia="Times New Roman" w:hAnsi="Times New Roman" w:cs="Times New Roman"/>
                <w:sz w:val="20"/>
                <w:szCs w:val="20"/>
              </w:rPr>
              <w:t>в случаях, установленных ст. 3.1-4 Закона № 223-ФЗ (если применимо).</w:t>
            </w:r>
          </w:p>
          <w:p w14:paraId="05F97747" w14:textId="0329255C" w:rsidR="00FE79E4" w:rsidRPr="006C5EB2" w:rsidRDefault="00FE79E4" w:rsidP="003B7BED">
            <w:pPr>
              <w:widowControl w:val="0"/>
              <w:autoSpaceDE w:val="0"/>
              <w:autoSpaceDN w:val="0"/>
              <w:jc w:val="both"/>
              <w:rPr>
                <w:rFonts w:ascii="Times New Roman" w:hAnsi="Times New Roman" w:cs="Times New Roman"/>
                <w:bCs/>
                <w:sz w:val="20"/>
                <w:szCs w:val="20"/>
              </w:rPr>
            </w:pPr>
            <w:r w:rsidRPr="00FE79E4">
              <w:rPr>
                <w:rFonts w:ascii="Times New Roman" w:eastAsia="Times New Roman" w:hAnsi="Times New Roman" w:cs="Times New Roman"/>
                <w:bCs/>
                <w:sz w:val="20"/>
                <w:szCs w:val="20"/>
                <w:highlight w:val="cyan"/>
              </w:rPr>
              <w:t>7) о</w:t>
            </w:r>
            <w:r w:rsidRPr="00FE79E4">
              <w:rPr>
                <w:rFonts w:ascii="Times New Roman" w:hAnsi="Times New Roman" w:cs="Times New Roman"/>
                <w:bCs/>
                <w:sz w:val="20"/>
                <w:szCs w:val="20"/>
                <w:highlight w:val="cyan"/>
              </w:rPr>
              <w:t>тстранение участника закупки от участия в определении поставщика (исполнителя, подрядчика)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части 2 статьи 11 Положения Заказчика, или предоставил недостоверную информацию в отношении своего соответствия указанным требованиям, в том числе в отношении его квалификационных данных.</w:t>
            </w:r>
          </w:p>
          <w:p w14:paraId="110C037F" w14:textId="3DD01C56" w:rsidR="005A79BE" w:rsidRPr="00DA7949" w:rsidRDefault="00DA7949" w:rsidP="007C2C72">
            <w:pPr>
              <w:widowControl w:val="0"/>
              <w:pBdr>
                <w:top w:val="nil"/>
                <w:left w:val="nil"/>
                <w:bottom w:val="nil"/>
                <w:right w:val="nil"/>
                <w:between w:val="nil"/>
              </w:pBdr>
              <w:jc w:val="both"/>
              <w:rPr>
                <w:rFonts w:ascii="Times New Roman" w:hAnsi="Times New Roman" w:cs="Times New Roman"/>
                <w:bCs/>
                <w:sz w:val="20"/>
                <w:szCs w:val="20"/>
              </w:rPr>
            </w:pPr>
            <w:r w:rsidRPr="006C5EB2">
              <w:rPr>
                <w:rFonts w:ascii="Times New Roman" w:hAnsi="Times New Roman" w:cs="Times New Roman"/>
                <w:bCs/>
                <w:sz w:val="20"/>
                <w:szCs w:val="20"/>
              </w:rPr>
              <w:t>Если выявлен хотя бы один из фактов, комиссия по закупкам обязана отстранить участника от процедуры закупки на любом этапе ее проведения до момента заключения договора.</w:t>
            </w:r>
          </w:p>
        </w:tc>
      </w:tr>
      <w:tr w:rsidR="005A79BE" w:rsidRPr="006924F1" w14:paraId="19E83CB1" w14:textId="77777777" w:rsidTr="00505F01">
        <w:trPr>
          <w:trHeight w:val="411"/>
        </w:trPr>
        <w:tc>
          <w:tcPr>
            <w:tcW w:w="508" w:type="dxa"/>
          </w:tcPr>
          <w:p w14:paraId="6DE8B4EE" w14:textId="0E599EB2" w:rsidR="005A79BE" w:rsidRPr="00BB4F6C"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lang w:val="en-US"/>
              </w:rPr>
              <w:t>2</w:t>
            </w:r>
            <w:r w:rsidR="00BB4F6C">
              <w:rPr>
                <w:rFonts w:ascii="Times New Roman" w:hAnsi="Times New Roman" w:cs="Times New Roman"/>
                <w:sz w:val="20"/>
                <w:szCs w:val="20"/>
              </w:rPr>
              <w:t>7</w:t>
            </w:r>
          </w:p>
        </w:tc>
        <w:tc>
          <w:tcPr>
            <w:tcW w:w="2753" w:type="dxa"/>
          </w:tcPr>
          <w:p w14:paraId="13720FB7" w14:textId="579E562F" w:rsidR="005A79BE" w:rsidRPr="006924F1" w:rsidRDefault="00DA7949" w:rsidP="003B7BED">
            <w:pPr>
              <w:rPr>
                <w:rFonts w:ascii="Times New Roman" w:eastAsia="Times New Roman" w:hAnsi="Times New Roman" w:cs="Times New Roman"/>
                <w:bCs/>
                <w:sz w:val="20"/>
                <w:szCs w:val="20"/>
              </w:rPr>
            </w:pPr>
            <w:r w:rsidRPr="00692718">
              <w:rPr>
                <w:rFonts w:ascii="Times New Roman" w:eastAsia="Times New Roman" w:hAnsi="Times New Roman" w:cs="Times New Roman"/>
                <w:bCs/>
                <w:sz w:val="20"/>
                <w:szCs w:val="20"/>
              </w:rPr>
              <w:t>Аукцион признается комиссией несостоявшимся в случае:</w:t>
            </w:r>
          </w:p>
        </w:tc>
        <w:tc>
          <w:tcPr>
            <w:tcW w:w="7512" w:type="dxa"/>
          </w:tcPr>
          <w:p w14:paraId="49D35559" w14:textId="77777777" w:rsidR="00226247" w:rsidRPr="00226247" w:rsidRDefault="00226247" w:rsidP="003B7BED">
            <w:pPr>
              <w:widowControl w:val="0"/>
              <w:pBdr>
                <w:top w:val="nil"/>
                <w:left w:val="nil"/>
                <w:bottom w:val="nil"/>
                <w:right w:val="nil"/>
                <w:between w:val="nil"/>
              </w:pBdr>
              <w:jc w:val="both"/>
              <w:rPr>
                <w:rFonts w:ascii="Times New Roman" w:hAnsi="Times New Roman" w:cs="Times New Roman"/>
                <w:bCs/>
                <w:sz w:val="20"/>
                <w:szCs w:val="20"/>
              </w:rPr>
            </w:pPr>
            <w:r w:rsidRPr="00226247">
              <w:rPr>
                <w:rFonts w:ascii="Times New Roman" w:hAnsi="Times New Roman" w:cs="Times New Roman"/>
                <w:bCs/>
                <w:sz w:val="20"/>
                <w:szCs w:val="20"/>
              </w:rPr>
              <w:t>Закупка признается несостоявшейся, если по окончании срока подачи заявок на участие в аукционе подана только одна заявка на участие в аукционе или не подана ни одна заявка, если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или принято решение о допуске к участию в аукционе в электронной форме только одного участника.</w:t>
            </w:r>
          </w:p>
          <w:p w14:paraId="4B7E19DD" w14:textId="77777777" w:rsidR="00226247" w:rsidRPr="00226247" w:rsidRDefault="00226247" w:rsidP="003B7BED">
            <w:pPr>
              <w:widowControl w:val="0"/>
              <w:pBdr>
                <w:top w:val="nil"/>
                <w:left w:val="nil"/>
                <w:bottom w:val="nil"/>
                <w:right w:val="nil"/>
                <w:between w:val="nil"/>
              </w:pBdr>
              <w:jc w:val="both"/>
              <w:rPr>
                <w:rFonts w:ascii="Times New Roman" w:hAnsi="Times New Roman" w:cs="Times New Roman"/>
                <w:bCs/>
                <w:sz w:val="20"/>
                <w:szCs w:val="20"/>
              </w:rPr>
            </w:pPr>
            <w:r w:rsidRPr="00226247">
              <w:rPr>
                <w:rFonts w:ascii="Times New Roman" w:hAnsi="Times New Roman" w:cs="Times New Roman"/>
                <w:bCs/>
                <w:sz w:val="20"/>
                <w:szCs w:val="20"/>
              </w:rPr>
              <w:t>В случае если аукцион признается несостоявшимся по причине того, что на участие в аукционе не подано ни одной заявки или все заявки были отклонены, Заказчик вправе провести повторный аукцион или иную закупку, предусмотренную Положением Заказчика.</w:t>
            </w:r>
          </w:p>
          <w:p w14:paraId="19D19FB2" w14:textId="3FB307A8" w:rsidR="005A79BE" w:rsidRPr="006924F1" w:rsidRDefault="00226247" w:rsidP="003B7BED">
            <w:pPr>
              <w:pStyle w:val="a9"/>
              <w:suppressAutoHyphens/>
              <w:ind w:left="0"/>
              <w:jc w:val="both"/>
              <w:rPr>
                <w:rFonts w:ascii="Times New Roman" w:hAnsi="Times New Roman" w:cs="Times New Roman"/>
                <w:bCs/>
                <w:sz w:val="20"/>
                <w:szCs w:val="20"/>
              </w:rPr>
            </w:pPr>
            <w:r w:rsidRPr="00226247">
              <w:rPr>
                <w:rFonts w:ascii="Times New Roman" w:hAnsi="Times New Roman" w:cs="Times New Roman"/>
                <w:bCs/>
                <w:sz w:val="20"/>
                <w:szCs w:val="20"/>
              </w:rPr>
              <w:t>В случае если аукцион признается несостоявшимся по причине того, что на участие в аукционе подана только одна заявка (одна заявка признана соответствующей требованиям аукционной документации), Заказчик вправе заключить договор с единственным участником.</w:t>
            </w:r>
          </w:p>
        </w:tc>
      </w:tr>
      <w:tr w:rsidR="005A79BE" w:rsidRPr="006924F1" w14:paraId="6D77C90B" w14:textId="77777777" w:rsidTr="00505F01">
        <w:trPr>
          <w:trHeight w:val="411"/>
        </w:trPr>
        <w:tc>
          <w:tcPr>
            <w:tcW w:w="508" w:type="dxa"/>
          </w:tcPr>
          <w:p w14:paraId="0227853F" w14:textId="1EE878AB" w:rsidR="005A79BE" w:rsidRPr="006924F1"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rPr>
              <w:t>2</w:t>
            </w:r>
            <w:r w:rsidR="00BB4F6C">
              <w:rPr>
                <w:rFonts w:ascii="Times New Roman" w:hAnsi="Times New Roman" w:cs="Times New Roman"/>
                <w:sz w:val="20"/>
                <w:szCs w:val="20"/>
              </w:rPr>
              <w:t>8</w:t>
            </w:r>
          </w:p>
        </w:tc>
        <w:tc>
          <w:tcPr>
            <w:tcW w:w="2753" w:type="dxa"/>
          </w:tcPr>
          <w:p w14:paraId="412F68ED" w14:textId="7CFB64D1" w:rsidR="005A79BE" w:rsidRPr="006924F1" w:rsidRDefault="005A79BE" w:rsidP="003B7BED">
            <w:pPr>
              <w:rPr>
                <w:rFonts w:ascii="Times New Roman" w:eastAsia="Times New Roman" w:hAnsi="Times New Roman" w:cs="Times New Roman"/>
                <w:bCs/>
                <w:sz w:val="20"/>
                <w:szCs w:val="20"/>
              </w:rPr>
            </w:pPr>
            <w:r w:rsidRPr="006924F1">
              <w:rPr>
                <w:rFonts w:ascii="Times New Roman" w:eastAsia="Times New Roman" w:hAnsi="Times New Roman" w:cs="Times New Roman"/>
                <w:bCs/>
                <w:sz w:val="20"/>
                <w:szCs w:val="20"/>
              </w:rPr>
              <w:t>Закупка осуществляется для субъектов малого и среднего предпринимательства</w:t>
            </w:r>
          </w:p>
        </w:tc>
        <w:tc>
          <w:tcPr>
            <w:tcW w:w="7512" w:type="dxa"/>
          </w:tcPr>
          <w:p w14:paraId="52D917ED" w14:textId="35F94169" w:rsidR="005A79BE" w:rsidRPr="006924F1" w:rsidRDefault="005A79BE" w:rsidP="003B7BED">
            <w:pPr>
              <w:pStyle w:val="a9"/>
              <w:suppressAutoHyphens/>
              <w:ind w:left="0"/>
              <w:jc w:val="both"/>
              <w:rPr>
                <w:rFonts w:ascii="Times New Roman" w:hAnsi="Times New Roman" w:cs="Times New Roman"/>
                <w:bCs/>
                <w:sz w:val="20"/>
                <w:szCs w:val="20"/>
              </w:rPr>
            </w:pPr>
            <w:r w:rsidRPr="006924F1">
              <w:rPr>
                <w:rFonts w:ascii="Times New Roman" w:eastAsia="Times New Roman" w:hAnsi="Times New Roman" w:cs="Times New Roman"/>
                <w:bCs/>
                <w:sz w:val="20"/>
                <w:szCs w:val="20"/>
              </w:rPr>
              <w:t>Не установлено</w:t>
            </w:r>
          </w:p>
        </w:tc>
      </w:tr>
      <w:tr w:rsidR="005A79BE" w:rsidRPr="006924F1" w14:paraId="74F6FE95" w14:textId="77777777" w:rsidTr="00505F01">
        <w:trPr>
          <w:trHeight w:val="343"/>
        </w:trPr>
        <w:tc>
          <w:tcPr>
            <w:tcW w:w="508" w:type="dxa"/>
          </w:tcPr>
          <w:p w14:paraId="064902C3" w14:textId="188DFB14" w:rsidR="005A79BE" w:rsidRPr="006924F1"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rPr>
              <w:t>2</w:t>
            </w:r>
            <w:r w:rsidR="00BB4F6C">
              <w:rPr>
                <w:rFonts w:ascii="Times New Roman" w:hAnsi="Times New Roman" w:cs="Times New Roman"/>
                <w:sz w:val="20"/>
                <w:szCs w:val="20"/>
              </w:rPr>
              <w:t>9</w:t>
            </w:r>
          </w:p>
        </w:tc>
        <w:tc>
          <w:tcPr>
            <w:tcW w:w="2753" w:type="dxa"/>
            <w:vAlign w:val="center"/>
          </w:tcPr>
          <w:p w14:paraId="39FBAB09" w14:textId="625607AB" w:rsidR="005A79BE" w:rsidRPr="006924F1" w:rsidRDefault="005A79BE" w:rsidP="003B7BED">
            <w:pPr>
              <w:rPr>
                <w:rFonts w:ascii="Times New Roman" w:eastAsia="Times New Roman" w:hAnsi="Times New Roman" w:cs="Times New Roman"/>
                <w:sz w:val="20"/>
                <w:szCs w:val="20"/>
              </w:rPr>
            </w:pPr>
            <w:r w:rsidRPr="006924F1">
              <w:rPr>
                <w:rFonts w:ascii="Times New Roman" w:hAnsi="Times New Roman" w:cs="Times New Roman"/>
                <w:sz w:val="20"/>
                <w:szCs w:val="20"/>
              </w:rPr>
              <w:t>Возможность одностороннего отказа от исполнения договора, расторжения договора</w:t>
            </w:r>
          </w:p>
        </w:tc>
        <w:tc>
          <w:tcPr>
            <w:tcW w:w="7512" w:type="dxa"/>
          </w:tcPr>
          <w:p w14:paraId="06DD5AF4" w14:textId="1D182E2F" w:rsidR="005A79BE" w:rsidRPr="006924F1"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rPr>
              <w:t>Расторжение договора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5A79BE" w:rsidRPr="006924F1" w14:paraId="357994BD" w14:textId="77777777" w:rsidTr="00505F01">
        <w:trPr>
          <w:trHeight w:val="616"/>
        </w:trPr>
        <w:tc>
          <w:tcPr>
            <w:tcW w:w="508" w:type="dxa"/>
          </w:tcPr>
          <w:p w14:paraId="58A6E7A0" w14:textId="7B148433" w:rsidR="005A79BE" w:rsidRPr="006924F1" w:rsidRDefault="00BB4F6C" w:rsidP="003B7BED">
            <w:pPr>
              <w:jc w:val="both"/>
              <w:rPr>
                <w:rFonts w:ascii="Times New Roman" w:hAnsi="Times New Roman" w:cs="Times New Roman"/>
                <w:sz w:val="20"/>
                <w:szCs w:val="20"/>
              </w:rPr>
            </w:pPr>
            <w:r>
              <w:rPr>
                <w:rFonts w:ascii="Times New Roman" w:hAnsi="Times New Roman" w:cs="Times New Roman"/>
                <w:sz w:val="20"/>
                <w:szCs w:val="20"/>
              </w:rPr>
              <w:lastRenderedPageBreak/>
              <w:t>30</w:t>
            </w:r>
          </w:p>
        </w:tc>
        <w:tc>
          <w:tcPr>
            <w:tcW w:w="2753" w:type="dxa"/>
          </w:tcPr>
          <w:p w14:paraId="1610D957" w14:textId="194E910B" w:rsidR="005A79BE" w:rsidRPr="006924F1" w:rsidRDefault="005A79BE" w:rsidP="003B7BED">
            <w:pPr>
              <w:rPr>
                <w:rFonts w:ascii="Times New Roman" w:hAnsi="Times New Roman" w:cs="Times New Roman"/>
                <w:sz w:val="20"/>
                <w:szCs w:val="20"/>
              </w:rPr>
            </w:pPr>
            <w:r w:rsidRPr="006924F1">
              <w:rPr>
                <w:rFonts w:ascii="Times New Roman" w:eastAsia="Times New Roman" w:hAnsi="Times New Roman" w:cs="Times New Roman"/>
                <w:sz w:val="20"/>
                <w:szCs w:val="20"/>
              </w:rPr>
              <w:t>Информация о предоставлении национального режима, за исключением случаев принятия ПП РФ от 23.12.2024 № 1875 мер,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tc>
        <w:tc>
          <w:tcPr>
            <w:tcW w:w="7512" w:type="dxa"/>
            <w:vAlign w:val="center"/>
          </w:tcPr>
          <w:tbl>
            <w:tblPr>
              <w:tblpPr w:leftFromText="180" w:rightFromText="180" w:vertAnchor="text" w:tblpX="137" w:tblpY="1"/>
              <w:tblOverlap w:val="neve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tblGrid>
            <w:tr w:rsidR="005A79BE" w:rsidRPr="0000456A" w14:paraId="5C3424E3" w14:textId="77777777" w:rsidTr="00E52110">
              <w:trPr>
                <w:trHeight w:val="113"/>
              </w:trPr>
              <w:tc>
                <w:tcPr>
                  <w:tcW w:w="3725" w:type="pct"/>
                </w:tcPr>
                <w:p w14:paraId="682DCC67" w14:textId="77777777" w:rsidR="005A79BE" w:rsidRPr="0000456A" w:rsidRDefault="005A79BE" w:rsidP="003B7BE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1) 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от 23.12.2024 № 1875 мер, предусмотренных пунктом 1 части 2 статьи ст. 3.1-4 Закона № 223-ФЗ, а именно:</w:t>
                  </w:r>
                </w:p>
                <w:tbl>
                  <w:tblPr>
                    <w:tblStyle w:val="a7"/>
                    <w:tblW w:w="0" w:type="auto"/>
                    <w:tblLook w:val="04A0" w:firstRow="1" w:lastRow="0" w:firstColumn="1" w:lastColumn="0" w:noHBand="0" w:noVBand="1"/>
                  </w:tblPr>
                  <w:tblGrid>
                    <w:gridCol w:w="4891"/>
                    <w:gridCol w:w="2150"/>
                  </w:tblGrid>
                  <w:tr w:rsidR="005A79BE" w:rsidRPr="0000456A" w14:paraId="18854D78" w14:textId="77777777" w:rsidTr="00E52110">
                    <w:tc>
                      <w:tcPr>
                        <w:tcW w:w="4891" w:type="dxa"/>
                      </w:tcPr>
                      <w:p w14:paraId="4007731E" w14:textId="77777777" w:rsidR="005A79BE" w:rsidRPr="0000456A" w:rsidRDefault="005A79BE" w:rsidP="003B7BED">
                        <w:pPr>
                          <w:widowControl w:val="0"/>
                          <w:autoSpaceDE w:val="0"/>
                          <w:autoSpaceDN w:val="0"/>
                          <w:adjustRightInd w:val="0"/>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Запрет в отношении товаров, указанных в позициях перечня № 1 ПП РФ от 23.12.2024 № 1875 (за исключением случаев, когда такие запреты могут или не применяются)</w:t>
                        </w:r>
                      </w:p>
                    </w:tc>
                    <w:tc>
                      <w:tcPr>
                        <w:tcW w:w="2150" w:type="dxa"/>
                      </w:tcPr>
                      <w:p w14:paraId="78D82EB8" w14:textId="77777777" w:rsidR="005A79BE" w:rsidRPr="0000456A" w:rsidRDefault="005A79BE" w:rsidP="003B7BED">
                        <w:pPr>
                          <w:pStyle w:val="a9"/>
                          <w:widowControl w:val="0"/>
                          <w:tabs>
                            <w:tab w:val="left" w:pos="453"/>
                          </w:tabs>
                          <w:autoSpaceDE w:val="0"/>
                          <w:autoSpaceDN w:val="0"/>
                          <w:adjustRightInd w:val="0"/>
                          <w:ind w:left="0"/>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Не установлено</w:t>
                        </w:r>
                      </w:p>
                    </w:tc>
                  </w:tr>
                  <w:tr w:rsidR="005A79BE" w:rsidRPr="0000456A" w14:paraId="55E05894" w14:textId="77777777" w:rsidTr="00E52110">
                    <w:tc>
                      <w:tcPr>
                        <w:tcW w:w="4891" w:type="dxa"/>
                      </w:tcPr>
                      <w:p w14:paraId="4CF9BB8D" w14:textId="77777777" w:rsidR="005A79BE" w:rsidRPr="0000456A" w:rsidRDefault="005A79BE" w:rsidP="003B7BED">
                        <w:pPr>
                          <w:widowControl w:val="0"/>
                          <w:autoSpaceDE w:val="0"/>
                          <w:autoSpaceDN w:val="0"/>
                          <w:adjustRightInd w:val="0"/>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Ограничение в отношении товаров, указанных в позициях перечня № 2 ПП РФ от 23.12.2024 № 1875 (за исключением случаев, когда такие ограничения могут или не применяются)</w:t>
                        </w:r>
                      </w:p>
                    </w:tc>
                    <w:tc>
                      <w:tcPr>
                        <w:tcW w:w="2150" w:type="dxa"/>
                      </w:tcPr>
                      <w:p w14:paraId="239CEA97" w14:textId="3A9CD01B" w:rsidR="005A79BE" w:rsidRPr="0000456A" w:rsidRDefault="005A79BE" w:rsidP="003B7BED">
                        <w:pPr>
                          <w:pStyle w:val="a9"/>
                          <w:widowControl w:val="0"/>
                          <w:tabs>
                            <w:tab w:val="left" w:pos="453"/>
                          </w:tabs>
                          <w:autoSpaceDE w:val="0"/>
                          <w:autoSpaceDN w:val="0"/>
                          <w:adjustRightInd w:val="0"/>
                          <w:ind w:left="0"/>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 xml:space="preserve">Не установлено </w:t>
                        </w:r>
                      </w:p>
                    </w:tc>
                  </w:tr>
                  <w:tr w:rsidR="005A79BE" w:rsidRPr="0000456A" w14:paraId="4E01B958" w14:textId="77777777" w:rsidTr="00E52110">
                    <w:tc>
                      <w:tcPr>
                        <w:tcW w:w="4891" w:type="dxa"/>
                      </w:tcPr>
                      <w:p w14:paraId="1AB308AC" w14:textId="77777777" w:rsidR="005A79BE" w:rsidRPr="0000456A" w:rsidRDefault="005A79BE" w:rsidP="003B7BED">
                        <w:pPr>
                          <w:widowControl w:val="0"/>
                          <w:autoSpaceDE w:val="0"/>
                          <w:autoSpaceDN w:val="0"/>
                          <w:adjustRightInd w:val="0"/>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Преимущество в отношении товаров, указанных и не указанных в позициях перечня № 1-2 ПП РФ от 23.12.2024 № 1875</w:t>
                        </w:r>
                      </w:p>
                    </w:tc>
                    <w:tc>
                      <w:tcPr>
                        <w:tcW w:w="2150" w:type="dxa"/>
                      </w:tcPr>
                      <w:p w14:paraId="61607F55" w14:textId="37E2B301" w:rsidR="005A79BE" w:rsidRPr="0000456A" w:rsidRDefault="007C2C72" w:rsidP="003B7BED">
                        <w:pPr>
                          <w:widowControl w:val="0"/>
                          <w:autoSpaceDE w:val="0"/>
                          <w:autoSpaceDN w:val="0"/>
                          <w:adjustRightIn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w:t>
                        </w:r>
                        <w:r w:rsidR="006C5EB2" w:rsidRPr="0000456A">
                          <w:rPr>
                            <w:rFonts w:ascii="Times New Roman" w:eastAsia="Times New Roman" w:hAnsi="Times New Roman" w:cs="Times New Roman"/>
                            <w:sz w:val="20"/>
                            <w:szCs w:val="20"/>
                            <w:lang w:eastAsia="ru-RU"/>
                          </w:rPr>
                          <w:t>становлено</w:t>
                        </w:r>
                      </w:p>
                    </w:tc>
                  </w:tr>
                </w:tbl>
                <w:p w14:paraId="33303A2A" w14:textId="77777777" w:rsidR="005A79BE" w:rsidRPr="0000456A" w:rsidRDefault="005A79BE" w:rsidP="003B7BED">
                  <w:pPr>
                    <w:suppressAutoHyphens/>
                    <w:spacing w:after="0" w:line="240" w:lineRule="auto"/>
                    <w:jc w:val="both"/>
                    <w:rPr>
                      <w:rFonts w:ascii="Times New Roman" w:eastAsia="Times New Roman" w:hAnsi="Times New Roman" w:cs="Times New Roman"/>
                      <w:sz w:val="20"/>
                      <w:szCs w:val="20"/>
                      <w:lang w:eastAsia="ru-RU"/>
                    </w:rPr>
                  </w:pPr>
                </w:p>
              </w:tc>
            </w:tr>
            <w:tr w:rsidR="005A79BE" w:rsidRPr="0000456A" w14:paraId="0E9977F1" w14:textId="77777777" w:rsidTr="00E52110">
              <w:trPr>
                <w:trHeight w:val="113"/>
              </w:trPr>
              <w:tc>
                <w:tcPr>
                  <w:tcW w:w="3725" w:type="pct"/>
                </w:tcPr>
                <w:p w14:paraId="57780B2E" w14:textId="77777777" w:rsidR="005A79BE" w:rsidRPr="0000456A" w:rsidRDefault="005A79BE" w:rsidP="003B7BED">
                  <w:pPr>
                    <w:spacing w:after="0" w:line="240" w:lineRule="auto"/>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является:</w:t>
                  </w:r>
                </w:p>
                <w:tbl>
                  <w:tblPr>
                    <w:tblStyle w:val="a7"/>
                    <w:tblW w:w="0" w:type="auto"/>
                    <w:tblLook w:val="04A0" w:firstRow="1" w:lastRow="0" w:firstColumn="1" w:lastColumn="0" w:noHBand="0" w:noVBand="1"/>
                  </w:tblPr>
                  <w:tblGrid>
                    <w:gridCol w:w="3494"/>
                    <w:gridCol w:w="3547"/>
                  </w:tblGrid>
                  <w:tr w:rsidR="005A79BE" w:rsidRPr="0000456A" w14:paraId="2515D0E3" w14:textId="77777777" w:rsidTr="00E52110">
                    <w:tc>
                      <w:tcPr>
                        <w:tcW w:w="3494" w:type="dxa"/>
                      </w:tcPr>
                      <w:p w14:paraId="3351C113" w14:textId="5EF77720" w:rsidR="005A79BE" w:rsidRPr="0000456A" w:rsidRDefault="005A79BE" w:rsidP="003B7BED">
                        <w:pPr>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номер реестровой записи</w:t>
                        </w:r>
                      </w:p>
                    </w:tc>
                    <w:tc>
                      <w:tcPr>
                        <w:tcW w:w="3547" w:type="dxa"/>
                      </w:tcPr>
                      <w:p w14:paraId="6268B5D0" w14:textId="30EFC67F" w:rsidR="005A79BE" w:rsidRPr="0000456A" w:rsidRDefault="005A79BE" w:rsidP="003B7BED">
                        <w:pPr>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из российского (евразийского) реестра промышленной продукции</w:t>
                        </w:r>
                      </w:p>
                      <w:p w14:paraId="6613EA71"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из реестра российского (евразийского) программного обеспечения</w:t>
                        </w:r>
                      </w:p>
                    </w:tc>
                  </w:tr>
                  <w:tr w:rsidR="005A79BE" w:rsidRPr="0000456A" w14:paraId="07E16247" w14:textId="77777777" w:rsidTr="00E52110">
                    <w:tc>
                      <w:tcPr>
                        <w:tcW w:w="3494" w:type="dxa"/>
                      </w:tcPr>
                      <w:p w14:paraId="50FB5427" w14:textId="36D5EF49" w:rsidR="005A79BE" w:rsidRPr="0000456A" w:rsidRDefault="007C2C72" w:rsidP="003B7BED">
                        <w:pPr>
                          <w:widowControl w:val="0"/>
                          <w:tabs>
                            <w:tab w:val="left" w:pos="316"/>
                          </w:tabs>
                          <w:suppressAutoHyphens/>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Pr>
                            <w:rFonts w:ascii="MS Mincho" w:eastAsia="MS Mincho" w:hAnsi="MS Mincho" w:cs="MS Mincho"/>
                            <w:sz w:val="20"/>
                            <w:szCs w:val="20"/>
                            <w:lang w:eastAsia="ru-RU"/>
                          </w:rPr>
                          <w:t xml:space="preserve"> </w:t>
                        </w:r>
                        <w:r w:rsidR="005A79BE" w:rsidRPr="0000456A">
                          <w:rPr>
                            <w:rFonts w:ascii="Times New Roman" w:eastAsia="Times New Roman" w:hAnsi="Times New Roman" w:cs="Times New Roman"/>
                            <w:sz w:val="20"/>
                            <w:szCs w:val="20"/>
                            <w:lang w:eastAsia="ru-RU"/>
                          </w:rPr>
                          <w:t>наименование страны происхождения</w:t>
                        </w:r>
                      </w:p>
                    </w:tc>
                    <w:tc>
                      <w:tcPr>
                        <w:tcW w:w="3547" w:type="dxa"/>
                      </w:tcPr>
                      <w:p w14:paraId="54D84524" w14:textId="77777777" w:rsidR="005A79BE" w:rsidRPr="0000456A" w:rsidRDefault="005A79BE" w:rsidP="003B7BED">
                        <w:pPr>
                          <w:jc w:val="both"/>
                          <w:rPr>
                            <w:rFonts w:ascii="Times New Roman" w:eastAsia="Times New Roman" w:hAnsi="Times New Roman" w:cs="Times New Roman"/>
                            <w:sz w:val="20"/>
                            <w:szCs w:val="20"/>
                            <w:lang w:eastAsia="ru-RU"/>
                          </w:rPr>
                        </w:pPr>
                      </w:p>
                    </w:tc>
                  </w:tr>
                  <w:tr w:rsidR="005A79BE" w:rsidRPr="0000456A" w14:paraId="0EBD2505" w14:textId="77777777" w:rsidTr="00E52110">
                    <w:tc>
                      <w:tcPr>
                        <w:tcW w:w="3494" w:type="dxa"/>
                      </w:tcPr>
                      <w:p w14:paraId="6C83FC5B"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акт экспертизы ТПП РФ или аналогичный документ, выданный в ЕАЭС</w:t>
                        </w:r>
                      </w:p>
                    </w:tc>
                    <w:tc>
                      <w:tcPr>
                        <w:tcW w:w="3547" w:type="dxa"/>
                      </w:tcPr>
                      <w:p w14:paraId="1E75229A" w14:textId="77777777" w:rsidR="005A79BE" w:rsidRPr="0000456A" w:rsidRDefault="005A79BE" w:rsidP="003B7BED">
                        <w:pPr>
                          <w:jc w:val="both"/>
                          <w:rPr>
                            <w:rFonts w:ascii="Times New Roman" w:eastAsia="Times New Roman" w:hAnsi="Times New Roman" w:cs="Times New Roman"/>
                            <w:sz w:val="20"/>
                            <w:szCs w:val="20"/>
                            <w:lang w:eastAsia="ru-RU"/>
                          </w:rPr>
                        </w:pPr>
                      </w:p>
                    </w:tc>
                  </w:tr>
                  <w:tr w:rsidR="005A79BE" w:rsidRPr="0000456A" w14:paraId="1C4E4C72" w14:textId="77777777" w:rsidTr="00E52110">
                    <w:tc>
                      <w:tcPr>
                        <w:tcW w:w="3494" w:type="dxa"/>
                      </w:tcPr>
                      <w:p w14:paraId="0941F7B4"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сертификат о происхождении товара (СТ-1)</w:t>
                        </w:r>
                      </w:p>
                    </w:tc>
                    <w:tc>
                      <w:tcPr>
                        <w:tcW w:w="3547" w:type="dxa"/>
                      </w:tcPr>
                      <w:p w14:paraId="42C8616C" w14:textId="77777777" w:rsidR="005A79BE" w:rsidRPr="0000456A" w:rsidRDefault="005A79BE" w:rsidP="003B7BED">
                        <w:pPr>
                          <w:jc w:val="both"/>
                          <w:rPr>
                            <w:rFonts w:ascii="Times New Roman" w:eastAsia="Times New Roman" w:hAnsi="Times New Roman" w:cs="Times New Roman"/>
                            <w:sz w:val="20"/>
                            <w:szCs w:val="20"/>
                            <w:lang w:eastAsia="ru-RU"/>
                          </w:rPr>
                        </w:pPr>
                      </w:p>
                    </w:tc>
                  </w:tr>
                  <w:tr w:rsidR="005A79BE" w:rsidRPr="0000456A" w14:paraId="48731335" w14:textId="77777777" w:rsidTr="00E52110">
                    <w:tc>
                      <w:tcPr>
                        <w:tcW w:w="3494" w:type="dxa"/>
                      </w:tcPr>
                      <w:p w14:paraId="02D76D96"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реквизиты (дата и номер) документа о соответствии производства медизделий требованиям ГОСТ ISO 13485-2017</w:t>
                        </w:r>
                      </w:p>
                    </w:tc>
                    <w:tc>
                      <w:tcPr>
                        <w:tcW w:w="3547" w:type="dxa"/>
                      </w:tcPr>
                      <w:p w14:paraId="1D93C180" w14:textId="77777777" w:rsidR="005A79BE" w:rsidRPr="0000456A" w:rsidRDefault="005A79BE" w:rsidP="003B7BED">
                        <w:pPr>
                          <w:jc w:val="both"/>
                          <w:rPr>
                            <w:rFonts w:ascii="Times New Roman" w:eastAsia="Times New Roman" w:hAnsi="Times New Roman" w:cs="Times New Roman"/>
                            <w:sz w:val="20"/>
                            <w:szCs w:val="20"/>
                            <w:lang w:eastAsia="ru-RU"/>
                          </w:rPr>
                        </w:pPr>
                      </w:p>
                    </w:tc>
                  </w:tr>
                </w:tbl>
                <w:p w14:paraId="01B4C295" w14:textId="77777777" w:rsidR="005A79BE" w:rsidRPr="0000456A" w:rsidRDefault="005A79BE" w:rsidP="003B7BED">
                  <w:pPr>
                    <w:suppressAutoHyphens/>
                    <w:spacing w:after="0" w:line="240" w:lineRule="auto"/>
                    <w:jc w:val="both"/>
                    <w:rPr>
                      <w:rFonts w:ascii="Times New Roman" w:eastAsia="Times New Roman" w:hAnsi="Times New Roman" w:cs="Times New Roman"/>
                      <w:sz w:val="20"/>
                      <w:szCs w:val="20"/>
                      <w:lang w:eastAsia="ru-RU"/>
                    </w:rPr>
                  </w:pPr>
                </w:p>
              </w:tc>
            </w:tr>
            <w:tr w:rsidR="005A79BE" w:rsidRPr="0000456A" w14:paraId="7D2CE9C4" w14:textId="77777777" w:rsidTr="00E52110">
              <w:trPr>
                <w:trHeight w:val="113"/>
              </w:trPr>
              <w:tc>
                <w:tcPr>
                  <w:tcW w:w="3725" w:type="pct"/>
                </w:tcPr>
                <w:p w14:paraId="309B19AB" w14:textId="77777777" w:rsidR="005A79BE" w:rsidRPr="0000456A" w:rsidRDefault="005A79BE" w:rsidP="003B7BED">
                  <w:pPr>
                    <w:tabs>
                      <w:tab w:val="left" w:pos="2010"/>
                    </w:tabs>
                    <w:suppressAutoHyphens/>
                    <w:spacing w:after="0" w:line="240" w:lineRule="auto"/>
                    <w:jc w:val="both"/>
                    <w:rPr>
                      <w:rFonts w:ascii="Times New Roman" w:eastAsia="Times New Roman" w:hAnsi="Times New Roman" w:cs="Times New Roman"/>
                      <w:sz w:val="20"/>
                      <w:szCs w:val="20"/>
                      <w:lang w:eastAsia="ru-RU"/>
                    </w:rPr>
                  </w:pPr>
                </w:p>
                <w:p w14:paraId="493479AE" w14:textId="221FFA05" w:rsidR="005A79BE" w:rsidRPr="0000456A" w:rsidRDefault="005A79BE" w:rsidP="003B7BED">
                  <w:pPr>
                    <w:tabs>
                      <w:tab w:val="left" w:pos="2010"/>
                    </w:tabs>
                    <w:suppressAutoHyphens/>
                    <w:spacing w:after="0" w:line="240" w:lineRule="auto"/>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2) 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 не установлено.</w:t>
                  </w:r>
                </w:p>
              </w:tc>
            </w:tr>
            <w:tr w:rsidR="005A79BE" w:rsidRPr="0000456A" w14:paraId="77ECB5B4" w14:textId="77777777" w:rsidTr="00E52110">
              <w:trPr>
                <w:trHeight w:val="112"/>
              </w:trPr>
              <w:tc>
                <w:tcPr>
                  <w:tcW w:w="3725" w:type="pct"/>
                </w:tcPr>
                <w:p w14:paraId="3F10F113" w14:textId="77777777" w:rsidR="005A79BE" w:rsidRPr="0000456A" w:rsidRDefault="005A79BE" w:rsidP="003B7BED">
                  <w:pPr>
                    <w:spacing w:after="0" w:line="240" w:lineRule="auto"/>
                    <w:jc w:val="both"/>
                    <w:rPr>
                      <w:rFonts w:ascii="Times New Roman" w:eastAsia="Times New Roman" w:hAnsi="Times New Roman" w:cs="Times New Roman"/>
                      <w:sz w:val="20"/>
                      <w:szCs w:val="20"/>
                      <w:lang w:eastAsia="ru-RU"/>
                    </w:rPr>
                  </w:pPr>
                  <w:r w:rsidRPr="0000456A">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является:</w:t>
                  </w:r>
                </w:p>
                <w:tbl>
                  <w:tblPr>
                    <w:tblStyle w:val="a7"/>
                    <w:tblW w:w="0" w:type="auto"/>
                    <w:tblLook w:val="04A0" w:firstRow="1" w:lastRow="0" w:firstColumn="1" w:lastColumn="0" w:noHBand="0" w:noVBand="1"/>
                  </w:tblPr>
                  <w:tblGrid>
                    <w:gridCol w:w="3494"/>
                    <w:gridCol w:w="3547"/>
                  </w:tblGrid>
                  <w:tr w:rsidR="005A79BE" w:rsidRPr="0000456A" w14:paraId="4C32029B" w14:textId="77777777" w:rsidTr="00E73118">
                    <w:tc>
                      <w:tcPr>
                        <w:tcW w:w="5129" w:type="dxa"/>
                      </w:tcPr>
                      <w:p w14:paraId="07FD3CE6" w14:textId="5A0B3473" w:rsidR="005A79BE" w:rsidRPr="0000456A" w:rsidRDefault="005A79BE" w:rsidP="003B7BED">
                        <w:pPr>
                          <w:pStyle w:val="a9"/>
                          <w:ind w:left="0"/>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номер реестровой записи</w:t>
                        </w:r>
                      </w:p>
                    </w:tc>
                    <w:tc>
                      <w:tcPr>
                        <w:tcW w:w="5245" w:type="dxa"/>
                      </w:tcPr>
                      <w:p w14:paraId="1915F29D" w14:textId="32683CAA" w:rsidR="005A79BE" w:rsidRPr="0000456A" w:rsidRDefault="005A79BE" w:rsidP="003B7BED">
                        <w:pPr>
                          <w:pStyle w:val="a9"/>
                          <w:ind w:left="0"/>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из российского (евразийского) реестра промышленной продукции</w:t>
                        </w:r>
                      </w:p>
                      <w:p w14:paraId="7A092735"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из реестра российского (евразийского) программного обеспечения</w:t>
                        </w:r>
                      </w:p>
                    </w:tc>
                  </w:tr>
                  <w:tr w:rsidR="005A79BE" w:rsidRPr="0000456A" w14:paraId="5486EFB6" w14:textId="77777777" w:rsidTr="00E73118">
                    <w:trPr>
                      <w:trHeight w:val="491"/>
                    </w:trPr>
                    <w:tc>
                      <w:tcPr>
                        <w:tcW w:w="5129" w:type="dxa"/>
                      </w:tcPr>
                      <w:p w14:paraId="359AD2F2" w14:textId="77777777" w:rsidR="005A79BE" w:rsidRPr="0000456A" w:rsidRDefault="005A79BE" w:rsidP="003B7BED">
                        <w:pPr>
                          <w:widowControl w:val="0"/>
                          <w:suppressAutoHyphens/>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наименование страны происхождения</w:t>
                        </w:r>
                      </w:p>
                    </w:tc>
                    <w:tc>
                      <w:tcPr>
                        <w:tcW w:w="5245" w:type="dxa"/>
                      </w:tcPr>
                      <w:p w14:paraId="0F9B5134" w14:textId="77777777" w:rsidR="005A79BE" w:rsidRPr="0000456A" w:rsidRDefault="005A79BE" w:rsidP="003B7BED">
                        <w:pPr>
                          <w:jc w:val="both"/>
                          <w:rPr>
                            <w:rFonts w:ascii="Times New Roman" w:eastAsia="Times New Roman" w:hAnsi="Times New Roman" w:cs="Times New Roman"/>
                            <w:sz w:val="20"/>
                            <w:szCs w:val="20"/>
                            <w:lang w:eastAsia="ru-RU"/>
                          </w:rPr>
                        </w:pPr>
                      </w:p>
                    </w:tc>
                  </w:tr>
                  <w:tr w:rsidR="005A79BE" w:rsidRPr="0000456A" w14:paraId="0A757033" w14:textId="77777777" w:rsidTr="00E73118">
                    <w:tc>
                      <w:tcPr>
                        <w:tcW w:w="5129" w:type="dxa"/>
                      </w:tcPr>
                      <w:p w14:paraId="57A6FF51"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акт экспертизы ТПП РФ или аналогичный документ, выданный в ЕАЭС</w:t>
                        </w:r>
                      </w:p>
                    </w:tc>
                    <w:tc>
                      <w:tcPr>
                        <w:tcW w:w="5245" w:type="dxa"/>
                      </w:tcPr>
                      <w:p w14:paraId="3C9DBD56" w14:textId="77777777" w:rsidR="005A79BE" w:rsidRPr="0000456A" w:rsidRDefault="005A79BE" w:rsidP="003B7BED">
                        <w:pPr>
                          <w:jc w:val="both"/>
                          <w:rPr>
                            <w:rFonts w:ascii="Times New Roman" w:eastAsia="Times New Roman" w:hAnsi="Times New Roman" w:cs="Times New Roman"/>
                            <w:sz w:val="20"/>
                            <w:szCs w:val="20"/>
                            <w:lang w:eastAsia="ru-RU"/>
                          </w:rPr>
                        </w:pPr>
                      </w:p>
                    </w:tc>
                  </w:tr>
                  <w:tr w:rsidR="005A79BE" w:rsidRPr="0000456A" w14:paraId="1EC5ED63" w14:textId="77777777" w:rsidTr="00E73118">
                    <w:tc>
                      <w:tcPr>
                        <w:tcW w:w="5129" w:type="dxa"/>
                      </w:tcPr>
                      <w:p w14:paraId="565E13D7"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lastRenderedPageBreak/>
                          <w:t>☐</w:t>
                        </w:r>
                        <w:r w:rsidRPr="0000456A">
                          <w:rPr>
                            <w:rFonts w:ascii="Times New Roman" w:eastAsia="Times New Roman" w:hAnsi="Times New Roman" w:cs="Times New Roman"/>
                            <w:sz w:val="20"/>
                            <w:szCs w:val="20"/>
                            <w:lang w:eastAsia="ru-RU"/>
                          </w:rPr>
                          <w:t xml:space="preserve"> сертификат о происхождении товара (СТ-1)</w:t>
                        </w:r>
                      </w:p>
                    </w:tc>
                    <w:tc>
                      <w:tcPr>
                        <w:tcW w:w="5245" w:type="dxa"/>
                      </w:tcPr>
                      <w:p w14:paraId="722C0B99" w14:textId="77777777" w:rsidR="005A79BE" w:rsidRPr="0000456A" w:rsidRDefault="005A79BE" w:rsidP="003B7BED">
                        <w:pPr>
                          <w:jc w:val="both"/>
                          <w:rPr>
                            <w:rFonts w:ascii="Times New Roman" w:eastAsia="Times New Roman" w:hAnsi="Times New Roman" w:cs="Times New Roman"/>
                            <w:sz w:val="20"/>
                            <w:szCs w:val="20"/>
                            <w:lang w:eastAsia="ru-RU"/>
                          </w:rPr>
                        </w:pPr>
                      </w:p>
                    </w:tc>
                  </w:tr>
                  <w:tr w:rsidR="005A79BE" w:rsidRPr="0000456A" w14:paraId="2F5BCF0A" w14:textId="77777777" w:rsidTr="00E73118">
                    <w:tc>
                      <w:tcPr>
                        <w:tcW w:w="5129" w:type="dxa"/>
                      </w:tcPr>
                      <w:p w14:paraId="2A30ABBC" w14:textId="77777777" w:rsidR="005A79BE" w:rsidRPr="0000456A" w:rsidRDefault="005A79BE" w:rsidP="003B7BED">
                        <w:pPr>
                          <w:jc w:val="both"/>
                          <w:rPr>
                            <w:rFonts w:ascii="Times New Roman" w:eastAsia="Times New Roman" w:hAnsi="Times New Roman" w:cs="Times New Roman"/>
                            <w:sz w:val="20"/>
                            <w:szCs w:val="20"/>
                            <w:lang w:eastAsia="ru-RU"/>
                          </w:rPr>
                        </w:pPr>
                        <w:r w:rsidRPr="0000456A">
                          <w:rPr>
                            <w:rFonts w:ascii="MS Mincho" w:eastAsia="MS Mincho" w:hAnsi="MS Mincho" w:cs="MS Mincho" w:hint="eastAsia"/>
                            <w:sz w:val="20"/>
                            <w:szCs w:val="20"/>
                            <w:lang w:eastAsia="ru-RU"/>
                          </w:rPr>
                          <w:t>☐</w:t>
                        </w:r>
                        <w:r w:rsidRPr="0000456A">
                          <w:rPr>
                            <w:rFonts w:ascii="Times New Roman" w:eastAsia="Times New Roman" w:hAnsi="Times New Roman" w:cs="Times New Roman"/>
                            <w:sz w:val="20"/>
                            <w:szCs w:val="20"/>
                            <w:lang w:eastAsia="ru-RU"/>
                          </w:rPr>
                          <w:t xml:space="preserve"> реквизиты (дата и номер) документа о соответствии производства медизделий требованиям ГОСТ ISO 13485-2017</w:t>
                        </w:r>
                      </w:p>
                    </w:tc>
                    <w:tc>
                      <w:tcPr>
                        <w:tcW w:w="5245" w:type="dxa"/>
                      </w:tcPr>
                      <w:p w14:paraId="28390AB0" w14:textId="77777777" w:rsidR="005A79BE" w:rsidRPr="0000456A" w:rsidRDefault="005A79BE" w:rsidP="003B7BED">
                        <w:pPr>
                          <w:jc w:val="both"/>
                          <w:rPr>
                            <w:rFonts w:ascii="Times New Roman" w:eastAsia="Times New Roman" w:hAnsi="Times New Roman" w:cs="Times New Roman"/>
                            <w:sz w:val="20"/>
                            <w:szCs w:val="20"/>
                            <w:lang w:eastAsia="ru-RU"/>
                          </w:rPr>
                        </w:pPr>
                      </w:p>
                    </w:tc>
                  </w:tr>
                </w:tbl>
                <w:p w14:paraId="702288F3" w14:textId="77777777" w:rsidR="005A79BE" w:rsidRPr="0000456A" w:rsidRDefault="005A79BE" w:rsidP="003B7BED">
                  <w:pPr>
                    <w:suppressAutoHyphens/>
                    <w:spacing w:after="0" w:line="240" w:lineRule="auto"/>
                    <w:jc w:val="both"/>
                    <w:rPr>
                      <w:rFonts w:ascii="Times New Roman" w:eastAsia="Times New Roman" w:hAnsi="Times New Roman" w:cs="Times New Roman"/>
                      <w:sz w:val="20"/>
                      <w:szCs w:val="20"/>
                      <w:lang w:eastAsia="ru-RU"/>
                    </w:rPr>
                  </w:pPr>
                </w:p>
              </w:tc>
            </w:tr>
          </w:tbl>
          <w:p w14:paraId="269822BE" w14:textId="20BEBF7E" w:rsidR="005A79BE" w:rsidRPr="0000456A" w:rsidRDefault="005A79BE" w:rsidP="003B7BED">
            <w:pPr>
              <w:jc w:val="both"/>
              <w:rPr>
                <w:rFonts w:ascii="Times New Roman" w:eastAsia="Calibri" w:hAnsi="Times New Roman" w:cs="Times New Roman"/>
                <w:bCs/>
                <w:sz w:val="20"/>
                <w:szCs w:val="20"/>
              </w:rPr>
            </w:pPr>
          </w:p>
        </w:tc>
      </w:tr>
      <w:tr w:rsidR="005A79BE" w:rsidRPr="006924F1" w14:paraId="11E27355" w14:textId="77777777" w:rsidTr="00505F01">
        <w:trPr>
          <w:trHeight w:val="616"/>
        </w:trPr>
        <w:tc>
          <w:tcPr>
            <w:tcW w:w="508" w:type="dxa"/>
          </w:tcPr>
          <w:p w14:paraId="10EB651D" w14:textId="2BDBE196" w:rsidR="005A79BE" w:rsidRPr="006924F1" w:rsidRDefault="00BB4F6C" w:rsidP="003B7BED">
            <w:pPr>
              <w:jc w:val="both"/>
              <w:rPr>
                <w:rFonts w:ascii="Times New Roman" w:hAnsi="Times New Roman" w:cs="Times New Roman"/>
                <w:sz w:val="20"/>
                <w:szCs w:val="20"/>
              </w:rPr>
            </w:pPr>
            <w:r>
              <w:rPr>
                <w:rFonts w:ascii="Times New Roman" w:hAnsi="Times New Roman" w:cs="Times New Roman"/>
                <w:sz w:val="20"/>
                <w:szCs w:val="20"/>
              </w:rPr>
              <w:lastRenderedPageBreak/>
              <w:t>31</w:t>
            </w:r>
          </w:p>
        </w:tc>
        <w:tc>
          <w:tcPr>
            <w:tcW w:w="2753" w:type="dxa"/>
          </w:tcPr>
          <w:p w14:paraId="3192CAA6" w14:textId="20A47F28" w:rsidR="005A79BE" w:rsidRPr="006924F1" w:rsidRDefault="005A79BE" w:rsidP="003B7BED">
            <w:pPr>
              <w:rPr>
                <w:rFonts w:ascii="Times New Roman" w:hAnsi="Times New Roman" w:cs="Times New Roman"/>
                <w:color w:val="000000" w:themeColor="text1"/>
                <w:sz w:val="20"/>
                <w:szCs w:val="20"/>
              </w:rPr>
            </w:pPr>
            <w:r w:rsidRPr="00692718">
              <w:rPr>
                <w:rFonts w:ascii="Times New Roman" w:eastAsia="Times New Roman" w:hAnsi="Times New Roman" w:cs="Times New Roman"/>
                <w:bCs/>
                <w:sz w:val="20"/>
                <w:szCs w:val="20"/>
              </w:rPr>
              <w:t>Внесение изменений и дополнений в извещение о проведение аукциона и документацию аукциона.</w:t>
            </w:r>
          </w:p>
        </w:tc>
        <w:tc>
          <w:tcPr>
            <w:tcW w:w="7512" w:type="dxa"/>
          </w:tcPr>
          <w:p w14:paraId="00636775" w14:textId="77777777" w:rsidR="005A79BE" w:rsidRPr="006924F1" w:rsidRDefault="005A79BE" w:rsidP="003B7BED">
            <w:pPr>
              <w:widowControl w:val="0"/>
              <w:autoSpaceDE w:val="0"/>
              <w:autoSpaceDN w:val="0"/>
              <w:jc w:val="both"/>
              <w:rPr>
                <w:rFonts w:ascii="Times New Roman" w:hAnsi="Times New Roman" w:cs="Times New Roman"/>
                <w:sz w:val="20"/>
                <w:szCs w:val="20"/>
              </w:rPr>
            </w:pPr>
            <w:r w:rsidRPr="006924F1">
              <w:rPr>
                <w:rFonts w:ascii="Times New Roman" w:hAnsi="Times New Roman" w:cs="Times New Roman"/>
                <w:sz w:val="20"/>
                <w:szCs w:val="20"/>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0084A6E9" w14:textId="711846F7" w:rsidR="005A79BE" w:rsidRPr="006924F1" w:rsidRDefault="005A79BE" w:rsidP="003B7BED">
            <w:pPr>
              <w:widowControl w:val="0"/>
              <w:autoSpaceDE w:val="0"/>
              <w:autoSpaceDN w:val="0"/>
              <w:jc w:val="both"/>
              <w:rPr>
                <w:rFonts w:ascii="Times New Roman" w:hAnsi="Times New Roman" w:cs="Times New Roman"/>
                <w:sz w:val="20"/>
                <w:szCs w:val="20"/>
              </w:rPr>
            </w:pPr>
            <w:r w:rsidRPr="006924F1">
              <w:rPr>
                <w:rFonts w:ascii="Times New Roman" w:hAnsi="Times New Roman" w:cs="Times New Roman"/>
                <w:sz w:val="20"/>
                <w:szCs w:val="20"/>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14:paraId="0FB1191E" w14:textId="77777777" w:rsidR="005A79BE" w:rsidRPr="0035475E" w:rsidRDefault="005A79BE" w:rsidP="003B7BED">
            <w:pPr>
              <w:widowControl w:val="0"/>
              <w:autoSpaceDE w:val="0"/>
              <w:autoSpaceDN w:val="0"/>
              <w:jc w:val="both"/>
              <w:rPr>
                <w:rFonts w:ascii="Times New Roman" w:hAnsi="Times New Roman" w:cs="Times New Roman"/>
                <w:sz w:val="20"/>
                <w:szCs w:val="20"/>
              </w:rPr>
            </w:pPr>
            <w:r w:rsidRPr="006924F1">
              <w:rPr>
                <w:rFonts w:ascii="Times New Roman" w:hAnsi="Times New Roman" w:cs="Times New Roman"/>
                <w:sz w:val="20"/>
                <w:szCs w:val="20"/>
              </w:rPr>
              <w:t xml:space="preserve">В случае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w:t>
            </w:r>
            <w:r w:rsidRPr="0035475E">
              <w:rPr>
                <w:rFonts w:ascii="Times New Roman" w:hAnsi="Times New Roman" w:cs="Times New Roman"/>
                <w:sz w:val="20"/>
                <w:szCs w:val="20"/>
              </w:rPr>
              <w:t xml:space="preserve">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w:t>
            </w:r>
          </w:p>
          <w:p w14:paraId="04551272" w14:textId="4EB161E0" w:rsidR="00AC58C6" w:rsidRPr="0035475E" w:rsidRDefault="00AC58C6" w:rsidP="003B7BED">
            <w:pPr>
              <w:widowControl w:val="0"/>
              <w:autoSpaceDE w:val="0"/>
              <w:autoSpaceDN w:val="0"/>
              <w:jc w:val="both"/>
              <w:rPr>
                <w:rFonts w:ascii="Times New Roman" w:hAnsi="Times New Roman" w:cs="Times New Roman"/>
                <w:sz w:val="20"/>
                <w:szCs w:val="20"/>
              </w:rPr>
            </w:pPr>
            <w:r w:rsidRPr="0035475E">
              <w:rPr>
                <w:rFonts w:ascii="Times New Roman" w:eastAsia="Times New Roman" w:hAnsi="Times New Roman" w:cs="Times New Roman"/>
                <w:bCs/>
                <w:sz w:val="20"/>
                <w:szCs w:val="20"/>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 Заказчика.</w:t>
            </w:r>
          </w:p>
          <w:p w14:paraId="67751639" w14:textId="73A10BF8" w:rsidR="005A79BE" w:rsidRPr="006924F1" w:rsidRDefault="005A79BE" w:rsidP="003B7BED">
            <w:pPr>
              <w:widowControl w:val="0"/>
              <w:autoSpaceDE w:val="0"/>
              <w:autoSpaceDN w:val="0"/>
              <w:jc w:val="both"/>
              <w:rPr>
                <w:rFonts w:ascii="Times New Roman" w:hAnsi="Times New Roman" w:cs="Times New Roman"/>
                <w:sz w:val="20"/>
                <w:szCs w:val="20"/>
              </w:rPr>
            </w:pPr>
            <w:r w:rsidRPr="0035475E">
              <w:rPr>
                <w:rFonts w:ascii="Times New Roman" w:hAnsi="Times New Roman" w:cs="Times New Roman"/>
                <w:sz w:val="20"/>
                <w:szCs w:val="20"/>
              </w:rPr>
              <w:t>Заказчик не несет ответственности, если участник закупки не ознакомился с включенными в извещение и документацию о закупке изменениями</w:t>
            </w:r>
            <w:r w:rsidRPr="006924F1">
              <w:rPr>
                <w:rFonts w:ascii="Times New Roman" w:hAnsi="Times New Roman" w:cs="Times New Roman"/>
                <w:sz w:val="20"/>
                <w:szCs w:val="20"/>
              </w:rPr>
              <w:t>, которые размещены надлежащим образом</w:t>
            </w:r>
            <w:r w:rsidR="00AC58C6">
              <w:rPr>
                <w:rFonts w:ascii="Times New Roman" w:hAnsi="Times New Roman" w:cs="Times New Roman"/>
                <w:sz w:val="20"/>
                <w:szCs w:val="20"/>
              </w:rPr>
              <w:t>.</w:t>
            </w:r>
          </w:p>
        </w:tc>
      </w:tr>
      <w:tr w:rsidR="005A79BE" w:rsidRPr="006924F1" w14:paraId="6D5A84DC" w14:textId="77777777" w:rsidTr="00505F01">
        <w:trPr>
          <w:trHeight w:val="616"/>
        </w:trPr>
        <w:tc>
          <w:tcPr>
            <w:tcW w:w="508" w:type="dxa"/>
          </w:tcPr>
          <w:p w14:paraId="44C458E8" w14:textId="018C14F9" w:rsidR="005A79BE" w:rsidRPr="006924F1" w:rsidRDefault="00BB4F6C" w:rsidP="003B7BED">
            <w:pPr>
              <w:jc w:val="both"/>
              <w:rPr>
                <w:rFonts w:ascii="Times New Roman" w:hAnsi="Times New Roman" w:cs="Times New Roman"/>
                <w:sz w:val="20"/>
                <w:szCs w:val="20"/>
              </w:rPr>
            </w:pPr>
            <w:r>
              <w:rPr>
                <w:rFonts w:ascii="Times New Roman" w:hAnsi="Times New Roman" w:cs="Times New Roman"/>
                <w:sz w:val="20"/>
                <w:szCs w:val="20"/>
              </w:rPr>
              <w:t>32</w:t>
            </w:r>
          </w:p>
        </w:tc>
        <w:tc>
          <w:tcPr>
            <w:tcW w:w="2753" w:type="dxa"/>
          </w:tcPr>
          <w:p w14:paraId="3B93A362" w14:textId="345774A9" w:rsidR="005A79BE" w:rsidRPr="006924F1" w:rsidRDefault="005A79BE" w:rsidP="003B7BED">
            <w:pPr>
              <w:rPr>
                <w:rFonts w:ascii="Times New Roman" w:eastAsia="Times New Roman" w:hAnsi="Times New Roman" w:cs="Times New Roman"/>
                <w:bCs/>
                <w:sz w:val="20"/>
                <w:szCs w:val="20"/>
              </w:rPr>
            </w:pPr>
            <w:r w:rsidRPr="006924F1">
              <w:rPr>
                <w:rFonts w:ascii="Times New Roman" w:eastAsia="Times New Roman" w:hAnsi="Times New Roman" w:cs="Times New Roman"/>
                <w:bCs/>
                <w:sz w:val="20"/>
                <w:szCs w:val="20"/>
              </w:rPr>
              <w:t>Условия признания участника закупки или победителя закупки уклонившимися от заключения договора</w:t>
            </w:r>
          </w:p>
        </w:tc>
        <w:tc>
          <w:tcPr>
            <w:tcW w:w="7512" w:type="dxa"/>
          </w:tcPr>
          <w:p w14:paraId="1A233477" w14:textId="77777777" w:rsidR="005A79BE" w:rsidRPr="006924F1" w:rsidRDefault="005A79BE" w:rsidP="003B7BED">
            <w:pPr>
              <w:widowControl w:val="0"/>
              <w:autoSpaceDE w:val="0"/>
              <w:autoSpaceDN w:val="0"/>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Участник закупки признается уклонившимся от заключения договора в случае, если:</w:t>
            </w:r>
          </w:p>
          <w:p w14:paraId="53A06E21" w14:textId="35D31882" w:rsidR="005A79BE" w:rsidRPr="006924F1" w:rsidRDefault="005A79BE" w:rsidP="003B7BED">
            <w:pPr>
              <w:widowControl w:val="0"/>
              <w:autoSpaceDE w:val="0"/>
              <w:autoSpaceDN w:val="0"/>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1) не представил подписанный договор (отказался от заключения договора) в редакции Заказчика в срок, определенный Положением Заказчика;</w:t>
            </w:r>
          </w:p>
          <w:p w14:paraId="4CADCAF8" w14:textId="77777777" w:rsidR="005A79BE" w:rsidRPr="006924F1" w:rsidRDefault="005A79BE" w:rsidP="003B7BED">
            <w:pPr>
              <w:widowControl w:val="0"/>
              <w:autoSpaceDE w:val="0"/>
              <w:autoSpaceDN w:val="0"/>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14:paraId="2115B6FD" w14:textId="719E9CE8" w:rsidR="005A79BE" w:rsidRPr="006924F1" w:rsidRDefault="005A79BE" w:rsidP="003B7BED">
            <w:pPr>
              <w:widowControl w:val="0"/>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При уклонении победителя закупки (единственного участника закупки) от заключения договора денежные средства, внесенные таким победителем закупки (единственным участником закупки) в качестве обеспечения заявки на участие в закупке, не возвращаются, и, если требование об обеспечении заявки было установлено в документации о закупке.</w:t>
            </w:r>
          </w:p>
          <w:p w14:paraId="5919DD7A" w14:textId="5DEA236E" w:rsidR="005A79BE" w:rsidRPr="006924F1" w:rsidRDefault="005A79BE" w:rsidP="003B7BED">
            <w:pPr>
              <w:widowControl w:val="0"/>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Если победитель закупки признан уклонившимся от заключения договора</w:t>
            </w:r>
            <w:r w:rsidRPr="006924F1">
              <w:rPr>
                <w:rFonts w:ascii="Times New Roman" w:eastAsia="Times New Roman" w:hAnsi="Times New Roman" w:cs="Times New Roman"/>
                <w:strike/>
                <w:sz w:val="20"/>
                <w:szCs w:val="20"/>
              </w:rPr>
              <w:t>,</w:t>
            </w:r>
            <w:r w:rsidRPr="006924F1">
              <w:rPr>
                <w:rFonts w:ascii="Times New Roman" w:eastAsia="Times New Roman" w:hAnsi="Times New Roman" w:cs="Times New Roman"/>
                <w:sz w:val="20"/>
                <w:szCs w:val="20"/>
              </w:rPr>
              <w:t xml:space="preserve"> Заказчик вправе заключить договор с участником закупки, занявшим второе место по итогам проведения конкурентной закупки, при его наличии.</w:t>
            </w:r>
          </w:p>
          <w:p w14:paraId="50527BCB" w14:textId="0653BC38" w:rsidR="005A79BE" w:rsidRPr="006924F1" w:rsidRDefault="005A79BE" w:rsidP="003B7BED">
            <w:pPr>
              <w:widowControl w:val="0"/>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 xml:space="preserve">В случае согласия этого участника заключить договор этот участник признается победителем такого </w:t>
            </w:r>
            <w:r w:rsidR="00A42CEC">
              <w:rPr>
                <w:rFonts w:ascii="Times New Roman" w:eastAsia="Times New Roman" w:hAnsi="Times New Roman" w:cs="Times New Roman"/>
                <w:sz w:val="20"/>
                <w:szCs w:val="20"/>
              </w:rPr>
              <w:t xml:space="preserve">аукциона </w:t>
            </w:r>
            <w:r w:rsidRPr="006924F1">
              <w:rPr>
                <w:rFonts w:ascii="Times New Roman" w:eastAsia="Times New Roman" w:hAnsi="Times New Roman" w:cs="Times New Roman"/>
                <w:sz w:val="20"/>
                <w:szCs w:val="20"/>
              </w:rPr>
              <w:t>и проект договора, прилагаемый к документации, направляется Заказчиком данному участнику.</w:t>
            </w:r>
          </w:p>
          <w:p w14:paraId="29EFBE0B" w14:textId="10CF82C2" w:rsidR="005A79BE" w:rsidRPr="006924F1" w:rsidRDefault="005A79BE" w:rsidP="003B7BED">
            <w:pPr>
              <w:widowControl w:val="0"/>
              <w:autoSpaceDE w:val="0"/>
              <w:autoSpaceDN w:val="0"/>
              <w:jc w:val="both"/>
              <w:rPr>
                <w:rFonts w:ascii="Times New Roman" w:eastAsia="Times New Roman" w:hAnsi="Times New Roman" w:cs="Times New Roman"/>
                <w:sz w:val="20"/>
                <w:szCs w:val="20"/>
                <w:lang w:eastAsia="en-US"/>
              </w:rPr>
            </w:pPr>
            <w:r w:rsidRPr="006924F1">
              <w:rPr>
                <w:rFonts w:ascii="Times New Roman" w:eastAsia="Times New Roman" w:hAnsi="Times New Roman" w:cs="Times New Roman"/>
                <w:sz w:val="20"/>
                <w:szCs w:val="20"/>
              </w:rPr>
              <w:t>Закупка признается несостоявшейся, если второй победитель отказался от заключения договора или уклонился от заключения договора.</w:t>
            </w:r>
          </w:p>
        </w:tc>
      </w:tr>
      <w:tr w:rsidR="005A79BE" w:rsidRPr="006924F1" w14:paraId="1A7B9457" w14:textId="77777777" w:rsidTr="00505F01">
        <w:trPr>
          <w:trHeight w:val="616"/>
        </w:trPr>
        <w:tc>
          <w:tcPr>
            <w:tcW w:w="508" w:type="dxa"/>
          </w:tcPr>
          <w:p w14:paraId="2098E43C" w14:textId="4ECC737B" w:rsidR="005A79BE" w:rsidRPr="00BB4F6C" w:rsidRDefault="00BB4F6C" w:rsidP="003B7BED">
            <w:pPr>
              <w:jc w:val="both"/>
              <w:rPr>
                <w:rFonts w:ascii="Times New Roman" w:hAnsi="Times New Roman" w:cs="Times New Roman"/>
                <w:sz w:val="20"/>
                <w:szCs w:val="20"/>
              </w:rPr>
            </w:pPr>
            <w:r>
              <w:rPr>
                <w:rFonts w:ascii="Times New Roman" w:hAnsi="Times New Roman" w:cs="Times New Roman"/>
                <w:sz w:val="20"/>
                <w:szCs w:val="20"/>
              </w:rPr>
              <w:t>33</w:t>
            </w:r>
          </w:p>
        </w:tc>
        <w:tc>
          <w:tcPr>
            <w:tcW w:w="2753" w:type="dxa"/>
          </w:tcPr>
          <w:p w14:paraId="24788C78" w14:textId="529BF3AA" w:rsidR="005A79BE" w:rsidRPr="006924F1" w:rsidRDefault="005A79BE" w:rsidP="003B7BED">
            <w:pPr>
              <w:rPr>
                <w:rFonts w:ascii="Times New Roman" w:eastAsia="Times New Roman" w:hAnsi="Times New Roman" w:cs="Times New Roman"/>
                <w:bCs/>
                <w:sz w:val="20"/>
                <w:szCs w:val="20"/>
              </w:rPr>
            </w:pPr>
            <w:r w:rsidRPr="006924F1">
              <w:rPr>
                <w:rFonts w:ascii="Times New Roman" w:hAnsi="Times New Roman" w:cs="Times New Roman"/>
                <w:bCs/>
                <w:sz w:val="20"/>
                <w:szCs w:val="20"/>
              </w:rPr>
              <w:t>Отмена закупки</w:t>
            </w:r>
          </w:p>
        </w:tc>
        <w:tc>
          <w:tcPr>
            <w:tcW w:w="7512" w:type="dxa"/>
          </w:tcPr>
          <w:p w14:paraId="42734E8E" w14:textId="77777777" w:rsidR="005A79BE" w:rsidRPr="006924F1" w:rsidRDefault="005A79BE" w:rsidP="003B7BED">
            <w:pPr>
              <w:widowControl w:val="0"/>
              <w:pBdr>
                <w:top w:val="nil"/>
                <w:left w:val="nil"/>
                <w:bottom w:val="nil"/>
                <w:right w:val="nil"/>
                <w:between w:val="nil"/>
              </w:pBdr>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Заказчик вправе отменить проведение закупки по одному и более предмету закупки (лоту) до наступления даты окончания срока подачи заявок</w:t>
            </w:r>
            <w:r w:rsidRPr="006924F1">
              <w:rPr>
                <w:rFonts w:ascii="Times New Roman" w:eastAsia="Times New Roman" w:hAnsi="Times New Roman" w:cs="Times New Roman"/>
                <w:sz w:val="20"/>
                <w:szCs w:val="20"/>
              </w:rPr>
              <w:br/>
              <w:t xml:space="preserve">на участие в конкурентной закупке. Решение об отказе от проведения закупки размещается в ЕИС в день его принятия. </w:t>
            </w:r>
          </w:p>
          <w:p w14:paraId="3FB193B0" w14:textId="1D166463" w:rsidR="005A79BE" w:rsidRPr="006924F1" w:rsidRDefault="005A79BE" w:rsidP="003B7BED">
            <w:pPr>
              <w:jc w:val="both"/>
              <w:rPr>
                <w:rFonts w:ascii="Times New Roman" w:eastAsia="Times New Roman" w:hAnsi="Times New Roman" w:cs="Times New Roman"/>
                <w:sz w:val="20"/>
                <w:szCs w:val="20"/>
              </w:rPr>
            </w:pPr>
            <w:r w:rsidRPr="006924F1">
              <w:rPr>
                <w:rFonts w:ascii="Times New Roman" w:eastAsia="Times New Roman" w:hAnsi="Times New Roman" w:cs="Times New Roman"/>
                <w:sz w:val="20"/>
                <w:szCs w:val="20"/>
              </w:rPr>
              <w:t>После окончания срока подачи заявок на участие в конкурентной закупке</w:t>
            </w:r>
            <w:r w:rsidRPr="006924F1">
              <w:rPr>
                <w:rFonts w:ascii="Times New Roman" w:eastAsia="Times New Roman" w:hAnsi="Times New Roman" w:cs="Times New Roman"/>
                <w:sz w:val="20"/>
                <w:szCs w:val="20"/>
              </w:rPr>
              <w:br/>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D328F7" w:rsidRPr="006924F1" w14:paraId="4FA608E2" w14:textId="77777777" w:rsidTr="00505F01">
        <w:trPr>
          <w:trHeight w:val="616"/>
        </w:trPr>
        <w:tc>
          <w:tcPr>
            <w:tcW w:w="508" w:type="dxa"/>
          </w:tcPr>
          <w:p w14:paraId="11445253" w14:textId="38EE5E95" w:rsidR="00D328F7" w:rsidRPr="00BD14B7" w:rsidRDefault="00D328F7" w:rsidP="003B7BED">
            <w:pPr>
              <w:jc w:val="both"/>
              <w:rPr>
                <w:rFonts w:ascii="Times New Roman" w:hAnsi="Times New Roman" w:cs="Times New Roman"/>
                <w:sz w:val="20"/>
                <w:szCs w:val="20"/>
                <w:highlight w:val="yellow"/>
              </w:rPr>
            </w:pPr>
            <w:r w:rsidRPr="00505F01">
              <w:rPr>
                <w:rFonts w:ascii="Times New Roman" w:hAnsi="Times New Roman" w:cs="Times New Roman"/>
                <w:sz w:val="20"/>
                <w:szCs w:val="20"/>
                <w:lang w:val="en-US"/>
              </w:rPr>
              <w:t>3</w:t>
            </w:r>
            <w:r w:rsidRPr="00505F01">
              <w:rPr>
                <w:rFonts w:ascii="Times New Roman" w:hAnsi="Times New Roman" w:cs="Times New Roman"/>
                <w:sz w:val="20"/>
                <w:szCs w:val="20"/>
              </w:rPr>
              <w:t>4</w:t>
            </w:r>
          </w:p>
        </w:tc>
        <w:tc>
          <w:tcPr>
            <w:tcW w:w="2753" w:type="dxa"/>
          </w:tcPr>
          <w:p w14:paraId="0516F8DF" w14:textId="1425E1B8" w:rsidR="00D328F7" w:rsidRPr="00BD14B7" w:rsidRDefault="00D328F7" w:rsidP="003B7BED">
            <w:pPr>
              <w:rPr>
                <w:rFonts w:ascii="Times New Roman" w:hAnsi="Times New Roman" w:cs="Times New Roman"/>
                <w:color w:val="000000" w:themeColor="text1"/>
                <w:sz w:val="20"/>
                <w:szCs w:val="20"/>
                <w:highlight w:val="yellow"/>
              </w:rPr>
            </w:pPr>
            <w:r w:rsidRPr="00692718">
              <w:rPr>
                <w:rFonts w:ascii="Times New Roman" w:eastAsia="Times New Roman" w:hAnsi="Times New Roman" w:cs="Times New Roman"/>
                <w:bCs/>
                <w:sz w:val="20"/>
                <w:szCs w:val="20"/>
              </w:rPr>
              <w:t>Условия заключения договора</w:t>
            </w:r>
          </w:p>
        </w:tc>
        <w:tc>
          <w:tcPr>
            <w:tcW w:w="7512" w:type="dxa"/>
          </w:tcPr>
          <w:p w14:paraId="0E2FE717" w14:textId="77777777" w:rsidR="00D328F7" w:rsidRPr="00692718" w:rsidRDefault="00D328F7" w:rsidP="003B7BED">
            <w:pPr>
              <w:jc w:val="both"/>
              <w:rPr>
                <w:rFonts w:ascii="Times New Roman" w:eastAsia="Times New Roman" w:hAnsi="Times New Roman" w:cs="Times New Roman"/>
                <w:bCs/>
                <w:sz w:val="20"/>
                <w:szCs w:val="20"/>
              </w:rPr>
            </w:pPr>
            <w:r w:rsidRPr="00692718">
              <w:rPr>
                <w:rFonts w:ascii="Times New Roman" w:eastAsia="Times New Roman" w:hAnsi="Times New Roman" w:cs="Times New Roman"/>
                <w:bCs/>
                <w:sz w:val="20"/>
                <w:szCs w:val="20"/>
              </w:rPr>
              <w:t>1. Договор заключается на условиях, указанных в заявке, поданной участником аукциона в электронной форме, с которым заключается договор и в документации о проведении закупки.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5EC1176C" w14:textId="77777777" w:rsidR="00D328F7" w:rsidRPr="00692718" w:rsidRDefault="00D328F7" w:rsidP="003B7BED">
            <w:pPr>
              <w:jc w:val="both"/>
              <w:rPr>
                <w:rFonts w:ascii="Times New Roman" w:eastAsia="Times New Roman" w:hAnsi="Times New Roman" w:cs="Times New Roman"/>
                <w:bCs/>
                <w:sz w:val="20"/>
                <w:szCs w:val="20"/>
              </w:rPr>
            </w:pPr>
            <w:r w:rsidRPr="00692718">
              <w:rPr>
                <w:rFonts w:ascii="Times New Roman" w:eastAsia="Times New Roman" w:hAnsi="Times New Roman" w:cs="Times New Roman"/>
                <w:bCs/>
                <w:sz w:val="20"/>
                <w:szCs w:val="20"/>
              </w:rPr>
              <w:t xml:space="preserve">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(бездействий) заказчика, комиссии, </w:t>
            </w:r>
            <w:r w:rsidRPr="00692718">
              <w:rPr>
                <w:rFonts w:ascii="Times New Roman" w:eastAsia="Times New Roman" w:hAnsi="Times New Roman" w:cs="Times New Roman"/>
                <w:bCs/>
                <w:sz w:val="20"/>
                <w:szCs w:val="20"/>
              </w:rPr>
              <w:lastRenderedPageBreak/>
              <w:t>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30AC81AC" w14:textId="77777777" w:rsidR="00D328F7" w:rsidRPr="00692718" w:rsidRDefault="00D328F7" w:rsidP="003B7BED">
            <w:pPr>
              <w:jc w:val="both"/>
              <w:rPr>
                <w:rFonts w:ascii="Times New Roman" w:eastAsia="Times New Roman" w:hAnsi="Times New Roman" w:cs="Times New Roman"/>
                <w:bCs/>
                <w:sz w:val="20"/>
                <w:szCs w:val="20"/>
              </w:rPr>
            </w:pPr>
            <w:r w:rsidRPr="00692718">
              <w:rPr>
                <w:rFonts w:ascii="Times New Roman" w:eastAsia="Times New Roman" w:hAnsi="Times New Roman" w:cs="Times New Roman"/>
                <w:bCs/>
                <w:sz w:val="20"/>
                <w:szCs w:val="20"/>
              </w:rPr>
              <w:t>3. В случае, если в извещении об осуществлении закупки, документации о закупке установлено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14:paraId="5D5637C3" w14:textId="64F76B7D" w:rsidR="00D328F7" w:rsidRPr="00BD14B7" w:rsidRDefault="00D328F7" w:rsidP="003B7BED">
            <w:pPr>
              <w:jc w:val="both"/>
              <w:rPr>
                <w:rFonts w:ascii="Times New Roman" w:eastAsia="Times New Roman" w:hAnsi="Times New Roman" w:cs="Times New Roman"/>
                <w:bCs/>
                <w:sz w:val="20"/>
                <w:szCs w:val="20"/>
                <w:highlight w:val="yellow"/>
              </w:rPr>
            </w:pPr>
            <w:r w:rsidRPr="00692718">
              <w:rPr>
                <w:rFonts w:ascii="Times New Roman" w:eastAsia="Times New Roman" w:hAnsi="Times New Roman" w:cs="Times New Roman"/>
                <w:bCs/>
                <w:sz w:val="20"/>
                <w:szCs w:val="20"/>
              </w:rPr>
              <w:t>4.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w:t>
            </w:r>
          </w:p>
        </w:tc>
      </w:tr>
      <w:tr w:rsidR="005A79BE" w:rsidRPr="006924F1" w14:paraId="4CC126B0" w14:textId="77777777" w:rsidTr="00505F01">
        <w:trPr>
          <w:trHeight w:val="616"/>
        </w:trPr>
        <w:tc>
          <w:tcPr>
            <w:tcW w:w="508" w:type="dxa"/>
          </w:tcPr>
          <w:p w14:paraId="0069C644" w14:textId="7EC81330" w:rsidR="005A79BE" w:rsidRPr="006924F1"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rPr>
              <w:lastRenderedPageBreak/>
              <w:t>3</w:t>
            </w:r>
            <w:r w:rsidR="00BB4F6C">
              <w:rPr>
                <w:rFonts w:ascii="Times New Roman" w:hAnsi="Times New Roman" w:cs="Times New Roman"/>
                <w:sz w:val="20"/>
                <w:szCs w:val="20"/>
              </w:rPr>
              <w:t>5</w:t>
            </w:r>
          </w:p>
        </w:tc>
        <w:tc>
          <w:tcPr>
            <w:tcW w:w="2753" w:type="dxa"/>
          </w:tcPr>
          <w:p w14:paraId="74E7CB5C" w14:textId="173DD139" w:rsidR="005A79BE" w:rsidRPr="006924F1" w:rsidRDefault="005A79BE" w:rsidP="003B7BED">
            <w:pPr>
              <w:rPr>
                <w:rStyle w:val="fontstyle01"/>
                <w:rFonts w:ascii="Times New Roman" w:hAnsi="Times New Roman" w:cs="Times New Roman"/>
                <w:sz w:val="20"/>
                <w:szCs w:val="20"/>
              </w:rPr>
            </w:pPr>
            <w:r w:rsidRPr="006924F1">
              <w:rPr>
                <w:rFonts w:ascii="Times New Roman" w:eastAsia="Times New Roman" w:hAnsi="Times New Roman" w:cs="Times New Roman"/>
                <w:sz w:val="20"/>
                <w:szCs w:val="20"/>
              </w:rPr>
              <w:t xml:space="preserve"> Применение национального режима (информация о запрете или об ограничении закупок товаров (работ, услуг</w:t>
            </w:r>
            <w:proofErr w:type="gramStart"/>
            <w:r w:rsidRPr="006924F1">
              <w:rPr>
                <w:rFonts w:ascii="Times New Roman" w:eastAsia="Times New Roman" w:hAnsi="Times New Roman" w:cs="Times New Roman"/>
                <w:sz w:val="20"/>
                <w:szCs w:val="20"/>
              </w:rPr>
              <w:t>), в случае, если</w:t>
            </w:r>
            <w:proofErr w:type="gramEnd"/>
            <w:r w:rsidRPr="006924F1">
              <w:rPr>
                <w:rFonts w:ascii="Times New Roman" w:eastAsia="Times New Roman" w:hAnsi="Times New Roman" w:cs="Times New Roman"/>
                <w:sz w:val="20"/>
                <w:szCs w:val="20"/>
              </w:rPr>
              <w:t xml:space="preserve">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7512"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5213"/>
            </w:tblGrid>
            <w:tr w:rsidR="005A79BE" w:rsidRPr="006924F1" w14:paraId="35B7DD33" w14:textId="77777777" w:rsidTr="00E52110">
              <w:tc>
                <w:tcPr>
                  <w:tcW w:w="1487" w:type="pct"/>
                </w:tcPr>
                <w:p w14:paraId="5D11DC42" w14:textId="77777777" w:rsidR="005A79BE" w:rsidRPr="006924F1" w:rsidRDefault="005A79BE" w:rsidP="003B7BE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Применение мер, устанавливающие</w:t>
                  </w:r>
                </w:p>
                <w:p w14:paraId="113BB4C2" w14:textId="77777777" w:rsidR="005A79BE" w:rsidRPr="006924F1" w:rsidRDefault="005A79BE" w:rsidP="003B7BED">
                  <w:pPr>
                    <w:spacing w:after="0" w:line="240" w:lineRule="auto"/>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запрет закупок товаров (работ, услуг)</w:t>
                  </w:r>
                </w:p>
              </w:tc>
              <w:tc>
                <w:tcPr>
                  <w:tcW w:w="3513" w:type="pct"/>
                </w:tcPr>
                <w:p w14:paraId="3A9235B7" w14:textId="77777777" w:rsidR="005A79BE" w:rsidRPr="006924F1" w:rsidRDefault="005A79BE" w:rsidP="003B7BE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16239303" w14:textId="77777777" w:rsidR="005A79BE" w:rsidRPr="006924F1" w:rsidRDefault="005A79BE" w:rsidP="003B7BED">
                  <w:pPr>
                    <w:pStyle w:val="a9"/>
                    <w:widowControl w:val="0"/>
                    <w:numPr>
                      <w:ilvl w:val="0"/>
                      <w:numId w:val="8"/>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заключать договор на поставку товара, происходящего из иностранного государства,</w:t>
                  </w:r>
                </w:p>
                <w:p w14:paraId="6DCB9249" w14:textId="77777777" w:rsidR="005A79BE" w:rsidRPr="006924F1" w:rsidRDefault="005A79BE" w:rsidP="003B7BED">
                  <w:pPr>
                    <w:pStyle w:val="a9"/>
                    <w:widowControl w:val="0"/>
                    <w:numPr>
                      <w:ilvl w:val="0"/>
                      <w:numId w:val="8"/>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заключать договор на выполнение работ (оказании услуг) с подрядчиком (исполнителем), являющимся иностранным лицом.</w:t>
                  </w:r>
                </w:p>
              </w:tc>
            </w:tr>
            <w:tr w:rsidR="005A79BE" w:rsidRPr="006924F1" w14:paraId="6F145A5C" w14:textId="77777777" w:rsidTr="00E52110">
              <w:tc>
                <w:tcPr>
                  <w:tcW w:w="1487" w:type="pct"/>
                </w:tcPr>
                <w:p w14:paraId="69ADCFE8" w14:textId="77777777" w:rsidR="005A79BE" w:rsidRPr="006924F1" w:rsidRDefault="005A79BE" w:rsidP="003B7BE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Применение мер, устанавливающие</w:t>
                  </w:r>
                </w:p>
                <w:p w14:paraId="4C0DE414" w14:textId="77777777" w:rsidR="005A79BE" w:rsidRPr="006924F1" w:rsidRDefault="005A79BE" w:rsidP="003B7BED">
                  <w:pPr>
                    <w:spacing w:after="0" w:line="240" w:lineRule="auto"/>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ограничение закупок товаров (работ, услуг)</w:t>
                  </w:r>
                </w:p>
              </w:tc>
              <w:tc>
                <w:tcPr>
                  <w:tcW w:w="3513" w:type="pct"/>
                </w:tcPr>
                <w:p w14:paraId="4BF3A337" w14:textId="77777777" w:rsidR="005A79BE" w:rsidRPr="006924F1" w:rsidRDefault="005A79BE" w:rsidP="003B7BE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CC9478D" w14:textId="77777777" w:rsidR="005A79BE" w:rsidRPr="006924F1" w:rsidRDefault="005A79BE" w:rsidP="003B7BED">
                  <w:pPr>
                    <w:pStyle w:val="a9"/>
                    <w:widowControl w:val="0"/>
                    <w:numPr>
                      <w:ilvl w:val="0"/>
                      <w:numId w:val="8"/>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заключать договор на поставку товара, происходящего из иностранного государства,</w:t>
                  </w:r>
                </w:p>
                <w:p w14:paraId="30CACC82" w14:textId="77777777" w:rsidR="005A79BE" w:rsidRPr="006924F1" w:rsidRDefault="005A79BE" w:rsidP="003B7BED">
                  <w:pPr>
                    <w:pStyle w:val="a9"/>
                    <w:widowControl w:val="0"/>
                    <w:numPr>
                      <w:ilvl w:val="0"/>
                      <w:numId w:val="8"/>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заключать договор на выполнение работ (оказании услуг) с подрядчиком (исполнителем), являющимся российским лицом.</w:t>
                  </w:r>
                </w:p>
              </w:tc>
            </w:tr>
            <w:tr w:rsidR="005A79BE" w:rsidRPr="006924F1" w14:paraId="54B40B27" w14:textId="77777777" w:rsidTr="00E52110">
              <w:tc>
                <w:tcPr>
                  <w:tcW w:w="1487" w:type="pct"/>
                </w:tcPr>
                <w:p w14:paraId="7ADB7208" w14:textId="77777777" w:rsidR="005A79BE" w:rsidRPr="006924F1" w:rsidRDefault="005A79BE" w:rsidP="003B7BE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Применение мер, устанавливающие</w:t>
                  </w:r>
                </w:p>
                <w:p w14:paraId="4FB28B6D" w14:textId="77777777" w:rsidR="005A79BE" w:rsidRPr="006924F1" w:rsidRDefault="005A79BE" w:rsidP="003B7BED">
                  <w:pPr>
                    <w:spacing w:after="0" w:line="240" w:lineRule="auto"/>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преимущество закупок товаров (работ, услуг)</w:t>
                  </w:r>
                </w:p>
              </w:tc>
              <w:tc>
                <w:tcPr>
                  <w:tcW w:w="3513" w:type="pct"/>
                </w:tcPr>
                <w:p w14:paraId="0F9BAB71" w14:textId="77777777" w:rsidR="005A79BE" w:rsidRPr="006924F1" w:rsidRDefault="005A79BE" w:rsidP="003B7BE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620CD588" w14:textId="77777777" w:rsidR="005A79BE" w:rsidRPr="006924F1" w:rsidRDefault="005A79BE" w:rsidP="003B7BE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2168A730" w14:textId="77777777" w:rsidR="005A79BE" w:rsidRPr="006924F1" w:rsidRDefault="005A79BE" w:rsidP="003B7BE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14:paraId="46E29BAD" w14:textId="77777777" w:rsidR="005A79BE" w:rsidRPr="006924F1" w:rsidRDefault="005A79BE" w:rsidP="003B7BE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w:t>
                  </w:r>
                  <w:r w:rsidRPr="006924F1">
                    <w:rPr>
                      <w:rFonts w:ascii="Times New Roman" w:eastAsia="Times New Roman" w:hAnsi="Times New Roman" w:cs="Times New Roman"/>
                      <w:sz w:val="20"/>
                      <w:szCs w:val="20"/>
                      <w:lang w:eastAsia="ru-RU"/>
                    </w:rPr>
                    <w:lastRenderedPageBreak/>
                    <w:t>(поданного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E7B215F" w14:textId="77777777" w:rsidR="005A79BE" w:rsidRPr="006924F1" w:rsidRDefault="005A79BE" w:rsidP="003B7BE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14:paraId="54BC3E6F" w14:textId="77777777" w:rsidR="005A79BE" w:rsidRPr="006924F1" w:rsidRDefault="005A79BE" w:rsidP="003B7BED">
                  <w:pPr>
                    <w:spacing w:after="0" w:line="240" w:lineRule="auto"/>
                    <w:contextualSpacing/>
                    <w:jc w:val="both"/>
                    <w:rPr>
                      <w:rFonts w:ascii="Times New Roman" w:eastAsia="Times New Roman" w:hAnsi="Times New Roman" w:cs="Times New Roman"/>
                      <w:sz w:val="20"/>
                      <w:szCs w:val="20"/>
                      <w:lang w:eastAsia="ru-RU"/>
                    </w:rPr>
                  </w:pPr>
                  <w:r w:rsidRPr="006924F1">
                    <w:rPr>
                      <w:rFonts w:ascii="Times New Roman" w:eastAsia="Times New Roman" w:hAnsi="Times New Roman" w:cs="Times New Roman"/>
                      <w:sz w:val="20"/>
                      <w:szCs w:val="20"/>
                      <w:lang w:eastAsia="ru-RU"/>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7B718325" w14:textId="77777777" w:rsidR="005A79BE" w:rsidRPr="006924F1" w:rsidRDefault="005A79BE" w:rsidP="003B7BED">
            <w:pPr>
              <w:jc w:val="both"/>
              <w:rPr>
                <w:rFonts w:ascii="Times New Roman" w:eastAsia="Times New Roman" w:hAnsi="Times New Roman" w:cs="Times New Roman"/>
                <w:bCs/>
                <w:sz w:val="20"/>
                <w:szCs w:val="20"/>
              </w:rPr>
            </w:pPr>
          </w:p>
        </w:tc>
      </w:tr>
      <w:tr w:rsidR="005A79BE" w:rsidRPr="006924F1" w14:paraId="4F5C29F1" w14:textId="77777777" w:rsidTr="00505F01">
        <w:trPr>
          <w:trHeight w:val="616"/>
        </w:trPr>
        <w:tc>
          <w:tcPr>
            <w:tcW w:w="508" w:type="dxa"/>
          </w:tcPr>
          <w:p w14:paraId="074BB88A" w14:textId="5CBFD5D7" w:rsidR="005A79BE" w:rsidRPr="006924F1" w:rsidRDefault="005A79BE" w:rsidP="003B7BED">
            <w:pPr>
              <w:jc w:val="both"/>
              <w:rPr>
                <w:rFonts w:ascii="Times New Roman" w:hAnsi="Times New Roman" w:cs="Times New Roman"/>
                <w:sz w:val="20"/>
                <w:szCs w:val="20"/>
              </w:rPr>
            </w:pPr>
            <w:r w:rsidRPr="006924F1">
              <w:rPr>
                <w:rFonts w:ascii="Times New Roman" w:hAnsi="Times New Roman" w:cs="Times New Roman"/>
                <w:sz w:val="20"/>
                <w:szCs w:val="20"/>
              </w:rPr>
              <w:lastRenderedPageBreak/>
              <w:t>3</w:t>
            </w:r>
            <w:r w:rsidR="00BB4F6C">
              <w:rPr>
                <w:rFonts w:ascii="Times New Roman" w:hAnsi="Times New Roman" w:cs="Times New Roman"/>
                <w:sz w:val="20"/>
                <w:szCs w:val="20"/>
              </w:rPr>
              <w:t>6</w:t>
            </w:r>
          </w:p>
        </w:tc>
        <w:tc>
          <w:tcPr>
            <w:tcW w:w="2753" w:type="dxa"/>
          </w:tcPr>
          <w:p w14:paraId="7EF32812" w14:textId="33897D41" w:rsidR="005A79BE" w:rsidRPr="006924F1" w:rsidRDefault="005A79BE" w:rsidP="003B7BED">
            <w:pPr>
              <w:rPr>
                <w:rStyle w:val="fontstyle01"/>
                <w:rFonts w:ascii="Times New Roman" w:hAnsi="Times New Roman" w:cs="Times New Roman"/>
                <w:sz w:val="20"/>
                <w:szCs w:val="20"/>
              </w:rPr>
            </w:pPr>
            <w:r w:rsidRPr="006924F1">
              <w:rPr>
                <w:rFonts w:ascii="Times New Roman" w:eastAsia="Times New Roman" w:hAnsi="Times New Roman" w:cs="Times New Roman"/>
                <w:bCs/>
                <w:sz w:val="20"/>
                <w:szCs w:val="20"/>
              </w:rPr>
              <w:t>Применение национального режима при исполнении договора</w:t>
            </w:r>
          </w:p>
        </w:tc>
        <w:tc>
          <w:tcPr>
            <w:tcW w:w="7512" w:type="dxa"/>
          </w:tcPr>
          <w:tbl>
            <w:tblPr>
              <w:tblStyle w:val="a7"/>
              <w:tblW w:w="0" w:type="auto"/>
              <w:tblLook w:val="04A0" w:firstRow="1" w:lastRow="0" w:firstColumn="1" w:lastColumn="0" w:noHBand="0" w:noVBand="1"/>
            </w:tblPr>
            <w:tblGrid>
              <w:gridCol w:w="2339"/>
              <w:gridCol w:w="5081"/>
            </w:tblGrid>
            <w:tr w:rsidR="005A79BE" w:rsidRPr="006924F1" w14:paraId="765115E6" w14:textId="77777777" w:rsidTr="00E52110">
              <w:tc>
                <w:tcPr>
                  <w:tcW w:w="2707" w:type="dxa"/>
                </w:tcPr>
                <w:p w14:paraId="778D52EB" w14:textId="77777777" w:rsidR="005A79BE" w:rsidRPr="006924F1" w:rsidRDefault="005A79BE" w:rsidP="003B7BED">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В случае применения мер, устанавливающих</w:t>
                  </w:r>
                </w:p>
                <w:p w14:paraId="03B2F31E" w14:textId="77777777" w:rsidR="005A79BE" w:rsidRPr="006924F1" w:rsidRDefault="005A79BE" w:rsidP="003B7BED">
                  <w:pPr>
                    <w:widowControl w:val="0"/>
                    <w:autoSpaceDE w:val="0"/>
                    <w:autoSpaceDN w:val="0"/>
                    <w:adjustRightIn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запрет закупок товаров (работ, услуг)</w:t>
                  </w:r>
                </w:p>
              </w:tc>
              <w:tc>
                <w:tcPr>
                  <w:tcW w:w="7273" w:type="dxa"/>
                </w:tcPr>
                <w:p w14:paraId="03256F30" w14:textId="77777777" w:rsidR="005A79BE" w:rsidRPr="006924F1" w:rsidRDefault="005A79BE" w:rsidP="003B7BED">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 xml:space="preserve">Не допускается </w:t>
                  </w:r>
                </w:p>
                <w:p w14:paraId="4E273B22" w14:textId="77777777" w:rsidR="005A79BE" w:rsidRPr="006924F1" w:rsidRDefault="005A79BE" w:rsidP="003B7BED">
                  <w:pPr>
                    <w:pStyle w:val="a9"/>
                    <w:widowControl w:val="0"/>
                    <w:numPr>
                      <w:ilvl w:val="0"/>
                      <w:numId w:val="8"/>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замена при исполнении договора на товар, происходящий из иностранного государства товар, в отношении которого установлен запрет,</w:t>
                  </w:r>
                </w:p>
                <w:p w14:paraId="5214781F" w14:textId="77777777" w:rsidR="005A79BE" w:rsidRPr="006924F1" w:rsidRDefault="005A79BE" w:rsidP="003B7BED">
                  <w:pPr>
                    <w:pStyle w:val="a9"/>
                    <w:widowControl w:val="0"/>
                    <w:numPr>
                      <w:ilvl w:val="0"/>
                      <w:numId w:val="8"/>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5A79BE" w:rsidRPr="006924F1" w14:paraId="0D87E9D6" w14:textId="77777777" w:rsidTr="00E52110">
              <w:tc>
                <w:tcPr>
                  <w:tcW w:w="2707" w:type="dxa"/>
                </w:tcPr>
                <w:p w14:paraId="1FC21430" w14:textId="77777777" w:rsidR="005A79BE" w:rsidRPr="006924F1" w:rsidRDefault="005A79BE" w:rsidP="003B7BED">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Применение мер, устанавливающие</w:t>
                  </w:r>
                </w:p>
                <w:p w14:paraId="738D442F" w14:textId="77777777" w:rsidR="005A79BE" w:rsidRPr="006924F1" w:rsidRDefault="005A79BE" w:rsidP="003B7BED">
                  <w:pPr>
                    <w:widowControl w:val="0"/>
                    <w:autoSpaceDE w:val="0"/>
                    <w:autoSpaceDN w:val="0"/>
                    <w:adjustRightIn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ограничение закупок товаров (работ, услуг)</w:t>
                  </w:r>
                </w:p>
              </w:tc>
              <w:tc>
                <w:tcPr>
                  <w:tcW w:w="7273" w:type="dxa"/>
                </w:tcPr>
                <w:p w14:paraId="0D7DBB9C" w14:textId="77777777" w:rsidR="005A79BE" w:rsidRPr="006924F1" w:rsidRDefault="005A79BE" w:rsidP="003B7BED">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 xml:space="preserve">Не допускается </w:t>
                  </w:r>
                </w:p>
                <w:p w14:paraId="2B92FEF4" w14:textId="77777777" w:rsidR="005A79BE" w:rsidRPr="006924F1" w:rsidRDefault="005A79BE" w:rsidP="003B7BED">
                  <w:pPr>
                    <w:pStyle w:val="a9"/>
                    <w:widowControl w:val="0"/>
                    <w:numPr>
                      <w:ilvl w:val="0"/>
                      <w:numId w:val="8"/>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замена при исполнении договора на товар, происходящий из иностранного государства, в отношении которого установлено данное ограничение, если договор предусматривает поставку товара российского происхождения,</w:t>
                  </w:r>
                </w:p>
                <w:p w14:paraId="414BA1B8" w14:textId="77777777" w:rsidR="005A79BE" w:rsidRPr="006924F1" w:rsidRDefault="005A79BE" w:rsidP="003B7BED">
                  <w:pPr>
                    <w:pStyle w:val="a9"/>
                    <w:widowControl w:val="0"/>
                    <w:numPr>
                      <w:ilvl w:val="0"/>
                      <w:numId w:val="8"/>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tc>
            </w:tr>
            <w:tr w:rsidR="005A79BE" w:rsidRPr="006924F1" w14:paraId="1A985E6E" w14:textId="77777777" w:rsidTr="00E52110">
              <w:tc>
                <w:tcPr>
                  <w:tcW w:w="2707" w:type="dxa"/>
                </w:tcPr>
                <w:p w14:paraId="32226FFD" w14:textId="77777777" w:rsidR="005A79BE" w:rsidRPr="006924F1" w:rsidRDefault="005A79BE" w:rsidP="003B7BED">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Применение мер, устанавливающие</w:t>
                  </w:r>
                </w:p>
                <w:p w14:paraId="6E2F0E0E" w14:textId="77777777" w:rsidR="005A79BE" w:rsidRPr="006924F1" w:rsidRDefault="005A79BE" w:rsidP="003B7BED">
                  <w:pPr>
                    <w:widowControl w:val="0"/>
                    <w:autoSpaceDE w:val="0"/>
                    <w:autoSpaceDN w:val="0"/>
                    <w:adjustRightIn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преимущество закупок товаров (работ, услуг)</w:t>
                  </w:r>
                </w:p>
              </w:tc>
              <w:tc>
                <w:tcPr>
                  <w:tcW w:w="7273" w:type="dxa"/>
                </w:tcPr>
                <w:p w14:paraId="1E3B246D" w14:textId="77777777" w:rsidR="005A79BE" w:rsidRPr="006924F1" w:rsidRDefault="005A79BE" w:rsidP="003B7BED">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При исполнении договора допускается:</w:t>
                  </w:r>
                </w:p>
                <w:p w14:paraId="5DF12E75" w14:textId="77777777" w:rsidR="005A79BE" w:rsidRPr="006924F1" w:rsidRDefault="005A79BE" w:rsidP="003B7BED">
                  <w:pPr>
                    <w:pStyle w:val="a9"/>
                    <w:widowControl w:val="0"/>
                    <w:numPr>
                      <w:ilvl w:val="0"/>
                      <w:numId w:val="9"/>
                    </w:numPr>
                    <w:tabs>
                      <w:tab w:val="left" w:pos="360"/>
                      <w:tab w:val="left" w:pos="840"/>
                      <w:tab w:val="left" w:pos="960"/>
                      <w:tab w:val="left" w:pos="1080"/>
                      <w:tab w:val="left" w:pos="1260"/>
                      <w:tab w:val="left" w:pos="1740"/>
                    </w:tabs>
                    <w:suppressAutoHyphens/>
                    <w:snapToGrid w:val="0"/>
                    <w:ind w:left="0" w:firstLine="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08901593" w14:textId="77777777" w:rsidR="005A79BE" w:rsidRPr="006924F1" w:rsidRDefault="005A79BE" w:rsidP="003B7BED">
                  <w:pPr>
                    <w:pStyle w:val="a9"/>
                    <w:widowControl w:val="0"/>
                    <w:numPr>
                      <w:ilvl w:val="0"/>
                      <w:numId w:val="9"/>
                    </w:numPr>
                    <w:tabs>
                      <w:tab w:val="left" w:pos="360"/>
                      <w:tab w:val="left" w:pos="840"/>
                      <w:tab w:val="left" w:pos="960"/>
                      <w:tab w:val="left" w:pos="1080"/>
                      <w:tab w:val="left" w:pos="1260"/>
                      <w:tab w:val="left" w:pos="1740"/>
                    </w:tabs>
                    <w:suppressAutoHyphens/>
                    <w:snapToGrid w:val="0"/>
                    <w:ind w:left="0" w:firstLine="0"/>
                    <w:jc w:val="both"/>
                    <w:rPr>
                      <w:rFonts w:ascii="Times New Roman" w:eastAsia="Times New Roman" w:hAnsi="Times New Roman" w:cs="Times New Roman"/>
                      <w:bCs/>
                      <w:sz w:val="20"/>
                      <w:szCs w:val="20"/>
                      <w:lang w:eastAsia="ru-RU"/>
                    </w:rPr>
                  </w:pPr>
                  <w:r w:rsidRPr="006924F1">
                    <w:rPr>
                      <w:rFonts w:ascii="Times New Roman" w:eastAsia="Times New Roman" w:hAnsi="Times New Roman" w:cs="Times New Roman"/>
                      <w:bCs/>
                      <w:sz w:val="20"/>
                      <w:szCs w:val="20"/>
                      <w:lang w:eastAsia="ru-RU"/>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5155459B" w14:textId="77777777" w:rsidR="005A79BE" w:rsidRPr="006924F1" w:rsidRDefault="005A79BE" w:rsidP="003B7BED">
            <w:pPr>
              <w:jc w:val="both"/>
              <w:rPr>
                <w:rFonts w:ascii="Times New Roman" w:eastAsia="Times New Roman" w:hAnsi="Times New Roman" w:cs="Times New Roman"/>
                <w:bCs/>
                <w:sz w:val="20"/>
                <w:szCs w:val="20"/>
              </w:rPr>
            </w:pPr>
          </w:p>
        </w:tc>
      </w:tr>
    </w:tbl>
    <w:p w14:paraId="25222A5D" w14:textId="1445578D" w:rsidR="004530BB" w:rsidRPr="00AE4A34" w:rsidRDefault="004530BB" w:rsidP="003B7BED">
      <w:pPr>
        <w:autoSpaceDE w:val="0"/>
        <w:autoSpaceDN w:val="0"/>
        <w:spacing w:after="0" w:line="240" w:lineRule="auto"/>
        <w:jc w:val="both"/>
        <w:rPr>
          <w:rFonts w:ascii="Times New Roman" w:eastAsia="TimesNewRomanPSMT" w:hAnsi="Times New Roman" w:cs="Times New Roman"/>
          <w:color w:val="000000"/>
        </w:rPr>
      </w:pPr>
    </w:p>
    <w:p w14:paraId="433C729F" w14:textId="010612A9" w:rsidR="001A6434" w:rsidRDefault="001A6434" w:rsidP="003B7BED">
      <w:pPr>
        <w:autoSpaceDE w:val="0"/>
        <w:autoSpaceDN w:val="0"/>
        <w:spacing w:after="0" w:line="240" w:lineRule="auto"/>
        <w:jc w:val="both"/>
        <w:rPr>
          <w:rFonts w:ascii="Times New Roman" w:eastAsia="TimesNewRomanPSMT" w:hAnsi="Times New Roman" w:cs="Times New Roman"/>
          <w:color w:val="000000"/>
        </w:rPr>
      </w:pPr>
    </w:p>
    <w:p w14:paraId="4274F1A0" w14:textId="77777777" w:rsidR="00DC6B78" w:rsidRDefault="00DC6B78" w:rsidP="003B7BED">
      <w:pPr>
        <w:autoSpaceDE w:val="0"/>
        <w:autoSpaceDN w:val="0"/>
        <w:spacing w:after="0" w:line="240" w:lineRule="auto"/>
        <w:jc w:val="both"/>
        <w:rPr>
          <w:rFonts w:ascii="Times New Roman" w:eastAsia="TimesNewRomanPSMT" w:hAnsi="Times New Roman" w:cs="Times New Roman"/>
          <w:color w:val="000000"/>
        </w:rPr>
      </w:pPr>
    </w:p>
    <w:p w14:paraId="47D7CE9E" w14:textId="77777777" w:rsidR="00DC6B78" w:rsidRDefault="00DC6B78" w:rsidP="003B7BED">
      <w:pPr>
        <w:autoSpaceDE w:val="0"/>
        <w:autoSpaceDN w:val="0"/>
        <w:spacing w:after="0" w:line="240" w:lineRule="auto"/>
        <w:jc w:val="both"/>
        <w:rPr>
          <w:rFonts w:ascii="Times New Roman" w:eastAsia="TimesNewRomanPSMT" w:hAnsi="Times New Roman" w:cs="Times New Roman"/>
          <w:color w:val="000000"/>
        </w:rPr>
      </w:pPr>
    </w:p>
    <w:p w14:paraId="537ABAF8" w14:textId="77777777" w:rsidR="00DC6B78" w:rsidRDefault="00DC6B78" w:rsidP="003B7BED">
      <w:pPr>
        <w:autoSpaceDE w:val="0"/>
        <w:autoSpaceDN w:val="0"/>
        <w:spacing w:after="0" w:line="240" w:lineRule="auto"/>
        <w:jc w:val="both"/>
        <w:rPr>
          <w:rFonts w:ascii="Times New Roman" w:eastAsia="TimesNewRomanPSMT" w:hAnsi="Times New Roman" w:cs="Times New Roman"/>
          <w:color w:val="000000"/>
        </w:rPr>
      </w:pPr>
    </w:p>
    <w:p w14:paraId="3BD6A08A" w14:textId="77777777" w:rsidR="00DC6B78" w:rsidRDefault="00DC6B78" w:rsidP="003B7BED">
      <w:pPr>
        <w:autoSpaceDE w:val="0"/>
        <w:autoSpaceDN w:val="0"/>
        <w:spacing w:after="0" w:line="240" w:lineRule="auto"/>
        <w:jc w:val="both"/>
        <w:rPr>
          <w:rFonts w:ascii="Times New Roman" w:eastAsia="TimesNewRomanPSMT" w:hAnsi="Times New Roman" w:cs="Times New Roman"/>
          <w:color w:val="000000"/>
        </w:rPr>
      </w:pPr>
    </w:p>
    <w:p w14:paraId="0CB87444" w14:textId="77777777" w:rsidR="00BB4F6C" w:rsidRDefault="00BB4F6C" w:rsidP="003B7BED">
      <w:pPr>
        <w:autoSpaceDE w:val="0"/>
        <w:autoSpaceDN w:val="0"/>
        <w:spacing w:after="0" w:line="240" w:lineRule="auto"/>
        <w:jc w:val="both"/>
        <w:rPr>
          <w:rFonts w:ascii="Times New Roman" w:eastAsia="TimesNewRomanPSMT" w:hAnsi="Times New Roman" w:cs="Times New Roman"/>
          <w:color w:val="000000"/>
        </w:rPr>
      </w:pPr>
    </w:p>
    <w:p w14:paraId="65CC6F89" w14:textId="77777777" w:rsidR="00BB4F6C" w:rsidRDefault="00BB4F6C" w:rsidP="003B7BED">
      <w:pPr>
        <w:autoSpaceDE w:val="0"/>
        <w:autoSpaceDN w:val="0"/>
        <w:spacing w:after="0" w:line="240" w:lineRule="auto"/>
        <w:jc w:val="both"/>
        <w:rPr>
          <w:rFonts w:ascii="Times New Roman" w:eastAsia="TimesNewRomanPSMT" w:hAnsi="Times New Roman" w:cs="Times New Roman"/>
          <w:color w:val="000000"/>
        </w:rPr>
      </w:pPr>
    </w:p>
    <w:p w14:paraId="57BBB30E" w14:textId="77777777" w:rsidR="00BB4F6C" w:rsidRDefault="00BB4F6C" w:rsidP="003B7BED">
      <w:pPr>
        <w:autoSpaceDE w:val="0"/>
        <w:autoSpaceDN w:val="0"/>
        <w:spacing w:after="0" w:line="240" w:lineRule="auto"/>
        <w:jc w:val="both"/>
        <w:rPr>
          <w:rFonts w:ascii="Times New Roman" w:eastAsia="TimesNewRomanPSMT" w:hAnsi="Times New Roman" w:cs="Times New Roman"/>
          <w:color w:val="000000"/>
        </w:rPr>
      </w:pPr>
    </w:p>
    <w:p w14:paraId="47F1AAA4"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437A29AA"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693826C5"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33CC4642"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058859E1"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4973FA2F"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37C8F656"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7663B9DA"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5D6C556C" w14:textId="77777777" w:rsidR="00B430A9" w:rsidRDefault="00B430A9" w:rsidP="003B7BED">
      <w:pPr>
        <w:autoSpaceDE w:val="0"/>
        <w:autoSpaceDN w:val="0"/>
        <w:spacing w:after="0" w:line="240" w:lineRule="auto"/>
        <w:jc w:val="both"/>
        <w:rPr>
          <w:rFonts w:ascii="Times New Roman" w:eastAsia="TimesNewRomanPSMT" w:hAnsi="Times New Roman" w:cs="Times New Roman"/>
          <w:color w:val="000000"/>
        </w:rPr>
      </w:pPr>
    </w:p>
    <w:p w14:paraId="2C962536" w14:textId="77777777" w:rsidR="0021657F" w:rsidRPr="00EA5D29" w:rsidRDefault="0021657F" w:rsidP="003B7BED">
      <w:pPr>
        <w:spacing w:after="0" w:line="240" w:lineRule="auto"/>
        <w:jc w:val="center"/>
        <w:rPr>
          <w:rFonts w:ascii="Times New Roman" w:eastAsiaTheme="minorHAnsi" w:hAnsi="Times New Roman" w:cs="Times New Roman"/>
          <w:b/>
          <w:sz w:val="20"/>
          <w:szCs w:val="20"/>
          <w:lang w:eastAsia="en-US" w:bidi="ru-RU"/>
        </w:rPr>
      </w:pPr>
      <w:bookmarkStart w:id="7" w:name="_Toc454823348"/>
      <w:bookmarkStart w:id="8" w:name="_Toc482225913"/>
      <w:r w:rsidRPr="00EA5D29">
        <w:rPr>
          <w:rFonts w:ascii="Times New Roman" w:eastAsiaTheme="minorHAnsi" w:hAnsi="Times New Roman" w:cs="Times New Roman"/>
          <w:b/>
          <w:sz w:val="20"/>
          <w:szCs w:val="20"/>
          <w:lang w:eastAsia="en-US" w:bidi="ru-RU"/>
        </w:rPr>
        <w:lastRenderedPageBreak/>
        <w:t xml:space="preserve">РАЗДЕЛ </w:t>
      </w:r>
      <w:r w:rsidRPr="00EA5D29">
        <w:rPr>
          <w:rFonts w:ascii="Times New Roman" w:eastAsiaTheme="minorHAnsi" w:hAnsi="Times New Roman" w:cs="Times New Roman"/>
          <w:b/>
          <w:sz w:val="20"/>
          <w:szCs w:val="20"/>
          <w:lang w:val="en-US" w:eastAsia="en-US" w:bidi="ru-RU"/>
        </w:rPr>
        <w:t>II</w:t>
      </w:r>
      <w:r w:rsidRPr="00EA5D29">
        <w:rPr>
          <w:rFonts w:ascii="Times New Roman" w:eastAsiaTheme="minorHAnsi" w:hAnsi="Times New Roman" w:cs="Times New Roman"/>
          <w:b/>
          <w:sz w:val="20"/>
          <w:szCs w:val="20"/>
          <w:lang w:eastAsia="en-US" w:bidi="ru-RU"/>
        </w:rPr>
        <w:t>. ФОРМЫ ДОКУМЕНТОВ</w:t>
      </w:r>
    </w:p>
    <w:p w14:paraId="171E5473" w14:textId="77777777" w:rsidR="0021657F" w:rsidRPr="00EA5D29" w:rsidRDefault="0021657F" w:rsidP="003B7BED">
      <w:pPr>
        <w:tabs>
          <w:tab w:val="left" w:pos="1276"/>
        </w:tabs>
        <w:spacing w:after="0" w:line="240" w:lineRule="auto"/>
        <w:rPr>
          <w:rFonts w:ascii="Times New Roman" w:eastAsiaTheme="minorHAnsi" w:hAnsi="Times New Roman" w:cs="Times New Roman"/>
          <w:b/>
          <w:sz w:val="20"/>
          <w:szCs w:val="20"/>
          <w:u w:val="single"/>
          <w:lang w:eastAsia="en-US" w:bidi="ru-RU"/>
        </w:rPr>
      </w:pPr>
      <w:r w:rsidRPr="00EA5D29">
        <w:rPr>
          <w:rFonts w:ascii="Times New Roman" w:eastAsiaTheme="minorHAnsi" w:hAnsi="Times New Roman" w:cs="Times New Roman"/>
          <w:b/>
          <w:sz w:val="20"/>
          <w:szCs w:val="20"/>
          <w:u w:val="single"/>
          <w:lang w:eastAsia="en-US" w:bidi="ru-RU"/>
        </w:rPr>
        <w:t>Первая часть заявки.</w:t>
      </w:r>
    </w:p>
    <w:p w14:paraId="019A6C5D" w14:textId="07B8FE44" w:rsidR="0021657F" w:rsidRPr="00EA5D29" w:rsidRDefault="0021657F" w:rsidP="003B7BED">
      <w:pPr>
        <w:tabs>
          <w:tab w:val="left" w:pos="1276"/>
        </w:tabs>
        <w:spacing w:after="0" w:line="240" w:lineRule="auto"/>
        <w:jc w:val="both"/>
        <w:rPr>
          <w:rFonts w:ascii="Times New Roman" w:eastAsia="Corbel" w:hAnsi="Times New Roman" w:cs="Times New Roman"/>
          <w:b/>
          <w:sz w:val="20"/>
          <w:szCs w:val="20"/>
          <w:lang w:bidi="ru-RU"/>
        </w:rPr>
      </w:pPr>
      <w:r w:rsidRPr="00EA5D29">
        <w:rPr>
          <w:rFonts w:ascii="Times New Roman" w:eastAsia="Corbel" w:hAnsi="Times New Roman" w:cs="Times New Roman"/>
          <w:b/>
          <w:sz w:val="20"/>
          <w:szCs w:val="20"/>
          <w:lang w:bidi="ru-RU"/>
        </w:rPr>
        <w:t>Форма 1 (рекомендуемая). Сведения о предложении участника закупки в отношении предмета закупки:</w:t>
      </w:r>
    </w:p>
    <w:tbl>
      <w:tblPr>
        <w:tblW w:w="1006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426"/>
        <w:gridCol w:w="2853"/>
        <w:gridCol w:w="4962"/>
        <w:gridCol w:w="1824"/>
      </w:tblGrid>
      <w:tr w:rsidR="002A45BA" w:rsidRPr="002A45BA" w14:paraId="0FD322A1" w14:textId="77777777" w:rsidTr="000F3E40">
        <w:trPr>
          <w:cantSplit/>
          <w:trHeight w:val="475"/>
        </w:trPr>
        <w:tc>
          <w:tcPr>
            <w:tcW w:w="426" w:type="dxa"/>
            <w:tcBorders>
              <w:top w:val="single" w:sz="12" w:space="0" w:color="auto"/>
              <w:left w:val="single" w:sz="12" w:space="0" w:color="auto"/>
              <w:bottom w:val="single" w:sz="12" w:space="0" w:color="auto"/>
              <w:right w:val="single" w:sz="4" w:space="0" w:color="auto"/>
            </w:tcBorders>
            <w:shd w:val="clear" w:color="auto" w:fill="E3DCC1" w:themeFill="background2"/>
            <w:vAlign w:val="center"/>
            <w:hideMark/>
          </w:tcPr>
          <w:p w14:paraId="5EFF193E" w14:textId="77777777" w:rsidR="002A45BA" w:rsidRPr="0035475E" w:rsidRDefault="002A45BA" w:rsidP="000F3E40">
            <w:pPr>
              <w:spacing w:after="0" w:line="240" w:lineRule="auto"/>
              <w:jc w:val="center"/>
              <w:rPr>
                <w:rFonts w:ascii="Times New Roman" w:eastAsiaTheme="minorHAnsi" w:hAnsi="Times New Roman" w:cs="Times New Roman"/>
                <w:b/>
                <w:sz w:val="20"/>
                <w:szCs w:val="20"/>
                <w:lang w:eastAsia="en-US"/>
              </w:rPr>
            </w:pPr>
            <w:r w:rsidRPr="0035475E">
              <w:rPr>
                <w:rFonts w:ascii="Times New Roman" w:eastAsiaTheme="minorHAnsi" w:hAnsi="Times New Roman" w:cs="Times New Roman"/>
                <w:b/>
                <w:sz w:val="20"/>
                <w:szCs w:val="20"/>
                <w:lang w:eastAsia="en-US"/>
              </w:rPr>
              <w:t>№</w:t>
            </w:r>
          </w:p>
        </w:tc>
        <w:tc>
          <w:tcPr>
            <w:tcW w:w="2853" w:type="dxa"/>
            <w:tcBorders>
              <w:top w:val="single" w:sz="12" w:space="0" w:color="auto"/>
              <w:left w:val="single" w:sz="4" w:space="0" w:color="auto"/>
              <w:bottom w:val="single" w:sz="12" w:space="0" w:color="auto"/>
              <w:right w:val="single" w:sz="4" w:space="0" w:color="auto"/>
            </w:tcBorders>
            <w:shd w:val="clear" w:color="auto" w:fill="E3DCC1" w:themeFill="background2"/>
            <w:vAlign w:val="center"/>
            <w:hideMark/>
          </w:tcPr>
          <w:p w14:paraId="7B78559B" w14:textId="3E3C9DE3" w:rsidR="002A45BA" w:rsidRPr="0035475E" w:rsidRDefault="002A45BA" w:rsidP="000F3E40">
            <w:pPr>
              <w:spacing w:after="0" w:line="240" w:lineRule="auto"/>
              <w:contextualSpacing/>
              <w:jc w:val="center"/>
              <w:rPr>
                <w:rFonts w:ascii="Times New Roman" w:eastAsiaTheme="minorHAnsi" w:hAnsi="Times New Roman" w:cs="Times New Roman"/>
                <w:b/>
                <w:sz w:val="20"/>
                <w:szCs w:val="20"/>
                <w:lang w:eastAsia="en-US"/>
              </w:rPr>
            </w:pPr>
            <w:r w:rsidRPr="0035475E">
              <w:rPr>
                <w:rFonts w:ascii="Times New Roman" w:eastAsiaTheme="minorHAnsi" w:hAnsi="Times New Roman" w:cs="Times New Roman"/>
                <w:b/>
                <w:sz w:val="20"/>
                <w:szCs w:val="20"/>
                <w:lang w:eastAsia="en-US"/>
              </w:rPr>
              <w:t xml:space="preserve">Наименование </w:t>
            </w:r>
            <w:r w:rsidR="0035475E">
              <w:rPr>
                <w:rFonts w:ascii="Times New Roman" w:eastAsiaTheme="minorHAnsi" w:hAnsi="Times New Roman" w:cs="Times New Roman"/>
                <w:b/>
                <w:sz w:val="20"/>
                <w:szCs w:val="20"/>
                <w:lang w:eastAsia="en-US"/>
              </w:rPr>
              <w:t>предмета</w:t>
            </w:r>
            <w:r w:rsidRPr="0035475E">
              <w:rPr>
                <w:rFonts w:ascii="Times New Roman" w:eastAsiaTheme="minorHAnsi" w:hAnsi="Times New Roman" w:cs="Times New Roman"/>
                <w:b/>
                <w:sz w:val="20"/>
                <w:szCs w:val="20"/>
                <w:lang w:eastAsia="en-US"/>
              </w:rPr>
              <w:t xml:space="preserve"> закупки</w:t>
            </w:r>
          </w:p>
        </w:tc>
        <w:tc>
          <w:tcPr>
            <w:tcW w:w="4962" w:type="dxa"/>
            <w:tcBorders>
              <w:top w:val="single" w:sz="12" w:space="0" w:color="auto"/>
              <w:left w:val="single" w:sz="4" w:space="0" w:color="auto"/>
              <w:bottom w:val="single" w:sz="12" w:space="0" w:color="auto"/>
              <w:right w:val="single" w:sz="4" w:space="0" w:color="auto"/>
            </w:tcBorders>
            <w:shd w:val="clear" w:color="auto" w:fill="E3DCC1" w:themeFill="background2"/>
            <w:vAlign w:val="center"/>
            <w:hideMark/>
          </w:tcPr>
          <w:p w14:paraId="527925B3" w14:textId="7296996C" w:rsidR="002A45BA" w:rsidRPr="0035475E" w:rsidRDefault="002A45BA" w:rsidP="000F3E40">
            <w:pPr>
              <w:spacing w:after="0" w:line="240" w:lineRule="auto"/>
              <w:contextualSpacing/>
              <w:jc w:val="center"/>
              <w:rPr>
                <w:rFonts w:ascii="Times New Roman" w:eastAsiaTheme="minorHAnsi" w:hAnsi="Times New Roman" w:cs="Times New Roman"/>
                <w:b/>
                <w:sz w:val="20"/>
                <w:szCs w:val="20"/>
                <w:lang w:eastAsia="en-US"/>
              </w:rPr>
            </w:pPr>
            <w:r w:rsidRPr="0035475E">
              <w:rPr>
                <w:rFonts w:ascii="Times New Roman" w:eastAsiaTheme="minorHAnsi" w:hAnsi="Times New Roman" w:cs="Times New Roman"/>
                <w:b/>
                <w:bCs/>
                <w:sz w:val="20"/>
                <w:szCs w:val="20"/>
                <w:lang w:eastAsia="en-US"/>
              </w:rPr>
              <w:t xml:space="preserve">Характеристики </w:t>
            </w:r>
            <w:r w:rsidR="0035475E">
              <w:rPr>
                <w:rFonts w:ascii="Times New Roman" w:eastAsiaTheme="minorHAnsi" w:hAnsi="Times New Roman" w:cs="Times New Roman"/>
                <w:b/>
                <w:bCs/>
                <w:sz w:val="20"/>
                <w:szCs w:val="20"/>
                <w:lang w:eastAsia="en-US"/>
              </w:rPr>
              <w:t>предмета</w:t>
            </w:r>
            <w:r w:rsidRPr="0035475E">
              <w:rPr>
                <w:rFonts w:ascii="Times New Roman" w:eastAsiaTheme="minorHAnsi" w:hAnsi="Times New Roman" w:cs="Times New Roman"/>
                <w:b/>
                <w:bCs/>
                <w:sz w:val="20"/>
                <w:szCs w:val="20"/>
                <w:lang w:eastAsia="en-US"/>
              </w:rPr>
              <w:t xml:space="preserve"> закупки</w:t>
            </w:r>
          </w:p>
        </w:tc>
        <w:tc>
          <w:tcPr>
            <w:tcW w:w="1824" w:type="dxa"/>
            <w:tcBorders>
              <w:top w:val="single" w:sz="12" w:space="0" w:color="auto"/>
              <w:left w:val="single" w:sz="4" w:space="0" w:color="auto"/>
              <w:bottom w:val="single" w:sz="12" w:space="0" w:color="auto"/>
              <w:right w:val="single" w:sz="4" w:space="0" w:color="auto"/>
            </w:tcBorders>
            <w:shd w:val="clear" w:color="auto" w:fill="E3DCC1" w:themeFill="background2"/>
            <w:vAlign w:val="center"/>
            <w:hideMark/>
          </w:tcPr>
          <w:p w14:paraId="0CA830C0" w14:textId="77777777" w:rsidR="002A45BA" w:rsidRPr="0035475E" w:rsidRDefault="002A45BA" w:rsidP="000F3E40">
            <w:pPr>
              <w:tabs>
                <w:tab w:val="left" w:pos="1451"/>
              </w:tabs>
              <w:spacing w:after="0" w:line="240" w:lineRule="auto"/>
              <w:contextualSpacing/>
              <w:jc w:val="center"/>
              <w:rPr>
                <w:rFonts w:ascii="Times New Roman" w:eastAsiaTheme="minorHAnsi" w:hAnsi="Times New Roman" w:cs="Times New Roman"/>
                <w:b/>
                <w:sz w:val="20"/>
                <w:szCs w:val="20"/>
                <w:lang w:eastAsia="en-US"/>
              </w:rPr>
            </w:pPr>
            <w:r w:rsidRPr="0035475E">
              <w:rPr>
                <w:rFonts w:ascii="Times New Roman" w:eastAsiaTheme="minorHAnsi" w:hAnsi="Times New Roman" w:cs="Times New Roman"/>
                <w:b/>
                <w:sz w:val="20"/>
                <w:szCs w:val="20"/>
                <w:lang w:eastAsia="en-US"/>
              </w:rPr>
              <w:t>Страна происхождения</w:t>
            </w:r>
          </w:p>
          <w:p w14:paraId="2B62FEBB" w14:textId="77777777" w:rsidR="002A45BA" w:rsidRPr="0035475E" w:rsidRDefault="002A45BA" w:rsidP="000F3E40">
            <w:pPr>
              <w:tabs>
                <w:tab w:val="left" w:pos="1451"/>
              </w:tabs>
              <w:spacing w:after="0" w:line="240" w:lineRule="auto"/>
              <w:contextualSpacing/>
              <w:jc w:val="center"/>
              <w:rPr>
                <w:rFonts w:ascii="Times New Roman" w:eastAsiaTheme="minorHAnsi" w:hAnsi="Times New Roman" w:cs="Times New Roman"/>
                <w:b/>
                <w:sz w:val="20"/>
                <w:szCs w:val="20"/>
                <w:lang w:eastAsia="en-US"/>
              </w:rPr>
            </w:pPr>
          </w:p>
        </w:tc>
      </w:tr>
      <w:tr w:rsidR="002A45BA" w:rsidRPr="00A81703" w14:paraId="25605B51" w14:textId="77777777" w:rsidTr="000F3E40">
        <w:trPr>
          <w:cantSplit/>
        </w:trPr>
        <w:tc>
          <w:tcPr>
            <w:tcW w:w="426" w:type="dxa"/>
            <w:tcBorders>
              <w:top w:val="single" w:sz="12" w:space="0" w:color="auto"/>
              <w:left w:val="single" w:sz="12" w:space="0" w:color="auto"/>
              <w:bottom w:val="single" w:sz="12" w:space="0" w:color="auto"/>
              <w:right w:val="single" w:sz="4" w:space="0" w:color="auto"/>
            </w:tcBorders>
            <w:vAlign w:val="center"/>
            <w:hideMark/>
          </w:tcPr>
          <w:p w14:paraId="31E43409" w14:textId="77777777" w:rsidR="002A45BA" w:rsidRPr="0035475E" w:rsidRDefault="002A45BA" w:rsidP="000F3E40">
            <w:pPr>
              <w:spacing w:after="0" w:line="240" w:lineRule="auto"/>
              <w:contextualSpacing/>
              <w:jc w:val="center"/>
              <w:rPr>
                <w:rFonts w:ascii="Times New Roman" w:eastAsiaTheme="minorHAnsi" w:hAnsi="Times New Roman" w:cs="Times New Roman"/>
                <w:lang w:eastAsia="en-US"/>
              </w:rPr>
            </w:pPr>
            <w:r w:rsidRPr="0035475E">
              <w:rPr>
                <w:rFonts w:ascii="Times New Roman" w:eastAsiaTheme="minorHAnsi" w:hAnsi="Times New Roman" w:cs="Times New Roman"/>
                <w:lang w:eastAsia="en-US"/>
              </w:rPr>
              <w:t>1</w:t>
            </w:r>
          </w:p>
        </w:tc>
        <w:tc>
          <w:tcPr>
            <w:tcW w:w="2853" w:type="dxa"/>
            <w:tcBorders>
              <w:top w:val="single" w:sz="12" w:space="0" w:color="auto"/>
              <w:left w:val="single" w:sz="4" w:space="0" w:color="auto"/>
              <w:bottom w:val="single" w:sz="12" w:space="0" w:color="auto"/>
              <w:right w:val="single" w:sz="4" w:space="0" w:color="auto"/>
            </w:tcBorders>
            <w:vAlign w:val="center"/>
          </w:tcPr>
          <w:p w14:paraId="1AAD03EE" w14:textId="77777777" w:rsidR="002A45BA" w:rsidRPr="0035475E" w:rsidRDefault="002A45BA" w:rsidP="000F3E40">
            <w:pPr>
              <w:tabs>
                <w:tab w:val="left" w:pos="2712"/>
              </w:tabs>
              <w:spacing w:after="0" w:line="240" w:lineRule="auto"/>
              <w:contextualSpacing/>
              <w:jc w:val="center"/>
              <w:rPr>
                <w:rFonts w:ascii="Times New Roman" w:eastAsiaTheme="minorHAnsi" w:hAnsi="Times New Roman" w:cs="Times New Roman"/>
                <w:lang w:val="en-US" w:eastAsia="en-US"/>
              </w:rPr>
            </w:pPr>
          </w:p>
        </w:tc>
        <w:tc>
          <w:tcPr>
            <w:tcW w:w="4962" w:type="dxa"/>
            <w:tcBorders>
              <w:top w:val="single" w:sz="12" w:space="0" w:color="auto"/>
              <w:left w:val="single" w:sz="4" w:space="0" w:color="auto"/>
              <w:bottom w:val="single" w:sz="12" w:space="0" w:color="auto"/>
              <w:right w:val="single" w:sz="4" w:space="0" w:color="auto"/>
            </w:tcBorders>
          </w:tcPr>
          <w:p w14:paraId="7A7C7FF3" w14:textId="77777777" w:rsidR="002A45BA" w:rsidRPr="00A81703" w:rsidRDefault="002A45BA" w:rsidP="000F3E40">
            <w:pPr>
              <w:tabs>
                <w:tab w:val="left" w:pos="2712"/>
              </w:tabs>
              <w:spacing w:after="0" w:line="240" w:lineRule="auto"/>
              <w:contextualSpacing/>
              <w:jc w:val="center"/>
              <w:rPr>
                <w:rFonts w:ascii="Times New Roman" w:eastAsiaTheme="minorHAnsi" w:hAnsi="Times New Roman" w:cs="Times New Roman"/>
                <w:lang w:val="en-US" w:eastAsia="en-US"/>
              </w:rPr>
            </w:pPr>
          </w:p>
        </w:tc>
        <w:tc>
          <w:tcPr>
            <w:tcW w:w="1824" w:type="dxa"/>
            <w:tcBorders>
              <w:top w:val="single" w:sz="12" w:space="0" w:color="auto"/>
              <w:left w:val="single" w:sz="4" w:space="0" w:color="auto"/>
              <w:bottom w:val="single" w:sz="12" w:space="0" w:color="auto"/>
              <w:right w:val="single" w:sz="4" w:space="0" w:color="auto"/>
            </w:tcBorders>
          </w:tcPr>
          <w:p w14:paraId="154579DA" w14:textId="77777777" w:rsidR="002A45BA" w:rsidRPr="00A81703" w:rsidRDefault="002A45BA" w:rsidP="000F3E40">
            <w:pPr>
              <w:tabs>
                <w:tab w:val="left" w:pos="2712"/>
              </w:tabs>
              <w:spacing w:after="0" w:line="240" w:lineRule="auto"/>
              <w:contextualSpacing/>
              <w:jc w:val="center"/>
              <w:rPr>
                <w:rFonts w:ascii="Times New Roman" w:eastAsiaTheme="minorHAnsi" w:hAnsi="Times New Roman" w:cs="Times New Roman"/>
                <w:lang w:val="en-US" w:eastAsia="en-US"/>
              </w:rPr>
            </w:pPr>
          </w:p>
        </w:tc>
      </w:tr>
    </w:tbl>
    <w:p w14:paraId="16CC4CF8" w14:textId="77777777" w:rsidR="0021657F" w:rsidRPr="00EA5D29" w:rsidRDefault="0021657F" w:rsidP="003B7BED">
      <w:pPr>
        <w:tabs>
          <w:tab w:val="left" w:pos="1276"/>
        </w:tabs>
        <w:spacing w:after="0" w:line="240" w:lineRule="auto"/>
        <w:jc w:val="center"/>
        <w:rPr>
          <w:rFonts w:ascii="Times New Roman" w:eastAsia="Corbel" w:hAnsi="Times New Roman" w:cs="Times New Roman"/>
          <w:b/>
          <w:sz w:val="20"/>
          <w:szCs w:val="20"/>
          <w:lang w:bidi="ru-RU"/>
        </w:rPr>
      </w:pPr>
    </w:p>
    <w:p w14:paraId="36B1790C" w14:textId="77777777" w:rsidR="0021657F" w:rsidRPr="00EA5D29" w:rsidRDefault="0021657F" w:rsidP="003B7BED">
      <w:pPr>
        <w:tabs>
          <w:tab w:val="left" w:pos="1276"/>
        </w:tabs>
        <w:spacing w:after="0" w:line="240" w:lineRule="auto"/>
        <w:rPr>
          <w:rFonts w:ascii="Times New Roman" w:eastAsia="Corbel" w:hAnsi="Times New Roman" w:cs="Times New Roman"/>
          <w:b/>
          <w:sz w:val="20"/>
          <w:szCs w:val="20"/>
          <w:lang w:bidi="ru-RU"/>
        </w:rPr>
      </w:pPr>
      <w:r w:rsidRPr="00EA5D29">
        <w:rPr>
          <w:rFonts w:ascii="Times New Roman" w:eastAsiaTheme="minorHAnsi" w:hAnsi="Times New Roman" w:cs="Times New Roman"/>
          <w:b/>
          <w:sz w:val="20"/>
          <w:szCs w:val="20"/>
          <w:u w:val="single"/>
          <w:lang w:eastAsia="en-US" w:bidi="ru-RU"/>
        </w:rPr>
        <w:t>Вторая часть заявки.</w:t>
      </w:r>
    </w:p>
    <w:p w14:paraId="517D889E" w14:textId="77777777" w:rsidR="0021657F" w:rsidRPr="00EA5D29" w:rsidRDefault="0021657F" w:rsidP="003B7BED">
      <w:pPr>
        <w:keepNext/>
        <w:spacing w:after="0" w:line="240" w:lineRule="auto"/>
        <w:jc w:val="both"/>
        <w:outlineLvl w:val="0"/>
        <w:rPr>
          <w:rFonts w:ascii="Times New Roman" w:eastAsiaTheme="majorEastAsia" w:hAnsi="Times New Roman" w:cs="Times New Roman"/>
          <w:b/>
          <w:bCs/>
          <w:sz w:val="20"/>
          <w:szCs w:val="20"/>
          <w:lang w:eastAsia="en-US"/>
        </w:rPr>
      </w:pPr>
      <w:r w:rsidRPr="00EA5D29">
        <w:rPr>
          <w:rFonts w:ascii="Times New Roman" w:eastAsiaTheme="majorEastAsia" w:hAnsi="Times New Roman" w:cs="Times New Roman"/>
          <w:b/>
          <w:bCs/>
          <w:sz w:val="20"/>
          <w:szCs w:val="20"/>
          <w:lang w:eastAsia="en-US"/>
        </w:rPr>
        <w:t>Форма 2</w:t>
      </w:r>
      <w:r w:rsidRPr="00EA5D29">
        <w:rPr>
          <w:rFonts w:ascii="Times New Roman" w:eastAsia="Corbel" w:hAnsi="Times New Roman" w:cs="Times New Roman"/>
          <w:b/>
          <w:sz w:val="20"/>
          <w:szCs w:val="20"/>
          <w:lang w:bidi="ru-RU"/>
        </w:rPr>
        <w:t>(рекомендуемая)</w:t>
      </w:r>
      <w:r w:rsidRPr="00EA5D29">
        <w:rPr>
          <w:rFonts w:ascii="Times New Roman" w:eastAsiaTheme="majorEastAsia" w:hAnsi="Times New Roman" w:cs="Times New Roman"/>
          <w:b/>
          <w:bCs/>
          <w:sz w:val="20"/>
          <w:szCs w:val="20"/>
          <w:lang w:eastAsia="en-US"/>
        </w:rPr>
        <w:t>. Анкета участника закупки.</w:t>
      </w:r>
    </w:p>
    <w:p w14:paraId="57EEE545" w14:textId="77777777" w:rsidR="0021657F" w:rsidRPr="00EA5D29" w:rsidRDefault="0021657F" w:rsidP="003B7BED">
      <w:pPr>
        <w:spacing w:after="0" w:line="240" w:lineRule="auto"/>
        <w:jc w:val="center"/>
        <w:rPr>
          <w:rFonts w:ascii="Times New Roman" w:eastAsiaTheme="minorHAnsi" w:hAnsi="Times New Roman" w:cs="Times New Roman"/>
          <w:sz w:val="20"/>
          <w:szCs w:val="20"/>
          <w:lang w:eastAsia="en-US"/>
        </w:rPr>
      </w:pPr>
    </w:p>
    <w:p w14:paraId="02DE7A09" w14:textId="77777777" w:rsidR="0021657F" w:rsidRPr="00EA5D29" w:rsidRDefault="0021657F" w:rsidP="003B7BED">
      <w:pPr>
        <w:spacing w:after="0" w:line="240" w:lineRule="auto"/>
        <w:jc w:val="center"/>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Сведения об участнике закупки*</w:t>
      </w:r>
    </w:p>
    <w:tbl>
      <w:tblPr>
        <w:tblStyle w:val="23"/>
        <w:tblW w:w="10065" w:type="dxa"/>
        <w:tblInd w:w="108" w:type="dxa"/>
        <w:tblLook w:val="04A0" w:firstRow="1" w:lastRow="0" w:firstColumn="1" w:lastColumn="0" w:noHBand="0" w:noVBand="1"/>
      </w:tblPr>
      <w:tblGrid>
        <w:gridCol w:w="9072"/>
        <w:gridCol w:w="993"/>
      </w:tblGrid>
      <w:tr w:rsidR="0021657F" w:rsidRPr="00EA5D29" w14:paraId="59375D6D" w14:textId="77777777" w:rsidTr="008D19AF">
        <w:tc>
          <w:tcPr>
            <w:tcW w:w="9072" w:type="dxa"/>
          </w:tcPr>
          <w:p w14:paraId="2BFC6950" w14:textId="77777777" w:rsidR="0021657F" w:rsidRPr="00EA5D29" w:rsidRDefault="0021657F" w:rsidP="003B7BED">
            <w:pPr>
              <w:jc w:val="both"/>
              <w:rPr>
                <w:rFonts w:ascii="Times New Roman" w:hAnsi="Times New Roman" w:cs="Times New Roman"/>
                <w:sz w:val="20"/>
                <w:szCs w:val="20"/>
                <w:vertAlign w:val="superscript"/>
              </w:rPr>
            </w:pPr>
            <w:r w:rsidRPr="00EA5D29">
              <w:rPr>
                <w:rFonts w:ascii="Times New Roman" w:hAnsi="Times New Roman" w:cs="Times New Roman"/>
                <w:sz w:val="20"/>
                <w:szCs w:val="20"/>
              </w:rPr>
              <w:t>Наименование, фирменное наименование (при наличии) юридического лица или фамилия, имя, отчество (при наличии) физического лица.</w:t>
            </w:r>
          </w:p>
        </w:tc>
        <w:tc>
          <w:tcPr>
            <w:tcW w:w="993" w:type="dxa"/>
          </w:tcPr>
          <w:p w14:paraId="0D60E4D4" w14:textId="77777777" w:rsidR="0021657F" w:rsidRPr="00EA5D29" w:rsidRDefault="0021657F" w:rsidP="003B7BED">
            <w:pPr>
              <w:jc w:val="both"/>
              <w:rPr>
                <w:rFonts w:ascii="Times New Roman" w:hAnsi="Times New Roman" w:cs="Times New Roman"/>
                <w:sz w:val="20"/>
                <w:szCs w:val="20"/>
                <w:vertAlign w:val="superscript"/>
              </w:rPr>
            </w:pPr>
          </w:p>
        </w:tc>
      </w:tr>
      <w:tr w:rsidR="0021657F" w:rsidRPr="00EA5D29" w14:paraId="253CF7E3" w14:textId="77777777" w:rsidTr="008D19AF">
        <w:tc>
          <w:tcPr>
            <w:tcW w:w="9072" w:type="dxa"/>
          </w:tcPr>
          <w:p w14:paraId="3C07F238" w14:textId="77777777" w:rsidR="0021657F" w:rsidRPr="00EA5D29" w:rsidRDefault="0021657F" w:rsidP="003B7BED">
            <w:pPr>
              <w:jc w:val="both"/>
              <w:rPr>
                <w:rFonts w:ascii="Times New Roman" w:hAnsi="Times New Roman" w:cs="Times New Roman"/>
                <w:sz w:val="20"/>
                <w:szCs w:val="20"/>
                <w:vertAlign w:val="superscript"/>
              </w:rPr>
            </w:pPr>
            <w:r w:rsidRPr="00EA5D29">
              <w:rPr>
                <w:rFonts w:ascii="Times New Roman" w:hAnsi="Times New Roman" w:cs="Times New Roman"/>
                <w:sz w:val="20"/>
                <w:szCs w:val="20"/>
              </w:rPr>
              <w:t>Адрес юридического лица в пределах места нахождения юридического лица (для юридических лиц) или паспортные данные и адрес места жительства физического лица, зарегистрированного в качестве индивидуального предпринимателя (для индивидуальных предпринимателей).</w:t>
            </w:r>
          </w:p>
        </w:tc>
        <w:tc>
          <w:tcPr>
            <w:tcW w:w="993" w:type="dxa"/>
          </w:tcPr>
          <w:p w14:paraId="17E41D19" w14:textId="77777777" w:rsidR="0021657F" w:rsidRPr="00EA5D29" w:rsidRDefault="0021657F" w:rsidP="003B7BED">
            <w:pPr>
              <w:jc w:val="both"/>
              <w:rPr>
                <w:rFonts w:ascii="Times New Roman" w:hAnsi="Times New Roman" w:cs="Times New Roman"/>
                <w:sz w:val="20"/>
                <w:szCs w:val="20"/>
                <w:vertAlign w:val="superscript"/>
              </w:rPr>
            </w:pPr>
          </w:p>
        </w:tc>
      </w:tr>
      <w:tr w:rsidR="0021657F" w:rsidRPr="00EA5D29" w14:paraId="1E278376" w14:textId="77777777" w:rsidTr="008D19AF">
        <w:tc>
          <w:tcPr>
            <w:tcW w:w="9072" w:type="dxa"/>
          </w:tcPr>
          <w:p w14:paraId="2EFE94F6" w14:textId="77777777" w:rsidR="0021657F" w:rsidRPr="00EA5D29" w:rsidRDefault="0021657F" w:rsidP="003B7BED">
            <w:pPr>
              <w:jc w:val="both"/>
              <w:rPr>
                <w:rFonts w:ascii="Times New Roman" w:hAnsi="Times New Roman" w:cs="Times New Roman"/>
                <w:sz w:val="20"/>
                <w:szCs w:val="20"/>
                <w:vertAlign w:val="superscript"/>
              </w:rPr>
            </w:pPr>
            <w:r w:rsidRPr="00EA5D29">
              <w:rPr>
                <w:rFonts w:ascii="Times New Roman" w:hAnsi="Times New Roman" w:cs="Times New Roman"/>
                <w:sz w:val="20"/>
                <w:szCs w:val="20"/>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993" w:type="dxa"/>
          </w:tcPr>
          <w:p w14:paraId="77A55E81" w14:textId="77777777" w:rsidR="0021657F" w:rsidRPr="00EA5D29" w:rsidRDefault="0021657F" w:rsidP="003B7BED">
            <w:pPr>
              <w:jc w:val="both"/>
              <w:rPr>
                <w:rFonts w:ascii="Times New Roman" w:hAnsi="Times New Roman" w:cs="Times New Roman"/>
                <w:sz w:val="20"/>
                <w:szCs w:val="20"/>
                <w:vertAlign w:val="superscript"/>
              </w:rPr>
            </w:pPr>
          </w:p>
        </w:tc>
      </w:tr>
      <w:tr w:rsidR="0021657F" w:rsidRPr="00EA5D29" w14:paraId="5FC46BAE" w14:textId="77777777" w:rsidTr="008D19AF">
        <w:tc>
          <w:tcPr>
            <w:tcW w:w="9072" w:type="dxa"/>
          </w:tcPr>
          <w:p w14:paraId="6CEAFE70" w14:textId="77777777" w:rsidR="0021657F" w:rsidRPr="00EA5D29" w:rsidRDefault="0021657F" w:rsidP="003B7BED">
            <w:pPr>
              <w:jc w:val="both"/>
              <w:rPr>
                <w:rFonts w:ascii="Times New Roman" w:hAnsi="Times New Roman" w:cs="Times New Roman"/>
                <w:sz w:val="20"/>
                <w:szCs w:val="20"/>
                <w:vertAlign w:val="superscript"/>
              </w:rPr>
            </w:pPr>
            <w:r w:rsidRPr="00EA5D29">
              <w:rPr>
                <w:rFonts w:ascii="Times New Roman" w:hAnsi="Times New Roman" w:cs="Times New Roman"/>
                <w:sz w:val="20"/>
                <w:szCs w:val="20"/>
              </w:rPr>
              <w:t>ИНН (при наличии) учредителей юридического лица (для юридических лиц) или в соответствии с законодательством соответствующего иностранного государства аналог ИНН таких лиц.</w:t>
            </w:r>
          </w:p>
        </w:tc>
        <w:tc>
          <w:tcPr>
            <w:tcW w:w="993" w:type="dxa"/>
          </w:tcPr>
          <w:p w14:paraId="0E2FEDDA" w14:textId="77777777" w:rsidR="0021657F" w:rsidRPr="00EA5D29" w:rsidRDefault="0021657F" w:rsidP="003B7BED">
            <w:pPr>
              <w:jc w:val="both"/>
              <w:rPr>
                <w:rFonts w:ascii="Times New Roman" w:hAnsi="Times New Roman" w:cs="Times New Roman"/>
                <w:sz w:val="20"/>
                <w:szCs w:val="20"/>
                <w:vertAlign w:val="superscript"/>
              </w:rPr>
            </w:pPr>
          </w:p>
        </w:tc>
      </w:tr>
      <w:tr w:rsidR="0021657F" w:rsidRPr="00EA5D29" w14:paraId="5593D184" w14:textId="77777777" w:rsidTr="008D19AF">
        <w:tc>
          <w:tcPr>
            <w:tcW w:w="9072" w:type="dxa"/>
          </w:tcPr>
          <w:p w14:paraId="0D63E7DA" w14:textId="77777777" w:rsidR="0021657F" w:rsidRPr="00EA5D29" w:rsidRDefault="0021657F" w:rsidP="003B7BED">
            <w:pPr>
              <w:jc w:val="both"/>
              <w:rPr>
                <w:rFonts w:ascii="Times New Roman" w:hAnsi="Times New Roman" w:cs="Times New Roman"/>
                <w:sz w:val="20"/>
                <w:szCs w:val="20"/>
                <w:vertAlign w:val="superscript"/>
              </w:rPr>
            </w:pPr>
            <w:r w:rsidRPr="00EA5D29">
              <w:rPr>
                <w:rFonts w:ascii="Times New Roman" w:hAnsi="Times New Roman" w:cs="Times New Roman"/>
                <w:sz w:val="20"/>
                <w:szCs w:val="20"/>
              </w:rPr>
              <w:t>ИНН (при наличии) членов коллегиального исполнительного органа, юридического лица (для юридических лиц) или в соответствии с законодательством соответствующего иностранного государства аналог ИНН таких лиц.</w:t>
            </w:r>
          </w:p>
        </w:tc>
        <w:tc>
          <w:tcPr>
            <w:tcW w:w="993" w:type="dxa"/>
          </w:tcPr>
          <w:p w14:paraId="4CC2506A" w14:textId="77777777" w:rsidR="0021657F" w:rsidRPr="00EA5D29" w:rsidRDefault="0021657F" w:rsidP="003B7BED">
            <w:pPr>
              <w:jc w:val="both"/>
              <w:rPr>
                <w:rFonts w:ascii="Times New Roman" w:hAnsi="Times New Roman" w:cs="Times New Roman"/>
                <w:sz w:val="20"/>
                <w:szCs w:val="20"/>
                <w:vertAlign w:val="superscript"/>
              </w:rPr>
            </w:pPr>
          </w:p>
        </w:tc>
      </w:tr>
      <w:tr w:rsidR="0021657F" w:rsidRPr="00EA5D29" w14:paraId="76A25F54" w14:textId="77777777" w:rsidTr="008D19AF">
        <w:tc>
          <w:tcPr>
            <w:tcW w:w="9072" w:type="dxa"/>
          </w:tcPr>
          <w:p w14:paraId="22D99B15" w14:textId="77777777" w:rsidR="0021657F" w:rsidRPr="00EA5D29" w:rsidRDefault="0021657F" w:rsidP="003B7BED">
            <w:pPr>
              <w:jc w:val="both"/>
              <w:rPr>
                <w:rFonts w:ascii="Times New Roman" w:hAnsi="Times New Roman" w:cs="Times New Roman"/>
                <w:sz w:val="20"/>
                <w:szCs w:val="20"/>
                <w:vertAlign w:val="superscript"/>
              </w:rPr>
            </w:pPr>
            <w:r w:rsidRPr="00EA5D29">
              <w:rPr>
                <w:rFonts w:ascii="Times New Roman" w:hAnsi="Times New Roman" w:cs="Times New Roman"/>
                <w:sz w:val="20"/>
                <w:szCs w:val="20"/>
              </w:rPr>
              <w:t>ИНН (при наличии) лица, исполняющего функции единоличного исполнительного органа юридического лица (для юридических лиц) или в соответствии с законодательством соответствующего иностранного государства аналог ИНН такого лица.</w:t>
            </w:r>
          </w:p>
        </w:tc>
        <w:tc>
          <w:tcPr>
            <w:tcW w:w="993" w:type="dxa"/>
          </w:tcPr>
          <w:p w14:paraId="111F3E36" w14:textId="77777777" w:rsidR="0021657F" w:rsidRPr="00EA5D29" w:rsidRDefault="0021657F" w:rsidP="003B7BED">
            <w:pPr>
              <w:jc w:val="both"/>
              <w:rPr>
                <w:rFonts w:ascii="Times New Roman" w:hAnsi="Times New Roman" w:cs="Times New Roman"/>
                <w:sz w:val="20"/>
                <w:szCs w:val="20"/>
                <w:vertAlign w:val="superscript"/>
              </w:rPr>
            </w:pPr>
          </w:p>
        </w:tc>
      </w:tr>
    </w:tbl>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993"/>
      </w:tblGrid>
      <w:tr w:rsidR="0021657F" w:rsidRPr="00EA5D29" w14:paraId="601F1798"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4E2FFED1"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Почтовый адрес</w:t>
            </w:r>
          </w:p>
        </w:tc>
        <w:tc>
          <w:tcPr>
            <w:tcW w:w="993" w:type="dxa"/>
            <w:tcBorders>
              <w:top w:val="single" w:sz="4" w:space="0" w:color="auto"/>
              <w:left w:val="single" w:sz="4" w:space="0" w:color="auto"/>
              <w:bottom w:val="single" w:sz="4" w:space="0" w:color="auto"/>
              <w:right w:val="single" w:sz="4" w:space="0" w:color="auto"/>
            </w:tcBorders>
          </w:tcPr>
          <w:p w14:paraId="224F87F2"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3E6F10F0"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23D90367"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КПП (для юридических лиц)</w:t>
            </w:r>
          </w:p>
        </w:tc>
        <w:tc>
          <w:tcPr>
            <w:tcW w:w="993" w:type="dxa"/>
            <w:tcBorders>
              <w:top w:val="single" w:sz="4" w:space="0" w:color="auto"/>
              <w:left w:val="single" w:sz="4" w:space="0" w:color="auto"/>
              <w:bottom w:val="single" w:sz="4" w:space="0" w:color="auto"/>
              <w:right w:val="single" w:sz="4" w:space="0" w:color="auto"/>
            </w:tcBorders>
          </w:tcPr>
          <w:p w14:paraId="57645072"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3EAFEFB9"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45E993C4"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Банковские реквизиты</w:t>
            </w:r>
          </w:p>
        </w:tc>
        <w:tc>
          <w:tcPr>
            <w:tcW w:w="993" w:type="dxa"/>
            <w:tcBorders>
              <w:top w:val="single" w:sz="4" w:space="0" w:color="auto"/>
              <w:left w:val="single" w:sz="4" w:space="0" w:color="auto"/>
              <w:bottom w:val="single" w:sz="4" w:space="0" w:color="auto"/>
              <w:right w:val="single" w:sz="4" w:space="0" w:color="auto"/>
            </w:tcBorders>
          </w:tcPr>
          <w:p w14:paraId="2CD6921B"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53F4EA32" w14:textId="77777777" w:rsidTr="008D19AF">
        <w:trPr>
          <w:trHeight w:val="288"/>
        </w:trPr>
        <w:tc>
          <w:tcPr>
            <w:tcW w:w="9072" w:type="dxa"/>
            <w:tcBorders>
              <w:top w:val="single" w:sz="4" w:space="0" w:color="auto"/>
              <w:left w:val="single" w:sz="4" w:space="0" w:color="auto"/>
              <w:bottom w:val="single" w:sz="4" w:space="0" w:color="auto"/>
              <w:right w:val="single" w:sz="4" w:space="0" w:color="auto"/>
            </w:tcBorders>
          </w:tcPr>
          <w:p w14:paraId="7E8C64D8" w14:textId="77777777" w:rsidR="0021657F" w:rsidRPr="00EA5D29" w:rsidRDefault="0021657F" w:rsidP="003B7BED">
            <w:pPr>
              <w:spacing w:after="0" w:line="240" w:lineRule="auto"/>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ОКТМО</w:t>
            </w:r>
          </w:p>
        </w:tc>
        <w:tc>
          <w:tcPr>
            <w:tcW w:w="993" w:type="dxa"/>
            <w:tcBorders>
              <w:top w:val="single" w:sz="4" w:space="0" w:color="auto"/>
              <w:left w:val="single" w:sz="4" w:space="0" w:color="auto"/>
              <w:bottom w:val="single" w:sz="4" w:space="0" w:color="auto"/>
              <w:right w:val="single" w:sz="4" w:space="0" w:color="auto"/>
            </w:tcBorders>
          </w:tcPr>
          <w:p w14:paraId="6B05AE19" w14:textId="77777777" w:rsidR="0021657F" w:rsidRPr="00EA5D29" w:rsidRDefault="0021657F" w:rsidP="003B7BED">
            <w:pPr>
              <w:spacing w:after="0" w:line="240" w:lineRule="auto"/>
              <w:rPr>
                <w:rFonts w:ascii="Times New Roman" w:eastAsiaTheme="minorHAnsi" w:hAnsi="Times New Roman" w:cs="Times New Roman"/>
                <w:sz w:val="20"/>
                <w:szCs w:val="20"/>
                <w:lang w:eastAsia="en-US"/>
              </w:rPr>
            </w:pPr>
          </w:p>
        </w:tc>
      </w:tr>
      <w:tr w:rsidR="0021657F" w:rsidRPr="00EA5D29" w14:paraId="76EA1A0E" w14:textId="77777777" w:rsidTr="008D19AF">
        <w:tc>
          <w:tcPr>
            <w:tcW w:w="9072" w:type="dxa"/>
            <w:tcBorders>
              <w:top w:val="single" w:sz="4" w:space="0" w:color="auto"/>
              <w:left w:val="single" w:sz="4" w:space="0" w:color="auto"/>
              <w:bottom w:val="single" w:sz="4" w:space="0" w:color="auto"/>
              <w:right w:val="single" w:sz="4" w:space="0" w:color="auto"/>
            </w:tcBorders>
          </w:tcPr>
          <w:p w14:paraId="75C95667" w14:textId="77777777" w:rsidR="0021657F" w:rsidRPr="00EA5D29" w:rsidRDefault="0021657F" w:rsidP="003B7BED">
            <w:pPr>
              <w:spacing w:after="0" w:line="240" w:lineRule="auto"/>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ОКПО</w:t>
            </w:r>
          </w:p>
        </w:tc>
        <w:tc>
          <w:tcPr>
            <w:tcW w:w="993" w:type="dxa"/>
            <w:tcBorders>
              <w:top w:val="single" w:sz="4" w:space="0" w:color="auto"/>
              <w:left w:val="single" w:sz="4" w:space="0" w:color="auto"/>
              <w:bottom w:val="single" w:sz="4" w:space="0" w:color="auto"/>
              <w:right w:val="single" w:sz="4" w:space="0" w:color="auto"/>
            </w:tcBorders>
          </w:tcPr>
          <w:p w14:paraId="4804B03E" w14:textId="77777777" w:rsidR="0021657F" w:rsidRPr="00EA5D29" w:rsidRDefault="0021657F" w:rsidP="003B7BED">
            <w:pPr>
              <w:spacing w:after="0" w:line="240" w:lineRule="auto"/>
              <w:rPr>
                <w:rFonts w:ascii="Times New Roman" w:eastAsiaTheme="minorHAnsi" w:hAnsi="Times New Roman" w:cs="Times New Roman"/>
                <w:sz w:val="20"/>
                <w:szCs w:val="20"/>
                <w:lang w:eastAsia="en-US"/>
              </w:rPr>
            </w:pPr>
          </w:p>
        </w:tc>
      </w:tr>
      <w:tr w:rsidR="0021657F" w:rsidRPr="00EA5D29" w14:paraId="27FCD892"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0DF67BA2"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Режим налогообложения в соответствии с НК РФ</w:t>
            </w:r>
          </w:p>
        </w:tc>
        <w:tc>
          <w:tcPr>
            <w:tcW w:w="993" w:type="dxa"/>
            <w:tcBorders>
              <w:top w:val="single" w:sz="4" w:space="0" w:color="auto"/>
              <w:left w:val="single" w:sz="4" w:space="0" w:color="auto"/>
              <w:bottom w:val="single" w:sz="4" w:space="0" w:color="auto"/>
              <w:right w:val="single" w:sz="4" w:space="0" w:color="auto"/>
            </w:tcBorders>
          </w:tcPr>
          <w:p w14:paraId="43F1A2BC"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40F64FCE"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2A0D1D73"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ФИО лица, уполномоченного на подписание договора в рамках настоящей конкурентной процедуры и основание полномочий (Устав, доверенность (номер и дата) и т.п.), за исключением случая подписания договора непосредственно физическим лицом – участником закупки</w:t>
            </w:r>
          </w:p>
        </w:tc>
        <w:tc>
          <w:tcPr>
            <w:tcW w:w="993" w:type="dxa"/>
            <w:tcBorders>
              <w:top w:val="single" w:sz="4" w:space="0" w:color="auto"/>
              <w:left w:val="single" w:sz="4" w:space="0" w:color="auto"/>
              <w:bottom w:val="single" w:sz="4" w:space="0" w:color="auto"/>
              <w:right w:val="single" w:sz="4" w:space="0" w:color="auto"/>
            </w:tcBorders>
          </w:tcPr>
          <w:p w14:paraId="542F9865"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50A08C10"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44606801"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Контактные телефоны</w:t>
            </w:r>
          </w:p>
        </w:tc>
        <w:tc>
          <w:tcPr>
            <w:tcW w:w="993" w:type="dxa"/>
            <w:tcBorders>
              <w:top w:val="single" w:sz="4" w:space="0" w:color="auto"/>
              <w:left w:val="single" w:sz="4" w:space="0" w:color="auto"/>
              <w:bottom w:val="single" w:sz="4" w:space="0" w:color="auto"/>
              <w:right w:val="single" w:sz="4" w:space="0" w:color="auto"/>
            </w:tcBorders>
          </w:tcPr>
          <w:p w14:paraId="4182C3DB"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3AB5E1C0"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3A2A240B"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Адрес электронной почты</w:t>
            </w:r>
          </w:p>
        </w:tc>
        <w:tc>
          <w:tcPr>
            <w:tcW w:w="993" w:type="dxa"/>
            <w:tcBorders>
              <w:top w:val="single" w:sz="4" w:space="0" w:color="auto"/>
              <w:left w:val="single" w:sz="4" w:space="0" w:color="auto"/>
              <w:bottom w:val="single" w:sz="4" w:space="0" w:color="auto"/>
              <w:right w:val="single" w:sz="4" w:space="0" w:color="auto"/>
            </w:tcBorders>
          </w:tcPr>
          <w:p w14:paraId="7DB598DA" w14:textId="77777777" w:rsidR="0021657F" w:rsidRPr="00EA5D29" w:rsidRDefault="0021657F" w:rsidP="003B7BED">
            <w:pPr>
              <w:spacing w:after="0" w:line="240" w:lineRule="auto"/>
              <w:jc w:val="both"/>
              <w:rPr>
                <w:rFonts w:ascii="Times New Roman" w:eastAsiaTheme="minorHAnsi" w:hAnsi="Times New Roman" w:cs="Times New Roman"/>
                <w:sz w:val="20"/>
                <w:szCs w:val="20"/>
                <w:lang w:val="en-US" w:eastAsia="en-US"/>
              </w:rPr>
            </w:pPr>
          </w:p>
        </w:tc>
      </w:tr>
      <w:tr w:rsidR="0021657F" w:rsidRPr="00EA5D29" w14:paraId="702BE205" w14:textId="77777777" w:rsidTr="008D19AF">
        <w:tc>
          <w:tcPr>
            <w:tcW w:w="9072" w:type="dxa"/>
            <w:tcBorders>
              <w:top w:val="single" w:sz="4" w:space="0" w:color="auto"/>
              <w:left w:val="single" w:sz="4" w:space="0" w:color="auto"/>
              <w:bottom w:val="single" w:sz="4" w:space="0" w:color="auto"/>
              <w:right w:val="single" w:sz="4" w:space="0" w:color="auto"/>
            </w:tcBorders>
            <w:hideMark/>
          </w:tcPr>
          <w:p w14:paraId="6EA254A5"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 xml:space="preserve">Адрес </w:t>
            </w:r>
            <w:proofErr w:type="gramStart"/>
            <w:r w:rsidRPr="00EA5D29">
              <w:rPr>
                <w:rFonts w:ascii="Times New Roman" w:eastAsiaTheme="minorHAnsi" w:hAnsi="Times New Roman" w:cs="Times New Roman"/>
                <w:sz w:val="20"/>
                <w:szCs w:val="20"/>
                <w:lang w:eastAsia="en-US"/>
              </w:rPr>
              <w:t>интернет сайта</w:t>
            </w:r>
            <w:proofErr w:type="gramEnd"/>
            <w:r w:rsidRPr="00EA5D29">
              <w:rPr>
                <w:rFonts w:ascii="Times New Roman" w:eastAsiaTheme="minorHAnsi" w:hAnsi="Times New Roman" w:cs="Times New Roman"/>
                <w:sz w:val="20"/>
                <w:szCs w:val="20"/>
                <w:lang w:eastAsia="en-US"/>
              </w:rPr>
              <w:t xml:space="preserve"> (при наличии)</w:t>
            </w:r>
          </w:p>
        </w:tc>
        <w:tc>
          <w:tcPr>
            <w:tcW w:w="993" w:type="dxa"/>
            <w:tcBorders>
              <w:top w:val="single" w:sz="4" w:space="0" w:color="auto"/>
              <w:left w:val="single" w:sz="4" w:space="0" w:color="auto"/>
              <w:bottom w:val="single" w:sz="4" w:space="0" w:color="auto"/>
              <w:right w:val="single" w:sz="4" w:space="0" w:color="auto"/>
            </w:tcBorders>
          </w:tcPr>
          <w:p w14:paraId="64962C3C"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50FA9C75" w14:textId="77777777" w:rsidTr="008D19AF">
        <w:trPr>
          <w:trHeight w:val="99"/>
        </w:trPr>
        <w:tc>
          <w:tcPr>
            <w:tcW w:w="9072" w:type="dxa"/>
            <w:tcBorders>
              <w:top w:val="single" w:sz="4" w:space="0" w:color="auto"/>
              <w:left w:val="single" w:sz="4" w:space="0" w:color="auto"/>
              <w:bottom w:val="single" w:sz="4" w:space="0" w:color="auto"/>
              <w:right w:val="single" w:sz="4" w:space="0" w:color="auto"/>
            </w:tcBorders>
            <w:hideMark/>
          </w:tcPr>
          <w:p w14:paraId="5E8ACD0E"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 xml:space="preserve">ФИО контактного лица </w:t>
            </w:r>
          </w:p>
        </w:tc>
        <w:tc>
          <w:tcPr>
            <w:tcW w:w="993" w:type="dxa"/>
            <w:tcBorders>
              <w:top w:val="single" w:sz="4" w:space="0" w:color="auto"/>
              <w:left w:val="single" w:sz="4" w:space="0" w:color="auto"/>
              <w:bottom w:val="single" w:sz="4" w:space="0" w:color="auto"/>
              <w:right w:val="single" w:sz="4" w:space="0" w:color="auto"/>
            </w:tcBorders>
          </w:tcPr>
          <w:p w14:paraId="0DE97A04" w14:textId="77777777" w:rsidR="0021657F" w:rsidRPr="00EA5D29" w:rsidRDefault="0021657F" w:rsidP="003B7BED">
            <w:pPr>
              <w:spacing w:after="0" w:line="240" w:lineRule="auto"/>
              <w:jc w:val="both"/>
              <w:rPr>
                <w:rFonts w:ascii="Times New Roman" w:eastAsiaTheme="minorHAnsi" w:hAnsi="Times New Roman" w:cs="Times New Roman"/>
                <w:sz w:val="20"/>
                <w:szCs w:val="20"/>
                <w:lang w:eastAsia="en-US"/>
              </w:rPr>
            </w:pPr>
          </w:p>
        </w:tc>
      </w:tr>
      <w:tr w:rsidR="0021657F" w:rsidRPr="00EA5D29" w14:paraId="746F6559" w14:textId="77777777" w:rsidTr="008D19AF">
        <w:tc>
          <w:tcPr>
            <w:tcW w:w="10065" w:type="dxa"/>
            <w:gridSpan w:val="2"/>
            <w:tcBorders>
              <w:top w:val="single" w:sz="4" w:space="0" w:color="auto"/>
              <w:left w:val="single" w:sz="4" w:space="0" w:color="auto"/>
              <w:bottom w:val="single" w:sz="4" w:space="0" w:color="auto"/>
              <w:right w:val="single" w:sz="4" w:space="0" w:color="auto"/>
            </w:tcBorders>
          </w:tcPr>
          <w:p w14:paraId="39510667" w14:textId="77777777" w:rsidR="0021657F" w:rsidRPr="00EA5D29" w:rsidRDefault="0021657F" w:rsidP="003B7BED">
            <w:pPr>
              <w:spacing w:after="0" w:line="240" w:lineRule="auto"/>
              <w:jc w:val="center"/>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НЕПРЕДОСТАВЛЕНИЕ УКАЗАННЫХ ДАННЫХ НЕ ВЛЕЧЕТ ОТКЛОНЕНИЯ ЗАЯВКИ</w:t>
            </w:r>
          </w:p>
        </w:tc>
      </w:tr>
    </w:tbl>
    <w:p w14:paraId="708FEF8E" w14:textId="77777777" w:rsidR="0021657F" w:rsidRPr="00EA5D29" w:rsidRDefault="0021657F" w:rsidP="003B7BED">
      <w:pPr>
        <w:spacing w:after="0" w:line="240" w:lineRule="auto"/>
        <w:rPr>
          <w:rFonts w:ascii="Times New Roman" w:eastAsiaTheme="minorHAnsi" w:hAnsi="Times New Roman" w:cs="Times New Roman"/>
          <w:sz w:val="20"/>
          <w:szCs w:val="20"/>
          <w:lang w:eastAsia="en-US"/>
        </w:rPr>
      </w:pPr>
      <w:r w:rsidRPr="00EA5D29">
        <w:rPr>
          <w:rFonts w:ascii="Times New Roman" w:eastAsiaTheme="minorHAnsi" w:hAnsi="Times New Roman" w:cs="Times New Roman"/>
          <w:sz w:val="20"/>
          <w:szCs w:val="20"/>
          <w:lang w:eastAsia="en-US"/>
        </w:rPr>
        <w:t>* рекомендуется предоставлять в редактируемом формате «</w:t>
      </w:r>
      <w:proofErr w:type="spellStart"/>
      <w:r w:rsidRPr="00EA5D29">
        <w:rPr>
          <w:rFonts w:ascii="Times New Roman" w:eastAsiaTheme="minorHAnsi" w:hAnsi="Times New Roman" w:cs="Times New Roman"/>
          <w:sz w:val="20"/>
          <w:szCs w:val="20"/>
          <w:lang w:eastAsia="en-US"/>
        </w:rPr>
        <w:t>word</w:t>
      </w:r>
      <w:proofErr w:type="spellEnd"/>
      <w:r w:rsidRPr="00EA5D29">
        <w:rPr>
          <w:rFonts w:ascii="Times New Roman" w:eastAsiaTheme="minorHAnsi" w:hAnsi="Times New Roman" w:cs="Times New Roman"/>
          <w:sz w:val="20"/>
          <w:szCs w:val="20"/>
          <w:lang w:eastAsia="en-US"/>
        </w:rPr>
        <w:t>»</w:t>
      </w:r>
    </w:p>
    <w:p w14:paraId="5CE60DE6" w14:textId="77777777" w:rsidR="0021657F" w:rsidRPr="00EA5D29" w:rsidRDefault="0021657F" w:rsidP="003B7BED">
      <w:pPr>
        <w:snapToGrid w:val="0"/>
        <w:spacing w:after="0" w:line="240" w:lineRule="auto"/>
        <w:jc w:val="center"/>
        <w:rPr>
          <w:rFonts w:ascii="Times New Roman" w:hAnsi="Times New Roman" w:cs="Times New Roman"/>
          <w:b/>
          <w:bCs/>
          <w:sz w:val="20"/>
          <w:szCs w:val="20"/>
        </w:rPr>
      </w:pPr>
    </w:p>
    <w:p w14:paraId="496AF659" w14:textId="19521C15" w:rsidR="0021657F" w:rsidRPr="0021657F" w:rsidRDefault="0021657F" w:rsidP="003B7BED">
      <w:pPr>
        <w:spacing w:after="0" w:line="240" w:lineRule="auto"/>
        <w:rPr>
          <w:rFonts w:ascii="Times New Roman" w:eastAsia="Times New Roman" w:hAnsi="Times New Roman" w:cs="Times New Roman"/>
          <w:bCs/>
          <w:i/>
          <w:sz w:val="18"/>
          <w:szCs w:val="18"/>
        </w:rPr>
      </w:pPr>
      <w:r w:rsidRPr="00EA5D29">
        <w:rPr>
          <w:rFonts w:ascii="Times New Roman" w:eastAsia="Times New Roman" w:hAnsi="Times New Roman" w:cs="Times New Roman"/>
          <w:bCs/>
          <w:i/>
          <w:sz w:val="20"/>
          <w:szCs w:val="20"/>
        </w:rPr>
        <w:br w:type="page"/>
      </w:r>
      <w:r w:rsidRPr="00692718">
        <w:rPr>
          <w:rFonts w:ascii="Times New Roman" w:hAnsi="Times New Roman" w:cs="Times New Roman"/>
          <w:bCs/>
          <w:i/>
          <w:sz w:val="20"/>
          <w:szCs w:val="20"/>
        </w:rPr>
        <w:lastRenderedPageBreak/>
        <w:t xml:space="preserve">На </w:t>
      </w:r>
      <w:r w:rsidRPr="0021657F">
        <w:rPr>
          <w:rFonts w:ascii="Times New Roman" w:hAnsi="Times New Roman" w:cs="Times New Roman"/>
          <w:bCs/>
          <w:i/>
          <w:sz w:val="18"/>
          <w:szCs w:val="18"/>
        </w:rPr>
        <w:t>фирменном бланке участника</w:t>
      </w:r>
    </w:p>
    <w:p w14:paraId="2779A134" w14:textId="77777777" w:rsidR="0021657F" w:rsidRPr="0021657F" w:rsidRDefault="0021657F" w:rsidP="003B7BED">
      <w:pPr>
        <w:spacing w:after="0" w:line="240" w:lineRule="auto"/>
        <w:jc w:val="right"/>
        <w:rPr>
          <w:rFonts w:ascii="Times New Roman" w:hAnsi="Times New Roman" w:cs="Times New Roman"/>
          <w:b/>
          <w:sz w:val="18"/>
          <w:szCs w:val="18"/>
        </w:rPr>
      </w:pPr>
      <w:r w:rsidRPr="0021657F">
        <w:rPr>
          <w:rFonts w:ascii="Times New Roman" w:hAnsi="Times New Roman" w:cs="Times New Roman"/>
          <w:b/>
          <w:sz w:val="18"/>
          <w:szCs w:val="18"/>
        </w:rPr>
        <w:t xml:space="preserve">Форма 3 (рекомендуемая) </w:t>
      </w:r>
    </w:p>
    <w:p w14:paraId="002A1ED0" w14:textId="77777777" w:rsidR="0021657F" w:rsidRPr="0021657F" w:rsidRDefault="0021657F" w:rsidP="003B7BED">
      <w:pPr>
        <w:spacing w:after="0" w:line="240" w:lineRule="auto"/>
        <w:rPr>
          <w:rFonts w:ascii="Times New Roman" w:hAnsi="Times New Roman" w:cs="Times New Roman"/>
          <w:bCs/>
          <w:iCs/>
          <w:sz w:val="18"/>
          <w:szCs w:val="18"/>
        </w:rPr>
      </w:pPr>
      <w:r w:rsidRPr="0021657F">
        <w:rPr>
          <w:rFonts w:ascii="Times New Roman" w:hAnsi="Times New Roman" w:cs="Times New Roman"/>
          <w:bCs/>
          <w:iCs/>
          <w:sz w:val="18"/>
          <w:szCs w:val="18"/>
        </w:rPr>
        <w:t>Приложение к заявке на</w:t>
      </w:r>
    </w:p>
    <w:p w14:paraId="6AECB9A6" w14:textId="77777777" w:rsidR="0021657F" w:rsidRPr="0021657F" w:rsidRDefault="0021657F" w:rsidP="003B7BED">
      <w:pPr>
        <w:spacing w:after="0" w:line="240" w:lineRule="auto"/>
        <w:rPr>
          <w:rFonts w:ascii="Times New Roman" w:hAnsi="Times New Roman" w:cs="Times New Roman"/>
          <w:bCs/>
          <w:iCs/>
          <w:sz w:val="18"/>
          <w:szCs w:val="18"/>
        </w:rPr>
      </w:pPr>
      <w:r w:rsidRPr="0021657F">
        <w:rPr>
          <w:rFonts w:ascii="Times New Roman" w:hAnsi="Times New Roman" w:cs="Times New Roman"/>
          <w:bCs/>
          <w:iCs/>
          <w:sz w:val="18"/>
          <w:szCs w:val="18"/>
        </w:rPr>
        <w:t>участие в электронном аукционе</w:t>
      </w:r>
    </w:p>
    <w:p w14:paraId="169AF5F7" w14:textId="77777777" w:rsidR="0021657F" w:rsidRPr="0021657F" w:rsidRDefault="0021657F" w:rsidP="003B7BED">
      <w:pPr>
        <w:spacing w:after="0" w:line="240" w:lineRule="auto"/>
        <w:rPr>
          <w:rFonts w:ascii="Times New Roman" w:hAnsi="Times New Roman" w:cs="Times New Roman"/>
          <w:bCs/>
          <w:iCs/>
          <w:sz w:val="18"/>
          <w:szCs w:val="18"/>
        </w:rPr>
      </w:pPr>
      <w:r w:rsidRPr="0021657F">
        <w:rPr>
          <w:rFonts w:ascii="Times New Roman" w:hAnsi="Times New Roman" w:cs="Times New Roman"/>
          <w:bCs/>
          <w:iCs/>
          <w:sz w:val="18"/>
          <w:szCs w:val="18"/>
        </w:rPr>
        <w:t>от _________________ г. № ______</w:t>
      </w:r>
    </w:p>
    <w:p w14:paraId="51DAD2BB" w14:textId="77777777" w:rsidR="0021657F" w:rsidRPr="0021657F" w:rsidRDefault="0021657F" w:rsidP="003B7BED">
      <w:pPr>
        <w:overflowPunct w:val="0"/>
        <w:autoSpaceDE w:val="0"/>
        <w:autoSpaceDN w:val="0"/>
        <w:adjustRightInd w:val="0"/>
        <w:spacing w:after="0" w:line="240" w:lineRule="auto"/>
        <w:jc w:val="both"/>
        <w:rPr>
          <w:rFonts w:ascii="Times New Roman" w:eastAsia="Times New Roman" w:hAnsi="Times New Roman" w:cs="Times New Roman"/>
          <w:bCs/>
          <w:sz w:val="18"/>
          <w:szCs w:val="18"/>
        </w:rPr>
      </w:pPr>
    </w:p>
    <w:p w14:paraId="52D32D25" w14:textId="77777777" w:rsidR="0021657F" w:rsidRPr="0021657F" w:rsidRDefault="0021657F" w:rsidP="003B7BED">
      <w:pPr>
        <w:overflowPunct w:val="0"/>
        <w:autoSpaceDE w:val="0"/>
        <w:autoSpaceDN w:val="0"/>
        <w:adjustRightInd w:val="0"/>
        <w:spacing w:after="0" w:line="240" w:lineRule="auto"/>
        <w:ind w:hanging="360"/>
        <w:jc w:val="both"/>
        <w:rPr>
          <w:rFonts w:ascii="Times New Roman" w:eastAsia="Times New Roman" w:hAnsi="Times New Roman" w:cs="Times New Roman"/>
          <w:bCs/>
          <w:i/>
          <w:sz w:val="18"/>
          <w:szCs w:val="18"/>
        </w:rPr>
      </w:pPr>
      <w:r w:rsidRPr="0021657F">
        <w:rPr>
          <w:rFonts w:ascii="Times New Roman" w:eastAsia="Times New Roman" w:hAnsi="Times New Roman" w:cs="Times New Roman"/>
          <w:bCs/>
          <w:sz w:val="18"/>
          <w:szCs w:val="18"/>
        </w:rPr>
        <w:t xml:space="preserve">       Наименование и адрес участника: ________________________________ </w:t>
      </w:r>
    </w:p>
    <w:p w14:paraId="0A77BCC9" w14:textId="77777777" w:rsidR="0021657F" w:rsidRPr="0021657F" w:rsidRDefault="0021657F" w:rsidP="003B7BED">
      <w:pPr>
        <w:suppressLineNumbers/>
        <w:suppressAutoHyphens/>
        <w:spacing w:after="0" w:line="240" w:lineRule="auto"/>
        <w:jc w:val="center"/>
        <w:rPr>
          <w:rFonts w:ascii="Times New Roman" w:eastAsia="Times New Roman" w:hAnsi="Times New Roman" w:cs="Times New Roman"/>
          <w:bCs/>
          <w:sz w:val="18"/>
          <w:szCs w:val="18"/>
          <w:lang w:eastAsia="ar-SA"/>
        </w:rPr>
      </w:pPr>
    </w:p>
    <w:p w14:paraId="2E92246A" w14:textId="77777777" w:rsidR="0021657F" w:rsidRPr="0021657F" w:rsidRDefault="0021657F" w:rsidP="003B7BED">
      <w:pPr>
        <w:suppressLineNumbers/>
        <w:suppressAutoHyphens/>
        <w:spacing w:after="0" w:line="240" w:lineRule="auto"/>
        <w:jc w:val="center"/>
        <w:rPr>
          <w:rFonts w:ascii="Times New Roman" w:eastAsia="Times New Roman" w:hAnsi="Times New Roman" w:cs="Times New Roman"/>
          <w:bCs/>
          <w:sz w:val="18"/>
          <w:szCs w:val="18"/>
          <w:lang w:eastAsia="ar-SA"/>
        </w:rPr>
      </w:pPr>
      <w:r w:rsidRPr="0021657F">
        <w:rPr>
          <w:rFonts w:ascii="Times New Roman" w:eastAsia="Times New Roman" w:hAnsi="Times New Roman" w:cs="Times New Roman"/>
          <w:bCs/>
          <w:sz w:val="18"/>
          <w:szCs w:val="18"/>
          <w:lang w:eastAsia="ar-SA"/>
        </w:rPr>
        <w:t>Декларация,</w:t>
      </w:r>
    </w:p>
    <w:p w14:paraId="378BD598" w14:textId="77777777" w:rsidR="0021657F" w:rsidRPr="0021657F" w:rsidRDefault="0021657F" w:rsidP="003B7BED">
      <w:pPr>
        <w:suppressLineNumbers/>
        <w:suppressAutoHyphens/>
        <w:spacing w:after="0" w:line="240" w:lineRule="auto"/>
        <w:jc w:val="center"/>
        <w:rPr>
          <w:rFonts w:ascii="Times New Roman" w:eastAsia="Times New Roman" w:hAnsi="Times New Roman" w:cs="Times New Roman"/>
          <w:bCs/>
          <w:sz w:val="18"/>
          <w:szCs w:val="18"/>
          <w:lang w:eastAsia="ar-SA"/>
        </w:rPr>
      </w:pPr>
    </w:p>
    <w:p w14:paraId="0A8DEEF4" w14:textId="77777777" w:rsidR="0021657F" w:rsidRPr="0021657F" w:rsidRDefault="0021657F" w:rsidP="003B7BED">
      <w:pPr>
        <w:spacing w:after="0" w:line="240" w:lineRule="auto"/>
        <w:jc w:val="both"/>
        <w:rPr>
          <w:rFonts w:ascii="Times New Roman" w:eastAsia="Times New Roman" w:hAnsi="Times New Roman" w:cs="Times New Roman"/>
          <w:bCs/>
          <w:sz w:val="18"/>
          <w:szCs w:val="18"/>
        </w:rPr>
      </w:pPr>
      <w:r w:rsidRPr="0021657F">
        <w:rPr>
          <w:rFonts w:ascii="Times New Roman" w:eastAsia="Times New Roman" w:hAnsi="Times New Roman" w:cs="Times New Roman"/>
          <w:bCs/>
          <w:sz w:val="18"/>
          <w:szCs w:val="18"/>
          <w:lang w:eastAsia="ar-SA"/>
        </w:rPr>
        <w:t xml:space="preserve">подтверждающая на дату подачи заявки на участие в конкурентной закупке: </w:t>
      </w:r>
    </w:p>
    <w:p w14:paraId="413F92CC"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i/>
          <w:iCs/>
          <w:sz w:val="20"/>
          <w:szCs w:val="20"/>
        </w:rPr>
      </w:pPr>
      <w:r w:rsidRPr="006924F1">
        <w:rPr>
          <w:rFonts w:ascii="Times New Roman" w:eastAsia="Times New Roman" w:hAnsi="Times New Roman" w:cs="Times New Roman"/>
          <w:bCs/>
          <w:sz w:val="20"/>
          <w:szCs w:val="20"/>
          <w:lang w:eastAsia="en-US"/>
        </w:rPr>
        <w:t>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3EEF6829"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17BD4C0"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069D73CA"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A501AFF" w14:textId="5F4BA5A3"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5. отсутствие у участника конкурентной закупки - физического лица, зарегистрированного в качестве индивидуального предпринимателя, либо</w:t>
      </w:r>
      <w:r w:rsidR="00CB77FA">
        <w:rPr>
          <w:rFonts w:ascii="Times New Roman" w:eastAsia="Times New Roman" w:hAnsi="Times New Roman" w:cs="Times New Roman"/>
          <w:bCs/>
          <w:sz w:val="20"/>
          <w:szCs w:val="20"/>
          <w:lang w:eastAsia="en-US"/>
        </w:rPr>
        <w:t xml:space="preserve"> </w:t>
      </w:r>
      <w:r w:rsidRPr="006924F1">
        <w:rPr>
          <w:rFonts w:ascii="Times New Roman" w:eastAsia="Times New Roman" w:hAnsi="Times New Roman" w:cs="Times New Roman"/>
          <w:bCs/>
          <w:sz w:val="20"/>
          <w:szCs w:val="20"/>
          <w:lang w:eastAsia="en-U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w:t>
      </w:r>
      <w:r>
        <w:rPr>
          <w:rFonts w:ascii="Times New Roman" w:eastAsia="Times New Roman" w:hAnsi="Times New Roman" w:cs="Times New Roman"/>
          <w:bCs/>
          <w:sz w:val="20"/>
          <w:szCs w:val="20"/>
          <w:lang w:eastAsia="en-US"/>
        </w:rPr>
        <w:t xml:space="preserve"> </w:t>
      </w:r>
      <w:r w:rsidRPr="006924F1">
        <w:rPr>
          <w:rFonts w:ascii="Times New Roman" w:eastAsia="Times New Roman" w:hAnsi="Times New Roman" w:cs="Times New Roman"/>
          <w:bCs/>
          <w:sz w:val="20"/>
          <w:szCs w:val="20"/>
          <w:lang w:eastAsia="en-US"/>
        </w:rPr>
        <w:t>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E289A75"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BA2A9C"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14:paraId="7F016DAC"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14:paraId="74D958DE" w14:textId="77777777" w:rsidR="00926DC8" w:rsidRPr="006924F1" w:rsidRDefault="00926DC8" w:rsidP="003B7BED">
      <w:pPr>
        <w:widowControl w:val="0"/>
        <w:tabs>
          <w:tab w:val="left" w:pos="7938"/>
        </w:tabs>
        <w:spacing w:after="0" w:line="240" w:lineRule="auto"/>
        <w:jc w:val="both"/>
        <w:rPr>
          <w:rFonts w:ascii="Times New Roman" w:eastAsia="Times New Roman" w:hAnsi="Times New Roman" w:cs="Times New Roman"/>
          <w:bCs/>
          <w:sz w:val="20"/>
          <w:szCs w:val="20"/>
          <w:lang w:eastAsia="en-US"/>
        </w:rPr>
      </w:pPr>
      <w:r w:rsidRPr="006924F1">
        <w:rPr>
          <w:rFonts w:ascii="Times New Roman" w:eastAsia="Times New Roman" w:hAnsi="Times New Roman" w:cs="Times New Roman"/>
          <w:bCs/>
          <w:sz w:val="20"/>
          <w:szCs w:val="20"/>
          <w:lang w:eastAsia="en-US"/>
        </w:rPr>
        <w:t xml:space="preserve">9. сведения об участнике закупки отсутствуют в реестрах недобросовестных поставщиков, ведение которых предусмотрено </w:t>
      </w:r>
      <w:hyperlink r:id="rId17">
        <w:r w:rsidRPr="006924F1">
          <w:rPr>
            <w:rFonts w:ascii="Times New Roman" w:eastAsia="Times New Roman" w:hAnsi="Times New Roman" w:cs="Times New Roman"/>
            <w:bCs/>
            <w:sz w:val="20"/>
            <w:szCs w:val="20"/>
            <w:lang w:eastAsia="en-US"/>
          </w:rPr>
          <w:t>Законом</w:t>
        </w:r>
      </w:hyperlink>
      <w:r w:rsidRPr="006924F1">
        <w:rPr>
          <w:rFonts w:ascii="Times New Roman" w:eastAsia="Times New Roman" w:hAnsi="Times New Roman" w:cs="Times New Roman"/>
          <w:bCs/>
          <w:sz w:val="20"/>
          <w:szCs w:val="20"/>
          <w:lang w:eastAsia="en-US"/>
        </w:rPr>
        <w:t xml:space="preserve"> № 223-ФЗ и </w:t>
      </w:r>
      <w:hyperlink r:id="rId18">
        <w:r w:rsidRPr="006924F1">
          <w:rPr>
            <w:rFonts w:ascii="Times New Roman" w:eastAsia="Times New Roman" w:hAnsi="Times New Roman" w:cs="Times New Roman"/>
            <w:bCs/>
            <w:sz w:val="20"/>
            <w:szCs w:val="20"/>
            <w:lang w:eastAsia="en-US"/>
          </w:rPr>
          <w:t>Законом</w:t>
        </w:r>
      </w:hyperlink>
      <w:r w:rsidRPr="006924F1">
        <w:rPr>
          <w:rFonts w:ascii="Times New Roman" w:eastAsia="Times New Roman" w:hAnsi="Times New Roman" w:cs="Times New Roman"/>
          <w:bCs/>
          <w:sz w:val="20"/>
          <w:szCs w:val="20"/>
          <w:lang w:eastAsia="en-US"/>
        </w:rPr>
        <w:t xml:space="preserve"> № 44-ФЗ;</w:t>
      </w:r>
    </w:p>
    <w:p w14:paraId="51332061" w14:textId="77777777" w:rsidR="00926DC8" w:rsidRPr="006924F1" w:rsidRDefault="00926DC8" w:rsidP="003B7BED">
      <w:pPr>
        <w:spacing w:after="0" w:line="240" w:lineRule="auto"/>
        <w:jc w:val="both"/>
        <w:rPr>
          <w:rStyle w:val="2f"/>
          <w:rFonts w:eastAsia="Corbel"/>
          <w:lang w:eastAsia="en-US"/>
        </w:rPr>
      </w:pPr>
      <w:r w:rsidRPr="006924F1">
        <w:rPr>
          <w:rStyle w:val="2f"/>
          <w:rFonts w:eastAsia="Corbel"/>
          <w:lang w:eastAsia="en-US"/>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316DFA16" w14:textId="77777777" w:rsidR="00926DC8" w:rsidRPr="006924F1" w:rsidRDefault="00926DC8" w:rsidP="003B7BED">
      <w:pPr>
        <w:spacing w:after="0" w:line="240" w:lineRule="auto"/>
        <w:jc w:val="both"/>
        <w:rPr>
          <w:rStyle w:val="2f"/>
          <w:rFonts w:eastAsia="Corbel"/>
          <w:lang w:eastAsia="en-US"/>
        </w:rPr>
      </w:pPr>
      <w:r w:rsidRPr="006924F1">
        <w:rPr>
          <w:rStyle w:val="2f"/>
          <w:rFonts w:eastAsia="Corbel"/>
          <w:lang w:eastAsia="en-US"/>
        </w:rPr>
        <w:t xml:space="preserve">а) физическим лицом (в том числе зарегистрированным в качестве индивидуального предпринимателя), являющимся участником закупки; </w:t>
      </w:r>
    </w:p>
    <w:p w14:paraId="631FF774" w14:textId="77777777" w:rsidR="00926DC8" w:rsidRPr="006924F1" w:rsidRDefault="00926DC8" w:rsidP="003B7BED">
      <w:pPr>
        <w:spacing w:after="0" w:line="240" w:lineRule="auto"/>
        <w:jc w:val="both"/>
        <w:rPr>
          <w:rStyle w:val="2f"/>
          <w:rFonts w:eastAsia="Corbel"/>
          <w:lang w:eastAsia="en-US"/>
        </w:rPr>
      </w:pPr>
      <w:r w:rsidRPr="006924F1">
        <w:rPr>
          <w:rStyle w:val="2f"/>
          <w:rFonts w:eastAsia="Corbel"/>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C6518B2" w14:textId="77777777" w:rsidR="00926DC8" w:rsidRPr="006924F1" w:rsidRDefault="00926DC8" w:rsidP="004D12C6">
      <w:pPr>
        <w:spacing w:after="0" w:line="240" w:lineRule="auto"/>
        <w:jc w:val="both"/>
        <w:rPr>
          <w:rStyle w:val="2f"/>
          <w:rFonts w:eastAsia="Corbel"/>
          <w:lang w:eastAsia="en-US"/>
        </w:rPr>
      </w:pPr>
      <w:r w:rsidRPr="006924F1">
        <w:rPr>
          <w:rStyle w:val="2f"/>
          <w:rFonts w:eastAsia="Corbel"/>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w:t>
      </w:r>
      <w:r w:rsidRPr="006924F1">
        <w:rPr>
          <w:rStyle w:val="2f"/>
          <w:rFonts w:eastAsia="Corbel"/>
          <w:lang w:eastAsia="en-US"/>
        </w:rPr>
        <w:lastRenderedPageBreak/>
        <w:t>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D7152A9" w14:textId="77777777" w:rsidR="00926DC8" w:rsidRPr="006924F1" w:rsidRDefault="00926DC8" w:rsidP="004D12C6">
      <w:pPr>
        <w:widowControl w:val="0"/>
        <w:tabs>
          <w:tab w:val="left" w:pos="7938"/>
        </w:tabs>
        <w:spacing w:after="0" w:line="240" w:lineRule="auto"/>
        <w:jc w:val="both"/>
        <w:rPr>
          <w:rFonts w:ascii="Times New Roman" w:eastAsia="Times New Roman" w:hAnsi="Times New Roman" w:cs="Times New Roman"/>
          <w:bCs/>
          <w:iCs/>
          <w:sz w:val="20"/>
          <w:szCs w:val="20"/>
        </w:rPr>
      </w:pPr>
      <w:r w:rsidRPr="006924F1">
        <w:rPr>
          <w:rFonts w:ascii="Times New Roman" w:eastAsia="Times New Roman" w:hAnsi="Times New Roman" w:cs="Times New Roman"/>
          <w:bCs/>
          <w:iCs/>
          <w:sz w:val="20"/>
          <w:szCs w:val="20"/>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71A4BA6" w14:textId="6F7CE9BE" w:rsidR="0021657F" w:rsidRPr="00C75C91" w:rsidRDefault="00926DC8" w:rsidP="004D12C6">
      <w:pPr>
        <w:spacing w:after="0" w:line="240" w:lineRule="auto"/>
        <w:jc w:val="both"/>
        <w:rPr>
          <w:rStyle w:val="2f"/>
          <w:rFonts w:eastAsia="Corbel"/>
          <w:lang w:eastAsia="en-US"/>
        </w:rPr>
      </w:pPr>
      <w:r w:rsidRPr="006924F1">
        <w:rPr>
          <w:rFonts w:ascii="Times New Roman" w:eastAsia="Times New Roman" w:hAnsi="Times New Roman" w:cs="Times New Roman"/>
          <w:bCs/>
          <w:iCs/>
          <w:sz w:val="20"/>
          <w:szCs w:val="20"/>
        </w:rPr>
        <w:t>12.</w:t>
      </w:r>
      <w:r w:rsidRPr="006924F1">
        <w:rPr>
          <w:rStyle w:val="2f"/>
          <w:rFonts w:eastAsia="Corbel"/>
          <w:lang w:eastAsia="en-US"/>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w:t>
      </w:r>
      <w:r w:rsidRPr="00C75C91">
        <w:rPr>
          <w:rStyle w:val="2f"/>
          <w:rFonts w:eastAsia="Corbel"/>
          <w:lang w:eastAsia="en-US"/>
        </w:rPr>
        <w:t>иностранных государств и международных организаций», либо являться организацией, находящейся под контролем таких лиц.</w:t>
      </w:r>
    </w:p>
    <w:p w14:paraId="436C4203" w14:textId="3F9B304C" w:rsidR="00266982" w:rsidRPr="00C75C91" w:rsidRDefault="00266982" w:rsidP="004D12C6">
      <w:pPr>
        <w:widowControl w:val="0"/>
        <w:tabs>
          <w:tab w:val="left" w:pos="7938"/>
        </w:tabs>
        <w:jc w:val="both"/>
        <w:rPr>
          <w:rFonts w:ascii="Times New Roman" w:eastAsia="Times New Roman" w:hAnsi="Times New Roman" w:cs="Times New Roman"/>
          <w:bCs/>
          <w:sz w:val="20"/>
          <w:szCs w:val="20"/>
          <w:lang w:eastAsia="en-US"/>
        </w:rPr>
      </w:pPr>
      <w:r w:rsidRPr="00C75C91">
        <w:rPr>
          <w:rFonts w:ascii="Times New Roman" w:eastAsia="Times New Roman" w:hAnsi="Times New Roman" w:cs="Times New Roman"/>
          <w:bCs/>
          <w:sz w:val="20"/>
          <w:szCs w:val="20"/>
          <w:lang w:eastAsia="en-US"/>
        </w:rPr>
        <w:t>13.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8219CF" w14:textId="5E76DB18" w:rsidR="00266982" w:rsidRPr="00C75C91" w:rsidRDefault="00266982" w:rsidP="004D12C6">
      <w:pPr>
        <w:spacing w:after="0" w:line="240" w:lineRule="auto"/>
        <w:jc w:val="both"/>
        <w:rPr>
          <w:rFonts w:ascii="Times New Roman" w:hAnsi="Times New Roman" w:cs="Times New Roman"/>
          <w:bCs/>
          <w:sz w:val="18"/>
          <w:szCs w:val="18"/>
        </w:rPr>
      </w:pPr>
      <w:r w:rsidRPr="00C75C91">
        <w:rPr>
          <w:rFonts w:ascii="Times New Roman" w:eastAsia="Times New Roman" w:hAnsi="Times New Roman" w:cs="Times New Roman"/>
          <w:bCs/>
          <w:sz w:val="20"/>
          <w:szCs w:val="20"/>
          <w:lang w:eastAsia="en-US"/>
        </w:rPr>
        <w:t>14. отсутствие у участника закупки ограничений для участия в закупках, установленных законодательством Российской Федерации.</w:t>
      </w:r>
    </w:p>
    <w:p w14:paraId="6715E791" w14:textId="77777777" w:rsidR="0021657F" w:rsidRPr="00C75C91" w:rsidRDefault="0021657F" w:rsidP="004D12C6">
      <w:pPr>
        <w:widowControl w:val="0"/>
        <w:spacing w:after="0" w:line="240" w:lineRule="auto"/>
        <w:jc w:val="both"/>
        <w:rPr>
          <w:rFonts w:ascii="Times New Roman" w:hAnsi="Times New Roman" w:cs="Times New Roman"/>
          <w:bCs/>
          <w:sz w:val="18"/>
          <w:szCs w:val="18"/>
        </w:rPr>
      </w:pPr>
      <w:r w:rsidRPr="00C75C91">
        <w:rPr>
          <w:rFonts w:ascii="Times New Roman" w:hAnsi="Times New Roman" w:cs="Times New Roman"/>
          <w:bCs/>
          <w:sz w:val="18"/>
          <w:szCs w:val="18"/>
        </w:rPr>
        <w:t>____________________________________</w:t>
      </w:r>
    </w:p>
    <w:p w14:paraId="4E618CB4" w14:textId="77777777" w:rsidR="0021657F" w:rsidRPr="00C75C91" w:rsidRDefault="0021657F" w:rsidP="003B7BED">
      <w:pPr>
        <w:widowControl w:val="0"/>
        <w:spacing w:after="0" w:line="240" w:lineRule="auto"/>
        <w:rPr>
          <w:rFonts w:ascii="Times New Roman" w:hAnsi="Times New Roman" w:cs="Times New Roman"/>
          <w:bCs/>
          <w:sz w:val="18"/>
          <w:szCs w:val="18"/>
          <w:vertAlign w:val="superscript"/>
        </w:rPr>
      </w:pPr>
      <w:r w:rsidRPr="00C75C91">
        <w:rPr>
          <w:rFonts w:ascii="Times New Roman" w:hAnsi="Times New Roman" w:cs="Times New Roman"/>
          <w:bCs/>
          <w:sz w:val="18"/>
          <w:szCs w:val="18"/>
          <w:vertAlign w:val="superscript"/>
        </w:rPr>
        <w:t>(подпись, М.П.)</w:t>
      </w:r>
    </w:p>
    <w:p w14:paraId="0F5FA5DE" w14:textId="77777777" w:rsidR="0021657F" w:rsidRPr="0021657F" w:rsidRDefault="0021657F" w:rsidP="003B7BED">
      <w:pPr>
        <w:widowControl w:val="0"/>
        <w:spacing w:after="0" w:line="240" w:lineRule="auto"/>
        <w:rPr>
          <w:rFonts w:ascii="Times New Roman" w:hAnsi="Times New Roman" w:cs="Times New Roman"/>
          <w:bCs/>
          <w:sz w:val="18"/>
          <w:szCs w:val="18"/>
        </w:rPr>
      </w:pPr>
      <w:r w:rsidRPr="00C75C91">
        <w:rPr>
          <w:rFonts w:ascii="Times New Roman" w:hAnsi="Times New Roman" w:cs="Times New Roman"/>
          <w:bCs/>
          <w:sz w:val="18"/>
          <w:szCs w:val="18"/>
        </w:rPr>
        <w:t>____________________________________</w:t>
      </w:r>
    </w:p>
    <w:p w14:paraId="636AEC45" w14:textId="77777777" w:rsidR="0021657F" w:rsidRDefault="0021657F" w:rsidP="003B7BED">
      <w:pPr>
        <w:widowControl w:val="0"/>
        <w:spacing w:after="0" w:line="240" w:lineRule="auto"/>
        <w:rPr>
          <w:rFonts w:ascii="Times New Roman" w:hAnsi="Times New Roman" w:cs="Times New Roman"/>
          <w:bCs/>
          <w:sz w:val="18"/>
          <w:szCs w:val="18"/>
          <w:vertAlign w:val="superscript"/>
        </w:rPr>
      </w:pPr>
      <w:r w:rsidRPr="0021657F">
        <w:rPr>
          <w:rFonts w:ascii="Times New Roman" w:hAnsi="Times New Roman" w:cs="Times New Roman"/>
          <w:bCs/>
          <w:sz w:val="18"/>
          <w:szCs w:val="18"/>
          <w:vertAlign w:val="superscript"/>
        </w:rPr>
        <w:t>(фамилия, имя, отчество подписавшего, должность)</w:t>
      </w:r>
    </w:p>
    <w:p w14:paraId="1F3BD076" w14:textId="77777777" w:rsidR="0021657F" w:rsidRDefault="0021657F" w:rsidP="003B7BED">
      <w:pPr>
        <w:widowControl w:val="0"/>
        <w:spacing w:after="0" w:line="240" w:lineRule="auto"/>
        <w:rPr>
          <w:rFonts w:ascii="Times New Roman" w:hAnsi="Times New Roman" w:cs="Times New Roman"/>
          <w:bCs/>
          <w:sz w:val="18"/>
          <w:szCs w:val="18"/>
          <w:vertAlign w:val="superscript"/>
        </w:rPr>
      </w:pPr>
    </w:p>
    <w:p w14:paraId="5ADEE178" w14:textId="77777777" w:rsidR="0021657F" w:rsidRDefault="0021657F" w:rsidP="003B7BED">
      <w:pPr>
        <w:widowControl w:val="0"/>
        <w:spacing w:after="0" w:line="240" w:lineRule="auto"/>
        <w:rPr>
          <w:rFonts w:ascii="Times New Roman" w:hAnsi="Times New Roman" w:cs="Times New Roman"/>
          <w:bCs/>
          <w:sz w:val="18"/>
          <w:szCs w:val="18"/>
          <w:vertAlign w:val="superscript"/>
        </w:rPr>
      </w:pPr>
    </w:p>
    <w:p w14:paraId="5196A99E" w14:textId="77777777" w:rsidR="0021657F" w:rsidRDefault="0021657F" w:rsidP="003B7BED">
      <w:pPr>
        <w:widowControl w:val="0"/>
        <w:spacing w:after="0" w:line="240" w:lineRule="auto"/>
        <w:rPr>
          <w:rFonts w:ascii="Times New Roman" w:hAnsi="Times New Roman" w:cs="Times New Roman"/>
          <w:bCs/>
          <w:sz w:val="18"/>
          <w:szCs w:val="18"/>
          <w:vertAlign w:val="superscript"/>
        </w:rPr>
      </w:pPr>
    </w:p>
    <w:p w14:paraId="473AB1E3" w14:textId="77777777" w:rsidR="0021657F" w:rsidRDefault="0021657F" w:rsidP="003B7BED">
      <w:pPr>
        <w:widowControl w:val="0"/>
        <w:spacing w:after="0" w:line="240" w:lineRule="auto"/>
        <w:rPr>
          <w:rFonts w:ascii="Times New Roman" w:hAnsi="Times New Roman" w:cs="Times New Roman"/>
          <w:bCs/>
          <w:sz w:val="18"/>
          <w:szCs w:val="18"/>
          <w:vertAlign w:val="superscript"/>
        </w:rPr>
      </w:pPr>
    </w:p>
    <w:p w14:paraId="4372E2E0" w14:textId="77777777" w:rsidR="0021657F" w:rsidRDefault="0021657F" w:rsidP="003B7BED">
      <w:pPr>
        <w:widowControl w:val="0"/>
        <w:spacing w:after="0" w:line="240" w:lineRule="auto"/>
        <w:rPr>
          <w:rFonts w:ascii="Times New Roman" w:hAnsi="Times New Roman" w:cs="Times New Roman"/>
          <w:bCs/>
          <w:sz w:val="18"/>
          <w:szCs w:val="18"/>
          <w:vertAlign w:val="superscript"/>
        </w:rPr>
      </w:pPr>
    </w:p>
    <w:p w14:paraId="44FDBC72"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2BB6C44B"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FF6249F"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CC6145F"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1F3BDE6F"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2CFC3AC1"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9FEEE40"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5DF508F4"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639A8EE"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040623B"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6BA84FE"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9700860"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0862B4BF"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59E5C34B"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3DB0C476"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28A86C0B"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693EEC38"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496B0C25"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4AC12EF1"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6540AF55"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139CF389"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5FA0EA9"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58352284"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2B91A052"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433D93B5"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57644309"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2A06D0D7"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5CEF2CE9"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45829E0"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6B41BB3D"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95A5FE1"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4C4297AC"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6856FD4B"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2B9CAD6"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1DCA6BAA"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502FA1B2"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16516A24"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56BB1389"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4CCA2365" w14:textId="77777777" w:rsidR="004C3F96" w:rsidRDefault="004C3F96" w:rsidP="003B7BED">
      <w:pPr>
        <w:widowControl w:val="0"/>
        <w:spacing w:after="0" w:line="240" w:lineRule="auto"/>
        <w:rPr>
          <w:rFonts w:ascii="Times New Roman" w:hAnsi="Times New Roman" w:cs="Times New Roman"/>
          <w:bCs/>
          <w:sz w:val="18"/>
          <w:szCs w:val="18"/>
          <w:vertAlign w:val="superscript"/>
        </w:rPr>
      </w:pPr>
    </w:p>
    <w:p w14:paraId="7FB07226" w14:textId="17675E20" w:rsidR="0021657F" w:rsidRPr="00EA5D29" w:rsidRDefault="0021657F" w:rsidP="003B7BED">
      <w:pPr>
        <w:spacing w:after="0" w:line="240" w:lineRule="auto"/>
        <w:rPr>
          <w:rFonts w:ascii="Times New Roman" w:eastAsia="Times New Roman" w:hAnsi="Times New Roman" w:cs="Times New Roman"/>
          <w:b/>
          <w:sz w:val="20"/>
          <w:szCs w:val="20"/>
        </w:rPr>
      </w:pPr>
      <w:r w:rsidRPr="00EA5D29">
        <w:rPr>
          <w:rFonts w:ascii="Times New Roman" w:eastAsia="Times New Roman" w:hAnsi="Times New Roman" w:cs="Times New Roman"/>
          <w:bCs/>
          <w:i/>
          <w:sz w:val="20"/>
          <w:szCs w:val="20"/>
        </w:rPr>
        <w:lastRenderedPageBreak/>
        <w:t>На фирменном бланке участника</w:t>
      </w:r>
    </w:p>
    <w:p w14:paraId="2F181890" w14:textId="5E92088F" w:rsidR="0021657F" w:rsidRPr="00EA5D29" w:rsidRDefault="0021657F" w:rsidP="003B7BED">
      <w:pPr>
        <w:overflowPunct w:val="0"/>
        <w:autoSpaceDE w:val="0"/>
        <w:autoSpaceDN w:val="0"/>
        <w:adjustRightInd w:val="0"/>
        <w:spacing w:after="0" w:line="240" w:lineRule="auto"/>
        <w:jc w:val="right"/>
        <w:rPr>
          <w:rFonts w:ascii="Times New Roman" w:eastAsia="Times New Roman" w:hAnsi="Times New Roman" w:cs="Times New Roman"/>
          <w:b/>
          <w:sz w:val="20"/>
          <w:szCs w:val="20"/>
        </w:rPr>
      </w:pPr>
      <w:r w:rsidRPr="00EA5D29">
        <w:rPr>
          <w:rFonts w:ascii="Times New Roman" w:eastAsia="Times New Roman" w:hAnsi="Times New Roman" w:cs="Times New Roman"/>
          <w:b/>
          <w:sz w:val="20"/>
          <w:szCs w:val="20"/>
        </w:rPr>
        <w:t xml:space="preserve">Форма </w:t>
      </w:r>
      <w:r>
        <w:rPr>
          <w:rFonts w:ascii="Times New Roman" w:eastAsia="Times New Roman" w:hAnsi="Times New Roman" w:cs="Times New Roman"/>
          <w:b/>
          <w:sz w:val="20"/>
          <w:szCs w:val="20"/>
        </w:rPr>
        <w:t>4</w:t>
      </w:r>
      <w:r w:rsidRPr="00EA5D29">
        <w:rPr>
          <w:rFonts w:ascii="Times New Roman" w:eastAsia="Times New Roman" w:hAnsi="Times New Roman" w:cs="Times New Roman"/>
          <w:b/>
          <w:sz w:val="20"/>
          <w:szCs w:val="20"/>
        </w:rPr>
        <w:t xml:space="preserve"> (рекомендуемая)</w:t>
      </w:r>
    </w:p>
    <w:p w14:paraId="4A731BF6" w14:textId="77777777" w:rsidR="0021657F" w:rsidRPr="00EA5D29" w:rsidRDefault="0021657F" w:rsidP="003B7BED">
      <w:pPr>
        <w:tabs>
          <w:tab w:val="right" w:pos="10205"/>
        </w:tabs>
        <w:spacing w:after="0" w:line="240" w:lineRule="auto"/>
        <w:rPr>
          <w:rFonts w:ascii="Times New Roman" w:eastAsia="Calibri" w:hAnsi="Times New Roman" w:cs="Times New Roman"/>
          <w:bCs/>
          <w:iCs/>
          <w:sz w:val="20"/>
          <w:szCs w:val="20"/>
        </w:rPr>
      </w:pPr>
      <w:r w:rsidRPr="00EA5D29">
        <w:rPr>
          <w:rFonts w:ascii="Times New Roman" w:eastAsia="Calibri" w:hAnsi="Times New Roman" w:cs="Times New Roman"/>
          <w:bCs/>
          <w:iCs/>
          <w:sz w:val="20"/>
          <w:szCs w:val="20"/>
        </w:rPr>
        <w:t xml:space="preserve">Приложение к заявке на </w:t>
      </w:r>
    </w:p>
    <w:p w14:paraId="3D04896E" w14:textId="77777777" w:rsidR="0021657F" w:rsidRPr="00EA5D29" w:rsidRDefault="0021657F" w:rsidP="003B7BED">
      <w:pPr>
        <w:spacing w:after="0" w:line="240" w:lineRule="auto"/>
        <w:rPr>
          <w:rFonts w:ascii="Times New Roman" w:eastAsia="Calibri" w:hAnsi="Times New Roman" w:cs="Times New Roman"/>
          <w:bCs/>
          <w:iCs/>
          <w:sz w:val="20"/>
          <w:szCs w:val="20"/>
        </w:rPr>
      </w:pPr>
      <w:r w:rsidRPr="00EA5D29">
        <w:rPr>
          <w:rFonts w:ascii="Times New Roman" w:eastAsia="Calibri" w:hAnsi="Times New Roman" w:cs="Times New Roman"/>
          <w:bCs/>
          <w:iCs/>
          <w:sz w:val="20"/>
          <w:szCs w:val="20"/>
        </w:rPr>
        <w:t>участие в аукционе</w:t>
      </w:r>
    </w:p>
    <w:p w14:paraId="72190B5D" w14:textId="77777777" w:rsidR="0021657F" w:rsidRPr="00EA5D29" w:rsidRDefault="0021657F" w:rsidP="003B7BED">
      <w:pPr>
        <w:spacing w:after="0" w:line="240" w:lineRule="auto"/>
        <w:rPr>
          <w:rFonts w:ascii="Times New Roman" w:eastAsia="Calibri" w:hAnsi="Times New Roman" w:cs="Times New Roman"/>
          <w:bCs/>
          <w:iCs/>
          <w:sz w:val="20"/>
          <w:szCs w:val="20"/>
        </w:rPr>
      </w:pPr>
      <w:r w:rsidRPr="00EA5D29">
        <w:rPr>
          <w:rFonts w:ascii="Times New Roman" w:eastAsia="Calibri" w:hAnsi="Times New Roman" w:cs="Times New Roman"/>
          <w:bCs/>
          <w:iCs/>
          <w:sz w:val="20"/>
          <w:szCs w:val="20"/>
        </w:rPr>
        <w:t>№ ______</w:t>
      </w:r>
    </w:p>
    <w:p w14:paraId="45D5D6C9" w14:textId="77777777" w:rsidR="0021657F" w:rsidRPr="00EA5D29" w:rsidRDefault="0021657F" w:rsidP="003B7BED">
      <w:pPr>
        <w:spacing w:after="0" w:line="240" w:lineRule="auto"/>
        <w:jc w:val="center"/>
        <w:rPr>
          <w:rFonts w:ascii="Times New Roman" w:eastAsia="Times New Roman" w:hAnsi="Times New Roman" w:cs="Times New Roman"/>
          <w:bCs/>
          <w:iCs/>
          <w:caps/>
          <w:sz w:val="20"/>
          <w:szCs w:val="20"/>
        </w:rPr>
      </w:pPr>
    </w:p>
    <w:p w14:paraId="379DBB5B" w14:textId="77777777" w:rsidR="0021657F" w:rsidRPr="00EA5D29" w:rsidRDefault="0021657F" w:rsidP="003B7BED">
      <w:pPr>
        <w:suppressAutoHyphens/>
        <w:spacing w:after="0" w:line="240" w:lineRule="auto"/>
        <w:jc w:val="center"/>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Согласие на обработку и передачу своих персональных данных</w:t>
      </w:r>
      <w:r w:rsidRPr="00EA5D29">
        <w:rPr>
          <w:rFonts w:ascii="Times New Roman" w:eastAsia="Times New Roman" w:hAnsi="Times New Roman" w:cs="Times New Roman"/>
          <w:bCs/>
          <w:sz w:val="20"/>
          <w:szCs w:val="20"/>
          <w:vertAlign w:val="superscript"/>
        </w:rPr>
        <w:footnoteReference w:id="1"/>
      </w:r>
    </w:p>
    <w:p w14:paraId="39295FD6" w14:textId="77777777" w:rsidR="0021657F" w:rsidRPr="00EA5D29" w:rsidRDefault="0021657F" w:rsidP="003B7BED">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В соответствии с Федеральным законом РФ № 152-ФЗ от 27 июля 2006 г. «О персональных данных»</w:t>
      </w:r>
    </w:p>
    <w:p w14:paraId="034E5D0D" w14:textId="77777777" w:rsidR="0021657F" w:rsidRPr="00EA5D29" w:rsidRDefault="0021657F" w:rsidP="003B7BED">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Я,_________________________________________________________________________________________________________________________________________________________________________________,</w:t>
      </w:r>
    </w:p>
    <w:tbl>
      <w:tblPr>
        <w:tblStyle w:val="410"/>
        <w:tblW w:w="10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21657F" w:rsidRPr="00EA5D29" w14:paraId="73DB9672" w14:textId="77777777" w:rsidTr="008D19AF">
        <w:trPr>
          <w:trHeight w:val="304"/>
        </w:trPr>
        <w:tc>
          <w:tcPr>
            <w:tcW w:w="10573" w:type="dxa"/>
            <w:hideMark/>
          </w:tcPr>
          <w:p w14:paraId="70547A0F" w14:textId="77777777" w:rsidR="0021657F" w:rsidRPr="00EA5D29" w:rsidRDefault="0021657F" w:rsidP="003B7BED">
            <w:pPr>
              <w:tabs>
                <w:tab w:val="left" w:leader="underscore" w:pos="6660"/>
              </w:tabs>
              <w:autoSpaceDE w:val="0"/>
              <w:autoSpaceDN w:val="0"/>
              <w:adjustRightInd w:val="0"/>
              <w:jc w:val="center"/>
              <w:rPr>
                <w:rFonts w:eastAsiaTheme="minorEastAsia"/>
                <w:bCs/>
                <w:vertAlign w:val="superscript"/>
              </w:rPr>
            </w:pPr>
            <w:r w:rsidRPr="00EA5D29">
              <w:rPr>
                <w:rFonts w:eastAsiaTheme="minorEastAsia"/>
                <w:bCs/>
                <w:vertAlign w:val="superscript"/>
              </w:rPr>
              <w:t>(ФИО полностью)</w:t>
            </w:r>
          </w:p>
        </w:tc>
      </w:tr>
    </w:tbl>
    <w:p w14:paraId="4A279411" w14:textId="77777777" w:rsidR="0021657F" w:rsidRPr="00EA5D29" w:rsidRDefault="0021657F" w:rsidP="003B7BED">
      <w:pPr>
        <w:tabs>
          <w:tab w:val="left" w:pos="1560"/>
        </w:tabs>
        <w:spacing w:after="0" w:line="240" w:lineRule="auto"/>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паспорт серии______№_________выдан____________________________________________</w:t>
      </w:r>
    </w:p>
    <w:tbl>
      <w:tblPr>
        <w:tblStyle w:val="410"/>
        <w:tblW w:w="609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21657F" w:rsidRPr="00EA5D29" w14:paraId="156E7525" w14:textId="77777777" w:rsidTr="008D19AF">
        <w:tc>
          <w:tcPr>
            <w:tcW w:w="6095" w:type="dxa"/>
            <w:hideMark/>
          </w:tcPr>
          <w:p w14:paraId="6B68255E" w14:textId="77777777" w:rsidR="0021657F" w:rsidRPr="00EA5D29" w:rsidRDefault="0021657F" w:rsidP="003B7BED">
            <w:pPr>
              <w:tabs>
                <w:tab w:val="left" w:pos="1560"/>
              </w:tabs>
              <w:jc w:val="center"/>
              <w:rPr>
                <w:rFonts w:eastAsiaTheme="minorEastAsia"/>
                <w:bCs/>
                <w:i/>
                <w:vertAlign w:val="superscript"/>
              </w:rPr>
            </w:pPr>
            <w:r w:rsidRPr="00EA5D29">
              <w:rPr>
                <w:rFonts w:eastAsiaTheme="minorEastAsia"/>
                <w:bCs/>
                <w:i/>
                <w:vertAlign w:val="superscript"/>
              </w:rPr>
              <w:t>(кем выдан)</w:t>
            </w:r>
          </w:p>
        </w:tc>
      </w:tr>
    </w:tbl>
    <w:p w14:paraId="4990D8CB" w14:textId="77777777" w:rsidR="0021657F" w:rsidRPr="00EA5D29" w:rsidRDefault="0021657F" w:rsidP="003B7BED">
      <w:pPr>
        <w:tabs>
          <w:tab w:val="left" w:pos="1560"/>
        </w:tabs>
        <w:spacing w:after="0" w:line="240" w:lineRule="auto"/>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«____» _____________________ _____г.,</w:t>
      </w:r>
    </w:p>
    <w:tbl>
      <w:tblPr>
        <w:tblStyle w:val="4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tblGrid>
      <w:tr w:rsidR="0021657F" w:rsidRPr="00EA5D29" w14:paraId="40D20F16" w14:textId="77777777" w:rsidTr="008D19AF">
        <w:trPr>
          <w:trHeight w:val="330"/>
        </w:trPr>
        <w:tc>
          <w:tcPr>
            <w:tcW w:w="4655" w:type="dxa"/>
            <w:hideMark/>
          </w:tcPr>
          <w:p w14:paraId="54D9C11B" w14:textId="77777777" w:rsidR="0021657F" w:rsidRPr="00EA5D29" w:rsidRDefault="0021657F" w:rsidP="003B7BED">
            <w:pPr>
              <w:tabs>
                <w:tab w:val="left" w:pos="1560"/>
              </w:tabs>
              <w:jc w:val="center"/>
              <w:rPr>
                <w:rFonts w:eastAsiaTheme="minorEastAsia"/>
                <w:bCs/>
                <w:i/>
                <w:vertAlign w:val="superscript"/>
              </w:rPr>
            </w:pPr>
            <w:r w:rsidRPr="00EA5D29">
              <w:rPr>
                <w:rFonts w:eastAsiaTheme="minorEastAsia"/>
                <w:bCs/>
                <w:i/>
                <w:vertAlign w:val="superscript"/>
              </w:rPr>
              <w:t>(дата выдачи)</w:t>
            </w:r>
          </w:p>
        </w:tc>
      </w:tr>
    </w:tbl>
    <w:p w14:paraId="55999682" w14:textId="77777777" w:rsidR="0021657F" w:rsidRPr="00EA5D29" w:rsidRDefault="0021657F" w:rsidP="003B7BED">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зарегистрированный (-</w:t>
      </w:r>
      <w:proofErr w:type="spellStart"/>
      <w:r w:rsidRPr="00EA5D29">
        <w:rPr>
          <w:rFonts w:ascii="Times New Roman" w:eastAsia="Times New Roman" w:hAnsi="Times New Roman" w:cs="Times New Roman"/>
          <w:bCs/>
          <w:sz w:val="20"/>
          <w:szCs w:val="20"/>
        </w:rPr>
        <w:t>ая</w:t>
      </w:r>
      <w:proofErr w:type="spellEnd"/>
      <w:r w:rsidRPr="00EA5D29">
        <w:rPr>
          <w:rFonts w:ascii="Times New Roman" w:eastAsia="Times New Roman" w:hAnsi="Times New Roman" w:cs="Times New Roman"/>
          <w:bCs/>
          <w:sz w:val="20"/>
          <w:szCs w:val="20"/>
        </w:rPr>
        <w:t>) по адресу: _____________________________________________________</w:t>
      </w:r>
    </w:p>
    <w:p w14:paraId="002FD910" w14:textId="77777777" w:rsidR="0021657F" w:rsidRPr="00EA5D29" w:rsidRDefault="0021657F" w:rsidP="003B7BED">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__________________________________________________________________________________</w:t>
      </w:r>
    </w:p>
    <w:p w14:paraId="46A6FA80" w14:textId="77777777" w:rsidR="0021657F" w:rsidRPr="00EA5D29" w:rsidRDefault="0021657F" w:rsidP="003B7BED">
      <w:pPr>
        <w:autoSpaceDE w:val="0"/>
        <w:autoSpaceDN w:val="0"/>
        <w:adjustRightInd w:val="0"/>
        <w:spacing w:after="0" w:line="240" w:lineRule="auto"/>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дата рождения ______________________, контактный телефон ___________________________</w:t>
      </w:r>
    </w:p>
    <w:p w14:paraId="0EE4E97B" w14:textId="77777777" w:rsidR="0021657F" w:rsidRPr="00EA5D29" w:rsidRDefault="0021657F" w:rsidP="003B7BED">
      <w:pPr>
        <w:suppressAutoHyphens/>
        <w:spacing w:after="0" w:line="240" w:lineRule="auto"/>
        <w:jc w:val="both"/>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даю согласие  _____________________________________________________________________________ (далее – _______________), зарегистрированному по адресу: _____________________________________________________, на обработку и передачу своих персональных данных в ФНС России, ФАС России, ФСТ России и иные организации, осуществляющие контроль над деятельностью ____________________в рамках действующего законодательства РФ.</w:t>
      </w:r>
    </w:p>
    <w:p w14:paraId="7EDDC189" w14:textId="77777777" w:rsidR="0021657F" w:rsidRPr="00EA5D29" w:rsidRDefault="0021657F" w:rsidP="003B7BED">
      <w:pPr>
        <w:suppressAutoHyphens/>
        <w:spacing w:after="0" w:line="240" w:lineRule="auto"/>
        <w:jc w:val="both"/>
        <w:rPr>
          <w:rFonts w:ascii="Times New Roman" w:eastAsia="Times New Roman" w:hAnsi="Times New Roman" w:cs="Times New Roman"/>
          <w:bCs/>
          <w:sz w:val="20"/>
          <w:szCs w:val="20"/>
        </w:rPr>
      </w:pPr>
      <w:r w:rsidRPr="00EA5D29">
        <w:rPr>
          <w:rFonts w:ascii="Times New Roman" w:eastAsia="Times New Roman" w:hAnsi="Times New Roman" w:cs="Times New Roman"/>
          <w:bCs/>
          <w:sz w:val="20"/>
          <w:szCs w:val="20"/>
        </w:rPr>
        <w:t>Настоящее согласие действует со дня его подписания и передачи в ___________________________________ моих персональных данных и действует до даты отзыва, направленного мною в письменном виде в ______________________.</w:t>
      </w:r>
    </w:p>
    <w:p w14:paraId="1C56AB45" w14:textId="77777777" w:rsidR="0021657F" w:rsidRPr="00EA5D29" w:rsidRDefault="0021657F" w:rsidP="003B7BED">
      <w:pPr>
        <w:suppressAutoHyphens/>
        <w:spacing w:after="0" w:line="240" w:lineRule="auto"/>
        <w:jc w:val="both"/>
        <w:rPr>
          <w:rFonts w:ascii="Times New Roman" w:eastAsia="Times New Roman" w:hAnsi="Times New Roman" w:cs="Times New Roman"/>
          <w:bCs/>
          <w:sz w:val="20"/>
          <w:szCs w:val="20"/>
        </w:rPr>
      </w:pPr>
    </w:p>
    <w:p w14:paraId="43F52B57" w14:textId="77777777" w:rsidR="0021657F" w:rsidRPr="00EA5D29" w:rsidRDefault="0021657F" w:rsidP="003B7BED">
      <w:pPr>
        <w:suppressAutoHyphens/>
        <w:spacing w:after="0" w:line="240" w:lineRule="auto"/>
        <w:jc w:val="both"/>
        <w:rPr>
          <w:rFonts w:ascii="Times New Roman" w:eastAsia="Times New Roman" w:hAnsi="Times New Roman" w:cs="Times New Roman"/>
          <w:bCs/>
          <w:sz w:val="20"/>
          <w:szCs w:val="20"/>
        </w:rPr>
      </w:pPr>
    </w:p>
    <w:tbl>
      <w:tblPr>
        <w:tblStyle w:val="4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7350"/>
      </w:tblGrid>
      <w:tr w:rsidR="0021657F" w:rsidRPr="00EA5D29" w14:paraId="22E5C472" w14:textId="77777777" w:rsidTr="008D19AF">
        <w:trPr>
          <w:trHeight w:val="586"/>
        </w:trPr>
        <w:tc>
          <w:tcPr>
            <w:tcW w:w="2679" w:type="dxa"/>
            <w:vAlign w:val="bottom"/>
            <w:hideMark/>
          </w:tcPr>
          <w:p w14:paraId="2F8C8811" w14:textId="77777777" w:rsidR="0021657F" w:rsidRPr="00EA5D29" w:rsidRDefault="0021657F" w:rsidP="003B7BED">
            <w:pPr>
              <w:jc w:val="both"/>
              <w:rPr>
                <w:rFonts w:eastAsiaTheme="minorEastAsia"/>
                <w:bCs/>
              </w:rPr>
            </w:pPr>
            <w:r w:rsidRPr="00EA5D29">
              <w:rPr>
                <w:rFonts w:eastAsiaTheme="minorEastAsia"/>
                <w:bCs/>
              </w:rPr>
              <w:t>__________________</w:t>
            </w:r>
          </w:p>
          <w:p w14:paraId="3D4CB763" w14:textId="77777777" w:rsidR="0021657F" w:rsidRPr="00EA5D29" w:rsidRDefault="0021657F" w:rsidP="003B7BED">
            <w:pPr>
              <w:jc w:val="both"/>
              <w:rPr>
                <w:rFonts w:eastAsiaTheme="minorEastAsia"/>
                <w:bCs/>
                <w:vertAlign w:val="superscript"/>
              </w:rPr>
            </w:pPr>
            <w:r w:rsidRPr="00EA5D29">
              <w:rPr>
                <w:rFonts w:eastAsiaTheme="minorEastAsia"/>
                <w:bCs/>
                <w:vertAlign w:val="superscript"/>
              </w:rPr>
              <w:t>(подпись) М.П.</w:t>
            </w:r>
          </w:p>
        </w:tc>
        <w:tc>
          <w:tcPr>
            <w:tcW w:w="7350" w:type="dxa"/>
            <w:vAlign w:val="bottom"/>
            <w:hideMark/>
          </w:tcPr>
          <w:p w14:paraId="4324282E" w14:textId="77777777" w:rsidR="0021657F" w:rsidRPr="00EA5D29" w:rsidRDefault="0021657F" w:rsidP="003B7BED">
            <w:pPr>
              <w:jc w:val="both"/>
              <w:rPr>
                <w:rFonts w:eastAsiaTheme="minorEastAsia"/>
                <w:bCs/>
              </w:rPr>
            </w:pPr>
            <w:r w:rsidRPr="00EA5D29">
              <w:rPr>
                <w:rFonts w:eastAsiaTheme="minorEastAsia"/>
                <w:bCs/>
              </w:rPr>
              <w:t>__________________________________________________________</w:t>
            </w:r>
          </w:p>
          <w:p w14:paraId="5D265708" w14:textId="77777777" w:rsidR="0021657F" w:rsidRPr="00EA5D29" w:rsidRDefault="0021657F" w:rsidP="003B7BED">
            <w:pPr>
              <w:jc w:val="both"/>
              <w:rPr>
                <w:rFonts w:eastAsiaTheme="minorEastAsia"/>
                <w:bCs/>
                <w:vertAlign w:val="superscript"/>
              </w:rPr>
            </w:pPr>
            <w:r w:rsidRPr="00EA5D29">
              <w:rPr>
                <w:rFonts w:eastAsiaTheme="minorEastAsia"/>
                <w:bCs/>
                <w:vertAlign w:val="superscript"/>
              </w:rPr>
              <w:t>(ФИО полностью)</w:t>
            </w:r>
          </w:p>
        </w:tc>
      </w:tr>
      <w:tr w:rsidR="0021657F" w:rsidRPr="00EA5D29" w14:paraId="587E969F" w14:textId="77777777" w:rsidTr="008D19AF">
        <w:trPr>
          <w:trHeight w:val="444"/>
        </w:trPr>
        <w:tc>
          <w:tcPr>
            <w:tcW w:w="10029" w:type="dxa"/>
            <w:gridSpan w:val="2"/>
            <w:vAlign w:val="center"/>
          </w:tcPr>
          <w:p w14:paraId="63AE0A86" w14:textId="77777777" w:rsidR="0021657F" w:rsidRPr="00EA5D29" w:rsidRDefault="0021657F" w:rsidP="003B7BED">
            <w:pPr>
              <w:rPr>
                <w:rFonts w:eastAsiaTheme="minorEastAsia"/>
                <w:bCs/>
              </w:rPr>
            </w:pPr>
            <w:r w:rsidRPr="00EA5D29">
              <w:rPr>
                <w:rFonts w:eastAsiaTheme="minorEastAsia"/>
                <w:bCs/>
              </w:rPr>
              <w:t>«_____» ______________________ 20____ г.</w:t>
            </w:r>
          </w:p>
          <w:p w14:paraId="26D6B0F7" w14:textId="77777777" w:rsidR="0021657F" w:rsidRPr="00EA5D29" w:rsidRDefault="0021657F" w:rsidP="003B7BED">
            <w:pPr>
              <w:rPr>
                <w:rFonts w:eastAsiaTheme="minorEastAsia"/>
                <w:bCs/>
              </w:rPr>
            </w:pPr>
          </w:p>
          <w:p w14:paraId="154FB7FE" w14:textId="77777777" w:rsidR="0021657F" w:rsidRPr="00EA5D29" w:rsidRDefault="0021657F" w:rsidP="003B7BED">
            <w:pPr>
              <w:rPr>
                <w:rFonts w:eastAsiaTheme="minorEastAsia"/>
                <w:bCs/>
              </w:rPr>
            </w:pPr>
          </w:p>
          <w:p w14:paraId="2E5250F5" w14:textId="77777777" w:rsidR="0021657F" w:rsidRPr="00EA5D29" w:rsidRDefault="0021657F" w:rsidP="003B7BED">
            <w:pPr>
              <w:rPr>
                <w:rFonts w:eastAsiaTheme="minorEastAsia"/>
                <w:bCs/>
              </w:rPr>
            </w:pPr>
          </w:p>
          <w:p w14:paraId="26F89DFF" w14:textId="77777777" w:rsidR="0021657F" w:rsidRPr="00EA5D29" w:rsidRDefault="0021657F" w:rsidP="003B7BED">
            <w:pPr>
              <w:rPr>
                <w:rFonts w:eastAsiaTheme="minorEastAsia"/>
                <w:bCs/>
              </w:rPr>
            </w:pPr>
          </w:p>
          <w:p w14:paraId="2AD2150E" w14:textId="77777777" w:rsidR="0021657F" w:rsidRPr="00EA5D29" w:rsidRDefault="0021657F" w:rsidP="003B7BED">
            <w:pPr>
              <w:rPr>
                <w:rFonts w:eastAsiaTheme="minorEastAsia"/>
                <w:bCs/>
              </w:rPr>
            </w:pPr>
          </w:p>
        </w:tc>
      </w:tr>
    </w:tbl>
    <w:p w14:paraId="209DE047" w14:textId="0B65381E" w:rsidR="00CC5A8A" w:rsidRPr="00AE4A34" w:rsidRDefault="0021657F" w:rsidP="003B7BED">
      <w:pPr>
        <w:widowControl w:val="0"/>
        <w:spacing w:after="0" w:line="240" w:lineRule="auto"/>
        <w:jc w:val="center"/>
        <w:rPr>
          <w:rFonts w:ascii="Times New Roman" w:eastAsia="Times New Roman" w:hAnsi="Times New Roman" w:cs="Times New Roman"/>
          <w:b/>
          <w:bCs/>
          <w:color w:val="000000" w:themeColor="text1"/>
        </w:rPr>
      </w:pPr>
      <w:r w:rsidRPr="00EA5D29">
        <w:rPr>
          <w:rFonts w:ascii="Times New Roman" w:hAnsi="Times New Roman" w:cs="Times New Roman"/>
          <w:bCs/>
          <w:sz w:val="20"/>
          <w:szCs w:val="20"/>
        </w:rPr>
        <w:tab/>
      </w:r>
    </w:p>
    <w:p w14:paraId="362968B6" w14:textId="77777777" w:rsidR="00CC5A8A" w:rsidRPr="00AE4A34" w:rsidRDefault="00CC5A8A" w:rsidP="003B7BED">
      <w:pPr>
        <w:widowControl w:val="0"/>
        <w:spacing w:after="0" w:line="240" w:lineRule="auto"/>
        <w:jc w:val="center"/>
        <w:rPr>
          <w:rFonts w:ascii="Times New Roman" w:eastAsia="Times New Roman" w:hAnsi="Times New Roman" w:cs="Times New Roman"/>
          <w:b/>
          <w:bCs/>
          <w:color w:val="000000" w:themeColor="text1"/>
        </w:rPr>
      </w:pPr>
    </w:p>
    <w:p w14:paraId="1B003254" w14:textId="77777777" w:rsidR="00CC5A8A" w:rsidRPr="00AE4A34" w:rsidRDefault="00CC5A8A" w:rsidP="003B7BED">
      <w:pPr>
        <w:widowControl w:val="0"/>
        <w:spacing w:after="0" w:line="240" w:lineRule="auto"/>
        <w:jc w:val="center"/>
        <w:rPr>
          <w:rFonts w:ascii="Times New Roman" w:eastAsia="Times New Roman" w:hAnsi="Times New Roman" w:cs="Times New Roman"/>
          <w:b/>
          <w:bCs/>
          <w:color w:val="000000" w:themeColor="text1"/>
        </w:rPr>
      </w:pPr>
    </w:p>
    <w:p w14:paraId="5CDECB33" w14:textId="77777777" w:rsidR="00CC5A8A" w:rsidRDefault="00CC5A8A" w:rsidP="003B7BED">
      <w:pPr>
        <w:widowControl w:val="0"/>
        <w:spacing w:after="0" w:line="240" w:lineRule="auto"/>
        <w:jc w:val="center"/>
        <w:rPr>
          <w:rFonts w:ascii="Times New Roman" w:eastAsia="Times New Roman" w:hAnsi="Times New Roman" w:cs="Times New Roman"/>
          <w:b/>
          <w:bCs/>
          <w:color w:val="000000" w:themeColor="text1"/>
        </w:rPr>
      </w:pPr>
    </w:p>
    <w:p w14:paraId="1DA68413"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72DA4DFA"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40F6D9D9"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5B819757"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79E2080A"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1F833BBD"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35C60DC4"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60D7A2F6"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77926BC9"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2DB98033"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55B115F8"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16F0E6AA"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1BF902ED" w14:textId="77777777" w:rsidR="00B17252" w:rsidRDefault="00B17252" w:rsidP="003B7BED">
      <w:pPr>
        <w:widowControl w:val="0"/>
        <w:spacing w:after="0" w:line="240" w:lineRule="auto"/>
        <w:jc w:val="center"/>
        <w:rPr>
          <w:rFonts w:ascii="Times New Roman" w:eastAsia="Times New Roman" w:hAnsi="Times New Roman" w:cs="Times New Roman"/>
          <w:b/>
          <w:bCs/>
          <w:color w:val="000000" w:themeColor="text1"/>
        </w:rPr>
      </w:pPr>
    </w:p>
    <w:p w14:paraId="30D9339B" w14:textId="77777777" w:rsidR="00B17252" w:rsidRPr="00806EA9" w:rsidRDefault="00B17252" w:rsidP="003B7BED">
      <w:pPr>
        <w:snapToGrid w:val="0"/>
        <w:spacing w:after="0" w:line="240" w:lineRule="auto"/>
        <w:jc w:val="center"/>
        <w:rPr>
          <w:rFonts w:ascii="Times New Roman" w:eastAsia="Times New Roman" w:hAnsi="Times New Roman" w:cs="Times New Roman"/>
          <w:b/>
          <w:bCs/>
          <w:sz w:val="20"/>
          <w:szCs w:val="20"/>
        </w:rPr>
      </w:pPr>
      <w:bookmarkStart w:id="9" w:name="_Hlk99714666"/>
      <w:r w:rsidRPr="00806EA9">
        <w:rPr>
          <w:rFonts w:ascii="Times New Roman" w:hAnsi="Times New Roman" w:cs="Times New Roman"/>
          <w:b/>
          <w:bCs/>
          <w:sz w:val="20"/>
          <w:szCs w:val="20"/>
        </w:rPr>
        <w:lastRenderedPageBreak/>
        <w:t xml:space="preserve">РАЗДЕЛ </w:t>
      </w:r>
      <w:r w:rsidRPr="00806EA9">
        <w:rPr>
          <w:rFonts w:ascii="Times New Roman" w:hAnsi="Times New Roman" w:cs="Times New Roman"/>
          <w:b/>
          <w:bCs/>
          <w:sz w:val="20"/>
          <w:szCs w:val="20"/>
          <w:lang w:val="en-US"/>
        </w:rPr>
        <w:t>III</w:t>
      </w:r>
      <w:r w:rsidRPr="00806EA9">
        <w:rPr>
          <w:rFonts w:ascii="Times New Roman" w:hAnsi="Times New Roman" w:cs="Times New Roman"/>
          <w:b/>
          <w:bCs/>
          <w:sz w:val="20"/>
          <w:szCs w:val="20"/>
        </w:rPr>
        <w:t xml:space="preserve">. </w:t>
      </w:r>
      <w:r w:rsidRPr="00806EA9">
        <w:rPr>
          <w:rFonts w:ascii="Times New Roman" w:eastAsia="Times New Roman" w:hAnsi="Times New Roman" w:cs="Times New Roman"/>
          <w:b/>
          <w:bCs/>
          <w:sz w:val="20"/>
          <w:szCs w:val="20"/>
        </w:rPr>
        <w:t>ТЕХНИЧЕСКАЯ ЧАСТЬ АУКЦИОННОЙ ДОКУМЕНТАЦИИ</w:t>
      </w:r>
    </w:p>
    <w:bookmarkEnd w:id="9"/>
    <w:p w14:paraId="1BDD3286" w14:textId="77777777" w:rsidR="002A07FE" w:rsidRDefault="002A07FE" w:rsidP="003B7BED">
      <w:pPr>
        <w:widowControl w:val="0"/>
        <w:spacing w:after="0" w:line="240" w:lineRule="auto"/>
        <w:jc w:val="center"/>
        <w:rPr>
          <w:rFonts w:ascii="Times New Roman" w:hAnsi="Times New Roman" w:cs="Times New Roman"/>
          <w:b/>
          <w:bCs/>
          <w:sz w:val="20"/>
          <w:szCs w:val="20"/>
        </w:rPr>
      </w:pPr>
    </w:p>
    <w:p w14:paraId="389EA065" w14:textId="32F865FD" w:rsidR="002C237E" w:rsidRPr="0035475E" w:rsidRDefault="002A07FE" w:rsidP="003B7BED">
      <w:pPr>
        <w:widowControl w:val="0"/>
        <w:spacing w:after="0" w:line="240" w:lineRule="auto"/>
        <w:jc w:val="center"/>
        <w:rPr>
          <w:rFonts w:ascii="Times New Roman" w:hAnsi="Times New Roman" w:cs="Times New Roman"/>
          <w:b/>
          <w:bCs/>
          <w:sz w:val="20"/>
          <w:szCs w:val="20"/>
        </w:rPr>
      </w:pPr>
      <w:r w:rsidRPr="002A07FE">
        <w:rPr>
          <w:rFonts w:ascii="Times New Roman" w:hAnsi="Times New Roman" w:cs="Times New Roman"/>
          <w:b/>
          <w:bCs/>
          <w:sz w:val="20"/>
          <w:szCs w:val="20"/>
        </w:rPr>
        <w:t>ТЕХНИЧЕСКОЕ ЗАДАНИЕ (</w:t>
      </w:r>
      <w:r w:rsidRPr="0035475E">
        <w:rPr>
          <w:rFonts w:ascii="Times New Roman" w:hAnsi="Times New Roman" w:cs="Times New Roman"/>
          <w:b/>
          <w:bCs/>
          <w:sz w:val="20"/>
          <w:szCs w:val="20"/>
        </w:rPr>
        <w:t>ОПИСАНИЕ ПРЕДМЕТА ЗАКУПКИ)</w:t>
      </w:r>
    </w:p>
    <w:p w14:paraId="7A5A462A" w14:textId="77777777" w:rsidR="00AD54B9" w:rsidRPr="0035475E" w:rsidRDefault="00AD54B9" w:rsidP="003B7BED">
      <w:pPr>
        <w:widowControl w:val="0"/>
        <w:spacing w:after="0" w:line="240" w:lineRule="auto"/>
        <w:rPr>
          <w:rFonts w:ascii="Times New Roman" w:eastAsia="Times New Roman" w:hAnsi="Times New Roman" w:cs="Times New Roman"/>
          <w:b/>
          <w:bCs/>
        </w:rPr>
      </w:pPr>
    </w:p>
    <w:p w14:paraId="7DAC4D5D" w14:textId="2736E921" w:rsidR="00AD54B9" w:rsidRPr="00AD54B9" w:rsidRDefault="00AD54B9" w:rsidP="003B7BED">
      <w:pPr>
        <w:spacing w:after="0" w:line="240" w:lineRule="auto"/>
        <w:jc w:val="center"/>
        <w:rPr>
          <w:rFonts w:ascii="Times New Roman" w:eastAsia="Times New Roman" w:hAnsi="Times New Roman" w:cs="Times New Roman"/>
          <w:b/>
          <w:iCs/>
          <w:sz w:val="20"/>
          <w:szCs w:val="20"/>
          <w:lang w:eastAsia="ru-RU"/>
        </w:rPr>
      </w:pPr>
    </w:p>
    <w:p w14:paraId="07CBC9ED" w14:textId="77777777" w:rsidR="001F1F71" w:rsidRPr="001F1F71" w:rsidRDefault="001F1F71" w:rsidP="001F1F71">
      <w:pPr>
        <w:spacing w:after="0" w:line="240" w:lineRule="auto"/>
        <w:jc w:val="center"/>
        <w:rPr>
          <w:rFonts w:ascii="Times New Roman" w:eastAsia="Times New Roman" w:hAnsi="Times New Roman" w:cs="Times New Roman"/>
          <w:b/>
          <w:i/>
          <w:sz w:val="24"/>
          <w:szCs w:val="24"/>
          <w:lang w:eastAsia="ru-RU"/>
        </w:rPr>
      </w:pPr>
      <w:r w:rsidRPr="001F1F71">
        <w:rPr>
          <w:rFonts w:ascii="Times New Roman" w:eastAsia="Times New Roman" w:hAnsi="Times New Roman" w:cs="Times New Roman"/>
          <w:b/>
          <w:i/>
          <w:sz w:val="24"/>
          <w:szCs w:val="24"/>
          <w:lang w:eastAsia="ru-RU"/>
        </w:rPr>
        <w:t>«Оказание услуг по техническому обслуживанию и ремонту автомобилей с использованием запасных частей исполнителя»</w:t>
      </w:r>
    </w:p>
    <w:tbl>
      <w:tblPr>
        <w:tblW w:w="5000" w:type="pct"/>
        <w:tblLook w:val="00A0" w:firstRow="1" w:lastRow="0" w:firstColumn="1" w:lastColumn="0" w:noHBand="0" w:noVBand="0"/>
      </w:tblPr>
      <w:tblGrid>
        <w:gridCol w:w="1222"/>
        <w:gridCol w:w="9096"/>
      </w:tblGrid>
      <w:tr w:rsidR="00211862" w:rsidRPr="001F1F71" w14:paraId="0FAA4F2E" w14:textId="77777777" w:rsidTr="00211862">
        <w:trPr>
          <w:trHeight w:val="742"/>
        </w:trPr>
        <w:tc>
          <w:tcPr>
            <w:tcW w:w="59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0E2AE4" w14:textId="77777777" w:rsidR="00211862" w:rsidRPr="001F1F71" w:rsidRDefault="00211862" w:rsidP="001F1F71">
            <w:pPr>
              <w:tabs>
                <w:tab w:val="left" w:pos="8364"/>
              </w:tabs>
              <w:spacing w:after="0" w:line="240" w:lineRule="auto"/>
              <w:ind w:left="-57" w:right="-28"/>
              <w:jc w:val="center"/>
              <w:rPr>
                <w:rFonts w:ascii="Times New Roman" w:eastAsia="Times New Roman" w:hAnsi="Times New Roman" w:cs="Times New Roman"/>
                <w:b/>
                <w:bCs/>
                <w:i/>
                <w:sz w:val="20"/>
                <w:szCs w:val="20"/>
                <w:lang w:eastAsia="ru-RU"/>
              </w:rPr>
            </w:pPr>
            <w:r w:rsidRPr="001F1F71">
              <w:rPr>
                <w:rFonts w:ascii="Times New Roman" w:eastAsia="Times New Roman" w:hAnsi="Times New Roman" w:cs="Times New Roman"/>
                <w:b/>
                <w:bCs/>
                <w:i/>
                <w:sz w:val="20"/>
                <w:szCs w:val="20"/>
                <w:lang w:eastAsia="ru-RU"/>
              </w:rPr>
              <w:t xml:space="preserve">№ </w:t>
            </w:r>
          </w:p>
          <w:p w14:paraId="2A904399" w14:textId="77777777" w:rsidR="00211862" w:rsidRPr="001F1F71" w:rsidRDefault="00211862" w:rsidP="001F1F71">
            <w:pPr>
              <w:tabs>
                <w:tab w:val="left" w:pos="8364"/>
              </w:tabs>
              <w:spacing w:after="0" w:line="240" w:lineRule="auto"/>
              <w:ind w:left="-57" w:right="-28"/>
              <w:jc w:val="center"/>
              <w:rPr>
                <w:rFonts w:ascii="Times New Roman" w:eastAsia="Times New Roman" w:hAnsi="Times New Roman" w:cs="Times New Roman"/>
                <w:b/>
                <w:bCs/>
                <w:i/>
                <w:sz w:val="20"/>
                <w:szCs w:val="20"/>
                <w:lang w:eastAsia="ru-RU"/>
              </w:rPr>
            </w:pPr>
            <w:r w:rsidRPr="001F1F71">
              <w:rPr>
                <w:rFonts w:ascii="Times New Roman" w:eastAsia="Times New Roman" w:hAnsi="Times New Roman" w:cs="Times New Roman"/>
                <w:b/>
                <w:bCs/>
                <w:i/>
                <w:sz w:val="20"/>
                <w:szCs w:val="20"/>
                <w:lang w:eastAsia="ru-RU"/>
              </w:rPr>
              <w:t>п/п</w:t>
            </w:r>
          </w:p>
        </w:tc>
        <w:tc>
          <w:tcPr>
            <w:tcW w:w="4408" w:type="pct"/>
            <w:tcBorders>
              <w:top w:val="single" w:sz="4" w:space="0" w:color="auto"/>
              <w:left w:val="nil"/>
              <w:bottom w:val="single" w:sz="4" w:space="0" w:color="auto"/>
              <w:right w:val="single" w:sz="4" w:space="0" w:color="auto"/>
            </w:tcBorders>
            <w:tcMar>
              <w:left w:w="57" w:type="dxa"/>
              <w:right w:w="57" w:type="dxa"/>
            </w:tcMar>
            <w:vAlign w:val="center"/>
          </w:tcPr>
          <w:p w14:paraId="7B7E0518" w14:textId="77777777" w:rsidR="00211862" w:rsidRPr="001F1F71" w:rsidRDefault="00211862" w:rsidP="001F1F71">
            <w:pPr>
              <w:tabs>
                <w:tab w:val="left" w:pos="8364"/>
              </w:tabs>
              <w:spacing w:after="0" w:line="240" w:lineRule="auto"/>
              <w:ind w:left="-57"/>
              <w:jc w:val="center"/>
              <w:rPr>
                <w:rFonts w:ascii="Times New Roman" w:eastAsia="Times New Roman" w:hAnsi="Times New Roman" w:cs="Times New Roman"/>
                <w:bCs/>
                <w:i/>
                <w:iCs/>
                <w:sz w:val="20"/>
                <w:szCs w:val="20"/>
                <w:lang w:eastAsia="ru-RU"/>
              </w:rPr>
            </w:pPr>
            <w:r w:rsidRPr="001F1F71">
              <w:rPr>
                <w:rFonts w:ascii="Times New Roman" w:eastAsia="Times New Roman" w:hAnsi="Times New Roman" w:cs="Times New Roman"/>
                <w:i/>
                <w:sz w:val="20"/>
                <w:szCs w:val="20"/>
                <w:lang w:eastAsia="ru-RU"/>
              </w:rPr>
              <w:t>Наименование объекта закупки</w:t>
            </w:r>
          </w:p>
        </w:tc>
      </w:tr>
      <w:tr w:rsidR="00211862" w:rsidRPr="001F1F71" w14:paraId="4DF9B041" w14:textId="77777777" w:rsidTr="00211862">
        <w:trPr>
          <w:trHeight w:val="710"/>
        </w:trPr>
        <w:tc>
          <w:tcPr>
            <w:tcW w:w="59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AC3E27" w14:textId="77777777" w:rsidR="00211862" w:rsidRPr="001F1F71" w:rsidRDefault="00211862" w:rsidP="001F1F71">
            <w:pPr>
              <w:tabs>
                <w:tab w:val="left" w:pos="8364"/>
              </w:tabs>
              <w:spacing w:after="0" w:line="240" w:lineRule="auto"/>
              <w:ind w:left="-57" w:right="-111"/>
              <w:jc w:val="center"/>
              <w:rPr>
                <w:rFonts w:ascii="Times New Roman" w:eastAsia="Times New Roman" w:hAnsi="Times New Roman" w:cs="Times New Roman"/>
                <w:bCs/>
                <w:sz w:val="20"/>
                <w:szCs w:val="20"/>
                <w:lang w:eastAsia="ru-RU"/>
              </w:rPr>
            </w:pPr>
            <w:r w:rsidRPr="001F1F71">
              <w:rPr>
                <w:rFonts w:ascii="Times New Roman" w:eastAsia="Times New Roman" w:hAnsi="Times New Roman" w:cs="Times New Roman"/>
                <w:bCs/>
                <w:sz w:val="20"/>
                <w:szCs w:val="20"/>
                <w:lang w:eastAsia="ru-RU"/>
              </w:rPr>
              <w:t>1</w:t>
            </w:r>
          </w:p>
        </w:tc>
        <w:tc>
          <w:tcPr>
            <w:tcW w:w="4408" w:type="pct"/>
            <w:tcBorders>
              <w:top w:val="single" w:sz="4" w:space="0" w:color="auto"/>
              <w:left w:val="nil"/>
              <w:bottom w:val="single" w:sz="4" w:space="0" w:color="auto"/>
              <w:right w:val="single" w:sz="4" w:space="0" w:color="auto"/>
            </w:tcBorders>
            <w:tcMar>
              <w:left w:w="57" w:type="dxa"/>
              <w:right w:w="57" w:type="dxa"/>
            </w:tcMar>
            <w:vAlign w:val="center"/>
          </w:tcPr>
          <w:p w14:paraId="51D9189C" w14:textId="43FD6F27" w:rsidR="00211862" w:rsidRPr="001F1F71" w:rsidRDefault="00211862" w:rsidP="001F1F71">
            <w:pPr>
              <w:spacing w:after="0" w:line="240" w:lineRule="auto"/>
              <w:jc w:val="center"/>
              <w:rPr>
                <w:rFonts w:ascii="Times New Roman" w:eastAsia="Times New Roman" w:hAnsi="Times New Roman" w:cs="Times New Roman"/>
                <w:iCs/>
                <w:color w:val="000000"/>
                <w:sz w:val="20"/>
                <w:szCs w:val="20"/>
                <w:lang w:eastAsia="ru-RU"/>
              </w:rPr>
            </w:pPr>
            <w:r w:rsidRPr="001F1F71">
              <w:rPr>
                <w:rFonts w:ascii="Times New Roman" w:eastAsia="Times New Roman" w:hAnsi="Times New Roman" w:cs="Times New Roman"/>
                <w:sz w:val="20"/>
                <w:szCs w:val="20"/>
                <w:lang w:eastAsia="ru-RU"/>
              </w:rPr>
              <w:t>Оказание услуг по техническому обслуживанию и ремонту автомобилей с использованием запасных частей исполнителя</w:t>
            </w:r>
          </w:p>
        </w:tc>
      </w:tr>
    </w:tbl>
    <w:p w14:paraId="7EEB9EAD" w14:textId="77777777" w:rsidR="001F1F71" w:rsidRPr="001F1F71" w:rsidRDefault="001F1F71" w:rsidP="001F1F71">
      <w:pPr>
        <w:keepNext/>
        <w:spacing w:before="120" w:after="0" w:line="240" w:lineRule="auto"/>
        <w:ind w:left="142" w:right="-142"/>
        <w:jc w:val="both"/>
        <w:outlineLvl w:val="1"/>
        <w:rPr>
          <w:rFonts w:ascii="Times New Roman" w:eastAsia="Times New Roman" w:hAnsi="Times New Roman" w:cs="Times New Roman"/>
          <w:b/>
          <w:bCs/>
          <w:i/>
          <w:iCs/>
          <w:lang w:eastAsia="ru-RU"/>
        </w:rPr>
      </w:pPr>
      <w:r w:rsidRPr="001F1F71">
        <w:rPr>
          <w:rFonts w:ascii="Times New Roman" w:eastAsia="Times New Roman" w:hAnsi="Times New Roman" w:cs="Times New Roman"/>
          <w:b/>
          <w:bCs/>
          <w:i/>
          <w:iCs/>
          <w:lang w:eastAsia="ru-RU"/>
        </w:rPr>
        <w:t>Объем оказываемых услуг, требования, установленные к техническим характеристикам услуг и иные показатели, связанные с определением соответствия оказываемых услуг потребностям заказчика в соответствии с приложением №1; перечень за запасных частей и расходных материалов к автомобилям с указанием общей начальной (максимальной) цены запасных частей к автомобилям, к оборудованию (с указанием начальной (максимальной) цены каждой запасной части) указан в приложении  №2, являющимися неотъемлемой частью настоящего Технического задания).</w:t>
      </w:r>
    </w:p>
    <w:p w14:paraId="303356B9" w14:textId="77777777" w:rsidR="001F1F71" w:rsidRPr="001F1F71" w:rsidRDefault="001F1F71" w:rsidP="001F1F71">
      <w:pPr>
        <w:keepNext/>
        <w:spacing w:after="0" w:line="240" w:lineRule="auto"/>
        <w:ind w:left="-425"/>
        <w:outlineLvl w:val="1"/>
        <w:rPr>
          <w:rFonts w:ascii="Times New Roman" w:eastAsia="Times New Roman" w:hAnsi="Times New Roman" w:cs="Times New Roman"/>
          <w:b/>
          <w:bCs/>
          <w:iCs/>
          <w:sz w:val="24"/>
          <w:szCs w:val="24"/>
          <w:lang w:eastAsia="ru-RU"/>
        </w:rPr>
      </w:pPr>
    </w:p>
    <w:p w14:paraId="3C92C50F" w14:textId="77777777" w:rsidR="001F1F71" w:rsidRPr="001F1F71" w:rsidRDefault="001F1F71" w:rsidP="001F1F71">
      <w:pPr>
        <w:keepNext/>
        <w:spacing w:after="0" w:line="240" w:lineRule="auto"/>
        <w:ind w:left="142" w:hanging="567"/>
        <w:outlineLvl w:val="1"/>
        <w:rPr>
          <w:rFonts w:ascii="Times New Roman" w:eastAsia="Times New Roman" w:hAnsi="Times New Roman" w:cs="Times New Roman"/>
          <w:b/>
          <w:bCs/>
          <w:iCs/>
          <w:lang w:eastAsia="ru-RU"/>
        </w:rPr>
      </w:pPr>
      <w:r w:rsidRPr="001F1F71">
        <w:rPr>
          <w:rFonts w:ascii="Times New Roman" w:eastAsia="Times New Roman" w:hAnsi="Times New Roman" w:cs="Times New Roman"/>
          <w:b/>
          <w:bCs/>
          <w:iCs/>
          <w:sz w:val="24"/>
          <w:szCs w:val="24"/>
          <w:lang w:eastAsia="ru-RU"/>
        </w:rPr>
        <w:t xml:space="preserve">        </w:t>
      </w:r>
      <w:r w:rsidRPr="001F1F71">
        <w:rPr>
          <w:rFonts w:ascii="Times New Roman" w:eastAsia="Times New Roman" w:hAnsi="Times New Roman" w:cs="Times New Roman"/>
          <w:b/>
          <w:bCs/>
          <w:iCs/>
          <w:lang w:eastAsia="ru-RU"/>
        </w:rPr>
        <w:t>Условия оказания услуг:</w:t>
      </w:r>
    </w:p>
    <w:p w14:paraId="659E9FB9" w14:textId="4B9EBA1E" w:rsidR="001F1F71" w:rsidRPr="001F1F71" w:rsidRDefault="001F1F71" w:rsidP="001F1F71">
      <w:pPr>
        <w:keepNext/>
        <w:tabs>
          <w:tab w:val="left" w:pos="90"/>
        </w:tabs>
        <w:spacing w:after="0" w:line="240" w:lineRule="auto"/>
        <w:jc w:val="both"/>
        <w:outlineLvl w:val="1"/>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ab/>
      </w:r>
      <w:r w:rsidR="001F26F2" w:rsidRPr="00A614B0">
        <w:rPr>
          <w:rFonts w:ascii="Times New Roman" w:eastAsia="Times New Roman" w:hAnsi="Times New Roman" w:cs="Times New Roman"/>
          <w:bCs/>
          <w:lang w:eastAsia="ru-RU"/>
        </w:rPr>
        <w:t xml:space="preserve">-  </w:t>
      </w:r>
      <w:r w:rsidR="001F26F2" w:rsidRPr="00A614B0">
        <w:rPr>
          <w:rFonts w:ascii="Times New Roman" w:hAnsi="Times New Roman" w:cs="Times New Roman"/>
          <w:bCs/>
        </w:rPr>
        <w:t xml:space="preserve">предельная </w:t>
      </w:r>
      <w:r w:rsidR="001F26F2" w:rsidRPr="00A614B0">
        <w:rPr>
          <w:rFonts w:ascii="Times New Roman" w:eastAsia="Times New Roman" w:hAnsi="Times New Roman" w:cs="Times New Roman"/>
          <w:bCs/>
          <w:lang w:eastAsia="ru-RU"/>
        </w:rPr>
        <w:t>цена</w:t>
      </w:r>
      <w:r w:rsidR="001F26F2" w:rsidRPr="00A614B0">
        <w:rPr>
          <w:rFonts w:ascii="Times New Roman" w:eastAsia="Times New Roman" w:hAnsi="Times New Roman" w:cs="Times New Roman"/>
          <w:lang w:eastAsia="ru-RU"/>
        </w:rPr>
        <w:t xml:space="preserve"> договора на оказание услуг по техническому обслуживанию и ремонту автомобилей с использованием запасных частей исполнителя неизменна и составляет</w:t>
      </w:r>
      <w:r w:rsidRPr="001F1F71">
        <w:rPr>
          <w:rFonts w:ascii="Times New Roman" w:eastAsia="Times New Roman" w:hAnsi="Times New Roman" w:cs="Times New Roman"/>
          <w:lang w:eastAsia="ru-RU"/>
        </w:rPr>
        <w:t xml:space="preserve"> 8</w:t>
      </w:r>
      <w:r w:rsidR="001F26F2">
        <w:rPr>
          <w:rFonts w:ascii="Times New Roman" w:eastAsia="Times New Roman" w:hAnsi="Times New Roman" w:cs="Times New Roman"/>
          <w:lang w:eastAsia="ru-RU"/>
        </w:rPr>
        <w:t xml:space="preserve"> </w:t>
      </w:r>
      <w:r w:rsidRPr="001F1F71">
        <w:rPr>
          <w:rFonts w:ascii="Times New Roman" w:eastAsia="Times New Roman" w:hAnsi="Times New Roman" w:cs="Times New Roman"/>
          <w:lang w:eastAsia="ru-RU"/>
        </w:rPr>
        <w:t>000 000,00 (</w:t>
      </w:r>
      <w:r w:rsidR="001F26F2">
        <w:rPr>
          <w:rFonts w:ascii="Times New Roman" w:eastAsia="Times New Roman" w:hAnsi="Times New Roman" w:cs="Times New Roman"/>
          <w:lang w:eastAsia="ru-RU"/>
        </w:rPr>
        <w:t>в</w:t>
      </w:r>
      <w:r w:rsidRPr="001F1F71">
        <w:rPr>
          <w:rFonts w:ascii="Times New Roman" w:eastAsia="Times New Roman" w:hAnsi="Times New Roman" w:cs="Times New Roman"/>
          <w:lang w:eastAsia="ru-RU"/>
        </w:rPr>
        <w:t>осемь миллионов) рублей</w:t>
      </w:r>
      <w:r w:rsidR="001F26F2">
        <w:rPr>
          <w:rFonts w:ascii="Times New Roman" w:eastAsia="Times New Roman" w:hAnsi="Times New Roman" w:cs="Times New Roman"/>
          <w:lang w:eastAsia="ru-RU"/>
        </w:rPr>
        <w:t xml:space="preserve"> 00 копеек</w:t>
      </w:r>
      <w:r w:rsidRPr="001F1F71">
        <w:rPr>
          <w:rFonts w:ascii="Times New Roman" w:eastAsia="Times New Roman" w:hAnsi="Times New Roman" w:cs="Times New Roman"/>
          <w:lang w:eastAsia="ru-RU"/>
        </w:rPr>
        <w:t>.</w:t>
      </w:r>
    </w:p>
    <w:p w14:paraId="11625CCB" w14:textId="77777777" w:rsidR="001F1F71" w:rsidRPr="001F1F71" w:rsidRDefault="001F1F71" w:rsidP="001F1F71">
      <w:pPr>
        <w:keepNext/>
        <w:tabs>
          <w:tab w:val="left" w:pos="90"/>
        </w:tabs>
        <w:spacing w:after="0" w:line="240" w:lineRule="auto"/>
        <w:jc w:val="both"/>
        <w:outlineLvl w:val="1"/>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  </w:t>
      </w:r>
    </w:p>
    <w:p w14:paraId="058E9065" w14:textId="3DAA59C9" w:rsidR="001F1F71" w:rsidRPr="00CC79CD" w:rsidRDefault="001F26F2" w:rsidP="001F1F71">
      <w:pPr>
        <w:keepNext/>
        <w:tabs>
          <w:tab w:val="left" w:pos="90"/>
        </w:tabs>
        <w:spacing w:after="0" w:line="240" w:lineRule="auto"/>
        <w:jc w:val="both"/>
        <w:outlineLvl w:val="1"/>
        <w:rPr>
          <w:rFonts w:ascii="Times New Roman" w:eastAsia="Times New Roman" w:hAnsi="Times New Roman" w:cs="Times New Roman"/>
          <w:lang w:eastAsia="ru-RU"/>
        </w:rPr>
      </w:pPr>
      <w:r w:rsidRPr="00A614B0">
        <w:rPr>
          <w:rFonts w:ascii="Times New Roman" w:hAnsi="Times New Roman" w:cs="Times New Roman"/>
        </w:rPr>
        <w:t>цена единицы товара (работы, услуги) (начальная сумма цен единицы товара (работы, услуги)) - цена единицы запасных частей и нормо-часа составляет</w:t>
      </w:r>
      <w:r w:rsidRPr="00CC79CD">
        <w:rPr>
          <w:rFonts w:ascii="Times New Roman" w:hAnsi="Times New Roman" w:cs="Times New Roman"/>
        </w:rPr>
        <w:t xml:space="preserve">: </w:t>
      </w:r>
      <w:r w:rsidR="001F1F71" w:rsidRPr="00CC79CD">
        <w:rPr>
          <w:rFonts w:ascii="Times New Roman" w:eastAsia="Times New Roman" w:hAnsi="Times New Roman" w:cs="Times New Roman"/>
          <w:b/>
          <w:lang w:eastAsia="ru-RU"/>
        </w:rPr>
        <w:t>6 996 353,46+3333,33 = 6 999 686,79 руб</w:t>
      </w:r>
      <w:r w:rsidR="001F1F71" w:rsidRPr="00CC79CD">
        <w:rPr>
          <w:rFonts w:ascii="Times New Roman" w:eastAsia="Times New Roman" w:hAnsi="Times New Roman" w:cs="Times New Roman"/>
          <w:lang w:eastAsia="ru-RU"/>
        </w:rPr>
        <w:t>.</w:t>
      </w:r>
    </w:p>
    <w:p w14:paraId="49463275" w14:textId="77777777" w:rsidR="001F1F71" w:rsidRPr="00CC79CD" w:rsidRDefault="001F1F71" w:rsidP="001F1F71">
      <w:pPr>
        <w:keepNext/>
        <w:tabs>
          <w:tab w:val="left" w:pos="90"/>
        </w:tabs>
        <w:spacing w:after="0" w:line="240" w:lineRule="auto"/>
        <w:jc w:val="both"/>
        <w:outlineLvl w:val="1"/>
        <w:rPr>
          <w:rFonts w:ascii="Times New Roman" w:eastAsia="Times New Roman" w:hAnsi="Times New Roman" w:cs="Times New Roman"/>
          <w:lang w:eastAsia="ru-RU"/>
        </w:rPr>
      </w:pPr>
      <w:r w:rsidRPr="00CC79CD">
        <w:rPr>
          <w:rFonts w:ascii="Times New Roman" w:eastAsia="Times New Roman" w:hAnsi="Times New Roman" w:cs="Times New Roman"/>
          <w:lang w:eastAsia="ru-RU"/>
        </w:rPr>
        <w:t xml:space="preserve"> </w:t>
      </w:r>
    </w:p>
    <w:p w14:paraId="2D1BD550" w14:textId="1CDB3E63" w:rsidR="00D9464B" w:rsidRPr="00A614B0" w:rsidRDefault="00D9464B" w:rsidP="00D9464B">
      <w:pPr>
        <w:keepNext/>
        <w:tabs>
          <w:tab w:val="left" w:pos="90"/>
        </w:tabs>
        <w:spacing w:after="0" w:line="240" w:lineRule="auto"/>
        <w:jc w:val="both"/>
        <w:outlineLvl w:val="1"/>
        <w:rPr>
          <w:rFonts w:ascii="Times New Roman" w:eastAsia="Times New Roman" w:hAnsi="Times New Roman" w:cs="Times New Roman"/>
          <w:lang w:eastAsia="ru-RU"/>
        </w:rPr>
      </w:pPr>
      <w:r w:rsidRPr="00CC79CD">
        <w:rPr>
          <w:rFonts w:ascii="Times New Roman" w:eastAsia="Times New Roman" w:hAnsi="Times New Roman" w:cs="Times New Roman"/>
          <w:lang w:eastAsia="ru-RU"/>
        </w:rPr>
        <w:t xml:space="preserve">если в заявке участника снижение общей цены единицы запасных частей и нормо-часа составит менее </w:t>
      </w:r>
      <w:r w:rsidR="001F1F71" w:rsidRPr="00CC79CD">
        <w:rPr>
          <w:rFonts w:ascii="Times New Roman" w:eastAsia="Times New Roman" w:hAnsi="Times New Roman" w:cs="Times New Roman"/>
          <w:b/>
          <w:lang w:eastAsia="ru-RU"/>
        </w:rPr>
        <w:t>6 999 686,79</w:t>
      </w:r>
      <w:r w:rsidR="001F1F71" w:rsidRPr="00CC79CD">
        <w:rPr>
          <w:rFonts w:ascii="Times New Roman" w:eastAsia="Times New Roman" w:hAnsi="Times New Roman" w:cs="Times New Roman"/>
          <w:lang w:eastAsia="ru-RU"/>
        </w:rPr>
        <w:t xml:space="preserve"> </w:t>
      </w:r>
      <w:r w:rsidR="001F1F71" w:rsidRPr="00CC79CD">
        <w:rPr>
          <w:rFonts w:ascii="Times New Roman" w:eastAsia="Times New Roman" w:hAnsi="Times New Roman" w:cs="Times New Roman"/>
          <w:b/>
          <w:lang w:eastAsia="ru-RU"/>
        </w:rPr>
        <w:t>руб</w:t>
      </w:r>
      <w:r w:rsidRPr="00CC79CD">
        <w:rPr>
          <w:rFonts w:ascii="Times New Roman" w:eastAsia="Times New Roman" w:hAnsi="Times New Roman" w:cs="Times New Roman"/>
          <w:lang w:eastAsia="ru-RU"/>
        </w:rPr>
        <w:t>.,</w:t>
      </w:r>
      <w:r w:rsidR="001F1F71" w:rsidRPr="00CC79CD">
        <w:rPr>
          <w:rFonts w:ascii="Times New Roman" w:eastAsia="Times New Roman" w:hAnsi="Times New Roman" w:cs="Times New Roman"/>
          <w:lang w:eastAsia="ru-RU"/>
        </w:rPr>
        <w:t xml:space="preserve"> </w:t>
      </w:r>
      <w:r w:rsidRPr="00CC79CD">
        <w:rPr>
          <w:rFonts w:ascii="Times New Roman" w:eastAsia="Times New Roman" w:hAnsi="Times New Roman" w:cs="Times New Roman"/>
          <w:lang w:eastAsia="ru-RU"/>
        </w:rPr>
        <w:t>то победитель обязан пропорционально снизить цену каждой запасной части и нормо-часа.</w:t>
      </w:r>
    </w:p>
    <w:p w14:paraId="1E4719B5" w14:textId="1FD318BC" w:rsidR="001F1F71" w:rsidRPr="001F1F71" w:rsidRDefault="001F1F71" w:rsidP="001F1F71">
      <w:pPr>
        <w:keepNext/>
        <w:tabs>
          <w:tab w:val="left" w:pos="90"/>
        </w:tabs>
        <w:spacing w:after="0" w:line="240" w:lineRule="auto"/>
        <w:jc w:val="both"/>
        <w:outlineLvl w:val="1"/>
        <w:rPr>
          <w:rFonts w:ascii="Times New Roman" w:eastAsia="Times New Roman" w:hAnsi="Times New Roman" w:cs="Times New Roman"/>
          <w:u w:val="single"/>
          <w:lang w:eastAsia="ru-RU"/>
        </w:rPr>
      </w:pPr>
    </w:p>
    <w:p w14:paraId="28B1F3B2" w14:textId="77777777" w:rsidR="001F1F71" w:rsidRPr="001F1F71" w:rsidRDefault="001F1F71" w:rsidP="001F1F71">
      <w:pPr>
        <w:keepNext/>
        <w:tabs>
          <w:tab w:val="left" w:pos="90"/>
        </w:tabs>
        <w:spacing w:after="0" w:line="240" w:lineRule="auto"/>
        <w:jc w:val="both"/>
        <w:outlineLvl w:val="1"/>
        <w:rPr>
          <w:rFonts w:ascii="Times New Roman" w:eastAsia="Times New Roman" w:hAnsi="Times New Roman" w:cs="Times New Roman"/>
          <w:bCs/>
          <w:lang w:eastAsia="ru-RU"/>
        </w:rPr>
      </w:pPr>
      <w:r w:rsidRPr="001F1F71">
        <w:rPr>
          <w:rFonts w:ascii="Times New Roman" w:eastAsia="Times New Roman" w:hAnsi="Times New Roman" w:cs="Times New Roman"/>
          <w:lang w:eastAsia="ru-RU"/>
        </w:rPr>
        <w:t xml:space="preserve">  -  объемы услуг и нормативы трудоемкости выполняемых работ по ТО должны соответствовать объемам и нормативам, установленным </w:t>
      </w:r>
      <w:r w:rsidRPr="001F1F71">
        <w:rPr>
          <w:rFonts w:ascii="Times New Roman" w:eastAsia="Times New Roman" w:hAnsi="Times New Roman" w:cs="Times New Roman"/>
          <w:bCs/>
          <w:lang w:eastAsia="ru-RU"/>
        </w:rPr>
        <w:t xml:space="preserve">техническими регламентами заводов-изготовителей. </w:t>
      </w:r>
    </w:p>
    <w:p w14:paraId="4DDEBD51" w14:textId="77777777" w:rsidR="001F1F71" w:rsidRPr="001F1F71" w:rsidRDefault="001F1F71" w:rsidP="001F1F71">
      <w:pPr>
        <w:keepNext/>
        <w:tabs>
          <w:tab w:val="left" w:pos="90"/>
        </w:tabs>
        <w:spacing w:after="0" w:line="240" w:lineRule="auto"/>
        <w:ind w:left="-425"/>
        <w:outlineLvl w:val="1"/>
        <w:rPr>
          <w:rFonts w:ascii="Times New Roman" w:eastAsia="Times New Roman" w:hAnsi="Times New Roman" w:cs="Times New Roman"/>
          <w:bCs/>
          <w:lang w:eastAsia="ru-RU"/>
        </w:rPr>
      </w:pPr>
    </w:p>
    <w:p w14:paraId="7511BB77" w14:textId="77777777" w:rsidR="001F1F71" w:rsidRPr="001F1F71" w:rsidRDefault="001F1F71" w:rsidP="001F1F71">
      <w:pPr>
        <w:widowControl w:val="0"/>
        <w:shd w:val="clear" w:color="auto" w:fill="FFFFFF"/>
        <w:tabs>
          <w:tab w:val="left" w:pos="283"/>
        </w:tabs>
        <w:autoSpaceDE w:val="0"/>
        <w:autoSpaceDN w:val="0"/>
        <w:adjustRightInd w:val="0"/>
        <w:spacing w:after="0" w:line="240" w:lineRule="auto"/>
        <w:ind w:left="142" w:right="285"/>
        <w:jc w:val="both"/>
        <w:rPr>
          <w:rFonts w:ascii="Times New Roman" w:eastAsia="Times New Roman" w:hAnsi="Times New Roman" w:cs="Times New Roman"/>
          <w:color w:val="000000"/>
          <w:spacing w:val="-8"/>
          <w:lang w:eastAsia="ru-RU"/>
        </w:rPr>
      </w:pPr>
      <w:r w:rsidRPr="001F1F71">
        <w:rPr>
          <w:rFonts w:ascii="Times New Roman" w:eastAsia="Times New Roman" w:hAnsi="Times New Roman" w:cs="Times New Roman"/>
          <w:bCs/>
          <w:lang w:eastAsia="ru-RU"/>
        </w:rPr>
        <w:t xml:space="preserve"> -</w:t>
      </w:r>
      <w:r w:rsidRPr="001F1F71">
        <w:rPr>
          <w:rFonts w:ascii="Times New Roman" w:eastAsia="Times New Roman" w:hAnsi="Times New Roman" w:cs="Times New Roman"/>
          <w:lang w:eastAsia="ru-RU"/>
        </w:rPr>
        <w:t xml:space="preserve"> соответствие проведения работ по ремонту и техническому обслуживанию должны соответствовать  ГОСТов, ТУ, Постановлению правительства РФ от 11 апреля 2001 года №290 «Об утверждении правил оказания услуг, (выполнения работ) по техническому обслуживанию и ремонту автотранспортных средств»,  Федерального закона Российской Федерации от 10.12.1995г. № 196-ФЗ «О безопасности дорожного движения». </w:t>
      </w:r>
      <w:r w:rsidRPr="001F1F71">
        <w:rPr>
          <w:rFonts w:ascii="Times New Roman" w:eastAsia="Times New Roman" w:hAnsi="Times New Roman" w:cs="Times New Roman"/>
          <w:spacing w:val="-8"/>
          <w:lang w:eastAsia="ru-RU"/>
        </w:rPr>
        <w:t xml:space="preserve">Исполнитель </w:t>
      </w:r>
      <w:r w:rsidRPr="001F1F71">
        <w:rPr>
          <w:rFonts w:ascii="Times New Roman" w:eastAsia="Times New Roman" w:hAnsi="Times New Roman" w:cs="Times New Roman"/>
          <w:color w:val="000000"/>
          <w:spacing w:val="-8"/>
          <w:lang w:eastAsia="ru-RU"/>
        </w:rPr>
        <w:t xml:space="preserve">гарантирует, что качество </w:t>
      </w:r>
      <w:r w:rsidRPr="001F1F71">
        <w:rPr>
          <w:rFonts w:ascii="Times New Roman" w:eastAsia="Times New Roman" w:hAnsi="Times New Roman" w:cs="Times New Roman"/>
          <w:spacing w:val="-8"/>
          <w:lang w:eastAsia="ru-RU"/>
        </w:rPr>
        <w:t>оказываемых Услуг</w:t>
      </w:r>
      <w:r w:rsidRPr="001F1F71">
        <w:rPr>
          <w:rFonts w:ascii="Times New Roman" w:eastAsia="Times New Roman" w:hAnsi="Times New Roman" w:cs="Times New Roman"/>
          <w:color w:val="000000"/>
          <w:spacing w:val="-8"/>
          <w:lang w:eastAsia="ru-RU"/>
        </w:rPr>
        <w:t xml:space="preserve"> по настоящему договору</w:t>
      </w:r>
      <w:r w:rsidRPr="001F1F71">
        <w:rPr>
          <w:rFonts w:ascii="Times New Roman" w:eastAsia="Times New Roman" w:hAnsi="Times New Roman" w:cs="Times New Roman"/>
          <w:color w:val="000000"/>
          <w:spacing w:val="-6"/>
          <w:lang w:eastAsia="ru-RU"/>
        </w:rPr>
        <w:t xml:space="preserve"> соответствует стандартам на данный вид услуг, существующим в </w:t>
      </w:r>
      <w:r w:rsidRPr="001F1F71">
        <w:rPr>
          <w:rFonts w:ascii="Times New Roman" w:eastAsia="Times New Roman" w:hAnsi="Times New Roman" w:cs="Times New Roman"/>
          <w:color w:val="000000"/>
          <w:spacing w:val="-8"/>
          <w:lang w:eastAsia="ru-RU"/>
        </w:rPr>
        <w:t>Российской Федерации.</w:t>
      </w:r>
    </w:p>
    <w:p w14:paraId="4451CBC7" w14:textId="77777777" w:rsidR="001F1F71" w:rsidRPr="001F1F71" w:rsidRDefault="001F1F71" w:rsidP="001F1F71">
      <w:pPr>
        <w:keepNext/>
        <w:tabs>
          <w:tab w:val="left" w:pos="90"/>
        </w:tabs>
        <w:spacing w:after="0" w:line="240" w:lineRule="auto"/>
        <w:ind w:left="-425"/>
        <w:outlineLvl w:val="1"/>
        <w:rPr>
          <w:rFonts w:ascii="Times New Roman" w:eastAsia="Times New Roman" w:hAnsi="Times New Roman" w:cs="Times New Roman"/>
          <w:bCs/>
          <w:lang w:eastAsia="ru-RU"/>
        </w:rPr>
      </w:pPr>
    </w:p>
    <w:p w14:paraId="11035B66" w14:textId="77777777" w:rsidR="001F1F71" w:rsidRPr="001F1F71" w:rsidRDefault="001F1F71" w:rsidP="001F1F71">
      <w:pPr>
        <w:keepNext/>
        <w:tabs>
          <w:tab w:val="left" w:pos="90"/>
        </w:tabs>
        <w:spacing w:after="0" w:line="240" w:lineRule="auto"/>
        <w:outlineLvl w:val="1"/>
        <w:rPr>
          <w:rFonts w:ascii="Times New Roman" w:eastAsia="Times New Roman" w:hAnsi="Times New Roman" w:cs="Times New Roman"/>
          <w:lang w:eastAsia="ru-RU"/>
        </w:rPr>
      </w:pPr>
      <w:r w:rsidRPr="001F1F71">
        <w:rPr>
          <w:rFonts w:ascii="Times New Roman" w:eastAsia="Times New Roman" w:hAnsi="Times New Roman" w:cs="Times New Roman"/>
          <w:bCs/>
          <w:lang w:eastAsia="ru-RU"/>
        </w:rPr>
        <w:t xml:space="preserve">       </w:t>
      </w:r>
      <w:r w:rsidRPr="001F1F71">
        <w:rPr>
          <w:rFonts w:ascii="Times New Roman" w:eastAsia="Times New Roman" w:hAnsi="Times New Roman" w:cs="Times New Roman"/>
          <w:lang w:eastAsia="ru-RU"/>
        </w:rPr>
        <w:t xml:space="preserve">-  применяемые запасные части и расходные материалы для ремонта и технического обслуживания автомобилей должны быть новыми и не должны нарушать условий гарантии производителя. </w:t>
      </w:r>
    </w:p>
    <w:p w14:paraId="48D6242E" w14:textId="77777777" w:rsidR="001F1F71" w:rsidRPr="001F1F71" w:rsidRDefault="001F1F71" w:rsidP="001F1F71">
      <w:pPr>
        <w:keepNext/>
        <w:tabs>
          <w:tab w:val="left" w:pos="90"/>
        </w:tabs>
        <w:spacing w:after="0" w:line="240" w:lineRule="auto"/>
        <w:ind w:left="-425"/>
        <w:outlineLvl w:val="1"/>
        <w:rPr>
          <w:rFonts w:ascii="Times New Roman" w:eastAsia="Times New Roman" w:hAnsi="Times New Roman" w:cs="Times New Roman"/>
          <w:lang w:eastAsia="ru-RU"/>
        </w:rPr>
      </w:pPr>
    </w:p>
    <w:p w14:paraId="5A36E787" w14:textId="77777777" w:rsidR="001F1F71" w:rsidRPr="001F1F71" w:rsidRDefault="001F1F71" w:rsidP="001F1F71">
      <w:pPr>
        <w:keepNext/>
        <w:tabs>
          <w:tab w:val="left" w:pos="90"/>
        </w:tabs>
        <w:spacing w:after="0" w:line="240" w:lineRule="auto"/>
        <w:ind w:hanging="425"/>
        <w:outlineLvl w:val="1"/>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        -  качество услуг по техническому обслуживанию автомобилей должно соответствовать нормативным требованиям, обеспечивающим безопасность дорожного движения.  </w:t>
      </w:r>
    </w:p>
    <w:p w14:paraId="075D18B0" w14:textId="77777777" w:rsidR="001F1F71" w:rsidRPr="001F1F71" w:rsidRDefault="001F1F71" w:rsidP="001F1F71">
      <w:pPr>
        <w:keepNext/>
        <w:spacing w:after="0" w:line="240" w:lineRule="auto"/>
        <w:ind w:left="-425"/>
        <w:jc w:val="right"/>
        <w:outlineLvl w:val="1"/>
        <w:rPr>
          <w:rFonts w:ascii="Times New Roman" w:eastAsia="Times New Roman" w:hAnsi="Times New Roman" w:cs="Times New Roman"/>
          <w:b/>
          <w:bCs/>
          <w:i/>
          <w:lang w:eastAsia="ru-RU"/>
        </w:rPr>
      </w:pPr>
      <w:r w:rsidRPr="001F1F71">
        <w:rPr>
          <w:rFonts w:ascii="Times New Roman" w:eastAsia="Times New Roman" w:hAnsi="Times New Roman" w:cs="Times New Roman"/>
          <w:lang w:eastAsia="ru-RU"/>
        </w:rPr>
        <w:br w:type="page"/>
      </w:r>
      <w:r w:rsidRPr="001F1F71">
        <w:rPr>
          <w:rFonts w:ascii="Times New Roman" w:eastAsia="Times New Roman" w:hAnsi="Times New Roman" w:cs="Times New Roman"/>
          <w:b/>
          <w:bCs/>
          <w:i/>
          <w:lang w:eastAsia="ru-RU"/>
        </w:rPr>
        <w:lastRenderedPageBreak/>
        <w:t>Приложение №1 к техническому заданию (описанию объекта закупки)</w:t>
      </w:r>
    </w:p>
    <w:p w14:paraId="1988C7F8" w14:textId="77777777" w:rsidR="001F1F71" w:rsidRPr="001F1F71" w:rsidRDefault="001F1F71" w:rsidP="001F1F71">
      <w:pPr>
        <w:keepNext/>
        <w:spacing w:before="120" w:after="0" w:line="240" w:lineRule="auto"/>
        <w:ind w:left="-425"/>
        <w:jc w:val="right"/>
        <w:outlineLvl w:val="1"/>
        <w:rPr>
          <w:rFonts w:ascii="Times New Roman" w:eastAsia="Times New Roman" w:hAnsi="Times New Roman" w:cs="Times New Roman"/>
          <w:b/>
          <w:bCs/>
          <w:i/>
          <w:lang w:eastAsia="ru-RU"/>
        </w:rPr>
      </w:pPr>
    </w:p>
    <w:p w14:paraId="2F6C3921" w14:textId="77777777" w:rsidR="001F1F71" w:rsidRPr="001F1F71" w:rsidRDefault="001F1F71" w:rsidP="001F1F71">
      <w:pPr>
        <w:autoSpaceDE w:val="0"/>
        <w:autoSpaceDN w:val="0"/>
        <w:adjustRightInd w:val="0"/>
        <w:spacing w:before="20" w:after="20" w:line="240" w:lineRule="auto"/>
        <w:jc w:val="center"/>
        <w:rPr>
          <w:rFonts w:ascii="Times New Roman" w:eastAsia="Times New Roman" w:hAnsi="Times New Roman" w:cs="Times New Roman"/>
          <w:b/>
          <w:bCs/>
          <w:lang w:eastAsia="ru-RU"/>
        </w:rPr>
      </w:pPr>
      <w:r w:rsidRPr="001F1F71">
        <w:rPr>
          <w:rFonts w:ascii="Times New Roman" w:eastAsia="Times New Roman" w:hAnsi="Times New Roman" w:cs="Times New Roman"/>
          <w:b/>
          <w:bCs/>
          <w:lang w:eastAsia="ru-RU"/>
        </w:rPr>
        <w:t>Объем оказываемых услуг, требования, установленные к техническим характеристикам услуг и иные показатели, связанные с определением соответствия оказываемых услуг потребностям заказчика</w:t>
      </w:r>
    </w:p>
    <w:p w14:paraId="65D87E21" w14:textId="77777777" w:rsidR="001F1F71" w:rsidRPr="001F1F71" w:rsidRDefault="001F1F71" w:rsidP="001F1F71">
      <w:pPr>
        <w:tabs>
          <w:tab w:val="left" w:pos="1134"/>
        </w:tabs>
        <w:spacing w:after="0" w:line="240" w:lineRule="auto"/>
        <w:ind w:firstLine="567"/>
        <w:rPr>
          <w:rFonts w:ascii="Times New Roman" w:eastAsia="Times New Roman" w:hAnsi="Times New Roman" w:cs="Times New Roman"/>
          <w:b/>
          <w:bCs/>
          <w:lang w:eastAsia="ru-RU"/>
        </w:rPr>
      </w:pPr>
      <w:r w:rsidRPr="001F1F71">
        <w:rPr>
          <w:rFonts w:ascii="Times New Roman" w:eastAsia="Times New Roman" w:hAnsi="Times New Roman" w:cs="Times New Roman"/>
          <w:b/>
          <w:bCs/>
          <w:lang w:eastAsia="ru-RU"/>
        </w:rPr>
        <w:t>1. Требования к описанию оказываемых услуг, их количественных и качественных характеристик:</w:t>
      </w:r>
    </w:p>
    <w:p w14:paraId="3D6B9B58" w14:textId="21F51B0E"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bCs/>
          <w:lang w:eastAsia="ru-RU"/>
        </w:rPr>
      </w:pPr>
      <w:r w:rsidRPr="001F1F71">
        <w:rPr>
          <w:rFonts w:ascii="Times New Roman" w:eastAsia="Times New Roman" w:hAnsi="Times New Roman" w:cs="Times New Roman"/>
          <w:lang w:eastAsia="ru-RU"/>
        </w:rPr>
        <w:t xml:space="preserve">1.1. </w:t>
      </w:r>
      <w:r w:rsidRPr="001F1F71">
        <w:rPr>
          <w:rFonts w:ascii="Times New Roman" w:eastAsia="Times New Roman" w:hAnsi="Times New Roman" w:cs="Times New Roman"/>
          <w:bCs/>
          <w:lang w:eastAsia="ru-RU"/>
        </w:rPr>
        <w:t>Техническое обслуживание и ремонт следующих марок и моделей транспортных средств:</w:t>
      </w:r>
    </w:p>
    <w:tbl>
      <w:tblPr>
        <w:tblW w:w="0" w:type="auto"/>
        <w:tblLayout w:type="fixed"/>
        <w:tblLook w:val="0000" w:firstRow="0" w:lastRow="0" w:firstColumn="0" w:lastColumn="0" w:noHBand="0" w:noVBand="0"/>
      </w:tblPr>
      <w:tblGrid>
        <w:gridCol w:w="435"/>
        <w:gridCol w:w="2315"/>
        <w:gridCol w:w="2897"/>
        <w:gridCol w:w="1447"/>
        <w:gridCol w:w="1592"/>
        <w:gridCol w:w="1736"/>
      </w:tblGrid>
      <w:tr w:rsidR="001F1F71" w:rsidRPr="001F1F71" w14:paraId="5B1D80A3" w14:textId="77777777" w:rsidTr="000B35FF">
        <w:trPr>
          <w:trHeight w:val="464"/>
        </w:trPr>
        <w:tc>
          <w:tcPr>
            <w:tcW w:w="435" w:type="dxa"/>
            <w:vMerge w:val="restart"/>
            <w:tcBorders>
              <w:top w:val="single" w:sz="8" w:space="0" w:color="auto"/>
              <w:left w:val="single" w:sz="8" w:space="0" w:color="auto"/>
              <w:bottom w:val="single" w:sz="4" w:space="0" w:color="auto"/>
              <w:right w:val="single" w:sz="8" w:space="0" w:color="auto"/>
            </w:tcBorders>
            <w:vAlign w:val="center"/>
          </w:tcPr>
          <w:p w14:paraId="64335343" w14:textId="77777777" w:rsidR="001F1F71" w:rsidRPr="001F1F71" w:rsidRDefault="001F1F71" w:rsidP="001F1F71">
            <w:pPr>
              <w:spacing w:after="0" w:line="240" w:lineRule="auto"/>
              <w:jc w:val="center"/>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w:t>
            </w:r>
          </w:p>
        </w:tc>
        <w:tc>
          <w:tcPr>
            <w:tcW w:w="8251" w:type="dxa"/>
            <w:gridSpan w:val="4"/>
            <w:tcBorders>
              <w:top w:val="single" w:sz="8" w:space="0" w:color="auto"/>
              <w:left w:val="single" w:sz="8" w:space="0" w:color="auto"/>
              <w:bottom w:val="single" w:sz="8" w:space="0" w:color="auto"/>
              <w:right w:val="single" w:sz="8" w:space="0" w:color="auto"/>
            </w:tcBorders>
            <w:vAlign w:val="center"/>
          </w:tcPr>
          <w:p w14:paraId="200E1872" w14:textId="77777777" w:rsidR="001F1F71" w:rsidRPr="001F1F71" w:rsidRDefault="001F1F71" w:rsidP="001F1F71">
            <w:pPr>
              <w:spacing w:after="0" w:line="240" w:lineRule="auto"/>
              <w:jc w:val="center"/>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Автомобили</w:t>
            </w:r>
          </w:p>
        </w:tc>
        <w:tc>
          <w:tcPr>
            <w:tcW w:w="1736" w:type="dxa"/>
            <w:vMerge w:val="restart"/>
            <w:tcBorders>
              <w:top w:val="single" w:sz="8" w:space="0" w:color="auto"/>
              <w:left w:val="single" w:sz="8" w:space="0" w:color="auto"/>
              <w:right w:val="single" w:sz="8" w:space="0" w:color="auto"/>
            </w:tcBorders>
            <w:vAlign w:val="center"/>
          </w:tcPr>
          <w:p w14:paraId="57CC7E7E" w14:textId="77777777" w:rsidR="001F1F71" w:rsidRPr="001F1F71" w:rsidRDefault="001F1F71" w:rsidP="001F1F71">
            <w:pPr>
              <w:spacing w:after="0" w:line="240" w:lineRule="auto"/>
              <w:jc w:val="center"/>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Количество единиц техники данной модели</w:t>
            </w:r>
          </w:p>
        </w:tc>
      </w:tr>
      <w:tr w:rsidR="001F1F71" w:rsidRPr="001F1F71" w14:paraId="120F7A4A" w14:textId="77777777" w:rsidTr="000B35FF">
        <w:trPr>
          <w:trHeight w:val="794"/>
        </w:trPr>
        <w:tc>
          <w:tcPr>
            <w:tcW w:w="435" w:type="dxa"/>
            <w:vMerge/>
            <w:tcBorders>
              <w:top w:val="nil"/>
              <w:left w:val="single" w:sz="8" w:space="0" w:color="auto"/>
              <w:bottom w:val="single" w:sz="4" w:space="0" w:color="auto"/>
              <w:right w:val="single" w:sz="8" w:space="0" w:color="auto"/>
            </w:tcBorders>
            <w:vAlign w:val="center"/>
          </w:tcPr>
          <w:p w14:paraId="15DCD764" w14:textId="77777777" w:rsidR="001F1F71" w:rsidRPr="001F1F71" w:rsidRDefault="001F1F71" w:rsidP="001F1F71">
            <w:pPr>
              <w:spacing w:after="0" w:line="240" w:lineRule="auto"/>
              <w:rPr>
                <w:rFonts w:ascii="Times New Roman" w:eastAsia="Times New Roman" w:hAnsi="Times New Roman" w:cs="Times New Roman"/>
                <w:b/>
                <w:i/>
                <w:lang w:eastAsia="ru-RU"/>
              </w:rPr>
            </w:pPr>
          </w:p>
        </w:tc>
        <w:tc>
          <w:tcPr>
            <w:tcW w:w="2315" w:type="dxa"/>
            <w:tcBorders>
              <w:top w:val="single" w:sz="8" w:space="0" w:color="auto"/>
              <w:left w:val="single" w:sz="8" w:space="0" w:color="auto"/>
              <w:bottom w:val="single" w:sz="4" w:space="0" w:color="auto"/>
              <w:right w:val="single" w:sz="8" w:space="0" w:color="auto"/>
            </w:tcBorders>
            <w:vAlign w:val="center"/>
          </w:tcPr>
          <w:p w14:paraId="543FD990" w14:textId="77777777" w:rsidR="001F1F71" w:rsidRPr="001F1F71" w:rsidRDefault="001F1F71" w:rsidP="001F1F71">
            <w:pPr>
              <w:spacing w:after="0" w:line="240" w:lineRule="auto"/>
              <w:jc w:val="center"/>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Марка</w:t>
            </w:r>
          </w:p>
        </w:tc>
        <w:tc>
          <w:tcPr>
            <w:tcW w:w="2897" w:type="dxa"/>
            <w:tcBorders>
              <w:top w:val="single" w:sz="8" w:space="0" w:color="auto"/>
              <w:left w:val="single" w:sz="8" w:space="0" w:color="auto"/>
              <w:bottom w:val="single" w:sz="4" w:space="0" w:color="auto"/>
              <w:right w:val="single" w:sz="8" w:space="0" w:color="auto"/>
            </w:tcBorders>
            <w:vAlign w:val="center"/>
          </w:tcPr>
          <w:p w14:paraId="308A5908" w14:textId="77777777" w:rsidR="001F1F71" w:rsidRPr="001F1F71" w:rsidRDefault="001F1F71" w:rsidP="001F1F71">
            <w:pPr>
              <w:spacing w:after="0" w:line="240" w:lineRule="auto"/>
              <w:jc w:val="center"/>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Модель</w:t>
            </w:r>
          </w:p>
        </w:tc>
        <w:tc>
          <w:tcPr>
            <w:tcW w:w="1447" w:type="dxa"/>
            <w:tcBorders>
              <w:top w:val="single" w:sz="8" w:space="0" w:color="auto"/>
              <w:left w:val="single" w:sz="8" w:space="0" w:color="auto"/>
              <w:bottom w:val="single" w:sz="4" w:space="0" w:color="auto"/>
              <w:right w:val="single" w:sz="8" w:space="0" w:color="auto"/>
            </w:tcBorders>
            <w:vAlign w:val="center"/>
          </w:tcPr>
          <w:p w14:paraId="46865B14" w14:textId="77777777" w:rsidR="001F1F71" w:rsidRPr="001F1F71" w:rsidRDefault="001F1F71" w:rsidP="001F1F71">
            <w:pPr>
              <w:spacing w:after="0" w:line="240" w:lineRule="auto"/>
              <w:jc w:val="center"/>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Года выпуска</w:t>
            </w:r>
          </w:p>
        </w:tc>
        <w:tc>
          <w:tcPr>
            <w:tcW w:w="1592" w:type="dxa"/>
            <w:tcBorders>
              <w:left w:val="single" w:sz="8" w:space="0" w:color="auto"/>
              <w:bottom w:val="single" w:sz="4" w:space="0" w:color="auto"/>
              <w:right w:val="single" w:sz="8" w:space="0" w:color="auto"/>
            </w:tcBorders>
          </w:tcPr>
          <w:p w14:paraId="2B60D992" w14:textId="77777777" w:rsidR="001F1F71" w:rsidRPr="001F1F71" w:rsidRDefault="001F1F71" w:rsidP="001F1F71">
            <w:pPr>
              <w:spacing w:after="0" w:line="240" w:lineRule="auto"/>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Наличие заводской гарантии</w:t>
            </w:r>
          </w:p>
        </w:tc>
        <w:tc>
          <w:tcPr>
            <w:tcW w:w="1736" w:type="dxa"/>
            <w:vMerge/>
            <w:tcBorders>
              <w:left w:val="single" w:sz="8" w:space="0" w:color="auto"/>
              <w:bottom w:val="single" w:sz="4" w:space="0" w:color="auto"/>
              <w:right w:val="single" w:sz="8" w:space="0" w:color="auto"/>
            </w:tcBorders>
            <w:vAlign w:val="center"/>
          </w:tcPr>
          <w:p w14:paraId="3D877E92" w14:textId="77777777" w:rsidR="001F1F71" w:rsidRPr="001F1F71" w:rsidRDefault="001F1F71" w:rsidP="001F1F71">
            <w:pPr>
              <w:spacing w:after="0" w:line="240" w:lineRule="auto"/>
              <w:rPr>
                <w:rFonts w:ascii="Times New Roman" w:eastAsia="Times New Roman" w:hAnsi="Times New Roman" w:cs="Times New Roman"/>
                <w:lang w:eastAsia="ru-RU"/>
              </w:rPr>
            </w:pPr>
          </w:p>
        </w:tc>
      </w:tr>
      <w:tr w:rsidR="001F1F71" w:rsidRPr="001F1F71" w14:paraId="50BB74DE"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76D314CA" w14:textId="77777777" w:rsidR="001F1F71" w:rsidRPr="001F1F71" w:rsidRDefault="001F1F71" w:rsidP="001F1F71">
            <w:pPr>
              <w:spacing w:after="0" w:line="240" w:lineRule="auto"/>
              <w:jc w:val="center"/>
              <w:rPr>
                <w:rFonts w:ascii="Times New Roman" w:eastAsia="Times New Roman" w:hAnsi="Times New Roman" w:cs="Times New Roman"/>
                <w:sz w:val="18"/>
                <w:szCs w:val="18"/>
                <w:lang w:eastAsia="ru-RU"/>
              </w:rPr>
            </w:pPr>
            <w:r w:rsidRPr="001F1F71">
              <w:rPr>
                <w:rFonts w:ascii="Times New Roman" w:eastAsia="Times New Roman" w:hAnsi="Times New Roman" w:cs="Times New Roman"/>
                <w:sz w:val="18"/>
                <w:szCs w:val="18"/>
                <w:lang w:eastAsia="ru-RU"/>
              </w:rPr>
              <w:t>1</w:t>
            </w:r>
          </w:p>
        </w:tc>
        <w:tc>
          <w:tcPr>
            <w:tcW w:w="2315" w:type="dxa"/>
            <w:tcBorders>
              <w:top w:val="single" w:sz="4" w:space="0" w:color="auto"/>
              <w:left w:val="single" w:sz="4" w:space="0" w:color="auto"/>
              <w:bottom w:val="single" w:sz="4" w:space="0" w:color="auto"/>
              <w:right w:val="single" w:sz="4" w:space="0" w:color="auto"/>
            </w:tcBorders>
            <w:vAlign w:val="center"/>
          </w:tcPr>
          <w:p w14:paraId="1AD17429" w14:textId="77777777" w:rsidR="001F1F71" w:rsidRPr="001F1F71" w:rsidRDefault="001F1F71" w:rsidP="001F1F71">
            <w:pPr>
              <w:spacing w:after="0" w:line="240" w:lineRule="auto"/>
              <w:jc w:val="center"/>
              <w:rPr>
                <w:rFonts w:ascii="Times New Roman" w:eastAsia="Times New Roman" w:hAnsi="Times New Roman" w:cs="Times New Roman"/>
                <w:sz w:val="18"/>
                <w:szCs w:val="18"/>
                <w:lang w:eastAsia="ru-RU"/>
              </w:rPr>
            </w:pPr>
            <w:r w:rsidRPr="001F1F71">
              <w:rPr>
                <w:rFonts w:ascii="Times New Roman" w:eastAsia="Times New Roman" w:hAnsi="Times New Roman" w:cs="Times New Roman"/>
                <w:sz w:val="18"/>
                <w:szCs w:val="18"/>
                <w:lang w:eastAsia="ru-RU"/>
              </w:rPr>
              <w:t>2</w:t>
            </w:r>
          </w:p>
        </w:tc>
        <w:tc>
          <w:tcPr>
            <w:tcW w:w="2897" w:type="dxa"/>
            <w:tcBorders>
              <w:top w:val="single" w:sz="4" w:space="0" w:color="auto"/>
              <w:left w:val="nil"/>
              <w:bottom w:val="single" w:sz="4" w:space="0" w:color="auto"/>
              <w:right w:val="single" w:sz="4" w:space="0" w:color="auto"/>
            </w:tcBorders>
            <w:vAlign w:val="center"/>
          </w:tcPr>
          <w:p w14:paraId="7061F639" w14:textId="77777777" w:rsidR="001F1F71" w:rsidRPr="001F1F71" w:rsidRDefault="001F1F71" w:rsidP="001F1F71">
            <w:pPr>
              <w:spacing w:after="0" w:line="240" w:lineRule="auto"/>
              <w:jc w:val="center"/>
              <w:rPr>
                <w:rFonts w:ascii="Times New Roman" w:eastAsia="Times New Roman" w:hAnsi="Times New Roman" w:cs="Times New Roman"/>
                <w:sz w:val="18"/>
                <w:szCs w:val="18"/>
                <w:lang w:eastAsia="ru-RU"/>
              </w:rPr>
            </w:pPr>
            <w:r w:rsidRPr="001F1F71">
              <w:rPr>
                <w:rFonts w:ascii="Times New Roman" w:eastAsia="Times New Roman" w:hAnsi="Times New Roman" w:cs="Times New Roman"/>
                <w:sz w:val="18"/>
                <w:szCs w:val="18"/>
                <w:lang w:eastAsia="ru-RU"/>
              </w:rPr>
              <w:t>3</w:t>
            </w:r>
          </w:p>
        </w:tc>
        <w:tc>
          <w:tcPr>
            <w:tcW w:w="1447" w:type="dxa"/>
            <w:tcBorders>
              <w:top w:val="single" w:sz="4" w:space="0" w:color="auto"/>
              <w:left w:val="nil"/>
              <w:bottom w:val="single" w:sz="4" w:space="0" w:color="auto"/>
              <w:right w:val="single" w:sz="4" w:space="0" w:color="auto"/>
            </w:tcBorders>
            <w:vAlign w:val="center"/>
          </w:tcPr>
          <w:p w14:paraId="792FE4C9" w14:textId="77777777" w:rsidR="001F1F71" w:rsidRPr="001F1F71" w:rsidRDefault="001F1F71" w:rsidP="001F1F71">
            <w:pPr>
              <w:spacing w:after="0" w:line="240" w:lineRule="auto"/>
              <w:jc w:val="center"/>
              <w:rPr>
                <w:rFonts w:ascii="Times New Roman" w:eastAsia="Times New Roman" w:hAnsi="Times New Roman" w:cs="Times New Roman"/>
                <w:sz w:val="18"/>
                <w:szCs w:val="18"/>
                <w:lang w:eastAsia="ru-RU"/>
              </w:rPr>
            </w:pPr>
            <w:r w:rsidRPr="001F1F71">
              <w:rPr>
                <w:rFonts w:ascii="Times New Roman" w:eastAsia="Times New Roman" w:hAnsi="Times New Roman" w:cs="Times New Roman"/>
                <w:sz w:val="18"/>
                <w:szCs w:val="18"/>
                <w:lang w:eastAsia="ru-RU"/>
              </w:rPr>
              <w:t>4</w:t>
            </w:r>
          </w:p>
        </w:tc>
        <w:tc>
          <w:tcPr>
            <w:tcW w:w="1592" w:type="dxa"/>
            <w:tcBorders>
              <w:top w:val="single" w:sz="4" w:space="0" w:color="auto"/>
              <w:left w:val="single" w:sz="4" w:space="0" w:color="auto"/>
              <w:bottom w:val="single" w:sz="4" w:space="0" w:color="auto"/>
              <w:right w:val="single" w:sz="4" w:space="0" w:color="auto"/>
            </w:tcBorders>
          </w:tcPr>
          <w:p w14:paraId="3D68EB6E" w14:textId="77777777" w:rsidR="001F1F71" w:rsidRPr="001F1F71" w:rsidRDefault="001F1F71" w:rsidP="001F1F71">
            <w:pPr>
              <w:spacing w:after="0" w:line="240" w:lineRule="auto"/>
              <w:jc w:val="center"/>
              <w:rPr>
                <w:rFonts w:ascii="Times New Roman" w:eastAsia="Times New Roman" w:hAnsi="Times New Roman" w:cs="Times New Roman"/>
                <w:sz w:val="18"/>
                <w:szCs w:val="18"/>
                <w:lang w:eastAsia="ru-RU"/>
              </w:rPr>
            </w:pPr>
            <w:r w:rsidRPr="001F1F71">
              <w:rPr>
                <w:rFonts w:ascii="Times New Roman" w:eastAsia="Times New Roman" w:hAnsi="Times New Roman" w:cs="Times New Roman"/>
                <w:sz w:val="18"/>
                <w:szCs w:val="18"/>
                <w:lang w:eastAsia="ru-RU"/>
              </w:rPr>
              <w:t>5</w:t>
            </w:r>
          </w:p>
        </w:tc>
        <w:tc>
          <w:tcPr>
            <w:tcW w:w="1736" w:type="dxa"/>
            <w:tcBorders>
              <w:top w:val="single" w:sz="4" w:space="0" w:color="auto"/>
              <w:left w:val="single" w:sz="4" w:space="0" w:color="auto"/>
              <w:bottom w:val="single" w:sz="4" w:space="0" w:color="auto"/>
              <w:right w:val="single" w:sz="4" w:space="0" w:color="auto"/>
            </w:tcBorders>
            <w:vAlign w:val="center"/>
          </w:tcPr>
          <w:p w14:paraId="7D1CB0E6" w14:textId="77777777" w:rsidR="001F1F71" w:rsidRPr="001F1F71" w:rsidRDefault="001F1F71" w:rsidP="001F1F71">
            <w:pPr>
              <w:spacing w:after="0" w:line="240" w:lineRule="auto"/>
              <w:jc w:val="center"/>
              <w:rPr>
                <w:rFonts w:ascii="Times New Roman" w:eastAsia="Times New Roman" w:hAnsi="Times New Roman" w:cs="Times New Roman"/>
                <w:sz w:val="18"/>
                <w:szCs w:val="18"/>
                <w:lang w:eastAsia="ru-RU"/>
              </w:rPr>
            </w:pPr>
            <w:r w:rsidRPr="001F1F71">
              <w:rPr>
                <w:rFonts w:ascii="Times New Roman" w:eastAsia="Times New Roman" w:hAnsi="Times New Roman" w:cs="Times New Roman"/>
                <w:sz w:val="18"/>
                <w:szCs w:val="18"/>
                <w:lang w:eastAsia="ru-RU"/>
              </w:rPr>
              <w:t>6</w:t>
            </w:r>
          </w:p>
        </w:tc>
      </w:tr>
      <w:tr w:rsidR="001F1F71" w:rsidRPr="001F1F71" w14:paraId="0735442D"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427F58AB"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c>
          <w:tcPr>
            <w:tcW w:w="2315" w:type="dxa"/>
            <w:tcBorders>
              <w:top w:val="single" w:sz="4" w:space="0" w:color="auto"/>
              <w:left w:val="single" w:sz="4" w:space="0" w:color="auto"/>
              <w:bottom w:val="single" w:sz="4" w:space="0" w:color="auto"/>
              <w:right w:val="single" w:sz="4" w:space="0" w:color="auto"/>
            </w:tcBorders>
            <w:vAlign w:val="center"/>
          </w:tcPr>
          <w:p w14:paraId="2A7960CE" w14:textId="531BBFAD"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ГАЗ (грузовой)</w:t>
            </w:r>
          </w:p>
        </w:tc>
        <w:tc>
          <w:tcPr>
            <w:tcW w:w="2897" w:type="dxa"/>
            <w:tcBorders>
              <w:top w:val="single" w:sz="4" w:space="0" w:color="auto"/>
              <w:left w:val="nil"/>
              <w:bottom w:val="single" w:sz="4" w:space="0" w:color="auto"/>
              <w:right w:val="single" w:sz="4" w:space="0" w:color="auto"/>
            </w:tcBorders>
            <w:vAlign w:val="center"/>
          </w:tcPr>
          <w:p w14:paraId="0D8379A8"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3035КК</w:t>
            </w:r>
          </w:p>
        </w:tc>
        <w:tc>
          <w:tcPr>
            <w:tcW w:w="1447" w:type="dxa"/>
            <w:tcBorders>
              <w:top w:val="single" w:sz="4" w:space="0" w:color="auto"/>
              <w:left w:val="nil"/>
              <w:bottom w:val="single" w:sz="4" w:space="0" w:color="auto"/>
              <w:right w:val="single" w:sz="4" w:space="0" w:color="auto"/>
            </w:tcBorders>
            <w:vAlign w:val="center"/>
          </w:tcPr>
          <w:p w14:paraId="07DEEC10"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2012</w:t>
            </w:r>
          </w:p>
        </w:tc>
        <w:tc>
          <w:tcPr>
            <w:tcW w:w="1592" w:type="dxa"/>
            <w:tcBorders>
              <w:top w:val="single" w:sz="4" w:space="0" w:color="auto"/>
              <w:left w:val="single" w:sz="4" w:space="0" w:color="auto"/>
              <w:bottom w:val="single" w:sz="4" w:space="0" w:color="auto"/>
              <w:right w:val="single" w:sz="4" w:space="0" w:color="auto"/>
            </w:tcBorders>
          </w:tcPr>
          <w:p w14:paraId="0E12E6FA"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нет</w:t>
            </w:r>
          </w:p>
        </w:tc>
        <w:tc>
          <w:tcPr>
            <w:tcW w:w="1736" w:type="dxa"/>
            <w:tcBorders>
              <w:top w:val="single" w:sz="4" w:space="0" w:color="auto"/>
              <w:left w:val="single" w:sz="4" w:space="0" w:color="auto"/>
              <w:bottom w:val="single" w:sz="4" w:space="0" w:color="auto"/>
              <w:right w:val="single" w:sz="4" w:space="0" w:color="auto"/>
            </w:tcBorders>
            <w:vAlign w:val="center"/>
          </w:tcPr>
          <w:p w14:paraId="0633AB0A"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r>
      <w:tr w:rsidR="001F1F71" w:rsidRPr="001F1F71" w14:paraId="6642EA01"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218525E7"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w:t>
            </w:r>
          </w:p>
        </w:tc>
        <w:tc>
          <w:tcPr>
            <w:tcW w:w="2315" w:type="dxa"/>
            <w:tcBorders>
              <w:top w:val="single" w:sz="4" w:space="0" w:color="auto"/>
              <w:left w:val="single" w:sz="4" w:space="0" w:color="auto"/>
              <w:bottom w:val="single" w:sz="4" w:space="0" w:color="auto"/>
              <w:right w:val="single" w:sz="4" w:space="0" w:color="auto"/>
            </w:tcBorders>
            <w:vAlign w:val="center"/>
          </w:tcPr>
          <w:p w14:paraId="0C0BC133" w14:textId="77777777" w:rsidR="001F1F71" w:rsidRPr="001F1F71" w:rsidRDefault="001F1F71" w:rsidP="001F1F71">
            <w:pPr>
              <w:spacing w:after="0" w:line="240" w:lineRule="auto"/>
              <w:rPr>
                <w:rFonts w:ascii="Times New Roman" w:eastAsia="Times New Roman" w:hAnsi="Times New Roman" w:cs="Times New Roman"/>
                <w:lang w:val="en-US" w:eastAsia="ru-RU"/>
              </w:rPr>
            </w:pPr>
            <w:r w:rsidRPr="001F1F71">
              <w:rPr>
                <w:rFonts w:ascii="Times New Roman" w:eastAsia="Times New Roman" w:hAnsi="Times New Roman" w:cs="Times New Roman"/>
                <w:lang w:eastAsia="ru-RU"/>
              </w:rPr>
              <w:t>Эвакуатор ГАЗ-33106</w:t>
            </w:r>
          </w:p>
        </w:tc>
        <w:tc>
          <w:tcPr>
            <w:tcW w:w="2897" w:type="dxa"/>
            <w:tcBorders>
              <w:top w:val="single" w:sz="4" w:space="0" w:color="auto"/>
              <w:left w:val="nil"/>
              <w:bottom w:val="single" w:sz="4" w:space="0" w:color="auto"/>
              <w:right w:val="single" w:sz="4" w:space="0" w:color="auto"/>
            </w:tcBorders>
            <w:vAlign w:val="center"/>
          </w:tcPr>
          <w:p w14:paraId="39FF706F"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Чайка-сервис27842F</w:t>
            </w:r>
          </w:p>
        </w:tc>
        <w:tc>
          <w:tcPr>
            <w:tcW w:w="1447" w:type="dxa"/>
            <w:tcBorders>
              <w:top w:val="single" w:sz="4" w:space="0" w:color="auto"/>
              <w:left w:val="nil"/>
              <w:bottom w:val="single" w:sz="4" w:space="0" w:color="auto"/>
              <w:right w:val="single" w:sz="4" w:space="0" w:color="auto"/>
            </w:tcBorders>
            <w:vAlign w:val="center"/>
          </w:tcPr>
          <w:p w14:paraId="178920ED"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2014</w:t>
            </w:r>
          </w:p>
        </w:tc>
        <w:tc>
          <w:tcPr>
            <w:tcW w:w="1592" w:type="dxa"/>
            <w:tcBorders>
              <w:top w:val="single" w:sz="4" w:space="0" w:color="auto"/>
              <w:left w:val="single" w:sz="4" w:space="0" w:color="auto"/>
              <w:bottom w:val="single" w:sz="4" w:space="0" w:color="auto"/>
              <w:right w:val="single" w:sz="4" w:space="0" w:color="auto"/>
            </w:tcBorders>
          </w:tcPr>
          <w:p w14:paraId="02C0EC55"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нет</w:t>
            </w:r>
          </w:p>
        </w:tc>
        <w:tc>
          <w:tcPr>
            <w:tcW w:w="1736" w:type="dxa"/>
            <w:tcBorders>
              <w:top w:val="single" w:sz="4" w:space="0" w:color="auto"/>
              <w:left w:val="single" w:sz="4" w:space="0" w:color="auto"/>
              <w:bottom w:val="single" w:sz="4" w:space="0" w:color="auto"/>
              <w:right w:val="single" w:sz="4" w:space="0" w:color="auto"/>
            </w:tcBorders>
            <w:vAlign w:val="center"/>
          </w:tcPr>
          <w:p w14:paraId="3E373040"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4</w:t>
            </w:r>
          </w:p>
        </w:tc>
      </w:tr>
      <w:tr w:rsidR="001F1F71" w:rsidRPr="001F1F71" w14:paraId="07D4F874" w14:textId="77777777" w:rsidTr="000B35FF">
        <w:trPr>
          <w:trHeight w:val="124"/>
        </w:trPr>
        <w:tc>
          <w:tcPr>
            <w:tcW w:w="435" w:type="dxa"/>
            <w:tcBorders>
              <w:top w:val="single" w:sz="4" w:space="0" w:color="auto"/>
              <w:left w:val="single" w:sz="4" w:space="0" w:color="auto"/>
              <w:bottom w:val="single" w:sz="4" w:space="0" w:color="auto"/>
              <w:right w:val="single" w:sz="4" w:space="0" w:color="auto"/>
            </w:tcBorders>
            <w:vAlign w:val="center"/>
          </w:tcPr>
          <w:p w14:paraId="301828A4"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3</w:t>
            </w:r>
          </w:p>
        </w:tc>
        <w:tc>
          <w:tcPr>
            <w:tcW w:w="2315" w:type="dxa"/>
            <w:tcBorders>
              <w:top w:val="single" w:sz="4" w:space="0" w:color="auto"/>
              <w:left w:val="single" w:sz="4" w:space="0" w:color="auto"/>
              <w:bottom w:val="single" w:sz="4" w:space="0" w:color="auto"/>
              <w:right w:val="single" w:sz="4" w:space="0" w:color="auto"/>
            </w:tcBorders>
            <w:vAlign w:val="center"/>
          </w:tcPr>
          <w:p w14:paraId="29DBF438"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Эвакуатор ГАЗ </w:t>
            </w:r>
          </w:p>
        </w:tc>
        <w:tc>
          <w:tcPr>
            <w:tcW w:w="2897" w:type="dxa"/>
            <w:tcBorders>
              <w:top w:val="single" w:sz="4" w:space="0" w:color="auto"/>
              <w:left w:val="nil"/>
              <w:bottom w:val="single" w:sz="4" w:space="0" w:color="auto"/>
              <w:right w:val="single" w:sz="4" w:space="0" w:color="auto"/>
            </w:tcBorders>
            <w:vAlign w:val="center"/>
          </w:tcPr>
          <w:p w14:paraId="7634DD9C"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NEXT ГАЗ-C41RB3</w:t>
            </w:r>
          </w:p>
        </w:tc>
        <w:tc>
          <w:tcPr>
            <w:tcW w:w="1447" w:type="dxa"/>
            <w:tcBorders>
              <w:top w:val="single" w:sz="4" w:space="0" w:color="auto"/>
              <w:left w:val="nil"/>
              <w:bottom w:val="single" w:sz="4" w:space="0" w:color="auto"/>
              <w:right w:val="single" w:sz="4" w:space="0" w:color="auto"/>
            </w:tcBorders>
            <w:vAlign w:val="center"/>
          </w:tcPr>
          <w:p w14:paraId="65269EA2"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2022</w:t>
            </w:r>
          </w:p>
        </w:tc>
        <w:tc>
          <w:tcPr>
            <w:tcW w:w="1592" w:type="dxa"/>
            <w:tcBorders>
              <w:top w:val="single" w:sz="4" w:space="0" w:color="auto"/>
              <w:left w:val="single" w:sz="4" w:space="0" w:color="auto"/>
              <w:bottom w:val="single" w:sz="4" w:space="0" w:color="auto"/>
              <w:right w:val="single" w:sz="4" w:space="0" w:color="auto"/>
            </w:tcBorders>
          </w:tcPr>
          <w:p w14:paraId="15A09B86"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нет</w:t>
            </w:r>
          </w:p>
        </w:tc>
        <w:tc>
          <w:tcPr>
            <w:tcW w:w="1736" w:type="dxa"/>
            <w:tcBorders>
              <w:top w:val="single" w:sz="4" w:space="0" w:color="auto"/>
              <w:left w:val="single" w:sz="4" w:space="0" w:color="auto"/>
              <w:bottom w:val="single" w:sz="4" w:space="0" w:color="auto"/>
              <w:right w:val="single" w:sz="4" w:space="0" w:color="auto"/>
            </w:tcBorders>
            <w:vAlign w:val="center"/>
          </w:tcPr>
          <w:p w14:paraId="4D7B2205"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r>
      <w:tr w:rsidR="001F1F71" w:rsidRPr="001F1F71" w14:paraId="35843D44"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104C3D6E"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4</w:t>
            </w:r>
          </w:p>
        </w:tc>
        <w:tc>
          <w:tcPr>
            <w:tcW w:w="2315" w:type="dxa"/>
            <w:tcBorders>
              <w:top w:val="single" w:sz="4" w:space="0" w:color="auto"/>
              <w:left w:val="single" w:sz="4" w:space="0" w:color="auto"/>
              <w:bottom w:val="single" w:sz="4" w:space="0" w:color="auto"/>
              <w:right w:val="single" w:sz="4" w:space="0" w:color="auto"/>
            </w:tcBorders>
            <w:vAlign w:val="center"/>
          </w:tcPr>
          <w:p w14:paraId="57DD5CC8"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Эвакуатор ГАЗ </w:t>
            </w:r>
          </w:p>
        </w:tc>
        <w:tc>
          <w:tcPr>
            <w:tcW w:w="2897" w:type="dxa"/>
            <w:tcBorders>
              <w:top w:val="single" w:sz="4" w:space="0" w:color="auto"/>
              <w:left w:val="nil"/>
              <w:bottom w:val="single" w:sz="4" w:space="0" w:color="auto"/>
              <w:right w:val="single" w:sz="4" w:space="0" w:color="auto"/>
            </w:tcBorders>
            <w:vAlign w:val="center"/>
          </w:tcPr>
          <w:p w14:paraId="623D4ADB"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NEXT ГАЗ-C41RB3 3010FV</w:t>
            </w:r>
          </w:p>
        </w:tc>
        <w:tc>
          <w:tcPr>
            <w:tcW w:w="1447" w:type="dxa"/>
            <w:tcBorders>
              <w:top w:val="single" w:sz="4" w:space="0" w:color="auto"/>
              <w:left w:val="nil"/>
              <w:bottom w:val="single" w:sz="4" w:space="0" w:color="auto"/>
              <w:right w:val="single" w:sz="4" w:space="0" w:color="auto"/>
            </w:tcBorders>
            <w:vAlign w:val="center"/>
          </w:tcPr>
          <w:p w14:paraId="646DAA78"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2022</w:t>
            </w:r>
          </w:p>
        </w:tc>
        <w:tc>
          <w:tcPr>
            <w:tcW w:w="1592" w:type="dxa"/>
            <w:tcBorders>
              <w:top w:val="single" w:sz="4" w:space="0" w:color="auto"/>
              <w:left w:val="single" w:sz="4" w:space="0" w:color="auto"/>
              <w:bottom w:val="single" w:sz="4" w:space="0" w:color="auto"/>
              <w:right w:val="single" w:sz="4" w:space="0" w:color="auto"/>
            </w:tcBorders>
          </w:tcPr>
          <w:p w14:paraId="5E31A18C"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нет</w:t>
            </w:r>
          </w:p>
        </w:tc>
        <w:tc>
          <w:tcPr>
            <w:tcW w:w="1736" w:type="dxa"/>
            <w:tcBorders>
              <w:top w:val="single" w:sz="4" w:space="0" w:color="auto"/>
              <w:left w:val="single" w:sz="4" w:space="0" w:color="auto"/>
              <w:bottom w:val="single" w:sz="4" w:space="0" w:color="auto"/>
              <w:right w:val="single" w:sz="4" w:space="0" w:color="auto"/>
            </w:tcBorders>
            <w:vAlign w:val="center"/>
          </w:tcPr>
          <w:p w14:paraId="310F5D8A"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r>
      <w:tr w:rsidR="001F1F71" w:rsidRPr="001F1F71" w14:paraId="532D0234"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2D2F3425"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5</w:t>
            </w:r>
          </w:p>
        </w:tc>
        <w:tc>
          <w:tcPr>
            <w:tcW w:w="2315" w:type="dxa"/>
            <w:tcBorders>
              <w:top w:val="single" w:sz="4" w:space="0" w:color="auto"/>
              <w:left w:val="single" w:sz="4" w:space="0" w:color="auto"/>
              <w:bottom w:val="single" w:sz="4" w:space="0" w:color="auto"/>
              <w:right w:val="single" w:sz="4" w:space="0" w:color="auto"/>
            </w:tcBorders>
            <w:vAlign w:val="center"/>
          </w:tcPr>
          <w:p w14:paraId="06F02C23"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Эвакуатор ГАЗ</w:t>
            </w:r>
          </w:p>
        </w:tc>
        <w:tc>
          <w:tcPr>
            <w:tcW w:w="2897" w:type="dxa"/>
            <w:tcBorders>
              <w:top w:val="single" w:sz="4" w:space="0" w:color="auto"/>
              <w:left w:val="nil"/>
              <w:bottom w:val="single" w:sz="4" w:space="0" w:color="auto"/>
              <w:right w:val="single" w:sz="4" w:space="0" w:color="auto"/>
            </w:tcBorders>
            <w:vAlign w:val="center"/>
          </w:tcPr>
          <w:p w14:paraId="46D9F323" w14:textId="6A9536A6"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NEXT C49RF2 SMA221</w:t>
            </w:r>
          </w:p>
        </w:tc>
        <w:tc>
          <w:tcPr>
            <w:tcW w:w="1447" w:type="dxa"/>
            <w:tcBorders>
              <w:top w:val="single" w:sz="4" w:space="0" w:color="auto"/>
              <w:left w:val="nil"/>
              <w:bottom w:val="single" w:sz="4" w:space="0" w:color="auto"/>
              <w:right w:val="single" w:sz="4" w:space="0" w:color="auto"/>
            </w:tcBorders>
            <w:vAlign w:val="center"/>
          </w:tcPr>
          <w:p w14:paraId="325156F0"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2023</w:t>
            </w:r>
          </w:p>
        </w:tc>
        <w:tc>
          <w:tcPr>
            <w:tcW w:w="1592" w:type="dxa"/>
            <w:tcBorders>
              <w:top w:val="single" w:sz="4" w:space="0" w:color="auto"/>
              <w:left w:val="single" w:sz="4" w:space="0" w:color="auto"/>
              <w:bottom w:val="single" w:sz="4" w:space="0" w:color="auto"/>
              <w:right w:val="single" w:sz="4" w:space="0" w:color="auto"/>
            </w:tcBorders>
          </w:tcPr>
          <w:p w14:paraId="75810B21"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нет</w:t>
            </w:r>
          </w:p>
        </w:tc>
        <w:tc>
          <w:tcPr>
            <w:tcW w:w="1736" w:type="dxa"/>
            <w:tcBorders>
              <w:top w:val="single" w:sz="4" w:space="0" w:color="auto"/>
              <w:left w:val="single" w:sz="4" w:space="0" w:color="auto"/>
              <w:bottom w:val="single" w:sz="4" w:space="0" w:color="auto"/>
              <w:right w:val="single" w:sz="4" w:space="0" w:color="auto"/>
            </w:tcBorders>
            <w:vAlign w:val="center"/>
          </w:tcPr>
          <w:p w14:paraId="7294D7F0"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r>
      <w:tr w:rsidR="001F1F71" w:rsidRPr="001F1F71" w14:paraId="2B70CB4E"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00BA7403"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6</w:t>
            </w:r>
          </w:p>
        </w:tc>
        <w:tc>
          <w:tcPr>
            <w:tcW w:w="2315" w:type="dxa"/>
            <w:tcBorders>
              <w:top w:val="single" w:sz="4" w:space="0" w:color="auto"/>
              <w:left w:val="single" w:sz="4" w:space="0" w:color="auto"/>
              <w:bottom w:val="single" w:sz="4" w:space="0" w:color="auto"/>
              <w:right w:val="single" w:sz="4" w:space="0" w:color="auto"/>
            </w:tcBorders>
            <w:vAlign w:val="center"/>
          </w:tcPr>
          <w:p w14:paraId="0C0158E1"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sz w:val="24"/>
                <w:szCs w:val="24"/>
                <w:lang w:eastAsia="ru-RU"/>
              </w:rPr>
              <w:t>Эвакуатор ГАЗ</w:t>
            </w:r>
            <w:r w:rsidRPr="001F1F71">
              <w:rPr>
                <w:rFonts w:ascii="Times New Roman" w:eastAsia="Times New Roman" w:hAnsi="Times New Roman" w:cs="Times New Roman"/>
                <w:lang w:eastAsia="ru-RU"/>
              </w:rPr>
              <w:t xml:space="preserve"> </w:t>
            </w:r>
          </w:p>
        </w:tc>
        <w:tc>
          <w:tcPr>
            <w:tcW w:w="2897" w:type="dxa"/>
            <w:tcBorders>
              <w:top w:val="single" w:sz="4" w:space="0" w:color="auto"/>
              <w:left w:val="nil"/>
              <w:bottom w:val="single" w:sz="4" w:space="0" w:color="auto"/>
              <w:right w:val="single" w:sz="4" w:space="0" w:color="auto"/>
            </w:tcBorders>
            <w:vAlign w:val="center"/>
          </w:tcPr>
          <w:p w14:paraId="2ABB75A6"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sz w:val="24"/>
                <w:szCs w:val="24"/>
                <w:lang w:eastAsia="ru-RU"/>
              </w:rPr>
              <w:t>NEXT C41R13 3010GV</w:t>
            </w:r>
          </w:p>
        </w:tc>
        <w:tc>
          <w:tcPr>
            <w:tcW w:w="1447" w:type="dxa"/>
            <w:tcBorders>
              <w:top w:val="single" w:sz="4" w:space="0" w:color="auto"/>
              <w:left w:val="nil"/>
              <w:bottom w:val="single" w:sz="4" w:space="0" w:color="auto"/>
              <w:right w:val="single" w:sz="4" w:space="0" w:color="auto"/>
            </w:tcBorders>
            <w:vAlign w:val="center"/>
          </w:tcPr>
          <w:p w14:paraId="749D3256"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2023</w:t>
            </w:r>
          </w:p>
        </w:tc>
        <w:tc>
          <w:tcPr>
            <w:tcW w:w="1592" w:type="dxa"/>
            <w:tcBorders>
              <w:top w:val="single" w:sz="4" w:space="0" w:color="auto"/>
              <w:left w:val="single" w:sz="4" w:space="0" w:color="auto"/>
              <w:bottom w:val="single" w:sz="4" w:space="0" w:color="auto"/>
              <w:right w:val="single" w:sz="4" w:space="0" w:color="auto"/>
            </w:tcBorders>
          </w:tcPr>
          <w:p w14:paraId="4DA10B4F"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нет</w:t>
            </w:r>
          </w:p>
        </w:tc>
        <w:tc>
          <w:tcPr>
            <w:tcW w:w="1736" w:type="dxa"/>
            <w:tcBorders>
              <w:top w:val="single" w:sz="4" w:space="0" w:color="auto"/>
              <w:left w:val="single" w:sz="4" w:space="0" w:color="auto"/>
              <w:bottom w:val="single" w:sz="4" w:space="0" w:color="auto"/>
              <w:right w:val="single" w:sz="4" w:space="0" w:color="auto"/>
            </w:tcBorders>
            <w:vAlign w:val="center"/>
          </w:tcPr>
          <w:p w14:paraId="363BB3E3"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r>
      <w:tr w:rsidR="001F1F71" w:rsidRPr="001F1F71" w14:paraId="2B02FAB1"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21343FE3"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7</w:t>
            </w:r>
          </w:p>
        </w:tc>
        <w:tc>
          <w:tcPr>
            <w:tcW w:w="2315" w:type="dxa"/>
            <w:tcBorders>
              <w:top w:val="single" w:sz="4" w:space="0" w:color="auto"/>
              <w:left w:val="single" w:sz="4" w:space="0" w:color="auto"/>
              <w:bottom w:val="single" w:sz="4" w:space="0" w:color="auto"/>
              <w:right w:val="single" w:sz="4" w:space="0" w:color="auto"/>
            </w:tcBorders>
            <w:vAlign w:val="center"/>
          </w:tcPr>
          <w:p w14:paraId="6C83A50E" w14:textId="77777777" w:rsidR="001F1F71" w:rsidRPr="001F1F71" w:rsidRDefault="001F1F71" w:rsidP="001F1F71">
            <w:pPr>
              <w:spacing w:after="0" w:line="240" w:lineRule="auto"/>
              <w:rPr>
                <w:rFonts w:ascii="Times New Roman" w:eastAsia="Times New Roman" w:hAnsi="Times New Roman" w:cs="Times New Roman"/>
                <w:sz w:val="24"/>
                <w:szCs w:val="24"/>
                <w:lang w:eastAsia="ru-RU"/>
              </w:rPr>
            </w:pPr>
            <w:proofErr w:type="spellStart"/>
            <w:r w:rsidRPr="001F1F71">
              <w:rPr>
                <w:rFonts w:ascii="Times New Roman" w:eastAsia="Times New Roman" w:hAnsi="Times New Roman" w:cs="Times New Roman"/>
                <w:sz w:val="24"/>
                <w:szCs w:val="24"/>
                <w:lang w:eastAsia="ru-RU"/>
              </w:rPr>
              <w:t>ЭвакуаторЧайкаСервис</w:t>
            </w:r>
            <w:proofErr w:type="spellEnd"/>
          </w:p>
        </w:tc>
        <w:tc>
          <w:tcPr>
            <w:tcW w:w="2897" w:type="dxa"/>
            <w:tcBorders>
              <w:top w:val="single" w:sz="4" w:space="0" w:color="auto"/>
              <w:left w:val="nil"/>
              <w:bottom w:val="single" w:sz="4" w:space="0" w:color="auto"/>
              <w:right w:val="single" w:sz="4" w:space="0" w:color="auto"/>
            </w:tcBorders>
            <w:vAlign w:val="center"/>
          </w:tcPr>
          <w:p w14:paraId="115FEFC4" w14:textId="77777777" w:rsidR="001F1F71" w:rsidRPr="001F1F71" w:rsidRDefault="001F1F71" w:rsidP="001F1F71">
            <w:pPr>
              <w:spacing w:after="0" w:line="240" w:lineRule="auto"/>
              <w:rPr>
                <w:rFonts w:ascii="Times New Roman" w:eastAsia="Times New Roman" w:hAnsi="Times New Roman" w:cs="Times New Roman"/>
                <w:sz w:val="24"/>
                <w:szCs w:val="24"/>
                <w:lang w:eastAsia="ru-RU"/>
              </w:rPr>
            </w:pPr>
            <w:r w:rsidRPr="001F1F71">
              <w:rPr>
                <w:rFonts w:ascii="Times New Roman" w:eastAsia="Times New Roman" w:hAnsi="Times New Roman" w:cs="Times New Roman"/>
                <w:sz w:val="24"/>
                <w:szCs w:val="24"/>
                <w:lang w:eastAsia="ru-RU"/>
              </w:rPr>
              <w:t>ГАЗ С41RB3 NEXT c КМУ</w:t>
            </w:r>
          </w:p>
        </w:tc>
        <w:tc>
          <w:tcPr>
            <w:tcW w:w="1447" w:type="dxa"/>
            <w:tcBorders>
              <w:top w:val="single" w:sz="4" w:space="0" w:color="auto"/>
              <w:left w:val="nil"/>
              <w:bottom w:val="single" w:sz="4" w:space="0" w:color="auto"/>
              <w:right w:val="single" w:sz="4" w:space="0" w:color="auto"/>
            </w:tcBorders>
            <w:vAlign w:val="center"/>
          </w:tcPr>
          <w:p w14:paraId="287DF86A"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2024</w:t>
            </w:r>
          </w:p>
        </w:tc>
        <w:tc>
          <w:tcPr>
            <w:tcW w:w="1592" w:type="dxa"/>
            <w:tcBorders>
              <w:top w:val="single" w:sz="4" w:space="0" w:color="auto"/>
              <w:left w:val="single" w:sz="4" w:space="0" w:color="auto"/>
              <w:bottom w:val="single" w:sz="4" w:space="0" w:color="auto"/>
              <w:right w:val="single" w:sz="4" w:space="0" w:color="auto"/>
            </w:tcBorders>
          </w:tcPr>
          <w:p w14:paraId="03AFB58E"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да</w:t>
            </w:r>
          </w:p>
        </w:tc>
        <w:tc>
          <w:tcPr>
            <w:tcW w:w="1736" w:type="dxa"/>
            <w:tcBorders>
              <w:top w:val="single" w:sz="4" w:space="0" w:color="auto"/>
              <w:left w:val="single" w:sz="4" w:space="0" w:color="auto"/>
              <w:bottom w:val="single" w:sz="4" w:space="0" w:color="auto"/>
              <w:right w:val="single" w:sz="4" w:space="0" w:color="auto"/>
            </w:tcBorders>
            <w:vAlign w:val="center"/>
          </w:tcPr>
          <w:p w14:paraId="06D4C129"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r>
      <w:tr w:rsidR="001F1F71" w:rsidRPr="001F1F71" w14:paraId="02BF94BE" w14:textId="77777777" w:rsidTr="000B35FF">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2C582601" w14:textId="77777777" w:rsidR="001F1F71" w:rsidRPr="001F1F71" w:rsidRDefault="001F1F71" w:rsidP="001F1F71">
            <w:pPr>
              <w:spacing w:after="0" w:line="240" w:lineRule="auto"/>
              <w:jc w:val="center"/>
              <w:rPr>
                <w:rFonts w:ascii="Times New Roman" w:eastAsia="Times New Roman" w:hAnsi="Times New Roman" w:cs="Times New Roman"/>
                <w:highlight w:val="yellow"/>
                <w:lang w:eastAsia="ru-RU"/>
              </w:rPr>
            </w:pPr>
          </w:p>
        </w:tc>
        <w:tc>
          <w:tcPr>
            <w:tcW w:w="2315" w:type="dxa"/>
            <w:tcBorders>
              <w:top w:val="single" w:sz="4" w:space="0" w:color="auto"/>
              <w:left w:val="single" w:sz="4" w:space="0" w:color="auto"/>
              <w:bottom w:val="single" w:sz="4" w:space="0" w:color="auto"/>
              <w:right w:val="single" w:sz="4" w:space="0" w:color="auto"/>
            </w:tcBorders>
            <w:vAlign w:val="center"/>
          </w:tcPr>
          <w:p w14:paraId="4CB6B5B3" w14:textId="77777777" w:rsidR="001F1F71" w:rsidRPr="001F1F71" w:rsidRDefault="001F1F71" w:rsidP="001F1F71">
            <w:pPr>
              <w:spacing w:after="0" w:line="240" w:lineRule="auto"/>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ВСЕГО</w:t>
            </w:r>
          </w:p>
        </w:tc>
        <w:tc>
          <w:tcPr>
            <w:tcW w:w="2897" w:type="dxa"/>
            <w:tcBorders>
              <w:top w:val="single" w:sz="4" w:space="0" w:color="auto"/>
              <w:left w:val="nil"/>
              <w:bottom w:val="single" w:sz="4" w:space="0" w:color="auto"/>
              <w:right w:val="single" w:sz="4" w:space="0" w:color="auto"/>
            </w:tcBorders>
            <w:vAlign w:val="center"/>
          </w:tcPr>
          <w:p w14:paraId="18657CDB"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p>
        </w:tc>
        <w:tc>
          <w:tcPr>
            <w:tcW w:w="1447" w:type="dxa"/>
            <w:tcBorders>
              <w:top w:val="single" w:sz="4" w:space="0" w:color="auto"/>
              <w:left w:val="nil"/>
              <w:bottom w:val="single" w:sz="4" w:space="0" w:color="auto"/>
              <w:right w:val="single" w:sz="4" w:space="0" w:color="auto"/>
            </w:tcBorders>
            <w:vAlign w:val="center"/>
          </w:tcPr>
          <w:p w14:paraId="08739575"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p>
        </w:tc>
        <w:tc>
          <w:tcPr>
            <w:tcW w:w="1592" w:type="dxa"/>
            <w:tcBorders>
              <w:top w:val="single" w:sz="4" w:space="0" w:color="auto"/>
              <w:left w:val="single" w:sz="4" w:space="0" w:color="auto"/>
              <w:bottom w:val="single" w:sz="4" w:space="0" w:color="auto"/>
              <w:right w:val="single" w:sz="4" w:space="0" w:color="auto"/>
            </w:tcBorders>
          </w:tcPr>
          <w:p w14:paraId="5539704F"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p>
        </w:tc>
        <w:tc>
          <w:tcPr>
            <w:tcW w:w="1736" w:type="dxa"/>
            <w:tcBorders>
              <w:top w:val="single" w:sz="4" w:space="0" w:color="auto"/>
              <w:left w:val="single" w:sz="4" w:space="0" w:color="auto"/>
              <w:bottom w:val="single" w:sz="4" w:space="0" w:color="auto"/>
              <w:right w:val="single" w:sz="4" w:space="0" w:color="auto"/>
            </w:tcBorders>
            <w:vAlign w:val="center"/>
          </w:tcPr>
          <w:p w14:paraId="1796797E"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10</w:t>
            </w:r>
          </w:p>
        </w:tc>
      </w:tr>
    </w:tbl>
    <w:p w14:paraId="0AB9F8D2" w14:textId="77777777" w:rsidR="001F1F71" w:rsidRPr="001F1F71" w:rsidRDefault="001F1F71" w:rsidP="001F1F71">
      <w:pPr>
        <w:tabs>
          <w:tab w:val="left" w:pos="993"/>
        </w:tabs>
        <w:spacing w:after="0" w:line="240" w:lineRule="auto"/>
        <w:ind w:firstLine="567"/>
        <w:jc w:val="both"/>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1.2. Наименование услуг, предельная стоимость единицы услуги,</w:t>
      </w:r>
      <w:r w:rsidRPr="001F1F71">
        <w:rPr>
          <w:rFonts w:ascii="Times New Roman" w:eastAsia="Times New Roman" w:hAnsi="Times New Roman" w:cs="Times New Roman"/>
          <w:lang w:eastAsia="ru-RU"/>
        </w:rPr>
        <w:t xml:space="preserve"> начальная (максимальная) цена единицы услуги, </w:t>
      </w:r>
      <w:r w:rsidRPr="001F1F71">
        <w:rPr>
          <w:rFonts w:ascii="Times New Roman" w:eastAsia="Times New Roman" w:hAnsi="Times New Roman" w:cs="Times New Roman"/>
          <w:bCs/>
          <w:lang w:eastAsia="ru-RU"/>
        </w:rPr>
        <w:t>сроки оказания услуг, сроки гарантийных обязательств:</w:t>
      </w:r>
    </w:p>
    <w:p w14:paraId="1B8B41D2" w14:textId="28A98752" w:rsidR="001F1F71" w:rsidRPr="001F1F71" w:rsidRDefault="001F1F71" w:rsidP="001F1F71">
      <w:pPr>
        <w:tabs>
          <w:tab w:val="left" w:pos="993"/>
        </w:tabs>
        <w:spacing w:after="0" w:line="240" w:lineRule="auto"/>
        <w:ind w:firstLine="567"/>
        <w:jc w:val="both"/>
        <w:rPr>
          <w:rFonts w:ascii="Times New Roman" w:eastAsia="Times New Roman" w:hAnsi="Times New Roman" w:cs="Times New Roman"/>
          <w:bCs/>
          <w:lang w:eastAsia="ru-RU"/>
        </w:rPr>
      </w:pPr>
      <w:r w:rsidRPr="001F1F71">
        <w:rPr>
          <w:rFonts w:ascii="Times New Roman" w:eastAsia="Times New Roman" w:hAnsi="Times New Roman" w:cs="Times New Roman"/>
          <w:lang w:eastAsia="ru-RU"/>
        </w:rPr>
        <w:t>-цена единицы услуги состоит из максимальной стоимости нормо-часа автотранспорта в зависимости от марки машины:</w:t>
      </w:r>
    </w:p>
    <w:tbl>
      <w:tblPr>
        <w:tblW w:w="9781"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26"/>
        <w:gridCol w:w="5811"/>
        <w:gridCol w:w="3544"/>
      </w:tblGrid>
      <w:tr w:rsidR="001F1F71" w:rsidRPr="001F1F71" w14:paraId="357DC039" w14:textId="77777777" w:rsidTr="000B35FF">
        <w:trPr>
          <w:trHeight w:val="20"/>
        </w:trPr>
        <w:tc>
          <w:tcPr>
            <w:tcW w:w="426" w:type="dxa"/>
            <w:tcBorders>
              <w:top w:val="single" w:sz="4" w:space="0" w:color="auto"/>
              <w:right w:val="single" w:sz="4" w:space="0" w:color="auto"/>
            </w:tcBorders>
            <w:vAlign w:val="center"/>
          </w:tcPr>
          <w:p w14:paraId="4868E23B"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w:t>
            </w:r>
          </w:p>
          <w:p w14:paraId="7ABBD0ED"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п/п</w:t>
            </w:r>
          </w:p>
        </w:tc>
        <w:tc>
          <w:tcPr>
            <w:tcW w:w="5811" w:type="dxa"/>
            <w:tcBorders>
              <w:top w:val="single" w:sz="4" w:space="0" w:color="auto"/>
              <w:left w:val="single" w:sz="4" w:space="0" w:color="auto"/>
              <w:right w:val="single" w:sz="4" w:space="0" w:color="auto"/>
            </w:tcBorders>
            <w:vAlign w:val="center"/>
          </w:tcPr>
          <w:p w14:paraId="124B1461"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Наименование услуг</w:t>
            </w:r>
          </w:p>
        </w:tc>
        <w:tc>
          <w:tcPr>
            <w:tcW w:w="3544" w:type="dxa"/>
            <w:tcBorders>
              <w:top w:val="single" w:sz="4" w:space="0" w:color="auto"/>
              <w:left w:val="single" w:sz="4" w:space="0" w:color="auto"/>
            </w:tcBorders>
            <w:vAlign w:val="center"/>
          </w:tcPr>
          <w:p w14:paraId="65597F83"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 xml:space="preserve">Предельная стоимость единицы услуги (нормо-часа) (руб.) </w:t>
            </w:r>
          </w:p>
        </w:tc>
      </w:tr>
      <w:tr w:rsidR="00F64EBB" w:rsidRPr="001F1F71" w14:paraId="428566A6" w14:textId="77777777" w:rsidTr="00ED5F82">
        <w:trPr>
          <w:trHeight w:val="20"/>
        </w:trPr>
        <w:tc>
          <w:tcPr>
            <w:tcW w:w="426" w:type="dxa"/>
            <w:tcBorders>
              <w:top w:val="single" w:sz="4" w:space="0" w:color="auto"/>
              <w:bottom w:val="single" w:sz="4" w:space="0" w:color="auto"/>
              <w:right w:val="single" w:sz="4" w:space="0" w:color="auto"/>
            </w:tcBorders>
            <w:vAlign w:val="center"/>
          </w:tcPr>
          <w:p w14:paraId="3444194F"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338BB3EE"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
                <w:i/>
                <w:lang w:eastAsia="ru-RU"/>
              </w:rPr>
              <w:t>Автомобили</w:t>
            </w:r>
          </w:p>
        </w:tc>
        <w:tc>
          <w:tcPr>
            <w:tcW w:w="3544" w:type="dxa"/>
            <w:tcBorders>
              <w:top w:val="single" w:sz="4" w:space="0" w:color="auto"/>
              <w:left w:val="single" w:sz="4" w:space="0" w:color="auto"/>
              <w:bottom w:val="single" w:sz="4" w:space="0" w:color="auto"/>
            </w:tcBorders>
          </w:tcPr>
          <w:p w14:paraId="4BEC47A5" w14:textId="59033575" w:rsidR="00F64EBB" w:rsidRPr="001F1F71" w:rsidRDefault="00F64EBB"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ГАЗ</w:t>
            </w:r>
          </w:p>
        </w:tc>
      </w:tr>
      <w:tr w:rsidR="00F64EBB" w:rsidRPr="001F1F71" w14:paraId="3F433A40" w14:textId="77777777" w:rsidTr="00D05DF8">
        <w:trPr>
          <w:trHeight w:val="20"/>
        </w:trPr>
        <w:tc>
          <w:tcPr>
            <w:tcW w:w="426" w:type="dxa"/>
            <w:tcBorders>
              <w:top w:val="single" w:sz="4" w:space="0" w:color="auto"/>
              <w:bottom w:val="single" w:sz="4" w:space="0" w:color="auto"/>
              <w:right w:val="single" w:sz="4" w:space="0" w:color="auto"/>
            </w:tcBorders>
            <w:vAlign w:val="center"/>
          </w:tcPr>
          <w:p w14:paraId="12BFC2C1"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1</w:t>
            </w:r>
          </w:p>
        </w:tc>
        <w:tc>
          <w:tcPr>
            <w:tcW w:w="5811" w:type="dxa"/>
            <w:tcBorders>
              <w:top w:val="single" w:sz="4" w:space="0" w:color="auto"/>
              <w:left w:val="single" w:sz="4" w:space="0" w:color="auto"/>
              <w:bottom w:val="single" w:sz="4" w:space="0" w:color="auto"/>
              <w:right w:val="single" w:sz="4" w:space="0" w:color="auto"/>
            </w:tcBorders>
            <w:vAlign w:val="center"/>
          </w:tcPr>
          <w:p w14:paraId="619F0E6C"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 xml:space="preserve">Диагностика, ремонт, регулировка </w:t>
            </w:r>
            <w:proofErr w:type="gramStart"/>
            <w:r w:rsidRPr="001F1F71">
              <w:rPr>
                <w:rFonts w:ascii="Times New Roman" w:eastAsia="Times New Roman" w:hAnsi="Times New Roman" w:cs="Times New Roman"/>
                <w:bCs/>
                <w:lang w:eastAsia="ru-RU"/>
              </w:rPr>
              <w:t>двигателя  и</w:t>
            </w:r>
            <w:proofErr w:type="gramEnd"/>
            <w:r w:rsidRPr="001F1F71">
              <w:rPr>
                <w:rFonts w:ascii="Times New Roman" w:eastAsia="Times New Roman" w:hAnsi="Times New Roman" w:cs="Times New Roman"/>
                <w:bCs/>
                <w:lang w:eastAsia="ru-RU"/>
              </w:rPr>
              <w:t xml:space="preserve"> его систем</w:t>
            </w:r>
          </w:p>
        </w:tc>
        <w:tc>
          <w:tcPr>
            <w:tcW w:w="3544" w:type="dxa"/>
            <w:vMerge w:val="restart"/>
            <w:tcBorders>
              <w:top w:val="single" w:sz="4" w:space="0" w:color="auto"/>
              <w:left w:val="single" w:sz="4" w:space="0" w:color="auto"/>
            </w:tcBorders>
          </w:tcPr>
          <w:p w14:paraId="3D236904"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p w14:paraId="12808E68"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p w14:paraId="68E3D7FD"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p w14:paraId="758660F9" w14:textId="07E1E532" w:rsidR="00F64EBB" w:rsidRPr="001F1F71" w:rsidRDefault="00F64EBB"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3333,33</w:t>
            </w:r>
          </w:p>
        </w:tc>
      </w:tr>
      <w:tr w:rsidR="00F64EBB" w:rsidRPr="001F1F71" w14:paraId="377F6F6D" w14:textId="77777777" w:rsidTr="00D05DF8">
        <w:trPr>
          <w:trHeight w:val="20"/>
        </w:trPr>
        <w:tc>
          <w:tcPr>
            <w:tcW w:w="426" w:type="dxa"/>
            <w:tcBorders>
              <w:top w:val="single" w:sz="4" w:space="0" w:color="auto"/>
              <w:bottom w:val="single" w:sz="4" w:space="0" w:color="auto"/>
              <w:right w:val="single" w:sz="4" w:space="0" w:color="auto"/>
            </w:tcBorders>
            <w:vAlign w:val="center"/>
          </w:tcPr>
          <w:p w14:paraId="111E8497"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2</w:t>
            </w:r>
          </w:p>
        </w:tc>
        <w:tc>
          <w:tcPr>
            <w:tcW w:w="5811" w:type="dxa"/>
            <w:tcBorders>
              <w:top w:val="single" w:sz="4" w:space="0" w:color="auto"/>
              <w:left w:val="single" w:sz="4" w:space="0" w:color="auto"/>
              <w:bottom w:val="single" w:sz="4" w:space="0" w:color="auto"/>
              <w:right w:val="single" w:sz="4" w:space="0" w:color="auto"/>
            </w:tcBorders>
            <w:vAlign w:val="center"/>
          </w:tcPr>
          <w:p w14:paraId="5AD15871"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трансмиссии</w:t>
            </w:r>
          </w:p>
        </w:tc>
        <w:tc>
          <w:tcPr>
            <w:tcW w:w="3544" w:type="dxa"/>
            <w:vMerge/>
            <w:tcBorders>
              <w:left w:val="single" w:sz="4" w:space="0" w:color="auto"/>
            </w:tcBorders>
          </w:tcPr>
          <w:p w14:paraId="7BEC68DA"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tc>
      </w:tr>
      <w:tr w:rsidR="00F64EBB" w:rsidRPr="001F1F71" w14:paraId="7686EAD5" w14:textId="77777777" w:rsidTr="00D05DF8">
        <w:trPr>
          <w:trHeight w:val="20"/>
        </w:trPr>
        <w:tc>
          <w:tcPr>
            <w:tcW w:w="426" w:type="dxa"/>
            <w:tcBorders>
              <w:top w:val="single" w:sz="4" w:space="0" w:color="auto"/>
              <w:bottom w:val="single" w:sz="4" w:space="0" w:color="auto"/>
              <w:right w:val="single" w:sz="4" w:space="0" w:color="auto"/>
            </w:tcBorders>
            <w:vAlign w:val="center"/>
          </w:tcPr>
          <w:p w14:paraId="2EE288BB"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3</w:t>
            </w:r>
          </w:p>
        </w:tc>
        <w:tc>
          <w:tcPr>
            <w:tcW w:w="5811" w:type="dxa"/>
            <w:tcBorders>
              <w:top w:val="single" w:sz="4" w:space="0" w:color="auto"/>
              <w:left w:val="single" w:sz="4" w:space="0" w:color="auto"/>
              <w:bottom w:val="single" w:sz="4" w:space="0" w:color="auto"/>
              <w:right w:val="single" w:sz="4" w:space="0" w:color="auto"/>
            </w:tcBorders>
            <w:vAlign w:val="center"/>
          </w:tcPr>
          <w:p w14:paraId="43A4497F"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ходовой части</w:t>
            </w:r>
          </w:p>
        </w:tc>
        <w:tc>
          <w:tcPr>
            <w:tcW w:w="3544" w:type="dxa"/>
            <w:vMerge/>
            <w:tcBorders>
              <w:left w:val="single" w:sz="4" w:space="0" w:color="auto"/>
            </w:tcBorders>
          </w:tcPr>
          <w:p w14:paraId="3C828722"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tc>
      </w:tr>
      <w:tr w:rsidR="00F64EBB" w:rsidRPr="001F1F71" w14:paraId="3EF6636E" w14:textId="77777777" w:rsidTr="00D05DF8">
        <w:trPr>
          <w:trHeight w:val="20"/>
        </w:trPr>
        <w:tc>
          <w:tcPr>
            <w:tcW w:w="426" w:type="dxa"/>
            <w:tcBorders>
              <w:top w:val="single" w:sz="4" w:space="0" w:color="auto"/>
              <w:bottom w:val="single" w:sz="4" w:space="0" w:color="auto"/>
              <w:right w:val="single" w:sz="4" w:space="0" w:color="auto"/>
            </w:tcBorders>
            <w:vAlign w:val="center"/>
          </w:tcPr>
          <w:p w14:paraId="30EBD229"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4</w:t>
            </w:r>
          </w:p>
        </w:tc>
        <w:tc>
          <w:tcPr>
            <w:tcW w:w="5811" w:type="dxa"/>
            <w:tcBorders>
              <w:top w:val="single" w:sz="4" w:space="0" w:color="auto"/>
              <w:left w:val="single" w:sz="4" w:space="0" w:color="auto"/>
              <w:bottom w:val="single" w:sz="4" w:space="0" w:color="auto"/>
              <w:right w:val="single" w:sz="4" w:space="0" w:color="auto"/>
            </w:tcBorders>
            <w:vAlign w:val="center"/>
          </w:tcPr>
          <w:p w14:paraId="61EA2E35"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рулевого управления</w:t>
            </w:r>
          </w:p>
        </w:tc>
        <w:tc>
          <w:tcPr>
            <w:tcW w:w="3544" w:type="dxa"/>
            <w:vMerge/>
            <w:tcBorders>
              <w:left w:val="single" w:sz="4" w:space="0" w:color="auto"/>
            </w:tcBorders>
          </w:tcPr>
          <w:p w14:paraId="7C009F90"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tc>
      </w:tr>
      <w:tr w:rsidR="00F64EBB" w:rsidRPr="001F1F71" w14:paraId="24F87EB9" w14:textId="77777777" w:rsidTr="00D05DF8">
        <w:trPr>
          <w:trHeight w:val="20"/>
        </w:trPr>
        <w:tc>
          <w:tcPr>
            <w:tcW w:w="426" w:type="dxa"/>
            <w:tcBorders>
              <w:top w:val="single" w:sz="4" w:space="0" w:color="auto"/>
              <w:bottom w:val="single" w:sz="4" w:space="0" w:color="auto"/>
              <w:right w:val="single" w:sz="4" w:space="0" w:color="auto"/>
            </w:tcBorders>
            <w:vAlign w:val="center"/>
          </w:tcPr>
          <w:p w14:paraId="0D514037"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5</w:t>
            </w:r>
          </w:p>
        </w:tc>
        <w:tc>
          <w:tcPr>
            <w:tcW w:w="5811" w:type="dxa"/>
            <w:tcBorders>
              <w:top w:val="single" w:sz="4" w:space="0" w:color="auto"/>
              <w:left w:val="single" w:sz="4" w:space="0" w:color="auto"/>
              <w:bottom w:val="single" w:sz="4" w:space="0" w:color="auto"/>
              <w:right w:val="single" w:sz="4" w:space="0" w:color="auto"/>
            </w:tcBorders>
            <w:vAlign w:val="center"/>
          </w:tcPr>
          <w:p w14:paraId="01193BE0"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тормозной системы</w:t>
            </w:r>
          </w:p>
        </w:tc>
        <w:tc>
          <w:tcPr>
            <w:tcW w:w="3544" w:type="dxa"/>
            <w:vMerge/>
            <w:tcBorders>
              <w:left w:val="single" w:sz="4" w:space="0" w:color="auto"/>
            </w:tcBorders>
          </w:tcPr>
          <w:p w14:paraId="142D3289"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tc>
      </w:tr>
      <w:tr w:rsidR="00F64EBB" w:rsidRPr="001F1F71" w14:paraId="51350A02" w14:textId="77777777" w:rsidTr="00D05DF8">
        <w:trPr>
          <w:trHeight w:val="20"/>
        </w:trPr>
        <w:tc>
          <w:tcPr>
            <w:tcW w:w="426" w:type="dxa"/>
            <w:tcBorders>
              <w:top w:val="single" w:sz="4" w:space="0" w:color="auto"/>
              <w:bottom w:val="single" w:sz="4" w:space="0" w:color="auto"/>
              <w:right w:val="single" w:sz="4" w:space="0" w:color="auto"/>
            </w:tcBorders>
            <w:vAlign w:val="center"/>
          </w:tcPr>
          <w:p w14:paraId="6C224796"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6</w:t>
            </w:r>
          </w:p>
        </w:tc>
        <w:tc>
          <w:tcPr>
            <w:tcW w:w="5811" w:type="dxa"/>
            <w:tcBorders>
              <w:top w:val="single" w:sz="4" w:space="0" w:color="auto"/>
              <w:left w:val="single" w:sz="4" w:space="0" w:color="auto"/>
              <w:bottom w:val="single" w:sz="4" w:space="0" w:color="auto"/>
              <w:right w:val="single" w:sz="4" w:space="0" w:color="auto"/>
            </w:tcBorders>
            <w:vAlign w:val="center"/>
          </w:tcPr>
          <w:p w14:paraId="7A213129"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электрооборудования</w:t>
            </w:r>
          </w:p>
        </w:tc>
        <w:tc>
          <w:tcPr>
            <w:tcW w:w="3544" w:type="dxa"/>
            <w:vMerge/>
            <w:tcBorders>
              <w:left w:val="single" w:sz="4" w:space="0" w:color="auto"/>
            </w:tcBorders>
          </w:tcPr>
          <w:p w14:paraId="67981A47"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tc>
      </w:tr>
      <w:tr w:rsidR="00F64EBB" w:rsidRPr="001F1F71" w14:paraId="73B095A2" w14:textId="77777777" w:rsidTr="00D05DF8">
        <w:trPr>
          <w:trHeight w:val="20"/>
        </w:trPr>
        <w:tc>
          <w:tcPr>
            <w:tcW w:w="426" w:type="dxa"/>
            <w:tcBorders>
              <w:top w:val="single" w:sz="4" w:space="0" w:color="auto"/>
              <w:bottom w:val="single" w:sz="4" w:space="0" w:color="auto"/>
              <w:right w:val="single" w:sz="4" w:space="0" w:color="auto"/>
            </w:tcBorders>
            <w:vAlign w:val="center"/>
          </w:tcPr>
          <w:p w14:paraId="7ACDBDFF"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7</w:t>
            </w:r>
          </w:p>
        </w:tc>
        <w:tc>
          <w:tcPr>
            <w:tcW w:w="5811" w:type="dxa"/>
            <w:tcBorders>
              <w:top w:val="single" w:sz="4" w:space="0" w:color="auto"/>
              <w:left w:val="single" w:sz="4" w:space="0" w:color="auto"/>
              <w:bottom w:val="single" w:sz="4" w:space="0" w:color="auto"/>
              <w:right w:val="single" w:sz="4" w:space="0" w:color="auto"/>
            </w:tcBorders>
            <w:vAlign w:val="center"/>
          </w:tcPr>
          <w:p w14:paraId="41FEE695"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Кузовные работы и покраска автомобиля</w:t>
            </w:r>
          </w:p>
        </w:tc>
        <w:tc>
          <w:tcPr>
            <w:tcW w:w="3544" w:type="dxa"/>
            <w:vMerge/>
            <w:tcBorders>
              <w:left w:val="single" w:sz="4" w:space="0" w:color="auto"/>
            </w:tcBorders>
          </w:tcPr>
          <w:p w14:paraId="68572EF0"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tc>
      </w:tr>
      <w:tr w:rsidR="00F64EBB" w:rsidRPr="001F1F71" w14:paraId="67D81D6A" w14:textId="77777777" w:rsidTr="00D05DF8">
        <w:trPr>
          <w:trHeight w:val="20"/>
        </w:trPr>
        <w:tc>
          <w:tcPr>
            <w:tcW w:w="426" w:type="dxa"/>
            <w:tcBorders>
              <w:top w:val="single" w:sz="4" w:space="0" w:color="auto"/>
              <w:bottom w:val="single" w:sz="4" w:space="0" w:color="auto"/>
              <w:right w:val="single" w:sz="4" w:space="0" w:color="auto"/>
            </w:tcBorders>
            <w:vAlign w:val="center"/>
          </w:tcPr>
          <w:p w14:paraId="58696FFF" w14:textId="77777777" w:rsidR="00F64EBB" w:rsidRPr="001F1F71" w:rsidRDefault="00F64EBB" w:rsidP="001F1F71">
            <w:pPr>
              <w:spacing w:after="0" w:line="240" w:lineRule="auto"/>
              <w:jc w:val="center"/>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8</w:t>
            </w:r>
          </w:p>
        </w:tc>
        <w:tc>
          <w:tcPr>
            <w:tcW w:w="5811" w:type="dxa"/>
            <w:tcBorders>
              <w:top w:val="single" w:sz="4" w:space="0" w:color="auto"/>
              <w:left w:val="single" w:sz="4" w:space="0" w:color="auto"/>
              <w:bottom w:val="single" w:sz="4" w:space="0" w:color="auto"/>
              <w:right w:val="single" w:sz="4" w:space="0" w:color="auto"/>
            </w:tcBorders>
            <w:vAlign w:val="center"/>
          </w:tcPr>
          <w:p w14:paraId="5FFA651F" w14:textId="77777777" w:rsidR="00F64EBB" w:rsidRPr="001F1F71" w:rsidRDefault="00F64EBB"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Проведение текущего технического обслуживания</w:t>
            </w:r>
          </w:p>
        </w:tc>
        <w:tc>
          <w:tcPr>
            <w:tcW w:w="3544" w:type="dxa"/>
            <w:vMerge/>
            <w:tcBorders>
              <w:left w:val="single" w:sz="4" w:space="0" w:color="auto"/>
              <w:bottom w:val="single" w:sz="4" w:space="0" w:color="auto"/>
            </w:tcBorders>
          </w:tcPr>
          <w:p w14:paraId="51E56171" w14:textId="77777777" w:rsidR="00F64EBB" w:rsidRPr="001F1F71" w:rsidRDefault="00F64EBB" w:rsidP="001F1F71">
            <w:pPr>
              <w:spacing w:after="0" w:line="240" w:lineRule="auto"/>
              <w:jc w:val="center"/>
              <w:rPr>
                <w:rFonts w:ascii="Times New Roman" w:eastAsia="Times New Roman" w:hAnsi="Times New Roman" w:cs="Times New Roman"/>
                <w:lang w:eastAsia="ru-RU"/>
              </w:rPr>
            </w:pPr>
          </w:p>
        </w:tc>
      </w:tr>
      <w:tr w:rsidR="001F1F71" w:rsidRPr="001F1F71" w14:paraId="3885D8B9" w14:textId="77777777" w:rsidTr="000B35FF">
        <w:trPr>
          <w:trHeight w:val="20"/>
        </w:trPr>
        <w:tc>
          <w:tcPr>
            <w:tcW w:w="6237" w:type="dxa"/>
            <w:gridSpan w:val="2"/>
            <w:tcBorders>
              <w:top w:val="single" w:sz="4" w:space="0" w:color="auto"/>
              <w:bottom w:val="single" w:sz="4" w:space="0" w:color="auto"/>
              <w:right w:val="single" w:sz="4" w:space="0" w:color="auto"/>
            </w:tcBorders>
            <w:vAlign w:val="center"/>
          </w:tcPr>
          <w:p w14:paraId="68ED64E4" w14:textId="77777777" w:rsidR="001F1F71" w:rsidRPr="001F1F71" w:rsidRDefault="001F1F71" w:rsidP="001F1F71">
            <w:pPr>
              <w:spacing w:after="0" w:line="240" w:lineRule="auto"/>
              <w:rPr>
                <w:rFonts w:ascii="Times New Roman" w:eastAsia="Times New Roman" w:hAnsi="Times New Roman" w:cs="Times New Roman"/>
                <w:b/>
                <w:i/>
                <w:lang w:eastAsia="ru-RU"/>
              </w:rPr>
            </w:pPr>
            <w:r w:rsidRPr="001F1F71">
              <w:rPr>
                <w:rFonts w:ascii="Times New Roman" w:eastAsia="Times New Roman" w:hAnsi="Times New Roman" w:cs="Times New Roman"/>
                <w:b/>
                <w:i/>
                <w:lang w:eastAsia="ru-RU"/>
              </w:rPr>
              <w:t>Начальная (максимальная) цена единицы услуги, руб.:</w:t>
            </w:r>
          </w:p>
        </w:tc>
        <w:tc>
          <w:tcPr>
            <w:tcW w:w="3544" w:type="dxa"/>
            <w:tcBorders>
              <w:top w:val="single" w:sz="4" w:space="0" w:color="auto"/>
              <w:left w:val="single" w:sz="4" w:space="0" w:color="auto"/>
              <w:bottom w:val="single" w:sz="4" w:space="0" w:color="auto"/>
            </w:tcBorders>
            <w:vAlign w:val="center"/>
          </w:tcPr>
          <w:p w14:paraId="7644628E" w14:textId="77777777" w:rsidR="001F1F71" w:rsidRPr="001F1F71" w:rsidRDefault="001F1F71" w:rsidP="001F1F71">
            <w:pPr>
              <w:spacing w:after="0" w:line="240" w:lineRule="auto"/>
              <w:jc w:val="center"/>
              <w:rPr>
                <w:rFonts w:ascii="Times New Roman" w:eastAsia="Times New Roman" w:hAnsi="Times New Roman" w:cs="Times New Roman"/>
                <w:b/>
                <w:lang w:eastAsia="ru-RU"/>
              </w:rPr>
            </w:pPr>
            <w:r w:rsidRPr="001F1F71">
              <w:rPr>
                <w:rFonts w:ascii="Times New Roman" w:eastAsia="Times New Roman" w:hAnsi="Times New Roman" w:cs="Times New Roman"/>
                <w:lang w:eastAsia="ru-RU"/>
              </w:rPr>
              <w:t>3333,33</w:t>
            </w:r>
          </w:p>
        </w:tc>
      </w:tr>
    </w:tbl>
    <w:p w14:paraId="01D803DB" w14:textId="77777777" w:rsidR="001F1F71" w:rsidRPr="001F1F71" w:rsidRDefault="001F1F71" w:rsidP="001F1F71">
      <w:pPr>
        <w:spacing w:after="0" w:line="240" w:lineRule="auto"/>
        <w:rPr>
          <w:rFonts w:ascii="Times New Roman" w:eastAsia="Times New Roman" w:hAnsi="Times New Roman" w:cs="Times New Roman"/>
          <w:lang w:eastAsia="ru-RU"/>
        </w:rPr>
      </w:pPr>
    </w:p>
    <w:tbl>
      <w:tblPr>
        <w:tblW w:w="9781"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26"/>
        <w:gridCol w:w="5694"/>
        <w:gridCol w:w="1560"/>
        <w:gridCol w:w="2101"/>
      </w:tblGrid>
      <w:tr w:rsidR="001F1F71" w:rsidRPr="001F1F71" w14:paraId="6B13370D" w14:textId="77777777" w:rsidTr="000B35FF">
        <w:trPr>
          <w:trHeight w:val="709"/>
        </w:trPr>
        <w:tc>
          <w:tcPr>
            <w:tcW w:w="426" w:type="dxa"/>
            <w:tcBorders>
              <w:top w:val="single" w:sz="4" w:space="0" w:color="auto"/>
              <w:bottom w:val="single" w:sz="4" w:space="0" w:color="auto"/>
              <w:right w:val="single" w:sz="4" w:space="0" w:color="auto"/>
            </w:tcBorders>
            <w:vAlign w:val="center"/>
          </w:tcPr>
          <w:p w14:paraId="5718A972"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w:t>
            </w:r>
          </w:p>
          <w:p w14:paraId="68295FCB"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п/п</w:t>
            </w:r>
          </w:p>
        </w:tc>
        <w:tc>
          <w:tcPr>
            <w:tcW w:w="5694" w:type="dxa"/>
            <w:tcBorders>
              <w:top w:val="single" w:sz="4" w:space="0" w:color="auto"/>
              <w:left w:val="single" w:sz="4" w:space="0" w:color="auto"/>
              <w:bottom w:val="single" w:sz="4" w:space="0" w:color="auto"/>
              <w:right w:val="single" w:sz="4" w:space="0" w:color="auto"/>
            </w:tcBorders>
            <w:vAlign w:val="center"/>
          </w:tcPr>
          <w:p w14:paraId="164CD660"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Наименование услуг</w:t>
            </w:r>
          </w:p>
        </w:tc>
        <w:tc>
          <w:tcPr>
            <w:tcW w:w="1560" w:type="dxa"/>
            <w:tcBorders>
              <w:top w:val="single" w:sz="4" w:space="0" w:color="auto"/>
              <w:left w:val="single" w:sz="4" w:space="0" w:color="auto"/>
              <w:bottom w:val="single" w:sz="4" w:space="0" w:color="auto"/>
              <w:right w:val="single" w:sz="4" w:space="0" w:color="auto"/>
            </w:tcBorders>
            <w:vAlign w:val="center"/>
          </w:tcPr>
          <w:p w14:paraId="1CC8DC5F"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Сроки оказания услуг, рабочих дней</w:t>
            </w:r>
          </w:p>
        </w:tc>
        <w:tc>
          <w:tcPr>
            <w:tcW w:w="2101" w:type="dxa"/>
            <w:tcBorders>
              <w:top w:val="single" w:sz="4" w:space="0" w:color="auto"/>
              <w:left w:val="single" w:sz="4" w:space="0" w:color="auto"/>
              <w:bottom w:val="single" w:sz="4" w:space="0" w:color="auto"/>
            </w:tcBorders>
            <w:vAlign w:val="center"/>
          </w:tcPr>
          <w:p w14:paraId="60BAE487"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 xml:space="preserve">Сроки гарантийных </w:t>
            </w:r>
          </w:p>
          <w:p w14:paraId="7CDDFBD6" w14:textId="77777777" w:rsidR="001F1F71" w:rsidRPr="001F1F71" w:rsidRDefault="001F1F71" w:rsidP="001F1F71">
            <w:pPr>
              <w:spacing w:after="0" w:line="240" w:lineRule="auto"/>
              <w:jc w:val="center"/>
              <w:rPr>
                <w:rFonts w:ascii="Times New Roman" w:eastAsia="Times New Roman" w:hAnsi="Times New Roman" w:cs="Times New Roman"/>
                <w:b/>
                <w:bCs/>
                <w:i/>
                <w:lang w:eastAsia="ru-RU"/>
              </w:rPr>
            </w:pPr>
            <w:r w:rsidRPr="001F1F71">
              <w:rPr>
                <w:rFonts w:ascii="Times New Roman" w:eastAsia="Times New Roman" w:hAnsi="Times New Roman" w:cs="Times New Roman"/>
                <w:b/>
                <w:bCs/>
                <w:i/>
                <w:lang w:eastAsia="ru-RU"/>
              </w:rPr>
              <w:t>обязательств, месяцев</w:t>
            </w:r>
          </w:p>
        </w:tc>
      </w:tr>
      <w:tr w:rsidR="001F1F71" w:rsidRPr="001F1F71" w14:paraId="6D9534B4" w14:textId="77777777" w:rsidTr="000B35FF">
        <w:trPr>
          <w:trHeight w:val="20"/>
        </w:trPr>
        <w:tc>
          <w:tcPr>
            <w:tcW w:w="426" w:type="dxa"/>
            <w:tcBorders>
              <w:top w:val="single" w:sz="4" w:space="0" w:color="auto"/>
              <w:bottom w:val="single" w:sz="4" w:space="0" w:color="auto"/>
              <w:right w:val="single" w:sz="4" w:space="0" w:color="auto"/>
            </w:tcBorders>
            <w:vAlign w:val="center"/>
          </w:tcPr>
          <w:p w14:paraId="5B33E6BB"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c>
          <w:tcPr>
            <w:tcW w:w="5694" w:type="dxa"/>
            <w:tcBorders>
              <w:top w:val="single" w:sz="4" w:space="0" w:color="auto"/>
              <w:left w:val="single" w:sz="4" w:space="0" w:color="auto"/>
              <w:bottom w:val="single" w:sz="4" w:space="0" w:color="auto"/>
              <w:right w:val="single" w:sz="4" w:space="0" w:color="auto"/>
            </w:tcBorders>
            <w:vAlign w:val="center"/>
          </w:tcPr>
          <w:p w14:paraId="71277B42"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 xml:space="preserve">Диагностика, ремонт, регулировка </w:t>
            </w:r>
            <w:proofErr w:type="gramStart"/>
            <w:r w:rsidRPr="001F1F71">
              <w:rPr>
                <w:rFonts w:ascii="Times New Roman" w:eastAsia="Times New Roman" w:hAnsi="Times New Roman" w:cs="Times New Roman"/>
                <w:bCs/>
                <w:lang w:eastAsia="ru-RU"/>
              </w:rPr>
              <w:t>двигателя  и</w:t>
            </w:r>
            <w:proofErr w:type="gramEnd"/>
            <w:r w:rsidRPr="001F1F71">
              <w:rPr>
                <w:rFonts w:ascii="Times New Roman" w:eastAsia="Times New Roman" w:hAnsi="Times New Roman" w:cs="Times New Roman"/>
                <w:bCs/>
                <w:lang w:eastAsia="ru-RU"/>
              </w:rPr>
              <w:t xml:space="preserve"> его систем</w:t>
            </w:r>
          </w:p>
        </w:tc>
        <w:tc>
          <w:tcPr>
            <w:tcW w:w="1560" w:type="dxa"/>
            <w:tcBorders>
              <w:top w:val="single" w:sz="4" w:space="0" w:color="auto"/>
              <w:left w:val="single" w:sz="4" w:space="0" w:color="auto"/>
              <w:bottom w:val="single" w:sz="4" w:space="0" w:color="auto"/>
              <w:right w:val="single" w:sz="4" w:space="0" w:color="auto"/>
            </w:tcBorders>
            <w:vAlign w:val="center"/>
          </w:tcPr>
          <w:p w14:paraId="12B07F53"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1-10</w:t>
            </w:r>
          </w:p>
        </w:tc>
        <w:tc>
          <w:tcPr>
            <w:tcW w:w="2101" w:type="dxa"/>
            <w:tcBorders>
              <w:top w:val="single" w:sz="4" w:space="0" w:color="auto"/>
              <w:left w:val="single" w:sz="4" w:space="0" w:color="auto"/>
              <w:bottom w:val="single" w:sz="4" w:space="0" w:color="auto"/>
            </w:tcBorders>
            <w:vAlign w:val="center"/>
          </w:tcPr>
          <w:p w14:paraId="18115FCF" w14:textId="77777777" w:rsidR="001F1F71" w:rsidRPr="001F1F71" w:rsidRDefault="001F1F71" w:rsidP="001F1F71">
            <w:pPr>
              <w:spacing w:after="0" w:line="240" w:lineRule="auto"/>
              <w:jc w:val="center"/>
              <w:rPr>
                <w:rFonts w:ascii="Times New Roman" w:eastAsia="Times New Roman" w:hAnsi="Times New Roman" w:cs="Times New Roman"/>
                <w:lang w:val="en-US" w:eastAsia="ru-RU"/>
              </w:rPr>
            </w:pPr>
            <w:r w:rsidRPr="001F1F71">
              <w:rPr>
                <w:rFonts w:ascii="Times New Roman" w:eastAsia="Times New Roman" w:hAnsi="Times New Roman" w:cs="Times New Roman"/>
                <w:lang w:val="en-US" w:eastAsia="ru-RU"/>
              </w:rPr>
              <w:t>1</w:t>
            </w:r>
          </w:p>
        </w:tc>
      </w:tr>
      <w:tr w:rsidR="001F1F71" w:rsidRPr="001F1F71" w14:paraId="1B134212" w14:textId="77777777" w:rsidTr="000B35FF">
        <w:trPr>
          <w:trHeight w:val="20"/>
        </w:trPr>
        <w:tc>
          <w:tcPr>
            <w:tcW w:w="426" w:type="dxa"/>
            <w:tcBorders>
              <w:top w:val="single" w:sz="4" w:space="0" w:color="auto"/>
              <w:bottom w:val="single" w:sz="4" w:space="0" w:color="auto"/>
              <w:right w:val="single" w:sz="4" w:space="0" w:color="auto"/>
            </w:tcBorders>
            <w:vAlign w:val="center"/>
          </w:tcPr>
          <w:p w14:paraId="1013D98D"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w:t>
            </w:r>
          </w:p>
        </w:tc>
        <w:tc>
          <w:tcPr>
            <w:tcW w:w="5694" w:type="dxa"/>
            <w:tcBorders>
              <w:top w:val="single" w:sz="4" w:space="0" w:color="auto"/>
              <w:left w:val="single" w:sz="4" w:space="0" w:color="auto"/>
              <w:bottom w:val="single" w:sz="4" w:space="0" w:color="auto"/>
              <w:right w:val="single" w:sz="4" w:space="0" w:color="auto"/>
            </w:tcBorders>
            <w:vAlign w:val="center"/>
          </w:tcPr>
          <w:p w14:paraId="648DA8F2"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трансмиссии</w:t>
            </w:r>
          </w:p>
        </w:tc>
        <w:tc>
          <w:tcPr>
            <w:tcW w:w="1560" w:type="dxa"/>
            <w:tcBorders>
              <w:top w:val="single" w:sz="4" w:space="0" w:color="auto"/>
              <w:left w:val="single" w:sz="4" w:space="0" w:color="auto"/>
              <w:bottom w:val="single" w:sz="4" w:space="0" w:color="auto"/>
              <w:right w:val="single" w:sz="4" w:space="0" w:color="auto"/>
            </w:tcBorders>
            <w:vAlign w:val="center"/>
          </w:tcPr>
          <w:p w14:paraId="29974AFE"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1-5</w:t>
            </w:r>
          </w:p>
        </w:tc>
        <w:tc>
          <w:tcPr>
            <w:tcW w:w="2101" w:type="dxa"/>
            <w:tcBorders>
              <w:top w:val="single" w:sz="4" w:space="0" w:color="auto"/>
              <w:left w:val="single" w:sz="4" w:space="0" w:color="auto"/>
              <w:bottom w:val="single" w:sz="4" w:space="0" w:color="auto"/>
            </w:tcBorders>
            <w:vAlign w:val="center"/>
          </w:tcPr>
          <w:p w14:paraId="2C24CE83" w14:textId="77777777" w:rsidR="001F1F71" w:rsidRPr="001F1F71" w:rsidRDefault="001F1F71" w:rsidP="001F1F71">
            <w:pPr>
              <w:spacing w:after="0" w:line="240" w:lineRule="auto"/>
              <w:jc w:val="center"/>
              <w:rPr>
                <w:rFonts w:ascii="Times New Roman" w:eastAsia="Times New Roman" w:hAnsi="Times New Roman" w:cs="Times New Roman"/>
                <w:lang w:val="en-US" w:eastAsia="ru-RU"/>
              </w:rPr>
            </w:pPr>
            <w:r w:rsidRPr="001F1F71">
              <w:rPr>
                <w:rFonts w:ascii="Times New Roman" w:eastAsia="Times New Roman" w:hAnsi="Times New Roman" w:cs="Times New Roman"/>
                <w:lang w:val="en-US" w:eastAsia="ru-RU"/>
              </w:rPr>
              <w:t>1</w:t>
            </w:r>
          </w:p>
        </w:tc>
      </w:tr>
      <w:tr w:rsidR="001F1F71" w:rsidRPr="001F1F71" w14:paraId="6AEE6BE3" w14:textId="77777777" w:rsidTr="000B35FF">
        <w:trPr>
          <w:trHeight w:val="20"/>
        </w:trPr>
        <w:tc>
          <w:tcPr>
            <w:tcW w:w="426" w:type="dxa"/>
            <w:tcBorders>
              <w:top w:val="single" w:sz="4" w:space="0" w:color="auto"/>
              <w:bottom w:val="single" w:sz="4" w:space="0" w:color="auto"/>
              <w:right w:val="single" w:sz="4" w:space="0" w:color="auto"/>
            </w:tcBorders>
            <w:vAlign w:val="center"/>
          </w:tcPr>
          <w:p w14:paraId="4CDA7525"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3</w:t>
            </w:r>
          </w:p>
        </w:tc>
        <w:tc>
          <w:tcPr>
            <w:tcW w:w="5694" w:type="dxa"/>
            <w:tcBorders>
              <w:top w:val="single" w:sz="4" w:space="0" w:color="auto"/>
              <w:left w:val="single" w:sz="4" w:space="0" w:color="auto"/>
              <w:bottom w:val="single" w:sz="4" w:space="0" w:color="auto"/>
              <w:right w:val="single" w:sz="4" w:space="0" w:color="auto"/>
            </w:tcBorders>
            <w:vAlign w:val="center"/>
          </w:tcPr>
          <w:p w14:paraId="73CCE6A7"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ходовой части</w:t>
            </w:r>
          </w:p>
        </w:tc>
        <w:tc>
          <w:tcPr>
            <w:tcW w:w="1560" w:type="dxa"/>
            <w:tcBorders>
              <w:top w:val="single" w:sz="4" w:space="0" w:color="auto"/>
              <w:left w:val="single" w:sz="4" w:space="0" w:color="auto"/>
              <w:bottom w:val="single" w:sz="4" w:space="0" w:color="auto"/>
              <w:right w:val="single" w:sz="4" w:space="0" w:color="auto"/>
            </w:tcBorders>
            <w:vAlign w:val="center"/>
          </w:tcPr>
          <w:p w14:paraId="16B9892F"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1-5</w:t>
            </w:r>
          </w:p>
        </w:tc>
        <w:tc>
          <w:tcPr>
            <w:tcW w:w="2101" w:type="dxa"/>
            <w:tcBorders>
              <w:top w:val="single" w:sz="4" w:space="0" w:color="auto"/>
              <w:left w:val="single" w:sz="4" w:space="0" w:color="auto"/>
              <w:bottom w:val="single" w:sz="4" w:space="0" w:color="auto"/>
            </w:tcBorders>
            <w:vAlign w:val="center"/>
          </w:tcPr>
          <w:p w14:paraId="66D094EE" w14:textId="77777777" w:rsidR="001F1F71" w:rsidRPr="001F1F71" w:rsidRDefault="001F1F71" w:rsidP="001F1F71">
            <w:pPr>
              <w:spacing w:after="0" w:line="240" w:lineRule="auto"/>
              <w:jc w:val="center"/>
              <w:rPr>
                <w:rFonts w:ascii="Times New Roman" w:eastAsia="Times New Roman" w:hAnsi="Times New Roman" w:cs="Times New Roman"/>
                <w:lang w:val="en-US" w:eastAsia="ru-RU"/>
              </w:rPr>
            </w:pPr>
            <w:r w:rsidRPr="001F1F71">
              <w:rPr>
                <w:rFonts w:ascii="Times New Roman" w:eastAsia="Times New Roman" w:hAnsi="Times New Roman" w:cs="Times New Roman"/>
                <w:lang w:val="en-US" w:eastAsia="ru-RU"/>
              </w:rPr>
              <w:t>1</w:t>
            </w:r>
          </w:p>
        </w:tc>
      </w:tr>
      <w:tr w:rsidR="001F1F71" w:rsidRPr="001F1F71" w14:paraId="636DE50D" w14:textId="77777777" w:rsidTr="000B35FF">
        <w:trPr>
          <w:trHeight w:val="20"/>
        </w:trPr>
        <w:tc>
          <w:tcPr>
            <w:tcW w:w="426" w:type="dxa"/>
            <w:tcBorders>
              <w:top w:val="single" w:sz="4" w:space="0" w:color="auto"/>
              <w:bottom w:val="single" w:sz="4" w:space="0" w:color="auto"/>
              <w:right w:val="single" w:sz="4" w:space="0" w:color="auto"/>
            </w:tcBorders>
            <w:vAlign w:val="center"/>
          </w:tcPr>
          <w:p w14:paraId="57ADE637"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4</w:t>
            </w:r>
          </w:p>
        </w:tc>
        <w:tc>
          <w:tcPr>
            <w:tcW w:w="5694" w:type="dxa"/>
            <w:tcBorders>
              <w:top w:val="single" w:sz="4" w:space="0" w:color="auto"/>
              <w:left w:val="single" w:sz="4" w:space="0" w:color="auto"/>
              <w:bottom w:val="single" w:sz="4" w:space="0" w:color="auto"/>
              <w:right w:val="single" w:sz="4" w:space="0" w:color="auto"/>
            </w:tcBorders>
            <w:vAlign w:val="center"/>
          </w:tcPr>
          <w:p w14:paraId="4565A479"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рулевого управления</w:t>
            </w:r>
          </w:p>
        </w:tc>
        <w:tc>
          <w:tcPr>
            <w:tcW w:w="1560" w:type="dxa"/>
            <w:tcBorders>
              <w:top w:val="single" w:sz="4" w:space="0" w:color="auto"/>
              <w:left w:val="single" w:sz="4" w:space="0" w:color="auto"/>
              <w:bottom w:val="single" w:sz="4" w:space="0" w:color="auto"/>
              <w:right w:val="single" w:sz="4" w:space="0" w:color="auto"/>
            </w:tcBorders>
            <w:vAlign w:val="center"/>
          </w:tcPr>
          <w:p w14:paraId="67637D49"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1-5</w:t>
            </w:r>
          </w:p>
        </w:tc>
        <w:tc>
          <w:tcPr>
            <w:tcW w:w="2101" w:type="dxa"/>
            <w:tcBorders>
              <w:top w:val="single" w:sz="4" w:space="0" w:color="auto"/>
              <w:left w:val="single" w:sz="4" w:space="0" w:color="auto"/>
              <w:bottom w:val="single" w:sz="4" w:space="0" w:color="auto"/>
            </w:tcBorders>
            <w:vAlign w:val="center"/>
          </w:tcPr>
          <w:p w14:paraId="6ECA56B9" w14:textId="77777777" w:rsidR="001F1F71" w:rsidRPr="001F1F71" w:rsidRDefault="001F1F71" w:rsidP="001F1F71">
            <w:pPr>
              <w:spacing w:after="0" w:line="240" w:lineRule="auto"/>
              <w:jc w:val="center"/>
              <w:rPr>
                <w:rFonts w:ascii="Times New Roman" w:eastAsia="Times New Roman" w:hAnsi="Times New Roman" w:cs="Times New Roman"/>
                <w:lang w:val="en-US" w:eastAsia="ru-RU"/>
              </w:rPr>
            </w:pPr>
            <w:r w:rsidRPr="001F1F71">
              <w:rPr>
                <w:rFonts w:ascii="Times New Roman" w:eastAsia="Times New Roman" w:hAnsi="Times New Roman" w:cs="Times New Roman"/>
                <w:lang w:val="en-US" w:eastAsia="ru-RU"/>
              </w:rPr>
              <w:t>1</w:t>
            </w:r>
          </w:p>
        </w:tc>
      </w:tr>
      <w:tr w:rsidR="001F1F71" w:rsidRPr="001F1F71" w14:paraId="419CC3DF" w14:textId="77777777" w:rsidTr="000B35FF">
        <w:trPr>
          <w:trHeight w:val="20"/>
        </w:trPr>
        <w:tc>
          <w:tcPr>
            <w:tcW w:w="426" w:type="dxa"/>
            <w:tcBorders>
              <w:top w:val="single" w:sz="4" w:space="0" w:color="auto"/>
              <w:bottom w:val="single" w:sz="4" w:space="0" w:color="auto"/>
              <w:right w:val="single" w:sz="4" w:space="0" w:color="auto"/>
            </w:tcBorders>
            <w:vAlign w:val="center"/>
          </w:tcPr>
          <w:p w14:paraId="09F908A8"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5</w:t>
            </w:r>
          </w:p>
        </w:tc>
        <w:tc>
          <w:tcPr>
            <w:tcW w:w="5694" w:type="dxa"/>
            <w:tcBorders>
              <w:top w:val="single" w:sz="4" w:space="0" w:color="auto"/>
              <w:left w:val="single" w:sz="4" w:space="0" w:color="auto"/>
              <w:bottom w:val="single" w:sz="4" w:space="0" w:color="auto"/>
              <w:right w:val="single" w:sz="4" w:space="0" w:color="auto"/>
            </w:tcBorders>
            <w:vAlign w:val="center"/>
          </w:tcPr>
          <w:p w14:paraId="31CDBBD8"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тормозной системы</w:t>
            </w:r>
          </w:p>
        </w:tc>
        <w:tc>
          <w:tcPr>
            <w:tcW w:w="1560" w:type="dxa"/>
            <w:tcBorders>
              <w:top w:val="single" w:sz="4" w:space="0" w:color="auto"/>
              <w:left w:val="single" w:sz="4" w:space="0" w:color="auto"/>
              <w:bottom w:val="single" w:sz="4" w:space="0" w:color="auto"/>
              <w:right w:val="single" w:sz="4" w:space="0" w:color="auto"/>
            </w:tcBorders>
            <w:vAlign w:val="center"/>
          </w:tcPr>
          <w:p w14:paraId="3CAC2AC1"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1-5</w:t>
            </w:r>
          </w:p>
        </w:tc>
        <w:tc>
          <w:tcPr>
            <w:tcW w:w="2101" w:type="dxa"/>
            <w:tcBorders>
              <w:top w:val="single" w:sz="4" w:space="0" w:color="auto"/>
              <w:left w:val="single" w:sz="4" w:space="0" w:color="auto"/>
              <w:bottom w:val="single" w:sz="4" w:space="0" w:color="auto"/>
            </w:tcBorders>
            <w:vAlign w:val="center"/>
          </w:tcPr>
          <w:p w14:paraId="33F10D6C" w14:textId="77777777" w:rsidR="001F1F71" w:rsidRPr="001F1F71" w:rsidRDefault="001F1F71" w:rsidP="001F1F71">
            <w:pPr>
              <w:spacing w:after="0" w:line="240" w:lineRule="auto"/>
              <w:jc w:val="center"/>
              <w:rPr>
                <w:rFonts w:ascii="Times New Roman" w:eastAsia="Times New Roman" w:hAnsi="Times New Roman" w:cs="Times New Roman"/>
                <w:lang w:val="en-US" w:eastAsia="ru-RU"/>
              </w:rPr>
            </w:pPr>
            <w:r w:rsidRPr="001F1F71">
              <w:rPr>
                <w:rFonts w:ascii="Times New Roman" w:eastAsia="Times New Roman" w:hAnsi="Times New Roman" w:cs="Times New Roman"/>
                <w:lang w:val="en-US" w:eastAsia="ru-RU"/>
              </w:rPr>
              <w:t>1</w:t>
            </w:r>
          </w:p>
        </w:tc>
      </w:tr>
      <w:tr w:rsidR="001F1F71" w:rsidRPr="001F1F71" w14:paraId="3F81DA59" w14:textId="77777777" w:rsidTr="000B35FF">
        <w:trPr>
          <w:trHeight w:val="20"/>
        </w:trPr>
        <w:tc>
          <w:tcPr>
            <w:tcW w:w="426" w:type="dxa"/>
            <w:tcBorders>
              <w:top w:val="single" w:sz="4" w:space="0" w:color="auto"/>
              <w:bottom w:val="single" w:sz="4" w:space="0" w:color="auto"/>
              <w:right w:val="single" w:sz="4" w:space="0" w:color="auto"/>
            </w:tcBorders>
            <w:vAlign w:val="center"/>
          </w:tcPr>
          <w:p w14:paraId="36132179"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6</w:t>
            </w:r>
          </w:p>
        </w:tc>
        <w:tc>
          <w:tcPr>
            <w:tcW w:w="5694" w:type="dxa"/>
            <w:tcBorders>
              <w:top w:val="single" w:sz="4" w:space="0" w:color="auto"/>
              <w:left w:val="single" w:sz="4" w:space="0" w:color="auto"/>
              <w:bottom w:val="single" w:sz="4" w:space="0" w:color="auto"/>
              <w:right w:val="single" w:sz="4" w:space="0" w:color="auto"/>
            </w:tcBorders>
            <w:vAlign w:val="center"/>
          </w:tcPr>
          <w:p w14:paraId="16F7E22C"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Диагностика, ремонт и регулировка электрооборудования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3EAC62D7"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1-5</w:t>
            </w:r>
          </w:p>
        </w:tc>
        <w:tc>
          <w:tcPr>
            <w:tcW w:w="2101" w:type="dxa"/>
            <w:tcBorders>
              <w:top w:val="single" w:sz="4" w:space="0" w:color="auto"/>
              <w:left w:val="single" w:sz="4" w:space="0" w:color="auto"/>
              <w:bottom w:val="single" w:sz="4" w:space="0" w:color="auto"/>
            </w:tcBorders>
            <w:vAlign w:val="center"/>
          </w:tcPr>
          <w:p w14:paraId="76589610" w14:textId="77777777" w:rsidR="001F1F71" w:rsidRPr="001F1F71" w:rsidRDefault="001F1F71" w:rsidP="001F1F71">
            <w:pPr>
              <w:spacing w:after="0" w:line="240" w:lineRule="auto"/>
              <w:jc w:val="center"/>
              <w:rPr>
                <w:rFonts w:ascii="Times New Roman" w:eastAsia="Times New Roman" w:hAnsi="Times New Roman" w:cs="Times New Roman"/>
                <w:lang w:val="en-US" w:eastAsia="ru-RU"/>
              </w:rPr>
            </w:pPr>
            <w:r w:rsidRPr="001F1F71">
              <w:rPr>
                <w:rFonts w:ascii="Times New Roman" w:eastAsia="Times New Roman" w:hAnsi="Times New Roman" w:cs="Times New Roman"/>
                <w:lang w:val="en-US" w:eastAsia="ru-RU"/>
              </w:rPr>
              <w:t>1</w:t>
            </w:r>
          </w:p>
        </w:tc>
      </w:tr>
      <w:tr w:rsidR="001F1F71" w:rsidRPr="001F1F71" w14:paraId="790DC84B" w14:textId="77777777" w:rsidTr="000B35FF">
        <w:trPr>
          <w:trHeight w:val="20"/>
        </w:trPr>
        <w:tc>
          <w:tcPr>
            <w:tcW w:w="426" w:type="dxa"/>
            <w:tcBorders>
              <w:top w:val="single" w:sz="4" w:space="0" w:color="auto"/>
              <w:bottom w:val="single" w:sz="4" w:space="0" w:color="auto"/>
              <w:right w:val="single" w:sz="4" w:space="0" w:color="auto"/>
            </w:tcBorders>
            <w:vAlign w:val="center"/>
          </w:tcPr>
          <w:p w14:paraId="73A26FF4"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7</w:t>
            </w:r>
          </w:p>
        </w:tc>
        <w:tc>
          <w:tcPr>
            <w:tcW w:w="5694" w:type="dxa"/>
            <w:tcBorders>
              <w:top w:val="single" w:sz="4" w:space="0" w:color="auto"/>
              <w:left w:val="single" w:sz="4" w:space="0" w:color="auto"/>
              <w:bottom w:val="single" w:sz="4" w:space="0" w:color="auto"/>
              <w:right w:val="single" w:sz="4" w:space="0" w:color="auto"/>
            </w:tcBorders>
            <w:vAlign w:val="center"/>
          </w:tcPr>
          <w:p w14:paraId="39ADEBDC"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Кузовные работы и покраска автомобиля</w:t>
            </w:r>
          </w:p>
        </w:tc>
        <w:tc>
          <w:tcPr>
            <w:tcW w:w="1560" w:type="dxa"/>
            <w:tcBorders>
              <w:top w:val="single" w:sz="4" w:space="0" w:color="auto"/>
              <w:left w:val="single" w:sz="4" w:space="0" w:color="auto"/>
              <w:bottom w:val="single" w:sz="4" w:space="0" w:color="auto"/>
              <w:right w:val="single" w:sz="4" w:space="0" w:color="auto"/>
            </w:tcBorders>
            <w:vAlign w:val="center"/>
          </w:tcPr>
          <w:p w14:paraId="603E3973"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1-5</w:t>
            </w:r>
          </w:p>
        </w:tc>
        <w:tc>
          <w:tcPr>
            <w:tcW w:w="2101" w:type="dxa"/>
            <w:tcBorders>
              <w:top w:val="single" w:sz="4" w:space="0" w:color="auto"/>
              <w:left w:val="single" w:sz="4" w:space="0" w:color="auto"/>
              <w:bottom w:val="single" w:sz="4" w:space="0" w:color="auto"/>
            </w:tcBorders>
            <w:vAlign w:val="center"/>
          </w:tcPr>
          <w:p w14:paraId="4E2EEB82" w14:textId="77777777" w:rsidR="001F1F71" w:rsidRPr="001F1F71" w:rsidRDefault="001F1F71" w:rsidP="001F1F71">
            <w:pPr>
              <w:spacing w:after="0" w:line="240" w:lineRule="auto"/>
              <w:jc w:val="center"/>
              <w:rPr>
                <w:rFonts w:ascii="Times New Roman" w:eastAsia="Times New Roman" w:hAnsi="Times New Roman" w:cs="Times New Roman"/>
                <w:lang w:val="en-US" w:eastAsia="ru-RU"/>
              </w:rPr>
            </w:pPr>
            <w:r w:rsidRPr="001F1F71">
              <w:rPr>
                <w:rFonts w:ascii="Times New Roman" w:eastAsia="Times New Roman" w:hAnsi="Times New Roman" w:cs="Times New Roman"/>
                <w:lang w:val="en-US" w:eastAsia="ru-RU"/>
              </w:rPr>
              <w:t>1</w:t>
            </w:r>
          </w:p>
        </w:tc>
      </w:tr>
      <w:tr w:rsidR="001F1F71" w:rsidRPr="001F1F71" w14:paraId="0FB6753A" w14:textId="77777777" w:rsidTr="000B35FF">
        <w:trPr>
          <w:trHeight w:val="20"/>
        </w:trPr>
        <w:tc>
          <w:tcPr>
            <w:tcW w:w="426" w:type="dxa"/>
            <w:tcBorders>
              <w:top w:val="single" w:sz="4" w:space="0" w:color="auto"/>
              <w:bottom w:val="single" w:sz="4" w:space="0" w:color="auto"/>
              <w:right w:val="single" w:sz="4" w:space="0" w:color="auto"/>
            </w:tcBorders>
            <w:vAlign w:val="center"/>
          </w:tcPr>
          <w:p w14:paraId="20C9DEEF"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8</w:t>
            </w:r>
          </w:p>
        </w:tc>
        <w:tc>
          <w:tcPr>
            <w:tcW w:w="5694" w:type="dxa"/>
            <w:tcBorders>
              <w:top w:val="single" w:sz="4" w:space="0" w:color="auto"/>
              <w:left w:val="single" w:sz="4" w:space="0" w:color="auto"/>
              <w:bottom w:val="single" w:sz="4" w:space="0" w:color="auto"/>
              <w:right w:val="single" w:sz="4" w:space="0" w:color="auto"/>
            </w:tcBorders>
            <w:vAlign w:val="center"/>
          </w:tcPr>
          <w:p w14:paraId="7B7A29B2" w14:textId="77777777" w:rsidR="001F1F71" w:rsidRPr="001F1F71" w:rsidRDefault="001F1F71" w:rsidP="001F1F71">
            <w:pPr>
              <w:spacing w:after="0" w:line="240" w:lineRule="auto"/>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Проведение текущего технического обслуживания</w:t>
            </w:r>
          </w:p>
        </w:tc>
        <w:tc>
          <w:tcPr>
            <w:tcW w:w="1560" w:type="dxa"/>
            <w:tcBorders>
              <w:top w:val="single" w:sz="4" w:space="0" w:color="auto"/>
              <w:left w:val="single" w:sz="4" w:space="0" w:color="auto"/>
              <w:bottom w:val="single" w:sz="4" w:space="0" w:color="auto"/>
              <w:right w:val="single" w:sz="4" w:space="0" w:color="auto"/>
            </w:tcBorders>
            <w:vAlign w:val="center"/>
          </w:tcPr>
          <w:p w14:paraId="189E9EAF"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1</w:t>
            </w:r>
          </w:p>
        </w:tc>
        <w:tc>
          <w:tcPr>
            <w:tcW w:w="2101" w:type="dxa"/>
            <w:tcBorders>
              <w:top w:val="single" w:sz="4" w:space="0" w:color="auto"/>
              <w:left w:val="single" w:sz="4" w:space="0" w:color="auto"/>
              <w:bottom w:val="single" w:sz="4" w:space="0" w:color="auto"/>
            </w:tcBorders>
            <w:vAlign w:val="center"/>
          </w:tcPr>
          <w:p w14:paraId="183A4D5C" w14:textId="77777777" w:rsidR="001F1F71" w:rsidRPr="001F1F71" w:rsidRDefault="001F1F71" w:rsidP="001F1F71">
            <w:pPr>
              <w:spacing w:after="0" w:line="240" w:lineRule="auto"/>
              <w:jc w:val="center"/>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w:t>
            </w:r>
          </w:p>
        </w:tc>
      </w:tr>
    </w:tbl>
    <w:p w14:paraId="65BBEB63"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b/>
          <w:lang w:eastAsia="ru-RU"/>
        </w:rPr>
      </w:pPr>
      <w:r w:rsidRPr="001F1F71">
        <w:rPr>
          <w:rFonts w:ascii="Times New Roman" w:eastAsia="Times New Roman" w:hAnsi="Times New Roman" w:cs="Times New Roman"/>
          <w:b/>
          <w:lang w:eastAsia="ru-RU"/>
        </w:rPr>
        <w:t>2. Функциональные, технические и качественные характеристики, эксплуатационные характеристики объекта закупки:</w:t>
      </w:r>
    </w:p>
    <w:p w14:paraId="75423371"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lastRenderedPageBreak/>
        <w:t>2.1. Техническое обслуживание (совокупность регламентированных заводом-изготовителем действий, осуществляемых с установленной периодичностью для поддержания работоспособности транспортного средства или его компонентов при эксплуатации, с целью снижения риска возникновения отказов и неисправностей) транспортных средств Заказчика;</w:t>
      </w:r>
    </w:p>
    <w:p w14:paraId="07BC6745"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2.2. Ремонт ДВС, КПП, АКПП, элементов кузова, окраска деталей кузова, ходовой части, тормозной системы, трансмиссии, электрооборудования выполняется при необходимости такого ремонта с заменой, вышедших из строя запасных частей, а также устранения неисправностей, влияющих на безопасность дорожного движения;</w:t>
      </w:r>
    </w:p>
    <w:p w14:paraId="61D28739"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2.3. Диагностика: ДВС, топливной системы, системы охлаждения, ходовой части, тормозной системы, трансмиссии, электрооборудования и светотехники, систем активной и пассивной безопасности, деталей кузова; </w:t>
      </w:r>
    </w:p>
    <w:p w14:paraId="649A88A5"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2.4. Проверка, доливка, замена эксплуатационных масел и жидкостей;</w:t>
      </w:r>
    </w:p>
    <w:p w14:paraId="17791436"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2.5. Осуществление контроля качества оказываемых услуг;</w:t>
      </w:r>
    </w:p>
    <w:p w14:paraId="1B090F2C"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2.6. Оказание услуг по нормативам в соответствии с требованиями завода-изготовителя транспортных средств.</w:t>
      </w:r>
    </w:p>
    <w:p w14:paraId="4597BD43" w14:textId="286CC7A0" w:rsidR="001F1F71" w:rsidRPr="001F1F71" w:rsidRDefault="001F1F71" w:rsidP="001F1F71">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2.7. Оказание услуг без предварительной записи.</w:t>
      </w:r>
    </w:p>
    <w:p w14:paraId="6944889B"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2.8. Выполнение ремонтных работ, осмотра, технического обслуживания в присутствии представителя Заказчика.  </w:t>
      </w:r>
    </w:p>
    <w:p w14:paraId="05399747"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color w:val="000000"/>
          <w:lang w:eastAsia="ru-RU"/>
        </w:rPr>
      </w:pPr>
      <w:r w:rsidRPr="001F1F71">
        <w:rPr>
          <w:rFonts w:ascii="Times New Roman" w:eastAsia="Times New Roman" w:hAnsi="Times New Roman" w:cs="Times New Roman"/>
          <w:lang w:eastAsia="ru-RU"/>
        </w:rPr>
        <w:t xml:space="preserve">2.9. </w:t>
      </w:r>
      <w:r w:rsidRPr="001F1F71">
        <w:rPr>
          <w:rFonts w:ascii="Times New Roman" w:eastAsia="Times New Roman" w:hAnsi="Times New Roman" w:cs="Times New Roman"/>
          <w:bCs/>
          <w:lang w:eastAsia="ru-RU"/>
        </w:rPr>
        <w:t xml:space="preserve">Исполнитель оказывает услуги в следующие сроки: </w:t>
      </w:r>
    </w:p>
    <w:p w14:paraId="0D6D20AA" w14:textId="77777777" w:rsidR="001F1F71" w:rsidRPr="001F1F71" w:rsidRDefault="001F1F71" w:rsidP="001F1F71">
      <w:pPr>
        <w:tabs>
          <w:tab w:val="left" w:pos="851"/>
          <w:tab w:val="left" w:pos="1134"/>
        </w:tabs>
        <w:spacing w:after="0" w:line="240" w:lineRule="auto"/>
        <w:ind w:firstLine="567"/>
        <w:jc w:val="both"/>
        <w:rPr>
          <w:rFonts w:ascii="Times New Roman" w:eastAsia="Times New Roman" w:hAnsi="Times New Roman" w:cs="Times New Roman"/>
          <w:color w:val="000000"/>
          <w:lang w:eastAsia="ru-RU"/>
        </w:rPr>
      </w:pPr>
      <w:r w:rsidRPr="001F1F71">
        <w:rPr>
          <w:rFonts w:ascii="Times New Roman" w:eastAsia="Times New Roman" w:hAnsi="Times New Roman" w:cs="Times New Roman"/>
          <w:bCs/>
          <w:lang w:eastAsia="ru-RU"/>
        </w:rPr>
        <w:t xml:space="preserve">- мелкий ремонт и техническое обслуживание - в течение 1 дня со дня предоставления автомобиля исполнителю; </w:t>
      </w:r>
    </w:p>
    <w:p w14:paraId="2E8AD122" w14:textId="77777777" w:rsidR="001F1F71" w:rsidRPr="001F1F71" w:rsidRDefault="001F1F71" w:rsidP="001F1F71">
      <w:pPr>
        <w:tabs>
          <w:tab w:val="left" w:pos="851"/>
          <w:tab w:val="left" w:pos="1134"/>
        </w:tabs>
        <w:spacing w:after="0" w:line="240" w:lineRule="auto"/>
        <w:ind w:firstLine="567"/>
        <w:jc w:val="both"/>
        <w:rPr>
          <w:rFonts w:ascii="Times New Roman" w:eastAsia="Times New Roman" w:hAnsi="Times New Roman" w:cs="Times New Roman"/>
          <w:color w:val="000000"/>
          <w:lang w:eastAsia="ru-RU"/>
        </w:rPr>
      </w:pPr>
      <w:r w:rsidRPr="001F1F71">
        <w:rPr>
          <w:rFonts w:ascii="Times New Roman" w:eastAsia="Times New Roman" w:hAnsi="Times New Roman" w:cs="Times New Roman"/>
          <w:bCs/>
          <w:lang w:eastAsia="ru-RU"/>
        </w:rPr>
        <w:t xml:space="preserve">- кузовной ремонт - до 5 (пяти) рабочих дней с момента предоставления автомобиля исполнителю; </w:t>
      </w:r>
    </w:p>
    <w:p w14:paraId="1E85C1BF" w14:textId="77777777" w:rsidR="001F1F71" w:rsidRPr="001F1F71" w:rsidRDefault="001F1F71" w:rsidP="001F1F71">
      <w:pPr>
        <w:tabs>
          <w:tab w:val="left" w:pos="851"/>
          <w:tab w:val="left" w:pos="1134"/>
        </w:tabs>
        <w:spacing w:after="0" w:line="240" w:lineRule="auto"/>
        <w:ind w:firstLine="567"/>
        <w:jc w:val="both"/>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 ремонт узлов и агрегатов - в течение 5 (пяти) рабочих дней с момента предоставления автомобиля исполнителю;</w:t>
      </w:r>
    </w:p>
    <w:p w14:paraId="0C667F4D" w14:textId="77777777" w:rsidR="001F1F71" w:rsidRPr="001F1F71" w:rsidRDefault="001F1F71" w:rsidP="001F1F71">
      <w:pPr>
        <w:tabs>
          <w:tab w:val="left" w:pos="851"/>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bCs/>
          <w:lang w:eastAsia="ru-RU"/>
        </w:rPr>
        <w:t>- п</w:t>
      </w:r>
      <w:r w:rsidRPr="001F1F71">
        <w:rPr>
          <w:rFonts w:ascii="Times New Roman" w:eastAsia="Times New Roman" w:hAnsi="Times New Roman" w:cs="Times New Roman"/>
          <w:lang w:eastAsia="ru-RU"/>
        </w:rPr>
        <w:t>ри необходимости выполнения сложного ремонта, срок оказываемых услуг не должен превышать 20 (двадцати) дней с даты поступления заявки на оказание услуг от Заказчика.</w:t>
      </w:r>
    </w:p>
    <w:p w14:paraId="532E6851" w14:textId="7032FDB1" w:rsidR="001F1F71" w:rsidRPr="001F1F71" w:rsidRDefault="001F1F71" w:rsidP="001F1F71">
      <w:pPr>
        <w:spacing w:after="0" w:line="240" w:lineRule="auto"/>
        <w:ind w:firstLine="540"/>
        <w:jc w:val="both"/>
        <w:rPr>
          <w:rFonts w:ascii="Times New Roman" w:eastAsia="Times New Roman" w:hAnsi="Times New Roman" w:cs="Times New Roman"/>
          <w:b/>
          <w:lang w:eastAsia="ru-RU"/>
        </w:rPr>
      </w:pPr>
      <w:r w:rsidRPr="001F1F71">
        <w:rPr>
          <w:rFonts w:ascii="Times New Roman" w:eastAsia="Times New Roman" w:hAnsi="Times New Roman" w:cs="Times New Roman"/>
          <w:lang w:eastAsia="ru-RU"/>
        </w:rPr>
        <w:t>-</w:t>
      </w:r>
      <w:r w:rsidRPr="001F1F71">
        <w:rPr>
          <w:rFonts w:ascii="Times New Roman" w:eastAsia="Times New Roman" w:hAnsi="Times New Roman" w:cs="Times New Roman"/>
          <w:color w:val="000000"/>
          <w:spacing w:val="4"/>
          <w:lang w:eastAsia="ru-RU"/>
        </w:rPr>
        <w:t xml:space="preserve"> при отсутствии необходимых запасных частей в г.</w:t>
      </w:r>
      <w:r w:rsidR="00727B86">
        <w:rPr>
          <w:rFonts w:ascii="Times New Roman" w:eastAsia="Times New Roman" w:hAnsi="Times New Roman" w:cs="Times New Roman"/>
          <w:color w:val="000000"/>
          <w:spacing w:val="4"/>
          <w:lang w:eastAsia="ru-RU"/>
        </w:rPr>
        <w:t xml:space="preserve"> </w:t>
      </w:r>
      <w:r w:rsidRPr="001F1F71">
        <w:rPr>
          <w:rFonts w:ascii="Times New Roman" w:eastAsia="Times New Roman" w:hAnsi="Times New Roman" w:cs="Times New Roman"/>
          <w:color w:val="000000"/>
          <w:spacing w:val="4"/>
          <w:lang w:eastAsia="ru-RU"/>
        </w:rPr>
        <w:t>Уфе незамедлительно осуществить их заказ и доставку в кратчайшие допустимые сроки, при этом срок проведения полного ремонта может быть увеличен</w:t>
      </w:r>
      <w:r w:rsidRPr="001F1F71">
        <w:rPr>
          <w:rFonts w:ascii="Times New Roman" w:eastAsia="Times New Roman" w:hAnsi="Times New Roman" w:cs="Times New Roman"/>
          <w:lang w:eastAsia="ru-RU"/>
        </w:rPr>
        <w:t>.</w:t>
      </w:r>
    </w:p>
    <w:p w14:paraId="3664BFDF" w14:textId="77777777" w:rsidR="001F1F71" w:rsidRPr="001F1F71" w:rsidRDefault="001F1F71" w:rsidP="001F1F71">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Факт принятия автотранспорта Исполнителем оформляется заказ-нарядом. </w:t>
      </w:r>
    </w:p>
    <w:p w14:paraId="52219CB0" w14:textId="77777777" w:rsidR="001F1F71" w:rsidRPr="001F1F71" w:rsidRDefault="001F1F71" w:rsidP="001F1F71">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2.10. Оказание услуг по техническому обслуживанию и ремонту одного транспортного средства в соответствии с заявкой Заказчика и рекомендациями фирмы-изготовителя автомобилей.</w:t>
      </w:r>
    </w:p>
    <w:p w14:paraId="6E84DB22" w14:textId="77777777" w:rsidR="001F1F71" w:rsidRPr="001F1F71" w:rsidRDefault="001F1F71" w:rsidP="001F1F71">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2.11.</w:t>
      </w:r>
      <w:r w:rsidRPr="001F1F71">
        <w:rPr>
          <w:rFonts w:ascii="Times New Roman" w:eastAsia="Times New Roman" w:hAnsi="Times New Roman" w:cs="Times New Roman"/>
          <w:lang w:eastAsia="ru-RU"/>
        </w:rPr>
        <w:tab/>
        <w:t>Исполнитель принимает на себя обязательство по хранению служебного автотранспорта</w:t>
      </w:r>
      <w:r w:rsidRPr="001F1F71">
        <w:rPr>
          <w:rFonts w:ascii="Times New Roman" w:eastAsia="Times New Roman" w:hAnsi="Times New Roman" w:cs="Times New Roman"/>
          <w:lang w:eastAsia="ru-RU"/>
        </w:rPr>
        <w:br/>
        <w:t>(в том числе деталей автомобиля) до завершения оказания услуг в полном объеме и до передачи автотранспорта представителю Заказчика.</w:t>
      </w:r>
    </w:p>
    <w:p w14:paraId="79D7A753" w14:textId="6F3B74D2"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2.12. Станция технического обслуживания располагается в пределах г. Уфы, </w:t>
      </w:r>
      <w:r w:rsidRPr="001F1F71">
        <w:rPr>
          <w:rFonts w:ascii="Times New Roman" w:eastAsia="Times New Roman" w:hAnsi="Times New Roman" w:cs="Times New Roman"/>
          <w:bCs/>
          <w:iCs/>
          <w:lang w:eastAsia="ru-RU"/>
        </w:rPr>
        <w:t>в случае нахождении Исполнителя за пределами административных границ г. Уфы транспортировка автотранспорта осуществляется за счет Исполнителя.</w:t>
      </w:r>
    </w:p>
    <w:p w14:paraId="613B24A5"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2.13. И</w:t>
      </w:r>
      <w:r w:rsidRPr="001F1F71">
        <w:rPr>
          <w:rFonts w:ascii="Times New Roman" w:eastAsia="Times New Roman" w:hAnsi="Times New Roman" w:cs="Times New Roman"/>
          <w:bCs/>
          <w:lang w:eastAsia="ru-RU"/>
        </w:rPr>
        <w:t>спользование при проведении ремонта и технического обслуживания только новых запасных частей и узлов;</w:t>
      </w:r>
    </w:p>
    <w:p w14:paraId="34F9B3C5"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2.14. По требованию Заказчика Исполнитель предоставляет сертификаты соответствия на новые запасные части;</w:t>
      </w:r>
    </w:p>
    <w:p w14:paraId="6A7260A2" w14:textId="56FD9080"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2.15. Исполнитель осуществляет отметку в сервисных книжках транспортных средств о проведенном регламентном техническом обслуживании и ремонте, в соответствии с требованиями завода-изготовителя транспортных средств;</w:t>
      </w:r>
    </w:p>
    <w:p w14:paraId="40F21F69"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2.16. Замена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 транспортных средств.</w:t>
      </w:r>
    </w:p>
    <w:p w14:paraId="23ABE2F3" w14:textId="77777777" w:rsidR="001F1F71" w:rsidRPr="001F1F71" w:rsidRDefault="001F1F71" w:rsidP="001F1F71">
      <w:pPr>
        <w:tabs>
          <w:tab w:val="left" w:pos="1134"/>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2.17. Прием автотранспорта Заказчика в ремонт осуществляется без предварительной записи, в день обращения, в срок не более 1-го часа с момента поступления заявки от Заказчика. Заказ-наряд оформляется в течение 30 (тридцати) минут с момента поступления автомобиля, с указанием объема, стоимости услуг и сроков по их оказанию.</w:t>
      </w:r>
    </w:p>
    <w:p w14:paraId="142E5C05" w14:textId="77777777" w:rsidR="001F1F71" w:rsidRPr="001F1F71" w:rsidRDefault="001F1F71" w:rsidP="001F1F71">
      <w:pPr>
        <w:tabs>
          <w:tab w:val="left" w:pos="993"/>
        </w:tabs>
        <w:spacing w:after="0" w:line="240" w:lineRule="auto"/>
        <w:ind w:firstLine="567"/>
        <w:jc w:val="both"/>
        <w:rPr>
          <w:rFonts w:ascii="Times New Roman" w:eastAsia="Times New Roman" w:hAnsi="Times New Roman" w:cs="Times New Roman"/>
          <w:b/>
          <w:lang w:eastAsia="ru-RU"/>
        </w:rPr>
      </w:pPr>
      <w:r w:rsidRPr="001F1F71">
        <w:rPr>
          <w:rFonts w:ascii="Times New Roman" w:eastAsia="Times New Roman" w:hAnsi="Times New Roman" w:cs="Times New Roman"/>
          <w:b/>
          <w:lang w:eastAsia="ru-RU"/>
        </w:rPr>
        <w:t>3. Срок и объем предоставления гарантии на запасные части:</w:t>
      </w:r>
    </w:p>
    <w:p w14:paraId="518CFA31" w14:textId="2B4C71CE" w:rsidR="001F1F71" w:rsidRPr="001F1F71" w:rsidRDefault="001F1F71" w:rsidP="001F1F71">
      <w:pPr>
        <w:tabs>
          <w:tab w:val="left" w:pos="993"/>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t xml:space="preserve">3.1. Гарантийный срок на запасные части, установленные Исполнителем – </w:t>
      </w:r>
      <w:r w:rsidR="00727B86">
        <w:rPr>
          <w:rFonts w:ascii="Times New Roman" w:eastAsia="Times New Roman" w:hAnsi="Times New Roman" w:cs="Times New Roman"/>
          <w:lang w:eastAsia="ru-RU"/>
        </w:rPr>
        <w:t xml:space="preserve">не менее </w:t>
      </w:r>
      <w:r w:rsidRPr="001F1F71">
        <w:rPr>
          <w:rFonts w:ascii="Times New Roman" w:eastAsia="Times New Roman" w:hAnsi="Times New Roman" w:cs="Times New Roman"/>
          <w:lang w:eastAsia="ru-RU"/>
        </w:rPr>
        <w:t>1 месяц</w:t>
      </w:r>
      <w:r w:rsidR="00727B86">
        <w:rPr>
          <w:rFonts w:ascii="Times New Roman" w:eastAsia="Times New Roman" w:hAnsi="Times New Roman" w:cs="Times New Roman"/>
          <w:lang w:eastAsia="ru-RU"/>
        </w:rPr>
        <w:t>а</w:t>
      </w:r>
      <w:r w:rsidRPr="001F1F71">
        <w:rPr>
          <w:rFonts w:ascii="Times New Roman" w:eastAsia="Times New Roman" w:hAnsi="Times New Roman" w:cs="Times New Roman"/>
          <w:lang w:eastAsia="ru-RU"/>
        </w:rPr>
        <w:t xml:space="preserve"> с момента ввода в эксплуатацию.</w:t>
      </w:r>
      <w:r w:rsidRPr="001F1F71">
        <w:rPr>
          <w:rFonts w:ascii="Times New Roman" w:eastAsia="Times New Roman" w:hAnsi="Times New Roman" w:cs="Arial"/>
          <w:lang w:eastAsia="ru-RU"/>
        </w:rPr>
        <w:t xml:space="preserve"> На расходные материалы и быстро изнашиваемые детали гарантия не предоставляется</w:t>
      </w:r>
      <w:r w:rsidRPr="001F1F71">
        <w:rPr>
          <w:rFonts w:ascii="Times New Roman" w:eastAsia="Times New Roman" w:hAnsi="Times New Roman" w:cs="Times New Roman"/>
          <w:lang w:eastAsia="ru-RU"/>
        </w:rPr>
        <w:t>;</w:t>
      </w:r>
    </w:p>
    <w:p w14:paraId="2867037E" w14:textId="77777777" w:rsidR="001F1F71" w:rsidRPr="001F1F71" w:rsidRDefault="001F1F71" w:rsidP="001F1F71">
      <w:pPr>
        <w:tabs>
          <w:tab w:val="left" w:pos="993"/>
        </w:tabs>
        <w:spacing w:after="0" w:line="240" w:lineRule="auto"/>
        <w:ind w:firstLine="567"/>
        <w:jc w:val="both"/>
        <w:rPr>
          <w:rFonts w:ascii="Times New Roman" w:eastAsia="Times New Roman" w:hAnsi="Times New Roman" w:cs="Times New Roman"/>
          <w:lang w:eastAsia="ru-RU"/>
        </w:rPr>
      </w:pPr>
      <w:r w:rsidRPr="001F1F71">
        <w:rPr>
          <w:rFonts w:ascii="Times New Roman" w:eastAsia="Times New Roman" w:hAnsi="Times New Roman" w:cs="Times New Roman"/>
          <w:lang w:eastAsia="ru-RU"/>
        </w:rPr>
        <w:lastRenderedPageBreak/>
        <w:t>3.2. В случае обнаружения в гарантийный период   дефектов и неисправностей запасных частей, установленных на автотранспортное средство Заказчика в период исполнения договора, Исполнитель за свой счет осуществляет замену дефектной или неисправной запасной части.</w:t>
      </w:r>
    </w:p>
    <w:p w14:paraId="12FDBC83" w14:textId="77777777" w:rsidR="001F1F71" w:rsidRPr="001F1F71" w:rsidRDefault="001F1F71" w:rsidP="001F1F71">
      <w:pPr>
        <w:tabs>
          <w:tab w:val="left" w:pos="993"/>
          <w:tab w:val="center" w:pos="4677"/>
          <w:tab w:val="right" w:pos="9355"/>
        </w:tabs>
        <w:spacing w:after="0" w:line="240" w:lineRule="auto"/>
        <w:ind w:firstLine="567"/>
        <w:jc w:val="both"/>
        <w:rPr>
          <w:rFonts w:ascii="Times New Roman" w:eastAsia="Times New Roman" w:hAnsi="Times New Roman" w:cs="Times New Roman"/>
          <w:b/>
          <w:bCs/>
          <w:lang w:eastAsia="ru-RU"/>
        </w:rPr>
      </w:pPr>
      <w:r w:rsidRPr="001F1F71">
        <w:rPr>
          <w:rFonts w:ascii="Times New Roman" w:eastAsia="Times New Roman" w:hAnsi="Times New Roman" w:cs="Times New Roman"/>
          <w:b/>
          <w:bCs/>
          <w:smallCaps/>
          <w:lang w:eastAsia="ru-RU"/>
        </w:rPr>
        <w:t>4. П</w:t>
      </w:r>
      <w:r w:rsidRPr="001F1F71">
        <w:rPr>
          <w:rFonts w:ascii="Times New Roman" w:eastAsia="Times New Roman" w:hAnsi="Times New Roman" w:cs="Times New Roman"/>
          <w:b/>
          <w:bCs/>
          <w:lang w:eastAsia="ru-RU"/>
        </w:rPr>
        <w:t>еречень запасных частей.</w:t>
      </w:r>
    </w:p>
    <w:p w14:paraId="2B35A8DC" w14:textId="2EB6C6F3" w:rsidR="001F1F71" w:rsidRPr="001F1F71" w:rsidRDefault="001F1F71" w:rsidP="001F1F71">
      <w:pPr>
        <w:tabs>
          <w:tab w:val="left" w:pos="993"/>
          <w:tab w:val="center" w:pos="4677"/>
          <w:tab w:val="right" w:pos="9355"/>
        </w:tabs>
        <w:spacing w:after="0" w:line="240" w:lineRule="auto"/>
        <w:jc w:val="both"/>
        <w:rPr>
          <w:rFonts w:ascii="Times New Roman" w:eastAsia="Times New Roman" w:hAnsi="Times New Roman" w:cs="Times New Roman"/>
          <w:bCs/>
          <w:lang w:eastAsia="ru-RU"/>
        </w:rPr>
      </w:pPr>
      <w:r w:rsidRPr="001F1F71">
        <w:rPr>
          <w:rFonts w:ascii="Times New Roman" w:eastAsia="Times New Roman" w:hAnsi="Times New Roman" w:cs="Times New Roman"/>
          <w:bCs/>
          <w:lang w:eastAsia="ru-RU"/>
        </w:rPr>
        <w:t>4.1. Перечень запасных частей с указанием общей начальной (максимальной) цены запасных частей                             к автомобилям, к оборудованию (с указанием начальной (максимальной) цены каждой запасной части) указан в приложении №2 к техническому заданию.</w:t>
      </w:r>
    </w:p>
    <w:p w14:paraId="449BCD66" w14:textId="77777777" w:rsidR="001F1F71" w:rsidRPr="001F1F71" w:rsidRDefault="001F1F71" w:rsidP="001F1F71">
      <w:pPr>
        <w:spacing w:after="0" w:line="240" w:lineRule="auto"/>
        <w:jc w:val="right"/>
        <w:rPr>
          <w:rFonts w:ascii="Times New Roman" w:eastAsia="Times New Roman" w:hAnsi="Times New Roman" w:cs="Times New Roman"/>
          <w:b/>
          <w:i/>
          <w:iCs/>
          <w:lang w:eastAsia="ru-RU"/>
        </w:rPr>
      </w:pPr>
    </w:p>
    <w:p w14:paraId="282394DA" w14:textId="77777777" w:rsidR="001F1F71" w:rsidRPr="001F1F71" w:rsidRDefault="001F1F71" w:rsidP="001F1F71">
      <w:pPr>
        <w:spacing w:after="0" w:line="240" w:lineRule="auto"/>
        <w:jc w:val="right"/>
        <w:rPr>
          <w:rFonts w:ascii="Times New Roman" w:eastAsia="Times New Roman" w:hAnsi="Times New Roman" w:cs="Times New Roman"/>
          <w:b/>
          <w:i/>
          <w:iCs/>
          <w:lang w:eastAsia="ru-RU"/>
        </w:rPr>
      </w:pPr>
    </w:p>
    <w:p w14:paraId="78123E04" w14:textId="77777777" w:rsidR="001F1F71" w:rsidRPr="001F1F71" w:rsidRDefault="001F1F71" w:rsidP="001F1F71">
      <w:pPr>
        <w:spacing w:after="0" w:line="240" w:lineRule="auto"/>
        <w:jc w:val="right"/>
        <w:rPr>
          <w:rFonts w:ascii="Times New Roman" w:eastAsia="Times New Roman" w:hAnsi="Times New Roman" w:cs="Times New Roman"/>
          <w:b/>
          <w:i/>
          <w:iCs/>
          <w:lang w:eastAsia="ru-RU"/>
        </w:rPr>
      </w:pPr>
    </w:p>
    <w:p w14:paraId="6EE222F3" w14:textId="77777777" w:rsidR="001F1F71" w:rsidRPr="001F1F71" w:rsidRDefault="001F1F71" w:rsidP="001F1F71">
      <w:pPr>
        <w:spacing w:after="0" w:line="240" w:lineRule="auto"/>
        <w:jc w:val="right"/>
        <w:rPr>
          <w:rFonts w:ascii="Times New Roman" w:eastAsia="Times New Roman" w:hAnsi="Times New Roman" w:cs="Times New Roman"/>
          <w:b/>
          <w:i/>
          <w:iCs/>
          <w:lang w:eastAsia="ru-RU"/>
        </w:rPr>
      </w:pPr>
      <w:r w:rsidRPr="001F1F71">
        <w:rPr>
          <w:rFonts w:ascii="Times New Roman" w:eastAsia="Times New Roman" w:hAnsi="Times New Roman" w:cs="Times New Roman"/>
          <w:b/>
          <w:i/>
          <w:iCs/>
          <w:lang w:eastAsia="ru-RU"/>
        </w:rPr>
        <w:t xml:space="preserve">Приложение №2 к техническому заданию </w:t>
      </w:r>
    </w:p>
    <w:p w14:paraId="7463BC16" w14:textId="77777777" w:rsidR="001F1F71" w:rsidRPr="001F1F71" w:rsidRDefault="001F1F71" w:rsidP="001F1F71">
      <w:pPr>
        <w:autoSpaceDE w:val="0"/>
        <w:autoSpaceDN w:val="0"/>
        <w:adjustRightInd w:val="0"/>
        <w:spacing w:after="0" w:line="240" w:lineRule="auto"/>
        <w:jc w:val="center"/>
        <w:rPr>
          <w:rFonts w:ascii="Times New Roman" w:eastAsia="Times New Roman" w:hAnsi="Times New Roman" w:cs="Times New Roman"/>
          <w:b/>
          <w:iCs/>
          <w:sz w:val="20"/>
          <w:szCs w:val="20"/>
          <w:lang w:eastAsia="ru-RU"/>
        </w:rPr>
      </w:pPr>
    </w:p>
    <w:p w14:paraId="313382EB" w14:textId="77777777" w:rsidR="001F1F71" w:rsidRPr="001F1F71" w:rsidRDefault="001F1F71" w:rsidP="001F1F71">
      <w:pPr>
        <w:spacing w:after="0" w:line="240" w:lineRule="auto"/>
        <w:jc w:val="center"/>
        <w:rPr>
          <w:rFonts w:ascii="Times New Roman" w:eastAsia="Times New Roman" w:hAnsi="Times New Roman" w:cs="Times New Roman"/>
          <w:b/>
          <w:iCs/>
          <w:sz w:val="20"/>
          <w:szCs w:val="20"/>
          <w:lang w:eastAsia="ru-RU"/>
        </w:rPr>
      </w:pPr>
      <w:r w:rsidRPr="001F1F71">
        <w:rPr>
          <w:rFonts w:ascii="Times New Roman" w:eastAsia="Times New Roman" w:hAnsi="Times New Roman" w:cs="Times New Roman"/>
          <w:b/>
          <w:bCs/>
          <w:color w:val="000000"/>
          <w:sz w:val="20"/>
          <w:szCs w:val="20"/>
          <w:lang w:eastAsia="ru-RU"/>
        </w:rPr>
        <w:t xml:space="preserve">ПЕРЕЧЕНЬ ЗАПАСНЫХ ЧАСТЕЙ К АВТОМОБИЛЯМ С УКАЗАНИЕМ ОБЩЕЙ НАЧАЛЬНОЙ (МАКСИМАЛЬНОЙ) ЦЕНЫ ЗАПАСНЫХ ЧАСТЕЙ К АВТОМОБИЛЯМ, К ОБОРУДОВАНИЮ </w:t>
      </w:r>
      <w:r w:rsidRPr="001F1F71">
        <w:rPr>
          <w:rFonts w:ascii="Times New Roman" w:eastAsia="Times New Roman" w:hAnsi="Times New Roman" w:cs="Times New Roman"/>
          <w:b/>
          <w:bCs/>
          <w:color w:val="000000"/>
          <w:sz w:val="20"/>
          <w:szCs w:val="20"/>
          <w:lang w:eastAsia="ru-RU"/>
        </w:rPr>
        <w:br/>
        <w:t>(С УКАЗАНИЕМ НАЧАЛЬНОЙ (МАКСИМАЛЬНОЙ) ЦЕНЫ КАЖДОЙ ЗАПАСНОЙ ЧАСТИ)</w:t>
      </w:r>
      <w:r w:rsidRPr="001F1F71">
        <w:rPr>
          <w:rFonts w:ascii="Times New Roman" w:eastAsia="Times New Roman" w:hAnsi="Times New Roman" w:cs="Times New Roman"/>
          <w:b/>
          <w:bCs/>
          <w:color w:val="000000"/>
          <w:sz w:val="20"/>
          <w:szCs w:val="20"/>
          <w:lang w:eastAsia="ru-RU"/>
        </w:rPr>
        <w:br/>
      </w:r>
    </w:p>
    <w:p w14:paraId="008DCC4E" w14:textId="77777777" w:rsidR="00AD54B9" w:rsidRDefault="00AD54B9" w:rsidP="003B7BED">
      <w:pPr>
        <w:widowControl w:val="0"/>
        <w:spacing w:after="0" w:line="240" w:lineRule="auto"/>
        <w:rPr>
          <w:rFonts w:ascii="Times New Roman" w:eastAsia="Times New Roman" w:hAnsi="Times New Roman" w:cs="Times New Roman"/>
          <w:b/>
          <w:bCs/>
          <w:color w:val="000000" w:themeColor="text1"/>
        </w:rPr>
      </w:pPr>
    </w:p>
    <w:tbl>
      <w:tblPr>
        <w:tblW w:w="9400" w:type="dxa"/>
        <w:tblInd w:w="93" w:type="dxa"/>
        <w:tblLook w:val="04A0" w:firstRow="1" w:lastRow="0" w:firstColumn="1" w:lastColumn="0" w:noHBand="0" w:noVBand="1"/>
      </w:tblPr>
      <w:tblGrid>
        <w:gridCol w:w="483"/>
        <w:gridCol w:w="5089"/>
        <w:gridCol w:w="1501"/>
        <w:gridCol w:w="772"/>
        <w:gridCol w:w="579"/>
        <w:gridCol w:w="976"/>
      </w:tblGrid>
      <w:tr w:rsidR="001F1F71" w:rsidRPr="00727B86" w14:paraId="21DA92A4" w14:textId="77777777" w:rsidTr="000B35FF">
        <w:trPr>
          <w:trHeight w:val="450"/>
        </w:trPr>
        <w:tc>
          <w:tcPr>
            <w:tcW w:w="483" w:type="dxa"/>
            <w:vMerge w:val="restart"/>
            <w:tcBorders>
              <w:top w:val="single" w:sz="4" w:space="0" w:color="auto"/>
              <w:left w:val="single" w:sz="4" w:space="0" w:color="auto"/>
              <w:bottom w:val="single" w:sz="4" w:space="0" w:color="auto"/>
              <w:right w:val="single" w:sz="4" w:space="0" w:color="auto"/>
            </w:tcBorders>
            <w:hideMark/>
          </w:tcPr>
          <w:p w14:paraId="49390722" w14:textId="77777777" w:rsidR="001F1F71" w:rsidRPr="00727B86" w:rsidRDefault="001F1F71" w:rsidP="001F1F71">
            <w:pPr>
              <w:spacing w:after="0" w:line="240" w:lineRule="auto"/>
              <w:jc w:val="center"/>
              <w:rPr>
                <w:rFonts w:ascii="Times New Roman" w:eastAsia="Times New Roman" w:hAnsi="Times New Roman" w:cs="Times New Roman"/>
                <w:b/>
                <w:bCs/>
                <w:color w:val="000000"/>
                <w:sz w:val="16"/>
                <w:szCs w:val="16"/>
                <w:lang w:eastAsia="ru-RU"/>
              </w:rPr>
            </w:pPr>
            <w:r w:rsidRPr="00727B86">
              <w:rPr>
                <w:rFonts w:ascii="Times New Roman" w:eastAsia="Times New Roman" w:hAnsi="Times New Roman" w:cs="Times New Roman"/>
                <w:b/>
                <w:bCs/>
                <w:color w:val="000000"/>
                <w:sz w:val="16"/>
                <w:szCs w:val="16"/>
                <w:lang w:eastAsia="ru-RU"/>
              </w:rPr>
              <w:t>№ п/п</w:t>
            </w:r>
          </w:p>
        </w:tc>
        <w:tc>
          <w:tcPr>
            <w:tcW w:w="5107" w:type="dxa"/>
            <w:vMerge w:val="restart"/>
            <w:tcBorders>
              <w:top w:val="single" w:sz="4" w:space="0" w:color="auto"/>
              <w:left w:val="single" w:sz="4" w:space="0" w:color="auto"/>
              <w:bottom w:val="single" w:sz="4" w:space="0" w:color="auto"/>
              <w:right w:val="single" w:sz="4" w:space="0" w:color="auto"/>
            </w:tcBorders>
            <w:hideMark/>
          </w:tcPr>
          <w:p w14:paraId="2BD37F4A" w14:textId="77777777" w:rsidR="001F1F71" w:rsidRPr="00727B86" w:rsidRDefault="001F1F71" w:rsidP="001F1F71">
            <w:pPr>
              <w:spacing w:after="0" w:line="240" w:lineRule="auto"/>
              <w:jc w:val="center"/>
              <w:rPr>
                <w:rFonts w:ascii="Times New Roman" w:eastAsia="Times New Roman" w:hAnsi="Times New Roman" w:cs="Times New Roman"/>
                <w:b/>
                <w:bCs/>
                <w:sz w:val="16"/>
                <w:szCs w:val="16"/>
                <w:lang w:eastAsia="ru-RU"/>
              </w:rPr>
            </w:pPr>
            <w:r w:rsidRPr="00727B86">
              <w:rPr>
                <w:rFonts w:ascii="Times New Roman" w:eastAsia="Times New Roman" w:hAnsi="Times New Roman" w:cs="Times New Roman"/>
                <w:b/>
                <w:bCs/>
                <w:sz w:val="16"/>
                <w:szCs w:val="16"/>
                <w:lang w:eastAsia="ru-RU"/>
              </w:rPr>
              <w:t>Наименование запасных частей (расходных материалов), используемых при выполнении работ (оказании услуг)</w:t>
            </w:r>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14:paraId="6BC70ED9" w14:textId="77777777" w:rsidR="001F1F71" w:rsidRPr="00727B86" w:rsidRDefault="001F1F71" w:rsidP="001F1F71">
            <w:pPr>
              <w:spacing w:after="0" w:line="240" w:lineRule="auto"/>
              <w:rPr>
                <w:rFonts w:ascii="Times New Roman" w:eastAsia="Times New Roman" w:hAnsi="Times New Roman" w:cs="Times New Roman"/>
                <w:b/>
                <w:bCs/>
                <w:color w:val="000000"/>
                <w:sz w:val="14"/>
                <w:szCs w:val="14"/>
                <w:lang w:eastAsia="ru-RU"/>
              </w:rPr>
            </w:pPr>
            <w:r w:rsidRPr="00727B86">
              <w:rPr>
                <w:rFonts w:ascii="Times New Roman" w:eastAsia="Times New Roman" w:hAnsi="Times New Roman" w:cs="Times New Roman"/>
                <w:b/>
                <w:bCs/>
                <w:color w:val="000000"/>
                <w:sz w:val="14"/>
                <w:szCs w:val="14"/>
                <w:lang w:eastAsia="ru-RU"/>
              </w:rPr>
              <w:t>Артикул</w:t>
            </w:r>
          </w:p>
        </w:tc>
        <w:tc>
          <w:tcPr>
            <w:tcW w:w="772" w:type="dxa"/>
            <w:vMerge w:val="restart"/>
            <w:tcBorders>
              <w:top w:val="single" w:sz="4" w:space="0" w:color="auto"/>
              <w:left w:val="single" w:sz="4" w:space="0" w:color="auto"/>
              <w:bottom w:val="single" w:sz="4" w:space="0" w:color="auto"/>
              <w:right w:val="single" w:sz="4" w:space="0" w:color="auto"/>
            </w:tcBorders>
            <w:hideMark/>
          </w:tcPr>
          <w:p w14:paraId="4E919A49" w14:textId="77777777" w:rsidR="001F1F71" w:rsidRPr="00727B86" w:rsidRDefault="001F1F71" w:rsidP="001F1F71">
            <w:pPr>
              <w:spacing w:after="0" w:line="240" w:lineRule="auto"/>
              <w:jc w:val="center"/>
              <w:rPr>
                <w:rFonts w:ascii="Times New Roman" w:eastAsia="Times New Roman" w:hAnsi="Times New Roman" w:cs="Times New Roman"/>
                <w:b/>
                <w:bCs/>
                <w:sz w:val="18"/>
                <w:szCs w:val="18"/>
                <w:lang w:eastAsia="ru-RU"/>
              </w:rPr>
            </w:pPr>
            <w:r w:rsidRPr="00727B86">
              <w:rPr>
                <w:rFonts w:ascii="Times New Roman" w:eastAsia="Times New Roman" w:hAnsi="Times New Roman" w:cs="Times New Roman"/>
                <w:b/>
                <w:bCs/>
                <w:sz w:val="18"/>
                <w:szCs w:val="18"/>
                <w:lang w:eastAsia="ru-RU"/>
              </w:rPr>
              <w:t>Ед. изм.</w:t>
            </w:r>
          </w:p>
        </w:tc>
        <w:tc>
          <w:tcPr>
            <w:tcW w:w="579" w:type="dxa"/>
            <w:vMerge w:val="restart"/>
            <w:tcBorders>
              <w:top w:val="single" w:sz="4" w:space="0" w:color="auto"/>
              <w:left w:val="single" w:sz="4" w:space="0" w:color="auto"/>
              <w:bottom w:val="single" w:sz="4" w:space="0" w:color="auto"/>
              <w:right w:val="single" w:sz="4" w:space="0" w:color="auto"/>
            </w:tcBorders>
            <w:hideMark/>
          </w:tcPr>
          <w:p w14:paraId="42D8BB4F" w14:textId="77777777" w:rsidR="001F1F71" w:rsidRPr="00727B86" w:rsidRDefault="001F1F71" w:rsidP="001F1F71">
            <w:pPr>
              <w:spacing w:after="0" w:line="240" w:lineRule="auto"/>
              <w:jc w:val="center"/>
              <w:rPr>
                <w:rFonts w:ascii="Times New Roman" w:eastAsia="Times New Roman" w:hAnsi="Times New Roman" w:cs="Times New Roman"/>
                <w:b/>
                <w:bCs/>
                <w:color w:val="000000"/>
                <w:sz w:val="16"/>
                <w:szCs w:val="16"/>
                <w:lang w:eastAsia="ru-RU"/>
              </w:rPr>
            </w:pPr>
            <w:r w:rsidRPr="00727B86">
              <w:rPr>
                <w:rFonts w:ascii="Times New Roman" w:eastAsia="Times New Roman" w:hAnsi="Times New Roman" w:cs="Times New Roman"/>
                <w:b/>
                <w:bCs/>
                <w:color w:val="000000"/>
                <w:sz w:val="16"/>
                <w:szCs w:val="16"/>
                <w:lang w:eastAsia="ru-RU"/>
              </w:rPr>
              <w:t>Кол-во</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0F96A8E8" w14:textId="77777777" w:rsidR="001F1F71" w:rsidRPr="00727B86" w:rsidRDefault="001F1F71" w:rsidP="001F1F71">
            <w:pPr>
              <w:spacing w:after="0" w:line="240" w:lineRule="auto"/>
              <w:jc w:val="center"/>
              <w:rPr>
                <w:rFonts w:ascii="Times New Roman" w:eastAsia="Times New Roman" w:hAnsi="Times New Roman" w:cs="Times New Roman"/>
                <w:b/>
                <w:bCs/>
                <w:sz w:val="14"/>
                <w:szCs w:val="14"/>
                <w:lang w:eastAsia="ru-RU"/>
              </w:rPr>
            </w:pPr>
            <w:r w:rsidRPr="00727B86">
              <w:rPr>
                <w:rFonts w:ascii="Times New Roman" w:eastAsia="Times New Roman" w:hAnsi="Times New Roman" w:cs="Times New Roman"/>
                <w:b/>
                <w:bCs/>
                <w:sz w:val="14"/>
                <w:szCs w:val="14"/>
                <w:lang w:eastAsia="ru-RU"/>
              </w:rPr>
              <w:t xml:space="preserve">НМЦ, </w:t>
            </w:r>
            <w:proofErr w:type="spellStart"/>
            <w:r w:rsidRPr="00727B86">
              <w:rPr>
                <w:rFonts w:ascii="Times New Roman" w:eastAsia="Times New Roman" w:hAnsi="Times New Roman" w:cs="Times New Roman"/>
                <w:b/>
                <w:bCs/>
                <w:sz w:val="14"/>
                <w:szCs w:val="14"/>
                <w:lang w:eastAsia="ru-RU"/>
              </w:rPr>
              <w:t>руб</w:t>
            </w:r>
            <w:proofErr w:type="spellEnd"/>
          </w:p>
        </w:tc>
      </w:tr>
      <w:tr w:rsidR="001F1F71" w:rsidRPr="00727B86" w14:paraId="64B7BEF1" w14:textId="77777777" w:rsidTr="000B35FF">
        <w:trPr>
          <w:trHeight w:val="45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5938668F" w14:textId="77777777" w:rsidR="001F1F71" w:rsidRPr="00727B86" w:rsidRDefault="001F1F71" w:rsidP="001F1F71">
            <w:pPr>
              <w:spacing w:after="0" w:line="240" w:lineRule="auto"/>
              <w:rPr>
                <w:rFonts w:ascii="Times New Roman" w:eastAsia="Times New Roman" w:hAnsi="Times New Roman" w:cs="Times New Roman"/>
                <w:b/>
                <w:bCs/>
                <w:color w:val="000000"/>
                <w:sz w:val="16"/>
                <w:szCs w:val="16"/>
                <w:lang w:eastAsia="ru-RU"/>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3C352A4" w14:textId="77777777" w:rsidR="001F1F71" w:rsidRPr="00727B86" w:rsidRDefault="001F1F71" w:rsidP="001F1F71">
            <w:pPr>
              <w:spacing w:after="0" w:line="240" w:lineRule="auto"/>
              <w:rPr>
                <w:rFonts w:ascii="Times New Roman" w:eastAsia="Times New Roman" w:hAnsi="Times New Roman" w:cs="Times New Roman"/>
                <w:b/>
                <w:bCs/>
                <w:sz w:val="16"/>
                <w:szCs w:val="16"/>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7463D7C" w14:textId="77777777" w:rsidR="001F1F71" w:rsidRPr="00727B86" w:rsidRDefault="001F1F71" w:rsidP="001F1F71">
            <w:pPr>
              <w:spacing w:after="0" w:line="240" w:lineRule="auto"/>
              <w:rPr>
                <w:rFonts w:ascii="Times New Roman" w:eastAsia="Times New Roman" w:hAnsi="Times New Roman" w:cs="Times New Roman"/>
                <w:b/>
                <w:bCs/>
                <w:color w:val="000000"/>
                <w:sz w:val="14"/>
                <w:szCs w:val="14"/>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3CB1AB11" w14:textId="77777777" w:rsidR="001F1F71" w:rsidRPr="00727B86" w:rsidRDefault="001F1F71" w:rsidP="001F1F71">
            <w:pPr>
              <w:spacing w:after="0" w:line="240" w:lineRule="auto"/>
              <w:rPr>
                <w:rFonts w:ascii="Times New Roman" w:eastAsia="Times New Roman" w:hAnsi="Times New Roman" w:cs="Times New Roman"/>
                <w:b/>
                <w:bCs/>
                <w:sz w:val="18"/>
                <w:szCs w:val="18"/>
                <w:lang w:eastAsia="ru-RU"/>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06FC9008" w14:textId="77777777" w:rsidR="001F1F71" w:rsidRPr="00727B86" w:rsidRDefault="001F1F71" w:rsidP="001F1F71">
            <w:pPr>
              <w:spacing w:after="0" w:line="240" w:lineRule="auto"/>
              <w:rPr>
                <w:rFonts w:ascii="Times New Roman" w:eastAsia="Times New Roman" w:hAnsi="Times New Roman" w:cs="Times New Roman"/>
                <w:b/>
                <w:bCs/>
                <w:color w:val="000000"/>
                <w:sz w:val="16"/>
                <w:szCs w:val="16"/>
                <w:lang w:eastAsia="ru-RU"/>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22E491E" w14:textId="77777777" w:rsidR="001F1F71" w:rsidRPr="00727B86" w:rsidRDefault="001F1F71" w:rsidP="001F1F71">
            <w:pPr>
              <w:spacing w:after="0" w:line="240" w:lineRule="auto"/>
              <w:rPr>
                <w:rFonts w:ascii="Times New Roman" w:eastAsia="Times New Roman" w:hAnsi="Times New Roman" w:cs="Times New Roman"/>
                <w:b/>
                <w:bCs/>
                <w:color w:val="000000"/>
                <w:sz w:val="16"/>
                <w:szCs w:val="16"/>
                <w:lang w:eastAsia="ru-RU"/>
              </w:rPr>
            </w:pPr>
          </w:p>
        </w:tc>
      </w:tr>
      <w:tr w:rsidR="001F1F71" w:rsidRPr="00727B86" w14:paraId="090CA03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25027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5107" w:type="dxa"/>
            <w:tcBorders>
              <w:top w:val="nil"/>
              <w:left w:val="nil"/>
              <w:bottom w:val="single" w:sz="4" w:space="0" w:color="auto"/>
              <w:right w:val="single" w:sz="4" w:space="0" w:color="auto"/>
            </w:tcBorders>
            <w:vAlign w:val="bottom"/>
            <w:hideMark/>
          </w:tcPr>
          <w:p w14:paraId="3EDD2E3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Амортизатор ГАЗ-3308,3310,4301 (ГАЗ)*</w:t>
            </w:r>
          </w:p>
        </w:tc>
        <w:tc>
          <w:tcPr>
            <w:tcW w:w="1501" w:type="dxa"/>
            <w:tcBorders>
              <w:top w:val="nil"/>
              <w:left w:val="nil"/>
              <w:bottom w:val="single" w:sz="4" w:space="0" w:color="auto"/>
              <w:right w:val="single" w:sz="4" w:space="0" w:color="auto"/>
            </w:tcBorders>
            <w:vAlign w:val="center"/>
            <w:hideMark/>
          </w:tcPr>
          <w:p w14:paraId="4642751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33 082 915 006</w:t>
            </w:r>
          </w:p>
        </w:tc>
        <w:tc>
          <w:tcPr>
            <w:tcW w:w="772" w:type="dxa"/>
            <w:tcBorders>
              <w:top w:val="nil"/>
              <w:left w:val="nil"/>
              <w:bottom w:val="single" w:sz="4" w:space="0" w:color="auto"/>
              <w:right w:val="single" w:sz="4" w:space="0" w:color="auto"/>
            </w:tcBorders>
            <w:vAlign w:val="bottom"/>
            <w:hideMark/>
          </w:tcPr>
          <w:p w14:paraId="7E935C1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640723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6A60B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2862,47</w:t>
            </w:r>
          </w:p>
        </w:tc>
      </w:tr>
      <w:tr w:rsidR="001F1F71" w:rsidRPr="00727B86" w14:paraId="1A3C83C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46A90F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w:t>
            </w:r>
          </w:p>
        </w:tc>
        <w:tc>
          <w:tcPr>
            <w:tcW w:w="5107" w:type="dxa"/>
            <w:tcBorders>
              <w:top w:val="nil"/>
              <w:left w:val="nil"/>
              <w:bottom w:val="single" w:sz="4" w:space="0" w:color="auto"/>
              <w:right w:val="single" w:sz="4" w:space="0" w:color="auto"/>
            </w:tcBorders>
            <w:vAlign w:val="bottom"/>
            <w:hideMark/>
          </w:tcPr>
          <w:p w14:paraId="4747C4F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Антигель</w:t>
            </w:r>
            <w:proofErr w:type="spellEnd"/>
            <w:r w:rsidRPr="00727B86">
              <w:rPr>
                <w:rFonts w:ascii="Times New Roman" w:eastAsia="Times New Roman" w:hAnsi="Times New Roman" w:cs="Times New Roman"/>
                <w:color w:val="000000"/>
                <w:sz w:val="16"/>
                <w:szCs w:val="16"/>
                <w:lang w:eastAsia="ru-RU"/>
              </w:rPr>
              <w:t xml:space="preserve"> для дизельного топлива 300мл. на 60-120л. (</w:t>
            </w:r>
            <w:proofErr w:type="spellStart"/>
            <w:r w:rsidRPr="00727B86">
              <w:rPr>
                <w:rFonts w:ascii="Times New Roman" w:eastAsia="Times New Roman" w:hAnsi="Times New Roman" w:cs="Times New Roman"/>
                <w:color w:val="000000"/>
                <w:sz w:val="16"/>
                <w:szCs w:val="16"/>
                <w:lang w:eastAsia="ru-RU"/>
              </w:rPr>
              <w:t>Астрохим</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75C404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AC-120</w:t>
            </w:r>
          </w:p>
        </w:tc>
        <w:tc>
          <w:tcPr>
            <w:tcW w:w="772" w:type="dxa"/>
            <w:tcBorders>
              <w:top w:val="nil"/>
              <w:left w:val="nil"/>
              <w:bottom w:val="single" w:sz="4" w:space="0" w:color="auto"/>
              <w:right w:val="single" w:sz="4" w:space="0" w:color="auto"/>
            </w:tcBorders>
            <w:vAlign w:val="bottom"/>
            <w:hideMark/>
          </w:tcPr>
          <w:p w14:paraId="1919AF2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960D46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C0D1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293,49</w:t>
            </w:r>
          </w:p>
        </w:tc>
      </w:tr>
      <w:tr w:rsidR="001F1F71" w:rsidRPr="00727B86" w14:paraId="26B997F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E9843E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w:t>
            </w:r>
          </w:p>
        </w:tc>
        <w:tc>
          <w:tcPr>
            <w:tcW w:w="5107" w:type="dxa"/>
            <w:tcBorders>
              <w:top w:val="nil"/>
              <w:left w:val="nil"/>
              <w:bottom w:val="single" w:sz="4" w:space="0" w:color="auto"/>
              <w:right w:val="single" w:sz="4" w:space="0" w:color="auto"/>
            </w:tcBorders>
            <w:vAlign w:val="bottom"/>
            <w:hideMark/>
          </w:tcPr>
          <w:p w14:paraId="5270FFB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Антифриз </w:t>
            </w:r>
            <w:proofErr w:type="spellStart"/>
            <w:r w:rsidRPr="00727B86">
              <w:rPr>
                <w:rFonts w:ascii="Times New Roman" w:eastAsia="Times New Roman" w:hAnsi="Times New Roman" w:cs="Times New Roman"/>
                <w:color w:val="000000"/>
                <w:sz w:val="16"/>
                <w:szCs w:val="16"/>
                <w:lang w:eastAsia="ru-RU"/>
              </w:rPr>
              <w:t>Felix</w:t>
            </w:r>
            <w:proofErr w:type="spellEnd"/>
            <w:r w:rsidRPr="00727B86">
              <w:rPr>
                <w:rFonts w:ascii="Times New Roman" w:eastAsia="Times New Roman" w:hAnsi="Times New Roman" w:cs="Times New Roman"/>
                <w:color w:val="000000"/>
                <w:sz w:val="16"/>
                <w:szCs w:val="16"/>
                <w:lang w:eastAsia="ru-RU"/>
              </w:rPr>
              <w:t xml:space="preserve"> Energy (желтый) 1кг.</w:t>
            </w:r>
          </w:p>
        </w:tc>
        <w:tc>
          <w:tcPr>
            <w:tcW w:w="1501" w:type="dxa"/>
            <w:tcBorders>
              <w:top w:val="nil"/>
              <w:left w:val="nil"/>
              <w:bottom w:val="single" w:sz="4" w:space="0" w:color="auto"/>
              <w:right w:val="single" w:sz="4" w:space="0" w:color="auto"/>
            </w:tcBorders>
            <w:vAlign w:val="center"/>
            <w:hideMark/>
          </w:tcPr>
          <w:p w14:paraId="540F7F7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19A3D4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2E352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8B9B0A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984,86</w:t>
            </w:r>
          </w:p>
        </w:tc>
      </w:tr>
      <w:tr w:rsidR="001F1F71" w:rsidRPr="00727B86" w14:paraId="4837D7A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08585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w:t>
            </w:r>
          </w:p>
        </w:tc>
        <w:tc>
          <w:tcPr>
            <w:tcW w:w="5107" w:type="dxa"/>
            <w:tcBorders>
              <w:top w:val="nil"/>
              <w:left w:val="nil"/>
              <w:bottom w:val="single" w:sz="4" w:space="0" w:color="auto"/>
              <w:right w:val="single" w:sz="4" w:space="0" w:color="auto"/>
            </w:tcBorders>
            <w:vAlign w:val="bottom"/>
            <w:hideMark/>
          </w:tcPr>
          <w:p w14:paraId="1030F6F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Антифриз </w:t>
            </w:r>
            <w:proofErr w:type="spellStart"/>
            <w:r w:rsidRPr="00727B86">
              <w:rPr>
                <w:rFonts w:ascii="Times New Roman" w:eastAsia="Times New Roman" w:hAnsi="Times New Roman" w:cs="Times New Roman"/>
                <w:color w:val="000000"/>
                <w:sz w:val="16"/>
                <w:szCs w:val="16"/>
                <w:lang w:eastAsia="ru-RU"/>
              </w:rPr>
              <w:t>Felix</w:t>
            </w:r>
            <w:proofErr w:type="spellEnd"/>
            <w:r w:rsidRPr="00727B86">
              <w:rPr>
                <w:rFonts w:ascii="Times New Roman" w:eastAsia="Times New Roman" w:hAnsi="Times New Roman" w:cs="Times New Roman"/>
                <w:color w:val="000000"/>
                <w:sz w:val="16"/>
                <w:szCs w:val="16"/>
                <w:lang w:eastAsia="ru-RU"/>
              </w:rPr>
              <w:t xml:space="preserve"> Energy (желтый) 5кг.</w:t>
            </w:r>
          </w:p>
        </w:tc>
        <w:tc>
          <w:tcPr>
            <w:tcW w:w="1501" w:type="dxa"/>
            <w:tcBorders>
              <w:top w:val="nil"/>
              <w:left w:val="nil"/>
              <w:bottom w:val="single" w:sz="4" w:space="0" w:color="auto"/>
              <w:right w:val="single" w:sz="4" w:space="0" w:color="auto"/>
            </w:tcBorders>
            <w:vAlign w:val="center"/>
            <w:hideMark/>
          </w:tcPr>
          <w:p w14:paraId="4180206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B67D6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9A65A9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DEE40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2554,65</w:t>
            </w:r>
          </w:p>
        </w:tc>
      </w:tr>
      <w:tr w:rsidR="001F1F71" w:rsidRPr="00727B86" w14:paraId="7FADA22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59E95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w:t>
            </w:r>
          </w:p>
        </w:tc>
        <w:tc>
          <w:tcPr>
            <w:tcW w:w="5107" w:type="dxa"/>
            <w:tcBorders>
              <w:top w:val="nil"/>
              <w:left w:val="nil"/>
              <w:bottom w:val="single" w:sz="4" w:space="0" w:color="auto"/>
              <w:right w:val="single" w:sz="4" w:space="0" w:color="auto"/>
            </w:tcBorders>
            <w:vAlign w:val="bottom"/>
            <w:hideMark/>
          </w:tcPr>
          <w:p w14:paraId="1159216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Антифриз </w:t>
            </w:r>
            <w:proofErr w:type="spellStart"/>
            <w:r w:rsidRPr="00727B86">
              <w:rPr>
                <w:rFonts w:ascii="Times New Roman" w:eastAsia="Times New Roman" w:hAnsi="Times New Roman" w:cs="Times New Roman"/>
                <w:color w:val="000000"/>
                <w:sz w:val="16"/>
                <w:szCs w:val="16"/>
                <w:lang w:eastAsia="ru-RU"/>
              </w:rPr>
              <w:t>Felix</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Prolonger</w:t>
            </w:r>
            <w:proofErr w:type="spellEnd"/>
            <w:r w:rsidRPr="00727B86">
              <w:rPr>
                <w:rFonts w:ascii="Times New Roman" w:eastAsia="Times New Roman" w:hAnsi="Times New Roman" w:cs="Times New Roman"/>
                <w:color w:val="000000"/>
                <w:sz w:val="16"/>
                <w:szCs w:val="16"/>
                <w:lang w:eastAsia="ru-RU"/>
              </w:rPr>
              <w:t xml:space="preserve"> (зеленый) 1кг.</w:t>
            </w:r>
          </w:p>
        </w:tc>
        <w:tc>
          <w:tcPr>
            <w:tcW w:w="1501" w:type="dxa"/>
            <w:tcBorders>
              <w:top w:val="nil"/>
              <w:left w:val="nil"/>
              <w:bottom w:val="single" w:sz="4" w:space="0" w:color="auto"/>
              <w:right w:val="single" w:sz="4" w:space="0" w:color="auto"/>
            </w:tcBorders>
            <w:vAlign w:val="center"/>
            <w:hideMark/>
          </w:tcPr>
          <w:p w14:paraId="2363E0E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9B818B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992F0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DADCD6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844,45</w:t>
            </w:r>
          </w:p>
        </w:tc>
      </w:tr>
      <w:tr w:rsidR="001F1F71" w:rsidRPr="00727B86" w14:paraId="37BAE59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33E70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w:t>
            </w:r>
          </w:p>
        </w:tc>
        <w:tc>
          <w:tcPr>
            <w:tcW w:w="5107" w:type="dxa"/>
            <w:tcBorders>
              <w:top w:val="nil"/>
              <w:left w:val="nil"/>
              <w:bottom w:val="single" w:sz="4" w:space="0" w:color="auto"/>
              <w:right w:val="single" w:sz="4" w:space="0" w:color="auto"/>
            </w:tcBorders>
            <w:vAlign w:val="bottom"/>
            <w:hideMark/>
          </w:tcPr>
          <w:p w14:paraId="3931C3A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Антифриз G-PART зеленый 1кг.</w:t>
            </w:r>
          </w:p>
        </w:tc>
        <w:tc>
          <w:tcPr>
            <w:tcW w:w="1501" w:type="dxa"/>
            <w:tcBorders>
              <w:top w:val="nil"/>
              <w:left w:val="nil"/>
              <w:bottom w:val="single" w:sz="4" w:space="0" w:color="auto"/>
              <w:right w:val="single" w:sz="4" w:space="0" w:color="auto"/>
            </w:tcBorders>
            <w:vAlign w:val="center"/>
            <w:hideMark/>
          </w:tcPr>
          <w:p w14:paraId="452B3FD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73D366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5E088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C7B0D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625,46</w:t>
            </w:r>
          </w:p>
        </w:tc>
      </w:tr>
      <w:tr w:rsidR="001F1F71" w:rsidRPr="00727B86" w14:paraId="5F33047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807CEA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w:t>
            </w:r>
          </w:p>
        </w:tc>
        <w:tc>
          <w:tcPr>
            <w:tcW w:w="5107" w:type="dxa"/>
            <w:tcBorders>
              <w:top w:val="nil"/>
              <w:left w:val="nil"/>
              <w:bottom w:val="single" w:sz="4" w:space="0" w:color="auto"/>
              <w:right w:val="single" w:sz="4" w:space="0" w:color="auto"/>
            </w:tcBorders>
            <w:vAlign w:val="bottom"/>
            <w:hideMark/>
          </w:tcPr>
          <w:p w14:paraId="7E8F472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Антифриз G-PART синий 1кг.</w:t>
            </w:r>
          </w:p>
        </w:tc>
        <w:tc>
          <w:tcPr>
            <w:tcW w:w="1501" w:type="dxa"/>
            <w:tcBorders>
              <w:top w:val="nil"/>
              <w:left w:val="nil"/>
              <w:bottom w:val="single" w:sz="4" w:space="0" w:color="auto"/>
              <w:right w:val="single" w:sz="4" w:space="0" w:color="auto"/>
            </w:tcBorders>
            <w:vAlign w:val="center"/>
            <w:hideMark/>
          </w:tcPr>
          <w:p w14:paraId="59A9EB1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6AC296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5BDCED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DB4768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641,43</w:t>
            </w:r>
          </w:p>
        </w:tc>
      </w:tr>
      <w:tr w:rsidR="001F1F71" w:rsidRPr="00727B86" w14:paraId="574F76A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3EF54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w:t>
            </w:r>
          </w:p>
        </w:tc>
        <w:tc>
          <w:tcPr>
            <w:tcW w:w="5107" w:type="dxa"/>
            <w:tcBorders>
              <w:top w:val="nil"/>
              <w:left w:val="nil"/>
              <w:bottom w:val="single" w:sz="4" w:space="0" w:color="auto"/>
              <w:right w:val="single" w:sz="4" w:space="0" w:color="auto"/>
            </w:tcBorders>
            <w:vAlign w:val="bottom"/>
            <w:hideMark/>
          </w:tcPr>
          <w:p w14:paraId="6154EA3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Антифриз G-PART синий 5кг.</w:t>
            </w:r>
          </w:p>
        </w:tc>
        <w:tc>
          <w:tcPr>
            <w:tcW w:w="1501" w:type="dxa"/>
            <w:tcBorders>
              <w:top w:val="nil"/>
              <w:left w:val="nil"/>
              <w:bottom w:val="single" w:sz="4" w:space="0" w:color="auto"/>
              <w:right w:val="single" w:sz="4" w:space="0" w:color="auto"/>
            </w:tcBorders>
            <w:vAlign w:val="center"/>
            <w:hideMark/>
          </w:tcPr>
          <w:p w14:paraId="11AAA4D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A818F0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75A27F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8BAF4D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1843,64</w:t>
            </w:r>
          </w:p>
        </w:tc>
      </w:tr>
      <w:tr w:rsidR="001F1F71" w:rsidRPr="00727B86" w14:paraId="14E20BB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E86E3D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w:t>
            </w:r>
          </w:p>
        </w:tc>
        <w:tc>
          <w:tcPr>
            <w:tcW w:w="5107" w:type="dxa"/>
            <w:tcBorders>
              <w:top w:val="nil"/>
              <w:left w:val="nil"/>
              <w:bottom w:val="single" w:sz="4" w:space="0" w:color="auto"/>
              <w:right w:val="single" w:sz="4" w:space="0" w:color="auto"/>
            </w:tcBorders>
            <w:vAlign w:val="bottom"/>
            <w:hideMark/>
          </w:tcPr>
          <w:p w14:paraId="37E08C4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Антифриз для пневмотормозов 1л (</w:t>
            </w:r>
            <w:proofErr w:type="spellStart"/>
            <w:r w:rsidRPr="00727B86">
              <w:rPr>
                <w:rFonts w:ascii="Times New Roman" w:eastAsia="Times New Roman" w:hAnsi="Times New Roman" w:cs="Times New Roman"/>
                <w:color w:val="000000"/>
                <w:sz w:val="16"/>
                <w:szCs w:val="16"/>
                <w:lang w:eastAsia="ru-RU"/>
              </w:rPr>
              <w:t>Астрохим</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C721DF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AC-900</w:t>
            </w:r>
          </w:p>
        </w:tc>
        <w:tc>
          <w:tcPr>
            <w:tcW w:w="772" w:type="dxa"/>
            <w:tcBorders>
              <w:top w:val="nil"/>
              <w:left w:val="nil"/>
              <w:bottom w:val="single" w:sz="4" w:space="0" w:color="auto"/>
              <w:right w:val="single" w:sz="4" w:space="0" w:color="auto"/>
            </w:tcBorders>
            <w:vAlign w:val="bottom"/>
            <w:hideMark/>
          </w:tcPr>
          <w:p w14:paraId="00F5547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B6461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AC2A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1009,21</w:t>
            </w:r>
          </w:p>
        </w:tc>
      </w:tr>
      <w:tr w:rsidR="001F1F71" w:rsidRPr="00727B86" w14:paraId="0D212E7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EE7AAA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w:t>
            </w:r>
          </w:p>
        </w:tc>
        <w:tc>
          <w:tcPr>
            <w:tcW w:w="5107" w:type="dxa"/>
            <w:tcBorders>
              <w:top w:val="nil"/>
              <w:left w:val="nil"/>
              <w:bottom w:val="single" w:sz="4" w:space="0" w:color="auto"/>
              <w:right w:val="single" w:sz="4" w:space="0" w:color="auto"/>
            </w:tcBorders>
            <w:vAlign w:val="bottom"/>
            <w:hideMark/>
          </w:tcPr>
          <w:p w14:paraId="588B376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Аптечка автомобильная</w:t>
            </w:r>
          </w:p>
        </w:tc>
        <w:tc>
          <w:tcPr>
            <w:tcW w:w="1501" w:type="dxa"/>
            <w:tcBorders>
              <w:top w:val="nil"/>
              <w:left w:val="nil"/>
              <w:bottom w:val="single" w:sz="4" w:space="0" w:color="auto"/>
              <w:right w:val="single" w:sz="4" w:space="0" w:color="auto"/>
            </w:tcBorders>
            <w:vAlign w:val="center"/>
            <w:hideMark/>
          </w:tcPr>
          <w:p w14:paraId="6FD8C5E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2184</w:t>
            </w:r>
          </w:p>
        </w:tc>
        <w:tc>
          <w:tcPr>
            <w:tcW w:w="772" w:type="dxa"/>
            <w:tcBorders>
              <w:top w:val="nil"/>
              <w:left w:val="nil"/>
              <w:bottom w:val="single" w:sz="4" w:space="0" w:color="auto"/>
              <w:right w:val="single" w:sz="4" w:space="0" w:color="auto"/>
            </w:tcBorders>
            <w:vAlign w:val="bottom"/>
            <w:hideMark/>
          </w:tcPr>
          <w:p w14:paraId="6A2E03B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507B0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8CEB0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696,28</w:t>
            </w:r>
          </w:p>
        </w:tc>
      </w:tr>
      <w:tr w:rsidR="001F1F71" w:rsidRPr="00727B86" w14:paraId="7639D96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D0010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w:t>
            </w:r>
          </w:p>
        </w:tc>
        <w:tc>
          <w:tcPr>
            <w:tcW w:w="5107" w:type="dxa"/>
            <w:tcBorders>
              <w:top w:val="nil"/>
              <w:left w:val="nil"/>
              <w:bottom w:val="single" w:sz="4" w:space="0" w:color="auto"/>
              <w:right w:val="single" w:sz="4" w:space="0" w:color="auto"/>
            </w:tcBorders>
            <w:vAlign w:val="bottom"/>
            <w:hideMark/>
          </w:tcPr>
          <w:p w14:paraId="1693469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Ареометр для электролита в футляре с воронкой</w:t>
            </w:r>
          </w:p>
        </w:tc>
        <w:tc>
          <w:tcPr>
            <w:tcW w:w="1501" w:type="dxa"/>
            <w:tcBorders>
              <w:top w:val="nil"/>
              <w:left w:val="nil"/>
              <w:bottom w:val="single" w:sz="4" w:space="0" w:color="auto"/>
              <w:right w:val="single" w:sz="4" w:space="0" w:color="auto"/>
            </w:tcBorders>
            <w:vAlign w:val="center"/>
            <w:hideMark/>
          </w:tcPr>
          <w:p w14:paraId="2B0744E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0EB210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75F75A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430FB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147,36</w:t>
            </w:r>
          </w:p>
        </w:tc>
      </w:tr>
      <w:tr w:rsidR="001F1F71" w:rsidRPr="00727B86" w14:paraId="0B22AB8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455C85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w:t>
            </w:r>
          </w:p>
        </w:tc>
        <w:tc>
          <w:tcPr>
            <w:tcW w:w="5107" w:type="dxa"/>
            <w:tcBorders>
              <w:top w:val="nil"/>
              <w:left w:val="nil"/>
              <w:bottom w:val="single" w:sz="4" w:space="0" w:color="auto"/>
              <w:right w:val="single" w:sz="4" w:space="0" w:color="auto"/>
            </w:tcBorders>
            <w:vAlign w:val="bottom"/>
            <w:hideMark/>
          </w:tcPr>
          <w:p w14:paraId="09F28FF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Арка переднего крыла левая ГАЗ-3310 Валдай</w:t>
            </w:r>
          </w:p>
        </w:tc>
        <w:tc>
          <w:tcPr>
            <w:tcW w:w="1501" w:type="dxa"/>
            <w:tcBorders>
              <w:top w:val="nil"/>
              <w:left w:val="nil"/>
              <w:bottom w:val="single" w:sz="4" w:space="0" w:color="auto"/>
              <w:right w:val="single" w:sz="4" w:space="0" w:color="auto"/>
            </w:tcBorders>
            <w:vAlign w:val="center"/>
            <w:hideMark/>
          </w:tcPr>
          <w:p w14:paraId="398A981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33104-8403027</w:t>
            </w:r>
          </w:p>
        </w:tc>
        <w:tc>
          <w:tcPr>
            <w:tcW w:w="772" w:type="dxa"/>
            <w:tcBorders>
              <w:top w:val="nil"/>
              <w:left w:val="nil"/>
              <w:bottom w:val="single" w:sz="4" w:space="0" w:color="auto"/>
              <w:right w:val="single" w:sz="4" w:space="0" w:color="auto"/>
            </w:tcBorders>
            <w:vAlign w:val="bottom"/>
            <w:hideMark/>
          </w:tcPr>
          <w:p w14:paraId="14FA0A5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576A9C5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FCAA6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20139,61</w:t>
            </w:r>
          </w:p>
        </w:tc>
      </w:tr>
      <w:tr w:rsidR="001F1F71" w:rsidRPr="00727B86" w14:paraId="242E525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C1B400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w:t>
            </w:r>
          </w:p>
        </w:tc>
        <w:tc>
          <w:tcPr>
            <w:tcW w:w="5107" w:type="dxa"/>
            <w:tcBorders>
              <w:top w:val="nil"/>
              <w:left w:val="nil"/>
              <w:bottom w:val="single" w:sz="4" w:space="0" w:color="auto"/>
              <w:right w:val="single" w:sz="4" w:space="0" w:color="auto"/>
            </w:tcBorders>
            <w:vAlign w:val="bottom"/>
            <w:hideMark/>
          </w:tcPr>
          <w:p w14:paraId="4C73E1D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Арка переднего крыла правая ГАЗ-3310 Валдай</w:t>
            </w:r>
          </w:p>
        </w:tc>
        <w:tc>
          <w:tcPr>
            <w:tcW w:w="1501" w:type="dxa"/>
            <w:tcBorders>
              <w:top w:val="nil"/>
              <w:left w:val="nil"/>
              <w:bottom w:val="single" w:sz="4" w:space="0" w:color="auto"/>
              <w:right w:val="single" w:sz="4" w:space="0" w:color="auto"/>
            </w:tcBorders>
            <w:vAlign w:val="center"/>
            <w:hideMark/>
          </w:tcPr>
          <w:p w14:paraId="14AB259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33104-8403026</w:t>
            </w:r>
          </w:p>
        </w:tc>
        <w:tc>
          <w:tcPr>
            <w:tcW w:w="772" w:type="dxa"/>
            <w:tcBorders>
              <w:top w:val="nil"/>
              <w:left w:val="nil"/>
              <w:bottom w:val="single" w:sz="4" w:space="0" w:color="auto"/>
              <w:right w:val="single" w:sz="4" w:space="0" w:color="auto"/>
            </w:tcBorders>
            <w:vAlign w:val="bottom"/>
            <w:hideMark/>
          </w:tcPr>
          <w:p w14:paraId="04CE8FD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71E1F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2F74C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18162,94</w:t>
            </w:r>
          </w:p>
        </w:tc>
      </w:tr>
      <w:tr w:rsidR="001F1F71" w:rsidRPr="00727B86" w14:paraId="7BF9B14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199A7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w:t>
            </w:r>
          </w:p>
        </w:tc>
        <w:tc>
          <w:tcPr>
            <w:tcW w:w="5107" w:type="dxa"/>
            <w:tcBorders>
              <w:top w:val="nil"/>
              <w:left w:val="nil"/>
              <w:bottom w:val="single" w:sz="4" w:space="0" w:color="auto"/>
              <w:right w:val="single" w:sz="4" w:space="0" w:color="auto"/>
            </w:tcBorders>
            <w:vAlign w:val="bottom"/>
            <w:hideMark/>
          </w:tcPr>
          <w:p w14:paraId="114880C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Балка передней оси ГАЗ-33104 Валдай (ГАЗ)</w:t>
            </w:r>
          </w:p>
        </w:tc>
        <w:tc>
          <w:tcPr>
            <w:tcW w:w="1501" w:type="dxa"/>
            <w:tcBorders>
              <w:top w:val="nil"/>
              <w:left w:val="nil"/>
              <w:bottom w:val="single" w:sz="4" w:space="0" w:color="auto"/>
              <w:right w:val="single" w:sz="4" w:space="0" w:color="auto"/>
            </w:tcBorders>
            <w:vAlign w:val="center"/>
            <w:hideMark/>
          </w:tcPr>
          <w:p w14:paraId="25823F0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33104-3001010-01</w:t>
            </w:r>
          </w:p>
        </w:tc>
        <w:tc>
          <w:tcPr>
            <w:tcW w:w="772" w:type="dxa"/>
            <w:tcBorders>
              <w:top w:val="nil"/>
              <w:left w:val="nil"/>
              <w:bottom w:val="single" w:sz="4" w:space="0" w:color="auto"/>
              <w:right w:val="single" w:sz="4" w:space="0" w:color="auto"/>
            </w:tcBorders>
            <w:vAlign w:val="bottom"/>
            <w:hideMark/>
          </w:tcPr>
          <w:p w14:paraId="10B96B8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45EEE6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8ED203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100142,59</w:t>
            </w:r>
          </w:p>
        </w:tc>
      </w:tr>
      <w:tr w:rsidR="001F1F71" w:rsidRPr="00727B86" w14:paraId="66388E3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513B03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w:t>
            </w:r>
          </w:p>
        </w:tc>
        <w:tc>
          <w:tcPr>
            <w:tcW w:w="5107" w:type="dxa"/>
            <w:tcBorders>
              <w:top w:val="nil"/>
              <w:left w:val="nil"/>
              <w:bottom w:val="single" w:sz="4" w:space="0" w:color="auto"/>
              <w:right w:val="single" w:sz="4" w:space="0" w:color="auto"/>
            </w:tcBorders>
            <w:vAlign w:val="bottom"/>
            <w:hideMark/>
          </w:tcPr>
          <w:p w14:paraId="4F5BEE5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Баллон вакуумный ГАЗ 3307, 3308, 3309, Валдай с АБС (ГАЗ)</w:t>
            </w:r>
          </w:p>
        </w:tc>
        <w:tc>
          <w:tcPr>
            <w:tcW w:w="1501" w:type="dxa"/>
            <w:tcBorders>
              <w:top w:val="nil"/>
              <w:left w:val="nil"/>
              <w:bottom w:val="single" w:sz="4" w:space="0" w:color="auto"/>
              <w:right w:val="single" w:sz="4" w:space="0" w:color="auto"/>
            </w:tcBorders>
            <w:vAlign w:val="center"/>
            <w:hideMark/>
          </w:tcPr>
          <w:p w14:paraId="14D380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3310-3513015</w:t>
            </w:r>
          </w:p>
        </w:tc>
        <w:tc>
          <w:tcPr>
            <w:tcW w:w="772" w:type="dxa"/>
            <w:tcBorders>
              <w:top w:val="nil"/>
              <w:left w:val="nil"/>
              <w:bottom w:val="single" w:sz="4" w:space="0" w:color="auto"/>
              <w:right w:val="single" w:sz="4" w:space="0" w:color="auto"/>
            </w:tcBorders>
            <w:vAlign w:val="bottom"/>
            <w:hideMark/>
          </w:tcPr>
          <w:p w14:paraId="110617E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31D0EDC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3E25A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15107,27</w:t>
            </w:r>
          </w:p>
        </w:tc>
      </w:tr>
      <w:tr w:rsidR="001F1F71" w:rsidRPr="00727B86" w14:paraId="45753D0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2B5373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w:t>
            </w:r>
          </w:p>
        </w:tc>
        <w:tc>
          <w:tcPr>
            <w:tcW w:w="5107" w:type="dxa"/>
            <w:tcBorders>
              <w:top w:val="nil"/>
              <w:left w:val="nil"/>
              <w:bottom w:val="single" w:sz="4" w:space="0" w:color="auto"/>
              <w:right w:val="single" w:sz="4" w:space="0" w:color="auto"/>
            </w:tcBorders>
            <w:vAlign w:val="bottom"/>
            <w:hideMark/>
          </w:tcPr>
          <w:p w14:paraId="1D14F5C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Баллон воздушный ГАЗ-3310 Валдай (</w:t>
            </w:r>
            <w:proofErr w:type="spellStart"/>
            <w:r w:rsidRPr="00727B86">
              <w:rPr>
                <w:rFonts w:ascii="Times New Roman" w:eastAsia="Times New Roman" w:hAnsi="Times New Roman" w:cs="Times New Roman"/>
                <w:color w:val="000000"/>
                <w:sz w:val="16"/>
                <w:szCs w:val="16"/>
                <w:lang w:eastAsia="ru-RU"/>
              </w:rPr>
              <w:t>рессивер</w:t>
            </w:r>
            <w:proofErr w:type="spellEnd"/>
            <w:r w:rsidRPr="00727B86">
              <w:rPr>
                <w:rFonts w:ascii="Times New Roman" w:eastAsia="Times New Roman" w:hAnsi="Times New Roman" w:cs="Times New Roman"/>
                <w:color w:val="000000"/>
                <w:sz w:val="16"/>
                <w:szCs w:val="16"/>
                <w:lang w:eastAsia="ru-RU"/>
              </w:rPr>
              <w:t xml:space="preserve"> средний)</w:t>
            </w:r>
          </w:p>
        </w:tc>
        <w:tc>
          <w:tcPr>
            <w:tcW w:w="1501" w:type="dxa"/>
            <w:tcBorders>
              <w:top w:val="nil"/>
              <w:left w:val="nil"/>
              <w:bottom w:val="single" w:sz="4" w:space="0" w:color="auto"/>
              <w:right w:val="single" w:sz="4" w:space="0" w:color="auto"/>
            </w:tcBorders>
            <w:vAlign w:val="center"/>
            <w:hideMark/>
          </w:tcPr>
          <w:p w14:paraId="4825AC3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66-11-3513015</w:t>
            </w:r>
          </w:p>
        </w:tc>
        <w:tc>
          <w:tcPr>
            <w:tcW w:w="772" w:type="dxa"/>
            <w:tcBorders>
              <w:top w:val="nil"/>
              <w:left w:val="nil"/>
              <w:bottom w:val="single" w:sz="4" w:space="0" w:color="auto"/>
              <w:right w:val="single" w:sz="4" w:space="0" w:color="auto"/>
            </w:tcBorders>
            <w:vAlign w:val="bottom"/>
            <w:hideMark/>
          </w:tcPr>
          <w:p w14:paraId="684D449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74C9FE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9E6AD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23532,16</w:t>
            </w:r>
          </w:p>
        </w:tc>
      </w:tr>
      <w:tr w:rsidR="001F1F71" w:rsidRPr="00727B86" w14:paraId="71356F8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DB3129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w:t>
            </w:r>
          </w:p>
        </w:tc>
        <w:tc>
          <w:tcPr>
            <w:tcW w:w="5107" w:type="dxa"/>
            <w:tcBorders>
              <w:top w:val="nil"/>
              <w:left w:val="nil"/>
              <w:bottom w:val="single" w:sz="4" w:space="0" w:color="auto"/>
              <w:right w:val="single" w:sz="4" w:space="0" w:color="auto"/>
            </w:tcBorders>
            <w:vAlign w:val="bottom"/>
            <w:hideMark/>
          </w:tcPr>
          <w:p w14:paraId="19DD8EB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Бачок масляный ГУР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NEXT(ГАЗ)</w:t>
            </w:r>
          </w:p>
        </w:tc>
        <w:tc>
          <w:tcPr>
            <w:tcW w:w="1501" w:type="dxa"/>
            <w:tcBorders>
              <w:top w:val="nil"/>
              <w:left w:val="nil"/>
              <w:bottom w:val="single" w:sz="4" w:space="0" w:color="auto"/>
              <w:right w:val="single" w:sz="4" w:space="0" w:color="auto"/>
            </w:tcBorders>
            <w:vAlign w:val="center"/>
            <w:hideMark/>
          </w:tcPr>
          <w:p w14:paraId="63B8C41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С41R11.3410015</w:t>
            </w:r>
          </w:p>
        </w:tc>
        <w:tc>
          <w:tcPr>
            <w:tcW w:w="772" w:type="dxa"/>
            <w:tcBorders>
              <w:top w:val="nil"/>
              <w:left w:val="nil"/>
              <w:bottom w:val="single" w:sz="4" w:space="0" w:color="auto"/>
              <w:right w:val="single" w:sz="4" w:space="0" w:color="auto"/>
            </w:tcBorders>
            <w:vAlign w:val="bottom"/>
            <w:hideMark/>
          </w:tcPr>
          <w:p w14:paraId="4248913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4F8789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3667B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3659,44</w:t>
            </w:r>
          </w:p>
        </w:tc>
      </w:tr>
      <w:tr w:rsidR="001F1F71" w:rsidRPr="00727B86" w14:paraId="53C7F7B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A049A1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w:t>
            </w:r>
          </w:p>
        </w:tc>
        <w:tc>
          <w:tcPr>
            <w:tcW w:w="5107" w:type="dxa"/>
            <w:tcBorders>
              <w:top w:val="nil"/>
              <w:left w:val="nil"/>
              <w:bottom w:val="single" w:sz="4" w:space="0" w:color="auto"/>
              <w:right w:val="single" w:sz="4" w:space="0" w:color="auto"/>
            </w:tcBorders>
            <w:vAlign w:val="bottom"/>
            <w:hideMark/>
          </w:tcPr>
          <w:p w14:paraId="0D98043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Бачок расширительный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3309 (ГАЗ)</w:t>
            </w:r>
          </w:p>
        </w:tc>
        <w:tc>
          <w:tcPr>
            <w:tcW w:w="1501" w:type="dxa"/>
            <w:tcBorders>
              <w:top w:val="nil"/>
              <w:left w:val="nil"/>
              <w:bottom w:val="single" w:sz="4" w:space="0" w:color="auto"/>
              <w:right w:val="single" w:sz="4" w:space="0" w:color="auto"/>
            </w:tcBorders>
            <w:vAlign w:val="center"/>
            <w:hideMark/>
          </w:tcPr>
          <w:p w14:paraId="1BE5F9F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33023-1311010</w:t>
            </w:r>
          </w:p>
        </w:tc>
        <w:tc>
          <w:tcPr>
            <w:tcW w:w="772" w:type="dxa"/>
            <w:tcBorders>
              <w:top w:val="nil"/>
              <w:left w:val="nil"/>
              <w:bottom w:val="single" w:sz="4" w:space="0" w:color="auto"/>
              <w:right w:val="single" w:sz="4" w:space="0" w:color="auto"/>
            </w:tcBorders>
            <w:vAlign w:val="bottom"/>
            <w:hideMark/>
          </w:tcPr>
          <w:p w14:paraId="60B224C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3905A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F9A0BE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975,03</w:t>
            </w:r>
          </w:p>
        </w:tc>
      </w:tr>
      <w:tr w:rsidR="001F1F71" w:rsidRPr="00727B86" w14:paraId="565449F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76C39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w:t>
            </w:r>
          </w:p>
        </w:tc>
        <w:tc>
          <w:tcPr>
            <w:tcW w:w="5107" w:type="dxa"/>
            <w:tcBorders>
              <w:top w:val="nil"/>
              <w:left w:val="nil"/>
              <w:bottom w:val="single" w:sz="4" w:space="0" w:color="auto"/>
              <w:right w:val="single" w:sz="4" w:space="0" w:color="auto"/>
            </w:tcBorders>
            <w:vAlign w:val="bottom"/>
            <w:hideMark/>
          </w:tcPr>
          <w:p w14:paraId="1C39E30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Бендикс стартера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12В</w:t>
            </w:r>
          </w:p>
        </w:tc>
        <w:tc>
          <w:tcPr>
            <w:tcW w:w="1501" w:type="dxa"/>
            <w:tcBorders>
              <w:top w:val="nil"/>
              <w:left w:val="nil"/>
              <w:bottom w:val="single" w:sz="4" w:space="0" w:color="auto"/>
              <w:right w:val="single" w:sz="4" w:space="0" w:color="auto"/>
            </w:tcBorders>
            <w:vAlign w:val="center"/>
            <w:hideMark/>
          </w:tcPr>
          <w:p w14:paraId="73C74A5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АХ-16381</w:t>
            </w:r>
          </w:p>
        </w:tc>
        <w:tc>
          <w:tcPr>
            <w:tcW w:w="772" w:type="dxa"/>
            <w:tcBorders>
              <w:top w:val="nil"/>
              <w:left w:val="nil"/>
              <w:bottom w:val="single" w:sz="4" w:space="0" w:color="auto"/>
              <w:right w:val="single" w:sz="4" w:space="0" w:color="auto"/>
            </w:tcBorders>
            <w:vAlign w:val="bottom"/>
            <w:hideMark/>
          </w:tcPr>
          <w:p w14:paraId="3F7C2B1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8F289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150B0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4406,88</w:t>
            </w:r>
          </w:p>
        </w:tc>
      </w:tr>
      <w:tr w:rsidR="001F1F71" w:rsidRPr="00727B86" w14:paraId="719E717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AA6FE7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w:t>
            </w:r>
          </w:p>
        </w:tc>
        <w:tc>
          <w:tcPr>
            <w:tcW w:w="5107" w:type="dxa"/>
            <w:tcBorders>
              <w:top w:val="nil"/>
              <w:left w:val="nil"/>
              <w:bottom w:val="single" w:sz="4" w:space="0" w:color="auto"/>
              <w:right w:val="single" w:sz="4" w:space="0" w:color="auto"/>
            </w:tcBorders>
            <w:vAlign w:val="bottom"/>
            <w:hideMark/>
          </w:tcPr>
          <w:p w14:paraId="737E1F9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Бензобак ГАЗ-3310, 3308, 3309,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пробка Евро-2 ГАЗ (центр. узкая горловина)</w:t>
            </w:r>
          </w:p>
        </w:tc>
        <w:tc>
          <w:tcPr>
            <w:tcW w:w="1501" w:type="dxa"/>
            <w:tcBorders>
              <w:top w:val="nil"/>
              <w:left w:val="nil"/>
              <w:bottom w:val="single" w:sz="4" w:space="0" w:color="auto"/>
              <w:right w:val="single" w:sz="4" w:space="0" w:color="auto"/>
            </w:tcBorders>
            <w:vAlign w:val="center"/>
            <w:hideMark/>
          </w:tcPr>
          <w:p w14:paraId="488E820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33104-1101010</w:t>
            </w:r>
          </w:p>
        </w:tc>
        <w:tc>
          <w:tcPr>
            <w:tcW w:w="772" w:type="dxa"/>
            <w:tcBorders>
              <w:top w:val="nil"/>
              <w:left w:val="nil"/>
              <w:bottom w:val="single" w:sz="4" w:space="0" w:color="auto"/>
              <w:right w:val="single" w:sz="4" w:space="0" w:color="auto"/>
            </w:tcBorders>
            <w:vAlign w:val="bottom"/>
            <w:hideMark/>
          </w:tcPr>
          <w:p w14:paraId="1E200E5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ED3868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DD089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28955,42</w:t>
            </w:r>
          </w:p>
        </w:tc>
      </w:tr>
      <w:tr w:rsidR="001F1F71" w:rsidRPr="00727B86" w14:paraId="28C3177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7518A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w:t>
            </w:r>
          </w:p>
        </w:tc>
        <w:tc>
          <w:tcPr>
            <w:tcW w:w="5107" w:type="dxa"/>
            <w:tcBorders>
              <w:top w:val="nil"/>
              <w:left w:val="nil"/>
              <w:bottom w:val="single" w:sz="4" w:space="0" w:color="auto"/>
              <w:right w:val="single" w:sz="4" w:space="0" w:color="auto"/>
            </w:tcBorders>
            <w:vAlign w:val="bottom"/>
            <w:hideMark/>
          </w:tcPr>
          <w:p w14:paraId="353EF6A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Блок управления корректора фар 31105,3302,2217,33104, 33106 (ГАЗ)</w:t>
            </w:r>
          </w:p>
        </w:tc>
        <w:tc>
          <w:tcPr>
            <w:tcW w:w="1501" w:type="dxa"/>
            <w:tcBorders>
              <w:top w:val="nil"/>
              <w:left w:val="nil"/>
              <w:bottom w:val="single" w:sz="4" w:space="0" w:color="auto"/>
              <w:right w:val="single" w:sz="4" w:space="0" w:color="auto"/>
            </w:tcBorders>
            <w:vAlign w:val="center"/>
            <w:hideMark/>
          </w:tcPr>
          <w:p w14:paraId="4B899C3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.231.3769.000</w:t>
            </w:r>
          </w:p>
        </w:tc>
        <w:tc>
          <w:tcPr>
            <w:tcW w:w="772" w:type="dxa"/>
            <w:tcBorders>
              <w:top w:val="nil"/>
              <w:left w:val="nil"/>
              <w:bottom w:val="single" w:sz="4" w:space="0" w:color="auto"/>
              <w:right w:val="single" w:sz="4" w:space="0" w:color="auto"/>
            </w:tcBorders>
            <w:vAlign w:val="bottom"/>
            <w:hideMark/>
          </w:tcPr>
          <w:p w14:paraId="793BD11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6D2102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3C2F1C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4796,98</w:t>
            </w:r>
          </w:p>
        </w:tc>
      </w:tr>
      <w:tr w:rsidR="001F1F71" w:rsidRPr="00727B86" w14:paraId="172D820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673F5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w:t>
            </w:r>
          </w:p>
        </w:tc>
        <w:tc>
          <w:tcPr>
            <w:tcW w:w="5107" w:type="dxa"/>
            <w:tcBorders>
              <w:top w:val="nil"/>
              <w:left w:val="nil"/>
              <w:bottom w:val="single" w:sz="4" w:space="0" w:color="auto"/>
              <w:right w:val="single" w:sz="4" w:space="0" w:color="auto"/>
            </w:tcBorders>
            <w:vAlign w:val="bottom"/>
            <w:hideMark/>
          </w:tcPr>
          <w:p w14:paraId="16F4C42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Блок управления свечами накаливания Валдай дв.245 ЕВРО-2 (ГАЗ)</w:t>
            </w:r>
          </w:p>
        </w:tc>
        <w:tc>
          <w:tcPr>
            <w:tcW w:w="1501" w:type="dxa"/>
            <w:tcBorders>
              <w:top w:val="nil"/>
              <w:left w:val="nil"/>
              <w:bottom w:val="single" w:sz="4" w:space="0" w:color="auto"/>
              <w:right w:val="single" w:sz="4" w:space="0" w:color="auto"/>
            </w:tcBorders>
            <w:vAlign w:val="center"/>
            <w:hideMark/>
          </w:tcPr>
          <w:p w14:paraId="471672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.79.3763.000</w:t>
            </w:r>
          </w:p>
        </w:tc>
        <w:tc>
          <w:tcPr>
            <w:tcW w:w="772" w:type="dxa"/>
            <w:tcBorders>
              <w:top w:val="nil"/>
              <w:left w:val="nil"/>
              <w:bottom w:val="single" w:sz="4" w:space="0" w:color="auto"/>
              <w:right w:val="single" w:sz="4" w:space="0" w:color="auto"/>
            </w:tcBorders>
            <w:vAlign w:val="bottom"/>
            <w:hideMark/>
          </w:tcPr>
          <w:p w14:paraId="4341B94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B6D40E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5F46D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16051,60</w:t>
            </w:r>
          </w:p>
        </w:tc>
      </w:tr>
      <w:tr w:rsidR="001F1F71" w:rsidRPr="00727B86" w14:paraId="2A24ADF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7E2B4F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w:t>
            </w:r>
          </w:p>
        </w:tc>
        <w:tc>
          <w:tcPr>
            <w:tcW w:w="5107" w:type="dxa"/>
            <w:tcBorders>
              <w:top w:val="nil"/>
              <w:left w:val="nil"/>
              <w:bottom w:val="single" w:sz="4" w:space="0" w:color="auto"/>
              <w:right w:val="single" w:sz="4" w:space="0" w:color="auto"/>
            </w:tcBorders>
            <w:vAlign w:val="bottom"/>
            <w:hideMark/>
          </w:tcPr>
          <w:p w14:paraId="5F4540D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Блок цилиндров Cummins 2.8 (ОРИГИНАЛ)</w:t>
            </w:r>
          </w:p>
        </w:tc>
        <w:tc>
          <w:tcPr>
            <w:tcW w:w="1501" w:type="dxa"/>
            <w:tcBorders>
              <w:top w:val="nil"/>
              <w:left w:val="nil"/>
              <w:bottom w:val="single" w:sz="4" w:space="0" w:color="auto"/>
              <w:right w:val="single" w:sz="4" w:space="0" w:color="auto"/>
            </w:tcBorders>
            <w:vAlign w:val="center"/>
            <w:hideMark/>
          </w:tcPr>
          <w:p w14:paraId="7ED4910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.5334639F</w:t>
            </w:r>
          </w:p>
        </w:tc>
        <w:tc>
          <w:tcPr>
            <w:tcW w:w="772" w:type="dxa"/>
            <w:tcBorders>
              <w:top w:val="nil"/>
              <w:left w:val="nil"/>
              <w:bottom w:val="single" w:sz="4" w:space="0" w:color="auto"/>
              <w:right w:val="single" w:sz="4" w:space="0" w:color="auto"/>
            </w:tcBorders>
            <w:vAlign w:val="bottom"/>
            <w:hideMark/>
          </w:tcPr>
          <w:p w14:paraId="3BCBAF9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01C718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E3B0B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435633,00</w:t>
            </w:r>
          </w:p>
        </w:tc>
      </w:tr>
      <w:tr w:rsidR="001F1F71" w:rsidRPr="00727B86" w14:paraId="45BC9DD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33DE2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w:t>
            </w:r>
          </w:p>
        </w:tc>
        <w:tc>
          <w:tcPr>
            <w:tcW w:w="5107" w:type="dxa"/>
            <w:tcBorders>
              <w:top w:val="nil"/>
              <w:left w:val="nil"/>
              <w:bottom w:val="single" w:sz="4" w:space="0" w:color="auto"/>
              <w:right w:val="single" w:sz="4" w:space="0" w:color="auto"/>
            </w:tcBorders>
            <w:vAlign w:val="bottom"/>
            <w:hideMark/>
          </w:tcPr>
          <w:p w14:paraId="4CDEB28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Блок цилиндров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(Аналог)</w:t>
            </w:r>
          </w:p>
        </w:tc>
        <w:tc>
          <w:tcPr>
            <w:tcW w:w="1501" w:type="dxa"/>
            <w:tcBorders>
              <w:top w:val="nil"/>
              <w:left w:val="nil"/>
              <w:bottom w:val="single" w:sz="4" w:space="0" w:color="auto"/>
              <w:right w:val="single" w:sz="4" w:space="0" w:color="auto"/>
            </w:tcBorders>
            <w:vAlign w:val="center"/>
            <w:hideMark/>
          </w:tcPr>
          <w:p w14:paraId="16737A2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.5334639C</w:t>
            </w:r>
          </w:p>
        </w:tc>
        <w:tc>
          <w:tcPr>
            <w:tcW w:w="772" w:type="dxa"/>
            <w:tcBorders>
              <w:top w:val="nil"/>
              <w:left w:val="nil"/>
              <w:bottom w:val="single" w:sz="4" w:space="0" w:color="auto"/>
              <w:right w:val="single" w:sz="4" w:space="0" w:color="auto"/>
            </w:tcBorders>
            <w:vAlign w:val="bottom"/>
            <w:hideMark/>
          </w:tcPr>
          <w:p w14:paraId="6722CC5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06F89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F7B3C1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297194,03</w:t>
            </w:r>
          </w:p>
        </w:tc>
      </w:tr>
      <w:tr w:rsidR="001F1F71" w:rsidRPr="00727B86" w14:paraId="38EC881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FFFB0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w:t>
            </w:r>
          </w:p>
        </w:tc>
        <w:tc>
          <w:tcPr>
            <w:tcW w:w="5107" w:type="dxa"/>
            <w:tcBorders>
              <w:top w:val="nil"/>
              <w:left w:val="nil"/>
              <w:bottom w:val="single" w:sz="4" w:space="0" w:color="auto"/>
              <w:right w:val="single" w:sz="4" w:space="0" w:color="auto"/>
            </w:tcBorders>
            <w:vAlign w:val="bottom"/>
            <w:hideMark/>
          </w:tcPr>
          <w:p w14:paraId="4A4DFEA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Блок шестерен КПП 5-ст ГАЗ-3309,</w:t>
            </w:r>
            <w:proofErr w:type="gramStart"/>
            <w:r w:rsidRPr="00727B86">
              <w:rPr>
                <w:rFonts w:ascii="Times New Roman" w:eastAsia="Times New Roman" w:hAnsi="Times New Roman" w:cs="Times New Roman"/>
                <w:color w:val="000000"/>
                <w:sz w:val="16"/>
                <w:szCs w:val="16"/>
                <w:lang w:eastAsia="ru-RU"/>
              </w:rPr>
              <w:t>3308,Валдай</w:t>
            </w:r>
            <w:proofErr w:type="gramEnd"/>
            <w:r w:rsidRPr="00727B86">
              <w:rPr>
                <w:rFonts w:ascii="Times New Roman" w:eastAsia="Times New Roman" w:hAnsi="Times New Roman" w:cs="Times New Roman"/>
                <w:color w:val="000000"/>
                <w:sz w:val="16"/>
                <w:szCs w:val="16"/>
                <w:lang w:eastAsia="ru-RU"/>
              </w:rPr>
              <w:t>,ГАЗон Next (ГАЗ)</w:t>
            </w:r>
          </w:p>
        </w:tc>
        <w:tc>
          <w:tcPr>
            <w:tcW w:w="1501" w:type="dxa"/>
            <w:tcBorders>
              <w:top w:val="nil"/>
              <w:left w:val="nil"/>
              <w:bottom w:val="single" w:sz="4" w:space="0" w:color="auto"/>
              <w:right w:val="single" w:sz="4" w:space="0" w:color="auto"/>
            </w:tcBorders>
            <w:vAlign w:val="center"/>
            <w:hideMark/>
          </w:tcPr>
          <w:p w14:paraId="2D30297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33091701050</w:t>
            </w:r>
          </w:p>
        </w:tc>
        <w:tc>
          <w:tcPr>
            <w:tcW w:w="772" w:type="dxa"/>
            <w:tcBorders>
              <w:top w:val="nil"/>
              <w:left w:val="nil"/>
              <w:bottom w:val="single" w:sz="4" w:space="0" w:color="auto"/>
              <w:right w:val="single" w:sz="4" w:space="0" w:color="auto"/>
            </w:tcBorders>
            <w:vAlign w:val="bottom"/>
            <w:hideMark/>
          </w:tcPr>
          <w:p w14:paraId="2BB35BF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ADB491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98F48E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545103,87</w:t>
            </w:r>
          </w:p>
        </w:tc>
      </w:tr>
      <w:tr w:rsidR="001F1F71" w:rsidRPr="00727B86" w14:paraId="59BF2AE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2D500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26</w:t>
            </w:r>
          </w:p>
        </w:tc>
        <w:tc>
          <w:tcPr>
            <w:tcW w:w="5107" w:type="dxa"/>
            <w:tcBorders>
              <w:top w:val="nil"/>
              <w:left w:val="nil"/>
              <w:bottom w:val="single" w:sz="4" w:space="0" w:color="auto"/>
              <w:right w:val="single" w:sz="4" w:space="0" w:color="auto"/>
            </w:tcBorders>
            <w:vAlign w:val="bottom"/>
            <w:hideMark/>
          </w:tcPr>
          <w:p w14:paraId="166380B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Боковина </w:t>
            </w:r>
            <w:proofErr w:type="spellStart"/>
            <w:r w:rsidRPr="00727B86">
              <w:rPr>
                <w:rFonts w:ascii="Times New Roman" w:eastAsia="Times New Roman" w:hAnsi="Times New Roman" w:cs="Times New Roman"/>
                <w:color w:val="000000"/>
                <w:sz w:val="16"/>
                <w:szCs w:val="16"/>
                <w:lang w:eastAsia="ru-RU"/>
              </w:rPr>
              <w:t>противоподкатного</w:t>
            </w:r>
            <w:proofErr w:type="spellEnd"/>
            <w:r w:rsidRPr="00727B86">
              <w:rPr>
                <w:rFonts w:ascii="Times New Roman" w:eastAsia="Times New Roman" w:hAnsi="Times New Roman" w:cs="Times New Roman"/>
                <w:color w:val="000000"/>
                <w:sz w:val="16"/>
                <w:szCs w:val="16"/>
                <w:lang w:eastAsia="ru-RU"/>
              </w:rPr>
              <w:t xml:space="preserve"> бруса Валдай (ГАЗ)</w:t>
            </w:r>
          </w:p>
        </w:tc>
        <w:tc>
          <w:tcPr>
            <w:tcW w:w="1501" w:type="dxa"/>
            <w:tcBorders>
              <w:top w:val="nil"/>
              <w:left w:val="nil"/>
              <w:bottom w:val="single" w:sz="4" w:space="0" w:color="auto"/>
              <w:right w:val="single" w:sz="4" w:space="0" w:color="auto"/>
            </w:tcBorders>
            <w:vAlign w:val="center"/>
            <w:hideMark/>
          </w:tcPr>
          <w:p w14:paraId="024EEA5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3310-2809013</w:t>
            </w:r>
          </w:p>
        </w:tc>
        <w:tc>
          <w:tcPr>
            <w:tcW w:w="772" w:type="dxa"/>
            <w:tcBorders>
              <w:top w:val="nil"/>
              <w:left w:val="nil"/>
              <w:bottom w:val="single" w:sz="4" w:space="0" w:color="auto"/>
              <w:right w:val="single" w:sz="4" w:space="0" w:color="auto"/>
            </w:tcBorders>
            <w:vAlign w:val="bottom"/>
            <w:hideMark/>
          </w:tcPr>
          <w:p w14:paraId="287FF17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F5FBD2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E9286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998,36</w:t>
            </w:r>
          </w:p>
        </w:tc>
      </w:tr>
      <w:tr w:rsidR="001F1F71" w:rsidRPr="00727B86" w14:paraId="2F50249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5DE41C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w:t>
            </w:r>
          </w:p>
        </w:tc>
        <w:tc>
          <w:tcPr>
            <w:tcW w:w="5107" w:type="dxa"/>
            <w:tcBorders>
              <w:top w:val="nil"/>
              <w:left w:val="nil"/>
              <w:bottom w:val="single" w:sz="4" w:space="0" w:color="auto"/>
              <w:right w:val="single" w:sz="4" w:space="0" w:color="auto"/>
            </w:tcBorders>
            <w:vAlign w:val="bottom"/>
            <w:hideMark/>
          </w:tcPr>
          <w:p w14:paraId="0A8D4E6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Болт (М12х1,5х28) ступицы Валдай ГАЗ-33104 (ГАЗ)</w:t>
            </w:r>
          </w:p>
        </w:tc>
        <w:tc>
          <w:tcPr>
            <w:tcW w:w="1501" w:type="dxa"/>
            <w:tcBorders>
              <w:top w:val="nil"/>
              <w:left w:val="nil"/>
              <w:bottom w:val="single" w:sz="4" w:space="0" w:color="auto"/>
              <w:right w:val="single" w:sz="4" w:space="0" w:color="auto"/>
            </w:tcBorders>
            <w:vAlign w:val="center"/>
            <w:hideMark/>
          </w:tcPr>
          <w:p w14:paraId="6A065FB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xml:space="preserve"> 4531149 86</w:t>
            </w:r>
          </w:p>
        </w:tc>
        <w:tc>
          <w:tcPr>
            <w:tcW w:w="772" w:type="dxa"/>
            <w:tcBorders>
              <w:top w:val="nil"/>
              <w:left w:val="nil"/>
              <w:bottom w:val="single" w:sz="4" w:space="0" w:color="auto"/>
              <w:right w:val="single" w:sz="4" w:space="0" w:color="auto"/>
            </w:tcBorders>
            <w:vAlign w:val="bottom"/>
            <w:hideMark/>
          </w:tcPr>
          <w:p w14:paraId="11940C6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7ACF2C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0EBC0C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115,43</w:t>
            </w:r>
          </w:p>
        </w:tc>
      </w:tr>
      <w:tr w:rsidR="001F1F71" w:rsidRPr="00727B86" w14:paraId="282C334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09927A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w:t>
            </w:r>
          </w:p>
        </w:tc>
        <w:tc>
          <w:tcPr>
            <w:tcW w:w="5107" w:type="dxa"/>
            <w:tcBorders>
              <w:top w:val="nil"/>
              <w:left w:val="nil"/>
              <w:bottom w:val="single" w:sz="4" w:space="0" w:color="auto"/>
              <w:right w:val="single" w:sz="4" w:space="0" w:color="auto"/>
            </w:tcBorders>
            <w:vAlign w:val="bottom"/>
            <w:hideMark/>
          </w:tcPr>
          <w:p w14:paraId="7E91EC6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Болт (М16*1,5*120) серьги рессоры Газель, Валдай</w:t>
            </w:r>
          </w:p>
        </w:tc>
        <w:tc>
          <w:tcPr>
            <w:tcW w:w="1501" w:type="dxa"/>
            <w:tcBorders>
              <w:top w:val="nil"/>
              <w:left w:val="nil"/>
              <w:bottom w:val="single" w:sz="4" w:space="0" w:color="auto"/>
              <w:right w:val="single" w:sz="4" w:space="0" w:color="auto"/>
            </w:tcBorders>
            <w:vAlign w:val="center"/>
            <w:hideMark/>
          </w:tcPr>
          <w:p w14:paraId="3F263B7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291156-П29</w:t>
            </w:r>
          </w:p>
        </w:tc>
        <w:tc>
          <w:tcPr>
            <w:tcW w:w="772" w:type="dxa"/>
            <w:tcBorders>
              <w:top w:val="nil"/>
              <w:left w:val="nil"/>
              <w:bottom w:val="single" w:sz="4" w:space="0" w:color="auto"/>
              <w:right w:val="single" w:sz="4" w:space="0" w:color="auto"/>
            </w:tcBorders>
            <w:vAlign w:val="bottom"/>
            <w:hideMark/>
          </w:tcPr>
          <w:p w14:paraId="38C4831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5E53BE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3707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115,43</w:t>
            </w:r>
          </w:p>
        </w:tc>
      </w:tr>
      <w:tr w:rsidR="001F1F71" w:rsidRPr="00727B86" w14:paraId="70AF627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B826C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w:t>
            </w:r>
          </w:p>
        </w:tc>
        <w:tc>
          <w:tcPr>
            <w:tcW w:w="5107" w:type="dxa"/>
            <w:tcBorders>
              <w:top w:val="nil"/>
              <w:left w:val="nil"/>
              <w:bottom w:val="single" w:sz="4" w:space="0" w:color="auto"/>
              <w:right w:val="single" w:sz="4" w:space="0" w:color="auto"/>
            </w:tcBorders>
            <w:vAlign w:val="bottom"/>
            <w:hideMark/>
          </w:tcPr>
          <w:p w14:paraId="2DB5518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Болт (М8*1,25*20) с </w:t>
            </w:r>
            <w:proofErr w:type="spellStart"/>
            <w:r w:rsidRPr="00727B86">
              <w:rPr>
                <w:rFonts w:ascii="Times New Roman" w:eastAsia="Times New Roman" w:hAnsi="Times New Roman" w:cs="Times New Roman"/>
                <w:color w:val="000000"/>
                <w:sz w:val="16"/>
                <w:szCs w:val="16"/>
                <w:lang w:eastAsia="ru-RU"/>
              </w:rPr>
              <w:t>зубч</w:t>
            </w:r>
            <w:proofErr w:type="spellEnd"/>
            <w:r w:rsidRPr="00727B86">
              <w:rPr>
                <w:rFonts w:ascii="Times New Roman" w:eastAsia="Times New Roman" w:hAnsi="Times New Roman" w:cs="Times New Roman"/>
                <w:color w:val="000000"/>
                <w:sz w:val="16"/>
                <w:szCs w:val="16"/>
                <w:lang w:eastAsia="ru-RU"/>
              </w:rPr>
              <w:t xml:space="preserve">. буртиком, </w:t>
            </w:r>
            <w:proofErr w:type="spellStart"/>
            <w:proofErr w:type="gramStart"/>
            <w:r w:rsidRPr="00727B86">
              <w:rPr>
                <w:rFonts w:ascii="Times New Roman" w:eastAsia="Times New Roman" w:hAnsi="Times New Roman" w:cs="Times New Roman"/>
                <w:color w:val="000000"/>
                <w:sz w:val="16"/>
                <w:szCs w:val="16"/>
                <w:lang w:eastAsia="ru-RU"/>
              </w:rPr>
              <w:t>возд.компрессора</w:t>
            </w:r>
            <w:proofErr w:type="spellEnd"/>
            <w:proofErr w:type="gramEnd"/>
            <w:r w:rsidRPr="00727B86">
              <w:rPr>
                <w:rFonts w:ascii="Times New Roman" w:eastAsia="Times New Roman" w:hAnsi="Times New Roman" w:cs="Times New Roman"/>
                <w:color w:val="000000"/>
                <w:sz w:val="16"/>
                <w:szCs w:val="16"/>
                <w:lang w:eastAsia="ru-RU"/>
              </w:rPr>
              <w:t xml:space="preserve"> Cummins 3.8 Валдай</w:t>
            </w:r>
          </w:p>
        </w:tc>
        <w:tc>
          <w:tcPr>
            <w:tcW w:w="1501" w:type="dxa"/>
            <w:tcBorders>
              <w:top w:val="nil"/>
              <w:left w:val="nil"/>
              <w:bottom w:val="single" w:sz="4" w:space="0" w:color="auto"/>
              <w:right w:val="single" w:sz="4" w:space="0" w:color="auto"/>
            </w:tcBorders>
            <w:vAlign w:val="center"/>
            <w:hideMark/>
          </w:tcPr>
          <w:p w14:paraId="200668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00001-0038381-218</w:t>
            </w:r>
          </w:p>
        </w:tc>
        <w:tc>
          <w:tcPr>
            <w:tcW w:w="772" w:type="dxa"/>
            <w:tcBorders>
              <w:top w:val="nil"/>
              <w:left w:val="nil"/>
              <w:bottom w:val="single" w:sz="4" w:space="0" w:color="auto"/>
              <w:right w:val="single" w:sz="4" w:space="0" w:color="auto"/>
            </w:tcBorders>
            <w:vAlign w:val="bottom"/>
            <w:hideMark/>
          </w:tcPr>
          <w:p w14:paraId="30D8BF3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62CE53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362645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30,70</w:t>
            </w:r>
          </w:p>
        </w:tc>
      </w:tr>
      <w:tr w:rsidR="001F1F71" w:rsidRPr="00727B86" w14:paraId="287B306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6291A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w:t>
            </w:r>
          </w:p>
        </w:tc>
        <w:tc>
          <w:tcPr>
            <w:tcW w:w="5107" w:type="dxa"/>
            <w:tcBorders>
              <w:top w:val="nil"/>
              <w:left w:val="nil"/>
              <w:bottom w:val="single" w:sz="4" w:space="0" w:color="auto"/>
              <w:right w:val="single" w:sz="4" w:space="0" w:color="auto"/>
            </w:tcBorders>
            <w:vAlign w:val="bottom"/>
            <w:hideMark/>
          </w:tcPr>
          <w:p w14:paraId="4779B21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Болт (М8х1,25х20) Cummins 3.8</w:t>
            </w:r>
          </w:p>
        </w:tc>
        <w:tc>
          <w:tcPr>
            <w:tcW w:w="1501" w:type="dxa"/>
            <w:tcBorders>
              <w:top w:val="nil"/>
              <w:left w:val="nil"/>
              <w:bottom w:val="single" w:sz="4" w:space="0" w:color="auto"/>
              <w:right w:val="single" w:sz="4" w:space="0" w:color="auto"/>
            </w:tcBorders>
            <w:vAlign w:val="center"/>
            <w:hideMark/>
          </w:tcPr>
          <w:p w14:paraId="22B3009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3900630</w:t>
            </w:r>
          </w:p>
        </w:tc>
        <w:tc>
          <w:tcPr>
            <w:tcW w:w="772" w:type="dxa"/>
            <w:tcBorders>
              <w:top w:val="nil"/>
              <w:left w:val="nil"/>
              <w:bottom w:val="single" w:sz="4" w:space="0" w:color="auto"/>
              <w:right w:val="single" w:sz="4" w:space="0" w:color="auto"/>
            </w:tcBorders>
            <w:vAlign w:val="bottom"/>
            <w:hideMark/>
          </w:tcPr>
          <w:p w14:paraId="4829821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703D7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BF1DB6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39,30</w:t>
            </w:r>
          </w:p>
        </w:tc>
      </w:tr>
      <w:tr w:rsidR="001F1F71" w:rsidRPr="00727B86" w14:paraId="17C2A66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8FB959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w:t>
            </w:r>
          </w:p>
        </w:tc>
        <w:tc>
          <w:tcPr>
            <w:tcW w:w="5107" w:type="dxa"/>
            <w:tcBorders>
              <w:top w:val="nil"/>
              <w:left w:val="nil"/>
              <w:bottom w:val="single" w:sz="4" w:space="0" w:color="auto"/>
              <w:right w:val="single" w:sz="4" w:space="0" w:color="auto"/>
            </w:tcBorders>
            <w:vAlign w:val="bottom"/>
            <w:hideMark/>
          </w:tcPr>
          <w:p w14:paraId="06A5821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Болт кардана с </w:t>
            </w:r>
            <w:proofErr w:type="spellStart"/>
            <w:r w:rsidRPr="00727B86">
              <w:rPr>
                <w:rFonts w:ascii="Times New Roman" w:eastAsia="Times New Roman" w:hAnsi="Times New Roman" w:cs="Times New Roman"/>
                <w:color w:val="000000"/>
                <w:sz w:val="16"/>
                <w:szCs w:val="16"/>
                <w:lang w:eastAsia="ru-RU"/>
              </w:rPr>
              <w:t>гровером</w:t>
            </w:r>
            <w:proofErr w:type="spellEnd"/>
            <w:r w:rsidRPr="00727B86">
              <w:rPr>
                <w:rFonts w:ascii="Times New Roman" w:eastAsia="Times New Roman" w:hAnsi="Times New Roman" w:cs="Times New Roman"/>
                <w:color w:val="000000"/>
                <w:sz w:val="16"/>
                <w:szCs w:val="16"/>
                <w:lang w:eastAsia="ru-RU"/>
              </w:rPr>
              <w:t xml:space="preserve"> и гайкой ГАЗ-33104 Валдай (ГАЗ) (</w:t>
            </w:r>
            <w:proofErr w:type="spellStart"/>
            <w:r w:rsidRPr="00727B86">
              <w:rPr>
                <w:rFonts w:ascii="Times New Roman" w:eastAsia="Times New Roman" w:hAnsi="Times New Roman" w:cs="Times New Roman"/>
                <w:color w:val="000000"/>
                <w:sz w:val="16"/>
                <w:szCs w:val="16"/>
                <w:lang w:eastAsia="ru-RU"/>
              </w:rPr>
              <w:t>кт</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167D735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3310 40 2200800</w:t>
            </w:r>
          </w:p>
        </w:tc>
        <w:tc>
          <w:tcPr>
            <w:tcW w:w="772" w:type="dxa"/>
            <w:tcBorders>
              <w:top w:val="nil"/>
              <w:left w:val="nil"/>
              <w:bottom w:val="single" w:sz="4" w:space="0" w:color="auto"/>
              <w:right w:val="single" w:sz="4" w:space="0" w:color="auto"/>
            </w:tcBorders>
            <w:vAlign w:val="bottom"/>
            <w:hideMark/>
          </w:tcPr>
          <w:p w14:paraId="65BEC48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6285FC1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247C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1325,42</w:t>
            </w:r>
          </w:p>
        </w:tc>
      </w:tr>
      <w:tr w:rsidR="001F1F71" w:rsidRPr="00727B86" w14:paraId="0F1E67E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76182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w:t>
            </w:r>
          </w:p>
        </w:tc>
        <w:tc>
          <w:tcPr>
            <w:tcW w:w="5107" w:type="dxa"/>
            <w:tcBorders>
              <w:top w:val="nil"/>
              <w:left w:val="nil"/>
              <w:bottom w:val="single" w:sz="4" w:space="0" w:color="auto"/>
              <w:right w:val="single" w:sz="4" w:space="0" w:color="auto"/>
            </w:tcBorders>
            <w:vAlign w:val="bottom"/>
            <w:hideMark/>
          </w:tcPr>
          <w:p w14:paraId="4A8A6BF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Болт коромысел Cummins 2.8 крепления компрессора Валдай Cummins 3.8</w:t>
            </w:r>
          </w:p>
        </w:tc>
        <w:tc>
          <w:tcPr>
            <w:tcW w:w="1501" w:type="dxa"/>
            <w:tcBorders>
              <w:top w:val="nil"/>
              <w:left w:val="nil"/>
              <w:bottom w:val="single" w:sz="4" w:space="0" w:color="auto"/>
              <w:right w:val="single" w:sz="4" w:space="0" w:color="auto"/>
            </w:tcBorders>
            <w:vAlign w:val="center"/>
            <w:hideMark/>
          </w:tcPr>
          <w:p w14:paraId="3B5D832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3925402F</w:t>
            </w:r>
          </w:p>
        </w:tc>
        <w:tc>
          <w:tcPr>
            <w:tcW w:w="772" w:type="dxa"/>
            <w:tcBorders>
              <w:top w:val="nil"/>
              <w:left w:val="nil"/>
              <w:bottom w:val="single" w:sz="4" w:space="0" w:color="auto"/>
              <w:right w:val="single" w:sz="4" w:space="0" w:color="auto"/>
            </w:tcBorders>
            <w:vAlign w:val="bottom"/>
            <w:hideMark/>
          </w:tcPr>
          <w:p w14:paraId="0D7C680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8AE87C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A9B33C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1162,10</w:t>
            </w:r>
          </w:p>
        </w:tc>
      </w:tr>
      <w:tr w:rsidR="001F1F71" w:rsidRPr="00727B86" w14:paraId="575326C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8415F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w:t>
            </w:r>
          </w:p>
        </w:tc>
        <w:tc>
          <w:tcPr>
            <w:tcW w:w="5107" w:type="dxa"/>
            <w:tcBorders>
              <w:top w:val="nil"/>
              <w:left w:val="nil"/>
              <w:bottom w:val="single" w:sz="4" w:space="0" w:color="auto"/>
              <w:right w:val="single" w:sz="4" w:space="0" w:color="auto"/>
            </w:tcBorders>
            <w:vAlign w:val="bottom"/>
            <w:hideMark/>
          </w:tcPr>
          <w:p w14:paraId="124BFF9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Болт крепления вилок </w:t>
            </w:r>
            <w:proofErr w:type="spellStart"/>
            <w:r w:rsidRPr="00727B86">
              <w:rPr>
                <w:rFonts w:ascii="Times New Roman" w:eastAsia="Times New Roman" w:hAnsi="Times New Roman" w:cs="Times New Roman"/>
                <w:color w:val="000000"/>
                <w:sz w:val="16"/>
                <w:szCs w:val="16"/>
                <w:lang w:eastAsia="ru-RU"/>
              </w:rPr>
              <w:t>включ</w:t>
            </w:r>
            <w:proofErr w:type="spellEnd"/>
            <w:r w:rsidRPr="00727B86">
              <w:rPr>
                <w:rFonts w:ascii="Times New Roman" w:eastAsia="Times New Roman" w:hAnsi="Times New Roman" w:cs="Times New Roman"/>
                <w:color w:val="000000"/>
                <w:sz w:val="16"/>
                <w:szCs w:val="16"/>
                <w:lang w:eastAsia="ru-RU"/>
              </w:rPr>
              <w:t xml:space="preserve"> передач 5-ст. КПП 3307, 3308, 33081,3309, 33104, 33106,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08995A0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3309-1702019</w:t>
            </w:r>
          </w:p>
        </w:tc>
        <w:tc>
          <w:tcPr>
            <w:tcW w:w="772" w:type="dxa"/>
            <w:tcBorders>
              <w:top w:val="nil"/>
              <w:left w:val="nil"/>
              <w:bottom w:val="single" w:sz="4" w:space="0" w:color="auto"/>
              <w:right w:val="single" w:sz="4" w:space="0" w:color="auto"/>
            </w:tcBorders>
            <w:vAlign w:val="bottom"/>
            <w:hideMark/>
          </w:tcPr>
          <w:p w14:paraId="7E1EFF3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632419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0C137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220,63</w:t>
            </w:r>
          </w:p>
        </w:tc>
      </w:tr>
      <w:tr w:rsidR="001F1F71" w:rsidRPr="00727B86" w14:paraId="502CF41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04624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w:t>
            </w:r>
          </w:p>
        </w:tc>
        <w:tc>
          <w:tcPr>
            <w:tcW w:w="5107" w:type="dxa"/>
            <w:tcBorders>
              <w:top w:val="nil"/>
              <w:left w:val="nil"/>
              <w:bottom w:val="single" w:sz="4" w:space="0" w:color="auto"/>
              <w:right w:val="single" w:sz="4" w:space="0" w:color="auto"/>
            </w:tcBorders>
            <w:vAlign w:val="bottom"/>
            <w:hideMark/>
          </w:tcPr>
          <w:p w14:paraId="3F3A6B5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Болт крепления ГБЦ Cummins 2.8</w:t>
            </w:r>
          </w:p>
        </w:tc>
        <w:tc>
          <w:tcPr>
            <w:tcW w:w="1501" w:type="dxa"/>
            <w:tcBorders>
              <w:top w:val="nil"/>
              <w:left w:val="nil"/>
              <w:bottom w:val="single" w:sz="4" w:space="0" w:color="auto"/>
              <w:right w:val="single" w:sz="4" w:space="0" w:color="auto"/>
            </w:tcBorders>
            <w:vAlign w:val="center"/>
            <w:hideMark/>
          </w:tcPr>
          <w:p w14:paraId="3F35FCD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5257728</w:t>
            </w:r>
          </w:p>
        </w:tc>
        <w:tc>
          <w:tcPr>
            <w:tcW w:w="772" w:type="dxa"/>
            <w:tcBorders>
              <w:top w:val="nil"/>
              <w:left w:val="nil"/>
              <w:bottom w:val="single" w:sz="4" w:space="0" w:color="auto"/>
              <w:right w:val="single" w:sz="4" w:space="0" w:color="auto"/>
            </w:tcBorders>
            <w:vAlign w:val="bottom"/>
            <w:hideMark/>
          </w:tcPr>
          <w:p w14:paraId="1531C27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0FCFF9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4E6AAA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1426,12</w:t>
            </w:r>
          </w:p>
        </w:tc>
      </w:tr>
      <w:tr w:rsidR="001F1F71" w:rsidRPr="00727B86" w14:paraId="7DA92B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79C540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w:t>
            </w:r>
          </w:p>
        </w:tc>
        <w:tc>
          <w:tcPr>
            <w:tcW w:w="5107" w:type="dxa"/>
            <w:tcBorders>
              <w:top w:val="nil"/>
              <w:left w:val="nil"/>
              <w:bottom w:val="single" w:sz="4" w:space="0" w:color="auto"/>
              <w:right w:val="single" w:sz="4" w:space="0" w:color="auto"/>
            </w:tcBorders>
            <w:vAlign w:val="bottom"/>
            <w:hideMark/>
          </w:tcPr>
          <w:p w14:paraId="73510D5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Болт крепления кронштейна (прижима) форсунки Cummins 2.8, 3.8</w:t>
            </w:r>
          </w:p>
        </w:tc>
        <w:tc>
          <w:tcPr>
            <w:tcW w:w="1501" w:type="dxa"/>
            <w:tcBorders>
              <w:top w:val="nil"/>
              <w:left w:val="nil"/>
              <w:bottom w:val="single" w:sz="4" w:space="0" w:color="auto"/>
              <w:right w:val="single" w:sz="4" w:space="0" w:color="auto"/>
            </w:tcBorders>
            <w:vAlign w:val="center"/>
            <w:hideMark/>
          </w:tcPr>
          <w:p w14:paraId="077A09F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.3902023</w:t>
            </w:r>
          </w:p>
        </w:tc>
        <w:tc>
          <w:tcPr>
            <w:tcW w:w="772" w:type="dxa"/>
            <w:tcBorders>
              <w:top w:val="nil"/>
              <w:left w:val="nil"/>
              <w:bottom w:val="single" w:sz="4" w:space="0" w:color="auto"/>
              <w:right w:val="single" w:sz="4" w:space="0" w:color="auto"/>
            </w:tcBorders>
            <w:vAlign w:val="bottom"/>
            <w:hideMark/>
          </w:tcPr>
          <w:p w14:paraId="6FDE161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02286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BD4CC2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428,98</w:t>
            </w:r>
          </w:p>
        </w:tc>
      </w:tr>
      <w:tr w:rsidR="001F1F71" w:rsidRPr="00727B86" w14:paraId="7D1D479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DF4732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w:t>
            </w:r>
          </w:p>
        </w:tc>
        <w:tc>
          <w:tcPr>
            <w:tcW w:w="5107" w:type="dxa"/>
            <w:tcBorders>
              <w:top w:val="nil"/>
              <w:left w:val="nil"/>
              <w:bottom w:val="single" w:sz="4" w:space="0" w:color="auto"/>
              <w:right w:val="single" w:sz="4" w:space="0" w:color="auto"/>
            </w:tcBorders>
            <w:vAlign w:val="bottom"/>
            <w:hideMark/>
          </w:tcPr>
          <w:p w14:paraId="05F1942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Болт крепления промежуточной шестерни ГРМ </w:t>
            </w:r>
            <w:proofErr w:type="spellStart"/>
            <w:r w:rsidRPr="00727B86">
              <w:rPr>
                <w:rFonts w:ascii="Times New Roman" w:eastAsia="Times New Roman" w:hAnsi="Times New Roman" w:cs="Times New Roman"/>
                <w:color w:val="000000"/>
                <w:sz w:val="16"/>
                <w:szCs w:val="16"/>
                <w:lang w:eastAsia="ru-RU"/>
              </w:rPr>
              <w:t>дв</w:t>
            </w:r>
            <w:proofErr w:type="spellEnd"/>
            <w:r w:rsidRPr="00727B86">
              <w:rPr>
                <w:rFonts w:ascii="Times New Roman" w:eastAsia="Times New Roman" w:hAnsi="Times New Roman" w:cs="Times New Roman"/>
                <w:color w:val="000000"/>
                <w:sz w:val="16"/>
                <w:szCs w:val="16"/>
                <w:lang w:eastAsia="ru-RU"/>
              </w:rPr>
              <w:t>. Cummins ISF 2.8</w:t>
            </w:r>
          </w:p>
        </w:tc>
        <w:tc>
          <w:tcPr>
            <w:tcW w:w="1501" w:type="dxa"/>
            <w:tcBorders>
              <w:top w:val="nil"/>
              <w:left w:val="nil"/>
              <w:bottom w:val="single" w:sz="4" w:space="0" w:color="auto"/>
              <w:right w:val="single" w:sz="4" w:space="0" w:color="auto"/>
            </w:tcBorders>
            <w:vAlign w:val="center"/>
            <w:hideMark/>
          </w:tcPr>
          <w:p w14:paraId="1FCE5E5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3093940F</w:t>
            </w:r>
          </w:p>
        </w:tc>
        <w:tc>
          <w:tcPr>
            <w:tcW w:w="772" w:type="dxa"/>
            <w:tcBorders>
              <w:top w:val="nil"/>
              <w:left w:val="nil"/>
              <w:bottom w:val="single" w:sz="4" w:space="0" w:color="auto"/>
              <w:right w:val="single" w:sz="4" w:space="0" w:color="auto"/>
            </w:tcBorders>
            <w:vAlign w:val="bottom"/>
            <w:hideMark/>
          </w:tcPr>
          <w:p w14:paraId="4B06CB5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B45D6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86F9E6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1012,69</w:t>
            </w:r>
          </w:p>
        </w:tc>
      </w:tr>
      <w:tr w:rsidR="001F1F71" w:rsidRPr="00727B86" w14:paraId="7888D94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75021B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w:t>
            </w:r>
          </w:p>
        </w:tc>
        <w:tc>
          <w:tcPr>
            <w:tcW w:w="5107" w:type="dxa"/>
            <w:tcBorders>
              <w:top w:val="nil"/>
              <w:left w:val="nil"/>
              <w:bottom w:val="single" w:sz="4" w:space="0" w:color="auto"/>
              <w:right w:val="single" w:sz="4" w:space="0" w:color="auto"/>
            </w:tcBorders>
            <w:vAlign w:val="bottom"/>
            <w:hideMark/>
          </w:tcPr>
          <w:p w14:paraId="082ACD7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Болт крепления форсунки, </w:t>
            </w:r>
            <w:proofErr w:type="spellStart"/>
            <w:r w:rsidRPr="00727B86">
              <w:rPr>
                <w:rFonts w:ascii="Times New Roman" w:eastAsia="Times New Roman" w:hAnsi="Times New Roman" w:cs="Times New Roman"/>
                <w:color w:val="000000"/>
                <w:sz w:val="16"/>
                <w:szCs w:val="16"/>
                <w:lang w:eastAsia="ru-RU"/>
              </w:rPr>
              <w:t>натяжителя</w:t>
            </w:r>
            <w:proofErr w:type="spellEnd"/>
            <w:r w:rsidRPr="00727B86">
              <w:rPr>
                <w:rFonts w:ascii="Times New Roman" w:eastAsia="Times New Roman" w:hAnsi="Times New Roman" w:cs="Times New Roman"/>
                <w:color w:val="000000"/>
                <w:sz w:val="16"/>
                <w:szCs w:val="16"/>
                <w:lang w:eastAsia="ru-RU"/>
              </w:rPr>
              <w:t xml:space="preserve"> Cummins 2.8</w:t>
            </w:r>
          </w:p>
        </w:tc>
        <w:tc>
          <w:tcPr>
            <w:tcW w:w="1501" w:type="dxa"/>
            <w:tcBorders>
              <w:top w:val="nil"/>
              <w:left w:val="nil"/>
              <w:bottom w:val="single" w:sz="4" w:space="0" w:color="auto"/>
              <w:right w:val="single" w:sz="4" w:space="0" w:color="auto"/>
            </w:tcBorders>
            <w:vAlign w:val="center"/>
            <w:hideMark/>
          </w:tcPr>
          <w:p w14:paraId="6D1A03F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.3914407</w:t>
            </w:r>
          </w:p>
        </w:tc>
        <w:tc>
          <w:tcPr>
            <w:tcW w:w="772" w:type="dxa"/>
            <w:tcBorders>
              <w:top w:val="nil"/>
              <w:left w:val="nil"/>
              <w:bottom w:val="single" w:sz="4" w:space="0" w:color="auto"/>
              <w:right w:val="single" w:sz="4" w:space="0" w:color="auto"/>
            </w:tcBorders>
            <w:vAlign w:val="bottom"/>
            <w:hideMark/>
          </w:tcPr>
          <w:p w14:paraId="1A17B0A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E052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DBD76F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286,12</w:t>
            </w:r>
          </w:p>
        </w:tc>
      </w:tr>
      <w:tr w:rsidR="001F1F71" w:rsidRPr="00727B86" w14:paraId="7CFF306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504A84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w:t>
            </w:r>
          </w:p>
        </w:tc>
        <w:tc>
          <w:tcPr>
            <w:tcW w:w="5107" w:type="dxa"/>
            <w:tcBorders>
              <w:top w:val="nil"/>
              <w:left w:val="nil"/>
              <w:bottom w:val="single" w:sz="4" w:space="0" w:color="auto"/>
              <w:right w:val="single" w:sz="4" w:space="0" w:color="auto"/>
            </w:tcBorders>
            <w:vAlign w:val="bottom"/>
            <w:hideMark/>
          </w:tcPr>
          <w:p w14:paraId="0EB86ED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Болт крепления шкива насоса ГУР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548190D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04444-0-3093923-00</w:t>
            </w:r>
          </w:p>
        </w:tc>
        <w:tc>
          <w:tcPr>
            <w:tcW w:w="772" w:type="dxa"/>
            <w:tcBorders>
              <w:top w:val="nil"/>
              <w:left w:val="nil"/>
              <w:bottom w:val="single" w:sz="4" w:space="0" w:color="auto"/>
              <w:right w:val="single" w:sz="4" w:space="0" w:color="auto"/>
            </w:tcBorders>
            <w:vAlign w:val="bottom"/>
            <w:hideMark/>
          </w:tcPr>
          <w:p w14:paraId="099E545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1A152A2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8FDD5C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154,73</w:t>
            </w:r>
          </w:p>
        </w:tc>
      </w:tr>
      <w:tr w:rsidR="001F1F71" w:rsidRPr="00727B86" w14:paraId="352728E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4F1861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w:t>
            </w:r>
          </w:p>
        </w:tc>
        <w:tc>
          <w:tcPr>
            <w:tcW w:w="5107" w:type="dxa"/>
            <w:tcBorders>
              <w:top w:val="nil"/>
              <w:left w:val="nil"/>
              <w:bottom w:val="single" w:sz="4" w:space="0" w:color="auto"/>
              <w:right w:val="single" w:sz="4" w:space="0" w:color="auto"/>
            </w:tcBorders>
            <w:vAlign w:val="bottom"/>
            <w:hideMark/>
          </w:tcPr>
          <w:p w14:paraId="20B2C92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Болт форсунки охлаждения поршня Cummins 2.8</w:t>
            </w:r>
          </w:p>
        </w:tc>
        <w:tc>
          <w:tcPr>
            <w:tcW w:w="1501" w:type="dxa"/>
            <w:tcBorders>
              <w:top w:val="nil"/>
              <w:left w:val="nil"/>
              <w:bottom w:val="single" w:sz="4" w:space="0" w:color="auto"/>
              <w:right w:val="single" w:sz="4" w:space="0" w:color="auto"/>
            </w:tcBorders>
            <w:vAlign w:val="center"/>
            <w:hideMark/>
          </w:tcPr>
          <w:p w14:paraId="05DB7CA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.3900625F</w:t>
            </w:r>
          </w:p>
        </w:tc>
        <w:tc>
          <w:tcPr>
            <w:tcW w:w="772" w:type="dxa"/>
            <w:tcBorders>
              <w:top w:val="nil"/>
              <w:left w:val="nil"/>
              <w:bottom w:val="single" w:sz="4" w:space="0" w:color="auto"/>
              <w:right w:val="single" w:sz="4" w:space="0" w:color="auto"/>
            </w:tcBorders>
            <w:vAlign w:val="bottom"/>
            <w:hideMark/>
          </w:tcPr>
          <w:p w14:paraId="50495E2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9AD7E9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FDF50A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30,70</w:t>
            </w:r>
          </w:p>
        </w:tc>
      </w:tr>
      <w:tr w:rsidR="001F1F71" w:rsidRPr="00727B86" w14:paraId="608C1AA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A5841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w:t>
            </w:r>
          </w:p>
        </w:tc>
        <w:tc>
          <w:tcPr>
            <w:tcW w:w="5107" w:type="dxa"/>
            <w:tcBorders>
              <w:top w:val="nil"/>
              <w:left w:val="nil"/>
              <w:bottom w:val="single" w:sz="4" w:space="0" w:color="auto"/>
              <w:right w:val="single" w:sz="4" w:space="0" w:color="auto"/>
            </w:tcBorders>
            <w:vAlign w:val="bottom"/>
            <w:hideMark/>
          </w:tcPr>
          <w:p w14:paraId="66DECF1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Болт-штуцер шлангов ГУР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33081, 3309, 33104, 33106 3302, 2217 (ГАЗ)</w:t>
            </w:r>
          </w:p>
        </w:tc>
        <w:tc>
          <w:tcPr>
            <w:tcW w:w="1501" w:type="dxa"/>
            <w:tcBorders>
              <w:top w:val="nil"/>
              <w:left w:val="nil"/>
              <w:bottom w:val="single" w:sz="4" w:space="0" w:color="auto"/>
              <w:right w:val="single" w:sz="4" w:space="0" w:color="auto"/>
            </w:tcBorders>
            <w:vAlign w:val="center"/>
            <w:hideMark/>
          </w:tcPr>
          <w:p w14:paraId="0CBC9B7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С41R11-3408100</w:t>
            </w:r>
          </w:p>
        </w:tc>
        <w:tc>
          <w:tcPr>
            <w:tcW w:w="772" w:type="dxa"/>
            <w:tcBorders>
              <w:top w:val="nil"/>
              <w:left w:val="nil"/>
              <w:bottom w:val="single" w:sz="4" w:space="0" w:color="auto"/>
              <w:right w:val="single" w:sz="4" w:space="0" w:color="auto"/>
            </w:tcBorders>
            <w:vAlign w:val="bottom"/>
            <w:hideMark/>
          </w:tcPr>
          <w:p w14:paraId="3AA5482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CEAA4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6868E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1293,49</w:t>
            </w:r>
          </w:p>
        </w:tc>
      </w:tr>
      <w:tr w:rsidR="001F1F71" w:rsidRPr="00727B86" w14:paraId="4E49A28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E6C11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w:t>
            </w:r>
          </w:p>
        </w:tc>
        <w:tc>
          <w:tcPr>
            <w:tcW w:w="5107" w:type="dxa"/>
            <w:tcBorders>
              <w:top w:val="nil"/>
              <w:left w:val="nil"/>
              <w:bottom w:val="single" w:sz="4" w:space="0" w:color="auto"/>
              <w:right w:val="single" w:sz="4" w:space="0" w:color="auto"/>
            </w:tcBorders>
            <w:vAlign w:val="bottom"/>
            <w:hideMark/>
          </w:tcPr>
          <w:p w14:paraId="2489B1E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Борт задний Валдай, ГАЗ-3307</w:t>
            </w:r>
          </w:p>
        </w:tc>
        <w:tc>
          <w:tcPr>
            <w:tcW w:w="1501" w:type="dxa"/>
            <w:tcBorders>
              <w:top w:val="nil"/>
              <w:left w:val="nil"/>
              <w:bottom w:val="single" w:sz="4" w:space="0" w:color="auto"/>
              <w:right w:val="single" w:sz="4" w:space="0" w:color="auto"/>
            </w:tcBorders>
            <w:vAlign w:val="center"/>
            <w:hideMark/>
          </w:tcPr>
          <w:p w14:paraId="517B713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w:t>
            </w:r>
          </w:p>
        </w:tc>
        <w:tc>
          <w:tcPr>
            <w:tcW w:w="772" w:type="dxa"/>
            <w:tcBorders>
              <w:top w:val="nil"/>
              <w:left w:val="nil"/>
              <w:bottom w:val="single" w:sz="4" w:space="0" w:color="auto"/>
              <w:right w:val="single" w:sz="4" w:space="0" w:color="auto"/>
            </w:tcBorders>
            <w:vAlign w:val="bottom"/>
            <w:hideMark/>
          </w:tcPr>
          <w:p w14:paraId="07B42E7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2666738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369D6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141284,70</w:t>
            </w:r>
          </w:p>
        </w:tc>
      </w:tr>
      <w:tr w:rsidR="001F1F71" w:rsidRPr="00727B86" w14:paraId="6BB9696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EC373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w:t>
            </w:r>
          </w:p>
        </w:tc>
        <w:tc>
          <w:tcPr>
            <w:tcW w:w="5107" w:type="dxa"/>
            <w:tcBorders>
              <w:top w:val="nil"/>
              <w:left w:val="nil"/>
              <w:bottom w:val="single" w:sz="4" w:space="0" w:color="auto"/>
              <w:right w:val="single" w:sz="4" w:space="0" w:color="auto"/>
            </w:tcBorders>
            <w:vAlign w:val="bottom"/>
            <w:hideMark/>
          </w:tcPr>
          <w:p w14:paraId="760FC2C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Брызговик (фартук) 3310 Валдай (ГАЗ)</w:t>
            </w:r>
          </w:p>
        </w:tc>
        <w:tc>
          <w:tcPr>
            <w:tcW w:w="1501" w:type="dxa"/>
            <w:tcBorders>
              <w:top w:val="nil"/>
              <w:left w:val="nil"/>
              <w:bottom w:val="single" w:sz="4" w:space="0" w:color="auto"/>
              <w:right w:val="single" w:sz="4" w:space="0" w:color="auto"/>
            </w:tcBorders>
            <w:vAlign w:val="center"/>
            <w:hideMark/>
          </w:tcPr>
          <w:p w14:paraId="55AF246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3310-8401112</w:t>
            </w:r>
          </w:p>
        </w:tc>
        <w:tc>
          <w:tcPr>
            <w:tcW w:w="772" w:type="dxa"/>
            <w:tcBorders>
              <w:top w:val="nil"/>
              <w:left w:val="nil"/>
              <w:bottom w:val="single" w:sz="4" w:space="0" w:color="auto"/>
              <w:right w:val="single" w:sz="4" w:space="0" w:color="auto"/>
            </w:tcBorders>
            <w:vAlign w:val="bottom"/>
            <w:hideMark/>
          </w:tcPr>
          <w:p w14:paraId="3B1374F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47B8F8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33F3AA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4757,27</w:t>
            </w:r>
          </w:p>
        </w:tc>
      </w:tr>
      <w:tr w:rsidR="001F1F71" w:rsidRPr="00727B86" w14:paraId="12F90ED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0CE39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w:t>
            </w:r>
          </w:p>
        </w:tc>
        <w:tc>
          <w:tcPr>
            <w:tcW w:w="5107" w:type="dxa"/>
            <w:tcBorders>
              <w:top w:val="nil"/>
              <w:left w:val="nil"/>
              <w:bottom w:val="single" w:sz="4" w:space="0" w:color="auto"/>
              <w:right w:val="single" w:sz="4" w:space="0" w:color="auto"/>
            </w:tcBorders>
            <w:vAlign w:val="bottom"/>
            <w:hideMark/>
          </w:tcPr>
          <w:p w14:paraId="6082FB0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Брызговик колеса ГАЗ-3310 Валдай передний левый</w:t>
            </w:r>
          </w:p>
        </w:tc>
        <w:tc>
          <w:tcPr>
            <w:tcW w:w="1501" w:type="dxa"/>
            <w:tcBorders>
              <w:top w:val="nil"/>
              <w:left w:val="nil"/>
              <w:bottom w:val="single" w:sz="4" w:space="0" w:color="auto"/>
              <w:right w:val="single" w:sz="4" w:space="0" w:color="auto"/>
            </w:tcBorders>
            <w:vAlign w:val="center"/>
            <w:hideMark/>
          </w:tcPr>
          <w:p w14:paraId="1BE5351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3310 40 5401233</w:t>
            </w:r>
          </w:p>
        </w:tc>
        <w:tc>
          <w:tcPr>
            <w:tcW w:w="772" w:type="dxa"/>
            <w:tcBorders>
              <w:top w:val="nil"/>
              <w:left w:val="nil"/>
              <w:bottom w:val="single" w:sz="4" w:space="0" w:color="auto"/>
              <w:right w:val="single" w:sz="4" w:space="0" w:color="auto"/>
            </w:tcBorders>
            <w:vAlign w:val="bottom"/>
            <w:hideMark/>
          </w:tcPr>
          <w:p w14:paraId="43320B9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F2A89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539BC4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12687,70</w:t>
            </w:r>
          </w:p>
        </w:tc>
      </w:tr>
      <w:tr w:rsidR="001F1F71" w:rsidRPr="00727B86" w14:paraId="64C6B20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7BC260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w:t>
            </w:r>
          </w:p>
        </w:tc>
        <w:tc>
          <w:tcPr>
            <w:tcW w:w="5107" w:type="dxa"/>
            <w:tcBorders>
              <w:top w:val="nil"/>
              <w:left w:val="nil"/>
              <w:bottom w:val="single" w:sz="4" w:space="0" w:color="auto"/>
              <w:right w:val="single" w:sz="4" w:space="0" w:color="auto"/>
            </w:tcBorders>
            <w:vAlign w:val="bottom"/>
            <w:hideMark/>
          </w:tcPr>
          <w:p w14:paraId="080BAA0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Буфер задней рессоры ГАЗ-53,3307,3302, 3309, 33104 (ГАЗ)</w:t>
            </w:r>
          </w:p>
        </w:tc>
        <w:tc>
          <w:tcPr>
            <w:tcW w:w="1501" w:type="dxa"/>
            <w:tcBorders>
              <w:top w:val="nil"/>
              <w:left w:val="nil"/>
              <w:bottom w:val="single" w:sz="4" w:space="0" w:color="auto"/>
              <w:right w:val="single" w:sz="4" w:space="0" w:color="auto"/>
            </w:tcBorders>
            <w:vAlign w:val="center"/>
            <w:hideMark/>
          </w:tcPr>
          <w:p w14:paraId="4287373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51-2912622</w:t>
            </w:r>
          </w:p>
        </w:tc>
        <w:tc>
          <w:tcPr>
            <w:tcW w:w="772" w:type="dxa"/>
            <w:tcBorders>
              <w:top w:val="nil"/>
              <w:left w:val="nil"/>
              <w:bottom w:val="single" w:sz="4" w:space="0" w:color="auto"/>
              <w:right w:val="single" w:sz="4" w:space="0" w:color="auto"/>
            </w:tcBorders>
            <w:vAlign w:val="bottom"/>
            <w:hideMark/>
          </w:tcPr>
          <w:p w14:paraId="585D52C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3D7F6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4E37F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594,76</w:t>
            </w:r>
          </w:p>
        </w:tc>
      </w:tr>
      <w:tr w:rsidR="001F1F71" w:rsidRPr="00727B86" w14:paraId="3AB23E4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5A7F36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w:t>
            </w:r>
          </w:p>
        </w:tc>
        <w:tc>
          <w:tcPr>
            <w:tcW w:w="5107" w:type="dxa"/>
            <w:tcBorders>
              <w:top w:val="nil"/>
              <w:left w:val="nil"/>
              <w:bottom w:val="single" w:sz="4" w:space="0" w:color="auto"/>
              <w:right w:val="single" w:sz="4" w:space="0" w:color="auto"/>
            </w:tcBorders>
            <w:vAlign w:val="bottom"/>
            <w:hideMark/>
          </w:tcPr>
          <w:p w14:paraId="0731C03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Вал карданный ГАЗ-3310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 (</w:t>
            </w:r>
            <w:proofErr w:type="spellStart"/>
            <w:r w:rsidRPr="00727B86">
              <w:rPr>
                <w:rFonts w:ascii="Times New Roman" w:eastAsia="Times New Roman" w:hAnsi="Times New Roman" w:cs="Times New Roman"/>
                <w:color w:val="000000"/>
                <w:sz w:val="16"/>
                <w:szCs w:val="16"/>
                <w:lang w:eastAsia="ru-RU"/>
              </w:rPr>
              <w:t>удлин</w:t>
            </w:r>
            <w:proofErr w:type="spellEnd"/>
            <w:r w:rsidRPr="00727B86">
              <w:rPr>
                <w:rFonts w:ascii="Times New Roman" w:eastAsia="Times New Roman" w:hAnsi="Times New Roman" w:cs="Times New Roman"/>
                <w:color w:val="000000"/>
                <w:sz w:val="16"/>
                <w:szCs w:val="16"/>
                <w:lang w:eastAsia="ru-RU"/>
              </w:rPr>
              <w:t>. база) (ГАЗ)</w:t>
            </w:r>
          </w:p>
        </w:tc>
        <w:tc>
          <w:tcPr>
            <w:tcW w:w="1501" w:type="dxa"/>
            <w:tcBorders>
              <w:top w:val="nil"/>
              <w:left w:val="nil"/>
              <w:bottom w:val="single" w:sz="4" w:space="0" w:color="auto"/>
              <w:right w:val="single" w:sz="4" w:space="0" w:color="auto"/>
            </w:tcBorders>
            <w:vAlign w:val="center"/>
            <w:hideMark/>
          </w:tcPr>
          <w:p w14:paraId="1AA7B2E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.57.1-2200011-20</w:t>
            </w:r>
          </w:p>
        </w:tc>
        <w:tc>
          <w:tcPr>
            <w:tcW w:w="772" w:type="dxa"/>
            <w:tcBorders>
              <w:top w:val="nil"/>
              <w:left w:val="nil"/>
              <w:bottom w:val="single" w:sz="4" w:space="0" w:color="auto"/>
              <w:right w:val="single" w:sz="4" w:space="0" w:color="auto"/>
            </w:tcBorders>
            <w:vAlign w:val="bottom"/>
            <w:hideMark/>
          </w:tcPr>
          <w:p w14:paraId="2E8644B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70071EA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300EB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135599,87</w:t>
            </w:r>
          </w:p>
        </w:tc>
      </w:tr>
      <w:tr w:rsidR="001F1F71" w:rsidRPr="00727B86" w14:paraId="01A74E4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30D016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w:t>
            </w:r>
          </w:p>
        </w:tc>
        <w:tc>
          <w:tcPr>
            <w:tcW w:w="5107" w:type="dxa"/>
            <w:tcBorders>
              <w:top w:val="nil"/>
              <w:left w:val="nil"/>
              <w:bottom w:val="single" w:sz="4" w:space="0" w:color="auto"/>
              <w:right w:val="single" w:sz="4" w:space="0" w:color="auto"/>
            </w:tcBorders>
            <w:vAlign w:val="bottom"/>
            <w:hideMark/>
          </w:tcPr>
          <w:p w14:paraId="04FC198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Вал карданный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(Кардан Сервис)</w:t>
            </w:r>
          </w:p>
        </w:tc>
        <w:tc>
          <w:tcPr>
            <w:tcW w:w="1501" w:type="dxa"/>
            <w:tcBorders>
              <w:top w:val="nil"/>
              <w:left w:val="nil"/>
              <w:bottom w:val="single" w:sz="4" w:space="0" w:color="auto"/>
              <w:right w:val="single" w:sz="4" w:space="0" w:color="auto"/>
            </w:tcBorders>
            <w:vAlign w:val="center"/>
            <w:hideMark/>
          </w:tcPr>
          <w:p w14:paraId="566AFCB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3302-2200010-004</w:t>
            </w:r>
          </w:p>
        </w:tc>
        <w:tc>
          <w:tcPr>
            <w:tcW w:w="772" w:type="dxa"/>
            <w:tcBorders>
              <w:top w:val="nil"/>
              <w:left w:val="nil"/>
              <w:bottom w:val="single" w:sz="4" w:space="0" w:color="auto"/>
              <w:right w:val="single" w:sz="4" w:space="0" w:color="auto"/>
            </w:tcBorders>
            <w:vAlign w:val="bottom"/>
            <w:hideMark/>
          </w:tcPr>
          <w:p w14:paraId="616EFC8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9DAE2B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397E1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78930,93</w:t>
            </w:r>
          </w:p>
        </w:tc>
      </w:tr>
      <w:tr w:rsidR="001F1F71" w:rsidRPr="00727B86" w14:paraId="600CC9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A73321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w:t>
            </w:r>
          </w:p>
        </w:tc>
        <w:tc>
          <w:tcPr>
            <w:tcW w:w="5107" w:type="dxa"/>
            <w:tcBorders>
              <w:top w:val="nil"/>
              <w:left w:val="nil"/>
              <w:bottom w:val="single" w:sz="4" w:space="0" w:color="auto"/>
              <w:right w:val="single" w:sz="4" w:space="0" w:color="auto"/>
            </w:tcBorders>
            <w:vAlign w:val="bottom"/>
            <w:hideMark/>
          </w:tcPr>
          <w:p w14:paraId="00567C7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Вал карданный рулевой Валдай (ГАЗ)</w:t>
            </w:r>
          </w:p>
        </w:tc>
        <w:tc>
          <w:tcPr>
            <w:tcW w:w="1501" w:type="dxa"/>
            <w:tcBorders>
              <w:top w:val="nil"/>
              <w:left w:val="nil"/>
              <w:bottom w:val="single" w:sz="4" w:space="0" w:color="auto"/>
              <w:right w:val="single" w:sz="4" w:space="0" w:color="auto"/>
            </w:tcBorders>
            <w:vAlign w:val="center"/>
            <w:hideMark/>
          </w:tcPr>
          <w:p w14:paraId="10F0F4B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33104-3401042</w:t>
            </w:r>
          </w:p>
        </w:tc>
        <w:tc>
          <w:tcPr>
            <w:tcW w:w="772" w:type="dxa"/>
            <w:tcBorders>
              <w:top w:val="nil"/>
              <w:left w:val="nil"/>
              <w:bottom w:val="single" w:sz="4" w:space="0" w:color="auto"/>
              <w:right w:val="single" w:sz="4" w:space="0" w:color="auto"/>
            </w:tcBorders>
            <w:vAlign w:val="bottom"/>
            <w:hideMark/>
          </w:tcPr>
          <w:p w14:paraId="06E8399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5F6ACD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351B1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38492,48</w:t>
            </w:r>
          </w:p>
        </w:tc>
      </w:tr>
      <w:tr w:rsidR="001F1F71" w:rsidRPr="00727B86" w14:paraId="3DD4F39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9B80B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w:t>
            </w:r>
          </w:p>
        </w:tc>
        <w:tc>
          <w:tcPr>
            <w:tcW w:w="5107" w:type="dxa"/>
            <w:tcBorders>
              <w:top w:val="nil"/>
              <w:left w:val="nil"/>
              <w:bottom w:val="single" w:sz="4" w:space="0" w:color="auto"/>
              <w:right w:val="single" w:sz="4" w:space="0" w:color="auto"/>
            </w:tcBorders>
            <w:vAlign w:val="bottom"/>
            <w:hideMark/>
          </w:tcPr>
          <w:p w14:paraId="19A64D1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Вал карданный удлиненный 2,90 Валдай</w:t>
            </w:r>
          </w:p>
        </w:tc>
        <w:tc>
          <w:tcPr>
            <w:tcW w:w="1501" w:type="dxa"/>
            <w:tcBorders>
              <w:top w:val="nil"/>
              <w:left w:val="nil"/>
              <w:bottom w:val="single" w:sz="4" w:space="0" w:color="auto"/>
              <w:right w:val="single" w:sz="4" w:space="0" w:color="auto"/>
            </w:tcBorders>
            <w:vAlign w:val="center"/>
            <w:hideMark/>
          </w:tcPr>
          <w:p w14:paraId="1BE940C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E67EE8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5437C7F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FFAE7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95151,99</w:t>
            </w:r>
          </w:p>
        </w:tc>
      </w:tr>
      <w:tr w:rsidR="001F1F71" w:rsidRPr="00727B86" w14:paraId="439A24E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D925C3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w:t>
            </w:r>
          </w:p>
        </w:tc>
        <w:tc>
          <w:tcPr>
            <w:tcW w:w="5107" w:type="dxa"/>
            <w:tcBorders>
              <w:top w:val="nil"/>
              <w:left w:val="nil"/>
              <w:bottom w:val="single" w:sz="4" w:space="0" w:color="auto"/>
              <w:right w:val="single" w:sz="4" w:space="0" w:color="auto"/>
            </w:tcBorders>
            <w:vAlign w:val="bottom"/>
            <w:hideMark/>
          </w:tcPr>
          <w:p w14:paraId="62E7D0A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Вал коленчатый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 (Аналог)</w:t>
            </w:r>
          </w:p>
        </w:tc>
        <w:tc>
          <w:tcPr>
            <w:tcW w:w="1501" w:type="dxa"/>
            <w:tcBorders>
              <w:top w:val="nil"/>
              <w:left w:val="nil"/>
              <w:bottom w:val="single" w:sz="4" w:space="0" w:color="auto"/>
              <w:right w:val="single" w:sz="4" w:space="0" w:color="auto"/>
            </w:tcBorders>
            <w:vAlign w:val="center"/>
            <w:hideMark/>
          </w:tcPr>
          <w:p w14:paraId="723CF62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5261376FC</w:t>
            </w:r>
          </w:p>
        </w:tc>
        <w:tc>
          <w:tcPr>
            <w:tcW w:w="772" w:type="dxa"/>
            <w:tcBorders>
              <w:top w:val="nil"/>
              <w:left w:val="nil"/>
              <w:bottom w:val="single" w:sz="4" w:space="0" w:color="auto"/>
              <w:right w:val="single" w:sz="4" w:space="0" w:color="auto"/>
            </w:tcBorders>
            <w:vAlign w:val="bottom"/>
            <w:hideMark/>
          </w:tcPr>
          <w:p w14:paraId="27BD162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08CA0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83BA79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84742,64</w:t>
            </w:r>
          </w:p>
        </w:tc>
      </w:tr>
      <w:tr w:rsidR="001F1F71" w:rsidRPr="00727B86" w14:paraId="2DB0E32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8676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w:t>
            </w:r>
          </w:p>
        </w:tc>
        <w:tc>
          <w:tcPr>
            <w:tcW w:w="5107" w:type="dxa"/>
            <w:tcBorders>
              <w:top w:val="nil"/>
              <w:left w:val="nil"/>
              <w:bottom w:val="single" w:sz="4" w:space="0" w:color="auto"/>
              <w:right w:val="single" w:sz="4" w:space="0" w:color="auto"/>
            </w:tcBorders>
            <w:vAlign w:val="bottom"/>
            <w:hideMark/>
          </w:tcPr>
          <w:p w14:paraId="408A673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Вал коленчатый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 (ОРИГИНАЛ)</w:t>
            </w:r>
          </w:p>
        </w:tc>
        <w:tc>
          <w:tcPr>
            <w:tcW w:w="1501" w:type="dxa"/>
            <w:tcBorders>
              <w:top w:val="nil"/>
              <w:left w:val="nil"/>
              <w:bottom w:val="single" w:sz="4" w:space="0" w:color="auto"/>
              <w:right w:val="single" w:sz="4" w:space="0" w:color="auto"/>
            </w:tcBorders>
            <w:vAlign w:val="center"/>
            <w:hideMark/>
          </w:tcPr>
          <w:p w14:paraId="18A71AB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.5261376F</w:t>
            </w:r>
          </w:p>
        </w:tc>
        <w:tc>
          <w:tcPr>
            <w:tcW w:w="772" w:type="dxa"/>
            <w:tcBorders>
              <w:top w:val="nil"/>
              <w:left w:val="nil"/>
              <w:bottom w:val="single" w:sz="4" w:space="0" w:color="auto"/>
              <w:right w:val="single" w:sz="4" w:space="0" w:color="auto"/>
            </w:tcBorders>
            <w:vAlign w:val="bottom"/>
            <w:hideMark/>
          </w:tcPr>
          <w:p w14:paraId="5DB81DD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5CBE2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F6E4B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95899,02</w:t>
            </w:r>
          </w:p>
        </w:tc>
      </w:tr>
      <w:tr w:rsidR="001F1F71" w:rsidRPr="00727B86" w14:paraId="4526541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07ECA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w:t>
            </w:r>
          </w:p>
        </w:tc>
        <w:tc>
          <w:tcPr>
            <w:tcW w:w="5107" w:type="dxa"/>
            <w:tcBorders>
              <w:top w:val="nil"/>
              <w:left w:val="nil"/>
              <w:bottom w:val="single" w:sz="4" w:space="0" w:color="auto"/>
              <w:right w:val="single" w:sz="4" w:space="0" w:color="auto"/>
            </w:tcBorders>
            <w:vAlign w:val="bottom"/>
            <w:hideMark/>
          </w:tcPr>
          <w:p w14:paraId="290E51B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Вал первичный (гол.) КПП А21R22-1700010ГАЗель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(ГАЗ)</w:t>
            </w:r>
          </w:p>
        </w:tc>
        <w:tc>
          <w:tcPr>
            <w:tcW w:w="1501" w:type="dxa"/>
            <w:tcBorders>
              <w:top w:val="nil"/>
              <w:left w:val="nil"/>
              <w:bottom w:val="single" w:sz="4" w:space="0" w:color="auto"/>
              <w:right w:val="single" w:sz="4" w:space="0" w:color="auto"/>
            </w:tcBorders>
            <w:vAlign w:val="center"/>
            <w:hideMark/>
          </w:tcPr>
          <w:p w14:paraId="25623A0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А21R22-1701022</w:t>
            </w:r>
          </w:p>
        </w:tc>
        <w:tc>
          <w:tcPr>
            <w:tcW w:w="772" w:type="dxa"/>
            <w:tcBorders>
              <w:top w:val="nil"/>
              <w:left w:val="nil"/>
              <w:bottom w:val="single" w:sz="4" w:space="0" w:color="auto"/>
              <w:right w:val="single" w:sz="4" w:space="0" w:color="auto"/>
            </w:tcBorders>
            <w:vAlign w:val="bottom"/>
            <w:hideMark/>
          </w:tcPr>
          <w:p w14:paraId="445979E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7A799A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3BF18C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10189,13</w:t>
            </w:r>
          </w:p>
        </w:tc>
      </w:tr>
      <w:tr w:rsidR="001F1F71" w:rsidRPr="00727B86" w14:paraId="22E254A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A7519B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w:t>
            </w:r>
          </w:p>
        </w:tc>
        <w:tc>
          <w:tcPr>
            <w:tcW w:w="5107" w:type="dxa"/>
            <w:tcBorders>
              <w:top w:val="nil"/>
              <w:left w:val="nil"/>
              <w:bottom w:val="single" w:sz="4" w:space="0" w:color="auto"/>
              <w:right w:val="single" w:sz="4" w:space="0" w:color="auto"/>
            </w:tcBorders>
            <w:vAlign w:val="bottom"/>
            <w:hideMark/>
          </w:tcPr>
          <w:p w14:paraId="2967C0F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Вал первичный КПП 5-ст Бизнес Cummins 2.8 в сборе (ГАЗ)</w:t>
            </w:r>
          </w:p>
        </w:tc>
        <w:tc>
          <w:tcPr>
            <w:tcW w:w="1501" w:type="dxa"/>
            <w:tcBorders>
              <w:top w:val="nil"/>
              <w:left w:val="nil"/>
              <w:bottom w:val="single" w:sz="4" w:space="0" w:color="auto"/>
              <w:right w:val="single" w:sz="4" w:space="0" w:color="auto"/>
            </w:tcBorders>
            <w:vAlign w:val="center"/>
            <w:hideMark/>
          </w:tcPr>
          <w:p w14:paraId="0C62B4E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2705-1701025</w:t>
            </w:r>
          </w:p>
        </w:tc>
        <w:tc>
          <w:tcPr>
            <w:tcW w:w="772" w:type="dxa"/>
            <w:tcBorders>
              <w:top w:val="nil"/>
              <w:left w:val="nil"/>
              <w:bottom w:val="single" w:sz="4" w:space="0" w:color="auto"/>
              <w:right w:val="single" w:sz="4" w:space="0" w:color="auto"/>
            </w:tcBorders>
            <w:vAlign w:val="bottom"/>
            <w:hideMark/>
          </w:tcPr>
          <w:p w14:paraId="41C1B37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0FB28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83FCE8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72035,71</w:t>
            </w:r>
          </w:p>
        </w:tc>
      </w:tr>
      <w:tr w:rsidR="001F1F71" w:rsidRPr="00727B86" w14:paraId="7E46B8F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D6551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w:t>
            </w:r>
          </w:p>
        </w:tc>
        <w:tc>
          <w:tcPr>
            <w:tcW w:w="5107" w:type="dxa"/>
            <w:tcBorders>
              <w:top w:val="nil"/>
              <w:left w:val="nil"/>
              <w:bottom w:val="single" w:sz="4" w:space="0" w:color="auto"/>
              <w:right w:val="single" w:sz="4" w:space="0" w:color="auto"/>
            </w:tcBorders>
            <w:vAlign w:val="bottom"/>
            <w:hideMark/>
          </w:tcPr>
          <w:p w14:paraId="3C8A7B8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Вал первичный КПП в сборе с крышкой ГАЗ-3309, Валдай дв.245 (ГАЗ)</w:t>
            </w:r>
          </w:p>
        </w:tc>
        <w:tc>
          <w:tcPr>
            <w:tcW w:w="1501" w:type="dxa"/>
            <w:tcBorders>
              <w:top w:val="nil"/>
              <w:left w:val="nil"/>
              <w:bottom w:val="single" w:sz="4" w:space="0" w:color="auto"/>
              <w:right w:val="single" w:sz="4" w:space="0" w:color="auto"/>
            </w:tcBorders>
            <w:vAlign w:val="center"/>
            <w:hideMark/>
          </w:tcPr>
          <w:p w14:paraId="27B23B7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С41R11-1701022-20</w:t>
            </w:r>
          </w:p>
        </w:tc>
        <w:tc>
          <w:tcPr>
            <w:tcW w:w="772" w:type="dxa"/>
            <w:tcBorders>
              <w:top w:val="nil"/>
              <w:left w:val="nil"/>
              <w:bottom w:val="single" w:sz="4" w:space="0" w:color="auto"/>
              <w:right w:val="single" w:sz="4" w:space="0" w:color="auto"/>
            </w:tcBorders>
            <w:vAlign w:val="bottom"/>
            <w:hideMark/>
          </w:tcPr>
          <w:p w14:paraId="7BA0385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9F5CD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8B8A2B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82663,64</w:t>
            </w:r>
          </w:p>
        </w:tc>
      </w:tr>
      <w:tr w:rsidR="001F1F71" w:rsidRPr="00727B86" w14:paraId="6D589F5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A33CD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w:t>
            </w:r>
          </w:p>
        </w:tc>
        <w:tc>
          <w:tcPr>
            <w:tcW w:w="5107" w:type="dxa"/>
            <w:tcBorders>
              <w:top w:val="nil"/>
              <w:left w:val="nil"/>
              <w:bottom w:val="single" w:sz="4" w:space="0" w:color="auto"/>
              <w:right w:val="single" w:sz="4" w:space="0" w:color="auto"/>
            </w:tcBorders>
            <w:vAlign w:val="bottom"/>
            <w:hideMark/>
          </w:tcPr>
          <w:p w14:paraId="306B10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Венец маховика ГАЗ-3309, 33106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w:t>
            </w:r>
          </w:p>
        </w:tc>
        <w:tc>
          <w:tcPr>
            <w:tcW w:w="1501" w:type="dxa"/>
            <w:tcBorders>
              <w:top w:val="nil"/>
              <w:left w:val="nil"/>
              <w:bottom w:val="single" w:sz="4" w:space="0" w:color="auto"/>
              <w:right w:val="single" w:sz="4" w:space="0" w:color="auto"/>
            </w:tcBorders>
            <w:vAlign w:val="center"/>
            <w:hideMark/>
          </w:tcPr>
          <w:p w14:paraId="1655C58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TKG-1005125-91</w:t>
            </w:r>
          </w:p>
        </w:tc>
        <w:tc>
          <w:tcPr>
            <w:tcW w:w="772" w:type="dxa"/>
            <w:tcBorders>
              <w:top w:val="nil"/>
              <w:left w:val="nil"/>
              <w:bottom w:val="single" w:sz="4" w:space="0" w:color="auto"/>
              <w:right w:val="single" w:sz="4" w:space="0" w:color="auto"/>
            </w:tcBorders>
            <w:vAlign w:val="bottom"/>
            <w:hideMark/>
          </w:tcPr>
          <w:p w14:paraId="7387D78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656B0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C7E2E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31498,20</w:t>
            </w:r>
          </w:p>
        </w:tc>
      </w:tr>
      <w:tr w:rsidR="001F1F71" w:rsidRPr="00727B86" w14:paraId="7B4E3D8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E4D9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w:t>
            </w:r>
          </w:p>
        </w:tc>
        <w:tc>
          <w:tcPr>
            <w:tcW w:w="5107" w:type="dxa"/>
            <w:tcBorders>
              <w:top w:val="nil"/>
              <w:left w:val="nil"/>
              <w:bottom w:val="single" w:sz="4" w:space="0" w:color="auto"/>
              <w:right w:val="single" w:sz="4" w:space="0" w:color="auto"/>
            </w:tcBorders>
            <w:vAlign w:val="bottom"/>
            <w:hideMark/>
          </w:tcPr>
          <w:p w14:paraId="1582167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Венец маховика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(Оригинал)</w:t>
            </w:r>
          </w:p>
        </w:tc>
        <w:tc>
          <w:tcPr>
            <w:tcW w:w="1501" w:type="dxa"/>
            <w:tcBorders>
              <w:top w:val="nil"/>
              <w:left w:val="nil"/>
              <w:bottom w:val="single" w:sz="4" w:space="0" w:color="auto"/>
              <w:right w:val="single" w:sz="4" w:space="0" w:color="auto"/>
            </w:tcBorders>
            <w:vAlign w:val="center"/>
            <w:hideMark/>
          </w:tcPr>
          <w:p w14:paraId="3AA5390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4946759</w:t>
            </w:r>
          </w:p>
        </w:tc>
        <w:tc>
          <w:tcPr>
            <w:tcW w:w="772" w:type="dxa"/>
            <w:tcBorders>
              <w:top w:val="nil"/>
              <w:left w:val="nil"/>
              <w:bottom w:val="single" w:sz="4" w:space="0" w:color="auto"/>
              <w:right w:val="single" w:sz="4" w:space="0" w:color="auto"/>
            </w:tcBorders>
            <w:vAlign w:val="bottom"/>
            <w:hideMark/>
          </w:tcPr>
          <w:p w14:paraId="6F89EBA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2165C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149E7C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60474,50</w:t>
            </w:r>
          </w:p>
        </w:tc>
      </w:tr>
      <w:tr w:rsidR="001F1F71" w:rsidRPr="00727B86" w14:paraId="6B56926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39C05C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w:t>
            </w:r>
          </w:p>
        </w:tc>
        <w:tc>
          <w:tcPr>
            <w:tcW w:w="5107" w:type="dxa"/>
            <w:tcBorders>
              <w:top w:val="nil"/>
              <w:left w:val="nil"/>
              <w:bottom w:val="single" w:sz="4" w:space="0" w:color="auto"/>
              <w:right w:val="single" w:sz="4" w:space="0" w:color="auto"/>
            </w:tcBorders>
            <w:vAlign w:val="bottom"/>
            <w:hideMark/>
          </w:tcPr>
          <w:p w14:paraId="1396FFC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Вентиль бескамерной шины Валдай (ГАЗ)</w:t>
            </w:r>
          </w:p>
        </w:tc>
        <w:tc>
          <w:tcPr>
            <w:tcW w:w="1501" w:type="dxa"/>
            <w:tcBorders>
              <w:top w:val="nil"/>
              <w:left w:val="nil"/>
              <w:bottom w:val="single" w:sz="4" w:space="0" w:color="auto"/>
              <w:right w:val="single" w:sz="4" w:space="0" w:color="auto"/>
            </w:tcBorders>
            <w:vAlign w:val="center"/>
            <w:hideMark/>
          </w:tcPr>
          <w:p w14:paraId="22E0717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3205</w:t>
            </w:r>
          </w:p>
        </w:tc>
        <w:tc>
          <w:tcPr>
            <w:tcW w:w="772" w:type="dxa"/>
            <w:tcBorders>
              <w:top w:val="nil"/>
              <w:left w:val="nil"/>
              <w:bottom w:val="single" w:sz="4" w:space="0" w:color="auto"/>
              <w:right w:val="single" w:sz="4" w:space="0" w:color="auto"/>
            </w:tcBorders>
            <w:vAlign w:val="bottom"/>
            <w:hideMark/>
          </w:tcPr>
          <w:p w14:paraId="176E47E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CC89EE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8458F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255,42</w:t>
            </w:r>
          </w:p>
        </w:tc>
      </w:tr>
      <w:tr w:rsidR="001F1F71" w:rsidRPr="00727B86" w14:paraId="499E53C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33ACDC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w:t>
            </w:r>
          </w:p>
        </w:tc>
        <w:tc>
          <w:tcPr>
            <w:tcW w:w="5107" w:type="dxa"/>
            <w:tcBorders>
              <w:top w:val="nil"/>
              <w:left w:val="nil"/>
              <w:bottom w:val="single" w:sz="4" w:space="0" w:color="auto"/>
              <w:right w:val="single" w:sz="4" w:space="0" w:color="auto"/>
            </w:tcBorders>
            <w:vAlign w:val="bottom"/>
            <w:hideMark/>
          </w:tcPr>
          <w:p w14:paraId="31F6632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Вентилятор ГАЗ-3310 с </w:t>
            </w:r>
            <w:proofErr w:type="spellStart"/>
            <w:r w:rsidRPr="00727B86">
              <w:rPr>
                <w:rFonts w:ascii="Times New Roman" w:eastAsia="Times New Roman" w:hAnsi="Times New Roman" w:cs="Times New Roman"/>
                <w:color w:val="000000"/>
                <w:sz w:val="16"/>
                <w:szCs w:val="16"/>
                <w:lang w:eastAsia="ru-RU"/>
              </w:rPr>
              <w:t>вязк</w:t>
            </w:r>
            <w:proofErr w:type="spellEnd"/>
            <w:r w:rsidRPr="00727B86">
              <w:rPr>
                <w:rFonts w:ascii="Times New Roman" w:eastAsia="Times New Roman" w:hAnsi="Times New Roman" w:cs="Times New Roman"/>
                <w:color w:val="000000"/>
                <w:sz w:val="16"/>
                <w:szCs w:val="16"/>
                <w:lang w:eastAsia="ru-RU"/>
              </w:rPr>
              <w:t>. муфтой Cummins 3.8</w:t>
            </w:r>
          </w:p>
        </w:tc>
        <w:tc>
          <w:tcPr>
            <w:tcW w:w="1501" w:type="dxa"/>
            <w:tcBorders>
              <w:top w:val="nil"/>
              <w:left w:val="nil"/>
              <w:bottom w:val="single" w:sz="4" w:space="0" w:color="auto"/>
              <w:right w:val="single" w:sz="4" w:space="0" w:color="auto"/>
            </w:tcBorders>
            <w:vAlign w:val="center"/>
            <w:hideMark/>
          </w:tcPr>
          <w:p w14:paraId="5445B63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.020005216</w:t>
            </w:r>
          </w:p>
        </w:tc>
        <w:tc>
          <w:tcPr>
            <w:tcW w:w="772" w:type="dxa"/>
            <w:tcBorders>
              <w:top w:val="nil"/>
              <w:left w:val="nil"/>
              <w:bottom w:val="single" w:sz="4" w:space="0" w:color="auto"/>
              <w:right w:val="single" w:sz="4" w:space="0" w:color="auto"/>
            </w:tcBorders>
            <w:vAlign w:val="bottom"/>
            <w:hideMark/>
          </w:tcPr>
          <w:p w14:paraId="116D266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3678BB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6707A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21125,69</w:t>
            </w:r>
          </w:p>
        </w:tc>
      </w:tr>
      <w:tr w:rsidR="001F1F71" w:rsidRPr="00727B86" w14:paraId="7CD91AB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011AF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w:t>
            </w:r>
          </w:p>
        </w:tc>
        <w:tc>
          <w:tcPr>
            <w:tcW w:w="5107" w:type="dxa"/>
            <w:tcBorders>
              <w:top w:val="nil"/>
              <w:left w:val="nil"/>
              <w:bottom w:val="single" w:sz="4" w:space="0" w:color="auto"/>
              <w:right w:val="single" w:sz="4" w:space="0" w:color="auto"/>
            </w:tcBorders>
            <w:vAlign w:val="bottom"/>
            <w:hideMark/>
          </w:tcPr>
          <w:p w14:paraId="777534F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Вилка буксирная Валдай,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667F19B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3310-2806062</w:t>
            </w:r>
          </w:p>
        </w:tc>
        <w:tc>
          <w:tcPr>
            <w:tcW w:w="772" w:type="dxa"/>
            <w:tcBorders>
              <w:top w:val="nil"/>
              <w:left w:val="nil"/>
              <w:bottom w:val="single" w:sz="4" w:space="0" w:color="auto"/>
              <w:right w:val="single" w:sz="4" w:space="0" w:color="auto"/>
            </w:tcBorders>
            <w:vAlign w:val="bottom"/>
            <w:hideMark/>
          </w:tcPr>
          <w:p w14:paraId="350A5DB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BA265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55D06C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2058,13</w:t>
            </w:r>
          </w:p>
        </w:tc>
      </w:tr>
      <w:tr w:rsidR="001F1F71" w:rsidRPr="00727B86" w14:paraId="66596DE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E1C67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w:t>
            </w:r>
          </w:p>
        </w:tc>
        <w:tc>
          <w:tcPr>
            <w:tcW w:w="5107" w:type="dxa"/>
            <w:tcBorders>
              <w:top w:val="nil"/>
              <w:left w:val="nil"/>
              <w:bottom w:val="single" w:sz="4" w:space="0" w:color="auto"/>
              <w:right w:val="single" w:sz="4" w:space="0" w:color="auto"/>
            </w:tcBorders>
            <w:vAlign w:val="bottom"/>
            <w:hideMark/>
          </w:tcPr>
          <w:p w14:paraId="0387150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Вискомуфта вентилятора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703D781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20005181</w:t>
            </w:r>
          </w:p>
        </w:tc>
        <w:tc>
          <w:tcPr>
            <w:tcW w:w="772" w:type="dxa"/>
            <w:tcBorders>
              <w:top w:val="nil"/>
              <w:left w:val="nil"/>
              <w:bottom w:val="single" w:sz="4" w:space="0" w:color="auto"/>
              <w:right w:val="single" w:sz="4" w:space="0" w:color="auto"/>
            </w:tcBorders>
            <w:vAlign w:val="bottom"/>
            <w:hideMark/>
          </w:tcPr>
          <w:p w14:paraId="0134009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066CC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888E22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7830,14</w:t>
            </w:r>
          </w:p>
        </w:tc>
      </w:tr>
      <w:tr w:rsidR="001F1F71" w:rsidRPr="00727B86" w14:paraId="18803E6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FDB02E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w:t>
            </w:r>
          </w:p>
        </w:tc>
        <w:tc>
          <w:tcPr>
            <w:tcW w:w="5107" w:type="dxa"/>
            <w:tcBorders>
              <w:top w:val="nil"/>
              <w:left w:val="nil"/>
              <w:bottom w:val="single" w:sz="4" w:space="0" w:color="auto"/>
              <w:right w:val="single" w:sz="4" w:space="0" w:color="auto"/>
            </w:tcBorders>
            <w:vAlign w:val="bottom"/>
            <w:hideMark/>
          </w:tcPr>
          <w:p w14:paraId="600C122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Вкладыши Cummins 2.8 шатунные </w:t>
            </w:r>
            <w:proofErr w:type="gramStart"/>
            <w:r w:rsidRPr="00727B86">
              <w:rPr>
                <w:rFonts w:ascii="Times New Roman" w:eastAsia="Times New Roman" w:hAnsi="Times New Roman" w:cs="Times New Roman"/>
                <w:color w:val="000000"/>
                <w:sz w:val="16"/>
                <w:szCs w:val="16"/>
                <w:lang w:eastAsia="ru-RU"/>
              </w:rPr>
              <w:t>стандарт( под</w:t>
            </w:r>
            <w:proofErr w:type="gramEnd"/>
            <w:r w:rsidRPr="00727B86">
              <w:rPr>
                <w:rFonts w:ascii="Times New Roman" w:eastAsia="Times New Roman" w:hAnsi="Times New Roman" w:cs="Times New Roman"/>
                <w:color w:val="000000"/>
                <w:sz w:val="16"/>
                <w:szCs w:val="16"/>
                <w:lang w:eastAsia="ru-RU"/>
              </w:rPr>
              <w:t xml:space="preserve"> к/в .5340179F) к-т (ГАЗ)</w:t>
            </w:r>
          </w:p>
        </w:tc>
        <w:tc>
          <w:tcPr>
            <w:tcW w:w="1501" w:type="dxa"/>
            <w:tcBorders>
              <w:top w:val="nil"/>
              <w:left w:val="nil"/>
              <w:bottom w:val="single" w:sz="4" w:space="0" w:color="auto"/>
              <w:right w:val="single" w:sz="4" w:space="0" w:color="auto"/>
            </w:tcBorders>
            <w:vAlign w:val="center"/>
            <w:hideMark/>
          </w:tcPr>
          <w:p w14:paraId="4A21CDD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.5340182/181</w:t>
            </w:r>
          </w:p>
        </w:tc>
        <w:tc>
          <w:tcPr>
            <w:tcW w:w="772" w:type="dxa"/>
            <w:tcBorders>
              <w:top w:val="nil"/>
              <w:left w:val="nil"/>
              <w:bottom w:val="single" w:sz="4" w:space="0" w:color="auto"/>
              <w:right w:val="single" w:sz="4" w:space="0" w:color="auto"/>
            </w:tcBorders>
            <w:vAlign w:val="bottom"/>
            <w:hideMark/>
          </w:tcPr>
          <w:p w14:paraId="0DE1AEB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5F913A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F74A23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4641,84</w:t>
            </w:r>
          </w:p>
        </w:tc>
      </w:tr>
      <w:tr w:rsidR="001F1F71" w:rsidRPr="00727B86" w14:paraId="0BA3290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AE692C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w:t>
            </w:r>
          </w:p>
        </w:tc>
        <w:tc>
          <w:tcPr>
            <w:tcW w:w="5107" w:type="dxa"/>
            <w:tcBorders>
              <w:top w:val="nil"/>
              <w:left w:val="nil"/>
              <w:bottom w:val="single" w:sz="4" w:space="0" w:color="auto"/>
              <w:right w:val="single" w:sz="4" w:space="0" w:color="auto"/>
            </w:tcBorders>
            <w:vAlign w:val="bottom"/>
            <w:hideMark/>
          </w:tcPr>
          <w:p w14:paraId="4A9A310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Вкладыши Cummins 3,8 коренные стандарт к-т (ГАЗ)</w:t>
            </w:r>
          </w:p>
        </w:tc>
        <w:tc>
          <w:tcPr>
            <w:tcW w:w="1501" w:type="dxa"/>
            <w:tcBorders>
              <w:top w:val="nil"/>
              <w:left w:val="nil"/>
              <w:bottom w:val="single" w:sz="4" w:space="0" w:color="auto"/>
              <w:right w:val="single" w:sz="4" w:space="0" w:color="auto"/>
            </w:tcBorders>
            <w:vAlign w:val="center"/>
            <w:hideMark/>
          </w:tcPr>
          <w:p w14:paraId="185733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.4948506F</w:t>
            </w:r>
          </w:p>
        </w:tc>
        <w:tc>
          <w:tcPr>
            <w:tcW w:w="772" w:type="dxa"/>
            <w:tcBorders>
              <w:top w:val="nil"/>
              <w:left w:val="nil"/>
              <w:bottom w:val="single" w:sz="4" w:space="0" w:color="auto"/>
              <w:right w:val="single" w:sz="4" w:space="0" w:color="auto"/>
            </w:tcBorders>
            <w:vAlign w:val="bottom"/>
            <w:hideMark/>
          </w:tcPr>
          <w:p w14:paraId="6470044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86026C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BBD639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7514,95</w:t>
            </w:r>
          </w:p>
        </w:tc>
      </w:tr>
      <w:tr w:rsidR="001F1F71" w:rsidRPr="00727B86" w14:paraId="452F55D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D6A6EE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w:t>
            </w:r>
          </w:p>
        </w:tc>
        <w:tc>
          <w:tcPr>
            <w:tcW w:w="5107" w:type="dxa"/>
            <w:tcBorders>
              <w:top w:val="nil"/>
              <w:left w:val="nil"/>
              <w:bottom w:val="single" w:sz="4" w:space="0" w:color="auto"/>
              <w:right w:val="single" w:sz="4" w:space="0" w:color="auto"/>
            </w:tcBorders>
            <w:vAlign w:val="bottom"/>
            <w:hideMark/>
          </w:tcPr>
          <w:p w14:paraId="472C661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Вкладыши Cummins 3.8 шатунные стандарт к-т (ОРИГИНАЛ)</w:t>
            </w:r>
          </w:p>
        </w:tc>
        <w:tc>
          <w:tcPr>
            <w:tcW w:w="1501" w:type="dxa"/>
            <w:tcBorders>
              <w:top w:val="nil"/>
              <w:left w:val="nil"/>
              <w:bottom w:val="single" w:sz="4" w:space="0" w:color="auto"/>
              <w:right w:val="single" w:sz="4" w:space="0" w:color="auto"/>
            </w:tcBorders>
            <w:vAlign w:val="center"/>
            <w:hideMark/>
          </w:tcPr>
          <w:p w14:paraId="0D55244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.4948509F</w:t>
            </w:r>
          </w:p>
        </w:tc>
        <w:tc>
          <w:tcPr>
            <w:tcW w:w="772" w:type="dxa"/>
            <w:tcBorders>
              <w:top w:val="nil"/>
              <w:left w:val="nil"/>
              <w:bottom w:val="single" w:sz="4" w:space="0" w:color="auto"/>
              <w:right w:val="single" w:sz="4" w:space="0" w:color="auto"/>
            </w:tcBorders>
            <w:vAlign w:val="bottom"/>
            <w:hideMark/>
          </w:tcPr>
          <w:p w14:paraId="165C5EF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0B376D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E37C9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4741,31</w:t>
            </w:r>
          </w:p>
        </w:tc>
      </w:tr>
      <w:tr w:rsidR="001F1F71" w:rsidRPr="00727B86" w14:paraId="607ABE2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FD00A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w:t>
            </w:r>
          </w:p>
        </w:tc>
        <w:tc>
          <w:tcPr>
            <w:tcW w:w="5107" w:type="dxa"/>
            <w:tcBorders>
              <w:top w:val="nil"/>
              <w:left w:val="nil"/>
              <w:bottom w:val="single" w:sz="4" w:space="0" w:color="auto"/>
              <w:right w:val="single" w:sz="4" w:space="0" w:color="auto"/>
            </w:tcBorders>
            <w:vAlign w:val="bottom"/>
            <w:hideMark/>
          </w:tcPr>
          <w:p w14:paraId="5C0F07E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Вкладыши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коренные Р-0,25 к-т (Оригинал)</w:t>
            </w:r>
          </w:p>
        </w:tc>
        <w:tc>
          <w:tcPr>
            <w:tcW w:w="1501" w:type="dxa"/>
            <w:tcBorders>
              <w:top w:val="nil"/>
              <w:left w:val="nil"/>
              <w:bottom w:val="single" w:sz="4" w:space="0" w:color="auto"/>
              <w:right w:val="single" w:sz="4" w:space="0" w:color="auto"/>
            </w:tcBorders>
            <w:vAlign w:val="center"/>
            <w:hideMark/>
          </w:tcPr>
          <w:p w14:paraId="47AFA8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4946030 (0,25)</w:t>
            </w:r>
          </w:p>
        </w:tc>
        <w:tc>
          <w:tcPr>
            <w:tcW w:w="772" w:type="dxa"/>
            <w:tcBorders>
              <w:top w:val="nil"/>
              <w:left w:val="nil"/>
              <w:bottom w:val="single" w:sz="4" w:space="0" w:color="auto"/>
              <w:right w:val="single" w:sz="4" w:space="0" w:color="auto"/>
            </w:tcBorders>
            <w:vAlign w:val="bottom"/>
            <w:hideMark/>
          </w:tcPr>
          <w:p w14:paraId="38EE5F6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CFF8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886AE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3266,89</w:t>
            </w:r>
          </w:p>
        </w:tc>
      </w:tr>
      <w:tr w:rsidR="001F1F71" w:rsidRPr="00727B86" w14:paraId="5A81F7C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DD662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w:t>
            </w:r>
          </w:p>
        </w:tc>
        <w:tc>
          <w:tcPr>
            <w:tcW w:w="5107" w:type="dxa"/>
            <w:tcBorders>
              <w:top w:val="nil"/>
              <w:left w:val="nil"/>
              <w:bottom w:val="single" w:sz="4" w:space="0" w:color="auto"/>
              <w:right w:val="single" w:sz="4" w:space="0" w:color="auto"/>
            </w:tcBorders>
            <w:vAlign w:val="bottom"/>
            <w:hideMark/>
          </w:tcPr>
          <w:p w14:paraId="4BA6039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Вкладыши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шатунные Р-0,25 к-т (Оригинал)</w:t>
            </w:r>
          </w:p>
        </w:tc>
        <w:tc>
          <w:tcPr>
            <w:tcW w:w="1501" w:type="dxa"/>
            <w:tcBorders>
              <w:top w:val="nil"/>
              <w:left w:val="nil"/>
              <w:bottom w:val="single" w:sz="4" w:space="0" w:color="auto"/>
              <w:right w:val="single" w:sz="4" w:space="0" w:color="auto"/>
            </w:tcBorders>
            <w:vAlign w:val="center"/>
            <w:hideMark/>
          </w:tcPr>
          <w:p w14:paraId="3AE5CFD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.5284537/5284536 (0,</w:t>
            </w:r>
          </w:p>
        </w:tc>
        <w:tc>
          <w:tcPr>
            <w:tcW w:w="772" w:type="dxa"/>
            <w:tcBorders>
              <w:top w:val="nil"/>
              <w:left w:val="nil"/>
              <w:bottom w:val="single" w:sz="4" w:space="0" w:color="auto"/>
              <w:right w:val="single" w:sz="4" w:space="0" w:color="auto"/>
            </w:tcBorders>
            <w:vAlign w:val="bottom"/>
            <w:hideMark/>
          </w:tcPr>
          <w:p w14:paraId="1D63463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489A76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E7610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4104,79</w:t>
            </w:r>
          </w:p>
        </w:tc>
      </w:tr>
      <w:tr w:rsidR="001F1F71" w:rsidRPr="00727B86" w14:paraId="2CE5313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70B438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65</w:t>
            </w:r>
          </w:p>
        </w:tc>
        <w:tc>
          <w:tcPr>
            <w:tcW w:w="5107" w:type="dxa"/>
            <w:tcBorders>
              <w:top w:val="nil"/>
              <w:left w:val="nil"/>
              <w:bottom w:val="single" w:sz="4" w:space="0" w:color="auto"/>
              <w:right w:val="single" w:sz="4" w:space="0" w:color="auto"/>
            </w:tcBorders>
            <w:vAlign w:val="bottom"/>
            <w:hideMark/>
          </w:tcPr>
          <w:p w14:paraId="162AF27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Втулка амортизатора ГАЗ-53,3307,3309,3310</w:t>
            </w:r>
          </w:p>
        </w:tc>
        <w:tc>
          <w:tcPr>
            <w:tcW w:w="1501" w:type="dxa"/>
            <w:tcBorders>
              <w:top w:val="nil"/>
              <w:left w:val="nil"/>
              <w:bottom w:val="single" w:sz="4" w:space="0" w:color="auto"/>
              <w:right w:val="single" w:sz="4" w:space="0" w:color="auto"/>
            </w:tcBorders>
            <w:vAlign w:val="center"/>
            <w:hideMark/>
          </w:tcPr>
          <w:p w14:paraId="08A4268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52-2905486</w:t>
            </w:r>
          </w:p>
        </w:tc>
        <w:tc>
          <w:tcPr>
            <w:tcW w:w="772" w:type="dxa"/>
            <w:tcBorders>
              <w:top w:val="nil"/>
              <w:left w:val="nil"/>
              <w:bottom w:val="single" w:sz="4" w:space="0" w:color="auto"/>
              <w:right w:val="single" w:sz="4" w:space="0" w:color="auto"/>
            </w:tcBorders>
            <w:vAlign w:val="bottom"/>
            <w:hideMark/>
          </w:tcPr>
          <w:p w14:paraId="1C65FEF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F2933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80542E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110,93</w:t>
            </w:r>
          </w:p>
        </w:tc>
      </w:tr>
      <w:tr w:rsidR="001F1F71" w:rsidRPr="00727B86" w14:paraId="11CDF4F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9D46B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w:t>
            </w:r>
          </w:p>
        </w:tc>
        <w:tc>
          <w:tcPr>
            <w:tcW w:w="5107" w:type="dxa"/>
            <w:tcBorders>
              <w:top w:val="nil"/>
              <w:left w:val="nil"/>
              <w:bottom w:val="single" w:sz="4" w:space="0" w:color="auto"/>
              <w:right w:val="single" w:sz="4" w:space="0" w:color="auto"/>
            </w:tcBorders>
            <w:vAlign w:val="bottom"/>
            <w:hideMark/>
          </w:tcPr>
          <w:p w14:paraId="7FAEEED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Втулка обжимная жгутов и датчиков АБС 3307,3309,33104 (ГАЗ)</w:t>
            </w:r>
          </w:p>
        </w:tc>
        <w:tc>
          <w:tcPr>
            <w:tcW w:w="1501" w:type="dxa"/>
            <w:tcBorders>
              <w:top w:val="nil"/>
              <w:left w:val="nil"/>
              <w:bottom w:val="single" w:sz="4" w:space="0" w:color="auto"/>
              <w:right w:val="single" w:sz="4" w:space="0" w:color="auto"/>
            </w:tcBorders>
            <w:vAlign w:val="center"/>
            <w:hideMark/>
          </w:tcPr>
          <w:p w14:paraId="750D7A7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II16774</w:t>
            </w:r>
          </w:p>
        </w:tc>
        <w:tc>
          <w:tcPr>
            <w:tcW w:w="772" w:type="dxa"/>
            <w:tcBorders>
              <w:top w:val="nil"/>
              <w:left w:val="nil"/>
              <w:bottom w:val="single" w:sz="4" w:space="0" w:color="auto"/>
              <w:right w:val="single" w:sz="4" w:space="0" w:color="auto"/>
            </w:tcBorders>
            <w:vAlign w:val="bottom"/>
            <w:hideMark/>
          </w:tcPr>
          <w:p w14:paraId="211FB7F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8E05F8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BCD89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194,02</w:t>
            </w:r>
          </w:p>
        </w:tc>
      </w:tr>
      <w:tr w:rsidR="001F1F71" w:rsidRPr="00727B86" w14:paraId="049047B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53AA47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w:t>
            </w:r>
          </w:p>
        </w:tc>
        <w:tc>
          <w:tcPr>
            <w:tcW w:w="5107" w:type="dxa"/>
            <w:tcBorders>
              <w:top w:val="nil"/>
              <w:left w:val="nil"/>
              <w:bottom w:val="single" w:sz="4" w:space="0" w:color="auto"/>
              <w:right w:val="single" w:sz="4" w:space="0" w:color="auto"/>
            </w:tcBorders>
            <w:vAlign w:val="bottom"/>
            <w:hideMark/>
          </w:tcPr>
          <w:p w14:paraId="55C3ED5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Втулка рессоры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задняя Валдай</w:t>
            </w:r>
          </w:p>
        </w:tc>
        <w:tc>
          <w:tcPr>
            <w:tcW w:w="1501" w:type="dxa"/>
            <w:tcBorders>
              <w:top w:val="nil"/>
              <w:left w:val="nil"/>
              <w:bottom w:val="single" w:sz="4" w:space="0" w:color="auto"/>
              <w:right w:val="single" w:sz="4" w:space="0" w:color="auto"/>
            </w:tcBorders>
            <w:vAlign w:val="center"/>
            <w:hideMark/>
          </w:tcPr>
          <w:p w14:paraId="58756F2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3302-2902027</w:t>
            </w:r>
          </w:p>
        </w:tc>
        <w:tc>
          <w:tcPr>
            <w:tcW w:w="772" w:type="dxa"/>
            <w:tcBorders>
              <w:top w:val="nil"/>
              <w:left w:val="nil"/>
              <w:bottom w:val="single" w:sz="4" w:space="0" w:color="auto"/>
              <w:right w:val="single" w:sz="4" w:space="0" w:color="auto"/>
            </w:tcBorders>
            <w:vAlign w:val="bottom"/>
            <w:hideMark/>
          </w:tcPr>
          <w:p w14:paraId="2C364D1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A3832F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08E04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471,55</w:t>
            </w:r>
          </w:p>
        </w:tc>
      </w:tr>
      <w:tr w:rsidR="001F1F71" w:rsidRPr="00727B86" w14:paraId="7EFD06C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E1B844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w:t>
            </w:r>
          </w:p>
        </w:tc>
        <w:tc>
          <w:tcPr>
            <w:tcW w:w="5107" w:type="dxa"/>
            <w:tcBorders>
              <w:top w:val="nil"/>
              <w:left w:val="nil"/>
              <w:bottom w:val="single" w:sz="4" w:space="0" w:color="auto"/>
              <w:right w:val="single" w:sz="4" w:space="0" w:color="auto"/>
            </w:tcBorders>
            <w:vAlign w:val="bottom"/>
            <w:hideMark/>
          </w:tcPr>
          <w:p w14:paraId="70AF7BD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Втулка рессоры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задняя Валдай (Трек)</w:t>
            </w:r>
          </w:p>
        </w:tc>
        <w:tc>
          <w:tcPr>
            <w:tcW w:w="1501" w:type="dxa"/>
            <w:tcBorders>
              <w:top w:val="nil"/>
              <w:left w:val="nil"/>
              <w:bottom w:val="single" w:sz="4" w:space="0" w:color="auto"/>
              <w:right w:val="single" w:sz="4" w:space="0" w:color="auto"/>
            </w:tcBorders>
            <w:vAlign w:val="center"/>
            <w:hideMark/>
          </w:tcPr>
          <w:p w14:paraId="172F3A0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3302-2902027</w:t>
            </w:r>
          </w:p>
        </w:tc>
        <w:tc>
          <w:tcPr>
            <w:tcW w:w="772" w:type="dxa"/>
            <w:tcBorders>
              <w:top w:val="nil"/>
              <w:left w:val="nil"/>
              <w:bottom w:val="single" w:sz="4" w:space="0" w:color="auto"/>
              <w:right w:val="single" w:sz="4" w:space="0" w:color="auto"/>
            </w:tcBorders>
            <w:vAlign w:val="bottom"/>
            <w:hideMark/>
          </w:tcPr>
          <w:p w14:paraId="09D204A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0A041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4AC1E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564,88</w:t>
            </w:r>
          </w:p>
        </w:tc>
      </w:tr>
      <w:tr w:rsidR="001F1F71" w:rsidRPr="00727B86" w14:paraId="200278F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BF97D3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w:t>
            </w:r>
          </w:p>
        </w:tc>
        <w:tc>
          <w:tcPr>
            <w:tcW w:w="5107" w:type="dxa"/>
            <w:tcBorders>
              <w:top w:val="nil"/>
              <w:left w:val="nil"/>
              <w:bottom w:val="single" w:sz="4" w:space="0" w:color="auto"/>
              <w:right w:val="single" w:sz="4" w:space="0" w:color="auto"/>
            </w:tcBorders>
            <w:vAlign w:val="bottom"/>
            <w:hideMark/>
          </w:tcPr>
          <w:p w14:paraId="3D45BC7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Втулка стабилизатора ГАЗ-3310 Валдай</w:t>
            </w:r>
          </w:p>
        </w:tc>
        <w:tc>
          <w:tcPr>
            <w:tcW w:w="1501" w:type="dxa"/>
            <w:tcBorders>
              <w:top w:val="nil"/>
              <w:left w:val="nil"/>
              <w:bottom w:val="single" w:sz="4" w:space="0" w:color="auto"/>
              <w:right w:val="single" w:sz="4" w:space="0" w:color="auto"/>
            </w:tcBorders>
            <w:vAlign w:val="center"/>
            <w:hideMark/>
          </w:tcPr>
          <w:p w14:paraId="375BE30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2108-2915446-01</w:t>
            </w:r>
          </w:p>
        </w:tc>
        <w:tc>
          <w:tcPr>
            <w:tcW w:w="772" w:type="dxa"/>
            <w:tcBorders>
              <w:top w:val="nil"/>
              <w:left w:val="nil"/>
              <w:bottom w:val="single" w:sz="4" w:space="0" w:color="auto"/>
              <w:right w:val="single" w:sz="4" w:space="0" w:color="auto"/>
            </w:tcBorders>
            <w:vAlign w:val="bottom"/>
            <w:hideMark/>
          </w:tcPr>
          <w:p w14:paraId="5B20FCB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8C311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C44A1D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359,39</w:t>
            </w:r>
          </w:p>
        </w:tc>
      </w:tr>
      <w:tr w:rsidR="001F1F71" w:rsidRPr="00727B86" w14:paraId="56919C6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9E6B7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w:t>
            </w:r>
          </w:p>
        </w:tc>
        <w:tc>
          <w:tcPr>
            <w:tcW w:w="5107" w:type="dxa"/>
            <w:tcBorders>
              <w:top w:val="nil"/>
              <w:left w:val="nil"/>
              <w:bottom w:val="single" w:sz="4" w:space="0" w:color="auto"/>
              <w:right w:val="single" w:sz="4" w:space="0" w:color="auto"/>
            </w:tcBorders>
            <w:vAlign w:val="bottom"/>
            <w:hideMark/>
          </w:tcPr>
          <w:p w14:paraId="4327FB2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Втулка стартера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6FDB535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140010</w:t>
            </w:r>
          </w:p>
        </w:tc>
        <w:tc>
          <w:tcPr>
            <w:tcW w:w="772" w:type="dxa"/>
            <w:tcBorders>
              <w:top w:val="nil"/>
              <w:left w:val="nil"/>
              <w:bottom w:val="single" w:sz="4" w:space="0" w:color="auto"/>
              <w:right w:val="single" w:sz="4" w:space="0" w:color="auto"/>
            </w:tcBorders>
            <w:vAlign w:val="bottom"/>
            <w:hideMark/>
          </w:tcPr>
          <w:p w14:paraId="4C1956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06E69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C9461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119,12</w:t>
            </w:r>
          </w:p>
        </w:tc>
      </w:tr>
      <w:tr w:rsidR="001F1F71" w:rsidRPr="00727B86" w14:paraId="24C7083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B2AA61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w:t>
            </w:r>
          </w:p>
        </w:tc>
        <w:tc>
          <w:tcPr>
            <w:tcW w:w="5107" w:type="dxa"/>
            <w:tcBorders>
              <w:top w:val="nil"/>
              <w:left w:val="nil"/>
              <w:bottom w:val="single" w:sz="4" w:space="0" w:color="auto"/>
              <w:right w:val="single" w:sz="4" w:space="0" w:color="auto"/>
            </w:tcBorders>
            <w:vAlign w:val="bottom"/>
            <w:hideMark/>
          </w:tcPr>
          <w:p w14:paraId="1E32857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Втулка шестерен вторичного вала задняя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33605A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C41R11-1701155-10</w:t>
            </w:r>
          </w:p>
        </w:tc>
        <w:tc>
          <w:tcPr>
            <w:tcW w:w="772" w:type="dxa"/>
            <w:tcBorders>
              <w:top w:val="nil"/>
              <w:left w:val="nil"/>
              <w:bottom w:val="single" w:sz="4" w:space="0" w:color="auto"/>
              <w:right w:val="single" w:sz="4" w:space="0" w:color="auto"/>
            </w:tcBorders>
            <w:vAlign w:val="bottom"/>
            <w:hideMark/>
          </w:tcPr>
          <w:p w14:paraId="1A83F46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344866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E5464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494,88</w:t>
            </w:r>
          </w:p>
        </w:tc>
      </w:tr>
      <w:tr w:rsidR="001F1F71" w:rsidRPr="00727B86" w14:paraId="43F727E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292CC5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w:t>
            </w:r>
          </w:p>
        </w:tc>
        <w:tc>
          <w:tcPr>
            <w:tcW w:w="5107" w:type="dxa"/>
            <w:tcBorders>
              <w:top w:val="nil"/>
              <w:left w:val="nil"/>
              <w:bottom w:val="single" w:sz="4" w:space="0" w:color="auto"/>
              <w:right w:val="single" w:sz="4" w:space="0" w:color="auto"/>
            </w:tcBorders>
            <w:vAlign w:val="bottom"/>
            <w:hideMark/>
          </w:tcPr>
          <w:p w14:paraId="54B625C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Втулка шестерен вторичного вала передняя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6AD547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C41R11-1701155</w:t>
            </w:r>
          </w:p>
        </w:tc>
        <w:tc>
          <w:tcPr>
            <w:tcW w:w="772" w:type="dxa"/>
            <w:tcBorders>
              <w:top w:val="nil"/>
              <w:left w:val="nil"/>
              <w:bottom w:val="single" w:sz="4" w:space="0" w:color="auto"/>
              <w:right w:val="single" w:sz="4" w:space="0" w:color="auto"/>
            </w:tcBorders>
            <w:vAlign w:val="bottom"/>
            <w:hideMark/>
          </w:tcPr>
          <w:p w14:paraId="1333266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C5528F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A10722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572,25</w:t>
            </w:r>
          </w:p>
        </w:tc>
      </w:tr>
      <w:tr w:rsidR="001F1F71" w:rsidRPr="00727B86" w14:paraId="1211377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C22F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w:t>
            </w:r>
          </w:p>
        </w:tc>
        <w:tc>
          <w:tcPr>
            <w:tcW w:w="5107" w:type="dxa"/>
            <w:tcBorders>
              <w:top w:val="nil"/>
              <w:left w:val="nil"/>
              <w:bottom w:val="single" w:sz="4" w:space="0" w:color="auto"/>
              <w:right w:val="single" w:sz="4" w:space="0" w:color="auto"/>
            </w:tcBorders>
            <w:vAlign w:val="bottom"/>
            <w:hideMark/>
          </w:tcPr>
          <w:p w14:paraId="63AE64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Выключатель массы ВК-318 Б (</w:t>
            </w:r>
            <w:proofErr w:type="spellStart"/>
            <w:r w:rsidRPr="00727B86">
              <w:rPr>
                <w:rFonts w:ascii="Times New Roman" w:eastAsia="Times New Roman" w:hAnsi="Times New Roman" w:cs="Times New Roman"/>
                <w:color w:val="000000"/>
                <w:sz w:val="16"/>
                <w:szCs w:val="16"/>
                <w:lang w:eastAsia="ru-RU"/>
              </w:rPr>
              <w:t>стар.обр</w:t>
            </w:r>
            <w:proofErr w:type="spellEnd"/>
            <w:r w:rsidRPr="00727B86">
              <w:rPr>
                <w:rFonts w:ascii="Times New Roman" w:eastAsia="Times New Roman" w:hAnsi="Times New Roman" w:cs="Times New Roman"/>
                <w:color w:val="000000"/>
                <w:sz w:val="16"/>
                <w:szCs w:val="16"/>
                <w:lang w:eastAsia="ru-RU"/>
              </w:rPr>
              <w:t>.) ножной</w:t>
            </w:r>
          </w:p>
        </w:tc>
        <w:tc>
          <w:tcPr>
            <w:tcW w:w="1501" w:type="dxa"/>
            <w:tcBorders>
              <w:top w:val="nil"/>
              <w:left w:val="nil"/>
              <w:bottom w:val="single" w:sz="4" w:space="0" w:color="auto"/>
              <w:right w:val="single" w:sz="4" w:space="0" w:color="auto"/>
            </w:tcBorders>
            <w:vAlign w:val="center"/>
            <w:hideMark/>
          </w:tcPr>
          <w:p w14:paraId="3458A31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ВК175</w:t>
            </w:r>
          </w:p>
        </w:tc>
        <w:tc>
          <w:tcPr>
            <w:tcW w:w="772" w:type="dxa"/>
            <w:tcBorders>
              <w:top w:val="nil"/>
              <w:left w:val="nil"/>
              <w:bottom w:val="single" w:sz="4" w:space="0" w:color="auto"/>
              <w:right w:val="single" w:sz="4" w:space="0" w:color="auto"/>
            </w:tcBorders>
            <w:vAlign w:val="bottom"/>
            <w:hideMark/>
          </w:tcPr>
          <w:p w14:paraId="4775F20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2D2479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103D6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54B5C88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89CB4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w:t>
            </w:r>
          </w:p>
        </w:tc>
        <w:tc>
          <w:tcPr>
            <w:tcW w:w="5107" w:type="dxa"/>
            <w:tcBorders>
              <w:top w:val="nil"/>
              <w:left w:val="nil"/>
              <w:bottom w:val="single" w:sz="4" w:space="0" w:color="auto"/>
              <w:right w:val="single" w:sz="4" w:space="0" w:color="auto"/>
            </w:tcBorders>
            <w:vAlign w:val="bottom"/>
            <w:hideMark/>
          </w:tcPr>
          <w:p w14:paraId="7647ACE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Выключатель массы дистанционный 24В</w:t>
            </w:r>
          </w:p>
        </w:tc>
        <w:tc>
          <w:tcPr>
            <w:tcW w:w="1501" w:type="dxa"/>
            <w:tcBorders>
              <w:top w:val="nil"/>
              <w:left w:val="nil"/>
              <w:bottom w:val="single" w:sz="4" w:space="0" w:color="auto"/>
              <w:right w:val="single" w:sz="4" w:space="0" w:color="auto"/>
            </w:tcBorders>
            <w:vAlign w:val="center"/>
            <w:hideMark/>
          </w:tcPr>
          <w:p w14:paraId="36C19C9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1410.3737</w:t>
            </w:r>
          </w:p>
        </w:tc>
        <w:tc>
          <w:tcPr>
            <w:tcW w:w="772" w:type="dxa"/>
            <w:tcBorders>
              <w:top w:val="nil"/>
              <w:left w:val="nil"/>
              <w:bottom w:val="single" w:sz="4" w:space="0" w:color="auto"/>
              <w:right w:val="single" w:sz="4" w:space="0" w:color="auto"/>
            </w:tcBorders>
            <w:vAlign w:val="bottom"/>
            <w:hideMark/>
          </w:tcPr>
          <w:p w14:paraId="3CA067C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0BA15D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DE5673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2885,80</w:t>
            </w:r>
          </w:p>
        </w:tc>
      </w:tr>
      <w:tr w:rsidR="001F1F71" w:rsidRPr="00727B86" w14:paraId="786B530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D9CBB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w:t>
            </w:r>
          </w:p>
        </w:tc>
        <w:tc>
          <w:tcPr>
            <w:tcW w:w="5107" w:type="dxa"/>
            <w:tcBorders>
              <w:top w:val="nil"/>
              <w:left w:val="nil"/>
              <w:bottom w:val="single" w:sz="4" w:space="0" w:color="auto"/>
              <w:right w:val="single" w:sz="4" w:space="0" w:color="auto"/>
            </w:tcBorders>
            <w:vAlign w:val="bottom"/>
            <w:hideMark/>
          </w:tcPr>
          <w:p w14:paraId="2A67FC1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Гайка колеса ЗИЛ-4331, ПАЗ-32053, ГАЗ-3310</w:t>
            </w:r>
          </w:p>
        </w:tc>
        <w:tc>
          <w:tcPr>
            <w:tcW w:w="1501" w:type="dxa"/>
            <w:tcBorders>
              <w:top w:val="nil"/>
              <w:left w:val="nil"/>
              <w:bottom w:val="single" w:sz="4" w:space="0" w:color="auto"/>
              <w:right w:val="single" w:sz="4" w:space="0" w:color="auto"/>
            </w:tcBorders>
            <w:vAlign w:val="center"/>
            <w:hideMark/>
          </w:tcPr>
          <w:p w14:paraId="723E364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459-5651716</w:t>
            </w:r>
          </w:p>
        </w:tc>
        <w:tc>
          <w:tcPr>
            <w:tcW w:w="772" w:type="dxa"/>
            <w:tcBorders>
              <w:top w:val="nil"/>
              <w:left w:val="nil"/>
              <w:bottom w:val="single" w:sz="4" w:space="0" w:color="auto"/>
              <w:right w:val="single" w:sz="4" w:space="0" w:color="auto"/>
            </w:tcBorders>
            <w:vAlign w:val="bottom"/>
            <w:hideMark/>
          </w:tcPr>
          <w:p w14:paraId="57B4FF4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5B3587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565E4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477,69</w:t>
            </w:r>
          </w:p>
        </w:tc>
      </w:tr>
      <w:tr w:rsidR="001F1F71" w:rsidRPr="00727B86" w14:paraId="482D4C5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5C5AA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w:t>
            </w:r>
          </w:p>
        </w:tc>
        <w:tc>
          <w:tcPr>
            <w:tcW w:w="5107" w:type="dxa"/>
            <w:tcBorders>
              <w:top w:val="nil"/>
              <w:left w:val="nil"/>
              <w:bottom w:val="single" w:sz="4" w:space="0" w:color="auto"/>
              <w:right w:val="single" w:sz="4" w:space="0" w:color="auto"/>
            </w:tcBorders>
            <w:vAlign w:val="bottom"/>
            <w:hideMark/>
          </w:tcPr>
          <w:p w14:paraId="1A0F8ED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Генератор Cummins 3.8 (</w:t>
            </w:r>
            <w:proofErr w:type="spellStart"/>
            <w:r w:rsidRPr="00727B86">
              <w:rPr>
                <w:rFonts w:ascii="Times New Roman" w:eastAsia="Times New Roman" w:hAnsi="Times New Roman" w:cs="Times New Roman"/>
                <w:color w:val="000000"/>
                <w:sz w:val="16"/>
                <w:szCs w:val="16"/>
                <w:lang w:eastAsia="ru-RU"/>
              </w:rPr>
              <w:t>Foton</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61E8A35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5272634</w:t>
            </w:r>
          </w:p>
        </w:tc>
        <w:tc>
          <w:tcPr>
            <w:tcW w:w="772" w:type="dxa"/>
            <w:tcBorders>
              <w:top w:val="nil"/>
              <w:left w:val="nil"/>
              <w:bottom w:val="single" w:sz="4" w:space="0" w:color="auto"/>
              <w:right w:val="single" w:sz="4" w:space="0" w:color="auto"/>
            </w:tcBorders>
            <w:vAlign w:val="bottom"/>
            <w:hideMark/>
          </w:tcPr>
          <w:p w14:paraId="34CEAEB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810D30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87DAB9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19888,69</w:t>
            </w:r>
          </w:p>
        </w:tc>
      </w:tr>
      <w:tr w:rsidR="001F1F71" w:rsidRPr="00727B86" w14:paraId="6606CF6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D5DF0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w:t>
            </w:r>
          </w:p>
        </w:tc>
        <w:tc>
          <w:tcPr>
            <w:tcW w:w="5107" w:type="dxa"/>
            <w:tcBorders>
              <w:top w:val="nil"/>
              <w:left w:val="nil"/>
              <w:bottom w:val="single" w:sz="4" w:space="0" w:color="auto"/>
              <w:right w:val="single" w:sz="4" w:space="0" w:color="auto"/>
            </w:tcBorders>
            <w:vAlign w:val="bottom"/>
            <w:hideMark/>
          </w:tcPr>
          <w:p w14:paraId="03D9BEF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Генератор Валдай, 245ДВ 80А, 14В два ручья Евро2 (Радиоволна)</w:t>
            </w:r>
          </w:p>
        </w:tc>
        <w:tc>
          <w:tcPr>
            <w:tcW w:w="1501" w:type="dxa"/>
            <w:tcBorders>
              <w:top w:val="nil"/>
              <w:left w:val="nil"/>
              <w:bottom w:val="single" w:sz="4" w:space="0" w:color="auto"/>
              <w:right w:val="single" w:sz="4" w:space="0" w:color="auto"/>
            </w:tcBorders>
            <w:vAlign w:val="center"/>
            <w:hideMark/>
          </w:tcPr>
          <w:p w14:paraId="53802F7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4202 1 3771000</w:t>
            </w:r>
          </w:p>
        </w:tc>
        <w:tc>
          <w:tcPr>
            <w:tcW w:w="772" w:type="dxa"/>
            <w:tcBorders>
              <w:top w:val="nil"/>
              <w:left w:val="nil"/>
              <w:bottom w:val="single" w:sz="4" w:space="0" w:color="auto"/>
              <w:right w:val="single" w:sz="4" w:space="0" w:color="auto"/>
            </w:tcBorders>
            <w:vAlign w:val="bottom"/>
            <w:hideMark/>
          </w:tcPr>
          <w:p w14:paraId="77AA06B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D007B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7C61B0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33447,85</w:t>
            </w:r>
          </w:p>
        </w:tc>
      </w:tr>
      <w:tr w:rsidR="001F1F71" w:rsidRPr="00727B86" w14:paraId="219F3F7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E506F2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w:t>
            </w:r>
          </w:p>
        </w:tc>
        <w:tc>
          <w:tcPr>
            <w:tcW w:w="5107" w:type="dxa"/>
            <w:tcBorders>
              <w:top w:val="nil"/>
              <w:left w:val="nil"/>
              <w:bottom w:val="single" w:sz="4" w:space="0" w:color="auto"/>
              <w:right w:val="single" w:sz="4" w:space="0" w:color="auto"/>
            </w:tcBorders>
            <w:vAlign w:val="bottom"/>
            <w:hideMark/>
          </w:tcPr>
          <w:p w14:paraId="5EC5DE5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ГерметикABRO</w:t>
            </w:r>
            <w:proofErr w:type="spellEnd"/>
            <w:r w:rsidRPr="00727B86">
              <w:rPr>
                <w:rFonts w:ascii="Times New Roman" w:eastAsia="Times New Roman" w:hAnsi="Times New Roman" w:cs="Times New Roman"/>
                <w:color w:val="000000"/>
                <w:sz w:val="16"/>
                <w:szCs w:val="16"/>
                <w:lang w:eastAsia="ru-RU"/>
              </w:rPr>
              <w:t xml:space="preserve"> (красный) 85 г</w:t>
            </w:r>
          </w:p>
        </w:tc>
        <w:tc>
          <w:tcPr>
            <w:tcW w:w="1501" w:type="dxa"/>
            <w:tcBorders>
              <w:top w:val="nil"/>
              <w:left w:val="nil"/>
              <w:bottom w:val="single" w:sz="4" w:space="0" w:color="auto"/>
              <w:right w:val="single" w:sz="4" w:space="0" w:color="auto"/>
            </w:tcBorders>
            <w:vAlign w:val="center"/>
            <w:hideMark/>
          </w:tcPr>
          <w:p w14:paraId="67F0D83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DA3EA4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45EC0D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19C4C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262,79</w:t>
            </w:r>
          </w:p>
        </w:tc>
      </w:tr>
      <w:tr w:rsidR="001F1F71" w:rsidRPr="00727B86" w14:paraId="22A71BC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51A58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w:t>
            </w:r>
          </w:p>
        </w:tc>
        <w:tc>
          <w:tcPr>
            <w:tcW w:w="5107" w:type="dxa"/>
            <w:tcBorders>
              <w:top w:val="nil"/>
              <w:left w:val="nil"/>
              <w:bottom w:val="single" w:sz="4" w:space="0" w:color="auto"/>
              <w:right w:val="single" w:sz="4" w:space="0" w:color="auto"/>
            </w:tcBorders>
            <w:vAlign w:val="bottom"/>
            <w:hideMark/>
          </w:tcPr>
          <w:p w14:paraId="5847C67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Герметик 200гр.</w:t>
            </w:r>
          </w:p>
        </w:tc>
        <w:tc>
          <w:tcPr>
            <w:tcW w:w="1501" w:type="dxa"/>
            <w:tcBorders>
              <w:top w:val="nil"/>
              <w:left w:val="nil"/>
              <w:bottom w:val="single" w:sz="4" w:space="0" w:color="auto"/>
              <w:right w:val="single" w:sz="4" w:space="0" w:color="auto"/>
            </w:tcBorders>
            <w:vAlign w:val="center"/>
            <w:hideMark/>
          </w:tcPr>
          <w:p w14:paraId="5496AE4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3A7F5B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D89475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83A03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1091,69</w:t>
            </w:r>
          </w:p>
        </w:tc>
      </w:tr>
      <w:tr w:rsidR="001F1F71" w:rsidRPr="00727B86" w14:paraId="7EB2371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FE07B8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w:t>
            </w:r>
          </w:p>
        </w:tc>
        <w:tc>
          <w:tcPr>
            <w:tcW w:w="5107" w:type="dxa"/>
            <w:tcBorders>
              <w:top w:val="nil"/>
              <w:left w:val="nil"/>
              <w:bottom w:val="single" w:sz="4" w:space="0" w:color="auto"/>
              <w:right w:val="single" w:sz="4" w:space="0" w:color="auto"/>
            </w:tcBorders>
            <w:vAlign w:val="bottom"/>
            <w:hideMark/>
          </w:tcPr>
          <w:p w14:paraId="61F0B22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Герметик радиатора порошок 20г (ABRO)</w:t>
            </w:r>
          </w:p>
        </w:tc>
        <w:tc>
          <w:tcPr>
            <w:tcW w:w="1501" w:type="dxa"/>
            <w:tcBorders>
              <w:top w:val="nil"/>
              <w:left w:val="nil"/>
              <w:bottom w:val="single" w:sz="4" w:space="0" w:color="auto"/>
              <w:right w:val="single" w:sz="4" w:space="0" w:color="auto"/>
            </w:tcBorders>
            <w:vAlign w:val="center"/>
            <w:hideMark/>
          </w:tcPr>
          <w:p w14:paraId="69EF6B9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AB-404-R</w:t>
            </w:r>
          </w:p>
        </w:tc>
        <w:tc>
          <w:tcPr>
            <w:tcW w:w="772" w:type="dxa"/>
            <w:tcBorders>
              <w:top w:val="nil"/>
              <w:left w:val="nil"/>
              <w:bottom w:val="single" w:sz="4" w:space="0" w:color="auto"/>
              <w:right w:val="single" w:sz="4" w:space="0" w:color="auto"/>
            </w:tcBorders>
            <w:vAlign w:val="bottom"/>
            <w:hideMark/>
          </w:tcPr>
          <w:p w14:paraId="20FF6F8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654DB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362C1D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1036,43</w:t>
            </w:r>
          </w:p>
        </w:tc>
      </w:tr>
      <w:tr w:rsidR="001F1F71" w:rsidRPr="00727B86" w14:paraId="6E56B89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5F80E6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w:t>
            </w:r>
          </w:p>
        </w:tc>
        <w:tc>
          <w:tcPr>
            <w:tcW w:w="5107" w:type="dxa"/>
            <w:tcBorders>
              <w:top w:val="nil"/>
              <w:left w:val="nil"/>
              <w:bottom w:val="single" w:sz="4" w:space="0" w:color="auto"/>
              <w:right w:val="single" w:sz="4" w:space="0" w:color="auto"/>
            </w:tcBorders>
            <w:vAlign w:val="bottom"/>
            <w:hideMark/>
          </w:tcPr>
          <w:p w14:paraId="684CE0E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Герметик системы охлаждения 325 мл.</w:t>
            </w:r>
          </w:p>
        </w:tc>
        <w:tc>
          <w:tcPr>
            <w:tcW w:w="1501" w:type="dxa"/>
            <w:tcBorders>
              <w:top w:val="nil"/>
              <w:left w:val="nil"/>
              <w:bottom w:val="single" w:sz="4" w:space="0" w:color="auto"/>
              <w:right w:val="single" w:sz="4" w:space="0" w:color="auto"/>
            </w:tcBorders>
            <w:vAlign w:val="center"/>
            <w:hideMark/>
          </w:tcPr>
          <w:p w14:paraId="685DD2B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268AE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4E9720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C8399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1122,39</w:t>
            </w:r>
          </w:p>
        </w:tc>
      </w:tr>
      <w:tr w:rsidR="001F1F71" w:rsidRPr="00727B86" w14:paraId="4A28E2B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FF4453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82</w:t>
            </w:r>
          </w:p>
        </w:tc>
        <w:tc>
          <w:tcPr>
            <w:tcW w:w="5107" w:type="dxa"/>
            <w:tcBorders>
              <w:top w:val="nil"/>
              <w:left w:val="nil"/>
              <w:bottom w:val="single" w:sz="4" w:space="0" w:color="auto"/>
              <w:right w:val="single" w:sz="4" w:space="0" w:color="auto"/>
            </w:tcBorders>
            <w:vAlign w:val="bottom"/>
            <w:hideMark/>
          </w:tcPr>
          <w:p w14:paraId="290FDFB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Гидронатяжитель</w:t>
            </w:r>
            <w:proofErr w:type="spellEnd"/>
            <w:r w:rsidRPr="00727B86">
              <w:rPr>
                <w:rFonts w:ascii="Times New Roman" w:eastAsia="Times New Roman" w:hAnsi="Times New Roman" w:cs="Times New Roman"/>
                <w:color w:val="000000"/>
                <w:sz w:val="16"/>
                <w:szCs w:val="16"/>
                <w:lang w:eastAsia="ru-RU"/>
              </w:rPr>
              <w:t xml:space="preserve"> Cummins 2.8 (KENO)</w:t>
            </w:r>
          </w:p>
        </w:tc>
        <w:tc>
          <w:tcPr>
            <w:tcW w:w="1501" w:type="dxa"/>
            <w:tcBorders>
              <w:top w:val="nil"/>
              <w:left w:val="nil"/>
              <w:bottom w:val="single" w:sz="4" w:space="0" w:color="auto"/>
              <w:right w:val="single" w:sz="4" w:space="0" w:color="auto"/>
            </w:tcBorders>
            <w:vAlign w:val="center"/>
            <w:hideMark/>
          </w:tcPr>
          <w:p w14:paraId="6105502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KNG-1006100-65</w:t>
            </w:r>
          </w:p>
        </w:tc>
        <w:tc>
          <w:tcPr>
            <w:tcW w:w="772" w:type="dxa"/>
            <w:tcBorders>
              <w:top w:val="nil"/>
              <w:left w:val="nil"/>
              <w:bottom w:val="single" w:sz="4" w:space="0" w:color="auto"/>
              <w:right w:val="single" w:sz="4" w:space="0" w:color="auto"/>
            </w:tcBorders>
            <w:vAlign w:val="bottom"/>
            <w:hideMark/>
          </w:tcPr>
          <w:p w14:paraId="23E1EE7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8651C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4FD080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6802,71</w:t>
            </w:r>
          </w:p>
        </w:tc>
      </w:tr>
      <w:tr w:rsidR="001F1F71" w:rsidRPr="00727B86" w14:paraId="157AF64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D8F0E0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83</w:t>
            </w:r>
          </w:p>
        </w:tc>
        <w:tc>
          <w:tcPr>
            <w:tcW w:w="5107" w:type="dxa"/>
            <w:tcBorders>
              <w:top w:val="nil"/>
              <w:left w:val="nil"/>
              <w:bottom w:val="single" w:sz="4" w:space="0" w:color="auto"/>
              <w:right w:val="single" w:sz="4" w:space="0" w:color="auto"/>
            </w:tcBorders>
            <w:vAlign w:val="bottom"/>
            <w:hideMark/>
          </w:tcPr>
          <w:p w14:paraId="14190FB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Глушитель ГАЗ-330202 4216ДВ ЕВРО-3,4, Cummins ЕВРО-4 </w:t>
            </w:r>
            <w:proofErr w:type="spellStart"/>
            <w:r w:rsidRPr="00727B86">
              <w:rPr>
                <w:rFonts w:ascii="Times New Roman" w:eastAsia="Times New Roman" w:hAnsi="Times New Roman" w:cs="Times New Roman"/>
                <w:color w:val="000000"/>
                <w:sz w:val="16"/>
                <w:szCs w:val="16"/>
                <w:lang w:eastAsia="ru-RU"/>
              </w:rPr>
              <w:t>удл</w:t>
            </w:r>
            <w:proofErr w:type="spellEnd"/>
            <w:r w:rsidRPr="00727B86">
              <w:rPr>
                <w:rFonts w:ascii="Times New Roman" w:eastAsia="Times New Roman" w:hAnsi="Times New Roman" w:cs="Times New Roman"/>
                <w:color w:val="000000"/>
                <w:sz w:val="16"/>
                <w:szCs w:val="16"/>
                <w:lang w:eastAsia="ru-RU"/>
              </w:rPr>
              <w:t>. база (выход в бок) (ГАЗ)</w:t>
            </w:r>
          </w:p>
        </w:tc>
        <w:tc>
          <w:tcPr>
            <w:tcW w:w="1501" w:type="dxa"/>
            <w:tcBorders>
              <w:top w:val="nil"/>
              <w:left w:val="nil"/>
              <w:bottom w:val="single" w:sz="4" w:space="0" w:color="auto"/>
              <w:right w:val="single" w:sz="4" w:space="0" w:color="auto"/>
            </w:tcBorders>
            <w:vAlign w:val="center"/>
            <w:hideMark/>
          </w:tcPr>
          <w:p w14:paraId="207B85D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330232-1201008-20</w:t>
            </w:r>
          </w:p>
        </w:tc>
        <w:tc>
          <w:tcPr>
            <w:tcW w:w="772" w:type="dxa"/>
            <w:tcBorders>
              <w:top w:val="nil"/>
              <w:left w:val="nil"/>
              <w:bottom w:val="single" w:sz="4" w:space="0" w:color="auto"/>
              <w:right w:val="single" w:sz="4" w:space="0" w:color="auto"/>
            </w:tcBorders>
            <w:vAlign w:val="bottom"/>
            <w:hideMark/>
          </w:tcPr>
          <w:p w14:paraId="3DC9633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F008F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952A0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9243,16</w:t>
            </w:r>
          </w:p>
        </w:tc>
      </w:tr>
      <w:tr w:rsidR="001F1F71" w:rsidRPr="00727B86" w14:paraId="5CF65E2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94725E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84</w:t>
            </w:r>
          </w:p>
        </w:tc>
        <w:tc>
          <w:tcPr>
            <w:tcW w:w="5107" w:type="dxa"/>
            <w:tcBorders>
              <w:top w:val="nil"/>
              <w:left w:val="nil"/>
              <w:bottom w:val="single" w:sz="4" w:space="0" w:color="auto"/>
              <w:right w:val="single" w:sz="4" w:space="0" w:color="auto"/>
            </w:tcBorders>
            <w:vAlign w:val="bottom"/>
            <w:hideMark/>
          </w:tcPr>
          <w:p w14:paraId="2985475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Глушитель ГАЗ-33104 Валдай (большая бочка)</w:t>
            </w:r>
          </w:p>
        </w:tc>
        <w:tc>
          <w:tcPr>
            <w:tcW w:w="1501" w:type="dxa"/>
            <w:tcBorders>
              <w:top w:val="nil"/>
              <w:left w:val="nil"/>
              <w:bottom w:val="single" w:sz="4" w:space="0" w:color="auto"/>
              <w:right w:val="single" w:sz="4" w:space="0" w:color="auto"/>
            </w:tcBorders>
            <w:vAlign w:val="center"/>
            <w:hideMark/>
          </w:tcPr>
          <w:p w14:paraId="790F82B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33104-1201005</w:t>
            </w:r>
          </w:p>
        </w:tc>
        <w:tc>
          <w:tcPr>
            <w:tcW w:w="772" w:type="dxa"/>
            <w:tcBorders>
              <w:top w:val="nil"/>
              <w:left w:val="nil"/>
              <w:bottom w:val="single" w:sz="4" w:space="0" w:color="auto"/>
              <w:right w:val="single" w:sz="4" w:space="0" w:color="auto"/>
            </w:tcBorders>
            <w:vAlign w:val="bottom"/>
            <w:hideMark/>
          </w:tcPr>
          <w:p w14:paraId="63168EB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36D82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B3C222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7479,75</w:t>
            </w:r>
          </w:p>
        </w:tc>
      </w:tr>
      <w:tr w:rsidR="001F1F71" w:rsidRPr="00727B86" w14:paraId="527A815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87A66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85</w:t>
            </w:r>
          </w:p>
        </w:tc>
        <w:tc>
          <w:tcPr>
            <w:tcW w:w="5107" w:type="dxa"/>
            <w:tcBorders>
              <w:top w:val="nil"/>
              <w:left w:val="nil"/>
              <w:bottom w:val="single" w:sz="4" w:space="0" w:color="auto"/>
              <w:right w:val="single" w:sz="4" w:space="0" w:color="auto"/>
            </w:tcBorders>
            <w:vAlign w:val="bottom"/>
            <w:hideMark/>
          </w:tcPr>
          <w:p w14:paraId="5908D21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Глушитель Газель Next Cummins (ГАЗ)</w:t>
            </w:r>
          </w:p>
        </w:tc>
        <w:tc>
          <w:tcPr>
            <w:tcW w:w="1501" w:type="dxa"/>
            <w:tcBorders>
              <w:top w:val="nil"/>
              <w:left w:val="nil"/>
              <w:bottom w:val="single" w:sz="4" w:space="0" w:color="auto"/>
              <w:right w:val="single" w:sz="4" w:space="0" w:color="auto"/>
            </w:tcBorders>
            <w:vAlign w:val="center"/>
            <w:hideMark/>
          </w:tcPr>
          <w:p w14:paraId="4271314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А63R42-1201008</w:t>
            </w:r>
          </w:p>
        </w:tc>
        <w:tc>
          <w:tcPr>
            <w:tcW w:w="772" w:type="dxa"/>
            <w:tcBorders>
              <w:top w:val="nil"/>
              <w:left w:val="nil"/>
              <w:bottom w:val="single" w:sz="4" w:space="0" w:color="auto"/>
              <w:right w:val="single" w:sz="4" w:space="0" w:color="auto"/>
            </w:tcBorders>
            <w:vAlign w:val="bottom"/>
            <w:hideMark/>
          </w:tcPr>
          <w:p w14:paraId="0B7D022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5C79DC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5FDBE4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7783,06</w:t>
            </w:r>
          </w:p>
        </w:tc>
      </w:tr>
      <w:tr w:rsidR="001F1F71" w:rsidRPr="00727B86" w14:paraId="2DDC255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0C0B9A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86</w:t>
            </w:r>
          </w:p>
        </w:tc>
        <w:tc>
          <w:tcPr>
            <w:tcW w:w="5107" w:type="dxa"/>
            <w:tcBorders>
              <w:top w:val="nil"/>
              <w:left w:val="nil"/>
              <w:bottom w:val="single" w:sz="4" w:space="0" w:color="auto"/>
              <w:right w:val="single" w:sz="4" w:space="0" w:color="auto"/>
            </w:tcBorders>
            <w:vAlign w:val="bottom"/>
            <w:hideMark/>
          </w:tcPr>
          <w:p w14:paraId="3C9E12D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Глушитель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(G-</w:t>
            </w:r>
            <w:proofErr w:type="spellStart"/>
            <w:r w:rsidRPr="00727B86">
              <w:rPr>
                <w:rFonts w:ascii="Times New Roman" w:eastAsia="Times New Roman" w:hAnsi="Times New Roman" w:cs="Times New Roman"/>
                <w:color w:val="000000"/>
                <w:sz w:val="16"/>
                <w:szCs w:val="16"/>
                <w:lang w:eastAsia="ru-RU"/>
              </w:rPr>
              <w:t>Part</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17462C5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.АК</w:t>
            </w:r>
            <w:proofErr w:type="gramEnd"/>
            <w:r w:rsidRPr="00727B86">
              <w:rPr>
                <w:rFonts w:ascii="Times New Roman" w:eastAsia="Times New Roman" w:hAnsi="Times New Roman" w:cs="Times New Roman"/>
                <w:color w:val="000000"/>
                <w:sz w:val="14"/>
                <w:szCs w:val="14"/>
                <w:lang w:eastAsia="ru-RU"/>
              </w:rPr>
              <w:t>2122-1201008</w:t>
            </w:r>
          </w:p>
        </w:tc>
        <w:tc>
          <w:tcPr>
            <w:tcW w:w="772" w:type="dxa"/>
            <w:tcBorders>
              <w:top w:val="nil"/>
              <w:left w:val="nil"/>
              <w:bottom w:val="single" w:sz="4" w:space="0" w:color="auto"/>
              <w:right w:val="single" w:sz="4" w:space="0" w:color="auto"/>
            </w:tcBorders>
            <w:vAlign w:val="bottom"/>
            <w:hideMark/>
          </w:tcPr>
          <w:p w14:paraId="7A1F8B5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2732BB3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0440E0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8688,51</w:t>
            </w:r>
          </w:p>
        </w:tc>
      </w:tr>
      <w:tr w:rsidR="001F1F71" w:rsidRPr="00727B86" w14:paraId="6BFFE17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190ACC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87</w:t>
            </w:r>
          </w:p>
        </w:tc>
        <w:tc>
          <w:tcPr>
            <w:tcW w:w="5107" w:type="dxa"/>
            <w:tcBorders>
              <w:top w:val="nil"/>
              <w:left w:val="nil"/>
              <w:bottom w:val="single" w:sz="4" w:space="0" w:color="auto"/>
              <w:right w:val="single" w:sz="4" w:space="0" w:color="auto"/>
            </w:tcBorders>
            <w:vAlign w:val="bottom"/>
            <w:hideMark/>
          </w:tcPr>
          <w:p w14:paraId="56404C8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Головка блока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7BC44D1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5271176/5307154</w:t>
            </w:r>
          </w:p>
        </w:tc>
        <w:tc>
          <w:tcPr>
            <w:tcW w:w="772" w:type="dxa"/>
            <w:tcBorders>
              <w:top w:val="nil"/>
              <w:left w:val="nil"/>
              <w:bottom w:val="single" w:sz="4" w:space="0" w:color="auto"/>
              <w:right w:val="single" w:sz="4" w:space="0" w:color="auto"/>
            </w:tcBorders>
            <w:vAlign w:val="bottom"/>
            <w:hideMark/>
          </w:tcPr>
          <w:p w14:paraId="34CDCC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619521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6FB1A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281798,60</w:t>
            </w:r>
          </w:p>
        </w:tc>
      </w:tr>
      <w:tr w:rsidR="001F1F71" w:rsidRPr="00727B86" w14:paraId="50FE88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27A2F4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88</w:t>
            </w:r>
          </w:p>
        </w:tc>
        <w:tc>
          <w:tcPr>
            <w:tcW w:w="5107" w:type="dxa"/>
            <w:tcBorders>
              <w:top w:val="nil"/>
              <w:left w:val="nil"/>
              <w:bottom w:val="single" w:sz="4" w:space="0" w:color="auto"/>
              <w:right w:val="single" w:sz="4" w:space="0" w:color="auto"/>
            </w:tcBorders>
            <w:vAlign w:val="bottom"/>
            <w:hideMark/>
          </w:tcPr>
          <w:p w14:paraId="3473CF5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АБС 3302,2217 задний левый дв.</w:t>
            </w:r>
            <w:proofErr w:type="gramStart"/>
            <w:r w:rsidRPr="00727B86">
              <w:rPr>
                <w:rFonts w:ascii="Times New Roman" w:eastAsia="Times New Roman" w:hAnsi="Times New Roman" w:cs="Times New Roman"/>
                <w:color w:val="000000"/>
                <w:sz w:val="16"/>
                <w:szCs w:val="16"/>
                <w:lang w:eastAsia="ru-RU"/>
              </w:rPr>
              <w:t>4216,Cummins</w:t>
            </w:r>
            <w:proofErr w:type="gramEnd"/>
            <w:r w:rsidRPr="00727B86">
              <w:rPr>
                <w:rFonts w:ascii="Times New Roman" w:eastAsia="Times New Roman" w:hAnsi="Times New Roman" w:cs="Times New Roman"/>
                <w:color w:val="000000"/>
                <w:sz w:val="16"/>
                <w:szCs w:val="16"/>
                <w:lang w:eastAsia="ru-RU"/>
              </w:rPr>
              <w:t xml:space="preserve"> ISF 2.8, Крайслер,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59E5362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.0265008033</w:t>
            </w:r>
          </w:p>
        </w:tc>
        <w:tc>
          <w:tcPr>
            <w:tcW w:w="772" w:type="dxa"/>
            <w:tcBorders>
              <w:top w:val="nil"/>
              <w:left w:val="nil"/>
              <w:bottom w:val="single" w:sz="4" w:space="0" w:color="auto"/>
              <w:right w:val="single" w:sz="4" w:space="0" w:color="auto"/>
            </w:tcBorders>
            <w:vAlign w:val="bottom"/>
            <w:hideMark/>
          </w:tcPr>
          <w:p w14:paraId="495C882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DE053A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F50CF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4538,28</w:t>
            </w:r>
          </w:p>
        </w:tc>
      </w:tr>
      <w:tr w:rsidR="001F1F71" w:rsidRPr="00727B86" w14:paraId="47E31E3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C5197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89</w:t>
            </w:r>
          </w:p>
        </w:tc>
        <w:tc>
          <w:tcPr>
            <w:tcW w:w="5107" w:type="dxa"/>
            <w:tcBorders>
              <w:top w:val="nil"/>
              <w:left w:val="nil"/>
              <w:bottom w:val="single" w:sz="4" w:space="0" w:color="auto"/>
              <w:right w:val="single" w:sz="4" w:space="0" w:color="auto"/>
            </w:tcBorders>
            <w:vAlign w:val="bottom"/>
            <w:hideMark/>
          </w:tcPr>
          <w:p w14:paraId="576DB4F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АБС 3302,2217 задний правый дв.</w:t>
            </w:r>
            <w:proofErr w:type="gramStart"/>
            <w:r w:rsidRPr="00727B86">
              <w:rPr>
                <w:rFonts w:ascii="Times New Roman" w:eastAsia="Times New Roman" w:hAnsi="Times New Roman" w:cs="Times New Roman"/>
                <w:color w:val="000000"/>
                <w:sz w:val="16"/>
                <w:szCs w:val="16"/>
                <w:lang w:eastAsia="ru-RU"/>
              </w:rPr>
              <w:t>4216,Cummins</w:t>
            </w:r>
            <w:proofErr w:type="gramEnd"/>
            <w:r w:rsidRPr="00727B86">
              <w:rPr>
                <w:rFonts w:ascii="Times New Roman" w:eastAsia="Times New Roman" w:hAnsi="Times New Roman" w:cs="Times New Roman"/>
                <w:color w:val="000000"/>
                <w:sz w:val="16"/>
                <w:szCs w:val="16"/>
                <w:lang w:eastAsia="ru-RU"/>
              </w:rPr>
              <w:t xml:space="preserve"> ISF 2.8, Крайслер,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26C4CC1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.0265008034</w:t>
            </w:r>
          </w:p>
        </w:tc>
        <w:tc>
          <w:tcPr>
            <w:tcW w:w="772" w:type="dxa"/>
            <w:tcBorders>
              <w:top w:val="nil"/>
              <w:left w:val="nil"/>
              <w:bottom w:val="single" w:sz="4" w:space="0" w:color="auto"/>
              <w:right w:val="single" w:sz="4" w:space="0" w:color="auto"/>
            </w:tcBorders>
            <w:vAlign w:val="bottom"/>
            <w:hideMark/>
          </w:tcPr>
          <w:p w14:paraId="66D7409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D5A25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C1DA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7545,65</w:t>
            </w:r>
          </w:p>
        </w:tc>
      </w:tr>
      <w:tr w:rsidR="001F1F71" w:rsidRPr="00727B86" w14:paraId="14ACEF2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0BFF0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90</w:t>
            </w:r>
          </w:p>
        </w:tc>
        <w:tc>
          <w:tcPr>
            <w:tcW w:w="5107" w:type="dxa"/>
            <w:tcBorders>
              <w:top w:val="nil"/>
              <w:left w:val="nil"/>
              <w:bottom w:val="single" w:sz="4" w:space="0" w:color="auto"/>
              <w:right w:val="single" w:sz="4" w:space="0" w:color="auto"/>
            </w:tcBorders>
            <w:vAlign w:val="bottom"/>
            <w:hideMark/>
          </w:tcPr>
          <w:p w14:paraId="3A4456F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АБС прямой с кабелем 33072,3308, 33081, 33104,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6AC9E37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4410329000</w:t>
            </w:r>
          </w:p>
        </w:tc>
        <w:tc>
          <w:tcPr>
            <w:tcW w:w="772" w:type="dxa"/>
            <w:tcBorders>
              <w:top w:val="nil"/>
              <w:left w:val="nil"/>
              <w:bottom w:val="single" w:sz="4" w:space="0" w:color="auto"/>
              <w:right w:val="single" w:sz="4" w:space="0" w:color="auto"/>
            </w:tcBorders>
            <w:vAlign w:val="bottom"/>
            <w:hideMark/>
          </w:tcPr>
          <w:p w14:paraId="5E28A8A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8DB90F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5472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4617,28</w:t>
            </w:r>
          </w:p>
        </w:tc>
      </w:tr>
      <w:tr w:rsidR="001F1F71" w:rsidRPr="00727B86" w14:paraId="3CA7690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5F9E0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91</w:t>
            </w:r>
          </w:p>
        </w:tc>
        <w:tc>
          <w:tcPr>
            <w:tcW w:w="5107" w:type="dxa"/>
            <w:tcBorders>
              <w:top w:val="nil"/>
              <w:left w:val="nil"/>
              <w:bottom w:val="single" w:sz="4" w:space="0" w:color="auto"/>
              <w:right w:val="single" w:sz="4" w:space="0" w:color="auto"/>
            </w:tcBorders>
            <w:vAlign w:val="bottom"/>
            <w:hideMark/>
          </w:tcPr>
          <w:p w14:paraId="743E843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атмосферного давления ГАЗ-3302 Cummins ISF 2.8, 3.8; (</w:t>
            </w:r>
            <w:proofErr w:type="spellStart"/>
            <w:r w:rsidRPr="00727B86">
              <w:rPr>
                <w:rFonts w:ascii="Times New Roman" w:eastAsia="Times New Roman" w:hAnsi="Times New Roman" w:cs="Times New Roman"/>
                <w:color w:val="000000"/>
                <w:sz w:val="16"/>
                <w:szCs w:val="16"/>
                <w:lang w:eastAsia="ru-RU"/>
              </w:rPr>
              <w:t>Пекар</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1D629CE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4076493</w:t>
            </w:r>
          </w:p>
        </w:tc>
        <w:tc>
          <w:tcPr>
            <w:tcW w:w="772" w:type="dxa"/>
            <w:tcBorders>
              <w:top w:val="nil"/>
              <w:left w:val="nil"/>
              <w:bottom w:val="single" w:sz="4" w:space="0" w:color="auto"/>
              <w:right w:val="single" w:sz="4" w:space="0" w:color="auto"/>
            </w:tcBorders>
            <w:vAlign w:val="bottom"/>
            <w:hideMark/>
          </w:tcPr>
          <w:p w14:paraId="6B2B087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EF907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D8544A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3614,41</w:t>
            </w:r>
          </w:p>
        </w:tc>
      </w:tr>
      <w:tr w:rsidR="001F1F71" w:rsidRPr="00727B86" w14:paraId="14A08A3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75DBE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92</w:t>
            </w:r>
          </w:p>
        </w:tc>
        <w:tc>
          <w:tcPr>
            <w:tcW w:w="5107" w:type="dxa"/>
            <w:tcBorders>
              <w:top w:val="nil"/>
              <w:left w:val="nil"/>
              <w:bottom w:val="single" w:sz="4" w:space="0" w:color="auto"/>
              <w:right w:val="single" w:sz="4" w:space="0" w:color="auto"/>
            </w:tcBorders>
            <w:vAlign w:val="bottom"/>
            <w:hideMark/>
          </w:tcPr>
          <w:p w14:paraId="2D82385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атмосферного давления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Валдай Cummins 2.8, 3.8*</w:t>
            </w:r>
          </w:p>
        </w:tc>
        <w:tc>
          <w:tcPr>
            <w:tcW w:w="1501" w:type="dxa"/>
            <w:tcBorders>
              <w:top w:val="nil"/>
              <w:left w:val="nil"/>
              <w:bottom w:val="single" w:sz="4" w:space="0" w:color="auto"/>
              <w:right w:val="single" w:sz="4" w:space="0" w:color="auto"/>
            </w:tcBorders>
            <w:vAlign w:val="center"/>
            <w:hideMark/>
          </w:tcPr>
          <w:p w14:paraId="77B8FC9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4076493</w:t>
            </w:r>
          </w:p>
        </w:tc>
        <w:tc>
          <w:tcPr>
            <w:tcW w:w="772" w:type="dxa"/>
            <w:tcBorders>
              <w:top w:val="nil"/>
              <w:left w:val="nil"/>
              <w:bottom w:val="single" w:sz="4" w:space="0" w:color="auto"/>
              <w:right w:val="single" w:sz="4" w:space="0" w:color="auto"/>
            </w:tcBorders>
            <w:vAlign w:val="bottom"/>
            <w:hideMark/>
          </w:tcPr>
          <w:p w14:paraId="0EBFC8B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E82BD8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AD1F8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2369,22</w:t>
            </w:r>
          </w:p>
        </w:tc>
      </w:tr>
      <w:tr w:rsidR="001F1F71" w:rsidRPr="00727B86" w14:paraId="031355F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DE23A1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93</w:t>
            </w:r>
          </w:p>
        </w:tc>
        <w:tc>
          <w:tcPr>
            <w:tcW w:w="5107" w:type="dxa"/>
            <w:tcBorders>
              <w:top w:val="nil"/>
              <w:left w:val="nil"/>
              <w:bottom w:val="single" w:sz="4" w:space="0" w:color="auto"/>
              <w:right w:val="single" w:sz="4" w:space="0" w:color="auto"/>
            </w:tcBorders>
            <w:vAlign w:val="bottom"/>
            <w:hideMark/>
          </w:tcPr>
          <w:p w14:paraId="1ADB585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давления масла Cummins 2.8, 3.8</w:t>
            </w:r>
          </w:p>
        </w:tc>
        <w:tc>
          <w:tcPr>
            <w:tcW w:w="1501" w:type="dxa"/>
            <w:tcBorders>
              <w:top w:val="nil"/>
              <w:left w:val="nil"/>
              <w:bottom w:val="single" w:sz="4" w:space="0" w:color="auto"/>
              <w:right w:val="single" w:sz="4" w:space="0" w:color="auto"/>
            </w:tcBorders>
            <w:vAlign w:val="center"/>
            <w:hideMark/>
          </w:tcPr>
          <w:p w14:paraId="6BD93FF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.4076930</w:t>
            </w:r>
          </w:p>
        </w:tc>
        <w:tc>
          <w:tcPr>
            <w:tcW w:w="772" w:type="dxa"/>
            <w:tcBorders>
              <w:top w:val="nil"/>
              <w:left w:val="nil"/>
              <w:bottom w:val="single" w:sz="4" w:space="0" w:color="auto"/>
              <w:right w:val="single" w:sz="4" w:space="0" w:color="auto"/>
            </w:tcBorders>
            <w:vAlign w:val="bottom"/>
            <w:hideMark/>
          </w:tcPr>
          <w:p w14:paraId="0879088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491CA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DD04F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1572,25</w:t>
            </w:r>
          </w:p>
        </w:tc>
      </w:tr>
      <w:tr w:rsidR="001F1F71" w:rsidRPr="00727B86" w14:paraId="69573F1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7D591F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94</w:t>
            </w:r>
          </w:p>
        </w:tc>
        <w:tc>
          <w:tcPr>
            <w:tcW w:w="5107" w:type="dxa"/>
            <w:tcBorders>
              <w:top w:val="nil"/>
              <w:left w:val="nil"/>
              <w:bottom w:val="single" w:sz="4" w:space="0" w:color="auto"/>
              <w:right w:val="single" w:sz="4" w:space="0" w:color="auto"/>
            </w:tcBorders>
            <w:vAlign w:val="bottom"/>
            <w:hideMark/>
          </w:tcPr>
          <w:p w14:paraId="774E65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давления топлива в рампе (тонкая резьба)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2,8/3.8; 245 ГАЗ ЕВРО-3,4 (Аналог)</w:t>
            </w:r>
          </w:p>
        </w:tc>
        <w:tc>
          <w:tcPr>
            <w:tcW w:w="1501" w:type="dxa"/>
            <w:tcBorders>
              <w:top w:val="nil"/>
              <w:left w:val="nil"/>
              <w:bottom w:val="single" w:sz="4" w:space="0" w:color="auto"/>
              <w:right w:val="single" w:sz="4" w:space="0" w:color="auto"/>
            </w:tcBorders>
            <w:vAlign w:val="center"/>
            <w:hideMark/>
          </w:tcPr>
          <w:p w14:paraId="159EF19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281002937</w:t>
            </w:r>
          </w:p>
        </w:tc>
        <w:tc>
          <w:tcPr>
            <w:tcW w:w="772" w:type="dxa"/>
            <w:tcBorders>
              <w:top w:val="nil"/>
              <w:left w:val="nil"/>
              <w:bottom w:val="single" w:sz="4" w:space="0" w:color="auto"/>
              <w:right w:val="single" w:sz="4" w:space="0" w:color="auto"/>
            </w:tcBorders>
            <w:vAlign w:val="bottom"/>
            <w:hideMark/>
          </w:tcPr>
          <w:p w14:paraId="0DA6142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760EDA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C89B0F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15850,21</w:t>
            </w:r>
          </w:p>
        </w:tc>
      </w:tr>
      <w:tr w:rsidR="001F1F71" w:rsidRPr="00727B86" w14:paraId="2D4A6F2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31C07C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95</w:t>
            </w:r>
          </w:p>
        </w:tc>
        <w:tc>
          <w:tcPr>
            <w:tcW w:w="5107" w:type="dxa"/>
            <w:tcBorders>
              <w:top w:val="nil"/>
              <w:left w:val="nil"/>
              <w:bottom w:val="single" w:sz="4" w:space="0" w:color="auto"/>
              <w:right w:val="single" w:sz="4" w:space="0" w:color="auto"/>
            </w:tcBorders>
            <w:vAlign w:val="bottom"/>
            <w:hideMark/>
          </w:tcPr>
          <w:p w14:paraId="756366D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массового расхода воздуха ДМРВ ГАЗ-3302 </w:t>
            </w:r>
            <w:proofErr w:type="spellStart"/>
            <w:r w:rsidRPr="00727B86">
              <w:rPr>
                <w:rFonts w:ascii="Times New Roman" w:eastAsia="Times New Roman" w:hAnsi="Times New Roman" w:cs="Times New Roman"/>
                <w:color w:val="000000"/>
                <w:sz w:val="16"/>
                <w:szCs w:val="16"/>
                <w:lang w:eastAsia="ru-RU"/>
              </w:rPr>
              <w:t>дв</w:t>
            </w:r>
            <w:proofErr w:type="spellEnd"/>
            <w:r w:rsidRPr="00727B86">
              <w:rPr>
                <w:rFonts w:ascii="Times New Roman" w:eastAsia="Times New Roman" w:hAnsi="Times New Roman" w:cs="Times New Roman"/>
                <w:color w:val="000000"/>
                <w:sz w:val="16"/>
                <w:szCs w:val="16"/>
                <w:lang w:eastAsia="ru-RU"/>
              </w:rPr>
              <w:t>. Cummins ISF 2.8 (ОРИГИНАЛ)</w:t>
            </w:r>
          </w:p>
        </w:tc>
        <w:tc>
          <w:tcPr>
            <w:tcW w:w="1501" w:type="dxa"/>
            <w:tcBorders>
              <w:top w:val="nil"/>
              <w:left w:val="nil"/>
              <w:bottom w:val="single" w:sz="4" w:space="0" w:color="auto"/>
              <w:right w:val="single" w:sz="4" w:space="0" w:color="auto"/>
            </w:tcBorders>
            <w:vAlign w:val="center"/>
            <w:hideMark/>
          </w:tcPr>
          <w:p w14:paraId="016DF2A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4984760F</w:t>
            </w:r>
          </w:p>
        </w:tc>
        <w:tc>
          <w:tcPr>
            <w:tcW w:w="772" w:type="dxa"/>
            <w:tcBorders>
              <w:top w:val="nil"/>
              <w:left w:val="nil"/>
              <w:bottom w:val="single" w:sz="4" w:space="0" w:color="auto"/>
              <w:right w:val="single" w:sz="4" w:space="0" w:color="auto"/>
            </w:tcBorders>
            <w:vAlign w:val="bottom"/>
            <w:hideMark/>
          </w:tcPr>
          <w:p w14:paraId="72026CF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1C504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3415AE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16886,64</w:t>
            </w:r>
          </w:p>
        </w:tc>
      </w:tr>
      <w:tr w:rsidR="001F1F71" w:rsidRPr="00727B86" w14:paraId="74EB95D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B97B7A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96</w:t>
            </w:r>
          </w:p>
        </w:tc>
        <w:tc>
          <w:tcPr>
            <w:tcW w:w="5107" w:type="dxa"/>
            <w:tcBorders>
              <w:top w:val="nil"/>
              <w:left w:val="nil"/>
              <w:bottom w:val="single" w:sz="4" w:space="0" w:color="auto"/>
              <w:right w:val="single" w:sz="4" w:space="0" w:color="auto"/>
            </w:tcBorders>
            <w:vAlign w:val="bottom"/>
            <w:hideMark/>
          </w:tcPr>
          <w:p w14:paraId="266CBB1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положения коленвала и распредвала ЕВРО-4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w:t>
            </w:r>
            <w:proofErr w:type="spellEnd"/>
            <w:r w:rsidRPr="00727B86">
              <w:rPr>
                <w:rFonts w:ascii="Times New Roman" w:eastAsia="Times New Roman" w:hAnsi="Times New Roman" w:cs="Times New Roman"/>
                <w:color w:val="000000"/>
                <w:sz w:val="16"/>
                <w:szCs w:val="16"/>
                <w:lang w:eastAsia="ru-RU"/>
              </w:rPr>
              <w:t>. Cummins ISF 2,8 (Аналог)</w:t>
            </w:r>
          </w:p>
        </w:tc>
        <w:tc>
          <w:tcPr>
            <w:tcW w:w="1501" w:type="dxa"/>
            <w:tcBorders>
              <w:top w:val="nil"/>
              <w:left w:val="nil"/>
              <w:bottom w:val="single" w:sz="4" w:space="0" w:color="auto"/>
              <w:right w:val="single" w:sz="4" w:space="0" w:color="auto"/>
            </w:tcBorders>
            <w:vAlign w:val="center"/>
            <w:hideMark/>
          </w:tcPr>
          <w:p w14:paraId="345210C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.4327230C</w:t>
            </w:r>
          </w:p>
        </w:tc>
        <w:tc>
          <w:tcPr>
            <w:tcW w:w="772" w:type="dxa"/>
            <w:tcBorders>
              <w:top w:val="nil"/>
              <w:left w:val="nil"/>
              <w:bottom w:val="single" w:sz="4" w:space="0" w:color="auto"/>
              <w:right w:val="single" w:sz="4" w:space="0" w:color="auto"/>
            </w:tcBorders>
            <w:vAlign w:val="bottom"/>
            <w:hideMark/>
          </w:tcPr>
          <w:p w14:paraId="4B5AC8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4B8D30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18420C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21549,76</w:t>
            </w:r>
          </w:p>
        </w:tc>
      </w:tr>
      <w:tr w:rsidR="001F1F71" w:rsidRPr="00727B86" w14:paraId="292C6B2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DF4D1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97</w:t>
            </w:r>
          </w:p>
        </w:tc>
        <w:tc>
          <w:tcPr>
            <w:tcW w:w="5107" w:type="dxa"/>
            <w:tcBorders>
              <w:top w:val="nil"/>
              <w:left w:val="nil"/>
              <w:bottom w:val="single" w:sz="4" w:space="0" w:color="auto"/>
              <w:right w:val="single" w:sz="4" w:space="0" w:color="auto"/>
            </w:tcBorders>
            <w:vAlign w:val="bottom"/>
            <w:hideMark/>
          </w:tcPr>
          <w:p w14:paraId="6D9C4C6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положения коленвала, распредвала Cummins 2.8, 3.8 (ОРИГИНАЛ)</w:t>
            </w:r>
          </w:p>
        </w:tc>
        <w:tc>
          <w:tcPr>
            <w:tcW w:w="1501" w:type="dxa"/>
            <w:tcBorders>
              <w:top w:val="nil"/>
              <w:left w:val="nil"/>
              <w:bottom w:val="single" w:sz="4" w:space="0" w:color="auto"/>
              <w:right w:val="single" w:sz="4" w:space="0" w:color="auto"/>
            </w:tcBorders>
            <w:vAlign w:val="center"/>
            <w:hideMark/>
          </w:tcPr>
          <w:p w14:paraId="202D0E3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4921684</w:t>
            </w:r>
          </w:p>
        </w:tc>
        <w:tc>
          <w:tcPr>
            <w:tcW w:w="772" w:type="dxa"/>
            <w:tcBorders>
              <w:top w:val="nil"/>
              <w:left w:val="nil"/>
              <w:bottom w:val="single" w:sz="4" w:space="0" w:color="auto"/>
              <w:right w:val="single" w:sz="4" w:space="0" w:color="auto"/>
            </w:tcBorders>
            <w:vAlign w:val="bottom"/>
            <w:hideMark/>
          </w:tcPr>
          <w:p w14:paraId="7B86864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DA442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74AD6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3068,36</w:t>
            </w:r>
          </w:p>
        </w:tc>
      </w:tr>
      <w:tr w:rsidR="001F1F71" w:rsidRPr="00727B86" w14:paraId="418F7AD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816CBB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98</w:t>
            </w:r>
          </w:p>
        </w:tc>
        <w:tc>
          <w:tcPr>
            <w:tcW w:w="5107" w:type="dxa"/>
            <w:tcBorders>
              <w:top w:val="nil"/>
              <w:left w:val="nil"/>
              <w:bottom w:val="single" w:sz="4" w:space="0" w:color="auto"/>
              <w:right w:val="single" w:sz="4" w:space="0" w:color="auto"/>
            </w:tcBorders>
            <w:vAlign w:val="bottom"/>
            <w:hideMark/>
          </w:tcPr>
          <w:p w14:paraId="0D923FE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сигнализатора засоренности </w:t>
            </w:r>
            <w:proofErr w:type="spellStart"/>
            <w:r w:rsidRPr="00727B86">
              <w:rPr>
                <w:rFonts w:ascii="Times New Roman" w:eastAsia="Times New Roman" w:hAnsi="Times New Roman" w:cs="Times New Roman"/>
                <w:color w:val="000000"/>
                <w:sz w:val="16"/>
                <w:szCs w:val="16"/>
                <w:lang w:eastAsia="ru-RU"/>
              </w:rPr>
              <w:t>возд</w:t>
            </w:r>
            <w:proofErr w:type="spellEnd"/>
            <w:r w:rsidRPr="00727B86">
              <w:rPr>
                <w:rFonts w:ascii="Times New Roman" w:eastAsia="Times New Roman" w:hAnsi="Times New Roman" w:cs="Times New Roman"/>
                <w:color w:val="000000"/>
                <w:sz w:val="16"/>
                <w:szCs w:val="16"/>
                <w:lang w:eastAsia="ru-RU"/>
              </w:rPr>
              <w:t xml:space="preserve"> фильтра 3306,3308,3309,66,33106,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EAAC75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.ДСФ</w:t>
            </w:r>
            <w:proofErr w:type="gramEnd"/>
            <w:r w:rsidRPr="00727B86">
              <w:rPr>
                <w:rFonts w:ascii="Times New Roman" w:eastAsia="Times New Roman" w:hAnsi="Times New Roman" w:cs="Times New Roman"/>
                <w:color w:val="000000"/>
                <w:sz w:val="14"/>
                <w:szCs w:val="14"/>
                <w:lang w:eastAsia="ru-RU"/>
              </w:rPr>
              <w:t>-65</w:t>
            </w:r>
          </w:p>
        </w:tc>
        <w:tc>
          <w:tcPr>
            <w:tcW w:w="772" w:type="dxa"/>
            <w:tcBorders>
              <w:top w:val="nil"/>
              <w:left w:val="nil"/>
              <w:bottom w:val="single" w:sz="4" w:space="0" w:color="auto"/>
              <w:right w:val="single" w:sz="4" w:space="0" w:color="auto"/>
            </w:tcBorders>
            <w:vAlign w:val="bottom"/>
            <w:hideMark/>
          </w:tcPr>
          <w:p w14:paraId="38ADBAC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E264C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40873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1503,48</w:t>
            </w:r>
          </w:p>
        </w:tc>
      </w:tr>
      <w:tr w:rsidR="001F1F71" w:rsidRPr="00727B86" w14:paraId="6139690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6805E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99</w:t>
            </w:r>
          </w:p>
        </w:tc>
        <w:tc>
          <w:tcPr>
            <w:tcW w:w="5107" w:type="dxa"/>
            <w:tcBorders>
              <w:top w:val="nil"/>
              <w:left w:val="nil"/>
              <w:bottom w:val="single" w:sz="4" w:space="0" w:color="auto"/>
              <w:right w:val="single" w:sz="4" w:space="0" w:color="auto"/>
            </w:tcBorders>
            <w:vAlign w:val="bottom"/>
            <w:hideMark/>
          </w:tcPr>
          <w:p w14:paraId="09B78EE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температуры наддува, охлаждающей жидкости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w:t>
            </w:r>
          </w:p>
        </w:tc>
        <w:tc>
          <w:tcPr>
            <w:tcW w:w="1501" w:type="dxa"/>
            <w:tcBorders>
              <w:top w:val="nil"/>
              <w:left w:val="nil"/>
              <w:bottom w:val="single" w:sz="4" w:space="0" w:color="auto"/>
              <w:right w:val="single" w:sz="4" w:space="0" w:color="auto"/>
            </w:tcBorders>
            <w:vAlign w:val="center"/>
            <w:hideMark/>
          </w:tcPr>
          <w:p w14:paraId="61F1931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4088832</w:t>
            </w:r>
          </w:p>
        </w:tc>
        <w:tc>
          <w:tcPr>
            <w:tcW w:w="772" w:type="dxa"/>
            <w:tcBorders>
              <w:top w:val="nil"/>
              <w:left w:val="nil"/>
              <w:bottom w:val="single" w:sz="4" w:space="0" w:color="auto"/>
              <w:right w:val="single" w:sz="4" w:space="0" w:color="auto"/>
            </w:tcBorders>
            <w:vAlign w:val="bottom"/>
            <w:hideMark/>
          </w:tcPr>
          <w:p w14:paraId="0BA510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684752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90347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3207,13</w:t>
            </w:r>
          </w:p>
        </w:tc>
      </w:tr>
      <w:tr w:rsidR="001F1F71" w:rsidRPr="00727B86" w14:paraId="05B1DA0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7F53C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100</w:t>
            </w:r>
          </w:p>
        </w:tc>
        <w:tc>
          <w:tcPr>
            <w:tcW w:w="5107" w:type="dxa"/>
            <w:tcBorders>
              <w:top w:val="nil"/>
              <w:left w:val="nil"/>
              <w:bottom w:val="single" w:sz="4" w:space="0" w:color="auto"/>
              <w:right w:val="single" w:sz="4" w:space="0" w:color="auto"/>
            </w:tcBorders>
            <w:vAlign w:val="bottom"/>
            <w:hideMark/>
          </w:tcPr>
          <w:p w14:paraId="19BD435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температуры охлаждающей жидкости Cummins 2.8, 3.8 (ОРИГИНАЛ)</w:t>
            </w:r>
          </w:p>
        </w:tc>
        <w:tc>
          <w:tcPr>
            <w:tcW w:w="1501" w:type="dxa"/>
            <w:tcBorders>
              <w:top w:val="nil"/>
              <w:left w:val="nil"/>
              <w:bottom w:val="single" w:sz="4" w:space="0" w:color="auto"/>
              <w:right w:val="single" w:sz="4" w:space="0" w:color="auto"/>
            </w:tcBorders>
            <w:vAlign w:val="center"/>
            <w:hideMark/>
          </w:tcPr>
          <w:p w14:paraId="0CCD693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.4954905</w:t>
            </w:r>
          </w:p>
        </w:tc>
        <w:tc>
          <w:tcPr>
            <w:tcW w:w="772" w:type="dxa"/>
            <w:tcBorders>
              <w:top w:val="nil"/>
              <w:left w:val="nil"/>
              <w:bottom w:val="single" w:sz="4" w:space="0" w:color="auto"/>
              <w:right w:val="single" w:sz="4" w:space="0" w:color="auto"/>
            </w:tcBorders>
            <w:vAlign w:val="bottom"/>
            <w:hideMark/>
          </w:tcPr>
          <w:p w14:paraId="3F49A86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7CDB62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9D1EE5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4836,27</w:t>
            </w:r>
          </w:p>
        </w:tc>
      </w:tr>
      <w:tr w:rsidR="001F1F71" w:rsidRPr="00727B86" w14:paraId="273E921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05DE3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101</w:t>
            </w:r>
          </w:p>
        </w:tc>
        <w:tc>
          <w:tcPr>
            <w:tcW w:w="5107" w:type="dxa"/>
            <w:tcBorders>
              <w:top w:val="nil"/>
              <w:left w:val="nil"/>
              <w:bottom w:val="single" w:sz="4" w:space="0" w:color="auto"/>
              <w:right w:val="single" w:sz="4" w:space="0" w:color="auto"/>
            </w:tcBorders>
            <w:vAlign w:val="bottom"/>
            <w:hideMark/>
          </w:tcPr>
          <w:p w14:paraId="632B9DA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температуры ТМ-100</w:t>
            </w:r>
          </w:p>
        </w:tc>
        <w:tc>
          <w:tcPr>
            <w:tcW w:w="1501" w:type="dxa"/>
            <w:tcBorders>
              <w:top w:val="nil"/>
              <w:left w:val="nil"/>
              <w:bottom w:val="single" w:sz="4" w:space="0" w:color="auto"/>
              <w:right w:val="single" w:sz="4" w:space="0" w:color="auto"/>
            </w:tcBorders>
            <w:vAlign w:val="center"/>
            <w:hideMark/>
          </w:tcPr>
          <w:p w14:paraId="1B4B10A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ТМ100-В-3808000</w:t>
            </w:r>
          </w:p>
        </w:tc>
        <w:tc>
          <w:tcPr>
            <w:tcW w:w="772" w:type="dxa"/>
            <w:tcBorders>
              <w:top w:val="nil"/>
              <w:left w:val="nil"/>
              <w:bottom w:val="single" w:sz="4" w:space="0" w:color="auto"/>
              <w:right w:val="single" w:sz="4" w:space="0" w:color="auto"/>
            </w:tcBorders>
            <w:vAlign w:val="bottom"/>
            <w:hideMark/>
          </w:tcPr>
          <w:p w14:paraId="29CB282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D0CE5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289B0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293,49</w:t>
            </w:r>
          </w:p>
        </w:tc>
      </w:tr>
      <w:tr w:rsidR="001F1F71" w:rsidRPr="00727B86" w14:paraId="3FBF3B2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77FEE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102</w:t>
            </w:r>
          </w:p>
        </w:tc>
        <w:tc>
          <w:tcPr>
            <w:tcW w:w="5107" w:type="dxa"/>
            <w:tcBorders>
              <w:top w:val="nil"/>
              <w:left w:val="nil"/>
              <w:bottom w:val="single" w:sz="4" w:space="0" w:color="auto"/>
              <w:right w:val="single" w:sz="4" w:space="0" w:color="auto"/>
            </w:tcBorders>
            <w:vAlign w:val="bottom"/>
            <w:hideMark/>
          </w:tcPr>
          <w:p w14:paraId="647BEA9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Датчик топливный 16.38 105л ГАЗ-3307, Газель</w:t>
            </w:r>
          </w:p>
        </w:tc>
        <w:tc>
          <w:tcPr>
            <w:tcW w:w="1501" w:type="dxa"/>
            <w:tcBorders>
              <w:top w:val="nil"/>
              <w:left w:val="nil"/>
              <w:bottom w:val="single" w:sz="4" w:space="0" w:color="auto"/>
              <w:right w:val="single" w:sz="4" w:space="0" w:color="auto"/>
            </w:tcBorders>
            <w:vAlign w:val="center"/>
            <w:hideMark/>
          </w:tcPr>
          <w:p w14:paraId="00E3A5E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163 827</w:t>
            </w:r>
          </w:p>
        </w:tc>
        <w:tc>
          <w:tcPr>
            <w:tcW w:w="772" w:type="dxa"/>
            <w:tcBorders>
              <w:top w:val="nil"/>
              <w:left w:val="nil"/>
              <w:bottom w:val="single" w:sz="4" w:space="0" w:color="auto"/>
              <w:right w:val="single" w:sz="4" w:space="0" w:color="auto"/>
            </w:tcBorders>
            <w:vAlign w:val="bottom"/>
            <w:hideMark/>
          </w:tcPr>
          <w:p w14:paraId="3860833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965E7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8B4161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897,67</w:t>
            </w:r>
          </w:p>
        </w:tc>
      </w:tr>
      <w:tr w:rsidR="001F1F71" w:rsidRPr="00727B86" w14:paraId="7E245A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4E259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103</w:t>
            </w:r>
          </w:p>
        </w:tc>
        <w:tc>
          <w:tcPr>
            <w:tcW w:w="5107" w:type="dxa"/>
            <w:tcBorders>
              <w:top w:val="nil"/>
              <w:left w:val="nil"/>
              <w:bottom w:val="single" w:sz="4" w:space="0" w:color="auto"/>
              <w:right w:val="single" w:sz="4" w:space="0" w:color="auto"/>
            </w:tcBorders>
            <w:vAlign w:val="bottom"/>
            <w:hideMark/>
          </w:tcPr>
          <w:p w14:paraId="1F05999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указателя уровня </w:t>
            </w:r>
            <w:proofErr w:type="spellStart"/>
            <w:r w:rsidRPr="00727B86">
              <w:rPr>
                <w:rFonts w:ascii="Times New Roman" w:eastAsia="Times New Roman" w:hAnsi="Times New Roman" w:cs="Times New Roman"/>
                <w:color w:val="000000"/>
                <w:sz w:val="16"/>
                <w:szCs w:val="16"/>
                <w:lang w:eastAsia="ru-RU"/>
              </w:rPr>
              <w:t>охлажд</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жидк</w:t>
            </w:r>
            <w:proofErr w:type="spellEnd"/>
            <w:r w:rsidRPr="00727B86">
              <w:rPr>
                <w:rFonts w:ascii="Times New Roman" w:eastAsia="Times New Roman" w:hAnsi="Times New Roman" w:cs="Times New Roman"/>
                <w:color w:val="000000"/>
                <w:sz w:val="16"/>
                <w:szCs w:val="16"/>
                <w:lang w:eastAsia="ru-RU"/>
              </w:rPr>
              <w:t xml:space="preserve">. 33081,3309, 33096, 3302,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w:t>
            </w:r>
          </w:p>
        </w:tc>
        <w:tc>
          <w:tcPr>
            <w:tcW w:w="1501" w:type="dxa"/>
            <w:tcBorders>
              <w:top w:val="nil"/>
              <w:left w:val="nil"/>
              <w:bottom w:val="single" w:sz="4" w:space="0" w:color="auto"/>
              <w:right w:val="single" w:sz="4" w:space="0" w:color="auto"/>
            </w:tcBorders>
            <w:vAlign w:val="center"/>
            <w:hideMark/>
          </w:tcPr>
          <w:p w14:paraId="34E2912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.КДБА</w:t>
            </w:r>
            <w:proofErr w:type="gramEnd"/>
            <w:r w:rsidRPr="00727B86">
              <w:rPr>
                <w:rFonts w:ascii="Times New Roman" w:eastAsia="Times New Roman" w:hAnsi="Times New Roman" w:cs="Times New Roman"/>
                <w:color w:val="000000"/>
                <w:sz w:val="14"/>
                <w:szCs w:val="14"/>
                <w:lang w:eastAsia="ru-RU"/>
              </w:rPr>
              <w:t>.407721.001</w:t>
            </w:r>
          </w:p>
        </w:tc>
        <w:tc>
          <w:tcPr>
            <w:tcW w:w="772" w:type="dxa"/>
            <w:tcBorders>
              <w:top w:val="nil"/>
              <w:left w:val="nil"/>
              <w:bottom w:val="single" w:sz="4" w:space="0" w:color="auto"/>
              <w:right w:val="single" w:sz="4" w:space="0" w:color="auto"/>
            </w:tcBorders>
            <w:vAlign w:val="bottom"/>
            <w:hideMark/>
          </w:tcPr>
          <w:p w14:paraId="72E811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020CB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5ADF88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912,40</w:t>
            </w:r>
          </w:p>
        </w:tc>
      </w:tr>
      <w:tr w:rsidR="001F1F71" w:rsidRPr="00727B86" w14:paraId="46B8A4E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3B13D0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104</w:t>
            </w:r>
          </w:p>
        </w:tc>
        <w:tc>
          <w:tcPr>
            <w:tcW w:w="5107" w:type="dxa"/>
            <w:tcBorders>
              <w:top w:val="nil"/>
              <w:left w:val="nil"/>
              <w:bottom w:val="single" w:sz="4" w:space="0" w:color="auto"/>
              <w:right w:val="single" w:sz="4" w:space="0" w:color="auto"/>
            </w:tcBorders>
            <w:vAlign w:val="bottom"/>
            <w:hideMark/>
          </w:tcPr>
          <w:p w14:paraId="517E8BC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Датчик указателя уровня топлива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7EC6575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С41R11.3827100</w:t>
            </w:r>
          </w:p>
        </w:tc>
        <w:tc>
          <w:tcPr>
            <w:tcW w:w="772" w:type="dxa"/>
            <w:tcBorders>
              <w:top w:val="nil"/>
              <w:left w:val="nil"/>
              <w:bottom w:val="single" w:sz="4" w:space="0" w:color="auto"/>
              <w:right w:val="single" w:sz="4" w:space="0" w:color="auto"/>
            </w:tcBorders>
            <w:vAlign w:val="bottom"/>
            <w:hideMark/>
          </w:tcPr>
          <w:p w14:paraId="1A12A2D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FCF48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3DDF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726,98</w:t>
            </w:r>
          </w:p>
        </w:tc>
      </w:tr>
      <w:tr w:rsidR="001F1F71" w:rsidRPr="00727B86" w14:paraId="5F0E8F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9B69C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105</w:t>
            </w:r>
          </w:p>
        </w:tc>
        <w:tc>
          <w:tcPr>
            <w:tcW w:w="5107" w:type="dxa"/>
            <w:tcBorders>
              <w:top w:val="nil"/>
              <w:left w:val="nil"/>
              <w:bottom w:val="single" w:sz="4" w:space="0" w:color="auto"/>
              <w:right w:val="single" w:sz="4" w:space="0" w:color="auto"/>
            </w:tcBorders>
            <w:vAlign w:val="bottom"/>
            <w:hideMark/>
          </w:tcPr>
          <w:p w14:paraId="493660D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Держатель боковины бампера правый Валдай</w:t>
            </w:r>
          </w:p>
        </w:tc>
        <w:tc>
          <w:tcPr>
            <w:tcW w:w="1501" w:type="dxa"/>
            <w:tcBorders>
              <w:top w:val="nil"/>
              <w:left w:val="nil"/>
              <w:bottom w:val="single" w:sz="4" w:space="0" w:color="auto"/>
              <w:right w:val="single" w:sz="4" w:space="0" w:color="auto"/>
            </w:tcBorders>
            <w:vAlign w:val="center"/>
            <w:hideMark/>
          </w:tcPr>
          <w:p w14:paraId="462E1EF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33104-2803024</w:t>
            </w:r>
          </w:p>
        </w:tc>
        <w:tc>
          <w:tcPr>
            <w:tcW w:w="772" w:type="dxa"/>
            <w:tcBorders>
              <w:top w:val="nil"/>
              <w:left w:val="nil"/>
              <w:bottom w:val="single" w:sz="4" w:space="0" w:color="auto"/>
              <w:right w:val="single" w:sz="4" w:space="0" w:color="auto"/>
            </w:tcBorders>
            <w:vAlign w:val="bottom"/>
            <w:hideMark/>
          </w:tcPr>
          <w:p w14:paraId="726734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C63C62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AB64F5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12631,62</w:t>
            </w:r>
          </w:p>
        </w:tc>
      </w:tr>
      <w:tr w:rsidR="001F1F71" w:rsidRPr="00727B86" w14:paraId="542C418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CB1707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106</w:t>
            </w:r>
          </w:p>
        </w:tc>
        <w:tc>
          <w:tcPr>
            <w:tcW w:w="5107" w:type="dxa"/>
            <w:tcBorders>
              <w:top w:val="nil"/>
              <w:left w:val="nil"/>
              <w:bottom w:val="single" w:sz="4" w:space="0" w:color="auto"/>
              <w:right w:val="single" w:sz="4" w:space="0" w:color="auto"/>
            </w:tcBorders>
            <w:vAlign w:val="bottom"/>
            <w:hideMark/>
          </w:tcPr>
          <w:p w14:paraId="4E34700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Держатель гнезда коромысла Cummins 2.8, 3.8 (Оригинал)</w:t>
            </w:r>
          </w:p>
        </w:tc>
        <w:tc>
          <w:tcPr>
            <w:tcW w:w="1501" w:type="dxa"/>
            <w:tcBorders>
              <w:top w:val="nil"/>
              <w:left w:val="nil"/>
              <w:bottom w:val="single" w:sz="4" w:space="0" w:color="auto"/>
              <w:right w:val="single" w:sz="4" w:space="0" w:color="auto"/>
            </w:tcBorders>
            <w:vAlign w:val="center"/>
            <w:hideMark/>
          </w:tcPr>
          <w:p w14:paraId="4CB9A9F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.3935945</w:t>
            </w:r>
          </w:p>
        </w:tc>
        <w:tc>
          <w:tcPr>
            <w:tcW w:w="772" w:type="dxa"/>
            <w:tcBorders>
              <w:top w:val="nil"/>
              <w:left w:val="nil"/>
              <w:bottom w:val="single" w:sz="4" w:space="0" w:color="auto"/>
              <w:right w:val="single" w:sz="4" w:space="0" w:color="auto"/>
            </w:tcBorders>
            <w:vAlign w:val="bottom"/>
            <w:hideMark/>
          </w:tcPr>
          <w:p w14:paraId="09BAF74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ADF4C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0944BC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6248,06</w:t>
            </w:r>
          </w:p>
        </w:tc>
      </w:tr>
      <w:tr w:rsidR="001F1F71" w:rsidRPr="00727B86" w14:paraId="28D1C63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0DA93E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107</w:t>
            </w:r>
          </w:p>
        </w:tc>
        <w:tc>
          <w:tcPr>
            <w:tcW w:w="5107" w:type="dxa"/>
            <w:tcBorders>
              <w:top w:val="nil"/>
              <w:left w:val="nil"/>
              <w:bottom w:val="single" w:sz="4" w:space="0" w:color="auto"/>
              <w:right w:val="single" w:sz="4" w:space="0" w:color="auto"/>
            </w:tcBorders>
            <w:vAlign w:val="bottom"/>
            <w:hideMark/>
          </w:tcPr>
          <w:p w14:paraId="1C693BF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Держатель личинки замка дверей Волга,3302, 2217, 33104, 33106 н/о (ГАЗ)</w:t>
            </w:r>
          </w:p>
        </w:tc>
        <w:tc>
          <w:tcPr>
            <w:tcW w:w="1501" w:type="dxa"/>
            <w:tcBorders>
              <w:top w:val="nil"/>
              <w:left w:val="nil"/>
              <w:bottom w:val="single" w:sz="4" w:space="0" w:color="auto"/>
              <w:right w:val="single" w:sz="4" w:space="0" w:color="auto"/>
            </w:tcBorders>
            <w:vAlign w:val="center"/>
            <w:hideMark/>
          </w:tcPr>
          <w:p w14:paraId="0C2E694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31105-6105142</w:t>
            </w:r>
          </w:p>
        </w:tc>
        <w:tc>
          <w:tcPr>
            <w:tcW w:w="772" w:type="dxa"/>
            <w:tcBorders>
              <w:top w:val="nil"/>
              <w:left w:val="nil"/>
              <w:bottom w:val="single" w:sz="4" w:space="0" w:color="auto"/>
              <w:right w:val="single" w:sz="4" w:space="0" w:color="auto"/>
            </w:tcBorders>
            <w:vAlign w:val="bottom"/>
            <w:hideMark/>
          </w:tcPr>
          <w:p w14:paraId="6B893D2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AFCE1A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268C81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643,06</w:t>
            </w:r>
          </w:p>
        </w:tc>
      </w:tr>
      <w:tr w:rsidR="001F1F71" w:rsidRPr="00727B86" w14:paraId="261202F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2AE295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108</w:t>
            </w:r>
          </w:p>
        </w:tc>
        <w:tc>
          <w:tcPr>
            <w:tcW w:w="5107" w:type="dxa"/>
            <w:tcBorders>
              <w:top w:val="nil"/>
              <w:left w:val="nil"/>
              <w:bottom w:val="single" w:sz="4" w:space="0" w:color="auto"/>
              <w:right w:val="single" w:sz="4" w:space="0" w:color="auto"/>
            </w:tcBorders>
            <w:vAlign w:val="bottom"/>
            <w:hideMark/>
          </w:tcPr>
          <w:p w14:paraId="3E749D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Держатель личинки замка дверей Волга,3302, 2217, 33104, 33106 с/о (ГАЗ)</w:t>
            </w:r>
          </w:p>
        </w:tc>
        <w:tc>
          <w:tcPr>
            <w:tcW w:w="1501" w:type="dxa"/>
            <w:tcBorders>
              <w:top w:val="nil"/>
              <w:left w:val="nil"/>
              <w:bottom w:val="single" w:sz="4" w:space="0" w:color="auto"/>
              <w:right w:val="single" w:sz="4" w:space="0" w:color="auto"/>
            </w:tcBorders>
            <w:vAlign w:val="center"/>
            <w:hideMark/>
          </w:tcPr>
          <w:p w14:paraId="1AD138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31011-6105140</w:t>
            </w:r>
          </w:p>
        </w:tc>
        <w:tc>
          <w:tcPr>
            <w:tcW w:w="772" w:type="dxa"/>
            <w:tcBorders>
              <w:top w:val="nil"/>
              <w:left w:val="nil"/>
              <w:bottom w:val="single" w:sz="4" w:space="0" w:color="auto"/>
              <w:right w:val="single" w:sz="4" w:space="0" w:color="auto"/>
            </w:tcBorders>
            <w:vAlign w:val="bottom"/>
            <w:hideMark/>
          </w:tcPr>
          <w:p w14:paraId="6781E8D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DCD520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8D172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420,79</w:t>
            </w:r>
          </w:p>
        </w:tc>
      </w:tr>
      <w:tr w:rsidR="001F1F71" w:rsidRPr="00727B86" w14:paraId="003ACD7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08A33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109</w:t>
            </w:r>
          </w:p>
        </w:tc>
        <w:tc>
          <w:tcPr>
            <w:tcW w:w="5107" w:type="dxa"/>
            <w:tcBorders>
              <w:top w:val="nil"/>
              <w:left w:val="nil"/>
              <w:bottom w:val="single" w:sz="4" w:space="0" w:color="auto"/>
              <w:right w:val="single" w:sz="4" w:space="0" w:color="auto"/>
            </w:tcBorders>
            <w:vAlign w:val="bottom"/>
            <w:hideMark/>
          </w:tcPr>
          <w:p w14:paraId="126919A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Держатель форсунки (зажим) Газель Cummins 2.8</w:t>
            </w:r>
          </w:p>
        </w:tc>
        <w:tc>
          <w:tcPr>
            <w:tcW w:w="1501" w:type="dxa"/>
            <w:tcBorders>
              <w:top w:val="nil"/>
              <w:left w:val="nil"/>
              <w:bottom w:val="single" w:sz="4" w:space="0" w:color="auto"/>
              <w:right w:val="single" w:sz="4" w:space="0" w:color="auto"/>
            </w:tcBorders>
            <w:vAlign w:val="center"/>
            <w:hideMark/>
          </w:tcPr>
          <w:p w14:paraId="650A75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5261097</w:t>
            </w:r>
          </w:p>
        </w:tc>
        <w:tc>
          <w:tcPr>
            <w:tcW w:w="772" w:type="dxa"/>
            <w:tcBorders>
              <w:top w:val="nil"/>
              <w:left w:val="nil"/>
              <w:bottom w:val="single" w:sz="4" w:space="0" w:color="auto"/>
              <w:right w:val="single" w:sz="4" w:space="0" w:color="auto"/>
            </w:tcBorders>
            <w:vAlign w:val="bottom"/>
            <w:hideMark/>
          </w:tcPr>
          <w:p w14:paraId="5D4CD0E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66F6311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DC601A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1688,91</w:t>
            </w:r>
          </w:p>
        </w:tc>
      </w:tr>
      <w:tr w:rsidR="001F1F71" w:rsidRPr="00727B86" w14:paraId="2740C76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AE85D7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110</w:t>
            </w:r>
          </w:p>
        </w:tc>
        <w:tc>
          <w:tcPr>
            <w:tcW w:w="5107" w:type="dxa"/>
            <w:tcBorders>
              <w:top w:val="nil"/>
              <w:left w:val="nil"/>
              <w:bottom w:val="single" w:sz="4" w:space="0" w:color="auto"/>
              <w:right w:val="single" w:sz="4" w:space="0" w:color="auto"/>
            </w:tcBorders>
            <w:vAlign w:val="bottom"/>
            <w:hideMark/>
          </w:tcPr>
          <w:p w14:paraId="6F5669E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Диск колеса R-17,5 ГАЗ-</w:t>
            </w:r>
            <w:proofErr w:type="gramStart"/>
            <w:r w:rsidRPr="00727B86">
              <w:rPr>
                <w:rFonts w:ascii="Times New Roman" w:eastAsia="Times New Roman" w:hAnsi="Times New Roman" w:cs="Times New Roman"/>
                <w:color w:val="000000"/>
                <w:sz w:val="16"/>
                <w:szCs w:val="16"/>
                <w:lang w:eastAsia="ru-RU"/>
              </w:rPr>
              <w:t>3310,Валдай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6129E30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3310 40 3101015 1</w:t>
            </w:r>
          </w:p>
        </w:tc>
        <w:tc>
          <w:tcPr>
            <w:tcW w:w="772" w:type="dxa"/>
            <w:tcBorders>
              <w:top w:val="nil"/>
              <w:left w:val="nil"/>
              <w:bottom w:val="single" w:sz="4" w:space="0" w:color="auto"/>
              <w:right w:val="single" w:sz="4" w:space="0" w:color="auto"/>
            </w:tcBorders>
            <w:vAlign w:val="bottom"/>
            <w:hideMark/>
          </w:tcPr>
          <w:p w14:paraId="1EF7D6E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4FCB88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E3F237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10683,60</w:t>
            </w:r>
          </w:p>
        </w:tc>
      </w:tr>
      <w:tr w:rsidR="001F1F71" w:rsidRPr="00727B86" w14:paraId="3D428DF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2E8A3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111</w:t>
            </w:r>
          </w:p>
        </w:tc>
        <w:tc>
          <w:tcPr>
            <w:tcW w:w="5107" w:type="dxa"/>
            <w:tcBorders>
              <w:top w:val="nil"/>
              <w:left w:val="nil"/>
              <w:bottom w:val="single" w:sz="4" w:space="0" w:color="auto"/>
              <w:right w:val="single" w:sz="4" w:space="0" w:color="auto"/>
            </w:tcBorders>
            <w:vAlign w:val="bottom"/>
            <w:hideMark/>
          </w:tcPr>
          <w:p w14:paraId="43794AF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Диск сцепления ведомый Cummins 3.8 Валдай, 33096</w:t>
            </w:r>
          </w:p>
        </w:tc>
        <w:tc>
          <w:tcPr>
            <w:tcW w:w="1501" w:type="dxa"/>
            <w:tcBorders>
              <w:top w:val="nil"/>
              <w:left w:val="nil"/>
              <w:bottom w:val="single" w:sz="4" w:space="0" w:color="auto"/>
              <w:right w:val="single" w:sz="4" w:space="0" w:color="auto"/>
            </w:tcBorders>
            <w:vAlign w:val="center"/>
            <w:hideMark/>
          </w:tcPr>
          <w:p w14:paraId="1F3E415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.381878001501</w:t>
            </w:r>
          </w:p>
        </w:tc>
        <w:tc>
          <w:tcPr>
            <w:tcW w:w="772" w:type="dxa"/>
            <w:tcBorders>
              <w:top w:val="nil"/>
              <w:left w:val="nil"/>
              <w:bottom w:val="single" w:sz="4" w:space="0" w:color="auto"/>
              <w:right w:val="single" w:sz="4" w:space="0" w:color="auto"/>
            </w:tcBorders>
            <w:vAlign w:val="bottom"/>
            <w:hideMark/>
          </w:tcPr>
          <w:p w14:paraId="325DB5B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112B2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DB0A8A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35995,55</w:t>
            </w:r>
          </w:p>
        </w:tc>
      </w:tr>
      <w:tr w:rsidR="001F1F71" w:rsidRPr="00727B86" w14:paraId="557BCCD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D4E312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112</w:t>
            </w:r>
          </w:p>
        </w:tc>
        <w:tc>
          <w:tcPr>
            <w:tcW w:w="5107" w:type="dxa"/>
            <w:tcBorders>
              <w:top w:val="nil"/>
              <w:left w:val="nil"/>
              <w:bottom w:val="single" w:sz="4" w:space="0" w:color="auto"/>
              <w:right w:val="single" w:sz="4" w:space="0" w:color="auto"/>
            </w:tcBorders>
            <w:vAlign w:val="bottom"/>
            <w:hideMark/>
          </w:tcPr>
          <w:p w14:paraId="7BBF690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Диск сцепления нажимной (корзина) Cummins 2,8 </w:t>
            </w:r>
            <w:proofErr w:type="spellStart"/>
            <w:r w:rsidRPr="00727B86">
              <w:rPr>
                <w:rFonts w:ascii="Times New Roman" w:eastAsia="Times New Roman" w:hAnsi="Times New Roman" w:cs="Times New Roman"/>
                <w:color w:val="000000"/>
                <w:sz w:val="16"/>
                <w:szCs w:val="16"/>
                <w:lang w:eastAsia="ru-RU"/>
              </w:rPr>
              <w:t>увелич</w:t>
            </w:r>
            <w:proofErr w:type="spellEnd"/>
            <w:r w:rsidRPr="00727B86">
              <w:rPr>
                <w:rFonts w:ascii="Times New Roman" w:eastAsia="Times New Roman" w:hAnsi="Times New Roman" w:cs="Times New Roman"/>
                <w:color w:val="000000"/>
                <w:sz w:val="16"/>
                <w:szCs w:val="16"/>
                <w:lang w:eastAsia="ru-RU"/>
              </w:rPr>
              <w:t xml:space="preserve">. КПП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792CE13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А21R22.1601090</w:t>
            </w:r>
          </w:p>
        </w:tc>
        <w:tc>
          <w:tcPr>
            <w:tcW w:w="772" w:type="dxa"/>
            <w:tcBorders>
              <w:top w:val="nil"/>
              <w:left w:val="nil"/>
              <w:bottom w:val="single" w:sz="4" w:space="0" w:color="auto"/>
              <w:right w:val="single" w:sz="4" w:space="0" w:color="auto"/>
            </w:tcBorders>
            <w:vAlign w:val="bottom"/>
            <w:hideMark/>
          </w:tcPr>
          <w:p w14:paraId="49C8291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EDCF67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DE7823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21296,39</w:t>
            </w:r>
          </w:p>
        </w:tc>
      </w:tr>
      <w:tr w:rsidR="001F1F71" w:rsidRPr="00727B86" w14:paraId="6F7175C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96EA29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113</w:t>
            </w:r>
          </w:p>
        </w:tc>
        <w:tc>
          <w:tcPr>
            <w:tcW w:w="5107" w:type="dxa"/>
            <w:tcBorders>
              <w:top w:val="nil"/>
              <w:left w:val="nil"/>
              <w:bottom w:val="single" w:sz="4" w:space="0" w:color="auto"/>
              <w:right w:val="single" w:sz="4" w:space="0" w:color="auto"/>
            </w:tcBorders>
            <w:vAlign w:val="bottom"/>
            <w:hideMark/>
          </w:tcPr>
          <w:p w14:paraId="7461053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Дифференциал заднего моста ГАЗ 3309,</w:t>
            </w:r>
            <w:proofErr w:type="gramStart"/>
            <w:r w:rsidRPr="00727B86">
              <w:rPr>
                <w:rFonts w:ascii="Times New Roman" w:eastAsia="Times New Roman" w:hAnsi="Times New Roman" w:cs="Times New Roman"/>
                <w:color w:val="000000"/>
                <w:sz w:val="16"/>
                <w:szCs w:val="16"/>
                <w:lang w:eastAsia="ru-RU"/>
              </w:rPr>
              <w:t>33104,ГАЗон</w:t>
            </w:r>
            <w:proofErr w:type="gram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491251A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3309-2403011</w:t>
            </w:r>
          </w:p>
        </w:tc>
        <w:tc>
          <w:tcPr>
            <w:tcW w:w="772" w:type="dxa"/>
            <w:tcBorders>
              <w:top w:val="nil"/>
              <w:left w:val="nil"/>
              <w:bottom w:val="single" w:sz="4" w:space="0" w:color="auto"/>
              <w:right w:val="single" w:sz="4" w:space="0" w:color="auto"/>
            </w:tcBorders>
            <w:vAlign w:val="bottom"/>
            <w:hideMark/>
          </w:tcPr>
          <w:p w14:paraId="5ED2FD2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F47D08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17F72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52284,56</w:t>
            </w:r>
          </w:p>
        </w:tc>
      </w:tr>
      <w:tr w:rsidR="001F1F71" w:rsidRPr="00727B86" w14:paraId="6F12DE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EC0084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114</w:t>
            </w:r>
          </w:p>
        </w:tc>
        <w:tc>
          <w:tcPr>
            <w:tcW w:w="5107" w:type="dxa"/>
            <w:tcBorders>
              <w:top w:val="nil"/>
              <w:left w:val="nil"/>
              <w:bottom w:val="single" w:sz="4" w:space="0" w:color="auto"/>
              <w:right w:val="single" w:sz="4" w:space="0" w:color="auto"/>
            </w:tcBorders>
            <w:vAlign w:val="bottom"/>
            <w:hideMark/>
          </w:tcPr>
          <w:p w14:paraId="580A02B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Дроссель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(ОРИГИНАЛ)</w:t>
            </w:r>
          </w:p>
        </w:tc>
        <w:tc>
          <w:tcPr>
            <w:tcW w:w="1501" w:type="dxa"/>
            <w:tcBorders>
              <w:top w:val="nil"/>
              <w:left w:val="nil"/>
              <w:bottom w:val="single" w:sz="4" w:space="0" w:color="auto"/>
              <w:right w:val="single" w:sz="4" w:space="0" w:color="auto"/>
            </w:tcBorders>
            <w:vAlign w:val="center"/>
            <w:hideMark/>
          </w:tcPr>
          <w:p w14:paraId="1317745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4994707F</w:t>
            </w:r>
          </w:p>
        </w:tc>
        <w:tc>
          <w:tcPr>
            <w:tcW w:w="772" w:type="dxa"/>
            <w:tcBorders>
              <w:top w:val="nil"/>
              <w:left w:val="nil"/>
              <w:bottom w:val="single" w:sz="4" w:space="0" w:color="auto"/>
              <w:right w:val="single" w:sz="4" w:space="0" w:color="auto"/>
            </w:tcBorders>
            <w:vAlign w:val="bottom"/>
            <w:hideMark/>
          </w:tcPr>
          <w:p w14:paraId="05D5D34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716A60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EB471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17839,57</w:t>
            </w:r>
          </w:p>
        </w:tc>
      </w:tr>
      <w:tr w:rsidR="001F1F71" w:rsidRPr="00727B86" w14:paraId="0F02B28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1FC0C1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115</w:t>
            </w:r>
          </w:p>
        </w:tc>
        <w:tc>
          <w:tcPr>
            <w:tcW w:w="5107" w:type="dxa"/>
            <w:tcBorders>
              <w:top w:val="nil"/>
              <w:left w:val="nil"/>
              <w:bottom w:val="single" w:sz="4" w:space="0" w:color="auto"/>
              <w:right w:val="single" w:sz="4" w:space="0" w:color="auto"/>
            </w:tcBorders>
            <w:vAlign w:val="bottom"/>
            <w:hideMark/>
          </w:tcPr>
          <w:p w14:paraId="7D689F8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Жгут датчика скорости 301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(ГАЗ)</w:t>
            </w:r>
          </w:p>
        </w:tc>
        <w:tc>
          <w:tcPr>
            <w:tcW w:w="1501" w:type="dxa"/>
            <w:tcBorders>
              <w:top w:val="nil"/>
              <w:left w:val="nil"/>
              <w:bottom w:val="single" w:sz="4" w:space="0" w:color="auto"/>
              <w:right w:val="single" w:sz="4" w:space="0" w:color="auto"/>
            </w:tcBorders>
            <w:vAlign w:val="center"/>
            <w:hideMark/>
          </w:tcPr>
          <w:p w14:paraId="31BBE6D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А21R23.3724301</w:t>
            </w:r>
          </w:p>
        </w:tc>
        <w:tc>
          <w:tcPr>
            <w:tcW w:w="772" w:type="dxa"/>
            <w:tcBorders>
              <w:top w:val="nil"/>
              <w:left w:val="nil"/>
              <w:bottom w:val="single" w:sz="4" w:space="0" w:color="auto"/>
              <w:right w:val="single" w:sz="4" w:space="0" w:color="auto"/>
            </w:tcBorders>
            <w:vAlign w:val="bottom"/>
            <w:hideMark/>
          </w:tcPr>
          <w:p w14:paraId="10938AF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746FCC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5CFA7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773,64</w:t>
            </w:r>
          </w:p>
        </w:tc>
      </w:tr>
      <w:tr w:rsidR="001F1F71" w:rsidRPr="00727B86" w14:paraId="6CCAF01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88B1F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116</w:t>
            </w:r>
          </w:p>
        </w:tc>
        <w:tc>
          <w:tcPr>
            <w:tcW w:w="5107" w:type="dxa"/>
            <w:tcBorders>
              <w:top w:val="nil"/>
              <w:left w:val="nil"/>
              <w:bottom w:val="single" w:sz="4" w:space="0" w:color="auto"/>
              <w:right w:val="single" w:sz="4" w:space="0" w:color="auto"/>
            </w:tcBorders>
            <w:vAlign w:val="bottom"/>
            <w:hideMark/>
          </w:tcPr>
          <w:p w14:paraId="181F923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Жгут проводов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Cummins ISF 2.8 (</w:t>
            </w:r>
            <w:proofErr w:type="spellStart"/>
            <w:r w:rsidRPr="00727B86">
              <w:rPr>
                <w:rFonts w:ascii="Times New Roman" w:eastAsia="Times New Roman" w:hAnsi="Times New Roman" w:cs="Times New Roman"/>
                <w:color w:val="000000"/>
                <w:sz w:val="16"/>
                <w:szCs w:val="16"/>
                <w:lang w:eastAsia="ru-RU"/>
              </w:rPr>
              <w:t>удл</w:t>
            </w:r>
            <w:proofErr w:type="spellEnd"/>
            <w:r w:rsidRPr="00727B86">
              <w:rPr>
                <w:rFonts w:ascii="Times New Roman" w:eastAsia="Times New Roman" w:hAnsi="Times New Roman" w:cs="Times New Roman"/>
                <w:color w:val="000000"/>
                <w:sz w:val="16"/>
                <w:szCs w:val="16"/>
                <w:lang w:eastAsia="ru-RU"/>
              </w:rPr>
              <w:t>. база) (ГАЗ)</w:t>
            </w:r>
          </w:p>
        </w:tc>
        <w:tc>
          <w:tcPr>
            <w:tcW w:w="1501" w:type="dxa"/>
            <w:tcBorders>
              <w:top w:val="nil"/>
              <w:left w:val="nil"/>
              <w:bottom w:val="single" w:sz="4" w:space="0" w:color="auto"/>
              <w:right w:val="single" w:sz="4" w:space="0" w:color="auto"/>
            </w:tcBorders>
            <w:vAlign w:val="center"/>
            <w:hideMark/>
          </w:tcPr>
          <w:p w14:paraId="0E3A1BC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А21R32.3724030-32</w:t>
            </w:r>
          </w:p>
        </w:tc>
        <w:tc>
          <w:tcPr>
            <w:tcW w:w="772" w:type="dxa"/>
            <w:tcBorders>
              <w:top w:val="nil"/>
              <w:left w:val="nil"/>
              <w:bottom w:val="single" w:sz="4" w:space="0" w:color="auto"/>
              <w:right w:val="single" w:sz="4" w:space="0" w:color="auto"/>
            </w:tcBorders>
            <w:vAlign w:val="bottom"/>
            <w:hideMark/>
          </w:tcPr>
          <w:p w14:paraId="6648978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9EA080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242192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9231,29</w:t>
            </w:r>
          </w:p>
        </w:tc>
      </w:tr>
      <w:tr w:rsidR="001F1F71" w:rsidRPr="00727B86" w14:paraId="53EEDA3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06A5C6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117</w:t>
            </w:r>
          </w:p>
        </w:tc>
        <w:tc>
          <w:tcPr>
            <w:tcW w:w="5107" w:type="dxa"/>
            <w:tcBorders>
              <w:top w:val="nil"/>
              <w:left w:val="nil"/>
              <w:bottom w:val="single" w:sz="4" w:space="0" w:color="auto"/>
              <w:right w:val="single" w:sz="4" w:space="0" w:color="auto"/>
            </w:tcBorders>
            <w:vAlign w:val="bottom"/>
            <w:hideMark/>
          </w:tcPr>
          <w:p w14:paraId="4B66D8F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Жгут проводов на 2 форсунки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2.8, 3.8</w:t>
            </w:r>
          </w:p>
        </w:tc>
        <w:tc>
          <w:tcPr>
            <w:tcW w:w="1501" w:type="dxa"/>
            <w:tcBorders>
              <w:top w:val="nil"/>
              <w:left w:val="nil"/>
              <w:bottom w:val="single" w:sz="4" w:space="0" w:color="auto"/>
              <w:right w:val="single" w:sz="4" w:space="0" w:color="auto"/>
            </w:tcBorders>
            <w:vAlign w:val="center"/>
            <w:hideMark/>
          </w:tcPr>
          <w:p w14:paraId="439E72D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5260364</w:t>
            </w:r>
          </w:p>
        </w:tc>
        <w:tc>
          <w:tcPr>
            <w:tcW w:w="772" w:type="dxa"/>
            <w:tcBorders>
              <w:top w:val="nil"/>
              <w:left w:val="nil"/>
              <w:bottom w:val="single" w:sz="4" w:space="0" w:color="auto"/>
              <w:right w:val="single" w:sz="4" w:space="0" w:color="auto"/>
            </w:tcBorders>
            <w:vAlign w:val="bottom"/>
            <w:hideMark/>
          </w:tcPr>
          <w:p w14:paraId="30A9812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CC41C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40376B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3419,98</w:t>
            </w:r>
          </w:p>
        </w:tc>
      </w:tr>
      <w:tr w:rsidR="001F1F71" w:rsidRPr="00727B86" w14:paraId="6D5A876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D37757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118</w:t>
            </w:r>
          </w:p>
        </w:tc>
        <w:tc>
          <w:tcPr>
            <w:tcW w:w="5107" w:type="dxa"/>
            <w:tcBorders>
              <w:top w:val="nil"/>
              <w:left w:val="nil"/>
              <w:bottom w:val="single" w:sz="4" w:space="0" w:color="auto"/>
              <w:right w:val="single" w:sz="4" w:space="0" w:color="auto"/>
            </w:tcBorders>
            <w:vAlign w:val="bottom"/>
            <w:hideMark/>
          </w:tcPr>
          <w:p w14:paraId="23A1E9C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Заглушка блока цилиндров вогнутая Cummins 2.8, 3.8</w:t>
            </w:r>
          </w:p>
        </w:tc>
        <w:tc>
          <w:tcPr>
            <w:tcW w:w="1501" w:type="dxa"/>
            <w:tcBorders>
              <w:top w:val="nil"/>
              <w:left w:val="nil"/>
              <w:bottom w:val="single" w:sz="4" w:space="0" w:color="auto"/>
              <w:right w:val="single" w:sz="4" w:space="0" w:color="auto"/>
            </w:tcBorders>
            <w:vAlign w:val="center"/>
            <w:hideMark/>
          </w:tcPr>
          <w:p w14:paraId="1592AD8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717979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1E5DC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FFAB4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289,40</w:t>
            </w:r>
          </w:p>
        </w:tc>
      </w:tr>
      <w:tr w:rsidR="001F1F71" w:rsidRPr="00727B86" w14:paraId="59C71E5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50A491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119</w:t>
            </w:r>
          </w:p>
        </w:tc>
        <w:tc>
          <w:tcPr>
            <w:tcW w:w="5107" w:type="dxa"/>
            <w:tcBorders>
              <w:top w:val="nil"/>
              <w:left w:val="nil"/>
              <w:bottom w:val="single" w:sz="4" w:space="0" w:color="auto"/>
              <w:right w:val="single" w:sz="4" w:space="0" w:color="auto"/>
            </w:tcBorders>
            <w:vAlign w:val="bottom"/>
            <w:hideMark/>
          </w:tcPr>
          <w:p w14:paraId="36A4131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Заглушка ГБЦ Cummins 2.8 (ГАЗ)</w:t>
            </w:r>
          </w:p>
        </w:tc>
        <w:tc>
          <w:tcPr>
            <w:tcW w:w="1501" w:type="dxa"/>
            <w:tcBorders>
              <w:top w:val="nil"/>
              <w:left w:val="nil"/>
              <w:bottom w:val="single" w:sz="4" w:space="0" w:color="auto"/>
              <w:right w:val="single" w:sz="4" w:space="0" w:color="auto"/>
            </w:tcBorders>
            <w:vAlign w:val="center"/>
            <w:hideMark/>
          </w:tcPr>
          <w:p w14:paraId="4F7D114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.3900955</w:t>
            </w:r>
          </w:p>
        </w:tc>
        <w:tc>
          <w:tcPr>
            <w:tcW w:w="772" w:type="dxa"/>
            <w:tcBorders>
              <w:top w:val="nil"/>
              <w:left w:val="nil"/>
              <w:bottom w:val="single" w:sz="4" w:space="0" w:color="auto"/>
              <w:right w:val="single" w:sz="4" w:space="0" w:color="auto"/>
            </w:tcBorders>
            <w:vAlign w:val="bottom"/>
            <w:hideMark/>
          </w:tcPr>
          <w:p w14:paraId="0C0BB16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7A248A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7CA5FB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172,33</w:t>
            </w:r>
          </w:p>
        </w:tc>
      </w:tr>
      <w:tr w:rsidR="001F1F71" w:rsidRPr="00727B86" w14:paraId="24DEAAD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6E4ADA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120</w:t>
            </w:r>
          </w:p>
        </w:tc>
        <w:tc>
          <w:tcPr>
            <w:tcW w:w="5107" w:type="dxa"/>
            <w:tcBorders>
              <w:top w:val="nil"/>
              <w:left w:val="nil"/>
              <w:bottom w:val="single" w:sz="4" w:space="0" w:color="auto"/>
              <w:right w:val="single" w:sz="4" w:space="0" w:color="auto"/>
            </w:tcBorders>
            <w:vAlign w:val="bottom"/>
            <w:hideMark/>
          </w:tcPr>
          <w:p w14:paraId="4DE7A22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Заглушка шкворня 33104, 33106, ПАЗ Вектор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NextГАЗ</w:t>
            </w:r>
            <w:proofErr w:type="spellEnd"/>
          </w:p>
        </w:tc>
        <w:tc>
          <w:tcPr>
            <w:tcW w:w="1501" w:type="dxa"/>
            <w:tcBorders>
              <w:top w:val="nil"/>
              <w:left w:val="nil"/>
              <w:bottom w:val="single" w:sz="4" w:space="0" w:color="auto"/>
              <w:right w:val="single" w:sz="4" w:space="0" w:color="auto"/>
            </w:tcBorders>
            <w:vAlign w:val="center"/>
            <w:hideMark/>
          </w:tcPr>
          <w:p w14:paraId="4A44D05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33106-3001037</w:t>
            </w:r>
          </w:p>
        </w:tc>
        <w:tc>
          <w:tcPr>
            <w:tcW w:w="772" w:type="dxa"/>
            <w:tcBorders>
              <w:top w:val="nil"/>
              <w:left w:val="nil"/>
              <w:bottom w:val="single" w:sz="4" w:space="0" w:color="auto"/>
              <w:right w:val="single" w:sz="4" w:space="0" w:color="auto"/>
            </w:tcBorders>
            <w:vAlign w:val="bottom"/>
            <w:hideMark/>
          </w:tcPr>
          <w:p w14:paraId="4CF9847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5B30B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469409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1541,55</w:t>
            </w:r>
          </w:p>
        </w:tc>
      </w:tr>
      <w:tr w:rsidR="001F1F71" w:rsidRPr="00727B86" w14:paraId="03C0C6F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D4D658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121</w:t>
            </w:r>
          </w:p>
        </w:tc>
        <w:tc>
          <w:tcPr>
            <w:tcW w:w="5107" w:type="dxa"/>
            <w:tcBorders>
              <w:top w:val="nil"/>
              <w:left w:val="nil"/>
              <w:bottom w:val="single" w:sz="4" w:space="0" w:color="auto"/>
              <w:right w:val="single" w:sz="4" w:space="0" w:color="auto"/>
            </w:tcBorders>
            <w:vAlign w:val="bottom"/>
            <w:hideMark/>
          </w:tcPr>
          <w:p w14:paraId="6D3CE14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Замок двери Газель Бизнес, Валдай с ключом н/о (личинка в сборе)</w:t>
            </w:r>
          </w:p>
        </w:tc>
        <w:tc>
          <w:tcPr>
            <w:tcW w:w="1501" w:type="dxa"/>
            <w:tcBorders>
              <w:top w:val="nil"/>
              <w:left w:val="nil"/>
              <w:bottom w:val="single" w:sz="4" w:space="0" w:color="auto"/>
              <w:right w:val="single" w:sz="4" w:space="0" w:color="auto"/>
            </w:tcBorders>
            <w:vAlign w:val="center"/>
            <w:hideMark/>
          </w:tcPr>
          <w:p w14:paraId="539C517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3302.6105040</w:t>
            </w:r>
          </w:p>
        </w:tc>
        <w:tc>
          <w:tcPr>
            <w:tcW w:w="772" w:type="dxa"/>
            <w:tcBorders>
              <w:top w:val="nil"/>
              <w:left w:val="nil"/>
              <w:bottom w:val="single" w:sz="4" w:space="0" w:color="auto"/>
              <w:right w:val="single" w:sz="4" w:space="0" w:color="auto"/>
            </w:tcBorders>
            <w:vAlign w:val="bottom"/>
            <w:hideMark/>
          </w:tcPr>
          <w:p w14:paraId="2EED294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B56533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C3B34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2649,61</w:t>
            </w:r>
          </w:p>
        </w:tc>
      </w:tr>
      <w:tr w:rsidR="001F1F71" w:rsidRPr="00727B86" w14:paraId="07C3687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59EB3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122</w:t>
            </w:r>
          </w:p>
        </w:tc>
        <w:tc>
          <w:tcPr>
            <w:tcW w:w="5107" w:type="dxa"/>
            <w:tcBorders>
              <w:top w:val="nil"/>
              <w:left w:val="nil"/>
              <w:bottom w:val="single" w:sz="4" w:space="0" w:color="auto"/>
              <w:right w:val="single" w:sz="4" w:space="0" w:color="auto"/>
            </w:tcBorders>
            <w:vAlign w:val="bottom"/>
            <w:hideMark/>
          </w:tcPr>
          <w:p w14:paraId="046660C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Замок капота Газель (ГАЗ)</w:t>
            </w:r>
          </w:p>
        </w:tc>
        <w:tc>
          <w:tcPr>
            <w:tcW w:w="1501" w:type="dxa"/>
            <w:tcBorders>
              <w:top w:val="nil"/>
              <w:left w:val="nil"/>
              <w:bottom w:val="single" w:sz="4" w:space="0" w:color="auto"/>
              <w:right w:val="single" w:sz="4" w:space="0" w:color="auto"/>
            </w:tcBorders>
            <w:vAlign w:val="center"/>
            <w:hideMark/>
          </w:tcPr>
          <w:p w14:paraId="669C71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33 028 406 012</w:t>
            </w:r>
          </w:p>
        </w:tc>
        <w:tc>
          <w:tcPr>
            <w:tcW w:w="772" w:type="dxa"/>
            <w:tcBorders>
              <w:top w:val="nil"/>
              <w:left w:val="nil"/>
              <w:bottom w:val="single" w:sz="4" w:space="0" w:color="auto"/>
              <w:right w:val="single" w:sz="4" w:space="0" w:color="auto"/>
            </w:tcBorders>
            <w:vAlign w:val="bottom"/>
            <w:hideMark/>
          </w:tcPr>
          <w:p w14:paraId="1ABD7A0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FF3AC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77ED52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2588,21</w:t>
            </w:r>
          </w:p>
        </w:tc>
      </w:tr>
      <w:tr w:rsidR="001F1F71" w:rsidRPr="00727B86" w14:paraId="04731D2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E8BABB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123</w:t>
            </w:r>
          </w:p>
        </w:tc>
        <w:tc>
          <w:tcPr>
            <w:tcW w:w="5107" w:type="dxa"/>
            <w:tcBorders>
              <w:top w:val="nil"/>
              <w:left w:val="nil"/>
              <w:bottom w:val="single" w:sz="4" w:space="0" w:color="auto"/>
              <w:right w:val="single" w:sz="4" w:space="0" w:color="auto"/>
            </w:tcBorders>
            <w:vAlign w:val="bottom"/>
            <w:hideMark/>
          </w:tcPr>
          <w:p w14:paraId="7F48844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Защита картера двигателя Валдай</w:t>
            </w:r>
          </w:p>
        </w:tc>
        <w:tc>
          <w:tcPr>
            <w:tcW w:w="1501" w:type="dxa"/>
            <w:tcBorders>
              <w:top w:val="nil"/>
              <w:left w:val="nil"/>
              <w:bottom w:val="single" w:sz="4" w:space="0" w:color="auto"/>
              <w:right w:val="single" w:sz="4" w:space="0" w:color="auto"/>
            </w:tcBorders>
            <w:vAlign w:val="center"/>
            <w:hideMark/>
          </w:tcPr>
          <w:p w14:paraId="1C081D3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33104-2802020</w:t>
            </w:r>
          </w:p>
        </w:tc>
        <w:tc>
          <w:tcPr>
            <w:tcW w:w="772" w:type="dxa"/>
            <w:tcBorders>
              <w:top w:val="nil"/>
              <w:left w:val="nil"/>
              <w:bottom w:val="single" w:sz="4" w:space="0" w:color="auto"/>
              <w:right w:val="single" w:sz="4" w:space="0" w:color="auto"/>
            </w:tcBorders>
            <w:vAlign w:val="bottom"/>
            <w:hideMark/>
          </w:tcPr>
          <w:p w14:paraId="7E55BD7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A51788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8ADDF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7736,40</w:t>
            </w:r>
          </w:p>
        </w:tc>
      </w:tr>
      <w:tr w:rsidR="001F1F71" w:rsidRPr="00727B86" w14:paraId="0EB8675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32771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124</w:t>
            </w:r>
          </w:p>
        </w:tc>
        <w:tc>
          <w:tcPr>
            <w:tcW w:w="5107" w:type="dxa"/>
            <w:tcBorders>
              <w:top w:val="nil"/>
              <w:left w:val="nil"/>
              <w:bottom w:val="single" w:sz="4" w:space="0" w:color="auto"/>
              <w:right w:val="single" w:sz="4" w:space="0" w:color="auto"/>
            </w:tcBorders>
            <w:vAlign w:val="bottom"/>
            <w:hideMark/>
          </w:tcPr>
          <w:p w14:paraId="5E0FE5A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Звездочка распредвала ведомая большая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(ОРИГИНАЛ)</w:t>
            </w:r>
          </w:p>
        </w:tc>
        <w:tc>
          <w:tcPr>
            <w:tcW w:w="1501" w:type="dxa"/>
            <w:tcBorders>
              <w:top w:val="nil"/>
              <w:left w:val="nil"/>
              <w:bottom w:val="single" w:sz="4" w:space="0" w:color="auto"/>
              <w:right w:val="single" w:sz="4" w:space="0" w:color="auto"/>
            </w:tcBorders>
            <w:vAlign w:val="center"/>
            <w:hideMark/>
          </w:tcPr>
          <w:p w14:paraId="22EB17C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5255270</w:t>
            </w:r>
          </w:p>
        </w:tc>
        <w:tc>
          <w:tcPr>
            <w:tcW w:w="772" w:type="dxa"/>
            <w:tcBorders>
              <w:top w:val="nil"/>
              <w:left w:val="nil"/>
              <w:bottom w:val="single" w:sz="4" w:space="0" w:color="auto"/>
              <w:right w:val="single" w:sz="4" w:space="0" w:color="auto"/>
            </w:tcBorders>
            <w:vAlign w:val="bottom"/>
            <w:hideMark/>
          </w:tcPr>
          <w:p w14:paraId="2FFB354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336FF4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FEBA8D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2183,79</w:t>
            </w:r>
          </w:p>
        </w:tc>
      </w:tr>
      <w:tr w:rsidR="001F1F71" w:rsidRPr="00727B86" w14:paraId="623B63B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3605EF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125</w:t>
            </w:r>
          </w:p>
        </w:tc>
        <w:tc>
          <w:tcPr>
            <w:tcW w:w="5107" w:type="dxa"/>
            <w:tcBorders>
              <w:top w:val="nil"/>
              <w:left w:val="nil"/>
              <w:bottom w:val="single" w:sz="4" w:space="0" w:color="auto"/>
              <w:right w:val="single" w:sz="4" w:space="0" w:color="auto"/>
            </w:tcBorders>
            <w:vAlign w:val="bottom"/>
            <w:hideMark/>
          </w:tcPr>
          <w:p w14:paraId="33285A6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Звездочка распредвала ведущая малая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(ОРИГИНАЛ)</w:t>
            </w:r>
          </w:p>
        </w:tc>
        <w:tc>
          <w:tcPr>
            <w:tcW w:w="1501" w:type="dxa"/>
            <w:tcBorders>
              <w:top w:val="nil"/>
              <w:left w:val="nil"/>
              <w:bottom w:val="single" w:sz="4" w:space="0" w:color="auto"/>
              <w:right w:val="single" w:sz="4" w:space="0" w:color="auto"/>
            </w:tcBorders>
            <w:vAlign w:val="center"/>
            <w:hideMark/>
          </w:tcPr>
          <w:p w14:paraId="2E2153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5254871</w:t>
            </w:r>
          </w:p>
        </w:tc>
        <w:tc>
          <w:tcPr>
            <w:tcW w:w="772" w:type="dxa"/>
            <w:tcBorders>
              <w:top w:val="nil"/>
              <w:left w:val="nil"/>
              <w:bottom w:val="single" w:sz="4" w:space="0" w:color="auto"/>
              <w:right w:val="single" w:sz="4" w:space="0" w:color="auto"/>
            </w:tcBorders>
            <w:vAlign w:val="bottom"/>
            <w:hideMark/>
          </w:tcPr>
          <w:p w14:paraId="4F998BC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94787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DE038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3207,13</w:t>
            </w:r>
          </w:p>
        </w:tc>
      </w:tr>
      <w:tr w:rsidR="001F1F71" w:rsidRPr="00727B86" w14:paraId="4F2E9F0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B6DF49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126</w:t>
            </w:r>
          </w:p>
        </w:tc>
        <w:tc>
          <w:tcPr>
            <w:tcW w:w="5107" w:type="dxa"/>
            <w:tcBorders>
              <w:top w:val="nil"/>
              <w:left w:val="nil"/>
              <w:bottom w:val="single" w:sz="4" w:space="0" w:color="auto"/>
              <w:right w:val="single" w:sz="4" w:space="0" w:color="auto"/>
            </w:tcBorders>
            <w:vAlign w:val="bottom"/>
            <w:hideMark/>
          </w:tcPr>
          <w:p w14:paraId="644D482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Зеркало заднего вида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левое</w:t>
            </w:r>
          </w:p>
        </w:tc>
        <w:tc>
          <w:tcPr>
            <w:tcW w:w="1501" w:type="dxa"/>
            <w:tcBorders>
              <w:top w:val="nil"/>
              <w:left w:val="nil"/>
              <w:bottom w:val="single" w:sz="4" w:space="0" w:color="auto"/>
              <w:right w:val="single" w:sz="4" w:space="0" w:color="auto"/>
            </w:tcBorders>
            <w:vAlign w:val="center"/>
            <w:hideMark/>
          </w:tcPr>
          <w:p w14:paraId="03D4FC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3302-8201417-02</w:t>
            </w:r>
          </w:p>
        </w:tc>
        <w:tc>
          <w:tcPr>
            <w:tcW w:w="772" w:type="dxa"/>
            <w:tcBorders>
              <w:top w:val="nil"/>
              <w:left w:val="nil"/>
              <w:bottom w:val="single" w:sz="4" w:space="0" w:color="auto"/>
              <w:right w:val="single" w:sz="4" w:space="0" w:color="auto"/>
            </w:tcBorders>
            <w:vAlign w:val="bottom"/>
            <w:hideMark/>
          </w:tcPr>
          <w:p w14:paraId="1CF3CE2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39253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B5537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17690,16</w:t>
            </w:r>
          </w:p>
        </w:tc>
      </w:tr>
      <w:tr w:rsidR="001F1F71" w:rsidRPr="00727B86" w14:paraId="03A814F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98BD0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127</w:t>
            </w:r>
          </w:p>
        </w:tc>
        <w:tc>
          <w:tcPr>
            <w:tcW w:w="5107" w:type="dxa"/>
            <w:tcBorders>
              <w:top w:val="nil"/>
              <w:left w:val="nil"/>
              <w:bottom w:val="single" w:sz="4" w:space="0" w:color="auto"/>
              <w:right w:val="single" w:sz="4" w:space="0" w:color="auto"/>
            </w:tcBorders>
            <w:vAlign w:val="bottom"/>
            <w:hideMark/>
          </w:tcPr>
          <w:p w14:paraId="60992A7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Зеркало заднего вида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правое</w:t>
            </w:r>
          </w:p>
        </w:tc>
        <w:tc>
          <w:tcPr>
            <w:tcW w:w="1501" w:type="dxa"/>
            <w:tcBorders>
              <w:top w:val="nil"/>
              <w:left w:val="nil"/>
              <w:bottom w:val="single" w:sz="4" w:space="0" w:color="auto"/>
              <w:right w:val="single" w:sz="4" w:space="0" w:color="auto"/>
            </w:tcBorders>
            <w:vAlign w:val="center"/>
            <w:hideMark/>
          </w:tcPr>
          <w:p w14:paraId="6EFFA89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3302-8201416</w:t>
            </w:r>
          </w:p>
        </w:tc>
        <w:tc>
          <w:tcPr>
            <w:tcW w:w="772" w:type="dxa"/>
            <w:tcBorders>
              <w:top w:val="nil"/>
              <w:left w:val="nil"/>
              <w:bottom w:val="single" w:sz="4" w:space="0" w:color="auto"/>
              <w:right w:val="single" w:sz="4" w:space="0" w:color="auto"/>
            </w:tcBorders>
            <w:vAlign w:val="bottom"/>
            <w:hideMark/>
          </w:tcPr>
          <w:p w14:paraId="60F2B47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031C5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462216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11566,12</w:t>
            </w:r>
          </w:p>
        </w:tc>
      </w:tr>
      <w:tr w:rsidR="001F1F71" w:rsidRPr="00727B86" w14:paraId="5921D76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238B8B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128</w:t>
            </w:r>
          </w:p>
        </w:tc>
        <w:tc>
          <w:tcPr>
            <w:tcW w:w="5107" w:type="dxa"/>
            <w:tcBorders>
              <w:top w:val="nil"/>
              <w:left w:val="nil"/>
              <w:bottom w:val="single" w:sz="4" w:space="0" w:color="auto"/>
              <w:right w:val="single" w:sz="4" w:space="0" w:color="auto"/>
            </w:tcBorders>
            <w:vAlign w:val="bottom"/>
            <w:hideMark/>
          </w:tcPr>
          <w:p w14:paraId="351444A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Зеркальный элемент нижний ГАЗ-3302 н/о</w:t>
            </w:r>
          </w:p>
        </w:tc>
        <w:tc>
          <w:tcPr>
            <w:tcW w:w="1501" w:type="dxa"/>
            <w:tcBorders>
              <w:top w:val="nil"/>
              <w:left w:val="nil"/>
              <w:bottom w:val="single" w:sz="4" w:space="0" w:color="auto"/>
              <w:right w:val="single" w:sz="4" w:space="0" w:color="auto"/>
            </w:tcBorders>
            <w:vAlign w:val="center"/>
            <w:hideMark/>
          </w:tcPr>
          <w:p w14:paraId="659A057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0D0A7C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C17FA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D4B9F0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2217,36</w:t>
            </w:r>
          </w:p>
        </w:tc>
      </w:tr>
      <w:tr w:rsidR="001F1F71" w:rsidRPr="00727B86" w14:paraId="776A9B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251FD1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129</w:t>
            </w:r>
          </w:p>
        </w:tc>
        <w:tc>
          <w:tcPr>
            <w:tcW w:w="5107" w:type="dxa"/>
            <w:tcBorders>
              <w:top w:val="nil"/>
              <w:left w:val="nil"/>
              <w:bottom w:val="single" w:sz="4" w:space="0" w:color="auto"/>
              <w:right w:val="single" w:sz="4" w:space="0" w:color="auto"/>
            </w:tcBorders>
            <w:vAlign w:val="bottom"/>
            <w:hideMark/>
          </w:tcPr>
          <w:p w14:paraId="1E6801D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Изолятор нагревателя воздуха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ГАЗ</w:t>
            </w:r>
          </w:p>
        </w:tc>
        <w:tc>
          <w:tcPr>
            <w:tcW w:w="1501" w:type="dxa"/>
            <w:tcBorders>
              <w:top w:val="nil"/>
              <w:left w:val="nil"/>
              <w:bottom w:val="single" w:sz="4" w:space="0" w:color="auto"/>
              <w:right w:val="single" w:sz="4" w:space="0" w:color="auto"/>
            </w:tcBorders>
            <w:vAlign w:val="center"/>
            <w:hideMark/>
          </w:tcPr>
          <w:p w14:paraId="171ACFA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3302-3761472</w:t>
            </w:r>
          </w:p>
        </w:tc>
        <w:tc>
          <w:tcPr>
            <w:tcW w:w="772" w:type="dxa"/>
            <w:tcBorders>
              <w:top w:val="nil"/>
              <w:left w:val="nil"/>
              <w:bottom w:val="single" w:sz="4" w:space="0" w:color="auto"/>
              <w:right w:val="single" w:sz="4" w:space="0" w:color="auto"/>
            </w:tcBorders>
            <w:vAlign w:val="bottom"/>
            <w:hideMark/>
          </w:tcPr>
          <w:p w14:paraId="7A9CF58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8467A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8863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2248,06</w:t>
            </w:r>
          </w:p>
        </w:tc>
      </w:tr>
      <w:tr w:rsidR="001F1F71" w:rsidRPr="00727B86" w14:paraId="101F9D0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E9B9E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130</w:t>
            </w:r>
          </w:p>
        </w:tc>
        <w:tc>
          <w:tcPr>
            <w:tcW w:w="5107" w:type="dxa"/>
            <w:tcBorders>
              <w:top w:val="nil"/>
              <w:left w:val="nil"/>
              <w:bottom w:val="single" w:sz="4" w:space="0" w:color="auto"/>
              <w:right w:val="single" w:sz="4" w:space="0" w:color="auto"/>
            </w:tcBorders>
            <w:vAlign w:val="bottom"/>
            <w:hideMark/>
          </w:tcPr>
          <w:p w14:paraId="548CFC3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Камера R-17,5 Валдай</w:t>
            </w:r>
          </w:p>
        </w:tc>
        <w:tc>
          <w:tcPr>
            <w:tcW w:w="1501" w:type="dxa"/>
            <w:tcBorders>
              <w:top w:val="nil"/>
              <w:left w:val="nil"/>
              <w:bottom w:val="single" w:sz="4" w:space="0" w:color="auto"/>
              <w:right w:val="single" w:sz="4" w:space="0" w:color="auto"/>
            </w:tcBorders>
            <w:vAlign w:val="center"/>
            <w:hideMark/>
          </w:tcPr>
          <w:p w14:paraId="3FB510D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053E4C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D7D0DA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8255B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1779,37</w:t>
            </w:r>
          </w:p>
        </w:tc>
      </w:tr>
      <w:tr w:rsidR="001F1F71" w:rsidRPr="00727B86" w14:paraId="125FB71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D81B4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131</w:t>
            </w:r>
          </w:p>
        </w:tc>
        <w:tc>
          <w:tcPr>
            <w:tcW w:w="5107" w:type="dxa"/>
            <w:tcBorders>
              <w:top w:val="nil"/>
              <w:left w:val="nil"/>
              <w:bottom w:val="single" w:sz="4" w:space="0" w:color="auto"/>
              <w:right w:val="single" w:sz="4" w:space="0" w:color="auto"/>
            </w:tcBorders>
            <w:vAlign w:val="bottom"/>
            <w:hideMark/>
          </w:tcPr>
          <w:p w14:paraId="289BC87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Камера тормозная </w:t>
            </w:r>
            <w:proofErr w:type="spellStart"/>
            <w:r w:rsidRPr="00727B86">
              <w:rPr>
                <w:rFonts w:ascii="Times New Roman" w:eastAsia="Times New Roman" w:hAnsi="Times New Roman" w:cs="Times New Roman"/>
                <w:color w:val="000000"/>
                <w:sz w:val="16"/>
                <w:szCs w:val="16"/>
                <w:lang w:eastAsia="ru-RU"/>
              </w:rPr>
              <w:t>задняятип</w:t>
            </w:r>
            <w:proofErr w:type="spellEnd"/>
            <w:r w:rsidRPr="00727B86">
              <w:rPr>
                <w:rFonts w:ascii="Times New Roman" w:eastAsia="Times New Roman" w:hAnsi="Times New Roman" w:cs="Times New Roman"/>
                <w:color w:val="000000"/>
                <w:sz w:val="16"/>
                <w:szCs w:val="16"/>
                <w:lang w:eastAsia="ru-RU"/>
              </w:rPr>
              <w:t xml:space="preserve"> 14/16 левая Валдай (ГАЗ)</w:t>
            </w:r>
          </w:p>
        </w:tc>
        <w:tc>
          <w:tcPr>
            <w:tcW w:w="1501" w:type="dxa"/>
            <w:tcBorders>
              <w:top w:val="nil"/>
              <w:left w:val="nil"/>
              <w:bottom w:val="single" w:sz="4" w:space="0" w:color="auto"/>
              <w:right w:val="single" w:sz="4" w:space="0" w:color="auto"/>
            </w:tcBorders>
            <w:vAlign w:val="center"/>
            <w:hideMark/>
          </w:tcPr>
          <w:p w14:paraId="7B673EB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.BS9252</w:t>
            </w:r>
          </w:p>
        </w:tc>
        <w:tc>
          <w:tcPr>
            <w:tcW w:w="772" w:type="dxa"/>
            <w:tcBorders>
              <w:top w:val="nil"/>
              <w:left w:val="nil"/>
              <w:bottom w:val="single" w:sz="4" w:space="0" w:color="auto"/>
              <w:right w:val="single" w:sz="4" w:space="0" w:color="auto"/>
            </w:tcBorders>
            <w:vAlign w:val="bottom"/>
            <w:hideMark/>
          </w:tcPr>
          <w:p w14:paraId="42DF0F5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5C2A1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C771A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21661,92</w:t>
            </w:r>
          </w:p>
        </w:tc>
      </w:tr>
      <w:tr w:rsidR="001F1F71" w:rsidRPr="00727B86" w14:paraId="51C9960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009AC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132</w:t>
            </w:r>
          </w:p>
        </w:tc>
        <w:tc>
          <w:tcPr>
            <w:tcW w:w="5107" w:type="dxa"/>
            <w:tcBorders>
              <w:top w:val="nil"/>
              <w:left w:val="nil"/>
              <w:bottom w:val="single" w:sz="4" w:space="0" w:color="auto"/>
              <w:right w:val="single" w:sz="4" w:space="0" w:color="auto"/>
            </w:tcBorders>
            <w:vAlign w:val="bottom"/>
            <w:hideMark/>
          </w:tcPr>
          <w:p w14:paraId="1B3F2D9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Камера тормозная </w:t>
            </w:r>
            <w:proofErr w:type="spellStart"/>
            <w:r w:rsidRPr="00727B86">
              <w:rPr>
                <w:rFonts w:ascii="Times New Roman" w:eastAsia="Times New Roman" w:hAnsi="Times New Roman" w:cs="Times New Roman"/>
                <w:color w:val="000000"/>
                <w:sz w:val="16"/>
                <w:szCs w:val="16"/>
                <w:lang w:eastAsia="ru-RU"/>
              </w:rPr>
              <w:t>задняятип</w:t>
            </w:r>
            <w:proofErr w:type="spellEnd"/>
            <w:r w:rsidRPr="00727B86">
              <w:rPr>
                <w:rFonts w:ascii="Times New Roman" w:eastAsia="Times New Roman" w:hAnsi="Times New Roman" w:cs="Times New Roman"/>
                <w:color w:val="000000"/>
                <w:sz w:val="16"/>
                <w:szCs w:val="16"/>
                <w:lang w:eastAsia="ru-RU"/>
              </w:rPr>
              <w:t xml:space="preserve"> 14/16 прав. Валдай (ГАЗ)</w:t>
            </w:r>
          </w:p>
        </w:tc>
        <w:tc>
          <w:tcPr>
            <w:tcW w:w="1501" w:type="dxa"/>
            <w:tcBorders>
              <w:top w:val="nil"/>
              <w:left w:val="nil"/>
              <w:bottom w:val="single" w:sz="4" w:space="0" w:color="auto"/>
              <w:right w:val="single" w:sz="4" w:space="0" w:color="auto"/>
            </w:tcBorders>
            <w:vAlign w:val="center"/>
            <w:hideMark/>
          </w:tcPr>
          <w:p w14:paraId="61C5F88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.BS9252</w:t>
            </w:r>
          </w:p>
        </w:tc>
        <w:tc>
          <w:tcPr>
            <w:tcW w:w="772" w:type="dxa"/>
            <w:tcBorders>
              <w:top w:val="nil"/>
              <w:left w:val="nil"/>
              <w:bottom w:val="single" w:sz="4" w:space="0" w:color="auto"/>
              <w:right w:val="single" w:sz="4" w:space="0" w:color="auto"/>
            </w:tcBorders>
            <w:vAlign w:val="bottom"/>
            <w:hideMark/>
          </w:tcPr>
          <w:p w14:paraId="02DBABE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05FAA5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116C67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24431,06</w:t>
            </w:r>
          </w:p>
        </w:tc>
      </w:tr>
      <w:tr w:rsidR="001F1F71" w:rsidRPr="00727B86" w14:paraId="375748D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D8E7F7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133</w:t>
            </w:r>
          </w:p>
        </w:tc>
        <w:tc>
          <w:tcPr>
            <w:tcW w:w="5107" w:type="dxa"/>
            <w:tcBorders>
              <w:top w:val="nil"/>
              <w:left w:val="nil"/>
              <w:bottom w:val="single" w:sz="4" w:space="0" w:color="auto"/>
              <w:right w:val="single" w:sz="4" w:space="0" w:color="auto"/>
            </w:tcBorders>
            <w:vAlign w:val="bottom"/>
            <w:hideMark/>
          </w:tcPr>
          <w:p w14:paraId="1EBCACA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Картер КПП 3309, Валдай,3307 5 ст. пер. н/о ГАЗ (зам. 3309-1701015)</w:t>
            </w:r>
          </w:p>
        </w:tc>
        <w:tc>
          <w:tcPr>
            <w:tcW w:w="1501" w:type="dxa"/>
            <w:tcBorders>
              <w:top w:val="nil"/>
              <w:left w:val="nil"/>
              <w:bottom w:val="single" w:sz="4" w:space="0" w:color="auto"/>
              <w:right w:val="single" w:sz="4" w:space="0" w:color="auto"/>
            </w:tcBorders>
            <w:vAlign w:val="center"/>
            <w:hideMark/>
          </w:tcPr>
          <w:p w14:paraId="47396EB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3309-1701015-11</w:t>
            </w:r>
          </w:p>
        </w:tc>
        <w:tc>
          <w:tcPr>
            <w:tcW w:w="772" w:type="dxa"/>
            <w:tcBorders>
              <w:top w:val="nil"/>
              <w:left w:val="nil"/>
              <w:bottom w:val="single" w:sz="4" w:space="0" w:color="auto"/>
              <w:right w:val="single" w:sz="4" w:space="0" w:color="auto"/>
            </w:tcBorders>
            <w:vAlign w:val="bottom"/>
            <w:hideMark/>
          </w:tcPr>
          <w:p w14:paraId="015A5F9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1110C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0BD404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19031,54</w:t>
            </w:r>
          </w:p>
        </w:tc>
      </w:tr>
      <w:tr w:rsidR="001F1F71" w:rsidRPr="00727B86" w14:paraId="298954D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A92C41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134</w:t>
            </w:r>
          </w:p>
        </w:tc>
        <w:tc>
          <w:tcPr>
            <w:tcW w:w="5107" w:type="dxa"/>
            <w:tcBorders>
              <w:top w:val="nil"/>
              <w:left w:val="nil"/>
              <w:bottom w:val="single" w:sz="4" w:space="0" w:color="auto"/>
              <w:right w:val="single" w:sz="4" w:space="0" w:color="auto"/>
            </w:tcBorders>
            <w:vAlign w:val="bottom"/>
            <w:hideMark/>
          </w:tcPr>
          <w:p w14:paraId="5B7A5C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Картер масляный (поддон) Газель Cummins 2.8 (без подогрева) (АНАЛОГ)</w:t>
            </w:r>
          </w:p>
        </w:tc>
        <w:tc>
          <w:tcPr>
            <w:tcW w:w="1501" w:type="dxa"/>
            <w:tcBorders>
              <w:top w:val="nil"/>
              <w:left w:val="nil"/>
              <w:bottom w:val="single" w:sz="4" w:space="0" w:color="auto"/>
              <w:right w:val="single" w:sz="4" w:space="0" w:color="auto"/>
            </w:tcBorders>
            <w:vAlign w:val="center"/>
            <w:hideMark/>
          </w:tcPr>
          <w:p w14:paraId="002C744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5302123F</w:t>
            </w:r>
          </w:p>
        </w:tc>
        <w:tc>
          <w:tcPr>
            <w:tcW w:w="772" w:type="dxa"/>
            <w:tcBorders>
              <w:top w:val="nil"/>
              <w:left w:val="nil"/>
              <w:bottom w:val="single" w:sz="4" w:space="0" w:color="auto"/>
              <w:right w:val="single" w:sz="4" w:space="0" w:color="auto"/>
            </w:tcBorders>
            <w:vAlign w:val="bottom"/>
            <w:hideMark/>
          </w:tcPr>
          <w:p w14:paraId="4475233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D54FB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5F4FE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6962,76</w:t>
            </w:r>
          </w:p>
        </w:tc>
      </w:tr>
      <w:tr w:rsidR="001F1F71" w:rsidRPr="00727B86" w14:paraId="502D3C7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899D8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135</w:t>
            </w:r>
          </w:p>
        </w:tc>
        <w:tc>
          <w:tcPr>
            <w:tcW w:w="5107" w:type="dxa"/>
            <w:tcBorders>
              <w:top w:val="nil"/>
              <w:left w:val="nil"/>
              <w:bottom w:val="single" w:sz="4" w:space="0" w:color="auto"/>
              <w:right w:val="single" w:sz="4" w:space="0" w:color="auto"/>
            </w:tcBorders>
            <w:vAlign w:val="bottom"/>
            <w:hideMark/>
          </w:tcPr>
          <w:p w14:paraId="7E6DAF9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Картер масляный (поддон) Газель Cummins 2.8 (с отв. под подогрев) (ОРИГИНАЛ)</w:t>
            </w:r>
          </w:p>
        </w:tc>
        <w:tc>
          <w:tcPr>
            <w:tcW w:w="1501" w:type="dxa"/>
            <w:tcBorders>
              <w:top w:val="nil"/>
              <w:left w:val="nil"/>
              <w:bottom w:val="single" w:sz="4" w:space="0" w:color="auto"/>
              <w:right w:val="single" w:sz="4" w:space="0" w:color="auto"/>
            </w:tcBorders>
            <w:vAlign w:val="center"/>
            <w:hideMark/>
          </w:tcPr>
          <w:p w14:paraId="50F71D3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.5302120</w:t>
            </w:r>
          </w:p>
        </w:tc>
        <w:tc>
          <w:tcPr>
            <w:tcW w:w="772" w:type="dxa"/>
            <w:tcBorders>
              <w:top w:val="nil"/>
              <w:left w:val="nil"/>
              <w:bottom w:val="single" w:sz="4" w:space="0" w:color="auto"/>
              <w:right w:val="single" w:sz="4" w:space="0" w:color="auto"/>
            </w:tcBorders>
            <w:vAlign w:val="bottom"/>
            <w:hideMark/>
          </w:tcPr>
          <w:p w14:paraId="332962B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5BD9B4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5FA58C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8927,56</w:t>
            </w:r>
          </w:p>
        </w:tc>
      </w:tr>
      <w:tr w:rsidR="001F1F71" w:rsidRPr="00727B86" w14:paraId="5C00F17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75571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136</w:t>
            </w:r>
          </w:p>
        </w:tc>
        <w:tc>
          <w:tcPr>
            <w:tcW w:w="5107" w:type="dxa"/>
            <w:tcBorders>
              <w:top w:val="nil"/>
              <w:left w:val="nil"/>
              <w:bottom w:val="single" w:sz="4" w:space="0" w:color="auto"/>
              <w:right w:val="single" w:sz="4" w:space="0" w:color="auto"/>
            </w:tcBorders>
            <w:vAlign w:val="bottom"/>
            <w:hideMark/>
          </w:tcPr>
          <w:p w14:paraId="1A9B714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Картер масляный (поддон) ЕВРО-5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5855ECA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5369836</w:t>
            </w:r>
          </w:p>
        </w:tc>
        <w:tc>
          <w:tcPr>
            <w:tcW w:w="772" w:type="dxa"/>
            <w:tcBorders>
              <w:top w:val="nil"/>
              <w:left w:val="nil"/>
              <w:bottom w:val="single" w:sz="4" w:space="0" w:color="auto"/>
              <w:right w:val="single" w:sz="4" w:space="0" w:color="auto"/>
            </w:tcBorders>
            <w:vAlign w:val="bottom"/>
            <w:hideMark/>
          </w:tcPr>
          <w:p w14:paraId="7364115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0FB090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974A0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15163,34</w:t>
            </w:r>
          </w:p>
        </w:tc>
      </w:tr>
      <w:tr w:rsidR="001F1F71" w:rsidRPr="00727B86" w14:paraId="498B238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B3C887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137</w:t>
            </w:r>
          </w:p>
        </w:tc>
        <w:tc>
          <w:tcPr>
            <w:tcW w:w="5107" w:type="dxa"/>
            <w:tcBorders>
              <w:top w:val="nil"/>
              <w:left w:val="nil"/>
              <w:bottom w:val="single" w:sz="4" w:space="0" w:color="auto"/>
              <w:right w:val="single" w:sz="4" w:space="0" w:color="auto"/>
            </w:tcBorders>
            <w:vAlign w:val="bottom"/>
            <w:hideMark/>
          </w:tcPr>
          <w:p w14:paraId="4C4D4C4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Картер распределительных шестерен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Евро 4ГАЗ</w:t>
            </w:r>
          </w:p>
        </w:tc>
        <w:tc>
          <w:tcPr>
            <w:tcW w:w="1501" w:type="dxa"/>
            <w:tcBorders>
              <w:top w:val="nil"/>
              <w:left w:val="nil"/>
              <w:bottom w:val="single" w:sz="4" w:space="0" w:color="auto"/>
              <w:right w:val="single" w:sz="4" w:space="0" w:color="auto"/>
            </w:tcBorders>
            <w:vAlign w:val="center"/>
            <w:hideMark/>
          </w:tcPr>
          <w:p w14:paraId="4C74E97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5274915F</w:t>
            </w:r>
          </w:p>
        </w:tc>
        <w:tc>
          <w:tcPr>
            <w:tcW w:w="772" w:type="dxa"/>
            <w:tcBorders>
              <w:top w:val="nil"/>
              <w:left w:val="nil"/>
              <w:bottom w:val="single" w:sz="4" w:space="0" w:color="auto"/>
              <w:right w:val="single" w:sz="4" w:space="0" w:color="auto"/>
            </w:tcBorders>
            <w:vAlign w:val="bottom"/>
            <w:hideMark/>
          </w:tcPr>
          <w:p w14:paraId="3C2E06C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C6B3C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DEB5E3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13445,37</w:t>
            </w:r>
          </w:p>
        </w:tc>
      </w:tr>
      <w:tr w:rsidR="001F1F71" w:rsidRPr="00727B86" w14:paraId="0CE5F94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DFA68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138</w:t>
            </w:r>
          </w:p>
        </w:tc>
        <w:tc>
          <w:tcPr>
            <w:tcW w:w="5107" w:type="dxa"/>
            <w:tcBorders>
              <w:top w:val="nil"/>
              <w:left w:val="nil"/>
              <w:bottom w:val="single" w:sz="4" w:space="0" w:color="auto"/>
              <w:right w:val="single" w:sz="4" w:space="0" w:color="auto"/>
            </w:tcBorders>
            <w:vAlign w:val="bottom"/>
            <w:hideMark/>
          </w:tcPr>
          <w:p w14:paraId="1404356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Cummins 2.8 впускной</w:t>
            </w:r>
          </w:p>
        </w:tc>
        <w:tc>
          <w:tcPr>
            <w:tcW w:w="1501" w:type="dxa"/>
            <w:tcBorders>
              <w:top w:val="nil"/>
              <w:left w:val="nil"/>
              <w:bottom w:val="single" w:sz="4" w:space="0" w:color="auto"/>
              <w:right w:val="single" w:sz="4" w:space="0" w:color="auto"/>
            </w:tcBorders>
            <w:vAlign w:val="center"/>
            <w:hideMark/>
          </w:tcPr>
          <w:p w14:paraId="0081784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5261320/5308264</w:t>
            </w:r>
          </w:p>
        </w:tc>
        <w:tc>
          <w:tcPr>
            <w:tcW w:w="772" w:type="dxa"/>
            <w:tcBorders>
              <w:top w:val="nil"/>
              <w:left w:val="nil"/>
              <w:bottom w:val="single" w:sz="4" w:space="0" w:color="auto"/>
              <w:right w:val="single" w:sz="4" w:space="0" w:color="auto"/>
            </w:tcBorders>
            <w:vAlign w:val="bottom"/>
            <w:hideMark/>
          </w:tcPr>
          <w:p w14:paraId="01EFF6B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DD78EE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19359B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1487,52</w:t>
            </w:r>
          </w:p>
        </w:tc>
      </w:tr>
      <w:tr w:rsidR="001F1F71" w:rsidRPr="00727B86" w14:paraId="0D4C7BA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D99084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139</w:t>
            </w:r>
          </w:p>
        </w:tc>
        <w:tc>
          <w:tcPr>
            <w:tcW w:w="5107" w:type="dxa"/>
            <w:tcBorders>
              <w:top w:val="nil"/>
              <w:left w:val="nil"/>
              <w:bottom w:val="single" w:sz="4" w:space="0" w:color="auto"/>
              <w:right w:val="single" w:sz="4" w:space="0" w:color="auto"/>
            </w:tcBorders>
            <w:vAlign w:val="bottom"/>
            <w:hideMark/>
          </w:tcPr>
          <w:p w14:paraId="22DFC8A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Cummins 2.8 впускной (ГАЗ)</w:t>
            </w:r>
          </w:p>
        </w:tc>
        <w:tc>
          <w:tcPr>
            <w:tcW w:w="1501" w:type="dxa"/>
            <w:tcBorders>
              <w:top w:val="nil"/>
              <w:left w:val="nil"/>
              <w:bottom w:val="single" w:sz="4" w:space="0" w:color="auto"/>
              <w:right w:val="single" w:sz="4" w:space="0" w:color="auto"/>
            </w:tcBorders>
            <w:vAlign w:val="center"/>
            <w:hideMark/>
          </w:tcPr>
          <w:p w14:paraId="7E216EB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.5308264F</w:t>
            </w:r>
          </w:p>
        </w:tc>
        <w:tc>
          <w:tcPr>
            <w:tcW w:w="772" w:type="dxa"/>
            <w:tcBorders>
              <w:top w:val="nil"/>
              <w:left w:val="nil"/>
              <w:bottom w:val="single" w:sz="4" w:space="0" w:color="auto"/>
              <w:right w:val="single" w:sz="4" w:space="0" w:color="auto"/>
            </w:tcBorders>
            <w:vAlign w:val="bottom"/>
            <w:hideMark/>
          </w:tcPr>
          <w:p w14:paraId="63A1E16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54506A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C1A702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1618,91</w:t>
            </w:r>
          </w:p>
        </w:tc>
      </w:tr>
      <w:tr w:rsidR="001F1F71" w:rsidRPr="00727B86" w14:paraId="534D67F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3185F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140</w:t>
            </w:r>
          </w:p>
        </w:tc>
        <w:tc>
          <w:tcPr>
            <w:tcW w:w="5107" w:type="dxa"/>
            <w:tcBorders>
              <w:top w:val="nil"/>
              <w:left w:val="nil"/>
              <w:bottom w:val="single" w:sz="4" w:space="0" w:color="auto"/>
              <w:right w:val="single" w:sz="4" w:space="0" w:color="auto"/>
            </w:tcBorders>
            <w:vAlign w:val="bottom"/>
            <w:hideMark/>
          </w:tcPr>
          <w:p w14:paraId="68EC768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Cummins 3.8 впускной</w:t>
            </w:r>
          </w:p>
        </w:tc>
        <w:tc>
          <w:tcPr>
            <w:tcW w:w="1501" w:type="dxa"/>
            <w:tcBorders>
              <w:top w:val="nil"/>
              <w:left w:val="nil"/>
              <w:bottom w:val="single" w:sz="4" w:space="0" w:color="auto"/>
              <w:right w:val="single" w:sz="4" w:space="0" w:color="auto"/>
            </w:tcBorders>
            <w:vAlign w:val="center"/>
            <w:hideMark/>
          </w:tcPr>
          <w:p w14:paraId="528CA65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3940735</w:t>
            </w:r>
          </w:p>
        </w:tc>
        <w:tc>
          <w:tcPr>
            <w:tcW w:w="772" w:type="dxa"/>
            <w:tcBorders>
              <w:top w:val="nil"/>
              <w:left w:val="nil"/>
              <w:bottom w:val="single" w:sz="4" w:space="0" w:color="auto"/>
              <w:right w:val="single" w:sz="4" w:space="0" w:color="auto"/>
            </w:tcBorders>
            <w:vAlign w:val="bottom"/>
            <w:hideMark/>
          </w:tcPr>
          <w:p w14:paraId="78D604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65C27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E1DFA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1634,88</w:t>
            </w:r>
          </w:p>
        </w:tc>
      </w:tr>
      <w:tr w:rsidR="001F1F71" w:rsidRPr="00727B86" w14:paraId="41B9972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B99B94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141</w:t>
            </w:r>
          </w:p>
        </w:tc>
        <w:tc>
          <w:tcPr>
            <w:tcW w:w="5107" w:type="dxa"/>
            <w:tcBorders>
              <w:top w:val="nil"/>
              <w:left w:val="nil"/>
              <w:bottom w:val="single" w:sz="4" w:space="0" w:color="auto"/>
              <w:right w:val="single" w:sz="4" w:space="0" w:color="auto"/>
            </w:tcBorders>
            <w:vAlign w:val="bottom"/>
            <w:hideMark/>
          </w:tcPr>
          <w:p w14:paraId="3366D1F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Cummins 3.8 выпускной</w:t>
            </w:r>
          </w:p>
        </w:tc>
        <w:tc>
          <w:tcPr>
            <w:tcW w:w="1501" w:type="dxa"/>
            <w:tcBorders>
              <w:top w:val="nil"/>
              <w:left w:val="nil"/>
              <w:bottom w:val="single" w:sz="4" w:space="0" w:color="auto"/>
              <w:right w:val="single" w:sz="4" w:space="0" w:color="auto"/>
            </w:tcBorders>
            <w:vAlign w:val="center"/>
            <w:hideMark/>
          </w:tcPr>
          <w:p w14:paraId="0A92729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3940734</w:t>
            </w:r>
          </w:p>
        </w:tc>
        <w:tc>
          <w:tcPr>
            <w:tcW w:w="772" w:type="dxa"/>
            <w:tcBorders>
              <w:top w:val="nil"/>
              <w:left w:val="nil"/>
              <w:bottom w:val="single" w:sz="4" w:space="0" w:color="auto"/>
              <w:right w:val="single" w:sz="4" w:space="0" w:color="auto"/>
            </w:tcBorders>
            <w:vAlign w:val="bottom"/>
            <w:hideMark/>
          </w:tcPr>
          <w:p w14:paraId="2F41B2C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673C26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F4A70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1719,61</w:t>
            </w:r>
          </w:p>
        </w:tc>
      </w:tr>
      <w:tr w:rsidR="001F1F71" w:rsidRPr="00727B86" w14:paraId="0DE379C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7E9AA6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142</w:t>
            </w:r>
          </w:p>
        </w:tc>
        <w:tc>
          <w:tcPr>
            <w:tcW w:w="5107" w:type="dxa"/>
            <w:tcBorders>
              <w:top w:val="nil"/>
              <w:left w:val="nil"/>
              <w:bottom w:val="single" w:sz="4" w:space="0" w:color="auto"/>
              <w:right w:val="single" w:sz="4" w:space="0" w:color="auto"/>
            </w:tcBorders>
            <w:vAlign w:val="bottom"/>
            <w:hideMark/>
          </w:tcPr>
          <w:p w14:paraId="2A3B4AC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Клапан давления и разрежения Волга,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Валдай, Соболь (адсорбера) (ГАЗ)</w:t>
            </w:r>
          </w:p>
        </w:tc>
        <w:tc>
          <w:tcPr>
            <w:tcW w:w="1501" w:type="dxa"/>
            <w:tcBorders>
              <w:top w:val="nil"/>
              <w:left w:val="nil"/>
              <w:bottom w:val="single" w:sz="4" w:space="0" w:color="auto"/>
              <w:right w:val="single" w:sz="4" w:space="0" w:color="auto"/>
            </w:tcBorders>
            <w:vAlign w:val="center"/>
            <w:hideMark/>
          </w:tcPr>
          <w:p w14:paraId="3FB146F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31105.1164060-20</w:t>
            </w:r>
          </w:p>
        </w:tc>
        <w:tc>
          <w:tcPr>
            <w:tcW w:w="772" w:type="dxa"/>
            <w:tcBorders>
              <w:top w:val="nil"/>
              <w:left w:val="nil"/>
              <w:bottom w:val="single" w:sz="4" w:space="0" w:color="auto"/>
              <w:right w:val="single" w:sz="4" w:space="0" w:color="auto"/>
            </w:tcBorders>
            <w:vAlign w:val="bottom"/>
            <w:hideMark/>
          </w:tcPr>
          <w:p w14:paraId="0EFCE0F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64FAFD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A19767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1149,82</w:t>
            </w:r>
          </w:p>
        </w:tc>
      </w:tr>
      <w:tr w:rsidR="001F1F71" w:rsidRPr="00727B86" w14:paraId="107D25F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AC344A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143</w:t>
            </w:r>
          </w:p>
        </w:tc>
        <w:tc>
          <w:tcPr>
            <w:tcW w:w="5107" w:type="dxa"/>
            <w:tcBorders>
              <w:top w:val="nil"/>
              <w:left w:val="nil"/>
              <w:bottom w:val="single" w:sz="4" w:space="0" w:color="auto"/>
              <w:right w:val="single" w:sz="4" w:space="0" w:color="auto"/>
            </w:tcBorders>
            <w:vAlign w:val="bottom"/>
            <w:hideMark/>
          </w:tcPr>
          <w:p w14:paraId="602E469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двухконтурный тормозной системы Валдай, ПАЗ (ГАЗ)</w:t>
            </w:r>
          </w:p>
        </w:tc>
        <w:tc>
          <w:tcPr>
            <w:tcW w:w="1501" w:type="dxa"/>
            <w:tcBorders>
              <w:top w:val="nil"/>
              <w:left w:val="nil"/>
              <w:bottom w:val="single" w:sz="4" w:space="0" w:color="auto"/>
              <w:right w:val="single" w:sz="4" w:space="0" w:color="auto"/>
            </w:tcBorders>
            <w:vAlign w:val="center"/>
            <w:hideMark/>
          </w:tcPr>
          <w:p w14:paraId="6A57BD7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100-3562010</w:t>
            </w:r>
          </w:p>
        </w:tc>
        <w:tc>
          <w:tcPr>
            <w:tcW w:w="772" w:type="dxa"/>
            <w:tcBorders>
              <w:top w:val="nil"/>
              <w:left w:val="nil"/>
              <w:bottom w:val="single" w:sz="4" w:space="0" w:color="auto"/>
              <w:right w:val="single" w:sz="4" w:space="0" w:color="auto"/>
            </w:tcBorders>
            <w:vAlign w:val="bottom"/>
            <w:hideMark/>
          </w:tcPr>
          <w:p w14:paraId="430D570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D1641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8FA96F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1021,70</w:t>
            </w:r>
          </w:p>
        </w:tc>
      </w:tr>
      <w:tr w:rsidR="001F1F71" w:rsidRPr="00727B86" w14:paraId="42D3120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26581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144</w:t>
            </w:r>
          </w:p>
        </w:tc>
        <w:tc>
          <w:tcPr>
            <w:tcW w:w="5107" w:type="dxa"/>
            <w:tcBorders>
              <w:top w:val="nil"/>
              <w:left w:val="nil"/>
              <w:bottom w:val="single" w:sz="4" w:space="0" w:color="auto"/>
              <w:right w:val="single" w:sz="4" w:space="0" w:color="auto"/>
            </w:tcBorders>
            <w:vAlign w:val="bottom"/>
            <w:hideMark/>
          </w:tcPr>
          <w:p w14:paraId="560E184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ЕГР Cummins 3.8 Валдай</w:t>
            </w:r>
          </w:p>
        </w:tc>
        <w:tc>
          <w:tcPr>
            <w:tcW w:w="1501" w:type="dxa"/>
            <w:tcBorders>
              <w:top w:val="nil"/>
              <w:left w:val="nil"/>
              <w:bottom w:val="single" w:sz="4" w:space="0" w:color="auto"/>
              <w:right w:val="single" w:sz="4" w:space="0" w:color="auto"/>
            </w:tcBorders>
            <w:vAlign w:val="center"/>
            <w:hideMark/>
          </w:tcPr>
          <w:p w14:paraId="75C68F9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5309069</w:t>
            </w:r>
          </w:p>
        </w:tc>
        <w:tc>
          <w:tcPr>
            <w:tcW w:w="772" w:type="dxa"/>
            <w:tcBorders>
              <w:top w:val="nil"/>
              <w:left w:val="nil"/>
              <w:bottom w:val="single" w:sz="4" w:space="0" w:color="auto"/>
              <w:right w:val="single" w:sz="4" w:space="0" w:color="auto"/>
            </w:tcBorders>
            <w:vAlign w:val="bottom"/>
            <w:hideMark/>
          </w:tcPr>
          <w:p w14:paraId="5D809E3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2A4209D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27FFB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45304,60</w:t>
            </w:r>
          </w:p>
        </w:tc>
      </w:tr>
      <w:tr w:rsidR="001F1F71" w:rsidRPr="00727B86" w14:paraId="7DB8045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666C6D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145</w:t>
            </w:r>
          </w:p>
        </w:tc>
        <w:tc>
          <w:tcPr>
            <w:tcW w:w="5107" w:type="dxa"/>
            <w:tcBorders>
              <w:top w:val="nil"/>
              <w:left w:val="nil"/>
              <w:bottom w:val="single" w:sz="4" w:space="0" w:color="auto"/>
              <w:right w:val="single" w:sz="4" w:space="0" w:color="auto"/>
            </w:tcBorders>
            <w:vAlign w:val="bottom"/>
            <w:hideMark/>
          </w:tcPr>
          <w:p w14:paraId="1FE635F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Клапан обратный топливный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w:t>
            </w:r>
          </w:p>
        </w:tc>
        <w:tc>
          <w:tcPr>
            <w:tcW w:w="1501" w:type="dxa"/>
            <w:tcBorders>
              <w:top w:val="nil"/>
              <w:left w:val="nil"/>
              <w:bottom w:val="single" w:sz="4" w:space="0" w:color="auto"/>
              <w:right w:val="single" w:sz="4" w:space="0" w:color="auto"/>
            </w:tcBorders>
            <w:vAlign w:val="center"/>
            <w:hideMark/>
          </w:tcPr>
          <w:p w14:paraId="5DB0153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.3957290F</w:t>
            </w:r>
          </w:p>
        </w:tc>
        <w:tc>
          <w:tcPr>
            <w:tcW w:w="772" w:type="dxa"/>
            <w:tcBorders>
              <w:top w:val="nil"/>
              <w:left w:val="nil"/>
              <w:bottom w:val="single" w:sz="4" w:space="0" w:color="auto"/>
              <w:right w:val="single" w:sz="4" w:space="0" w:color="auto"/>
            </w:tcBorders>
            <w:vAlign w:val="bottom"/>
            <w:hideMark/>
          </w:tcPr>
          <w:p w14:paraId="472C02A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E6EA8A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49867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1284,49</w:t>
            </w:r>
          </w:p>
        </w:tc>
      </w:tr>
      <w:tr w:rsidR="001F1F71" w:rsidRPr="00727B86" w14:paraId="1B5C3C6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78BE66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146</w:t>
            </w:r>
          </w:p>
        </w:tc>
        <w:tc>
          <w:tcPr>
            <w:tcW w:w="5107" w:type="dxa"/>
            <w:tcBorders>
              <w:top w:val="nil"/>
              <w:left w:val="nil"/>
              <w:bottom w:val="single" w:sz="4" w:space="0" w:color="auto"/>
              <w:right w:val="single" w:sz="4" w:space="0" w:color="auto"/>
            </w:tcBorders>
            <w:vAlign w:val="bottom"/>
            <w:hideMark/>
          </w:tcPr>
          <w:p w14:paraId="6D130B6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обратный тормозов вакуумного усилителя Cummins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w:t>
            </w:r>
          </w:p>
        </w:tc>
        <w:tc>
          <w:tcPr>
            <w:tcW w:w="1501" w:type="dxa"/>
            <w:tcBorders>
              <w:top w:val="nil"/>
              <w:left w:val="nil"/>
              <w:bottom w:val="single" w:sz="4" w:space="0" w:color="auto"/>
              <w:right w:val="single" w:sz="4" w:space="0" w:color="auto"/>
            </w:tcBorders>
            <w:vAlign w:val="center"/>
            <w:hideMark/>
          </w:tcPr>
          <w:p w14:paraId="0EA976A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204255397</w:t>
            </w:r>
          </w:p>
        </w:tc>
        <w:tc>
          <w:tcPr>
            <w:tcW w:w="772" w:type="dxa"/>
            <w:tcBorders>
              <w:top w:val="nil"/>
              <w:left w:val="nil"/>
              <w:bottom w:val="single" w:sz="4" w:space="0" w:color="auto"/>
              <w:right w:val="single" w:sz="4" w:space="0" w:color="auto"/>
            </w:tcBorders>
            <w:vAlign w:val="bottom"/>
            <w:hideMark/>
          </w:tcPr>
          <w:p w14:paraId="16392DC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A9CCCC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67F62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2313,55</w:t>
            </w:r>
          </w:p>
        </w:tc>
      </w:tr>
      <w:tr w:rsidR="001F1F71" w:rsidRPr="00727B86" w14:paraId="6F66D66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C85C7E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147</w:t>
            </w:r>
          </w:p>
        </w:tc>
        <w:tc>
          <w:tcPr>
            <w:tcW w:w="5107" w:type="dxa"/>
            <w:tcBorders>
              <w:top w:val="nil"/>
              <w:left w:val="nil"/>
              <w:bottom w:val="single" w:sz="4" w:space="0" w:color="auto"/>
              <w:right w:val="single" w:sz="4" w:space="0" w:color="auto"/>
            </w:tcBorders>
            <w:vAlign w:val="bottom"/>
            <w:hideMark/>
          </w:tcPr>
          <w:p w14:paraId="7353DC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Клапан </w:t>
            </w:r>
            <w:proofErr w:type="spellStart"/>
            <w:r w:rsidRPr="00727B86">
              <w:rPr>
                <w:rFonts w:ascii="Times New Roman" w:eastAsia="Times New Roman" w:hAnsi="Times New Roman" w:cs="Times New Roman"/>
                <w:color w:val="000000"/>
                <w:sz w:val="16"/>
                <w:szCs w:val="16"/>
                <w:lang w:eastAsia="ru-RU"/>
              </w:rPr>
              <w:t>регулиролвки</w:t>
            </w:r>
            <w:proofErr w:type="spellEnd"/>
            <w:r w:rsidRPr="00727B86">
              <w:rPr>
                <w:rFonts w:ascii="Times New Roman" w:eastAsia="Times New Roman" w:hAnsi="Times New Roman" w:cs="Times New Roman"/>
                <w:color w:val="000000"/>
                <w:sz w:val="16"/>
                <w:szCs w:val="16"/>
                <w:lang w:eastAsia="ru-RU"/>
              </w:rPr>
              <w:t xml:space="preserve"> давления масла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7330188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.5262906</w:t>
            </w:r>
          </w:p>
        </w:tc>
        <w:tc>
          <w:tcPr>
            <w:tcW w:w="772" w:type="dxa"/>
            <w:tcBorders>
              <w:top w:val="nil"/>
              <w:left w:val="nil"/>
              <w:bottom w:val="single" w:sz="4" w:space="0" w:color="auto"/>
              <w:right w:val="single" w:sz="4" w:space="0" w:color="auto"/>
            </w:tcBorders>
            <w:vAlign w:val="bottom"/>
            <w:hideMark/>
          </w:tcPr>
          <w:p w14:paraId="1729E4B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37E2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01AD6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1036,43</w:t>
            </w:r>
          </w:p>
        </w:tc>
      </w:tr>
      <w:tr w:rsidR="001F1F71" w:rsidRPr="00727B86" w14:paraId="24E3BBD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73B58B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148</w:t>
            </w:r>
          </w:p>
        </w:tc>
        <w:tc>
          <w:tcPr>
            <w:tcW w:w="5107" w:type="dxa"/>
            <w:tcBorders>
              <w:top w:val="nil"/>
              <w:left w:val="nil"/>
              <w:bottom w:val="single" w:sz="4" w:space="0" w:color="auto"/>
              <w:right w:val="single" w:sz="4" w:space="0" w:color="auto"/>
            </w:tcBorders>
            <w:vAlign w:val="bottom"/>
            <w:hideMark/>
          </w:tcPr>
          <w:p w14:paraId="1AC88E0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Клапан редукционный (дозировочный) Валдай, ПАЗ, КАМАЗ, </w:t>
            </w:r>
            <w:proofErr w:type="spellStart"/>
            <w:r w:rsidRPr="00727B86">
              <w:rPr>
                <w:rFonts w:ascii="Times New Roman" w:eastAsia="Times New Roman" w:hAnsi="Times New Roman" w:cs="Times New Roman"/>
                <w:color w:val="000000"/>
                <w:sz w:val="16"/>
                <w:szCs w:val="16"/>
                <w:lang w:eastAsia="ru-RU"/>
              </w:rPr>
              <w:t>дв</w:t>
            </w:r>
            <w:proofErr w:type="spellEnd"/>
            <w:r w:rsidRPr="00727B86">
              <w:rPr>
                <w:rFonts w:ascii="Times New Roman" w:eastAsia="Times New Roman" w:hAnsi="Times New Roman" w:cs="Times New Roman"/>
                <w:color w:val="000000"/>
                <w:sz w:val="16"/>
                <w:szCs w:val="16"/>
                <w:lang w:eastAsia="ru-RU"/>
              </w:rPr>
              <w:t>. Cummins 3.8 (АНАЛОГ)</w:t>
            </w:r>
          </w:p>
        </w:tc>
        <w:tc>
          <w:tcPr>
            <w:tcW w:w="1501" w:type="dxa"/>
            <w:tcBorders>
              <w:top w:val="nil"/>
              <w:left w:val="nil"/>
              <w:bottom w:val="single" w:sz="4" w:space="0" w:color="auto"/>
              <w:right w:val="single" w:sz="4" w:space="0" w:color="auto"/>
            </w:tcBorders>
            <w:vAlign w:val="center"/>
            <w:hideMark/>
          </w:tcPr>
          <w:p w14:paraId="1AFC5E1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5257595/928400617</w:t>
            </w:r>
          </w:p>
        </w:tc>
        <w:tc>
          <w:tcPr>
            <w:tcW w:w="772" w:type="dxa"/>
            <w:tcBorders>
              <w:top w:val="nil"/>
              <w:left w:val="nil"/>
              <w:bottom w:val="single" w:sz="4" w:space="0" w:color="auto"/>
              <w:right w:val="single" w:sz="4" w:space="0" w:color="auto"/>
            </w:tcBorders>
            <w:vAlign w:val="bottom"/>
            <w:hideMark/>
          </w:tcPr>
          <w:p w14:paraId="5EB21B6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D30F9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0A22B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5462,14</w:t>
            </w:r>
          </w:p>
        </w:tc>
      </w:tr>
      <w:tr w:rsidR="001F1F71" w:rsidRPr="00727B86" w14:paraId="1AB4A72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AA521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149</w:t>
            </w:r>
          </w:p>
        </w:tc>
        <w:tc>
          <w:tcPr>
            <w:tcW w:w="5107" w:type="dxa"/>
            <w:tcBorders>
              <w:top w:val="nil"/>
              <w:left w:val="nil"/>
              <w:bottom w:val="single" w:sz="4" w:space="0" w:color="auto"/>
              <w:right w:val="single" w:sz="4" w:space="0" w:color="auto"/>
            </w:tcBorders>
            <w:vAlign w:val="bottom"/>
            <w:hideMark/>
          </w:tcPr>
          <w:p w14:paraId="541C298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Клапан редукционный (дозировочный) Валдай, ПАЗ, КАМАЗ,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(ОРИГИНАЛ)</w:t>
            </w:r>
          </w:p>
        </w:tc>
        <w:tc>
          <w:tcPr>
            <w:tcW w:w="1501" w:type="dxa"/>
            <w:tcBorders>
              <w:top w:val="nil"/>
              <w:left w:val="nil"/>
              <w:bottom w:val="single" w:sz="4" w:space="0" w:color="auto"/>
              <w:right w:val="single" w:sz="4" w:space="0" w:color="auto"/>
            </w:tcBorders>
            <w:vAlign w:val="center"/>
            <w:hideMark/>
          </w:tcPr>
          <w:p w14:paraId="5771EC7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4937597</w:t>
            </w:r>
          </w:p>
        </w:tc>
        <w:tc>
          <w:tcPr>
            <w:tcW w:w="772" w:type="dxa"/>
            <w:tcBorders>
              <w:top w:val="nil"/>
              <w:left w:val="nil"/>
              <w:bottom w:val="single" w:sz="4" w:space="0" w:color="auto"/>
              <w:right w:val="single" w:sz="4" w:space="0" w:color="auto"/>
            </w:tcBorders>
            <w:vAlign w:val="bottom"/>
            <w:hideMark/>
          </w:tcPr>
          <w:p w14:paraId="48899BE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2F8EE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8998B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6498,58</w:t>
            </w:r>
          </w:p>
        </w:tc>
      </w:tr>
      <w:tr w:rsidR="001F1F71" w:rsidRPr="00727B86" w14:paraId="5518FB5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7D7AF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150</w:t>
            </w:r>
          </w:p>
        </w:tc>
        <w:tc>
          <w:tcPr>
            <w:tcW w:w="5107" w:type="dxa"/>
            <w:tcBorders>
              <w:top w:val="nil"/>
              <w:left w:val="nil"/>
              <w:bottom w:val="single" w:sz="4" w:space="0" w:color="auto"/>
              <w:right w:val="single" w:sz="4" w:space="0" w:color="auto"/>
            </w:tcBorders>
            <w:vAlign w:val="bottom"/>
            <w:hideMark/>
          </w:tcPr>
          <w:p w14:paraId="2BE3B3A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Клапан редукционный (дозировочный) Газель Бизнес Cummins 2.8 (от ТНВД) (АНАЛОГ)</w:t>
            </w:r>
          </w:p>
        </w:tc>
        <w:tc>
          <w:tcPr>
            <w:tcW w:w="1501" w:type="dxa"/>
            <w:tcBorders>
              <w:top w:val="nil"/>
              <w:left w:val="nil"/>
              <w:bottom w:val="single" w:sz="4" w:space="0" w:color="auto"/>
              <w:right w:val="single" w:sz="4" w:space="0" w:color="auto"/>
            </w:tcBorders>
            <w:vAlign w:val="center"/>
            <w:hideMark/>
          </w:tcPr>
          <w:p w14:paraId="597081B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928400672</w:t>
            </w:r>
          </w:p>
        </w:tc>
        <w:tc>
          <w:tcPr>
            <w:tcW w:w="772" w:type="dxa"/>
            <w:tcBorders>
              <w:top w:val="nil"/>
              <w:left w:val="nil"/>
              <w:bottom w:val="single" w:sz="4" w:space="0" w:color="auto"/>
              <w:right w:val="single" w:sz="4" w:space="0" w:color="auto"/>
            </w:tcBorders>
            <w:vAlign w:val="bottom"/>
            <w:hideMark/>
          </w:tcPr>
          <w:p w14:paraId="4C2CED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A98EE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DDD126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5987,73</w:t>
            </w:r>
          </w:p>
        </w:tc>
      </w:tr>
      <w:tr w:rsidR="001F1F71" w:rsidRPr="00727B86" w14:paraId="1F28201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A705DA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151</w:t>
            </w:r>
          </w:p>
        </w:tc>
        <w:tc>
          <w:tcPr>
            <w:tcW w:w="5107" w:type="dxa"/>
            <w:tcBorders>
              <w:top w:val="nil"/>
              <w:left w:val="nil"/>
              <w:bottom w:val="single" w:sz="4" w:space="0" w:color="auto"/>
              <w:right w:val="single" w:sz="4" w:space="0" w:color="auto"/>
            </w:tcBorders>
            <w:vAlign w:val="bottom"/>
            <w:hideMark/>
          </w:tcPr>
          <w:p w14:paraId="03C4B57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Ключ регулировки колодок суппорта Г-3310</w:t>
            </w:r>
          </w:p>
        </w:tc>
        <w:tc>
          <w:tcPr>
            <w:tcW w:w="1501" w:type="dxa"/>
            <w:tcBorders>
              <w:top w:val="nil"/>
              <w:left w:val="nil"/>
              <w:bottom w:val="single" w:sz="4" w:space="0" w:color="auto"/>
              <w:right w:val="single" w:sz="4" w:space="0" w:color="auto"/>
            </w:tcBorders>
            <w:vAlign w:val="center"/>
            <w:hideMark/>
          </w:tcPr>
          <w:p w14:paraId="2C72771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E50680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B4B6B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8D2EF0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185,43</w:t>
            </w:r>
          </w:p>
        </w:tc>
      </w:tr>
      <w:tr w:rsidR="001F1F71" w:rsidRPr="00727B86" w14:paraId="753497C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1637ED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152</w:t>
            </w:r>
          </w:p>
        </w:tc>
        <w:tc>
          <w:tcPr>
            <w:tcW w:w="5107" w:type="dxa"/>
            <w:tcBorders>
              <w:top w:val="nil"/>
              <w:left w:val="nil"/>
              <w:bottom w:val="single" w:sz="4" w:space="0" w:color="auto"/>
              <w:right w:val="single" w:sz="4" w:space="0" w:color="auto"/>
            </w:tcBorders>
            <w:vAlign w:val="bottom"/>
            <w:hideMark/>
          </w:tcPr>
          <w:p w14:paraId="4107288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Ключ ступичный ГАЗ-53, </w:t>
            </w:r>
            <w:proofErr w:type="spellStart"/>
            <w:proofErr w:type="gramStart"/>
            <w:r w:rsidRPr="00727B86">
              <w:rPr>
                <w:rFonts w:ascii="Times New Roman" w:eastAsia="Times New Roman" w:hAnsi="Times New Roman" w:cs="Times New Roman"/>
                <w:color w:val="000000"/>
                <w:sz w:val="16"/>
                <w:szCs w:val="16"/>
                <w:lang w:eastAsia="ru-RU"/>
              </w:rPr>
              <w:t>ПАЗ,Валдай</w:t>
            </w:r>
            <w:proofErr w:type="spellEnd"/>
            <w:proofErr w:type="gramEnd"/>
          </w:p>
        </w:tc>
        <w:tc>
          <w:tcPr>
            <w:tcW w:w="1501" w:type="dxa"/>
            <w:tcBorders>
              <w:top w:val="nil"/>
              <w:left w:val="nil"/>
              <w:bottom w:val="single" w:sz="4" w:space="0" w:color="auto"/>
              <w:right w:val="single" w:sz="4" w:space="0" w:color="auto"/>
            </w:tcBorders>
            <w:vAlign w:val="center"/>
            <w:hideMark/>
          </w:tcPr>
          <w:p w14:paraId="4AAA6BA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ИП3901144</w:t>
            </w:r>
          </w:p>
        </w:tc>
        <w:tc>
          <w:tcPr>
            <w:tcW w:w="772" w:type="dxa"/>
            <w:tcBorders>
              <w:top w:val="nil"/>
              <w:left w:val="nil"/>
              <w:bottom w:val="single" w:sz="4" w:space="0" w:color="auto"/>
              <w:right w:val="single" w:sz="4" w:space="0" w:color="auto"/>
            </w:tcBorders>
            <w:vAlign w:val="bottom"/>
            <w:hideMark/>
          </w:tcPr>
          <w:p w14:paraId="06F0D0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F84D22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57F06C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356,12</w:t>
            </w:r>
          </w:p>
        </w:tc>
      </w:tr>
      <w:tr w:rsidR="001F1F71" w:rsidRPr="00727B86" w14:paraId="65834ED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AF74B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153</w:t>
            </w:r>
          </w:p>
        </w:tc>
        <w:tc>
          <w:tcPr>
            <w:tcW w:w="5107" w:type="dxa"/>
            <w:tcBorders>
              <w:top w:val="nil"/>
              <w:left w:val="nil"/>
              <w:bottom w:val="single" w:sz="4" w:space="0" w:color="auto"/>
              <w:right w:val="single" w:sz="4" w:space="0" w:color="auto"/>
            </w:tcBorders>
            <w:vAlign w:val="bottom"/>
            <w:hideMark/>
          </w:tcPr>
          <w:p w14:paraId="4F1CD4E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Ключ четырехгранник Г-образный d=9 мм (пробки поддона Cummins 2.8)</w:t>
            </w:r>
          </w:p>
        </w:tc>
        <w:tc>
          <w:tcPr>
            <w:tcW w:w="1501" w:type="dxa"/>
            <w:tcBorders>
              <w:top w:val="nil"/>
              <w:left w:val="nil"/>
              <w:bottom w:val="single" w:sz="4" w:space="0" w:color="auto"/>
              <w:right w:val="single" w:sz="4" w:space="0" w:color="auto"/>
            </w:tcBorders>
            <w:vAlign w:val="center"/>
            <w:hideMark/>
          </w:tcPr>
          <w:p w14:paraId="2020DF6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827A72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44414C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2DDE4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185,43</w:t>
            </w:r>
          </w:p>
        </w:tc>
      </w:tr>
      <w:tr w:rsidR="001F1F71" w:rsidRPr="00727B86" w14:paraId="38CE9F8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74992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154</w:t>
            </w:r>
          </w:p>
        </w:tc>
        <w:tc>
          <w:tcPr>
            <w:tcW w:w="5107" w:type="dxa"/>
            <w:tcBorders>
              <w:top w:val="nil"/>
              <w:left w:val="nil"/>
              <w:bottom w:val="single" w:sz="4" w:space="0" w:color="auto"/>
              <w:right w:val="single" w:sz="4" w:space="0" w:color="auto"/>
            </w:tcBorders>
            <w:vAlign w:val="bottom"/>
            <w:hideMark/>
          </w:tcPr>
          <w:p w14:paraId="09250B9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02.02 (дальнего света) ГАЗ-3307</w:t>
            </w:r>
          </w:p>
        </w:tc>
        <w:tc>
          <w:tcPr>
            <w:tcW w:w="1501" w:type="dxa"/>
            <w:tcBorders>
              <w:top w:val="nil"/>
              <w:left w:val="nil"/>
              <w:bottom w:val="single" w:sz="4" w:space="0" w:color="auto"/>
              <w:right w:val="single" w:sz="4" w:space="0" w:color="auto"/>
            </w:tcBorders>
            <w:vAlign w:val="center"/>
            <w:hideMark/>
          </w:tcPr>
          <w:p w14:paraId="6D3B961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85.3710-02.02</w:t>
            </w:r>
          </w:p>
        </w:tc>
        <w:tc>
          <w:tcPr>
            <w:tcW w:w="772" w:type="dxa"/>
            <w:tcBorders>
              <w:top w:val="nil"/>
              <w:left w:val="nil"/>
              <w:bottom w:val="single" w:sz="4" w:space="0" w:color="auto"/>
              <w:right w:val="single" w:sz="4" w:space="0" w:color="auto"/>
            </w:tcBorders>
            <w:vAlign w:val="bottom"/>
            <w:hideMark/>
          </w:tcPr>
          <w:p w14:paraId="21FB086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7EACB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B5AD8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w:t>
            </w:r>
          </w:p>
        </w:tc>
      </w:tr>
      <w:tr w:rsidR="001F1F71" w:rsidRPr="00727B86" w14:paraId="4F45E16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9CA100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155</w:t>
            </w:r>
          </w:p>
        </w:tc>
        <w:tc>
          <w:tcPr>
            <w:tcW w:w="5107" w:type="dxa"/>
            <w:tcBorders>
              <w:top w:val="nil"/>
              <w:left w:val="nil"/>
              <w:bottom w:val="single" w:sz="4" w:space="0" w:color="auto"/>
              <w:right w:val="single" w:sz="4" w:space="0" w:color="auto"/>
            </w:tcBorders>
            <w:vAlign w:val="bottom"/>
            <w:hideMark/>
          </w:tcPr>
          <w:p w14:paraId="07D683B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02.09 (света в салоне) ГАЗ-3307</w:t>
            </w:r>
          </w:p>
        </w:tc>
        <w:tc>
          <w:tcPr>
            <w:tcW w:w="1501" w:type="dxa"/>
            <w:tcBorders>
              <w:top w:val="nil"/>
              <w:left w:val="nil"/>
              <w:bottom w:val="single" w:sz="4" w:space="0" w:color="auto"/>
              <w:right w:val="single" w:sz="4" w:space="0" w:color="auto"/>
            </w:tcBorders>
            <w:vAlign w:val="center"/>
            <w:hideMark/>
          </w:tcPr>
          <w:p w14:paraId="4B86BCE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B0A763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66C71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F0C1C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340,16</w:t>
            </w:r>
          </w:p>
        </w:tc>
      </w:tr>
      <w:tr w:rsidR="001F1F71" w:rsidRPr="00727B86" w14:paraId="516BE80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6E41F0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156</w:t>
            </w:r>
          </w:p>
        </w:tc>
        <w:tc>
          <w:tcPr>
            <w:tcW w:w="5107" w:type="dxa"/>
            <w:tcBorders>
              <w:top w:val="nil"/>
              <w:left w:val="nil"/>
              <w:bottom w:val="single" w:sz="4" w:space="0" w:color="auto"/>
              <w:right w:val="single" w:sz="4" w:space="0" w:color="auto"/>
            </w:tcBorders>
            <w:vAlign w:val="bottom"/>
            <w:hideMark/>
          </w:tcPr>
          <w:p w14:paraId="388732C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02.13, 02.15 (отопителя) ГАЗ-3307,3302</w:t>
            </w:r>
          </w:p>
        </w:tc>
        <w:tc>
          <w:tcPr>
            <w:tcW w:w="1501" w:type="dxa"/>
            <w:tcBorders>
              <w:top w:val="nil"/>
              <w:left w:val="nil"/>
              <w:bottom w:val="single" w:sz="4" w:space="0" w:color="auto"/>
              <w:right w:val="single" w:sz="4" w:space="0" w:color="auto"/>
            </w:tcBorders>
            <w:vAlign w:val="center"/>
            <w:hideMark/>
          </w:tcPr>
          <w:p w14:paraId="35B2B61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85 3710 10 15</w:t>
            </w:r>
          </w:p>
        </w:tc>
        <w:tc>
          <w:tcPr>
            <w:tcW w:w="772" w:type="dxa"/>
            <w:tcBorders>
              <w:top w:val="nil"/>
              <w:left w:val="nil"/>
              <w:bottom w:val="single" w:sz="4" w:space="0" w:color="auto"/>
              <w:right w:val="single" w:sz="4" w:space="0" w:color="auto"/>
            </w:tcBorders>
            <w:vAlign w:val="bottom"/>
            <w:hideMark/>
          </w:tcPr>
          <w:p w14:paraId="2401192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2EC3D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21CAE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59B9E4D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3B1863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157</w:t>
            </w:r>
          </w:p>
        </w:tc>
        <w:tc>
          <w:tcPr>
            <w:tcW w:w="5107" w:type="dxa"/>
            <w:tcBorders>
              <w:top w:val="nil"/>
              <w:left w:val="nil"/>
              <w:bottom w:val="single" w:sz="4" w:space="0" w:color="auto"/>
              <w:right w:val="single" w:sz="4" w:space="0" w:color="auto"/>
            </w:tcBorders>
            <w:vAlign w:val="bottom"/>
            <w:hideMark/>
          </w:tcPr>
          <w:p w14:paraId="3C761FB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93.3710-01.01 (</w:t>
            </w:r>
            <w:proofErr w:type="spellStart"/>
            <w:r w:rsidRPr="00727B86">
              <w:rPr>
                <w:rFonts w:ascii="Times New Roman" w:eastAsia="Times New Roman" w:hAnsi="Times New Roman" w:cs="Times New Roman"/>
                <w:color w:val="000000"/>
                <w:sz w:val="16"/>
                <w:szCs w:val="16"/>
                <w:lang w:eastAsia="ru-RU"/>
              </w:rPr>
              <w:t>противотум</w:t>
            </w:r>
            <w:proofErr w:type="spellEnd"/>
            <w:r w:rsidRPr="00727B86">
              <w:rPr>
                <w:rFonts w:ascii="Times New Roman" w:eastAsia="Times New Roman" w:hAnsi="Times New Roman" w:cs="Times New Roman"/>
                <w:color w:val="000000"/>
                <w:sz w:val="16"/>
                <w:szCs w:val="16"/>
                <w:lang w:eastAsia="ru-RU"/>
              </w:rPr>
              <w:t>. передней) ГАЗ-3302 рестайлинг</w:t>
            </w:r>
          </w:p>
        </w:tc>
        <w:tc>
          <w:tcPr>
            <w:tcW w:w="1501" w:type="dxa"/>
            <w:tcBorders>
              <w:top w:val="nil"/>
              <w:left w:val="nil"/>
              <w:bottom w:val="single" w:sz="4" w:space="0" w:color="auto"/>
              <w:right w:val="single" w:sz="4" w:space="0" w:color="auto"/>
            </w:tcBorders>
            <w:vAlign w:val="center"/>
            <w:hideMark/>
          </w:tcPr>
          <w:p w14:paraId="1AAB19A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93.3710-01.01</w:t>
            </w:r>
          </w:p>
        </w:tc>
        <w:tc>
          <w:tcPr>
            <w:tcW w:w="772" w:type="dxa"/>
            <w:tcBorders>
              <w:top w:val="nil"/>
              <w:left w:val="nil"/>
              <w:bottom w:val="single" w:sz="4" w:space="0" w:color="auto"/>
              <w:right w:val="single" w:sz="4" w:space="0" w:color="auto"/>
            </w:tcBorders>
            <w:vAlign w:val="bottom"/>
            <w:hideMark/>
          </w:tcPr>
          <w:p w14:paraId="3104E12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33E972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33A2C1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w:t>
            </w:r>
          </w:p>
        </w:tc>
      </w:tr>
      <w:tr w:rsidR="001F1F71" w:rsidRPr="00727B86" w14:paraId="08E677F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B8CE35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158</w:t>
            </w:r>
          </w:p>
        </w:tc>
        <w:tc>
          <w:tcPr>
            <w:tcW w:w="5107" w:type="dxa"/>
            <w:tcBorders>
              <w:top w:val="nil"/>
              <w:left w:val="nil"/>
              <w:bottom w:val="single" w:sz="4" w:space="0" w:color="auto"/>
              <w:right w:val="single" w:sz="4" w:space="0" w:color="auto"/>
            </w:tcBorders>
            <w:vAlign w:val="bottom"/>
            <w:hideMark/>
          </w:tcPr>
          <w:p w14:paraId="76F9AB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93.3710-01.02 (</w:t>
            </w:r>
            <w:proofErr w:type="spellStart"/>
            <w:r w:rsidRPr="00727B86">
              <w:rPr>
                <w:rFonts w:ascii="Times New Roman" w:eastAsia="Times New Roman" w:hAnsi="Times New Roman" w:cs="Times New Roman"/>
                <w:color w:val="000000"/>
                <w:sz w:val="16"/>
                <w:szCs w:val="16"/>
                <w:lang w:eastAsia="ru-RU"/>
              </w:rPr>
              <w:t>противотум</w:t>
            </w:r>
            <w:proofErr w:type="spellEnd"/>
            <w:r w:rsidRPr="00727B86">
              <w:rPr>
                <w:rFonts w:ascii="Times New Roman" w:eastAsia="Times New Roman" w:hAnsi="Times New Roman" w:cs="Times New Roman"/>
                <w:color w:val="000000"/>
                <w:sz w:val="16"/>
                <w:szCs w:val="16"/>
                <w:lang w:eastAsia="ru-RU"/>
              </w:rPr>
              <w:t>. задней) ГАЗ-3302 рестайлинг</w:t>
            </w:r>
          </w:p>
        </w:tc>
        <w:tc>
          <w:tcPr>
            <w:tcW w:w="1501" w:type="dxa"/>
            <w:tcBorders>
              <w:top w:val="nil"/>
              <w:left w:val="nil"/>
              <w:bottom w:val="single" w:sz="4" w:space="0" w:color="auto"/>
              <w:right w:val="single" w:sz="4" w:space="0" w:color="auto"/>
            </w:tcBorders>
            <w:vAlign w:val="center"/>
            <w:hideMark/>
          </w:tcPr>
          <w:p w14:paraId="632647B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93.3710-01.02</w:t>
            </w:r>
          </w:p>
        </w:tc>
        <w:tc>
          <w:tcPr>
            <w:tcW w:w="772" w:type="dxa"/>
            <w:tcBorders>
              <w:top w:val="nil"/>
              <w:left w:val="nil"/>
              <w:bottom w:val="single" w:sz="4" w:space="0" w:color="auto"/>
              <w:right w:val="single" w:sz="4" w:space="0" w:color="auto"/>
            </w:tcBorders>
            <w:vAlign w:val="bottom"/>
            <w:hideMark/>
          </w:tcPr>
          <w:p w14:paraId="4E99D26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E28B51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B83C1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w:t>
            </w:r>
          </w:p>
        </w:tc>
      </w:tr>
      <w:tr w:rsidR="001F1F71" w:rsidRPr="00727B86" w14:paraId="412A6F2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94A2A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159</w:t>
            </w:r>
          </w:p>
        </w:tc>
        <w:tc>
          <w:tcPr>
            <w:tcW w:w="5107" w:type="dxa"/>
            <w:tcBorders>
              <w:top w:val="nil"/>
              <w:left w:val="nil"/>
              <w:bottom w:val="single" w:sz="4" w:space="0" w:color="auto"/>
              <w:right w:val="single" w:sz="4" w:space="0" w:color="auto"/>
            </w:tcBorders>
            <w:vAlign w:val="bottom"/>
            <w:hideMark/>
          </w:tcPr>
          <w:p w14:paraId="3D2FF64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931.3710-02.09 (свет салона) ГАЗ-3302 рестайлинг</w:t>
            </w:r>
          </w:p>
        </w:tc>
        <w:tc>
          <w:tcPr>
            <w:tcW w:w="1501" w:type="dxa"/>
            <w:tcBorders>
              <w:top w:val="nil"/>
              <w:left w:val="nil"/>
              <w:bottom w:val="single" w:sz="4" w:space="0" w:color="auto"/>
              <w:right w:val="single" w:sz="4" w:space="0" w:color="auto"/>
            </w:tcBorders>
            <w:vAlign w:val="center"/>
            <w:hideMark/>
          </w:tcPr>
          <w:p w14:paraId="7407919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931.3710-02.09</w:t>
            </w:r>
          </w:p>
        </w:tc>
        <w:tc>
          <w:tcPr>
            <w:tcW w:w="772" w:type="dxa"/>
            <w:tcBorders>
              <w:top w:val="nil"/>
              <w:left w:val="nil"/>
              <w:bottom w:val="single" w:sz="4" w:space="0" w:color="auto"/>
              <w:right w:val="single" w:sz="4" w:space="0" w:color="auto"/>
            </w:tcBorders>
            <w:vAlign w:val="bottom"/>
            <w:hideMark/>
          </w:tcPr>
          <w:p w14:paraId="6169A74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43ED3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F14D2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w:t>
            </w:r>
          </w:p>
        </w:tc>
      </w:tr>
      <w:tr w:rsidR="001F1F71" w:rsidRPr="00727B86" w14:paraId="6DB8851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F7AAD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160</w:t>
            </w:r>
          </w:p>
        </w:tc>
        <w:tc>
          <w:tcPr>
            <w:tcW w:w="5107" w:type="dxa"/>
            <w:tcBorders>
              <w:top w:val="nil"/>
              <w:left w:val="nil"/>
              <w:bottom w:val="single" w:sz="4" w:space="0" w:color="auto"/>
              <w:right w:val="single" w:sz="4" w:space="0" w:color="auto"/>
            </w:tcBorders>
            <w:vAlign w:val="bottom"/>
            <w:hideMark/>
          </w:tcPr>
          <w:p w14:paraId="1F61313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блокировки дверей ГАЗ-3302,2217,3307,4301 (ГАЗ)</w:t>
            </w:r>
          </w:p>
        </w:tc>
        <w:tc>
          <w:tcPr>
            <w:tcW w:w="1501" w:type="dxa"/>
            <w:tcBorders>
              <w:top w:val="nil"/>
              <w:left w:val="nil"/>
              <w:bottom w:val="single" w:sz="4" w:space="0" w:color="auto"/>
              <w:right w:val="single" w:sz="4" w:space="0" w:color="auto"/>
            </w:tcBorders>
            <w:vAlign w:val="center"/>
            <w:hideMark/>
          </w:tcPr>
          <w:p w14:paraId="6EA9557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43016105074</w:t>
            </w:r>
          </w:p>
        </w:tc>
        <w:tc>
          <w:tcPr>
            <w:tcW w:w="772" w:type="dxa"/>
            <w:tcBorders>
              <w:top w:val="nil"/>
              <w:left w:val="nil"/>
              <w:bottom w:val="single" w:sz="4" w:space="0" w:color="auto"/>
              <w:right w:val="single" w:sz="4" w:space="0" w:color="auto"/>
            </w:tcBorders>
            <w:vAlign w:val="bottom"/>
            <w:hideMark/>
          </w:tcPr>
          <w:p w14:paraId="7141355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DA8F6F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184FC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24,56</w:t>
            </w:r>
          </w:p>
        </w:tc>
      </w:tr>
      <w:tr w:rsidR="001F1F71" w:rsidRPr="00727B86" w14:paraId="5BE9735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D6A55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161</w:t>
            </w:r>
          </w:p>
        </w:tc>
        <w:tc>
          <w:tcPr>
            <w:tcW w:w="5107" w:type="dxa"/>
            <w:tcBorders>
              <w:top w:val="nil"/>
              <w:left w:val="nil"/>
              <w:bottom w:val="single" w:sz="4" w:space="0" w:color="auto"/>
              <w:right w:val="single" w:sz="4" w:space="0" w:color="auto"/>
            </w:tcBorders>
            <w:vAlign w:val="bottom"/>
            <w:hideMark/>
          </w:tcPr>
          <w:p w14:paraId="7792AAB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выключателя массы рестайлинг ГАЗ-3302,33104</w:t>
            </w:r>
          </w:p>
        </w:tc>
        <w:tc>
          <w:tcPr>
            <w:tcW w:w="1501" w:type="dxa"/>
            <w:tcBorders>
              <w:top w:val="nil"/>
              <w:left w:val="nil"/>
              <w:bottom w:val="single" w:sz="4" w:space="0" w:color="auto"/>
              <w:right w:val="single" w:sz="4" w:space="0" w:color="auto"/>
            </w:tcBorders>
            <w:vAlign w:val="center"/>
            <w:hideMark/>
          </w:tcPr>
          <w:p w14:paraId="50ACF9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53 710 000</w:t>
            </w:r>
          </w:p>
        </w:tc>
        <w:tc>
          <w:tcPr>
            <w:tcW w:w="772" w:type="dxa"/>
            <w:tcBorders>
              <w:top w:val="nil"/>
              <w:left w:val="nil"/>
              <w:bottom w:val="single" w:sz="4" w:space="0" w:color="auto"/>
              <w:right w:val="single" w:sz="4" w:space="0" w:color="auto"/>
            </w:tcBorders>
            <w:vAlign w:val="bottom"/>
            <w:hideMark/>
          </w:tcPr>
          <w:p w14:paraId="16E183D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8B357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B8F84E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326FAA3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5FBCFD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162</w:t>
            </w:r>
          </w:p>
        </w:tc>
        <w:tc>
          <w:tcPr>
            <w:tcW w:w="5107" w:type="dxa"/>
            <w:tcBorders>
              <w:top w:val="nil"/>
              <w:left w:val="nil"/>
              <w:bottom w:val="single" w:sz="4" w:space="0" w:color="auto"/>
              <w:right w:val="single" w:sz="4" w:space="0" w:color="auto"/>
            </w:tcBorders>
            <w:vAlign w:val="bottom"/>
            <w:hideMark/>
          </w:tcPr>
          <w:p w14:paraId="48622EA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Кнопка освещения салона Газель Бизнес</w:t>
            </w:r>
          </w:p>
        </w:tc>
        <w:tc>
          <w:tcPr>
            <w:tcW w:w="1501" w:type="dxa"/>
            <w:tcBorders>
              <w:top w:val="nil"/>
              <w:left w:val="nil"/>
              <w:bottom w:val="single" w:sz="4" w:space="0" w:color="auto"/>
              <w:right w:val="single" w:sz="4" w:space="0" w:color="auto"/>
            </w:tcBorders>
            <w:vAlign w:val="center"/>
            <w:hideMark/>
          </w:tcPr>
          <w:p w14:paraId="79A456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997.3710-08.12</w:t>
            </w:r>
          </w:p>
        </w:tc>
        <w:tc>
          <w:tcPr>
            <w:tcW w:w="772" w:type="dxa"/>
            <w:tcBorders>
              <w:top w:val="nil"/>
              <w:left w:val="nil"/>
              <w:bottom w:val="single" w:sz="4" w:space="0" w:color="auto"/>
              <w:right w:val="single" w:sz="4" w:space="0" w:color="auto"/>
            </w:tcBorders>
            <w:vAlign w:val="bottom"/>
            <w:hideMark/>
          </w:tcPr>
          <w:p w14:paraId="308C79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82BCCC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5AEE2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232,09</w:t>
            </w:r>
          </w:p>
        </w:tc>
      </w:tr>
      <w:tr w:rsidR="001F1F71" w:rsidRPr="00727B86" w14:paraId="7013B71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0E285A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163</w:t>
            </w:r>
          </w:p>
        </w:tc>
        <w:tc>
          <w:tcPr>
            <w:tcW w:w="5107" w:type="dxa"/>
            <w:tcBorders>
              <w:top w:val="nil"/>
              <w:left w:val="nil"/>
              <w:bottom w:val="single" w:sz="4" w:space="0" w:color="auto"/>
              <w:right w:val="single" w:sz="4" w:space="0" w:color="auto"/>
            </w:tcBorders>
            <w:vAlign w:val="bottom"/>
            <w:hideMark/>
          </w:tcPr>
          <w:p w14:paraId="0D2D566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Кнопка </w:t>
            </w:r>
            <w:proofErr w:type="spellStart"/>
            <w:r w:rsidRPr="00727B86">
              <w:rPr>
                <w:rFonts w:ascii="Times New Roman" w:eastAsia="Times New Roman" w:hAnsi="Times New Roman" w:cs="Times New Roman"/>
                <w:color w:val="000000"/>
                <w:sz w:val="16"/>
                <w:szCs w:val="16"/>
                <w:lang w:eastAsia="ru-RU"/>
              </w:rPr>
              <w:t>противотум</w:t>
            </w:r>
            <w:proofErr w:type="spellEnd"/>
            <w:r w:rsidRPr="00727B86">
              <w:rPr>
                <w:rFonts w:ascii="Times New Roman" w:eastAsia="Times New Roman" w:hAnsi="Times New Roman" w:cs="Times New Roman"/>
                <w:color w:val="000000"/>
                <w:sz w:val="16"/>
                <w:szCs w:val="16"/>
                <w:lang w:eastAsia="ru-RU"/>
              </w:rPr>
              <w:t>. передней Газель Бизнес</w:t>
            </w:r>
          </w:p>
        </w:tc>
        <w:tc>
          <w:tcPr>
            <w:tcW w:w="1501" w:type="dxa"/>
            <w:tcBorders>
              <w:top w:val="nil"/>
              <w:left w:val="nil"/>
              <w:bottom w:val="single" w:sz="4" w:space="0" w:color="auto"/>
              <w:right w:val="single" w:sz="4" w:space="0" w:color="auto"/>
            </w:tcBorders>
            <w:vAlign w:val="center"/>
            <w:hideMark/>
          </w:tcPr>
          <w:p w14:paraId="1F59140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997.3710-07.06</w:t>
            </w:r>
          </w:p>
        </w:tc>
        <w:tc>
          <w:tcPr>
            <w:tcW w:w="772" w:type="dxa"/>
            <w:tcBorders>
              <w:top w:val="nil"/>
              <w:left w:val="nil"/>
              <w:bottom w:val="single" w:sz="4" w:space="0" w:color="auto"/>
              <w:right w:val="single" w:sz="4" w:space="0" w:color="auto"/>
            </w:tcBorders>
            <w:vAlign w:val="bottom"/>
            <w:hideMark/>
          </w:tcPr>
          <w:p w14:paraId="3762F92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FCEE6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4529B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270,16</w:t>
            </w:r>
          </w:p>
        </w:tc>
      </w:tr>
      <w:tr w:rsidR="001F1F71" w:rsidRPr="00727B86" w14:paraId="0CEDB26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64A88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164</w:t>
            </w:r>
          </w:p>
        </w:tc>
        <w:tc>
          <w:tcPr>
            <w:tcW w:w="5107" w:type="dxa"/>
            <w:tcBorders>
              <w:top w:val="nil"/>
              <w:left w:val="nil"/>
              <w:bottom w:val="single" w:sz="4" w:space="0" w:color="auto"/>
              <w:right w:val="single" w:sz="4" w:space="0" w:color="auto"/>
            </w:tcBorders>
            <w:vAlign w:val="bottom"/>
            <w:hideMark/>
          </w:tcPr>
          <w:p w14:paraId="13A1361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Коврики в салон 3310 Валдай резиновые (к-т)</w:t>
            </w:r>
          </w:p>
        </w:tc>
        <w:tc>
          <w:tcPr>
            <w:tcW w:w="1501" w:type="dxa"/>
            <w:tcBorders>
              <w:top w:val="nil"/>
              <w:left w:val="nil"/>
              <w:bottom w:val="single" w:sz="4" w:space="0" w:color="auto"/>
              <w:right w:val="single" w:sz="4" w:space="0" w:color="auto"/>
            </w:tcBorders>
            <w:vAlign w:val="center"/>
            <w:hideMark/>
          </w:tcPr>
          <w:p w14:paraId="2AA56A1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6E4151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r w:rsidRPr="00727B86">
              <w:rPr>
                <w:rFonts w:ascii="Times New Roman" w:eastAsia="Times New Roman" w:hAnsi="Times New Roman" w:cs="Times New Roman"/>
                <w:color w:val="000000"/>
                <w:sz w:val="18"/>
                <w:szCs w:val="18"/>
                <w:lang w:eastAsia="ru-RU"/>
              </w:rPr>
              <w:t>.</w:t>
            </w:r>
          </w:p>
        </w:tc>
        <w:tc>
          <w:tcPr>
            <w:tcW w:w="579" w:type="dxa"/>
            <w:tcBorders>
              <w:top w:val="nil"/>
              <w:left w:val="nil"/>
              <w:bottom w:val="single" w:sz="4" w:space="0" w:color="auto"/>
              <w:right w:val="single" w:sz="4" w:space="0" w:color="auto"/>
            </w:tcBorders>
            <w:vAlign w:val="bottom"/>
            <w:hideMark/>
          </w:tcPr>
          <w:p w14:paraId="17096B7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F6DA8B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5623,01</w:t>
            </w:r>
          </w:p>
        </w:tc>
      </w:tr>
      <w:tr w:rsidR="001F1F71" w:rsidRPr="00727B86" w14:paraId="143B3B2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5E19E9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165</w:t>
            </w:r>
          </w:p>
        </w:tc>
        <w:tc>
          <w:tcPr>
            <w:tcW w:w="5107" w:type="dxa"/>
            <w:tcBorders>
              <w:top w:val="nil"/>
              <w:left w:val="nil"/>
              <w:bottom w:val="single" w:sz="4" w:space="0" w:color="auto"/>
              <w:right w:val="single" w:sz="4" w:space="0" w:color="auto"/>
            </w:tcBorders>
            <w:vAlign w:val="bottom"/>
            <w:hideMark/>
          </w:tcPr>
          <w:p w14:paraId="0B8DCEC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Кожух (диффузор) вентилятора </w:t>
            </w:r>
            <w:proofErr w:type="spellStart"/>
            <w:r w:rsidRPr="00727B86">
              <w:rPr>
                <w:rFonts w:ascii="Times New Roman" w:eastAsia="Times New Roman" w:hAnsi="Times New Roman" w:cs="Times New Roman"/>
                <w:color w:val="000000"/>
                <w:sz w:val="16"/>
                <w:szCs w:val="16"/>
                <w:lang w:eastAsia="ru-RU"/>
              </w:rPr>
              <w:t>дв</w:t>
            </w:r>
            <w:proofErr w:type="spellEnd"/>
            <w:r w:rsidRPr="00727B86">
              <w:rPr>
                <w:rFonts w:ascii="Times New Roman" w:eastAsia="Times New Roman" w:hAnsi="Times New Roman" w:cs="Times New Roman"/>
                <w:color w:val="000000"/>
                <w:sz w:val="16"/>
                <w:szCs w:val="16"/>
                <w:lang w:eastAsia="ru-RU"/>
              </w:rPr>
              <w:t>. Cummins 3,8</w:t>
            </w:r>
          </w:p>
        </w:tc>
        <w:tc>
          <w:tcPr>
            <w:tcW w:w="1501" w:type="dxa"/>
            <w:tcBorders>
              <w:top w:val="nil"/>
              <w:left w:val="nil"/>
              <w:bottom w:val="single" w:sz="4" w:space="0" w:color="auto"/>
              <w:right w:val="single" w:sz="4" w:space="0" w:color="auto"/>
            </w:tcBorders>
            <w:vAlign w:val="center"/>
            <w:hideMark/>
          </w:tcPr>
          <w:p w14:paraId="5A42DD3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22E86C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DF4CE9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3A74CD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5600,91</w:t>
            </w:r>
          </w:p>
        </w:tc>
      </w:tr>
      <w:tr w:rsidR="001F1F71" w:rsidRPr="00727B86" w14:paraId="76B44A0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5934B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166</w:t>
            </w:r>
          </w:p>
        </w:tc>
        <w:tc>
          <w:tcPr>
            <w:tcW w:w="5107" w:type="dxa"/>
            <w:tcBorders>
              <w:top w:val="nil"/>
              <w:left w:val="nil"/>
              <w:bottom w:val="single" w:sz="4" w:space="0" w:color="auto"/>
              <w:right w:val="single" w:sz="4" w:space="0" w:color="auto"/>
            </w:tcBorders>
            <w:vAlign w:val="bottom"/>
            <w:hideMark/>
          </w:tcPr>
          <w:p w14:paraId="5C48196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Коллектор впускной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ЕВРО-4 (ОРИГИНАЛ)</w:t>
            </w:r>
          </w:p>
        </w:tc>
        <w:tc>
          <w:tcPr>
            <w:tcW w:w="1501" w:type="dxa"/>
            <w:tcBorders>
              <w:top w:val="nil"/>
              <w:left w:val="nil"/>
              <w:bottom w:val="single" w:sz="4" w:space="0" w:color="auto"/>
              <w:right w:val="single" w:sz="4" w:space="0" w:color="auto"/>
            </w:tcBorders>
            <w:vAlign w:val="center"/>
            <w:hideMark/>
          </w:tcPr>
          <w:p w14:paraId="5502BAB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5267617</w:t>
            </w:r>
          </w:p>
        </w:tc>
        <w:tc>
          <w:tcPr>
            <w:tcW w:w="772" w:type="dxa"/>
            <w:tcBorders>
              <w:top w:val="nil"/>
              <w:left w:val="nil"/>
              <w:bottom w:val="single" w:sz="4" w:space="0" w:color="auto"/>
              <w:right w:val="single" w:sz="4" w:space="0" w:color="auto"/>
            </w:tcBorders>
            <w:vAlign w:val="bottom"/>
            <w:hideMark/>
          </w:tcPr>
          <w:p w14:paraId="64C0D5F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4DD516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87B84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5012,70</w:t>
            </w:r>
          </w:p>
        </w:tc>
      </w:tr>
      <w:tr w:rsidR="001F1F71" w:rsidRPr="00727B86" w14:paraId="6F27FB5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8A275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167</w:t>
            </w:r>
          </w:p>
        </w:tc>
        <w:tc>
          <w:tcPr>
            <w:tcW w:w="5107" w:type="dxa"/>
            <w:tcBorders>
              <w:top w:val="nil"/>
              <w:left w:val="nil"/>
              <w:bottom w:val="single" w:sz="4" w:space="0" w:color="auto"/>
              <w:right w:val="single" w:sz="4" w:space="0" w:color="auto"/>
            </w:tcBorders>
            <w:vAlign w:val="bottom"/>
            <w:hideMark/>
          </w:tcPr>
          <w:p w14:paraId="38144B9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Коллектор выпускной 245ДВ ГАЗ-33104 Валдай</w:t>
            </w:r>
          </w:p>
        </w:tc>
        <w:tc>
          <w:tcPr>
            <w:tcW w:w="1501" w:type="dxa"/>
            <w:tcBorders>
              <w:top w:val="nil"/>
              <w:left w:val="nil"/>
              <w:bottom w:val="single" w:sz="4" w:space="0" w:color="auto"/>
              <w:right w:val="single" w:sz="4" w:space="0" w:color="auto"/>
            </w:tcBorders>
            <w:vAlign w:val="center"/>
            <w:hideMark/>
          </w:tcPr>
          <w:p w14:paraId="7DA493A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245-1008025-П</w:t>
            </w:r>
          </w:p>
        </w:tc>
        <w:tc>
          <w:tcPr>
            <w:tcW w:w="772" w:type="dxa"/>
            <w:tcBorders>
              <w:top w:val="nil"/>
              <w:left w:val="nil"/>
              <w:bottom w:val="single" w:sz="4" w:space="0" w:color="auto"/>
              <w:right w:val="single" w:sz="4" w:space="0" w:color="auto"/>
            </w:tcBorders>
            <w:vAlign w:val="bottom"/>
            <w:hideMark/>
          </w:tcPr>
          <w:p w14:paraId="2DC075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B56A35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C484D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10181,35</w:t>
            </w:r>
          </w:p>
        </w:tc>
      </w:tr>
      <w:tr w:rsidR="001F1F71" w:rsidRPr="00727B86" w14:paraId="0373A70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BE272B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168</w:t>
            </w:r>
          </w:p>
        </w:tc>
        <w:tc>
          <w:tcPr>
            <w:tcW w:w="5107" w:type="dxa"/>
            <w:tcBorders>
              <w:top w:val="nil"/>
              <w:left w:val="nil"/>
              <w:bottom w:val="single" w:sz="4" w:space="0" w:color="auto"/>
              <w:right w:val="single" w:sz="4" w:space="0" w:color="auto"/>
            </w:tcBorders>
            <w:vAlign w:val="bottom"/>
            <w:hideMark/>
          </w:tcPr>
          <w:p w14:paraId="69582AE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Колодка 1-</w:t>
            </w:r>
            <w:proofErr w:type="gramStart"/>
            <w:r w:rsidRPr="00727B86">
              <w:rPr>
                <w:rFonts w:ascii="Times New Roman" w:eastAsia="Times New Roman" w:hAnsi="Times New Roman" w:cs="Times New Roman"/>
                <w:color w:val="000000"/>
                <w:sz w:val="16"/>
                <w:szCs w:val="16"/>
                <w:lang w:eastAsia="ru-RU"/>
              </w:rPr>
              <w:t>конт.с</w:t>
            </w:r>
            <w:proofErr w:type="gramEnd"/>
            <w:r w:rsidRPr="00727B86">
              <w:rPr>
                <w:rFonts w:ascii="Times New Roman" w:eastAsia="Times New Roman" w:hAnsi="Times New Roman" w:cs="Times New Roman"/>
                <w:color w:val="000000"/>
                <w:sz w:val="16"/>
                <w:szCs w:val="16"/>
                <w:lang w:eastAsia="ru-RU"/>
              </w:rPr>
              <w:t xml:space="preserve"> проводами 120мм.S=0.75мм.</w:t>
            </w:r>
          </w:p>
        </w:tc>
        <w:tc>
          <w:tcPr>
            <w:tcW w:w="1501" w:type="dxa"/>
            <w:tcBorders>
              <w:top w:val="nil"/>
              <w:left w:val="nil"/>
              <w:bottom w:val="single" w:sz="4" w:space="0" w:color="auto"/>
              <w:right w:val="single" w:sz="4" w:space="0" w:color="auto"/>
            </w:tcBorders>
            <w:vAlign w:val="center"/>
            <w:hideMark/>
          </w:tcPr>
          <w:p w14:paraId="7672B7F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КЛ064</w:t>
            </w:r>
          </w:p>
        </w:tc>
        <w:tc>
          <w:tcPr>
            <w:tcW w:w="772" w:type="dxa"/>
            <w:tcBorders>
              <w:top w:val="nil"/>
              <w:left w:val="nil"/>
              <w:bottom w:val="single" w:sz="4" w:space="0" w:color="auto"/>
              <w:right w:val="single" w:sz="4" w:space="0" w:color="auto"/>
            </w:tcBorders>
            <w:vAlign w:val="bottom"/>
            <w:hideMark/>
          </w:tcPr>
          <w:p w14:paraId="2A081C4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430B2F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B4EA74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46,66</w:t>
            </w:r>
          </w:p>
        </w:tc>
      </w:tr>
      <w:tr w:rsidR="001F1F71" w:rsidRPr="00727B86" w14:paraId="6C5C357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DAC04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169</w:t>
            </w:r>
          </w:p>
        </w:tc>
        <w:tc>
          <w:tcPr>
            <w:tcW w:w="5107" w:type="dxa"/>
            <w:tcBorders>
              <w:top w:val="nil"/>
              <w:left w:val="nil"/>
              <w:bottom w:val="single" w:sz="4" w:space="0" w:color="auto"/>
              <w:right w:val="single" w:sz="4" w:space="0" w:color="auto"/>
            </w:tcBorders>
            <w:vAlign w:val="bottom"/>
            <w:hideMark/>
          </w:tcPr>
          <w:p w14:paraId="110E773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Колодка 2-</w:t>
            </w:r>
            <w:proofErr w:type="gramStart"/>
            <w:r w:rsidRPr="00727B86">
              <w:rPr>
                <w:rFonts w:ascii="Times New Roman" w:eastAsia="Times New Roman" w:hAnsi="Times New Roman" w:cs="Times New Roman"/>
                <w:color w:val="000000"/>
                <w:sz w:val="16"/>
                <w:szCs w:val="16"/>
                <w:lang w:eastAsia="ru-RU"/>
              </w:rPr>
              <w:t>конт.с</w:t>
            </w:r>
            <w:proofErr w:type="gramEnd"/>
            <w:r w:rsidRPr="00727B86">
              <w:rPr>
                <w:rFonts w:ascii="Times New Roman" w:eastAsia="Times New Roman" w:hAnsi="Times New Roman" w:cs="Times New Roman"/>
                <w:color w:val="000000"/>
                <w:sz w:val="16"/>
                <w:szCs w:val="16"/>
                <w:lang w:eastAsia="ru-RU"/>
              </w:rPr>
              <w:t xml:space="preserve"> проводами 120мм.S=0.75</w:t>
            </w:r>
            <w:proofErr w:type="gramStart"/>
            <w:r w:rsidRPr="00727B86">
              <w:rPr>
                <w:rFonts w:ascii="Times New Roman" w:eastAsia="Times New Roman" w:hAnsi="Times New Roman" w:cs="Times New Roman"/>
                <w:color w:val="000000"/>
                <w:sz w:val="16"/>
                <w:szCs w:val="16"/>
                <w:lang w:eastAsia="ru-RU"/>
              </w:rPr>
              <w:t>мм.(</w:t>
            </w:r>
            <w:proofErr w:type="gramEnd"/>
            <w:r w:rsidRPr="00727B86">
              <w:rPr>
                <w:rFonts w:ascii="Times New Roman" w:eastAsia="Times New Roman" w:hAnsi="Times New Roman" w:cs="Times New Roman"/>
                <w:color w:val="000000"/>
                <w:sz w:val="16"/>
                <w:szCs w:val="16"/>
                <w:lang w:eastAsia="ru-RU"/>
              </w:rPr>
              <w:t>папа-мама)</w:t>
            </w:r>
          </w:p>
        </w:tc>
        <w:tc>
          <w:tcPr>
            <w:tcW w:w="1501" w:type="dxa"/>
            <w:tcBorders>
              <w:top w:val="nil"/>
              <w:left w:val="nil"/>
              <w:bottom w:val="single" w:sz="4" w:space="0" w:color="auto"/>
              <w:right w:val="single" w:sz="4" w:space="0" w:color="auto"/>
            </w:tcBorders>
            <w:vAlign w:val="center"/>
            <w:hideMark/>
          </w:tcPr>
          <w:p w14:paraId="730097F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КЛ065</w:t>
            </w:r>
          </w:p>
        </w:tc>
        <w:tc>
          <w:tcPr>
            <w:tcW w:w="772" w:type="dxa"/>
            <w:tcBorders>
              <w:top w:val="nil"/>
              <w:left w:val="nil"/>
              <w:bottom w:val="single" w:sz="4" w:space="0" w:color="auto"/>
              <w:right w:val="single" w:sz="4" w:space="0" w:color="auto"/>
            </w:tcBorders>
            <w:vAlign w:val="bottom"/>
            <w:hideMark/>
          </w:tcPr>
          <w:p w14:paraId="78D33C9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C866E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20F4C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w:t>
            </w:r>
          </w:p>
        </w:tc>
      </w:tr>
      <w:tr w:rsidR="001F1F71" w:rsidRPr="00727B86" w14:paraId="38FD26B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87CCE2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170</w:t>
            </w:r>
          </w:p>
        </w:tc>
        <w:tc>
          <w:tcPr>
            <w:tcW w:w="5107" w:type="dxa"/>
            <w:tcBorders>
              <w:top w:val="nil"/>
              <w:left w:val="nil"/>
              <w:bottom w:val="single" w:sz="4" w:space="0" w:color="auto"/>
              <w:right w:val="single" w:sz="4" w:space="0" w:color="auto"/>
            </w:tcBorders>
            <w:vAlign w:val="bottom"/>
            <w:hideMark/>
          </w:tcPr>
          <w:p w14:paraId="56FDB4F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Колпак колеса </w:t>
            </w:r>
            <w:proofErr w:type="gramStart"/>
            <w:r w:rsidRPr="00727B86">
              <w:rPr>
                <w:rFonts w:ascii="Times New Roman" w:eastAsia="Times New Roman" w:hAnsi="Times New Roman" w:cs="Times New Roman"/>
                <w:color w:val="000000"/>
                <w:sz w:val="16"/>
                <w:szCs w:val="16"/>
                <w:lang w:eastAsia="ru-RU"/>
              </w:rPr>
              <w:t>Валдай(</w:t>
            </w:r>
            <w:proofErr w:type="gramEnd"/>
            <w:r w:rsidRPr="00727B86">
              <w:rPr>
                <w:rFonts w:ascii="Times New Roman" w:eastAsia="Times New Roman" w:hAnsi="Times New Roman" w:cs="Times New Roman"/>
                <w:color w:val="000000"/>
                <w:sz w:val="16"/>
                <w:szCs w:val="16"/>
                <w:lang w:eastAsia="ru-RU"/>
              </w:rPr>
              <w:t>ГАЗ)</w:t>
            </w:r>
          </w:p>
        </w:tc>
        <w:tc>
          <w:tcPr>
            <w:tcW w:w="1501" w:type="dxa"/>
            <w:tcBorders>
              <w:top w:val="nil"/>
              <w:left w:val="nil"/>
              <w:bottom w:val="single" w:sz="4" w:space="0" w:color="auto"/>
              <w:right w:val="single" w:sz="4" w:space="0" w:color="auto"/>
            </w:tcBorders>
            <w:vAlign w:val="center"/>
            <w:hideMark/>
          </w:tcPr>
          <w:p w14:paraId="5E1438C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33104-3102016</w:t>
            </w:r>
          </w:p>
        </w:tc>
        <w:tc>
          <w:tcPr>
            <w:tcW w:w="772" w:type="dxa"/>
            <w:tcBorders>
              <w:top w:val="nil"/>
              <w:left w:val="nil"/>
              <w:bottom w:val="single" w:sz="4" w:space="0" w:color="auto"/>
              <w:right w:val="single" w:sz="4" w:space="0" w:color="auto"/>
            </w:tcBorders>
            <w:vAlign w:val="bottom"/>
            <w:hideMark/>
          </w:tcPr>
          <w:p w14:paraId="48D3FED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7E46D4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41EBB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750,31</w:t>
            </w:r>
          </w:p>
        </w:tc>
      </w:tr>
      <w:tr w:rsidR="001F1F71" w:rsidRPr="00727B86" w14:paraId="2AB9E98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2C34D1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171</w:t>
            </w:r>
          </w:p>
        </w:tc>
        <w:tc>
          <w:tcPr>
            <w:tcW w:w="5107" w:type="dxa"/>
            <w:tcBorders>
              <w:top w:val="nil"/>
              <w:left w:val="nil"/>
              <w:bottom w:val="single" w:sz="4" w:space="0" w:color="auto"/>
              <w:right w:val="single" w:sz="4" w:space="0" w:color="auto"/>
            </w:tcBorders>
            <w:vAlign w:val="bottom"/>
            <w:hideMark/>
          </w:tcPr>
          <w:p w14:paraId="79723D6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Колпак ступицы колеса Валдай ГАЗ</w:t>
            </w:r>
          </w:p>
        </w:tc>
        <w:tc>
          <w:tcPr>
            <w:tcW w:w="1501" w:type="dxa"/>
            <w:tcBorders>
              <w:top w:val="nil"/>
              <w:left w:val="nil"/>
              <w:bottom w:val="single" w:sz="4" w:space="0" w:color="auto"/>
              <w:right w:val="single" w:sz="4" w:space="0" w:color="auto"/>
            </w:tcBorders>
            <w:vAlign w:val="center"/>
            <w:hideMark/>
          </w:tcPr>
          <w:p w14:paraId="2EAB946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3310-3103063</w:t>
            </w:r>
          </w:p>
        </w:tc>
        <w:tc>
          <w:tcPr>
            <w:tcW w:w="772" w:type="dxa"/>
            <w:tcBorders>
              <w:top w:val="nil"/>
              <w:left w:val="nil"/>
              <w:bottom w:val="single" w:sz="4" w:space="0" w:color="auto"/>
              <w:right w:val="single" w:sz="4" w:space="0" w:color="auto"/>
            </w:tcBorders>
            <w:vAlign w:val="bottom"/>
            <w:hideMark/>
          </w:tcPr>
          <w:p w14:paraId="07682AF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245753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DAE81E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912,40</w:t>
            </w:r>
          </w:p>
        </w:tc>
      </w:tr>
      <w:tr w:rsidR="001F1F71" w:rsidRPr="00727B86" w14:paraId="39C1628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41013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172</w:t>
            </w:r>
          </w:p>
        </w:tc>
        <w:tc>
          <w:tcPr>
            <w:tcW w:w="5107" w:type="dxa"/>
            <w:tcBorders>
              <w:top w:val="nil"/>
              <w:left w:val="nil"/>
              <w:bottom w:val="single" w:sz="4" w:space="0" w:color="auto"/>
              <w:right w:val="single" w:sz="4" w:space="0" w:color="auto"/>
            </w:tcBorders>
            <w:vAlign w:val="bottom"/>
            <w:hideMark/>
          </w:tcPr>
          <w:p w14:paraId="0DD869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Колпачок маслосъемный Cummins 2.8</w:t>
            </w:r>
          </w:p>
        </w:tc>
        <w:tc>
          <w:tcPr>
            <w:tcW w:w="1501" w:type="dxa"/>
            <w:tcBorders>
              <w:top w:val="nil"/>
              <w:left w:val="nil"/>
              <w:bottom w:val="single" w:sz="4" w:space="0" w:color="auto"/>
              <w:right w:val="single" w:sz="4" w:space="0" w:color="auto"/>
            </w:tcBorders>
            <w:vAlign w:val="center"/>
            <w:hideMark/>
          </w:tcPr>
          <w:p w14:paraId="425A213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4976170</w:t>
            </w:r>
          </w:p>
        </w:tc>
        <w:tc>
          <w:tcPr>
            <w:tcW w:w="772" w:type="dxa"/>
            <w:tcBorders>
              <w:top w:val="nil"/>
              <w:left w:val="nil"/>
              <w:bottom w:val="single" w:sz="4" w:space="0" w:color="auto"/>
              <w:right w:val="single" w:sz="4" w:space="0" w:color="auto"/>
            </w:tcBorders>
            <w:vAlign w:val="bottom"/>
            <w:hideMark/>
          </w:tcPr>
          <w:p w14:paraId="16B9AE0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56E57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AED22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108,06</w:t>
            </w:r>
          </w:p>
        </w:tc>
      </w:tr>
      <w:tr w:rsidR="001F1F71" w:rsidRPr="00727B86" w14:paraId="481CF16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ECF97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173</w:t>
            </w:r>
          </w:p>
        </w:tc>
        <w:tc>
          <w:tcPr>
            <w:tcW w:w="5107" w:type="dxa"/>
            <w:tcBorders>
              <w:top w:val="nil"/>
              <w:left w:val="nil"/>
              <w:bottom w:val="single" w:sz="4" w:space="0" w:color="auto"/>
              <w:right w:val="single" w:sz="4" w:space="0" w:color="auto"/>
            </w:tcBorders>
            <w:vAlign w:val="bottom"/>
            <w:hideMark/>
          </w:tcPr>
          <w:p w14:paraId="002BBEE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Колпачок маслосъемный клапанов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w:t>
            </w:r>
          </w:p>
        </w:tc>
        <w:tc>
          <w:tcPr>
            <w:tcW w:w="1501" w:type="dxa"/>
            <w:tcBorders>
              <w:top w:val="nil"/>
              <w:left w:val="nil"/>
              <w:bottom w:val="single" w:sz="4" w:space="0" w:color="auto"/>
              <w:right w:val="single" w:sz="4" w:space="0" w:color="auto"/>
            </w:tcBorders>
            <w:vAlign w:val="center"/>
            <w:hideMark/>
          </w:tcPr>
          <w:p w14:paraId="29464D0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3955393F</w:t>
            </w:r>
          </w:p>
        </w:tc>
        <w:tc>
          <w:tcPr>
            <w:tcW w:w="772" w:type="dxa"/>
            <w:tcBorders>
              <w:top w:val="nil"/>
              <w:left w:val="nil"/>
              <w:bottom w:val="single" w:sz="4" w:space="0" w:color="auto"/>
              <w:right w:val="single" w:sz="4" w:space="0" w:color="auto"/>
            </w:tcBorders>
            <w:vAlign w:val="bottom"/>
            <w:hideMark/>
          </w:tcPr>
          <w:p w14:paraId="0905BB1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E8514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A81FEE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138,76</w:t>
            </w:r>
          </w:p>
        </w:tc>
      </w:tr>
      <w:tr w:rsidR="001F1F71" w:rsidRPr="00727B86" w14:paraId="1B0B045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965140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174</w:t>
            </w:r>
          </w:p>
        </w:tc>
        <w:tc>
          <w:tcPr>
            <w:tcW w:w="5107" w:type="dxa"/>
            <w:tcBorders>
              <w:top w:val="nil"/>
              <w:left w:val="nil"/>
              <w:bottom w:val="single" w:sz="4" w:space="0" w:color="auto"/>
              <w:right w:val="single" w:sz="4" w:space="0" w:color="auto"/>
            </w:tcBorders>
            <w:vAlign w:val="bottom"/>
            <w:hideMark/>
          </w:tcPr>
          <w:p w14:paraId="55BEC2D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Кольцо медное </w:t>
            </w:r>
            <w:proofErr w:type="spellStart"/>
            <w:r w:rsidRPr="00727B86">
              <w:rPr>
                <w:rFonts w:ascii="Times New Roman" w:eastAsia="Times New Roman" w:hAnsi="Times New Roman" w:cs="Times New Roman"/>
                <w:color w:val="000000"/>
                <w:sz w:val="16"/>
                <w:szCs w:val="16"/>
                <w:lang w:eastAsia="ru-RU"/>
              </w:rPr>
              <w:t>форсункиCummins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12465C1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.5290486</w:t>
            </w:r>
          </w:p>
        </w:tc>
        <w:tc>
          <w:tcPr>
            <w:tcW w:w="772" w:type="dxa"/>
            <w:tcBorders>
              <w:top w:val="nil"/>
              <w:left w:val="nil"/>
              <w:bottom w:val="single" w:sz="4" w:space="0" w:color="auto"/>
              <w:right w:val="single" w:sz="4" w:space="0" w:color="auto"/>
            </w:tcBorders>
            <w:vAlign w:val="bottom"/>
            <w:hideMark/>
          </w:tcPr>
          <w:p w14:paraId="3047ED5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2682C2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1725A9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138,76</w:t>
            </w:r>
          </w:p>
        </w:tc>
      </w:tr>
      <w:tr w:rsidR="001F1F71" w:rsidRPr="00727B86" w14:paraId="541BECD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0B2462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175</w:t>
            </w:r>
          </w:p>
        </w:tc>
        <w:tc>
          <w:tcPr>
            <w:tcW w:w="5107" w:type="dxa"/>
            <w:tcBorders>
              <w:top w:val="nil"/>
              <w:left w:val="nil"/>
              <w:bottom w:val="single" w:sz="4" w:space="0" w:color="auto"/>
              <w:right w:val="single" w:sz="4" w:space="0" w:color="auto"/>
            </w:tcBorders>
            <w:vAlign w:val="bottom"/>
            <w:hideMark/>
          </w:tcPr>
          <w:p w14:paraId="22398B7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медное форсунки Валдай Cummins 3.8</w:t>
            </w:r>
          </w:p>
        </w:tc>
        <w:tc>
          <w:tcPr>
            <w:tcW w:w="1501" w:type="dxa"/>
            <w:tcBorders>
              <w:top w:val="nil"/>
              <w:left w:val="nil"/>
              <w:bottom w:val="single" w:sz="4" w:space="0" w:color="auto"/>
              <w:right w:val="single" w:sz="4" w:space="0" w:color="auto"/>
            </w:tcBorders>
            <w:vAlign w:val="center"/>
            <w:hideMark/>
          </w:tcPr>
          <w:p w14:paraId="14A80EC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.5288374F</w:t>
            </w:r>
          </w:p>
        </w:tc>
        <w:tc>
          <w:tcPr>
            <w:tcW w:w="772" w:type="dxa"/>
            <w:tcBorders>
              <w:top w:val="nil"/>
              <w:left w:val="nil"/>
              <w:bottom w:val="single" w:sz="4" w:space="0" w:color="auto"/>
              <w:right w:val="single" w:sz="4" w:space="0" w:color="auto"/>
            </w:tcBorders>
            <w:vAlign w:val="bottom"/>
            <w:hideMark/>
          </w:tcPr>
          <w:p w14:paraId="0E4C203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7C51A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55654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262,79</w:t>
            </w:r>
          </w:p>
        </w:tc>
      </w:tr>
      <w:tr w:rsidR="001F1F71" w:rsidRPr="00727B86" w14:paraId="263B3DF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E59B63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176</w:t>
            </w:r>
          </w:p>
        </w:tc>
        <w:tc>
          <w:tcPr>
            <w:tcW w:w="5107" w:type="dxa"/>
            <w:tcBorders>
              <w:top w:val="nil"/>
              <w:left w:val="nil"/>
              <w:bottom w:val="single" w:sz="4" w:space="0" w:color="auto"/>
              <w:right w:val="single" w:sz="4" w:space="0" w:color="auto"/>
            </w:tcBorders>
            <w:vAlign w:val="bottom"/>
            <w:hideMark/>
          </w:tcPr>
          <w:p w14:paraId="62AF579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Кольцо </w:t>
            </w:r>
            <w:proofErr w:type="spellStart"/>
            <w:r w:rsidRPr="00727B86">
              <w:rPr>
                <w:rFonts w:ascii="Times New Roman" w:eastAsia="Times New Roman" w:hAnsi="Times New Roman" w:cs="Times New Roman"/>
                <w:color w:val="000000"/>
                <w:sz w:val="16"/>
                <w:szCs w:val="16"/>
                <w:lang w:eastAsia="ru-RU"/>
              </w:rPr>
              <w:t>распорноевторич</w:t>
            </w:r>
            <w:proofErr w:type="spellEnd"/>
            <w:r w:rsidRPr="00727B86">
              <w:rPr>
                <w:rFonts w:ascii="Times New Roman" w:eastAsia="Times New Roman" w:hAnsi="Times New Roman" w:cs="Times New Roman"/>
                <w:color w:val="000000"/>
                <w:sz w:val="16"/>
                <w:szCs w:val="16"/>
                <w:lang w:eastAsia="ru-RU"/>
              </w:rPr>
              <w:t>. вала КПП 5-ст.3307,3308,33081,3309,33104 (ГАЗ)</w:t>
            </w:r>
          </w:p>
        </w:tc>
        <w:tc>
          <w:tcPr>
            <w:tcW w:w="1501" w:type="dxa"/>
            <w:tcBorders>
              <w:top w:val="nil"/>
              <w:left w:val="nil"/>
              <w:bottom w:val="single" w:sz="4" w:space="0" w:color="auto"/>
              <w:right w:val="single" w:sz="4" w:space="0" w:color="auto"/>
            </w:tcBorders>
            <w:vAlign w:val="center"/>
            <w:hideMark/>
          </w:tcPr>
          <w:p w14:paraId="7BBFCA8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3309-1701103</w:t>
            </w:r>
          </w:p>
        </w:tc>
        <w:tc>
          <w:tcPr>
            <w:tcW w:w="772" w:type="dxa"/>
            <w:tcBorders>
              <w:top w:val="nil"/>
              <w:left w:val="nil"/>
              <w:bottom w:val="single" w:sz="4" w:space="0" w:color="auto"/>
              <w:right w:val="single" w:sz="4" w:space="0" w:color="auto"/>
            </w:tcBorders>
            <w:vAlign w:val="bottom"/>
            <w:hideMark/>
          </w:tcPr>
          <w:p w14:paraId="07CA010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B971F5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F9B5C9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540,73</w:t>
            </w:r>
          </w:p>
        </w:tc>
      </w:tr>
      <w:tr w:rsidR="001F1F71" w:rsidRPr="00727B86" w14:paraId="0625E4A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C4AF9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177</w:t>
            </w:r>
          </w:p>
        </w:tc>
        <w:tc>
          <w:tcPr>
            <w:tcW w:w="5107" w:type="dxa"/>
            <w:tcBorders>
              <w:top w:val="nil"/>
              <w:left w:val="nil"/>
              <w:bottom w:val="single" w:sz="4" w:space="0" w:color="auto"/>
              <w:right w:val="single" w:sz="4" w:space="0" w:color="auto"/>
            </w:tcBorders>
            <w:vAlign w:val="bottom"/>
            <w:hideMark/>
          </w:tcPr>
          <w:p w14:paraId="199096D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регулировочное №1промежут. вала 5-ст. КПП Валдай, 33081 (ГАЗ)</w:t>
            </w:r>
          </w:p>
        </w:tc>
        <w:tc>
          <w:tcPr>
            <w:tcW w:w="1501" w:type="dxa"/>
            <w:tcBorders>
              <w:top w:val="nil"/>
              <w:left w:val="nil"/>
              <w:bottom w:val="single" w:sz="4" w:space="0" w:color="auto"/>
              <w:right w:val="single" w:sz="4" w:space="0" w:color="auto"/>
            </w:tcBorders>
            <w:vAlign w:val="center"/>
            <w:hideMark/>
          </w:tcPr>
          <w:p w14:paraId="5AF8447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3309-1701063</w:t>
            </w:r>
          </w:p>
        </w:tc>
        <w:tc>
          <w:tcPr>
            <w:tcW w:w="772" w:type="dxa"/>
            <w:tcBorders>
              <w:top w:val="nil"/>
              <w:left w:val="nil"/>
              <w:bottom w:val="single" w:sz="4" w:space="0" w:color="auto"/>
              <w:right w:val="single" w:sz="4" w:space="0" w:color="auto"/>
            </w:tcBorders>
            <w:vAlign w:val="bottom"/>
            <w:hideMark/>
          </w:tcPr>
          <w:p w14:paraId="0166B10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BA2AE7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B0CD3C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297,99</w:t>
            </w:r>
          </w:p>
        </w:tc>
      </w:tr>
      <w:tr w:rsidR="001F1F71" w:rsidRPr="00727B86" w14:paraId="557E6D6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C155D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178</w:t>
            </w:r>
          </w:p>
        </w:tc>
        <w:tc>
          <w:tcPr>
            <w:tcW w:w="5107" w:type="dxa"/>
            <w:tcBorders>
              <w:top w:val="nil"/>
              <w:left w:val="nil"/>
              <w:bottom w:val="single" w:sz="4" w:space="0" w:color="auto"/>
              <w:right w:val="single" w:sz="4" w:space="0" w:color="auto"/>
            </w:tcBorders>
            <w:vAlign w:val="bottom"/>
            <w:hideMark/>
          </w:tcPr>
          <w:p w14:paraId="7208343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регулировочное №2промежут. вала 5-ст. КПП Валдай, 33081 (ГАЗ)</w:t>
            </w:r>
          </w:p>
        </w:tc>
        <w:tc>
          <w:tcPr>
            <w:tcW w:w="1501" w:type="dxa"/>
            <w:tcBorders>
              <w:top w:val="nil"/>
              <w:left w:val="nil"/>
              <w:bottom w:val="single" w:sz="4" w:space="0" w:color="auto"/>
              <w:right w:val="single" w:sz="4" w:space="0" w:color="auto"/>
            </w:tcBorders>
            <w:vAlign w:val="center"/>
            <w:hideMark/>
          </w:tcPr>
          <w:p w14:paraId="3FC8D51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3309-1701062</w:t>
            </w:r>
          </w:p>
        </w:tc>
        <w:tc>
          <w:tcPr>
            <w:tcW w:w="772" w:type="dxa"/>
            <w:tcBorders>
              <w:top w:val="nil"/>
              <w:left w:val="nil"/>
              <w:bottom w:val="single" w:sz="4" w:space="0" w:color="auto"/>
              <w:right w:val="single" w:sz="4" w:space="0" w:color="auto"/>
            </w:tcBorders>
            <w:vAlign w:val="bottom"/>
            <w:hideMark/>
          </w:tcPr>
          <w:p w14:paraId="16A481F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01BB98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2AA2C9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312,73</w:t>
            </w:r>
          </w:p>
        </w:tc>
      </w:tr>
      <w:tr w:rsidR="001F1F71" w:rsidRPr="00727B86" w14:paraId="51C2476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E39127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179</w:t>
            </w:r>
          </w:p>
        </w:tc>
        <w:tc>
          <w:tcPr>
            <w:tcW w:w="5107" w:type="dxa"/>
            <w:tcBorders>
              <w:top w:val="nil"/>
              <w:left w:val="nil"/>
              <w:bottom w:val="single" w:sz="4" w:space="0" w:color="auto"/>
              <w:right w:val="single" w:sz="4" w:space="0" w:color="auto"/>
            </w:tcBorders>
            <w:vAlign w:val="bottom"/>
            <w:hideMark/>
          </w:tcPr>
          <w:p w14:paraId="1E86599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стопорное подшипника хвостовика шестерни главной передачи 53,3307,3306,3308,3310 (ГАЗ)</w:t>
            </w:r>
          </w:p>
        </w:tc>
        <w:tc>
          <w:tcPr>
            <w:tcW w:w="1501" w:type="dxa"/>
            <w:tcBorders>
              <w:top w:val="nil"/>
              <w:left w:val="nil"/>
              <w:bottom w:val="single" w:sz="4" w:space="0" w:color="auto"/>
              <w:right w:val="single" w:sz="4" w:space="0" w:color="auto"/>
            </w:tcBorders>
            <w:vAlign w:val="center"/>
            <w:hideMark/>
          </w:tcPr>
          <w:p w14:paraId="2327C12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72A0A6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2DECAD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1892B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71,22</w:t>
            </w:r>
          </w:p>
        </w:tc>
      </w:tr>
      <w:tr w:rsidR="001F1F71" w:rsidRPr="00727B86" w14:paraId="7668B8B1" w14:textId="77777777" w:rsidTr="000B35FF">
        <w:trPr>
          <w:trHeight w:val="630"/>
        </w:trPr>
        <w:tc>
          <w:tcPr>
            <w:tcW w:w="483" w:type="dxa"/>
            <w:tcBorders>
              <w:top w:val="nil"/>
              <w:left w:val="single" w:sz="4" w:space="0" w:color="auto"/>
              <w:bottom w:val="single" w:sz="4" w:space="0" w:color="auto"/>
              <w:right w:val="single" w:sz="4" w:space="0" w:color="auto"/>
            </w:tcBorders>
            <w:noWrap/>
            <w:vAlign w:val="bottom"/>
            <w:hideMark/>
          </w:tcPr>
          <w:p w14:paraId="253B40F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180</w:t>
            </w:r>
          </w:p>
        </w:tc>
        <w:tc>
          <w:tcPr>
            <w:tcW w:w="5107" w:type="dxa"/>
            <w:tcBorders>
              <w:top w:val="nil"/>
              <w:left w:val="nil"/>
              <w:bottom w:val="single" w:sz="4" w:space="0" w:color="auto"/>
              <w:right w:val="single" w:sz="4" w:space="0" w:color="auto"/>
            </w:tcBorders>
            <w:vAlign w:val="bottom"/>
            <w:hideMark/>
          </w:tcPr>
          <w:p w14:paraId="6D3752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Кольцо стопорное поршневого пальца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7E6B19E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527201/531101</w:t>
            </w:r>
          </w:p>
        </w:tc>
        <w:tc>
          <w:tcPr>
            <w:tcW w:w="772" w:type="dxa"/>
            <w:tcBorders>
              <w:top w:val="nil"/>
              <w:left w:val="nil"/>
              <w:bottom w:val="single" w:sz="4" w:space="0" w:color="auto"/>
              <w:right w:val="single" w:sz="4" w:space="0" w:color="auto"/>
            </w:tcBorders>
            <w:vAlign w:val="bottom"/>
            <w:hideMark/>
          </w:tcPr>
          <w:p w14:paraId="6DCE6EB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37B3A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73B16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30,70</w:t>
            </w:r>
          </w:p>
        </w:tc>
      </w:tr>
      <w:tr w:rsidR="001F1F71" w:rsidRPr="00727B86" w14:paraId="0B94260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A82521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181</w:t>
            </w:r>
          </w:p>
        </w:tc>
        <w:tc>
          <w:tcPr>
            <w:tcW w:w="5107" w:type="dxa"/>
            <w:tcBorders>
              <w:top w:val="nil"/>
              <w:left w:val="nil"/>
              <w:bottom w:val="single" w:sz="4" w:space="0" w:color="auto"/>
              <w:right w:val="single" w:sz="4" w:space="0" w:color="auto"/>
            </w:tcBorders>
            <w:vAlign w:val="bottom"/>
            <w:hideMark/>
          </w:tcPr>
          <w:p w14:paraId="6493221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трубки подачи масла на ТРК Газель Cummins 2.8</w:t>
            </w:r>
          </w:p>
        </w:tc>
        <w:tc>
          <w:tcPr>
            <w:tcW w:w="1501" w:type="dxa"/>
            <w:tcBorders>
              <w:top w:val="nil"/>
              <w:left w:val="nil"/>
              <w:bottom w:val="single" w:sz="4" w:space="0" w:color="auto"/>
              <w:right w:val="single" w:sz="4" w:space="0" w:color="auto"/>
            </w:tcBorders>
            <w:vAlign w:val="center"/>
            <w:hideMark/>
          </w:tcPr>
          <w:p w14:paraId="7B8F332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5258619/5291706</w:t>
            </w:r>
          </w:p>
        </w:tc>
        <w:tc>
          <w:tcPr>
            <w:tcW w:w="772" w:type="dxa"/>
            <w:tcBorders>
              <w:top w:val="nil"/>
              <w:left w:val="nil"/>
              <w:bottom w:val="single" w:sz="4" w:space="0" w:color="auto"/>
              <w:right w:val="single" w:sz="4" w:space="0" w:color="auto"/>
            </w:tcBorders>
            <w:vAlign w:val="bottom"/>
            <w:hideMark/>
          </w:tcPr>
          <w:p w14:paraId="3FAB445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86A060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76833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w:t>
            </w:r>
          </w:p>
        </w:tc>
      </w:tr>
      <w:tr w:rsidR="001F1F71" w:rsidRPr="00727B86" w14:paraId="5445E50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D82AC1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182</w:t>
            </w:r>
          </w:p>
        </w:tc>
        <w:tc>
          <w:tcPr>
            <w:tcW w:w="5107" w:type="dxa"/>
            <w:tcBorders>
              <w:top w:val="nil"/>
              <w:left w:val="nil"/>
              <w:bottom w:val="single" w:sz="4" w:space="0" w:color="auto"/>
              <w:right w:val="single" w:sz="4" w:space="0" w:color="auto"/>
            </w:tcBorders>
            <w:vAlign w:val="bottom"/>
            <w:hideMark/>
          </w:tcPr>
          <w:p w14:paraId="29118D6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уплотнительное маслоохладителя Валдай Cummins 3.8</w:t>
            </w:r>
          </w:p>
        </w:tc>
        <w:tc>
          <w:tcPr>
            <w:tcW w:w="1501" w:type="dxa"/>
            <w:tcBorders>
              <w:top w:val="nil"/>
              <w:left w:val="nil"/>
              <w:bottom w:val="single" w:sz="4" w:space="0" w:color="auto"/>
              <w:right w:val="single" w:sz="4" w:space="0" w:color="auto"/>
            </w:tcBorders>
            <w:vAlign w:val="center"/>
            <w:hideMark/>
          </w:tcPr>
          <w:p w14:paraId="216AA37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.5261587F</w:t>
            </w:r>
          </w:p>
        </w:tc>
        <w:tc>
          <w:tcPr>
            <w:tcW w:w="772" w:type="dxa"/>
            <w:tcBorders>
              <w:top w:val="nil"/>
              <w:left w:val="nil"/>
              <w:bottom w:val="single" w:sz="4" w:space="0" w:color="auto"/>
              <w:right w:val="single" w:sz="4" w:space="0" w:color="auto"/>
            </w:tcBorders>
            <w:vAlign w:val="bottom"/>
            <w:hideMark/>
          </w:tcPr>
          <w:p w14:paraId="130D565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1B6CA4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7A20B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162,10</w:t>
            </w:r>
          </w:p>
        </w:tc>
      </w:tr>
      <w:tr w:rsidR="001F1F71" w:rsidRPr="00727B86" w14:paraId="3E9753DC" w14:textId="77777777" w:rsidTr="000B35FF">
        <w:trPr>
          <w:trHeight w:val="570"/>
        </w:trPr>
        <w:tc>
          <w:tcPr>
            <w:tcW w:w="483" w:type="dxa"/>
            <w:tcBorders>
              <w:top w:val="nil"/>
              <w:left w:val="single" w:sz="4" w:space="0" w:color="auto"/>
              <w:bottom w:val="single" w:sz="4" w:space="0" w:color="auto"/>
              <w:right w:val="single" w:sz="4" w:space="0" w:color="auto"/>
            </w:tcBorders>
            <w:noWrap/>
            <w:vAlign w:val="bottom"/>
            <w:hideMark/>
          </w:tcPr>
          <w:p w14:paraId="1870E2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183</w:t>
            </w:r>
          </w:p>
        </w:tc>
        <w:tc>
          <w:tcPr>
            <w:tcW w:w="5107" w:type="dxa"/>
            <w:tcBorders>
              <w:top w:val="nil"/>
              <w:left w:val="nil"/>
              <w:bottom w:val="single" w:sz="4" w:space="0" w:color="auto"/>
              <w:right w:val="single" w:sz="4" w:space="0" w:color="auto"/>
            </w:tcBorders>
            <w:vAlign w:val="bottom"/>
            <w:hideMark/>
          </w:tcPr>
          <w:p w14:paraId="3DB45D6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уплотнительное перепускного патрубка водяного насоса Cummins 3.8</w:t>
            </w:r>
          </w:p>
        </w:tc>
        <w:tc>
          <w:tcPr>
            <w:tcW w:w="1501" w:type="dxa"/>
            <w:tcBorders>
              <w:top w:val="nil"/>
              <w:left w:val="nil"/>
              <w:bottom w:val="single" w:sz="4" w:space="0" w:color="auto"/>
              <w:right w:val="single" w:sz="4" w:space="0" w:color="auto"/>
            </w:tcBorders>
            <w:vAlign w:val="center"/>
            <w:hideMark/>
          </w:tcPr>
          <w:p w14:paraId="4B70743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.4934749</w:t>
            </w:r>
          </w:p>
        </w:tc>
        <w:tc>
          <w:tcPr>
            <w:tcW w:w="772" w:type="dxa"/>
            <w:tcBorders>
              <w:top w:val="nil"/>
              <w:left w:val="nil"/>
              <w:bottom w:val="single" w:sz="4" w:space="0" w:color="auto"/>
              <w:right w:val="single" w:sz="4" w:space="0" w:color="auto"/>
            </w:tcBorders>
            <w:vAlign w:val="bottom"/>
            <w:hideMark/>
          </w:tcPr>
          <w:p w14:paraId="3426369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90A3BC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8A49FE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170,69</w:t>
            </w:r>
          </w:p>
        </w:tc>
      </w:tr>
      <w:tr w:rsidR="001F1F71" w:rsidRPr="00727B86" w14:paraId="53FD268F" w14:textId="77777777" w:rsidTr="000B35FF">
        <w:trPr>
          <w:trHeight w:val="660"/>
        </w:trPr>
        <w:tc>
          <w:tcPr>
            <w:tcW w:w="483" w:type="dxa"/>
            <w:tcBorders>
              <w:top w:val="nil"/>
              <w:left w:val="single" w:sz="4" w:space="0" w:color="auto"/>
              <w:bottom w:val="single" w:sz="4" w:space="0" w:color="auto"/>
              <w:right w:val="single" w:sz="4" w:space="0" w:color="auto"/>
            </w:tcBorders>
            <w:noWrap/>
            <w:vAlign w:val="bottom"/>
            <w:hideMark/>
          </w:tcPr>
          <w:p w14:paraId="4E78EAD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184</w:t>
            </w:r>
          </w:p>
        </w:tc>
        <w:tc>
          <w:tcPr>
            <w:tcW w:w="5107" w:type="dxa"/>
            <w:tcBorders>
              <w:top w:val="nil"/>
              <w:left w:val="nil"/>
              <w:bottom w:val="single" w:sz="4" w:space="0" w:color="auto"/>
              <w:right w:val="single" w:sz="4" w:space="0" w:color="auto"/>
            </w:tcBorders>
            <w:vAlign w:val="bottom"/>
            <w:hideMark/>
          </w:tcPr>
          <w:p w14:paraId="0FD57A9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уплотнительное топливного насоса Валдай Cummins 3.8</w:t>
            </w:r>
          </w:p>
        </w:tc>
        <w:tc>
          <w:tcPr>
            <w:tcW w:w="1501" w:type="dxa"/>
            <w:tcBorders>
              <w:top w:val="nil"/>
              <w:left w:val="nil"/>
              <w:bottom w:val="single" w:sz="4" w:space="0" w:color="auto"/>
              <w:right w:val="single" w:sz="4" w:space="0" w:color="auto"/>
            </w:tcBorders>
            <w:vAlign w:val="center"/>
            <w:hideMark/>
          </w:tcPr>
          <w:p w14:paraId="0BCBE55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.3947269F</w:t>
            </w:r>
          </w:p>
        </w:tc>
        <w:tc>
          <w:tcPr>
            <w:tcW w:w="772" w:type="dxa"/>
            <w:tcBorders>
              <w:top w:val="nil"/>
              <w:left w:val="nil"/>
              <w:bottom w:val="single" w:sz="4" w:space="0" w:color="auto"/>
              <w:right w:val="single" w:sz="4" w:space="0" w:color="auto"/>
            </w:tcBorders>
            <w:vAlign w:val="bottom"/>
            <w:hideMark/>
          </w:tcPr>
          <w:p w14:paraId="282929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E31604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746D8E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1570,61</w:t>
            </w:r>
          </w:p>
        </w:tc>
      </w:tr>
      <w:tr w:rsidR="001F1F71" w:rsidRPr="00727B86" w14:paraId="17DEE53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1BD1EB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185</w:t>
            </w:r>
          </w:p>
        </w:tc>
        <w:tc>
          <w:tcPr>
            <w:tcW w:w="5107" w:type="dxa"/>
            <w:tcBorders>
              <w:top w:val="nil"/>
              <w:left w:val="nil"/>
              <w:bottom w:val="single" w:sz="4" w:space="0" w:color="auto"/>
              <w:right w:val="single" w:sz="4" w:space="0" w:color="auto"/>
            </w:tcBorders>
            <w:vAlign w:val="bottom"/>
            <w:hideMark/>
          </w:tcPr>
          <w:p w14:paraId="3F4FC8A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уплотнительное топливного насоса Валдай Cummins 3.8 ЕВРО-4</w:t>
            </w:r>
          </w:p>
        </w:tc>
        <w:tc>
          <w:tcPr>
            <w:tcW w:w="1501" w:type="dxa"/>
            <w:tcBorders>
              <w:top w:val="nil"/>
              <w:left w:val="nil"/>
              <w:bottom w:val="single" w:sz="4" w:space="0" w:color="auto"/>
              <w:right w:val="single" w:sz="4" w:space="0" w:color="auto"/>
            </w:tcBorders>
            <w:vAlign w:val="center"/>
            <w:hideMark/>
          </w:tcPr>
          <w:p w14:paraId="72D2037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.2830977F</w:t>
            </w:r>
          </w:p>
        </w:tc>
        <w:tc>
          <w:tcPr>
            <w:tcW w:w="772" w:type="dxa"/>
            <w:tcBorders>
              <w:top w:val="nil"/>
              <w:left w:val="nil"/>
              <w:bottom w:val="single" w:sz="4" w:space="0" w:color="auto"/>
              <w:right w:val="single" w:sz="4" w:space="0" w:color="auto"/>
            </w:tcBorders>
            <w:vAlign w:val="bottom"/>
            <w:hideMark/>
          </w:tcPr>
          <w:p w14:paraId="7DDBC0A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7B7B9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4172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1810,07</w:t>
            </w:r>
          </w:p>
        </w:tc>
      </w:tr>
      <w:tr w:rsidR="001F1F71" w:rsidRPr="00727B86" w14:paraId="00985ED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D0B48C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186</w:t>
            </w:r>
          </w:p>
        </w:tc>
        <w:tc>
          <w:tcPr>
            <w:tcW w:w="5107" w:type="dxa"/>
            <w:tcBorders>
              <w:top w:val="nil"/>
              <w:left w:val="nil"/>
              <w:bottom w:val="single" w:sz="4" w:space="0" w:color="auto"/>
              <w:right w:val="single" w:sz="4" w:space="0" w:color="auto"/>
            </w:tcBorders>
            <w:vAlign w:val="bottom"/>
            <w:hideMark/>
          </w:tcPr>
          <w:p w14:paraId="14F44BD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уплотнительное трубки сапуна Cummins 3.8 (ГАЗ)</w:t>
            </w:r>
          </w:p>
        </w:tc>
        <w:tc>
          <w:tcPr>
            <w:tcW w:w="1501" w:type="dxa"/>
            <w:tcBorders>
              <w:top w:val="nil"/>
              <w:left w:val="nil"/>
              <w:bottom w:val="single" w:sz="4" w:space="0" w:color="auto"/>
              <w:right w:val="single" w:sz="4" w:space="0" w:color="auto"/>
            </w:tcBorders>
            <w:vAlign w:val="center"/>
            <w:hideMark/>
          </w:tcPr>
          <w:p w14:paraId="7B0F5F5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.145536F</w:t>
            </w:r>
          </w:p>
        </w:tc>
        <w:tc>
          <w:tcPr>
            <w:tcW w:w="772" w:type="dxa"/>
            <w:tcBorders>
              <w:top w:val="nil"/>
              <w:left w:val="nil"/>
              <w:bottom w:val="single" w:sz="4" w:space="0" w:color="auto"/>
              <w:right w:val="single" w:sz="4" w:space="0" w:color="auto"/>
            </w:tcBorders>
            <w:vAlign w:val="bottom"/>
            <w:hideMark/>
          </w:tcPr>
          <w:p w14:paraId="17CA32D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0D945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016BF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36,84</w:t>
            </w:r>
          </w:p>
        </w:tc>
      </w:tr>
      <w:tr w:rsidR="001F1F71" w:rsidRPr="00727B86" w14:paraId="730B19C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07C26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187</w:t>
            </w:r>
          </w:p>
        </w:tc>
        <w:tc>
          <w:tcPr>
            <w:tcW w:w="5107" w:type="dxa"/>
            <w:tcBorders>
              <w:top w:val="nil"/>
              <w:left w:val="nil"/>
              <w:bottom w:val="single" w:sz="4" w:space="0" w:color="auto"/>
              <w:right w:val="single" w:sz="4" w:space="0" w:color="auto"/>
            </w:tcBorders>
            <w:vAlign w:val="bottom"/>
            <w:hideMark/>
          </w:tcPr>
          <w:p w14:paraId="65E4348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Кольцо уплотнительное трубки слива масла с турбины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7EC1071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4992560</w:t>
            </w:r>
          </w:p>
        </w:tc>
        <w:tc>
          <w:tcPr>
            <w:tcW w:w="772" w:type="dxa"/>
            <w:tcBorders>
              <w:top w:val="nil"/>
              <w:left w:val="nil"/>
              <w:bottom w:val="single" w:sz="4" w:space="0" w:color="auto"/>
              <w:right w:val="single" w:sz="4" w:space="0" w:color="auto"/>
            </w:tcBorders>
            <w:vAlign w:val="bottom"/>
            <w:hideMark/>
          </w:tcPr>
          <w:p w14:paraId="4E39356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C3620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995633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154,73</w:t>
            </w:r>
          </w:p>
        </w:tc>
      </w:tr>
      <w:tr w:rsidR="001F1F71" w:rsidRPr="00727B86" w14:paraId="06C0632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E9C6E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188</w:t>
            </w:r>
          </w:p>
        </w:tc>
        <w:tc>
          <w:tcPr>
            <w:tcW w:w="5107" w:type="dxa"/>
            <w:tcBorders>
              <w:top w:val="nil"/>
              <w:left w:val="nil"/>
              <w:bottom w:val="single" w:sz="4" w:space="0" w:color="auto"/>
              <w:right w:val="single" w:sz="4" w:space="0" w:color="auto"/>
            </w:tcBorders>
            <w:vAlign w:val="bottom"/>
            <w:hideMark/>
          </w:tcPr>
          <w:p w14:paraId="2281833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уплотнительное трубки смазки турбины и компрессора Cummins 3.8 (ГАЗ)</w:t>
            </w:r>
          </w:p>
        </w:tc>
        <w:tc>
          <w:tcPr>
            <w:tcW w:w="1501" w:type="dxa"/>
            <w:tcBorders>
              <w:top w:val="nil"/>
              <w:left w:val="nil"/>
              <w:bottom w:val="single" w:sz="4" w:space="0" w:color="auto"/>
              <w:right w:val="single" w:sz="4" w:space="0" w:color="auto"/>
            </w:tcBorders>
            <w:vAlign w:val="center"/>
            <w:hideMark/>
          </w:tcPr>
          <w:p w14:paraId="5D94686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.3922794F</w:t>
            </w:r>
          </w:p>
        </w:tc>
        <w:tc>
          <w:tcPr>
            <w:tcW w:w="772" w:type="dxa"/>
            <w:tcBorders>
              <w:top w:val="nil"/>
              <w:left w:val="nil"/>
              <w:bottom w:val="single" w:sz="4" w:space="0" w:color="auto"/>
              <w:right w:val="single" w:sz="4" w:space="0" w:color="auto"/>
            </w:tcBorders>
            <w:vAlign w:val="bottom"/>
            <w:hideMark/>
          </w:tcPr>
          <w:p w14:paraId="21769F9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D66CE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1DBBF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112,98</w:t>
            </w:r>
          </w:p>
        </w:tc>
      </w:tr>
      <w:tr w:rsidR="001F1F71" w:rsidRPr="00727B86" w14:paraId="06BA9C9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DA864A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189</w:t>
            </w:r>
          </w:p>
        </w:tc>
        <w:tc>
          <w:tcPr>
            <w:tcW w:w="5107" w:type="dxa"/>
            <w:tcBorders>
              <w:top w:val="nil"/>
              <w:left w:val="nil"/>
              <w:bottom w:val="single" w:sz="4" w:space="0" w:color="auto"/>
              <w:right w:val="single" w:sz="4" w:space="0" w:color="auto"/>
            </w:tcBorders>
            <w:vAlign w:val="bottom"/>
            <w:hideMark/>
          </w:tcPr>
          <w:p w14:paraId="602AF95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Кольцо уплотнительное фланца трубки масляного щупа Валдай Cummins 3.8</w:t>
            </w:r>
          </w:p>
        </w:tc>
        <w:tc>
          <w:tcPr>
            <w:tcW w:w="1501" w:type="dxa"/>
            <w:tcBorders>
              <w:top w:val="nil"/>
              <w:left w:val="nil"/>
              <w:bottom w:val="single" w:sz="4" w:space="0" w:color="auto"/>
              <w:right w:val="single" w:sz="4" w:space="0" w:color="auto"/>
            </w:tcBorders>
            <w:vAlign w:val="center"/>
            <w:hideMark/>
          </w:tcPr>
          <w:p w14:paraId="6BAC7D2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.3944308F</w:t>
            </w:r>
          </w:p>
        </w:tc>
        <w:tc>
          <w:tcPr>
            <w:tcW w:w="772" w:type="dxa"/>
            <w:tcBorders>
              <w:top w:val="nil"/>
              <w:left w:val="nil"/>
              <w:bottom w:val="single" w:sz="4" w:space="0" w:color="auto"/>
              <w:right w:val="single" w:sz="4" w:space="0" w:color="auto"/>
            </w:tcBorders>
            <w:vAlign w:val="bottom"/>
            <w:hideMark/>
          </w:tcPr>
          <w:p w14:paraId="534A5FB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746D6C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AB892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208,76</w:t>
            </w:r>
          </w:p>
        </w:tc>
      </w:tr>
      <w:tr w:rsidR="001F1F71" w:rsidRPr="00727B86" w14:paraId="3FC9174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0159EB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190</w:t>
            </w:r>
          </w:p>
        </w:tc>
        <w:tc>
          <w:tcPr>
            <w:tcW w:w="5107" w:type="dxa"/>
            <w:tcBorders>
              <w:top w:val="nil"/>
              <w:left w:val="nil"/>
              <w:bottom w:val="single" w:sz="4" w:space="0" w:color="auto"/>
              <w:right w:val="single" w:sz="4" w:space="0" w:color="auto"/>
            </w:tcBorders>
            <w:vAlign w:val="bottom"/>
            <w:hideMark/>
          </w:tcPr>
          <w:p w14:paraId="1876171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Кольцо упорное шестерни 1-ой передачи вторичного вала КПП C41R11-1700010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055F991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С41R11-1701196</w:t>
            </w:r>
          </w:p>
        </w:tc>
        <w:tc>
          <w:tcPr>
            <w:tcW w:w="772" w:type="dxa"/>
            <w:tcBorders>
              <w:top w:val="nil"/>
              <w:left w:val="nil"/>
              <w:bottom w:val="single" w:sz="4" w:space="0" w:color="auto"/>
              <w:right w:val="single" w:sz="4" w:space="0" w:color="auto"/>
            </w:tcBorders>
            <w:vAlign w:val="bottom"/>
            <w:hideMark/>
          </w:tcPr>
          <w:p w14:paraId="3F806D0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CE4954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40249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151,45</w:t>
            </w:r>
          </w:p>
        </w:tc>
      </w:tr>
      <w:tr w:rsidR="001F1F71" w:rsidRPr="00727B86" w14:paraId="591016C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8F489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191</w:t>
            </w:r>
          </w:p>
        </w:tc>
        <w:tc>
          <w:tcPr>
            <w:tcW w:w="5107" w:type="dxa"/>
            <w:tcBorders>
              <w:top w:val="nil"/>
              <w:left w:val="nil"/>
              <w:bottom w:val="single" w:sz="4" w:space="0" w:color="auto"/>
              <w:right w:val="single" w:sz="4" w:space="0" w:color="auto"/>
            </w:tcBorders>
            <w:vAlign w:val="bottom"/>
            <w:hideMark/>
          </w:tcPr>
          <w:p w14:paraId="33E00F5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Комбинация приборов ГАЗ Валдай ЕВРО-3 ГАЗ (Рижский з-д </w:t>
            </w:r>
            <w:proofErr w:type="spellStart"/>
            <w:r w:rsidRPr="00727B86">
              <w:rPr>
                <w:rFonts w:ascii="Times New Roman" w:eastAsia="Times New Roman" w:hAnsi="Times New Roman" w:cs="Times New Roman"/>
                <w:color w:val="000000"/>
                <w:sz w:val="16"/>
                <w:szCs w:val="16"/>
                <w:lang w:eastAsia="ru-RU"/>
              </w:rPr>
              <w:t>автоприб</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5B836B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АР60.3801000-09</w:t>
            </w:r>
          </w:p>
        </w:tc>
        <w:tc>
          <w:tcPr>
            <w:tcW w:w="772" w:type="dxa"/>
            <w:tcBorders>
              <w:top w:val="nil"/>
              <w:left w:val="nil"/>
              <w:bottom w:val="single" w:sz="4" w:space="0" w:color="auto"/>
              <w:right w:val="single" w:sz="4" w:space="0" w:color="auto"/>
            </w:tcBorders>
            <w:vAlign w:val="bottom"/>
            <w:hideMark/>
          </w:tcPr>
          <w:p w14:paraId="771815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053A3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D97F14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22768,35</w:t>
            </w:r>
          </w:p>
        </w:tc>
      </w:tr>
      <w:tr w:rsidR="001F1F71" w:rsidRPr="00727B86" w14:paraId="650D18A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946659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192</w:t>
            </w:r>
          </w:p>
        </w:tc>
        <w:tc>
          <w:tcPr>
            <w:tcW w:w="5107" w:type="dxa"/>
            <w:tcBorders>
              <w:top w:val="nil"/>
              <w:left w:val="nil"/>
              <w:bottom w:val="single" w:sz="4" w:space="0" w:color="auto"/>
              <w:right w:val="single" w:sz="4" w:space="0" w:color="auto"/>
            </w:tcBorders>
            <w:vAlign w:val="bottom"/>
            <w:hideMark/>
          </w:tcPr>
          <w:p w14:paraId="7CB3825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Комбинация приборов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0D9CC19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385.3801010-76</w:t>
            </w:r>
          </w:p>
        </w:tc>
        <w:tc>
          <w:tcPr>
            <w:tcW w:w="772" w:type="dxa"/>
            <w:tcBorders>
              <w:top w:val="nil"/>
              <w:left w:val="nil"/>
              <w:bottom w:val="single" w:sz="4" w:space="0" w:color="auto"/>
              <w:right w:val="single" w:sz="4" w:space="0" w:color="auto"/>
            </w:tcBorders>
            <w:vAlign w:val="bottom"/>
            <w:hideMark/>
          </w:tcPr>
          <w:p w14:paraId="51BC74E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DCDB9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4E01ED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32319,32</w:t>
            </w:r>
          </w:p>
        </w:tc>
      </w:tr>
      <w:tr w:rsidR="001F1F71" w:rsidRPr="00727B86" w14:paraId="5060EF6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773E4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193</w:t>
            </w:r>
          </w:p>
        </w:tc>
        <w:tc>
          <w:tcPr>
            <w:tcW w:w="5107" w:type="dxa"/>
            <w:tcBorders>
              <w:top w:val="nil"/>
              <w:left w:val="nil"/>
              <w:bottom w:val="single" w:sz="4" w:space="0" w:color="auto"/>
              <w:right w:val="single" w:sz="4" w:space="0" w:color="auto"/>
            </w:tcBorders>
            <w:vAlign w:val="bottom"/>
            <w:hideMark/>
          </w:tcPr>
          <w:p w14:paraId="739DA09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Компенсатор коромысла клапана Cummins 2.8, 3.8(Оригинал)*</w:t>
            </w:r>
          </w:p>
        </w:tc>
        <w:tc>
          <w:tcPr>
            <w:tcW w:w="1501" w:type="dxa"/>
            <w:tcBorders>
              <w:top w:val="nil"/>
              <w:left w:val="nil"/>
              <w:bottom w:val="single" w:sz="4" w:space="0" w:color="auto"/>
              <w:right w:val="single" w:sz="4" w:space="0" w:color="auto"/>
            </w:tcBorders>
            <w:vAlign w:val="center"/>
            <w:hideMark/>
          </w:tcPr>
          <w:p w14:paraId="0127409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.3935946</w:t>
            </w:r>
          </w:p>
        </w:tc>
        <w:tc>
          <w:tcPr>
            <w:tcW w:w="772" w:type="dxa"/>
            <w:tcBorders>
              <w:top w:val="nil"/>
              <w:left w:val="nil"/>
              <w:bottom w:val="single" w:sz="4" w:space="0" w:color="auto"/>
              <w:right w:val="single" w:sz="4" w:space="0" w:color="auto"/>
            </w:tcBorders>
            <w:vAlign w:val="bottom"/>
            <w:hideMark/>
          </w:tcPr>
          <w:p w14:paraId="59E5921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22166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C3675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201,39</w:t>
            </w:r>
          </w:p>
        </w:tc>
      </w:tr>
      <w:tr w:rsidR="001F1F71" w:rsidRPr="00727B86" w14:paraId="7492B99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1CCA74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194</w:t>
            </w:r>
          </w:p>
        </w:tc>
        <w:tc>
          <w:tcPr>
            <w:tcW w:w="5107" w:type="dxa"/>
            <w:tcBorders>
              <w:top w:val="nil"/>
              <w:left w:val="nil"/>
              <w:bottom w:val="single" w:sz="4" w:space="0" w:color="auto"/>
              <w:right w:val="single" w:sz="4" w:space="0" w:color="auto"/>
            </w:tcBorders>
            <w:vAlign w:val="bottom"/>
            <w:hideMark/>
          </w:tcPr>
          <w:p w14:paraId="133ACB8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Комплект заглушек ЕГР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519EC75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А-705.3302</w:t>
            </w:r>
          </w:p>
        </w:tc>
        <w:tc>
          <w:tcPr>
            <w:tcW w:w="772" w:type="dxa"/>
            <w:tcBorders>
              <w:top w:val="nil"/>
              <w:left w:val="nil"/>
              <w:bottom w:val="single" w:sz="4" w:space="0" w:color="auto"/>
              <w:right w:val="single" w:sz="4" w:space="0" w:color="auto"/>
            </w:tcBorders>
            <w:vAlign w:val="bottom"/>
            <w:hideMark/>
          </w:tcPr>
          <w:p w14:paraId="53534C5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A5AF9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84D9D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2658,21</w:t>
            </w:r>
          </w:p>
        </w:tc>
      </w:tr>
      <w:tr w:rsidR="001F1F71" w:rsidRPr="00727B86" w14:paraId="3AEB8FF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BE66F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195</w:t>
            </w:r>
          </w:p>
        </w:tc>
        <w:tc>
          <w:tcPr>
            <w:tcW w:w="5107" w:type="dxa"/>
            <w:tcBorders>
              <w:top w:val="nil"/>
              <w:left w:val="nil"/>
              <w:bottom w:val="single" w:sz="4" w:space="0" w:color="auto"/>
              <w:right w:val="single" w:sz="4" w:space="0" w:color="auto"/>
            </w:tcBorders>
            <w:vAlign w:val="bottom"/>
            <w:hideMark/>
          </w:tcPr>
          <w:p w14:paraId="125DFF9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Комплект сцепления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(HOLA)</w:t>
            </w:r>
          </w:p>
        </w:tc>
        <w:tc>
          <w:tcPr>
            <w:tcW w:w="1501" w:type="dxa"/>
            <w:tcBorders>
              <w:top w:val="nil"/>
              <w:left w:val="nil"/>
              <w:bottom w:val="single" w:sz="4" w:space="0" w:color="auto"/>
              <w:right w:val="single" w:sz="4" w:space="0" w:color="auto"/>
            </w:tcBorders>
            <w:vAlign w:val="center"/>
            <w:hideMark/>
          </w:tcPr>
          <w:p w14:paraId="3B235EA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CH12-259</w:t>
            </w:r>
          </w:p>
        </w:tc>
        <w:tc>
          <w:tcPr>
            <w:tcW w:w="772" w:type="dxa"/>
            <w:tcBorders>
              <w:top w:val="nil"/>
              <w:left w:val="nil"/>
              <w:bottom w:val="single" w:sz="4" w:space="0" w:color="auto"/>
              <w:right w:val="single" w:sz="4" w:space="0" w:color="auto"/>
            </w:tcBorders>
            <w:vAlign w:val="bottom"/>
            <w:hideMark/>
          </w:tcPr>
          <w:p w14:paraId="56F3373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4B99E6D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397FD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30756,08</w:t>
            </w:r>
          </w:p>
        </w:tc>
      </w:tr>
      <w:tr w:rsidR="001F1F71" w:rsidRPr="00727B86" w14:paraId="090E5A2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FDC2A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196</w:t>
            </w:r>
          </w:p>
        </w:tc>
        <w:tc>
          <w:tcPr>
            <w:tcW w:w="5107" w:type="dxa"/>
            <w:tcBorders>
              <w:top w:val="nil"/>
              <w:left w:val="nil"/>
              <w:bottom w:val="single" w:sz="4" w:space="0" w:color="auto"/>
              <w:right w:val="single" w:sz="4" w:space="0" w:color="auto"/>
            </w:tcBorders>
            <w:vAlign w:val="bottom"/>
            <w:hideMark/>
          </w:tcPr>
          <w:p w14:paraId="1722548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Комплект сцепления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(G-</w:t>
            </w:r>
            <w:proofErr w:type="spellStart"/>
            <w:r w:rsidRPr="00727B86">
              <w:rPr>
                <w:rFonts w:ascii="Times New Roman" w:eastAsia="Times New Roman" w:hAnsi="Times New Roman" w:cs="Times New Roman"/>
                <w:color w:val="000000"/>
                <w:sz w:val="16"/>
                <w:szCs w:val="16"/>
                <w:lang w:eastAsia="ru-RU"/>
              </w:rPr>
              <w:t>Part</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1B122F5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FR 793</w:t>
            </w:r>
          </w:p>
        </w:tc>
        <w:tc>
          <w:tcPr>
            <w:tcW w:w="772" w:type="dxa"/>
            <w:tcBorders>
              <w:top w:val="nil"/>
              <w:left w:val="nil"/>
              <w:bottom w:val="single" w:sz="4" w:space="0" w:color="auto"/>
              <w:right w:val="single" w:sz="4" w:space="0" w:color="auto"/>
            </w:tcBorders>
            <w:vAlign w:val="bottom"/>
            <w:hideMark/>
          </w:tcPr>
          <w:p w14:paraId="23AEE41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077104C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5D0DF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61434,38</w:t>
            </w:r>
          </w:p>
        </w:tc>
      </w:tr>
      <w:tr w:rsidR="001F1F71" w:rsidRPr="00727B86" w14:paraId="60E0671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A5425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197</w:t>
            </w:r>
          </w:p>
        </w:tc>
        <w:tc>
          <w:tcPr>
            <w:tcW w:w="5107" w:type="dxa"/>
            <w:tcBorders>
              <w:top w:val="nil"/>
              <w:left w:val="nil"/>
              <w:bottom w:val="single" w:sz="4" w:space="0" w:color="auto"/>
              <w:right w:val="single" w:sz="4" w:space="0" w:color="auto"/>
            </w:tcBorders>
            <w:vAlign w:val="bottom"/>
            <w:hideMark/>
          </w:tcPr>
          <w:p w14:paraId="0CEFCC7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Компрессор Валдай Cummins 3.8 (под ремень) (ОРИГИНАЛ)</w:t>
            </w:r>
          </w:p>
        </w:tc>
        <w:tc>
          <w:tcPr>
            <w:tcW w:w="1501" w:type="dxa"/>
            <w:tcBorders>
              <w:top w:val="nil"/>
              <w:left w:val="nil"/>
              <w:bottom w:val="single" w:sz="4" w:space="0" w:color="auto"/>
              <w:right w:val="single" w:sz="4" w:space="0" w:color="auto"/>
            </w:tcBorders>
            <w:vAlign w:val="center"/>
            <w:hideMark/>
          </w:tcPr>
          <w:p w14:paraId="6683D38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5268950</w:t>
            </w:r>
          </w:p>
        </w:tc>
        <w:tc>
          <w:tcPr>
            <w:tcW w:w="772" w:type="dxa"/>
            <w:tcBorders>
              <w:top w:val="nil"/>
              <w:left w:val="nil"/>
              <w:bottom w:val="single" w:sz="4" w:space="0" w:color="auto"/>
              <w:right w:val="single" w:sz="4" w:space="0" w:color="auto"/>
            </w:tcBorders>
            <w:vAlign w:val="bottom"/>
            <w:hideMark/>
          </w:tcPr>
          <w:p w14:paraId="6A57149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9BE05A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9EBA9D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54042,64</w:t>
            </w:r>
          </w:p>
        </w:tc>
      </w:tr>
      <w:tr w:rsidR="001F1F71" w:rsidRPr="00727B86" w14:paraId="29CC41E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BDFB51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198</w:t>
            </w:r>
          </w:p>
        </w:tc>
        <w:tc>
          <w:tcPr>
            <w:tcW w:w="5107" w:type="dxa"/>
            <w:tcBorders>
              <w:top w:val="nil"/>
              <w:left w:val="nil"/>
              <w:bottom w:val="single" w:sz="4" w:space="0" w:color="auto"/>
              <w:right w:val="single" w:sz="4" w:space="0" w:color="auto"/>
            </w:tcBorders>
            <w:vAlign w:val="bottom"/>
            <w:hideMark/>
          </w:tcPr>
          <w:p w14:paraId="70334E7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Корзина сцепления ГАЗ-33104,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Cummins ISF 3,8 дв.ЯМЗ-534 (Аналог)</w:t>
            </w:r>
          </w:p>
        </w:tc>
        <w:tc>
          <w:tcPr>
            <w:tcW w:w="1501" w:type="dxa"/>
            <w:tcBorders>
              <w:top w:val="nil"/>
              <w:left w:val="nil"/>
              <w:bottom w:val="single" w:sz="4" w:space="0" w:color="auto"/>
              <w:right w:val="single" w:sz="4" w:space="0" w:color="auto"/>
            </w:tcBorders>
            <w:vAlign w:val="center"/>
            <w:hideMark/>
          </w:tcPr>
          <w:p w14:paraId="7B55B83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531885</w:t>
            </w:r>
          </w:p>
        </w:tc>
        <w:tc>
          <w:tcPr>
            <w:tcW w:w="772" w:type="dxa"/>
            <w:tcBorders>
              <w:top w:val="nil"/>
              <w:left w:val="nil"/>
              <w:bottom w:val="single" w:sz="4" w:space="0" w:color="auto"/>
              <w:right w:val="single" w:sz="4" w:space="0" w:color="auto"/>
            </w:tcBorders>
            <w:vAlign w:val="bottom"/>
            <w:hideMark/>
          </w:tcPr>
          <w:p w14:paraId="228819F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594E2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173EA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29040,15</w:t>
            </w:r>
          </w:p>
        </w:tc>
      </w:tr>
      <w:tr w:rsidR="001F1F71" w:rsidRPr="00727B86" w14:paraId="228B82E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08E03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199</w:t>
            </w:r>
          </w:p>
        </w:tc>
        <w:tc>
          <w:tcPr>
            <w:tcW w:w="5107" w:type="dxa"/>
            <w:tcBorders>
              <w:top w:val="nil"/>
              <w:left w:val="nil"/>
              <w:bottom w:val="single" w:sz="4" w:space="0" w:color="auto"/>
              <w:right w:val="single" w:sz="4" w:space="0" w:color="auto"/>
            </w:tcBorders>
            <w:vAlign w:val="bottom"/>
            <w:hideMark/>
          </w:tcPr>
          <w:p w14:paraId="1B8F22C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Коромысло клапана Cummins 3.8 Г-33106 впускное</w:t>
            </w:r>
          </w:p>
        </w:tc>
        <w:tc>
          <w:tcPr>
            <w:tcW w:w="1501" w:type="dxa"/>
            <w:tcBorders>
              <w:top w:val="nil"/>
              <w:left w:val="nil"/>
              <w:bottom w:val="single" w:sz="4" w:space="0" w:color="auto"/>
              <w:right w:val="single" w:sz="4" w:space="0" w:color="auto"/>
            </w:tcBorders>
            <w:vAlign w:val="center"/>
            <w:hideMark/>
          </w:tcPr>
          <w:p w14:paraId="5D371DD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5259951</w:t>
            </w:r>
          </w:p>
        </w:tc>
        <w:tc>
          <w:tcPr>
            <w:tcW w:w="772" w:type="dxa"/>
            <w:tcBorders>
              <w:top w:val="nil"/>
              <w:left w:val="nil"/>
              <w:bottom w:val="single" w:sz="4" w:space="0" w:color="auto"/>
              <w:right w:val="single" w:sz="4" w:space="0" w:color="auto"/>
            </w:tcBorders>
            <w:vAlign w:val="bottom"/>
            <w:hideMark/>
          </w:tcPr>
          <w:p w14:paraId="2680954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EA916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AD96F3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1075,73</w:t>
            </w:r>
          </w:p>
        </w:tc>
      </w:tr>
      <w:tr w:rsidR="001F1F71" w:rsidRPr="00727B86" w14:paraId="14E821A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D2A3C3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200</w:t>
            </w:r>
          </w:p>
        </w:tc>
        <w:tc>
          <w:tcPr>
            <w:tcW w:w="5107" w:type="dxa"/>
            <w:tcBorders>
              <w:top w:val="nil"/>
              <w:left w:val="nil"/>
              <w:bottom w:val="single" w:sz="4" w:space="0" w:color="auto"/>
              <w:right w:val="single" w:sz="4" w:space="0" w:color="auto"/>
            </w:tcBorders>
            <w:vAlign w:val="bottom"/>
            <w:hideMark/>
          </w:tcPr>
          <w:p w14:paraId="3855422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Коромысло клапана Cummins 3.8 Г-33106 выпускное</w:t>
            </w:r>
          </w:p>
        </w:tc>
        <w:tc>
          <w:tcPr>
            <w:tcW w:w="1501" w:type="dxa"/>
            <w:tcBorders>
              <w:top w:val="nil"/>
              <w:left w:val="nil"/>
              <w:bottom w:val="single" w:sz="4" w:space="0" w:color="auto"/>
              <w:right w:val="single" w:sz="4" w:space="0" w:color="auto"/>
            </w:tcBorders>
            <w:vAlign w:val="center"/>
            <w:hideMark/>
          </w:tcPr>
          <w:p w14:paraId="39D7BE2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5259952</w:t>
            </w:r>
          </w:p>
        </w:tc>
        <w:tc>
          <w:tcPr>
            <w:tcW w:w="772" w:type="dxa"/>
            <w:tcBorders>
              <w:top w:val="nil"/>
              <w:left w:val="nil"/>
              <w:bottom w:val="single" w:sz="4" w:space="0" w:color="auto"/>
              <w:right w:val="single" w:sz="4" w:space="0" w:color="auto"/>
            </w:tcBorders>
            <w:vAlign w:val="bottom"/>
            <w:hideMark/>
          </w:tcPr>
          <w:p w14:paraId="24A63B1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8362DF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18EF8B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1075,73</w:t>
            </w:r>
          </w:p>
        </w:tc>
      </w:tr>
      <w:tr w:rsidR="001F1F71" w:rsidRPr="00727B86" w14:paraId="0C96D49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85EEA4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201</w:t>
            </w:r>
          </w:p>
        </w:tc>
        <w:tc>
          <w:tcPr>
            <w:tcW w:w="5107" w:type="dxa"/>
            <w:tcBorders>
              <w:top w:val="nil"/>
              <w:left w:val="nil"/>
              <w:bottom w:val="single" w:sz="4" w:space="0" w:color="auto"/>
              <w:right w:val="single" w:sz="4" w:space="0" w:color="auto"/>
            </w:tcBorders>
            <w:vAlign w:val="bottom"/>
            <w:hideMark/>
          </w:tcPr>
          <w:p w14:paraId="5C4EF9B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Корпус блока шестерен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(ГАЗ)</w:t>
            </w:r>
          </w:p>
        </w:tc>
        <w:tc>
          <w:tcPr>
            <w:tcW w:w="1501" w:type="dxa"/>
            <w:tcBorders>
              <w:top w:val="nil"/>
              <w:left w:val="nil"/>
              <w:bottom w:val="single" w:sz="4" w:space="0" w:color="auto"/>
              <w:right w:val="single" w:sz="4" w:space="0" w:color="auto"/>
            </w:tcBorders>
            <w:vAlign w:val="center"/>
            <w:hideMark/>
          </w:tcPr>
          <w:p w14:paraId="5CCDC8D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.5361695F</w:t>
            </w:r>
          </w:p>
        </w:tc>
        <w:tc>
          <w:tcPr>
            <w:tcW w:w="772" w:type="dxa"/>
            <w:tcBorders>
              <w:top w:val="nil"/>
              <w:left w:val="nil"/>
              <w:bottom w:val="single" w:sz="4" w:space="0" w:color="auto"/>
              <w:right w:val="single" w:sz="4" w:space="0" w:color="auto"/>
            </w:tcBorders>
            <w:vAlign w:val="bottom"/>
            <w:hideMark/>
          </w:tcPr>
          <w:p w14:paraId="5D9F2CF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3E8CA41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7F240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62109,37</w:t>
            </w:r>
          </w:p>
        </w:tc>
      </w:tr>
      <w:tr w:rsidR="001F1F71" w:rsidRPr="00727B86" w14:paraId="5FD0F58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165DAA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202</w:t>
            </w:r>
          </w:p>
        </w:tc>
        <w:tc>
          <w:tcPr>
            <w:tcW w:w="5107" w:type="dxa"/>
            <w:tcBorders>
              <w:top w:val="nil"/>
              <w:left w:val="nil"/>
              <w:bottom w:val="single" w:sz="4" w:space="0" w:color="auto"/>
              <w:right w:val="single" w:sz="4" w:space="0" w:color="auto"/>
            </w:tcBorders>
            <w:vAlign w:val="bottom"/>
            <w:hideMark/>
          </w:tcPr>
          <w:p w14:paraId="0B82FF6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Корпус термостата Cummins 2.8(ОРИГИНАЛ)</w:t>
            </w:r>
          </w:p>
        </w:tc>
        <w:tc>
          <w:tcPr>
            <w:tcW w:w="1501" w:type="dxa"/>
            <w:tcBorders>
              <w:top w:val="nil"/>
              <w:left w:val="nil"/>
              <w:bottom w:val="single" w:sz="4" w:space="0" w:color="auto"/>
              <w:right w:val="single" w:sz="4" w:space="0" w:color="auto"/>
            </w:tcBorders>
            <w:vAlign w:val="center"/>
            <w:hideMark/>
          </w:tcPr>
          <w:p w14:paraId="3B8DFDF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.5293669</w:t>
            </w:r>
          </w:p>
        </w:tc>
        <w:tc>
          <w:tcPr>
            <w:tcW w:w="772" w:type="dxa"/>
            <w:tcBorders>
              <w:top w:val="nil"/>
              <w:left w:val="nil"/>
              <w:bottom w:val="single" w:sz="4" w:space="0" w:color="auto"/>
              <w:right w:val="single" w:sz="4" w:space="0" w:color="auto"/>
            </w:tcBorders>
            <w:vAlign w:val="bottom"/>
            <w:hideMark/>
          </w:tcPr>
          <w:p w14:paraId="5154F93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E9C94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DBDD9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2468,28</w:t>
            </w:r>
          </w:p>
        </w:tc>
      </w:tr>
      <w:tr w:rsidR="001F1F71" w:rsidRPr="00727B86" w14:paraId="09E081E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E67DF5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203</w:t>
            </w:r>
          </w:p>
        </w:tc>
        <w:tc>
          <w:tcPr>
            <w:tcW w:w="5107" w:type="dxa"/>
            <w:tcBorders>
              <w:top w:val="nil"/>
              <w:left w:val="nil"/>
              <w:bottom w:val="single" w:sz="4" w:space="0" w:color="auto"/>
              <w:right w:val="single" w:sz="4" w:space="0" w:color="auto"/>
            </w:tcBorders>
            <w:vAlign w:val="bottom"/>
            <w:hideMark/>
          </w:tcPr>
          <w:p w14:paraId="21EFAEE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Корпус термостата Cummins 2.8 Евро 4 (Оригинал)</w:t>
            </w:r>
          </w:p>
        </w:tc>
        <w:tc>
          <w:tcPr>
            <w:tcW w:w="1501" w:type="dxa"/>
            <w:tcBorders>
              <w:top w:val="nil"/>
              <w:left w:val="nil"/>
              <w:bottom w:val="single" w:sz="4" w:space="0" w:color="auto"/>
              <w:right w:val="single" w:sz="4" w:space="0" w:color="auto"/>
            </w:tcBorders>
            <w:vAlign w:val="center"/>
            <w:hideMark/>
          </w:tcPr>
          <w:p w14:paraId="0316751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.5303573F</w:t>
            </w:r>
          </w:p>
        </w:tc>
        <w:tc>
          <w:tcPr>
            <w:tcW w:w="772" w:type="dxa"/>
            <w:tcBorders>
              <w:top w:val="nil"/>
              <w:left w:val="nil"/>
              <w:bottom w:val="single" w:sz="4" w:space="0" w:color="auto"/>
              <w:right w:val="single" w:sz="4" w:space="0" w:color="auto"/>
            </w:tcBorders>
            <w:vAlign w:val="bottom"/>
            <w:hideMark/>
          </w:tcPr>
          <w:p w14:paraId="0F95E52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484795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930A2C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4909,13</w:t>
            </w:r>
          </w:p>
        </w:tc>
      </w:tr>
      <w:tr w:rsidR="001F1F71" w:rsidRPr="00727B86" w14:paraId="752BBA4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4E4792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204</w:t>
            </w:r>
          </w:p>
        </w:tc>
        <w:tc>
          <w:tcPr>
            <w:tcW w:w="5107" w:type="dxa"/>
            <w:tcBorders>
              <w:top w:val="nil"/>
              <w:left w:val="nil"/>
              <w:bottom w:val="single" w:sz="4" w:space="0" w:color="auto"/>
              <w:right w:val="single" w:sz="4" w:space="0" w:color="auto"/>
            </w:tcBorders>
            <w:vAlign w:val="bottom"/>
            <w:hideMark/>
          </w:tcPr>
          <w:p w14:paraId="4C09694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Корпус топливного фильтра Валдай Cummins 3.8</w:t>
            </w:r>
          </w:p>
        </w:tc>
        <w:tc>
          <w:tcPr>
            <w:tcW w:w="1501" w:type="dxa"/>
            <w:tcBorders>
              <w:top w:val="nil"/>
              <w:left w:val="nil"/>
              <w:bottom w:val="single" w:sz="4" w:space="0" w:color="auto"/>
              <w:right w:val="single" w:sz="4" w:space="0" w:color="auto"/>
            </w:tcBorders>
            <w:vAlign w:val="center"/>
            <w:hideMark/>
          </w:tcPr>
          <w:p w14:paraId="20195A0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7A0B5F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706C6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FBE92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6189,12</w:t>
            </w:r>
          </w:p>
        </w:tc>
      </w:tr>
      <w:tr w:rsidR="001F1F71" w:rsidRPr="00727B86" w14:paraId="2520595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99547F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205</w:t>
            </w:r>
          </w:p>
        </w:tc>
        <w:tc>
          <w:tcPr>
            <w:tcW w:w="5107" w:type="dxa"/>
            <w:tcBorders>
              <w:top w:val="nil"/>
              <w:left w:val="nil"/>
              <w:bottom w:val="single" w:sz="4" w:space="0" w:color="auto"/>
              <w:right w:val="single" w:sz="4" w:space="0" w:color="auto"/>
            </w:tcBorders>
            <w:vAlign w:val="bottom"/>
            <w:hideMark/>
          </w:tcPr>
          <w:p w14:paraId="5EF6045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КПП 5-ти ст. 3302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Cummins 2.8 Евро 4 (автобус)</w:t>
            </w:r>
          </w:p>
        </w:tc>
        <w:tc>
          <w:tcPr>
            <w:tcW w:w="1501" w:type="dxa"/>
            <w:tcBorders>
              <w:top w:val="nil"/>
              <w:left w:val="nil"/>
              <w:bottom w:val="single" w:sz="4" w:space="0" w:color="auto"/>
              <w:right w:val="single" w:sz="4" w:space="0" w:color="auto"/>
            </w:tcBorders>
            <w:vAlign w:val="center"/>
            <w:hideMark/>
          </w:tcPr>
          <w:p w14:paraId="1F10D63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А21R22-1700010-01</w:t>
            </w:r>
          </w:p>
        </w:tc>
        <w:tc>
          <w:tcPr>
            <w:tcW w:w="772" w:type="dxa"/>
            <w:tcBorders>
              <w:top w:val="nil"/>
              <w:left w:val="nil"/>
              <w:bottom w:val="single" w:sz="4" w:space="0" w:color="auto"/>
              <w:right w:val="single" w:sz="4" w:space="0" w:color="auto"/>
            </w:tcBorders>
            <w:vAlign w:val="bottom"/>
            <w:hideMark/>
          </w:tcPr>
          <w:p w14:paraId="63F6012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F97D9F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92930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420260,90</w:t>
            </w:r>
          </w:p>
        </w:tc>
      </w:tr>
      <w:tr w:rsidR="001F1F71" w:rsidRPr="00727B86" w14:paraId="62A0B35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0FABC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206</w:t>
            </w:r>
          </w:p>
        </w:tc>
        <w:tc>
          <w:tcPr>
            <w:tcW w:w="5107" w:type="dxa"/>
            <w:tcBorders>
              <w:top w:val="nil"/>
              <w:left w:val="nil"/>
              <w:bottom w:val="single" w:sz="4" w:space="0" w:color="auto"/>
              <w:right w:val="single" w:sz="4" w:space="0" w:color="auto"/>
            </w:tcBorders>
            <w:vAlign w:val="bottom"/>
            <w:hideMark/>
          </w:tcPr>
          <w:p w14:paraId="253ED1D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Кран отопителя (</w:t>
            </w:r>
            <w:proofErr w:type="spellStart"/>
            <w:proofErr w:type="gramStart"/>
            <w:r w:rsidRPr="00727B86">
              <w:rPr>
                <w:rFonts w:ascii="Times New Roman" w:eastAsia="Times New Roman" w:hAnsi="Times New Roman" w:cs="Times New Roman"/>
                <w:color w:val="000000"/>
                <w:sz w:val="16"/>
                <w:szCs w:val="16"/>
                <w:lang w:eastAsia="ru-RU"/>
              </w:rPr>
              <w:t>элек.привод</w:t>
            </w:r>
            <w:proofErr w:type="spellEnd"/>
            <w:proofErr w:type="gramEnd"/>
            <w:r w:rsidRPr="00727B86">
              <w:rPr>
                <w:rFonts w:ascii="Times New Roman" w:eastAsia="Times New Roman" w:hAnsi="Times New Roman" w:cs="Times New Roman"/>
                <w:color w:val="000000"/>
                <w:sz w:val="16"/>
                <w:szCs w:val="16"/>
                <w:lang w:eastAsia="ru-RU"/>
              </w:rPr>
              <w:t>) Газель (ГАЗ)</w:t>
            </w:r>
          </w:p>
        </w:tc>
        <w:tc>
          <w:tcPr>
            <w:tcW w:w="1501" w:type="dxa"/>
            <w:tcBorders>
              <w:top w:val="nil"/>
              <w:left w:val="nil"/>
              <w:bottom w:val="single" w:sz="4" w:space="0" w:color="auto"/>
              <w:right w:val="single" w:sz="4" w:space="0" w:color="auto"/>
            </w:tcBorders>
            <w:vAlign w:val="center"/>
            <w:hideMark/>
          </w:tcPr>
          <w:p w14:paraId="7604A39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РКНУ.8109030</w:t>
            </w:r>
          </w:p>
        </w:tc>
        <w:tc>
          <w:tcPr>
            <w:tcW w:w="772" w:type="dxa"/>
            <w:tcBorders>
              <w:top w:val="nil"/>
              <w:left w:val="nil"/>
              <w:bottom w:val="single" w:sz="4" w:space="0" w:color="auto"/>
              <w:right w:val="single" w:sz="4" w:space="0" w:color="auto"/>
            </w:tcBorders>
            <w:vAlign w:val="bottom"/>
            <w:hideMark/>
          </w:tcPr>
          <w:p w14:paraId="2B05593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73D2A3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8A3F0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1176,42</w:t>
            </w:r>
          </w:p>
        </w:tc>
      </w:tr>
      <w:tr w:rsidR="001F1F71" w:rsidRPr="00727B86" w14:paraId="00E174F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0D6C4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207</w:t>
            </w:r>
          </w:p>
        </w:tc>
        <w:tc>
          <w:tcPr>
            <w:tcW w:w="5107" w:type="dxa"/>
            <w:tcBorders>
              <w:top w:val="nil"/>
              <w:left w:val="nil"/>
              <w:bottom w:val="single" w:sz="4" w:space="0" w:color="auto"/>
              <w:right w:val="single" w:sz="4" w:space="0" w:color="auto"/>
            </w:tcBorders>
            <w:vAlign w:val="bottom"/>
            <w:hideMark/>
          </w:tcPr>
          <w:p w14:paraId="000068F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Кран сливной радиатора ВС 8-1 ГАЗ-2410,53,3307,66</w:t>
            </w:r>
          </w:p>
        </w:tc>
        <w:tc>
          <w:tcPr>
            <w:tcW w:w="1501" w:type="dxa"/>
            <w:tcBorders>
              <w:top w:val="nil"/>
              <w:left w:val="nil"/>
              <w:bottom w:val="single" w:sz="4" w:space="0" w:color="auto"/>
              <w:right w:val="single" w:sz="4" w:space="0" w:color="auto"/>
            </w:tcBorders>
            <w:vAlign w:val="center"/>
            <w:hideMark/>
          </w:tcPr>
          <w:p w14:paraId="2AC79EE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2410-1305010-00А</w:t>
            </w:r>
          </w:p>
        </w:tc>
        <w:tc>
          <w:tcPr>
            <w:tcW w:w="772" w:type="dxa"/>
            <w:tcBorders>
              <w:top w:val="nil"/>
              <w:left w:val="nil"/>
              <w:bottom w:val="single" w:sz="4" w:space="0" w:color="auto"/>
              <w:right w:val="single" w:sz="4" w:space="0" w:color="auto"/>
            </w:tcBorders>
            <w:vAlign w:val="bottom"/>
            <w:hideMark/>
          </w:tcPr>
          <w:p w14:paraId="4727CF3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D45940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4C8D9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370,86</w:t>
            </w:r>
          </w:p>
        </w:tc>
      </w:tr>
      <w:tr w:rsidR="001F1F71" w:rsidRPr="00727B86" w14:paraId="43DEA12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44FD7C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208</w:t>
            </w:r>
          </w:p>
        </w:tc>
        <w:tc>
          <w:tcPr>
            <w:tcW w:w="5107" w:type="dxa"/>
            <w:tcBorders>
              <w:top w:val="nil"/>
              <w:left w:val="nil"/>
              <w:bottom w:val="single" w:sz="4" w:space="0" w:color="auto"/>
              <w:right w:val="single" w:sz="4" w:space="0" w:color="auto"/>
            </w:tcBorders>
            <w:vAlign w:val="bottom"/>
            <w:hideMark/>
          </w:tcPr>
          <w:p w14:paraId="6616D1A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амортизатора верхний задний Валдай (ГАЗ)</w:t>
            </w:r>
          </w:p>
        </w:tc>
        <w:tc>
          <w:tcPr>
            <w:tcW w:w="1501" w:type="dxa"/>
            <w:tcBorders>
              <w:top w:val="nil"/>
              <w:left w:val="nil"/>
              <w:bottom w:val="single" w:sz="4" w:space="0" w:color="auto"/>
              <w:right w:val="single" w:sz="4" w:space="0" w:color="auto"/>
            </w:tcBorders>
            <w:vAlign w:val="center"/>
            <w:hideMark/>
          </w:tcPr>
          <w:p w14:paraId="1475D47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3310-2915541</w:t>
            </w:r>
          </w:p>
        </w:tc>
        <w:tc>
          <w:tcPr>
            <w:tcW w:w="772" w:type="dxa"/>
            <w:tcBorders>
              <w:top w:val="nil"/>
              <w:left w:val="nil"/>
              <w:bottom w:val="single" w:sz="4" w:space="0" w:color="auto"/>
              <w:right w:val="single" w:sz="4" w:space="0" w:color="auto"/>
            </w:tcBorders>
            <w:vAlign w:val="bottom"/>
            <w:hideMark/>
          </w:tcPr>
          <w:p w14:paraId="076519E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9E59C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1E6F1F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2150,23</w:t>
            </w:r>
          </w:p>
        </w:tc>
      </w:tr>
      <w:tr w:rsidR="001F1F71" w:rsidRPr="00727B86" w14:paraId="461827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ED8FCA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209</w:t>
            </w:r>
          </w:p>
        </w:tc>
        <w:tc>
          <w:tcPr>
            <w:tcW w:w="5107" w:type="dxa"/>
            <w:tcBorders>
              <w:top w:val="nil"/>
              <w:left w:val="nil"/>
              <w:bottom w:val="single" w:sz="4" w:space="0" w:color="auto"/>
              <w:right w:val="single" w:sz="4" w:space="0" w:color="auto"/>
            </w:tcBorders>
            <w:vAlign w:val="bottom"/>
            <w:hideMark/>
          </w:tcPr>
          <w:p w14:paraId="7561884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амортизатора нижний левый Валдай,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9B6F8E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33104-2905511</w:t>
            </w:r>
          </w:p>
        </w:tc>
        <w:tc>
          <w:tcPr>
            <w:tcW w:w="772" w:type="dxa"/>
            <w:tcBorders>
              <w:top w:val="nil"/>
              <w:left w:val="nil"/>
              <w:bottom w:val="single" w:sz="4" w:space="0" w:color="auto"/>
              <w:right w:val="single" w:sz="4" w:space="0" w:color="auto"/>
            </w:tcBorders>
            <w:vAlign w:val="bottom"/>
            <w:hideMark/>
          </w:tcPr>
          <w:p w14:paraId="3B782E7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C9B053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24BA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1702,01</w:t>
            </w:r>
          </w:p>
        </w:tc>
      </w:tr>
      <w:tr w:rsidR="001F1F71" w:rsidRPr="00727B86" w14:paraId="1A24CA6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BD919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210</w:t>
            </w:r>
          </w:p>
        </w:tc>
        <w:tc>
          <w:tcPr>
            <w:tcW w:w="5107" w:type="dxa"/>
            <w:tcBorders>
              <w:top w:val="nil"/>
              <w:left w:val="nil"/>
              <w:bottom w:val="single" w:sz="4" w:space="0" w:color="auto"/>
              <w:right w:val="single" w:sz="4" w:space="0" w:color="auto"/>
            </w:tcBorders>
            <w:vAlign w:val="bottom"/>
            <w:hideMark/>
          </w:tcPr>
          <w:p w14:paraId="2E880F7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амортизатора нижний правый Валдай,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34C5795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33104-2905510</w:t>
            </w:r>
          </w:p>
        </w:tc>
        <w:tc>
          <w:tcPr>
            <w:tcW w:w="772" w:type="dxa"/>
            <w:tcBorders>
              <w:top w:val="nil"/>
              <w:left w:val="nil"/>
              <w:bottom w:val="single" w:sz="4" w:space="0" w:color="auto"/>
              <w:right w:val="single" w:sz="4" w:space="0" w:color="auto"/>
            </w:tcBorders>
            <w:vAlign w:val="bottom"/>
            <w:hideMark/>
          </w:tcPr>
          <w:p w14:paraId="16CC817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E8F153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22E6D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1887,44</w:t>
            </w:r>
          </w:p>
        </w:tc>
      </w:tr>
      <w:tr w:rsidR="001F1F71" w:rsidRPr="00727B86" w14:paraId="503414D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076265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211</w:t>
            </w:r>
          </w:p>
        </w:tc>
        <w:tc>
          <w:tcPr>
            <w:tcW w:w="5107" w:type="dxa"/>
            <w:tcBorders>
              <w:top w:val="nil"/>
              <w:left w:val="nil"/>
              <w:bottom w:val="single" w:sz="4" w:space="0" w:color="auto"/>
              <w:right w:val="single" w:sz="4" w:space="0" w:color="auto"/>
            </w:tcBorders>
            <w:vAlign w:val="bottom"/>
            <w:hideMark/>
          </w:tcPr>
          <w:p w14:paraId="1FAAA02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бензобака 4301.3307,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(задний) (ГАЗ)</w:t>
            </w:r>
          </w:p>
        </w:tc>
        <w:tc>
          <w:tcPr>
            <w:tcW w:w="1501" w:type="dxa"/>
            <w:tcBorders>
              <w:top w:val="nil"/>
              <w:left w:val="nil"/>
              <w:bottom w:val="single" w:sz="4" w:space="0" w:color="auto"/>
              <w:right w:val="single" w:sz="4" w:space="0" w:color="auto"/>
            </w:tcBorders>
            <w:vAlign w:val="center"/>
            <w:hideMark/>
          </w:tcPr>
          <w:p w14:paraId="6FCF580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4301-1101102</w:t>
            </w:r>
          </w:p>
        </w:tc>
        <w:tc>
          <w:tcPr>
            <w:tcW w:w="772" w:type="dxa"/>
            <w:tcBorders>
              <w:top w:val="nil"/>
              <w:left w:val="nil"/>
              <w:bottom w:val="single" w:sz="4" w:space="0" w:color="auto"/>
              <w:right w:val="single" w:sz="4" w:space="0" w:color="auto"/>
            </w:tcBorders>
            <w:vAlign w:val="bottom"/>
            <w:hideMark/>
          </w:tcPr>
          <w:p w14:paraId="0071E10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D2E8E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3E404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1702,01</w:t>
            </w:r>
          </w:p>
        </w:tc>
      </w:tr>
      <w:tr w:rsidR="001F1F71" w:rsidRPr="00727B86" w14:paraId="65169F8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10F4D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212</w:t>
            </w:r>
          </w:p>
        </w:tc>
        <w:tc>
          <w:tcPr>
            <w:tcW w:w="5107" w:type="dxa"/>
            <w:tcBorders>
              <w:top w:val="nil"/>
              <w:left w:val="nil"/>
              <w:bottom w:val="single" w:sz="4" w:space="0" w:color="auto"/>
              <w:right w:val="single" w:sz="4" w:space="0" w:color="auto"/>
            </w:tcBorders>
            <w:vAlign w:val="bottom"/>
            <w:hideMark/>
          </w:tcPr>
          <w:p w14:paraId="1A8EC44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брызговика ГАЗ-3302, Валдай (ГАЗ)</w:t>
            </w:r>
          </w:p>
        </w:tc>
        <w:tc>
          <w:tcPr>
            <w:tcW w:w="1501" w:type="dxa"/>
            <w:tcBorders>
              <w:top w:val="nil"/>
              <w:left w:val="nil"/>
              <w:bottom w:val="single" w:sz="4" w:space="0" w:color="auto"/>
              <w:right w:val="single" w:sz="4" w:space="0" w:color="auto"/>
            </w:tcBorders>
            <w:vAlign w:val="center"/>
            <w:hideMark/>
          </w:tcPr>
          <w:p w14:paraId="720D040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23108511036 10</w:t>
            </w:r>
          </w:p>
        </w:tc>
        <w:tc>
          <w:tcPr>
            <w:tcW w:w="772" w:type="dxa"/>
            <w:tcBorders>
              <w:top w:val="nil"/>
              <w:left w:val="nil"/>
              <w:bottom w:val="single" w:sz="4" w:space="0" w:color="auto"/>
              <w:right w:val="single" w:sz="4" w:space="0" w:color="auto"/>
            </w:tcBorders>
            <w:vAlign w:val="bottom"/>
            <w:hideMark/>
          </w:tcPr>
          <w:p w14:paraId="7861574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95D9EF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7A7A2A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377,00</w:t>
            </w:r>
          </w:p>
        </w:tc>
      </w:tr>
      <w:tr w:rsidR="001F1F71" w:rsidRPr="00727B86" w14:paraId="1D2FD9F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F1E75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213</w:t>
            </w:r>
          </w:p>
        </w:tc>
        <w:tc>
          <w:tcPr>
            <w:tcW w:w="5107" w:type="dxa"/>
            <w:tcBorders>
              <w:top w:val="nil"/>
              <w:left w:val="nil"/>
              <w:bottom w:val="single" w:sz="4" w:space="0" w:color="auto"/>
              <w:right w:val="single" w:sz="4" w:space="0" w:color="auto"/>
            </w:tcBorders>
            <w:vAlign w:val="bottom"/>
            <w:hideMark/>
          </w:tcPr>
          <w:p w14:paraId="6E45A9E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двигателя передний ГАЗ-3308,</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245ДВ (ГАЗ)</w:t>
            </w:r>
          </w:p>
        </w:tc>
        <w:tc>
          <w:tcPr>
            <w:tcW w:w="1501" w:type="dxa"/>
            <w:tcBorders>
              <w:top w:val="nil"/>
              <w:left w:val="nil"/>
              <w:bottom w:val="single" w:sz="4" w:space="0" w:color="auto"/>
              <w:right w:val="single" w:sz="4" w:space="0" w:color="auto"/>
            </w:tcBorders>
            <w:vAlign w:val="center"/>
            <w:hideMark/>
          </w:tcPr>
          <w:p w14:paraId="0194224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3308 10 1001014</w:t>
            </w:r>
          </w:p>
        </w:tc>
        <w:tc>
          <w:tcPr>
            <w:tcW w:w="772" w:type="dxa"/>
            <w:tcBorders>
              <w:top w:val="nil"/>
              <w:left w:val="nil"/>
              <w:bottom w:val="single" w:sz="4" w:space="0" w:color="auto"/>
              <w:right w:val="single" w:sz="4" w:space="0" w:color="auto"/>
            </w:tcBorders>
            <w:vAlign w:val="bottom"/>
            <w:hideMark/>
          </w:tcPr>
          <w:p w14:paraId="2AF4583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AE8D59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574CF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2991,00</w:t>
            </w:r>
          </w:p>
        </w:tc>
      </w:tr>
      <w:tr w:rsidR="001F1F71" w:rsidRPr="00727B86" w14:paraId="57016E2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C9FB2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214</w:t>
            </w:r>
          </w:p>
        </w:tc>
        <w:tc>
          <w:tcPr>
            <w:tcW w:w="5107" w:type="dxa"/>
            <w:tcBorders>
              <w:top w:val="nil"/>
              <w:left w:val="nil"/>
              <w:bottom w:val="single" w:sz="4" w:space="0" w:color="auto"/>
              <w:right w:val="single" w:sz="4" w:space="0" w:color="auto"/>
            </w:tcBorders>
            <w:vAlign w:val="bottom"/>
            <w:hideMark/>
          </w:tcPr>
          <w:p w14:paraId="12B5BF6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заднего стабилизатора нижний Валдай, ПАЗ Вектор Next,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617C5B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33104-2916056</w:t>
            </w:r>
          </w:p>
        </w:tc>
        <w:tc>
          <w:tcPr>
            <w:tcW w:w="772" w:type="dxa"/>
            <w:tcBorders>
              <w:top w:val="nil"/>
              <w:left w:val="nil"/>
              <w:bottom w:val="single" w:sz="4" w:space="0" w:color="auto"/>
              <w:right w:val="single" w:sz="4" w:space="0" w:color="auto"/>
            </w:tcBorders>
            <w:vAlign w:val="bottom"/>
            <w:hideMark/>
          </w:tcPr>
          <w:p w14:paraId="7AD15CE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E70A7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88BE8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3096,20</w:t>
            </w:r>
          </w:p>
        </w:tc>
      </w:tr>
      <w:tr w:rsidR="001F1F71" w:rsidRPr="00727B86" w14:paraId="6E44243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CEC6BD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215</w:t>
            </w:r>
          </w:p>
        </w:tc>
        <w:tc>
          <w:tcPr>
            <w:tcW w:w="5107" w:type="dxa"/>
            <w:tcBorders>
              <w:top w:val="nil"/>
              <w:left w:val="nil"/>
              <w:bottom w:val="single" w:sz="4" w:space="0" w:color="auto"/>
              <w:right w:val="single" w:sz="4" w:space="0" w:color="auto"/>
            </w:tcBorders>
            <w:vAlign w:val="bottom"/>
            <w:hideMark/>
          </w:tcPr>
          <w:p w14:paraId="44F3145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заднего стабилизатора с шарниром 33104 Валдай (ГАЗ)</w:t>
            </w:r>
          </w:p>
        </w:tc>
        <w:tc>
          <w:tcPr>
            <w:tcW w:w="1501" w:type="dxa"/>
            <w:tcBorders>
              <w:top w:val="nil"/>
              <w:left w:val="nil"/>
              <w:bottom w:val="single" w:sz="4" w:space="0" w:color="auto"/>
              <w:right w:val="single" w:sz="4" w:space="0" w:color="auto"/>
            </w:tcBorders>
            <w:vAlign w:val="center"/>
            <w:hideMark/>
          </w:tcPr>
          <w:p w14:paraId="3C602EA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33104-2916049-10</w:t>
            </w:r>
          </w:p>
        </w:tc>
        <w:tc>
          <w:tcPr>
            <w:tcW w:w="772" w:type="dxa"/>
            <w:tcBorders>
              <w:top w:val="nil"/>
              <w:left w:val="nil"/>
              <w:bottom w:val="single" w:sz="4" w:space="0" w:color="auto"/>
              <w:right w:val="single" w:sz="4" w:space="0" w:color="auto"/>
            </w:tcBorders>
            <w:vAlign w:val="bottom"/>
            <w:hideMark/>
          </w:tcPr>
          <w:p w14:paraId="50EA05A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CE864E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73244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3702,01</w:t>
            </w:r>
          </w:p>
        </w:tc>
      </w:tr>
      <w:tr w:rsidR="001F1F71" w:rsidRPr="00727B86" w14:paraId="16FDE11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72D489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216</w:t>
            </w:r>
          </w:p>
        </w:tc>
        <w:tc>
          <w:tcPr>
            <w:tcW w:w="5107" w:type="dxa"/>
            <w:tcBorders>
              <w:top w:val="nil"/>
              <w:left w:val="nil"/>
              <w:bottom w:val="single" w:sz="4" w:space="0" w:color="auto"/>
              <w:right w:val="single" w:sz="4" w:space="0" w:color="auto"/>
            </w:tcBorders>
            <w:vAlign w:val="bottom"/>
            <w:hideMark/>
          </w:tcPr>
          <w:p w14:paraId="2F45915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задней дополнительной рессоры ГАЗ-3307, 3309, 33104,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w:t>
            </w:r>
          </w:p>
        </w:tc>
        <w:tc>
          <w:tcPr>
            <w:tcW w:w="1501" w:type="dxa"/>
            <w:tcBorders>
              <w:top w:val="nil"/>
              <w:left w:val="nil"/>
              <w:bottom w:val="single" w:sz="4" w:space="0" w:color="auto"/>
              <w:right w:val="single" w:sz="4" w:space="0" w:color="auto"/>
            </w:tcBorders>
            <w:vAlign w:val="center"/>
            <w:hideMark/>
          </w:tcPr>
          <w:p w14:paraId="1AE6301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53-12-2913444</w:t>
            </w:r>
          </w:p>
        </w:tc>
        <w:tc>
          <w:tcPr>
            <w:tcW w:w="772" w:type="dxa"/>
            <w:tcBorders>
              <w:top w:val="nil"/>
              <w:left w:val="nil"/>
              <w:bottom w:val="single" w:sz="4" w:space="0" w:color="auto"/>
              <w:right w:val="single" w:sz="4" w:space="0" w:color="auto"/>
            </w:tcBorders>
            <w:vAlign w:val="bottom"/>
            <w:hideMark/>
          </w:tcPr>
          <w:p w14:paraId="0BD0C37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E8956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FB7BDE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1843,64</w:t>
            </w:r>
          </w:p>
        </w:tc>
      </w:tr>
      <w:tr w:rsidR="001F1F71" w:rsidRPr="00727B86" w14:paraId="76FEB0E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4B1582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217</w:t>
            </w:r>
          </w:p>
        </w:tc>
        <w:tc>
          <w:tcPr>
            <w:tcW w:w="5107" w:type="dxa"/>
            <w:tcBorders>
              <w:top w:val="nil"/>
              <w:left w:val="nil"/>
              <w:bottom w:val="single" w:sz="4" w:space="0" w:color="auto"/>
              <w:right w:val="single" w:sz="4" w:space="0" w:color="auto"/>
            </w:tcBorders>
            <w:vAlign w:val="bottom"/>
            <w:hideMark/>
          </w:tcPr>
          <w:p w14:paraId="42904C8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задней рессоры Валдай передний (ГАЗ)</w:t>
            </w:r>
          </w:p>
        </w:tc>
        <w:tc>
          <w:tcPr>
            <w:tcW w:w="1501" w:type="dxa"/>
            <w:tcBorders>
              <w:top w:val="nil"/>
              <w:left w:val="nil"/>
              <w:bottom w:val="single" w:sz="4" w:space="0" w:color="auto"/>
              <w:right w:val="single" w:sz="4" w:space="0" w:color="auto"/>
            </w:tcBorders>
            <w:vAlign w:val="center"/>
            <w:hideMark/>
          </w:tcPr>
          <w:p w14:paraId="34D4A7E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33104-2912435</w:t>
            </w:r>
          </w:p>
        </w:tc>
        <w:tc>
          <w:tcPr>
            <w:tcW w:w="772" w:type="dxa"/>
            <w:tcBorders>
              <w:top w:val="nil"/>
              <w:left w:val="nil"/>
              <w:bottom w:val="single" w:sz="4" w:space="0" w:color="auto"/>
              <w:right w:val="single" w:sz="4" w:space="0" w:color="auto"/>
            </w:tcBorders>
            <w:vAlign w:val="bottom"/>
            <w:hideMark/>
          </w:tcPr>
          <w:p w14:paraId="5D39AF4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906A57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F05A7A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7384,78</w:t>
            </w:r>
          </w:p>
        </w:tc>
      </w:tr>
      <w:tr w:rsidR="001F1F71" w:rsidRPr="00727B86" w14:paraId="38F8122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3D6517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218</w:t>
            </w:r>
          </w:p>
        </w:tc>
        <w:tc>
          <w:tcPr>
            <w:tcW w:w="5107" w:type="dxa"/>
            <w:tcBorders>
              <w:top w:val="nil"/>
              <w:left w:val="nil"/>
              <w:bottom w:val="single" w:sz="4" w:space="0" w:color="auto"/>
              <w:right w:val="single" w:sz="4" w:space="0" w:color="auto"/>
            </w:tcBorders>
            <w:vAlign w:val="bottom"/>
            <w:hideMark/>
          </w:tcPr>
          <w:p w14:paraId="6FFFDBE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задней рессоры ГАЗ 3307,3308,</w:t>
            </w:r>
            <w:proofErr w:type="gramStart"/>
            <w:r w:rsidRPr="00727B86">
              <w:rPr>
                <w:rFonts w:ascii="Times New Roman" w:eastAsia="Times New Roman" w:hAnsi="Times New Roman" w:cs="Times New Roman"/>
                <w:color w:val="000000"/>
                <w:sz w:val="16"/>
                <w:szCs w:val="16"/>
                <w:lang w:eastAsia="ru-RU"/>
              </w:rPr>
              <w:t>3309,ГАЗон</w:t>
            </w:r>
            <w:proofErr w:type="gramEnd"/>
            <w:r w:rsidRPr="00727B86">
              <w:rPr>
                <w:rFonts w:ascii="Times New Roman" w:eastAsia="Times New Roman" w:hAnsi="Times New Roman" w:cs="Times New Roman"/>
                <w:color w:val="000000"/>
                <w:sz w:val="16"/>
                <w:szCs w:val="16"/>
                <w:lang w:eastAsia="ru-RU"/>
              </w:rPr>
              <w:t xml:space="preserve"> NEXT задний левый (ГАЗ)</w:t>
            </w:r>
          </w:p>
        </w:tc>
        <w:tc>
          <w:tcPr>
            <w:tcW w:w="1501" w:type="dxa"/>
            <w:tcBorders>
              <w:top w:val="nil"/>
              <w:left w:val="nil"/>
              <w:bottom w:val="single" w:sz="4" w:space="0" w:color="auto"/>
              <w:right w:val="single" w:sz="4" w:space="0" w:color="auto"/>
            </w:tcBorders>
            <w:vAlign w:val="center"/>
            <w:hideMark/>
          </w:tcPr>
          <w:p w14:paraId="45A51EE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4301-2912447</w:t>
            </w:r>
          </w:p>
        </w:tc>
        <w:tc>
          <w:tcPr>
            <w:tcW w:w="772" w:type="dxa"/>
            <w:tcBorders>
              <w:top w:val="nil"/>
              <w:left w:val="nil"/>
              <w:bottom w:val="single" w:sz="4" w:space="0" w:color="auto"/>
              <w:right w:val="single" w:sz="4" w:space="0" w:color="auto"/>
            </w:tcBorders>
            <w:vAlign w:val="bottom"/>
            <w:hideMark/>
          </w:tcPr>
          <w:p w14:paraId="6A9FCE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CB6A2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9B3275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3872,70</w:t>
            </w:r>
          </w:p>
        </w:tc>
      </w:tr>
      <w:tr w:rsidR="001F1F71" w:rsidRPr="00727B86" w14:paraId="21A832A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DD908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219</w:t>
            </w:r>
          </w:p>
        </w:tc>
        <w:tc>
          <w:tcPr>
            <w:tcW w:w="5107" w:type="dxa"/>
            <w:tcBorders>
              <w:top w:val="nil"/>
              <w:left w:val="nil"/>
              <w:bottom w:val="single" w:sz="4" w:space="0" w:color="auto"/>
              <w:right w:val="single" w:sz="4" w:space="0" w:color="auto"/>
            </w:tcBorders>
            <w:vAlign w:val="bottom"/>
            <w:hideMark/>
          </w:tcPr>
          <w:p w14:paraId="11FE588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крепления амортизатора передний </w:t>
            </w:r>
            <w:proofErr w:type="spellStart"/>
            <w:proofErr w:type="gramStart"/>
            <w:r w:rsidRPr="00727B86">
              <w:rPr>
                <w:rFonts w:ascii="Times New Roman" w:eastAsia="Times New Roman" w:hAnsi="Times New Roman" w:cs="Times New Roman"/>
                <w:color w:val="000000"/>
                <w:sz w:val="16"/>
                <w:szCs w:val="16"/>
                <w:lang w:eastAsia="ru-RU"/>
              </w:rPr>
              <w:t>верх.левый</w:t>
            </w:r>
            <w:proofErr w:type="spellEnd"/>
            <w:proofErr w:type="gramEnd"/>
            <w:r w:rsidRPr="00727B86">
              <w:rPr>
                <w:rFonts w:ascii="Times New Roman" w:eastAsia="Times New Roman" w:hAnsi="Times New Roman" w:cs="Times New Roman"/>
                <w:color w:val="000000"/>
                <w:sz w:val="16"/>
                <w:szCs w:val="16"/>
                <w:lang w:eastAsia="ru-RU"/>
              </w:rPr>
              <w:t>/правый 3310 Валдай (ГАЗ)</w:t>
            </w:r>
          </w:p>
        </w:tc>
        <w:tc>
          <w:tcPr>
            <w:tcW w:w="1501" w:type="dxa"/>
            <w:tcBorders>
              <w:top w:val="nil"/>
              <w:left w:val="nil"/>
              <w:bottom w:val="single" w:sz="4" w:space="0" w:color="auto"/>
              <w:right w:val="single" w:sz="4" w:space="0" w:color="auto"/>
            </w:tcBorders>
            <w:vAlign w:val="center"/>
            <w:hideMark/>
          </w:tcPr>
          <w:p w14:paraId="6596B91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33104-2905541</w:t>
            </w:r>
          </w:p>
        </w:tc>
        <w:tc>
          <w:tcPr>
            <w:tcW w:w="772" w:type="dxa"/>
            <w:tcBorders>
              <w:top w:val="nil"/>
              <w:left w:val="nil"/>
              <w:bottom w:val="single" w:sz="4" w:space="0" w:color="auto"/>
              <w:right w:val="single" w:sz="4" w:space="0" w:color="auto"/>
            </w:tcBorders>
            <w:vAlign w:val="bottom"/>
            <w:hideMark/>
          </w:tcPr>
          <w:p w14:paraId="62485C5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D0C129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30C9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5180,52</w:t>
            </w:r>
          </w:p>
        </w:tc>
      </w:tr>
      <w:tr w:rsidR="001F1F71" w:rsidRPr="00727B86" w14:paraId="64F9B54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CACA8D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220</w:t>
            </w:r>
          </w:p>
        </w:tc>
        <w:tc>
          <w:tcPr>
            <w:tcW w:w="5107" w:type="dxa"/>
            <w:tcBorders>
              <w:top w:val="nil"/>
              <w:left w:val="nil"/>
              <w:bottom w:val="single" w:sz="4" w:space="0" w:color="auto"/>
              <w:right w:val="single" w:sz="4" w:space="0" w:color="auto"/>
            </w:tcBorders>
            <w:vAlign w:val="bottom"/>
            <w:hideMark/>
          </w:tcPr>
          <w:p w14:paraId="16D5BDA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крепления стабилизатора задней подвески с шарниром лев., прав 33106, ПАЗ Вектор Next,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20D8C9E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33106-2916049</w:t>
            </w:r>
          </w:p>
        </w:tc>
        <w:tc>
          <w:tcPr>
            <w:tcW w:w="772" w:type="dxa"/>
            <w:tcBorders>
              <w:top w:val="nil"/>
              <w:left w:val="nil"/>
              <w:bottom w:val="single" w:sz="4" w:space="0" w:color="auto"/>
              <w:right w:val="single" w:sz="4" w:space="0" w:color="auto"/>
            </w:tcBorders>
            <w:vAlign w:val="bottom"/>
            <w:hideMark/>
          </w:tcPr>
          <w:p w14:paraId="37C6FC9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7D4D38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C364A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5802,30</w:t>
            </w:r>
          </w:p>
        </w:tc>
      </w:tr>
      <w:tr w:rsidR="001F1F71" w:rsidRPr="00727B86" w14:paraId="22D7C0E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AD729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221</w:t>
            </w:r>
          </w:p>
        </w:tc>
        <w:tc>
          <w:tcPr>
            <w:tcW w:w="5107" w:type="dxa"/>
            <w:tcBorders>
              <w:top w:val="nil"/>
              <w:left w:val="nil"/>
              <w:bottom w:val="single" w:sz="4" w:space="0" w:color="auto"/>
              <w:right w:val="single" w:sz="4" w:space="0" w:color="auto"/>
            </w:tcBorders>
            <w:vAlign w:val="bottom"/>
            <w:hideMark/>
          </w:tcPr>
          <w:p w14:paraId="4B11CAF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крепления тяги радиатора охлаждения правый 33104 Валдай (ГАЗ)</w:t>
            </w:r>
          </w:p>
        </w:tc>
        <w:tc>
          <w:tcPr>
            <w:tcW w:w="1501" w:type="dxa"/>
            <w:tcBorders>
              <w:top w:val="nil"/>
              <w:left w:val="nil"/>
              <w:bottom w:val="single" w:sz="4" w:space="0" w:color="auto"/>
              <w:right w:val="single" w:sz="4" w:space="0" w:color="auto"/>
            </w:tcBorders>
            <w:vAlign w:val="center"/>
            <w:hideMark/>
          </w:tcPr>
          <w:p w14:paraId="04A55EB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33104-1302038</w:t>
            </w:r>
          </w:p>
        </w:tc>
        <w:tc>
          <w:tcPr>
            <w:tcW w:w="772" w:type="dxa"/>
            <w:tcBorders>
              <w:top w:val="nil"/>
              <w:left w:val="nil"/>
              <w:bottom w:val="single" w:sz="4" w:space="0" w:color="auto"/>
              <w:right w:val="single" w:sz="4" w:space="0" w:color="auto"/>
            </w:tcBorders>
            <w:vAlign w:val="bottom"/>
            <w:hideMark/>
          </w:tcPr>
          <w:p w14:paraId="572EA62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3A84D8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AB3127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1248,06</w:t>
            </w:r>
          </w:p>
        </w:tc>
      </w:tr>
      <w:tr w:rsidR="001F1F71" w:rsidRPr="00727B86" w14:paraId="0C11F13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0F88A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222</w:t>
            </w:r>
          </w:p>
        </w:tc>
        <w:tc>
          <w:tcPr>
            <w:tcW w:w="5107" w:type="dxa"/>
            <w:tcBorders>
              <w:top w:val="nil"/>
              <w:left w:val="nil"/>
              <w:bottom w:val="single" w:sz="4" w:space="0" w:color="auto"/>
              <w:right w:val="single" w:sz="4" w:space="0" w:color="auto"/>
            </w:tcBorders>
            <w:vAlign w:val="bottom"/>
            <w:hideMark/>
          </w:tcPr>
          <w:p w14:paraId="50FA2D6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переднего буфера правый Валдай (ГАЗ)</w:t>
            </w:r>
          </w:p>
        </w:tc>
        <w:tc>
          <w:tcPr>
            <w:tcW w:w="1501" w:type="dxa"/>
            <w:tcBorders>
              <w:top w:val="nil"/>
              <w:left w:val="nil"/>
              <w:bottom w:val="single" w:sz="4" w:space="0" w:color="auto"/>
              <w:right w:val="single" w:sz="4" w:space="0" w:color="auto"/>
            </w:tcBorders>
            <w:vAlign w:val="center"/>
            <w:hideMark/>
          </w:tcPr>
          <w:p w14:paraId="28ABE3B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33104-2803016</w:t>
            </w:r>
          </w:p>
        </w:tc>
        <w:tc>
          <w:tcPr>
            <w:tcW w:w="772" w:type="dxa"/>
            <w:tcBorders>
              <w:top w:val="nil"/>
              <w:left w:val="nil"/>
              <w:bottom w:val="single" w:sz="4" w:space="0" w:color="auto"/>
              <w:right w:val="single" w:sz="4" w:space="0" w:color="auto"/>
            </w:tcBorders>
            <w:vAlign w:val="bottom"/>
            <w:hideMark/>
          </w:tcPr>
          <w:p w14:paraId="654BB88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4F2CCB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A5434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1036,43</w:t>
            </w:r>
          </w:p>
        </w:tc>
      </w:tr>
      <w:tr w:rsidR="001F1F71" w:rsidRPr="00727B86" w14:paraId="0742871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60050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223</w:t>
            </w:r>
          </w:p>
        </w:tc>
        <w:tc>
          <w:tcPr>
            <w:tcW w:w="5107" w:type="dxa"/>
            <w:tcBorders>
              <w:top w:val="nil"/>
              <w:left w:val="nil"/>
              <w:bottom w:val="single" w:sz="4" w:space="0" w:color="auto"/>
              <w:right w:val="single" w:sz="4" w:space="0" w:color="auto"/>
            </w:tcBorders>
            <w:vAlign w:val="bottom"/>
            <w:hideMark/>
          </w:tcPr>
          <w:p w14:paraId="29ADB7E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передней рессоры ГАЗ 3310 Валдай передний (ГАЗ)</w:t>
            </w:r>
          </w:p>
        </w:tc>
        <w:tc>
          <w:tcPr>
            <w:tcW w:w="1501" w:type="dxa"/>
            <w:tcBorders>
              <w:top w:val="nil"/>
              <w:left w:val="nil"/>
              <w:bottom w:val="single" w:sz="4" w:space="0" w:color="auto"/>
              <w:right w:val="single" w:sz="4" w:space="0" w:color="auto"/>
            </w:tcBorders>
            <w:vAlign w:val="center"/>
            <w:hideMark/>
          </w:tcPr>
          <w:p w14:paraId="08751B5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FA7C80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2B291E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795574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1779,37</w:t>
            </w:r>
          </w:p>
        </w:tc>
      </w:tr>
      <w:tr w:rsidR="001F1F71" w:rsidRPr="00727B86" w14:paraId="4CEFA59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E44D1E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224</w:t>
            </w:r>
          </w:p>
        </w:tc>
        <w:tc>
          <w:tcPr>
            <w:tcW w:w="5107" w:type="dxa"/>
            <w:tcBorders>
              <w:top w:val="nil"/>
              <w:left w:val="nil"/>
              <w:bottom w:val="single" w:sz="4" w:space="0" w:color="auto"/>
              <w:right w:val="single" w:sz="4" w:space="0" w:color="auto"/>
            </w:tcBorders>
            <w:vAlign w:val="bottom"/>
            <w:hideMark/>
          </w:tcPr>
          <w:p w14:paraId="513530E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приемной трубы 5-ст ГАЗ 31029,3302 (дв.402,405,4215, Cummins) (ГАЗ)</w:t>
            </w:r>
          </w:p>
        </w:tc>
        <w:tc>
          <w:tcPr>
            <w:tcW w:w="1501" w:type="dxa"/>
            <w:tcBorders>
              <w:top w:val="nil"/>
              <w:left w:val="nil"/>
              <w:bottom w:val="single" w:sz="4" w:space="0" w:color="auto"/>
              <w:right w:val="single" w:sz="4" w:space="0" w:color="auto"/>
            </w:tcBorders>
            <w:vAlign w:val="center"/>
            <w:hideMark/>
          </w:tcPr>
          <w:p w14:paraId="00A211A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31029-1203272-10</w:t>
            </w:r>
          </w:p>
        </w:tc>
        <w:tc>
          <w:tcPr>
            <w:tcW w:w="772" w:type="dxa"/>
            <w:tcBorders>
              <w:top w:val="nil"/>
              <w:left w:val="nil"/>
              <w:bottom w:val="single" w:sz="4" w:space="0" w:color="auto"/>
              <w:right w:val="single" w:sz="4" w:space="0" w:color="auto"/>
            </w:tcBorders>
            <w:vAlign w:val="bottom"/>
            <w:hideMark/>
          </w:tcPr>
          <w:p w14:paraId="648BA6D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8CF71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EF7F3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1286,13</w:t>
            </w:r>
          </w:p>
        </w:tc>
      </w:tr>
      <w:tr w:rsidR="001F1F71" w:rsidRPr="00727B86" w14:paraId="03461C3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AF5D9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225</w:t>
            </w:r>
          </w:p>
        </w:tc>
        <w:tc>
          <w:tcPr>
            <w:tcW w:w="5107" w:type="dxa"/>
            <w:tcBorders>
              <w:top w:val="nil"/>
              <w:left w:val="nil"/>
              <w:bottom w:val="single" w:sz="4" w:space="0" w:color="auto"/>
              <w:right w:val="single" w:sz="4" w:space="0" w:color="auto"/>
            </w:tcBorders>
            <w:vAlign w:val="bottom"/>
            <w:hideMark/>
          </w:tcPr>
          <w:p w14:paraId="02A5CF8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Кронштейн </w:t>
            </w:r>
            <w:proofErr w:type="spellStart"/>
            <w:r w:rsidRPr="00727B86">
              <w:rPr>
                <w:rFonts w:ascii="Times New Roman" w:eastAsia="Times New Roman" w:hAnsi="Times New Roman" w:cs="Times New Roman"/>
                <w:color w:val="000000"/>
                <w:sz w:val="16"/>
                <w:szCs w:val="16"/>
                <w:lang w:eastAsia="ru-RU"/>
              </w:rPr>
              <w:t>регулировочн</w:t>
            </w:r>
            <w:proofErr w:type="spellEnd"/>
            <w:r w:rsidRPr="00727B86">
              <w:rPr>
                <w:rFonts w:ascii="Times New Roman" w:eastAsia="Times New Roman" w:hAnsi="Times New Roman" w:cs="Times New Roman"/>
                <w:color w:val="000000"/>
                <w:sz w:val="16"/>
                <w:szCs w:val="16"/>
                <w:lang w:eastAsia="ru-RU"/>
              </w:rPr>
              <w:t>. наконечника педали акселератора ГАЗ-33081,3309,33104 (ГАЗ)</w:t>
            </w:r>
          </w:p>
        </w:tc>
        <w:tc>
          <w:tcPr>
            <w:tcW w:w="1501" w:type="dxa"/>
            <w:tcBorders>
              <w:top w:val="nil"/>
              <w:left w:val="nil"/>
              <w:bottom w:val="single" w:sz="4" w:space="0" w:color="auto"/>
              <w:right w:val="single" w:sz="4" w:space="0" w:color="auto"/>
            </w:tcBorders>
            <w:vAlign w:val="center"/>
            <w:hideMark/>
          </w:tcPr>
          <w:p w14:paraId="2E185DC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33081-1108070</w:t>
            </w:r>
          </w:p>
        </w:tc>
        <w:tc>
          <w:tcPr>
            <w:tcW w:w="772" w:type="dxa"/>
            <w:tcBorders>
              <w:top w:val="nil"/>
              <w:left w:val="nil"/>
              <w:bottom w:val="single" w:sz="4" w:space="0" w:color="auto"/>
              <w:right w:val="single" w:sz="4" w:space="0" w:color="auto"/>
            </w:tcBorders>
            <w:vAlign w:val="bottom"/>
            <w:hideMark/>
          </w:tcPr>
          <w:p w14:paraId="77D2FB1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73F81AC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028AB7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1410,15</w:t>
            </w:r>
          </w:p>
        </w:tc>
      </w:tr>
      <w:tr w:rsidR="001F1F71" w:rsidRPr="00727B86" w14:paraId="42DB51B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3B44D3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226</w:t>
            </w:r>
          </w:p>
        </w:tc>
        <w:tc>
          <w:tcPr>
            <w:tcW w:w="5107" w:type="dxa"/>
            <w:tcBorders>
              <w:top w:val="nil"/>
              <w:left w:val="nil"/>
              <w:bottom w:val="single" w:sz="4" w:space="0" w:color="auto"/>
              <w:right w:val="single" w:sz="4" w:space="0" w:color="auto"/>
            </w:tcBorders>
            <w:vAlign w:val="bottom"/>
            <w:hideMark/>
          </w:tcPr>
          <w:p w14:paraId="2703AA9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стабилизатора передней подвески в сборе Валдай (ГАЗ)</w:t>
            </w:r>
          </w:p>
        </w:tc>
        <w:tc>
          <w:tcPr>
            <w:tcW w:w="1501" w:type="dxa"/>
            <w:tcBorders>
              <w:top w:val="nil"/>
              <w:left w:val="nil"/>
              <w:bottom w:val="single" w:sz="4" w:space="0" w:color="auto"/>
              <w:right w:val="single" w:sz="4" w:space="0" w:color="auto"/>
            </w:tcBorders>
            <w:vAlign w:val="center"/>
            <w:hideMark/>
          </w:tcPr>
          <w:p w14:paraId="52B3A79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3310 40 2906049</w:t>
            </w:r>
          </w:p>
        </w:tc>
        <w:tc>
          <w:tcPr>
            <w:tcW w:w="772" w:type="dxa"/>
            <w:tcBorders>
              <w:top w:val="nil"/>
              <w:left w:val="nil"/>
              <w:bottom w:val="single" w:sz="4" w:space="0" w:color="auto"/>
              <w:right w:val="single" w:sz="4" w:space="0" w:color="auto"/>
            </w:tcBorders>
            <w:vAlign w:val="bottom"/>
            <w:hideMark/>
          </w:tcPr>
          <w:p w14:paraId="51310B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19A7C3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9C079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1500,62</w:t>
            </w:r>
          </w:p>
        </w:tc>
      </w:tr>
      <w:tr w:rsidR="001F1F71" w:rsidRPr="00727B86" w14:paraId="48BED1D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DAC60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227</w:t>
            </w:r>
          </w:p>
        </w:tc>
        <w:tc>
          <w:tcPr>
            <w:tcW w:w="5107" w:type="dxa"/>
            <w:tcBorders>
              <w:top w:val="nil"/>
              <w:left w:val="nil"/>
              <w:bottom w:val="single" w:sz="4" w:space="0" w:color="auto"/>
              <w:right w:val="single" w:sz="4" w:space="0" w:color="auto"/>
            </w:tcBorders>
            <w:vAlign w:val="bottom"/>
            <w:hideMark/>
          </w:tcPr>
          <w:p w14:paraId="4DECC22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Кронштейн топливного фильтра Валдай 3310 дв.245</w:t>
            </w:r>
          </w:p>
        </w:tc>
        <w:tc>
          <w:tcPr>
            <w:tcW w:w="1501" w:type="dxa"/>
            <w:tcBorders>
              <w:top w:val="nil"/>
              <w:left w:val="nil"/>
              <w:bottom w:val="single" w:sz="4" w:space="0" w:color="auto"/>
              <w:right w:val="single" w:sz="4" w:space="0" w:color="auto"/>
            </w:tcBorders>
            <w:vAlign w:val="center"/>
            <w:hideMark/>
          </w:tcPr>
          <w:p w14:paraId="0EE04AE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245-0-1117071-030</w:t>
            </w:r>
          </w:p>
        </w:tc>
        <w:tc>
          <w:tcPr>
            <w:tcW w:w="772" w:type="dxa"/>
            <w:tcBorders>
              <w:top w:val="nil"/>
              <w:left w:val="nil"/>
              <w:bottom w:val="single" w:sz="4" w:space="0" w:color="auto"/>
              <w:right w:val="single" w:sz="4" w:space="0" w:color="auto"/>
            </w:tcBorders>
            <w:vAlign w:val="bottom"/>
            <w:hideMark/>
          </w:tcPr>
          <w:p w14:paraId="4DA71EE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5904E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51D868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1423,25</w:t>
            </w:r>
          </w:p>
        </w:tc>
      </w:tr>
      <w:tr w:rsidR="001F1F71" w:rsidRPr="00727B86" w14:paraId="76FEC04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B860FE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228</w:t>
            </w:r>
          </w:p>
        </w:tc>
        <w:tc>
          <w:tcPr>
            <w:tcW w:w="5107" w:type="dxa"/>
            <w:tcBorders>
              <w:top w:val="nil"/>
              <w:left w:val="nil"/>
              <w:bottom w:val="single" w:sz="4" w:space="0" w:color="auto"/>
              <w:right w:val="single" w:sz="4" w:space="0" w:color="auto"/>
            </w:tcBorders>
            <w:vAlign w:val="bottom"/>
            <w:hideMark/>
          </w:tcPr>
          <w:p w14:paraId="411D247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Крыло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переднее левое пластик (Белое)</w:t>
            </w:r>
          </w:p>
        </w:tc>
        <w:tc>
          <w:tcPr>
            <w:tcW w:w="1501" w:type="dxa"/>
            <w:tcBorders>
              <w:top w:val="nil"/>
              <w:left w:val="nil"/>
              <w:bottom w:val="single" w:sz="4" w:space="0" w:color="auto"/>
              <w:right w:val="single" w:sz="4" w:space="0" w:color="auto"/>
            </w:tcBorders>
            <w:vAlign w:val="center"/>
            <w:hideMark/>
          </w:tcPr>
          <w:p w14:paraId="160C429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3302-Т-8403013-30</w:t>
            </w:r>
          </w:p>
        </w:tc>
        <w:tc>
          <w:tcPr>
            <w:tcW w:w="772" w:type="dxa"/>
            <w:tcBorders>
              <w:top w:val="nil"/>
              <w:left w:val="nil"/>
              <w:bottom w:val="single" w:sz="4" w:space="0" w:color="auto"/>
              <w:right w:val="single" w:sz="4" w:space="0" w:color="auto"/>
            </w:tcBorders>
            <w:vAlign w:val="bottom"/>
            <w:hideMark/>
          </w:tcPr>
          <w:p w14:paraId="6F62990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4949D8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46BCF5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72590,76</w:t>
            </w:r>
          </w:p>
        </w:tc>
      </w:tr>
      <w:tr w:rsidR="001F1F71" w:rsidRPr="00727B86" w14:paraId="7CEBC66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245FE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229</w:t>
            </w:r>
          </w:p>
        </w:tc>
        <w:tc>
          <w:tcPr>
            <w:tcW w:w="5107" w:type="dxa"/>
            <w:tcBorders>
              <w:top w:val="nil"/>
              <w:left w:val="nil"/>
              <w:bottom w:val="single" w:sz="4" w:space="0" w:color="auto"/>
              <w:right w:val="single" w:sz="4" w:space="0" w:color="auto"/>
            </w:tcBorders>
            <w:vAlign w:val="bottom"/>
            <w:hideMark/>
          </w:tcPr>
          <w:p w14:paraId="5C800C9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Крыло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переднее правое пластик (Белое)</w:t>
            </w:r>
          </w:p>
        </w:tc>
        <w:tc>
          <w:tcPr>
            <w:tcW w:w="1501" w:type="dxa"/>
            <w:tcBorders>
              <w:top w:val="nil"/>
              <w:left w:val="nil"/>
              <w:bottom w:val="single" w:sz="4" w:space="0" w:color="auto"/>
              <w:right w:val="single" w:sz="4" w:space="0" w:color="auto"/>
            </w:tcBorders>
            <w:vAlign w:val="center"/>
            <w:hideMark/>
          </w:tcPr>
          <w:p w14:paraId="376FD75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3302-Т-8403012-30</w:t>
            </w:r>
          </w:p>
        </w:tc>
        <w:tc>
          <w:tcPr>
            <w:tcW w:w="772" w:type="dxa"/>
            <w:tcBorders>
              <w:top w:val="nil"/>
              <w:left w:val="nil"/>
              <w:bottom w:val="single" w:sz="4" w:space="0" w:color="auto"/>
              <w:right w:val="single" w:sz="4" w:space="0" w:color="auto"/>
            </w:tcBorders>
            <w:vAlign w:val="bottom"/>
            <w:hideMark/>
          </w:tcPr>
          <w:p w14:paraId="58A61B2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76D41A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57C4EE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72590,76</w:t>
            </w:r>
          </w:p>
        </w:tc>
      </w:tr>
      <w:tr w:rsidR="001F1F71" w:rsidRPr="00727B86" w14:paraId="77F4650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27A9D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230</w:t>
            </w:r>
          </w:p>
        </w:tc>
        <w:tc>
          <w:tcPr>
            <w:tcW w:w="5107" w:type="dxa"/>
            <w:tcBorders>
              <w:top w:val="nil"/>
              <w:left w:val="nil"/>
              <w:bottom w:val="single" w:sz="4" w:space="0" w:color="auto"/>
              <w:right w:val="single" w:sz="4" w:space="0" w:color="auto"/>
            </w:tcBorders>
            <w:vAlign w:val="bottom"/>
            <w:hideMark/>
          </w:tcPr>
          <w:p w14:paraId="18AACAE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Крыло левое Газель рестайлинг (ГАЗ)</w:t>
            </w:r>
          </w:p>
        </w:tc>
        <w:tc>
          <w:tcPr>
            <w:tcW w:w="1501" w:type="dxa"/>
            <w:tcBorders>
              <w:top w:val="nil"/>
              <w:left w:val="nil"/>
              <w:bottom w:val="single" w:sz="4" w:space="0" w:color="auto"/>
              <w:right w:val="single" w:sz="4" w:space="0" w:color="auto"/>
            </w:tcBorders>
            <w:vAlign w:val="center"/>
            <w:hideMark/>
          </w:tcPr>
          <w:p w14:paraId="6B371C9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33 028 403 013</w:t>
            </w:r>
          </w:p>
        </w:tc>
        <w:tc>
          <w:tcPr>
            <w:tcW w:w="772" w:type="dxa"/>
            <w:tcBorders>
              <w:top w:val="nil"/>
              <w:left w:val="nil"/>
              <w:bottom w:val="single" w:sz="4" w:space="0" w:color="auto"/>
              <w:right w:val="single" w:sz="4" w:space="0" w:color="auto"/>
            </w:tcBorders>
            <w:vAlign w:val="bottom"/>
            <w:hideMark/>
          </w:tcPr>
          <w:p w14:paraId="3C50C5C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1C0B6D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93240F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2637,74</w:t>
            </w:r>
          </w:p>
        </w:tc>
      </w:tr>
      <w:tr w:rsidR="001F1F71" w:rsidRPr="00727B86" w14:paraId="1C810C0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D3DD8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231</w:t>
            </w:r>
          </w:p>
        </w:tc>
        <w:tc>
          <w:tcPr>
            <w:tcW w:w="5107" w:type="dxa"/>
            <w:tcBorders>
              <w:top w:val="nil"/>
              <w:left w:val="nil"/>
              <w:bottom w:val="single" w:sz="4" w:space="0" w:color="auto"/>
              <w:right w:val="single" w:sz="4" w:space="0" w:color="auto"/>
            </w:tcBorders>
            <w:vAlign w:val="bottom"/>
            <w:hideMark/>
          </w:tcPr>
          <w:p w14:paraId="5BE79D1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Крыло переднее правое Валдай (ГАЗ)</w:t>
            </w:r>
          </w:p>
        </w:tc>
        <w:tc>
          <w:tcPr>
            <w:tcW w:w="1501" w:type="dxa"/>
            <w:tcBorders>
              <w:top w:val="nil"/>
              <w:left w:val="nil"/>
              <w:bottom w:val="single" w:sz="4" w:space="0" w:color="auto"/>
              <w:right w:val="single" w:sz="4" w:space="0" w:color="auto"/>
            </w:tcBorders>
            <w:vAlign w:val="center"/>
            <w:hideMark/>
          </w:tcPr>
          <w:p w14:paraId="5F81D1E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33104-8403012</w:t>
            </w:r>
          </w:p>
        </w:tc>
        <w:tc>
          <w:tcPr>
            <w:tcW w:w="772" w:type="dxa"/>
            <w:tcBorders>
              <w:top w:val="nil"/>
              <w:left w:val="nil"/>
              <w:bottom w:val="single" w:sz="4" w:space="0" w:color="auto"/>
              <w:right w:val="single" w:sz="4" w:space="0" w:color="auto"/>
            </w:tcBorders>
            <w:vAlign w:val="bottom"/>
            <w:hideMark/>
          </w:tcPr>
          <w:p w14:paraId="125F136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78AAB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43912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3047,90</w:t>
            </w:r>
          </w:p>
        </w:tc>
      </w:tr>
      <w:tr w:rsidR="001F1F71" w:rsidRPr="00727B86" w14:paraId="70BA35C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DB7A83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232</w:t>
            </w:r>
          </w:p>
        </w:tc>
        <w:tc>
          <w:tcPr>
            <w:tcW w:w="5107" w:type="dxa"/>
            <w:tcBorders>
              <w:top w:val="nil"/>
              <w:left w:val="nil"/>
              <w:bottom w:val="single" w:sz="4" w:space="0" w:color="auto"/>
              <w:right w:val="single" w:sz="4" w:space="0" w:color="auto"/>
            </w:tcBorders>
            <w:vAlign w:val="bottom"/>
            <w:hideMark/>
          </w:tcPr>
          <w:p w14:paraId="29BCEB8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Крыло правое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без повторителя Рестайлинг (ГАЗ)</w:t>
            </w:r>
          </w:p>
        </w:tc>
        <w:tc>
          <w:tcPr>
            <w:tcW w:w="1501" w:type="dxa"/>
            <w:tcBorders>
              <w:top w:val="nil"/>
              <w:left w:val="nil"/>
              <w:bottom w:val="single" w:sz="4" w:space="0" w:color="auto"/>
              <w:right w:val="single" w:sz="4" w:space="0" w:color="auto"/>
            </w:tcBorders>
            <w:vAlign w:val="center"/>
            <w:hideMark/>
          </w:tcPr>
          <w:p w14:paraId="4FA4273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33028403012 40</w:t>
            </w:r>
          </w:p>
        </w:tc>
        <w:tc>
          <w:tcPr>
            <w:tcW w:w="772" w:type="dxa"/>
            <w:tcBorders>
              <w:top w:val="nil"/>
              <w:left w:val="nil"/>
              <w:bottom w:val="single" w:sz="4" w:space="0" w:color="auto"/>
              <w:right w:val="single" w:sz="4" w:space="0" w:color="auto"/>
            </w:tcBorders>
            <w:vAlign w:val="bottom"/>
            <w:hideMark/>
          </w:tcPr>
          <w:p w14:paraId="6781DB1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BE3D2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C3D8F9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2862,47</w:t>
            </w:r>
          </w:p>
        </w:tc>
      </w:tr>
      <w:tr w:rsidR="001F1F71" w:rsidRPr="00727B86" w14:paraId="46FFD2C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2AEB7D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233</w:t>
            </w:r>
          </w:p>
        </w:tc>
        <w:tc>
          <w:tcPr>
            <w:tcW w:w="5107" w:type="dxa"/>
            <w:tcBorders>
              <w:top w:val="nil"/>
              <w:left w:val="nil"/>
              <w:bottom w:val="single" w:sz="4" w:space="0" w:color="auto"/>
              <w:right w:val="single" w:sz="4" w:space="0" w:color="auto"/>
            </w:tcBorders>
            <w:vAlign w:val="bottom"/>
            <w:hideMark/>
          </w:tcPr>
          <w:p w14:paraId="73CE853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Крыло правое Газель рестайлинг (ГАЗ)</w:t>
            </w:r>
          </w:p>
        </w:tc>
        <w:tc>
          <w:tcPr>
            <w:tcW w:w="1501" w:type="dxa"/>
            <w:tcBorders>
              <w:top w:val="nil"/>
              <w:left w:val="nil"/>
              <w:bottom w:val="single" w:sz="4" w:space="0" w:color="auto"/>
              <w:right w:val="single" w:sz="4" w:space="0" w:color="auto"/>
            </w:tcBorders>
            <w:vAlign w:val="center"/>
            <w:hideMark/>
          </w:tcPr>
          <w:p w14:paraId="54D8B8D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33 028 403 013</w:t>
            </w:r>
          </w:p>
        </w:tc>
        <w:tc>
          <w:tcPr>
            <w:tcW w:w="772" w:type="dxa"/>
            <w:tcBorders>
              <w:top w:val="nil"/>
              <w:left w:val="nil"/>
              <w:bottom w:val="single" w:sz="4" w:space="0" w:color="auto"/>
              <w:right w:val="single" w:sz="4" w:space="0" w:color="auto"/>
            </w:tcBorders>
            <w:vAlign w:val="bottom"/>
            <w:hideMark/>
          </w:tcPr>
          <w:p w14:paraId="1936E1E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85025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EB73F3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2637,74</w:t>
            </w:r>
          </w:p>
        </w:tc>
      </w:tr>
      <w:tr w:rsidR="001F1F71" w:rsidRPr="00727B86" w14:paraId="0E7DBB7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45FAE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234</w:t>
            </w:r>
          </w:p>
        </w:tc>
        <w:tc>
          <w:tcPr>
            <w:tcW w:w="5107" w:type="dxa"/>
            <w:tcBorders>
              <w:top w:val="nil"/>
              <w:left w:val="nil"/>
              <w:bottom w:val="single" w:sz="4" w:space="0" w:color="auto"/>
              <w:right w:val="single" w:sz="4" w:space="0" w:color="auto"/>
            </w:tcBorders>
            <w:vAlign w:val="bottom"/>
            <w:hideMark/>
          </w:tcPr>
          <w:p w14:paraId="1AB83FC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Крыльчатка вентилятора </w:t>
            </w:r>
            <w:proofErr w:type="spellStart"/>
            <w:proofErr w:type="gramStart"/>
            <w:r w:rsidRPr="00727B86">
              <w:rPr>
                <w:rFonts w:ascii="Times New Roman" w:eastAsia="Times New Roman" w:hAnsi="Times New Roman" w:cs="Times New Roman"/>
                <w:color w:val="000000"/>
                <w:sz w:val="16"/>
                <w:szCs w:val="16"/>
                <w:lang w:eastAsia="ru-RU"/>
              </w:rPr>
              <w:t>ГАЗ,ПАЗ</w:t>
            </w:r>
            <w:proofErr w:type="gramEnd"/>
            <w:r w:rsidRPr="00727B86">
              <w:rPr>
                <w:rFonts w:ascii="Times New Roman" w:eastAsia="Times New Roman" w:hAnsi="Times New Roman" w:cs="Times New Roman"/>
                <w:color w:val="000000"/>
                <w:sz w:val="16"/>
                <w:szCs w:val="16"/>
                <w:lang w:eastAsia="ru-RU"/>
              </w:rPr>
              <w:t>,</w:t>
            </w:r>
            <w:proofErr w:type="gramStart"/>
            <w:r w:rsidRPr="00727B86">
              <w:rPr>
                <w:rFonts w:ascii="Times New Roman" w:eastAsia="Times New Roman" w:hAnsi="Times New Roman" w:cs="Times New Roman"/>
                <w:color w:val="000000"/>
                <w:sz w:val="16"/>
                <w:szCs w:val="16"/>
                <w:lang w:eastAsia="ru-RU"/>
              </w:rPr>
              <w:t>ЗИЛ,Валдай</w:t>
            </w:r>
            <w:proofErr w:type="spellEnd"/>
            <w:proofErr w:type="gramEnd"/>
            <w:r w:rsidRPr="00727B86">
              <w:rPr>
                <w:rFonts w:ascii="Times New Roman" w:eastAsia="Times New Roman" w:hAnsi="Times New Roman" w:cs="Times New Roman"/>
                <w:color w:val="000000"/>
                <w:sz w:val="16"/>
                <w:szCs w:val="16"/>
                <w:lang w:eastAsia="ru-RU"/>
              </w:rPr>
              <w:t xml:space="preserve"> дв.245</w:t>
            </w:r>
          </w:p>
        </w:tc>
        <w:tc>
          <w:tcPr>
            <w:tcW w:w="1501" w:type="dxa"/>
            <w:tcBorders>
              <w:top w:val="nil"/>
              <w:left w:val="nil"/>
              <w:bottom w:val="single" w:sz="4" w:space="0" w:color="auto"/>
              <w:right w:val="single" w:sz="4" w:space="0" w:color="auto"/>
            </w:tcBorders>
            <w:vAlign w:val="center"/>
            <w:hideMark/>
          </w:tcPr>
          <w:p w14:paraId="2972609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3205-1308010</w:t>
            </w:r>
          </w:p>
        </w:tc>
        <w:tc>
          <w:tcPr>
            <w:tcW w:w="772" w:type="dxa"/>
            <w:tcBorders>
              <w:top w:val="nil"/>
              <w:left w:val="nil"/>
              <w:bottom w:val="single" w:sz="4" w:space="0" w:color="auto"/>
              <w:right w:val="single" w:sz="4" w:space="0" w:color="auto"/>
            </w:tcBorders>
            <w:vAlign w:val="bottom"/>
            <w:hideMark/>
          </w:tcPr>
          <w:p w14:paraId="23EFA73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EFC61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8E847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1564,88</w:t>
            </w:r>
          </w:p>
        </w:tc>
      </w:tr>
      <w:tr w:rsidR="001F1F71" w:rsidRPr="00727B86" w14:paraId="15B2824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88D175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235</w:t>
            </w:r>
          </w:p>
        </w:tc>
        <w:tc>
          <w:tcPr>
            <w:tcW w:w="5107" w:type="dxa"/>
            <w:tcBorders>
              <w:top w:val="nil"/>
              <w:left w:val="nil"/>
              <w:bottom w:val="single" w:sz="4" w:space="0" w:color="auto"/>
              <w:right w:val="single" w:sz="4" w:space="0" w:color="auto"/>
            </w:tcBorders>
            <w:vAlign w:val="bottom"/>
            <w:hideMark/>
          </w:tcPr>
          <w:p w14:paraId="27C592B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Крыльчатка вентилятора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-NEXT Cummins 3,8 ГАЗ-33096,33106 (лопасти)</w:t>
            </w:r>
          </w:p>
        </w:tc>
        <w:tc>
          <w:tcPr>
            <w:tcW w:w="1501" w:type="dxa"/>
            <w:tcBorders>
              <w:top w:val="nil"/>
              <w:left w:val="nil"/>
              <w:bottom w:val="single" w:sz="4" w:space="0" w:color="auto"/>
              <w:right w:val="single" w:sz="4" w:space="0" w:color="auto"/>
            </w:tcBorders>
            <w:vAlign w:val="center"/>
            <w:hideMark/>
          </w:tcPr>
          <w:p w14:paraId="619B3B9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PR.020005216-01</w:t>
            </w:r>
          </w:p>
        </w:tc>
        <w:tc>
          <w:tcPr>
            <w:tcW w:w="772" w:type="dxa"/>
            <w:tcBorders>
              <w:top w:val="nil"/>
              <w:left w:val="nil"/>
              <w:bottom w:val="single" w:sz="4" w:space="0" w:color="auto"/>
              <w:right w:val="single" w:sz="4" w:space="0" w:color="auto"/>
            </w:tcBorders>
            <w:vAlign w:val="bottom"/>
            <w:hideMark/>
          </w:tcPr>
          <w:p w14:paraId="1B4A156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422F7F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C8E99E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3033,16</w:t>
            </w:r>
          </w:p>
        </w:tc>
      </w:tr>
      <w:tr w:rsidR="001F1F71" w:rsidRPr="00727B86" w14:paraId="0308A4C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3D2F2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236</w:t>
            </w:r>
          </w:p>
        </w:tc>
        <w:tc>
          <w:tcPr>
            <w:tcW w:w="5107" w:type="dxa"/>
            <w:tcBorders>
              <w:top w:val="nil"/>
              <w:left w:val="nil"/>
              <w:bottom w:val="single" w:sz="4" w:space="0" w:color="auto"/>
              <w:right w:val="single" w:sz="4" w:space="0" w:color="auto"/>
            </w:tcBorders>
            <w:vAlign w:val="bottom"/>
            <w:hideMark/>
          </w:tcPr>
          <w:p w14:paraId="5246653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Крыльчатка с вязкостной муфтой Cummins 3,8</w:t>
            </w:r>
          </w:p>
        </w:tc>
        <w:tc>
          <w:tcPr>
            <w:tcW w:w="1501" w:type="dxa"/>
            <w:tcBorders>
              <w:top w:val="nil"/>
              <w:left w:val="nil"/>
              <w:bottom w:val="single" w:sz="4" w:space="0" w:color="auto"/>
              <w:right w:val="single" w:sz="4" w:space="0" w:color="auto"/>
            </w:tcBorders>
            <w:vAlign w:val="center"/>
            <w:hideMark/>
          </w:tcPr>
          <w:p w14:paraId="71A714C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.020005216</w:t>
            </w:r>
          </w:p>
        </w:tc>
        <w:tc>
          <w:tcPr>
            <w:tcW w:w="772" w:type="dxa"/>
            <w:tcBorders>
              <w:top w:val="nil"/>
              <w:left w:val="nil"/>
              <w:bottom w:val="single" w:sz="4" w:space="0" w:color="auto"/>
              <w:right w:val="single" w:sz="4" w:space="0" w:color="auto"/>
            </w:tcBorders>
            <w:vAlign w:val="bottom"/>
            <w:hideMark/>
          </w:tcPr>
          <w:p w14:paraId="31D3F5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6CAB6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2F819F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13445,37</w:t>
            </w:r>
          </w:p>
        </w:tc>
      </w:tr>
      <w:tr w:rsidR="001F1F71" w:rsidRPr="00727B86" w14:paraId="281759C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A6E2F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237</w:t>
            </w:r>
          </w:p>
        </w:tc>
        <w:tc>
          <w:tcPr>
            <w:tcW w:w="5107" w:type="dxa"/>
            <w:tcBorders>
              <w:top w:val="nil"/>
              <w:left w:val="nil"/>
              <w:bottom w:val="single" w:sz="4" w:space="0" w:color="auto"/>
              <w:right w:val="single" w:sz="4" w:space="0" w:color="auto"/>
            </w:tcBorders>
            <w:vAlign w:val="bottom"/>
            <w:hideMark/>
          </w:tcPr>
          <w:p w14:paraId="065D880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Крышка АКБ ГАЗ-</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4D37206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43013703087</w:t>
            </w:r>
          </w:p>
        </w:tc>
        <w:tc>
          <w:tcPr>
            <w:tcW w:w="772" w:type="dxa"/>
            <w:tcBorders>
              <w:top w:val="nil"/>
              <w:left w:val="nil"/>
              <w:bottom w:val="single" w:sz="4" w:space="0" w:color="auto"/>
              <w:right w:val="single" w:sz="4" w:space="0" w:color="auto"/>
            </w:tcBorders>
            <w:vAlign w:val="bottom"/>
            <w:hideMark/>
          </w:tcPr>
          <w:p w14:paraId="56E3A07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58F7E7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CF2C2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3361,85</w:t>
            </w:r>
          </w:p>
        </w:tc>
      </w:tr>
      <w:tr w:rsidR="001F1F71" w:rsidRPr="00727B86" w14:paraId="0BD70AC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2DCFC8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238</w:t>
            </w:r>
          </w:p>
        </w:tc>
        <w:tc>
          <w:tcPr>
            <w:tcW w:w="5107" w:type="dxa"/>
            <w:tcBorders>
              <w:top w:val="nil"/>
              <w:left w:val="nil"/>
              <w:bottom w:val="single" w:sz="4" w:space="0" w:color="auto"/>
              <w:right w:val="single" w:sz="4" w:space="0" w:color="auto"/>
            </w:tcBorders>
            <w:vAlign w:val="bottom"/>
            <w:hideMark/>
          </w:tcPr>
          <w:p w14:paraId="12D0352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бардачка панели приборов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в сборе (без ручки)</w:t>
            </w:r>
          </w:p>
        </w:tc>
        <w:tc>
          <w:tcPr>
            <w:tcW w:w="1501" w:type="dxa"/>
            <w:tcBorders>
              <w:top w:val="nil"/>
              <w:left w:val="nil"/>
              <w:bottom w:val="single" w:sz="4" w:space="0" w:color="auto"/>
              <w:right w:val="single" w:sz="4" w:space="0" w:color="auto"/>
            </w:tcBorders>
            <w:vAlign w:val="center"/>
            <w:hideMark/>
          </w:tcPr>
          <w:p w14:paraId="589349B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2705.5303120</w:t>
            </w:r>
          </w:p>
        </w:tc>
        <w:tc>
          <w:tcPr>
            <w:tcW w:w="772" w:type="dxa"/>
            <w:tcBorders>
              <w:top w:val="nil"/>
              <w:left w:val="nil"/>
              <w:bottom w:val="single" w:sz="4" w:space="0" w:color="auto"/>
              <w:right w:val="single" w:sz="4" w:space="0" w:color="auto"/>
            </w:tcBorders>
            <w:vAlign w:val="bottom"/>
            <w:hideMark/>
          </w:tcPr>
          <w:p w14:paraId="2580E98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D8C6C6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F28D09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1957,43</w:t>
            </w:r>
          </w:p>
        </w:tc>
      </w:tr>
      <w:tr w:rsidR="001F1F71" w:rsidRPr="00727B86" w14:paraId="54F0A91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3C5003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239</w:t>
            </w:r>
          </w:p>
        </w:tc>
        <w:tc>
          <w:tcPr>
            <w:tcW w:w="5107" w:type="dxa"/>
            <w:tcBorders>
              <w:top w:val="nil"/>
              <w:left w:val="nil"/>
              <w:bottom w:val="single" w:sz="4" w:space="0" w:color="auto"/>
              <w:right w:val="single" w:sz="4" w:space="0" w:color="auto"/>
            </w:tcBorders>
            <w:vAlign w:val="bottom"/>
            <w:hideMark/>
          </w:tcPr>
          <w:p w14:paraId="47A5C68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верхнего бардачка панели приборов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в сборе с ручкой</w:t>
            </w:r>
          </w:p>
        </w:tc>
        <w:tc>
          <w:tcPr>
            <w:tcW w:w="1501" w:type="dxa"/>
            <w:tcBorders>
              <w:top w:val="nil"/>
              <w:left w:val="nil"/>
              <w:bottom w:val="single" w:sz="4" w:space="0" w:color="auto"/>
              <w:right w:val="single" w:sz="4" w:space="0" w:color="auto"/>
            </w:tcBorders>
            <w:vAlign w:val="center"/>
            <w:hideMark/>
          </w:tcPr>
          <w:p w14:paraId="3DBDD14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2705.8213092</w:t>
            </w:r>
          </w:p>
        </w:tc>
        <w:tc>
          <w:tcPr>
            <w:tcW w:w="772" w:type="dxa"/>
            <w:tcBorders>
              <w:top w:val="nil"/>
              <w:left w:val="nil"/>
              <w:bottom w:val="single" w:sz="4" w:space="0" w:color="auto"/>
              <w:right w:val="single" w:sz="4" w:space="0" w:color="auto"/>
            </w:tcBorders>
            <w:vAlign w:val="bottom"/>
            <w:hideMark/>
          </w:tcPr>
          <w:p w14:paraId="36127F6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EADD6B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E1273C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3094,56</w:t>
            </w:r>
          </w:p>
        </w:tc>
      </w:tr>
      <w:tr w:rsidR="001F1F71" w:rsidRPr="00727B86" w14:paraId="1F5C35F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9353F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240</w:t>
            </w:r>
          </w:p>
        </w:tc>
        <w:tc>
          <w:tcPr>
            <w:tcW w:w="5107" w:type="dxa"/>
            <w:tcBorders>
              <w:top w:val="nil"/>
              <w:left w:val="nil"/>
              <w:bottom w:val="single" w:sz="4" w:space="0" w:color="auto"/>
              <w:right w:val="single" w:sz="4" w:space="0" w:color="auto"/>
            </w:tcBorders>
            <w:vAlign w:val="bottom"/>
            <w:hideMark/>
          </w:tcPr>
          <w:p w14:paraId="4209BDB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вещевого ящика верхняя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0AC0072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A21R23-5303204</w:t>
            </w:r>
          </w:p>
        </w:tc>
        <w:tc>
          <w:tcPr>
            <w:tcW w:w="772" w:type="dxa"/>
            <w:tcBorders>
              <w:top w:val="nil"/>
              <w:left w:val="nil"/>
              <w:bottom w:val="single" w:sz="4" w:space="0" w:color="auto"/>
              <w:right w:val="single" w:sz="4" w:space="0" w:color="auto"/>
            </w:tcBorders>
            <w:vAlign w:val="bottom"/>
            <w:hideMark/>
          </w:tcPr>
          <w:p w14:paraId="03DF055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DC877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04698A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1557,51</w:t>
            </w:r>
          </w:p>
        </w:tc>
      </w:tr>
      <w:tr w:rsidR="001F1F71" w:rsidRPr="00727B86" w14:paraId="298B4CF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8FD82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241</w:t>
            </w:r>
          </w:p>
        </w:tc>
        <w:tc>
          <w:tcPr>
            <w:tcW w:w="5107" w:type="dxa"/>
            <w:tcBorders>
              <w:top w:val="nil"/>
              <w:left w:val="nil"/>
              <w:bottom w:val="single" w:sz="4" w:space="0" w:color="auto"/>
              <w:right w:val="single" w:sz="4" w:space="0" w:color="auto"/>
            </w:tcBorders>
            <w:vAlign w:val="bottom"/>
            <w:hideMark/>
          </w:tcPr>
          <w:p w14:paraId="3C64B85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воздухозаборника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7F01EAA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А21R23-8119034</w:t>
            </w:r>
          </w:p>
        </w:tc>
        <w:tc>
          <w:tcPr>
            <w:tcW w:w="772" w:type="dxa"/>
            <w:tcBorders>
              <w:top w:val="nil"/>
              <w:left w:val="nil"/>
              <w:bottom w:val="single" w:sz="4" w:space="0" w:color="auto"/>
              <w:right w:val="single" w:sz="4" w:space="0" w:color="auto"/>
            </w:tcBorders>
            <w:vAlign w:val="bottom"/>
            <w:hideMark/>
          </w:tcPr>
          <w:p w14:paraId="0794EAB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76FCDEF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E02B94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1881,71</w:t>
            </w:r>
          </w:p>
        </w:tc>
      </w:tr>
      <w:tr w:rsidR="001F1F71" w:rsidRPr="00727B86" w14:paraId="5494504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015381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242</w:t>
            </w:r>
          </w:p>
        </w:tc>
        <w:tc>
          <w:tcPr>
            <w:tcW w:w="5107" w:type="dxa"/>
            <w:tcBorders>
              <w:top w:val="nil"/>
              <w:left w:val="nil"/>
              <w:bottom w:val="single" w:sz="4" w:space="0" w:color="auto"/>
              <w:right w:val="single" w:sz="4" w:space="0" w:color="auto"/>
            </w:tcBorders>
            <w:vAlign w:val="bottom"/>
            <w:hideMark/>
          </w:tcPr>
          <w:p w14:paraId="29167ED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w:t>
            </w:r>
            <w:proofErr w:type="spellStart"/>
            <w:r w:rsidRPr="00727B86">
              <w:rPr>
                <w:rFonts w:ascii="Times New Roman" w:eastAsia="Times New Roman" w:hAnsi="Times New Roman" w:cs="Times New Roman"/>
                <w:color w:val="000000"/>
                <w:sz w:val="16"/>
                <w:szCs w:val="16"/>
                <w:lang w:eastAsia="ru-RU"/>
              </w:rPr>
              <w:t>двгателя</w:t>
            </w:r>
            <w:proofErr w:type="spellEnd"/>
            <w:r w:rsidRPr="00727B86">
              <w:rPr>
                <w:rFonts w:ascii="Times New Roman" w:eastAsia="Times New Roman" w:hAnsi="Times New Roman" w:cs="Times New Roman"/>
                <w:color w:val="000000"/>
                <w:sz w:val="16"/>
                <w:szCs w:val="16"/>
                <w:lang w:eastAsia="ru-RU"/>
              </w:rPr>
              <w:t xml:space="preserve"> передняя с масляным ГАЗ-3310 Cummins 3.8 (ГАЗ)</w:t>
            </w:r>
          </w:p>
        </w:tc>
        <w:tc>
          <w:tcPr>
            <w:tcW w:w="1501" w:type="dxa"/>
            <w:tcBorders>
              <w:top w:val="nil"/>
              <w:left w:val="nil"/>
              <w:bottom w:val="single" w:sz="4" w:space="0" w:color="auto"/>
              <w:right w:val="single" w:sz="4" w:space="0" w:color="auto"/>
            </w:tcBorders>
            <w:vAlign w:val="center"/>
            <w:hideMark/>
          </w:tcPr>
          <w:p w14:paraId="5F0CAA7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.5302892F</w:t>
            </w:r>
          </w:p>
        </w:tc>
        <w:tc>
          <w:tcPr>
            <w:tcW w:w="772" w:type="dxa"/>
            <w:tcBorders>
              <w:top w:val="nil"/>
              <w:left w:val="nil"/>
              <w:bottom w:val="single" w:sz="4" w:space="0" w:color="auto"/>
              <w:right w:val="single" w:sz="4" w:space="0" w:color="auto"/>
            </w:tcBorders>
            <w:vAlign w:val="bottom"/>
            <w:hideMark/>
          </w:tcPr>
          <w:p w14:paraId="03F45F1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F0B04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CA6583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11874,76</w:t>
            </w:r>
          </w:p>
        </w:tc>
      </w:tr>
      <w:tr w:rsidR="001F1F71" w:rsidRPr="00727B86" w14:paraId="43C64FB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8D8F3D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243</w:t>
            </w:r>
          </w:p>
        </w:tc>
        <w:tc>
          <w:tcPr>
            <w:tcW w:w="5107" w:type="dxa"/>
            <w:tcBorders>
              <w:top w:val="nil"/>
              <w:left w:val="nil"/>
              <w:bottom w:val="single" w:sz="4" w:space="0" w:color="auto"/>
              <w:right w:val="single" w:sz="4" w:space="0" w:color="auto"/>
            </w:tcBorders>
            <w:vAlign w:val="bottom"/>
            <w:hideMark/>
          </w:tcPr>
          <w:p w14:paraId="160F212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Крышка клапанная Cummins 2.8 ЕВРО-5 (ОРИГИНАЛ)</w:t>
            </w:r>
          </w:p>
        </w:tc>
        <w:tc>
          <w:tcPr>
            <w:tcW w:w="1501" w:type="dxa"/>
            <w:tcBorders>
              <w:top w:val="nil"/>
              <w:left w:val="nil"/>
              <w:bottom w:val="single" w:sz="4" w:space="0" w:color="auto"/>
              <w:right w:val="single" w:sz="4" w:space="0" w:color="auto"/>
            </w:tcBorders>
            <w:vAlign w:val="center"/>
            <w:hideMark/>
          </w:tcPr>
          <w:p w14:paraId="5D768D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5262620</w:t>
            </w:r>
          </w:p>
        </w:tc>
        <w:tc>
          <w:tcPr>
            <w:tcW w:w="772" w:type="dxa"/>
            <w:tcBorders>
              <w:top w:val="nil"/>
              <w:left w:val="nil"/>
              <w:bottom w:val="single" w:sz="4" w:space="0" w:color="auto"/>
              <w:right w:val="single" w:sz="4" w:space="0" w:color="auto"/>
            </w:tcBorders>
            <w:vAlign w:val="bottom"/>
            <w:hideMark/>
          </w:tcPr>
          <w:p w14:paraId="282FE45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57A14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CD288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12347,54</w:t>
            </w:r>
          </w:p>
        </w:tc>
      </w:tr>
      <w:tr w:rsidR="001F1F71" w:rsidRPr="00727B86" w14:paraId="61202A9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9EE24C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244</w:t>
            </w:r>
          </w:p>
        </w:tc>
        <w:tc>
          <w:tcPr>
            <w:tcW w:w="5107" w:type="dxa"/>
            <w:tcBorders>
              <w:top w:val="nil"/>
              <w:left w:val="nil"/>
              <w:bottom w:val="single" w:sz="4" w:space="0" w:color="auto"/>
              <w:right w:val="single" w:sz="4" w:space="0" w:color="auto"/>
            </w:tcBorders>
            <w:vAlign w:val="bottom"/>
            <w:hideMark/>
          </w:tcPr>
          <w:p w14:paraId="3006EB8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клапанная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(Аналог)</w:t>
            </w:r>
          </w:p>
        </w:tc>
        <w:tc>
          <w:tcPr>
            <w:tcW w:w="1501" w:type="dxa"/>
            <w:tcBorders>
              <w:top w:val="nil"/>
              <w:left w:val="nil"/>
              <w:bottom w:val="single" w:sz="4" w:space="0" w:color="auto"/>
              <w:right w:val="single" w:sz="4" w:space="0" w:color="auto"/>
            </w:tcBorders>
            <w:vAlign w:val="center"/>
            <w:hideMark/>
          </w:tcPr>
          <w:p w14:paraId="1487253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5262617</w:t>
            </w:r>
          </w:p>
        </w:tc>
        <w:tc>
          <w:tcPr>
            <w:tcW w:w="772" w:type="dxa"/>
            <w:tcBorders>
              <w:top w:val="nil"/>
              <w:left w:val="nil"/>
              <w:bottom w:val="single" w:sz="4" w:space="0" w:color="auto"/>
              <w:right w:val="single" w:sz="4" w:space="0" w:color="auto"/>
            </w:tcBorders>
            <w:vAlign w:val="bottom"/>
            <w:hideMark/>
          </w:tcPr>
          <w:p w14:paraId="1FAC64A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39E768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359EF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6993,46</w:t>
            </w:r>
          </w:p>
        </w:tc>
      </w:tr>
      <w:tr w:rsidR="001F1F71" w:rsidRPr="00727B86" w14:paraId="4E0BD6F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A0FD4C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245</w:t>
            </w:r>
          </w:p>
        </w:tc>
        <w:tc>
          <w:tcPr>
            <w:tcW w:w="5107" w:type="dxa"/>
            <w:tcBorders>
              <w:top w:val="nil"/>
              <w:left w:val="nil"/>
              <w:bottom w:val="single" w:sz="4" w:space="0" w:color="auto"/>
              <w:right w:val="single" w:sz="4" w:space="0" w:color="auto"/>
            </w:tcBorders>
            <w:vAlign w:val="bottom"/>
            <w:hideMark/>
          </w:tcPr>
          <w:p w14:paraId="3C62A6E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w:t>
            </w:r>
            <w:proofErr w:type="spellStart"/>
            <w:proofErr w:type="gramStart"/>
            <w:r w:rsidRPr="00727B86">
              <w:rPr>
                <w:rFonts w:ascii="Times New Roman" w:eastAsia="Times New Roman" w:hAnsi="Times New Roman" w:cs="Times New Roman"/>
                <w:color w:val="000000"/>
                <w:sz w:val="16"/>
                <w:szCs w:val="16"/>
                <w:lang w:eastAsia="ru-RU"/>
              </w:rPr>
              <w:t>клапановдв.Cummins</w:t>
            </w:r>
            <w:proofErr w:type="spellEnd"/>
            <w:proofErr w:type="gramEnd"/>
            <w:r w:rsidRPr="00727B86">
              <w:rPr>
                <w:rFonts w:ascii="Times New Roman" w:eastAsia="Times New Roman" w:hAnsi="Times New Roman" w:cs="Times New Roman"/>
                <w:color w:val="000000"/>
                <w:sz w:val="16"/>
                <w:szCs w:val="16"/>
                <w:lang w:eastAsia="ru-RU"/>
              </w:rPr>
              <w:t xml:space="preserve"> 3.8 ЕВРО-4</w:t>
            </w:r>
          </w:p>
        </w:tc>
        <w:tc>
          <w:tcPr>
            <w:tcW w:w="1501" w:type="dxa"/>
            <w:tcBorders>
              <w:top w:val="nil"/>
              <w:left w:val="nil"/>
              <w:bottom w:val="single" w:sz="4" w:space="0" w:color="auto"/>
              <w:right w:val="single" w:sz="4" w:space="0" w:color="auto"/>
            </w:tcBorders>
            <w:vAlign w:val="center"/>
            <w:hideMark/>
          </w:tcPr>
          <w:p w14:paraId="2FAA49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.5291091F</w:t>
            </w:r>
          </w:p>
        </w:tc>
        <w:tc>
          <w:tcPr>
            <w:tcW w:w="772" w:type="dxa"/>
            <w:tcBorders>
              <w:top w:val="nil"/>
              <w:left w:val="nil"/>
              <w:bottom w:val="single" w:sz="4" w:space="0" w:color="auto"/>
              <w:right w:val="single" w:sz="4" w:space="0" w:color="auto"/>
            </w:tcBorders>
            <w:vAlign w:val="bottom"/>
            <w:hideMark/>
          </w:tcPr>
          <w:p w14:paraId="32E3110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10B35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BC4E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9701,20</w:t>
            </w:r>
          </w:p>
        </w:tc>
      </w:tr>
      <w:tr w:rsidR="001F1F71" w:rsidRPr="00727B86" w14:paraId="13F7020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743889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246</w:t>
            </w:r>
          </w:p>
        </w:tc>
        <w:tc>
          <w:tcPr>
            <w:tcW w:w="5107" w:type="dxa"/>
            <w:tcBorders>
              <w:top w:val="nil"/>
              <w:left w:val="nil"/>
              <w:bottom w:val="single" w:sz="4" w:space="0" w:color="auto"/>
              <w:right w:val="single" w:sz="4" w:space="0" w:color="auto"/>
            </w:tcBorders>
            <w:vAlign w:val="bottom"/>
            <w:hideMark/>
          </w:tcPr>
          <w:p w14:paraId="34DB08A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w:t>
            </w:r>
            <w:proofErr w:type="spellStart"/>
            <w:r w:rsidRPr="00727B86">
              <w:rPr>
                <w:rFonts w:ascii="Times New Roman" w:eastAsia="Times New Roman" w:hAnsi="Times New Roman" w:cs="Times New Roman"/>
                <w:color w:val="000000"/>
                <w:sz w:val="16"/>
                <w:szCs w:val="16"/>
                <w:lang w:eastAsia="ru-RU"/>
              </w:rPr>
              <w:t>маслозаливной</w:t>
            </w:r>
            <w:proofErr w:type="spellEnd"/>
            <w:r w:rsidRPr="00727B86">
              <w:rPr>
                <w:rFonts w:ascii="Times New Roman" w:eastAsia="Times New Roman" w:hAnsi="Times New Roman" w:cs="Times New Roman"/>
                <w:color w:val="000000"/>
                <w:sz w:val="16"/>
                <w:szCs w:val="16"/>
                <w:lang w:eastAsia="ru-RU"/>
              </w:rPr>
              <w:t xml:space="preserve"> горловины Cummins 2,8 (ОРИГИНАЛ)</w:t>
            </w:r>
          </w:p>
        </w:tc>
        <w:tc>
          <w:tcPr>
            <w:tcW w:w="1501" w:type="dxa"/>
            <w:tcBorders>
              <w:top w:val="nil"/>
              <w:left w:val="nil"/>
              <w:bottom w:val="single" w:sz="4" w:space="0" w:color="auto"/>
              <w:right w:val="single" w:sz="4" w:space="0" w:color="auto"/>
            </w:tcBorders>
            <w:vAlign w:val="center"/>
            <w:hideMark/>
          </w:tcPr>
          <w:p w14:paraId="51E7D0A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5255310</w:t>
            </w:r>
          </w:p>
        </w:tc>
        <w:tc>
          <w:tcPr>
            <w:tcW w:w="772" w:type="dxa"/>
            <w:tcBorders>
              <w:top w:val="nil"/>
              <w:left w:val="nil"/>
              <w:bottom w:val="single" w:sz="4" w:space="0" w:color="auto"/>
              <w:right w:val="single" w:sz="4" w:space="0" w:color="auto"/>
            </w:tcBorders>
            <w:vAlign w:val="bottom"/>
            <w:hideMark/>
          </w:tcPr>
          <w:p w14:paraId="453D46C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D20B0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6FDDC3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773,64</w:t>
            </w:r>
          </w:p>
        </w:tc>
      </w:tr>
      <w:tr w:rsidR="001F1F71" w:rsidRPr="00727B86" w14:paraId="4E0F33B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168A2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247</w:t>
            </w:r>
          </w:p>
        </w:tc>
        <w:tc>
          <w:tcPr>
            <w:tcW w:w="5107" w:type="dxa"/>
            <w:tcBorders>
              <w:top w:val="nil"/>
              <w:left w:val="nil"/>
              <w:bottom w:val="single" w:sz="4" w:space="0" w:color="auto"/>
              <w:right w:val="single" w:sz="4" w:space="0" w:color="auto"/>
            </w:tcBorders>
            <w:vAlign w:val="bottom"/>
            <w:hideMark/>
          </w:tcPr>
          <w:p w14:paraId="29BF0DC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w:t>
            </w:r>
            <w:proofErr w:type="spellStart"/>
            <w:r w:rsidRPr="00727B86">
              <w:rPr>
                <w:rFonts w:ascii="Times New Roman" w:eastAsia="Times New Roman" w:hAnsi="Times New Roman" w:cs="Times New Roman"/>
                <w:color w:val="000000"/>
                <w:sz w:val="16"/>
                <w:szCs w:val="16"/>
                <w:lang w:eastAsia="ru-RU"/>
              </w:rPr>
              <w:t>маслозаливной</w:t>
            </w:r>
            <w:proofErr w:type="spellEnd"/>
            <w:r w:rsidRPr="00727B86">
              <w:rPr>
                <w:rFonts w:ascii="Times New Roman" w:eastAsia="Times New Roman" w:hAnsi="Times New Roman" w:cs="Times New Roman"/>
                <w:color w:val="000000"/>
                <w:sz w:val="16"/>
                <w:szCs w:val="16"/>
                <w:lang w:eastAsia="ru-RU"/>
              </w:rPr>
              <w:t xml:space="preserve"> горловины Cummins 3,8 (ГАЗ)</w:t>
            </w:r>
          </w:p>
        </w:tc>
        <w:tc>
          <w:tcPr>
            <w:tcW w:w="1501" w:type="dxa"/>
            <w:tcBorders>
              <w:top w:val="nil"/>
              <w:left w:val="nil"/>
              <w:bottom w:val="single" w:sz="4" w:space="0" w:color="auto"/>
              <w:right w:val="single" w:sz="4" w:space="0" w:color="auto"/>
            </w:tcBorders>
            <w:vAlign w:val="center"/>
            <w:hideMark/>
          </w:tcPr>
          <w:p w14:paraId="21805EB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.4946237F</w:t>
            </w:r>
          </w:p>
        </w:tc>
        <w:tc>
          <w:tcPr>
            <w:tcW w:w="772" w:type="dxa"/>
            <w:tcBorders>
              <w:top w:val="nil"/>
              <w:left w:val="nil"/>
              <w:bottom w:val="single" w:sz="4" w:space="0" w:color="auto"/>
              <w:right w:val="single" w:sz="4" w:space="0" w:color="auto"/>
            </w:tcBorders>
            <w:vAlign w:val="bottom"/>
            <w:hideMark/>
          </w:tcPr>
          <w:p w14:paraId="54BD662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1047BF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14D3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2C2EFC1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401F0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248</w:t>
            </w:r>
          </w:p>
        </w:tc>
        <w:tc>
          <w:tcPr>
            <w:tcW w:w="5107" w:type="dxa"/>
            <w:tcBorders>
              <w:top w:val="nil"/>
              <w:left w:val="nil"/>
              <w:bottom w:val="single" w:sz="4" w:space="0" w:color="auto"/>
              <w:right w:val="single" w:sz="4" w:space="0" w:color="auto"/>
            </w:tcBorders>
            <w:vAlign w:val="bottom"/>
            <w:hideMark/>
          </w:tcPr>
          <w:p w14:paraId="0EF3376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w:t>
            </w:r>
            <w:proofErr w:type="spellStart"/>
            <w:r w:rsidRPr="00727B86">
              <w:rPr>
                <w:rFonts w:ascii="Times New Roman" w:eastAsia="Times New Roman" w:hAnsi="Times New Roman" w:cs="Times New Roman"/>
                <w:color w:val="000000"/>
                <w:sz w:val="16"/>
                <w:szCs w:val="16"/>
                <w:lang w:eastAsia="ru-RU"/>
              </w:rPr>
              <w:t>термостатаCummins</w:t>
            </w:r>
            <w:proofErr w:type="spellEnd"/>
            <w:r w:rsidRPr="00727B86">
              <w:rPr>
                <w:rFonts w:ascii="Times New Roman" w:eastAsia="Times New Roman" w:hAnsi="Times New Roman" w:cs="Times New Roman"/>
                <w:color w:val="000000"/>
                <w:sz w:val="16"/>
                <w:szCs w:val="16"/>
                <w:lang w:eastAsia="ru-RU"/>
              </w:rPr>
              <w:t xml:space="preserve"> 2.8 (ОРИГИНАЛ)</w:t>
            </w:r>
          </w:p>
        </w:tc>
        <w:tc>
          <w:tcPr>
            <w:tcW w:w="1501" w:type="dxa"/>
            <w:tcBorders>
              <w:top w:val="nil"/>
              <w:left w:val="nil"/>
              <w:bottom w:val="single" w:sz="4" w:space="0" w:color="auto"/>
              <w:right w:val="single" w:sz="4" w:space="0" w:color="auto"/>
            </w:tcBorders>
            <w:vAlign w:val="center"/>
            <w:hideMark/>
          </w:tcPr>
          <w:p w14:paraId="23A0EE1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.5263134F</w:t>
            </w:r>
          </w:p>
        </w:tc>
        <w:tc>
          <w:tcPr>
            <w:tcW w:w="772" w:type="dxa"/>
            <w:tcBorders>
              <w:top w:val="nil"/>
              <w:left w:val="nil"/>
              <w:bottom w:val="single" w:sz="4" w:space="0" w:color="auto"/>
              <w:right w:val="single" w:sz="4" w:space="0" w:color="auto"/>
            </w:tcBorders>
            <w:vAlign w:val="bottom"/>
            <w:hideMark/>
          </w:tcPr>
          <w:p w14:paraId="6FDABE5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5C6306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F3CD7C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1564,88</w:t>
            </w:r>
          </w:p>
        </w:tc>
      </w:tr>
      <w:tr w:rsidR="001F1F71" w:rsidRPr="00727B86" w14:paraId="388771B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8A799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249</w:t>
            </w:r>
          </w:p>
        </w:tc>
        <w:tc>
          <w:tcPr>
            <w:tcW w:w="5107" w:type="dxa"/>
            <w:tcBorders>
              <w:top w:val="nil"/>
              <w:left w:val="nil"/>
              <w:bottom w:val="single" w:sz="4" w:space="0" w:color="auto"/>
              <w:right w:val="single" w:sz="4" w:space="0" w:color="auto"/>
            </w:tcBorders>
            <w:vAlign w:val="bottom"/>
            <w:hideMark/>
          </w:tcPr>
          <w:p w14:paraId="5867714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термостата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w:t>
            </w:r>
          </w:p>
        </w:tc>
        <w:tc>
          <w:tcPr>
            <w:tcW w:w="1501" w:type="dxa"/>
            <w:tcBorders>
              <w:top w:val="nil"/>
              <w:left w:val="nil"/>
              <w:bottom w:val="single" w:sz="4" w:space="0" w:color="auto"/>
              <w:right w:val="single" w:sz="4" w:space="0" w:color="auto"/>
            </w:tcBorders>
            <w:vAlign w:val="center"/>
            <w:hideMark/>
          </w:tcPr>
          <w:p w14:paraId="13712EA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4992623</w:t>
            </w:r>
          </w:p>
        </w:tc>
        <w:tc>
          <w:tcPr>
            <w:tcW w:w="772" w:type="dxa"/>
            <w:tcBorders>
              <w:top w:val="nil"/>
              <w:left w:val="nil"/>
              <w:bottom w:val="single" w:sz="4" w:space="0" w:color="auto"/>
              <w:right w:val="single" w:sz="4" w:space="0" w:color="auto"/>
            </w:tcBorders>
            <w:vAlign w:val="bottom"/>
            <w:hideMark/>
          </w:tcPr>
          <w:p w14:paraId="7816595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C6E0E5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528C7D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456,82</w:t>
            </w:r>
          </w:p>
        </w:tc>
      </w:tr>
      <w:tr w:rsidR="001F1F71" w:rsidRPr="00727B86" w14:paraId="35AF96F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21BDC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250</w:t>
            </w:r>
          </w:p>
        </w:tc>
        <w:tc>
          <w:tcPr>
            <w:tcW w:w="5107" w:type="dxa"/>
            <w:tcBorders>
              <w:top w:val="nil"/>
              <w:left w:val="nil"/>
              <w:bottom w:val="single" w:sz="4" w:space="0" w:color="auto"/>
              <w:right w:val="single" w:sz="4" w:space="0" w:color="auto"/>
            </w:tcBorders>
            <w:vAlign w:val="bottom"/>
            <w:hideMark/>
          </w:tcPr>
          <w:p w14:paraId="0C79C49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Крышка цепного привода Газель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(ОРИГИНАЛ)</w:t>
            </w:r>
          </w:p>
        </w:tc>
        <w:tc>
          <w:tcPr>
            <w:tcW w:w="1501" w:type="dxa"/>
            <w:tcBorders>
              <w:top w:val="nil"/>
              <w:left w:val="nil"/>
              <w:bottom w:val="single" w:sz="4" w:space="0" w:color="auto"/>
              <w:right w:val="single" w:sz="4" w:space="0" w:color="auto"/>
            </w:tcBorders>
            <w:vAlign w:val="center"/>
            <w:hideMark/>
          </w:tcPr>
          <w:p w14:paraId="3677E47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.5264443F</w:t>
            </w:r>
          </w:p>
        </w:tc>
        <w:tc>
          <w:tcPr>
            <w:tcW w:w="772" w:type="dxa"/>
            <w:tcBorders>
              <w:top w:val="nil"/>
              <w:left w:val="nil"/>
              <w:bottom w:val="single" w:sz="4" w:space="0" w:color="auto"/>
              <w:right w:val="single" w:sz="4" w:space="0" w:color="auto"/>
            </w:tcBorders>
            <w:vAlign w:val="bottom"/>
            <w:hideMark/>
          </w:tcPr>
          <w:p w14:paraId="3085977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0111E2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BDA6A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1995,50</w:t>
            </w:r>
          </w:p>
        </w:tc>
      </w:tr>
      <w:tr w:rsidR="001F1F71" w:rsidRPr="00727B86" w14:paraId="1A197B0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3F0EB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251</w:t>
            </w:r>
          </w:p>
        </w:tc>
        <w:tc>
          <w:tcPr>
            <w:tcW w:w="5107" w:type="dxa"/>
            <w:tcBorders>
              <w:top w:val="nil"/>
              <w:left w:val="nil"/>
              <w:bottom w:val="single" w:sz="4" w:space="0" w:color="auto"/>
              <w:right w:val="single" w:sz="4" w:space="0" w:color="auto"/>
            </w:tcBorders>
            <w:vAlign w:val="bottom"/>
            <w:hideMark/>
          </w:tcPr>
          <w:p w14:paraId="0A23866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Крюк буксирный (рым-болт) Газель, Соболь, Газель-Бизнес, ГАЗ-66,3308 (66-01-2805147) (ГАЗ)</w:t>
            </w:r>
          </w:p>
        </w:tc>
        <w:tc>
          <w:tcPr>
            <w:tcW w:w="1501" w:type="dxa"/>
            <w:tcBorders>
              <w:top w:val="nil"/>
              <w:left w:val="nil"/>
              <w:bottom w:val="single" w:sz="4" w:space="0" w:color="auto"/>
              <w:right w:val="single" w:sz="4" w:space="0" w:color="auto"/>
            </w:tcBorders>
            <w:vAlign w:val="center"/>
            <w:hideMark/>
          </w:tcPr>
          <w:p w14:paraId="0FE7D8B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3302-2806147</w:t>
            </w:r>
          </w:p>
        </w:tc>
        <w:tc>
          <w:tcPr>
            <w:tcW w:w="772" w:type="dxa"/>
            <w:tcBorders>
              <w:top w:val="nil"/>
              <w:left w:val="nil"/>
              <w:bottom w:val="single" w:sz="4" w:space="0" w:color="auto"/>
              <w:right w:val="single" w:sz="4" w:space="0" w:color="auto"/>
            </w:tcBorders>
            <w:vAlign w:val="bottom"/>
            <w:hideMark/>
          </w:tcPr>
          <w:p w14:paraId="4C70A56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886A64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0A6CD2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595,58</w:t>
            </w:r>
          </w:p>
        </w:tc>
      </w:tr>
      <w:tr w:rsidR="001F1F71" w:rsidRPr="00727B86" w14:paraId="274D464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E91B34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252</w:t>
            </w:r>
          </w:p>
        </w:tc>
        <w:tc>
          <w:tcPr>
            <w:tcW w:w="5107" w:type="dxa"/>
            <w:tcBorders>
              <w:top w:val="nil"/>
              <w:left w:val="nil"/>
              <w:bottom w:val="single" w:sz="4" w:space="0" w:color="auto"/>
              <w:right w:val="single" w:sz="4" w:space="0" w:color="auto"/>
            </w:tcBorders>
            <w:vAlign w:val="bottom"/>
            <w:hideMark/>
          </w:tcPr>
          <w:p w14:paraId="16979A2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Крюк буксирный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5102776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А21R23-2806147</w:t>
            </w:r>
          </w:p>
        </w:tc>
        <w:tc>
          <w:tcPr>
            <w:tcW w:w="772" w:type="dxa"/>
            <w:tcBorders>
              <w:top w:val="nil"/>
              <w:left w:val="nil"/>
              <w:bottom w:val="single" w:sz="4" w:space="0" w:color="auto"/>
              <w:right w:val="single" w:sz="4" w:space="0" w:color="auto"/>
            </w:tcBorders>
            <w:vAlign w:val="bottom"/>
            <w:hideMark/>
          </w:tcPr>
          <w:p w14:paraId="66AAA59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9EAA0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ECCBA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1469,92</w:t>
            </w:r>
          </w:p>
        </w:tc>
      </w:tr>
      <w:tr w:rsidR="001F1F71" w:rsidRPr="00727B86" w14:paraId="115427D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8D89E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253</w:t>
            </w:r>
          </w:p>
        </w:tc>
        <w:tc>
          <w:tcPr>
            <w:tcW w:w="5107" w:type="dxa"/>
            <w:tcBorders>
              <w:top w:val="nil"/>
              <w:left w:val="nil"/>
              <w:bottom w:val="single" w:sz="4" w:space="0" w:color="auto"/>
              <w:right w:val="single" w:sz="4" w:space="0" w:color="auto"/>
            </w:tcBorders>
            <w:vAlign w:val="bottom"/>
            <w:hideMark/>
          </w:tcPr>
          <w:p w14:paraId="02F1202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Крючок крепления топливного бака 2410,31029,3110,3302,2217 (ГАЗ)</w:t>
            </w:r>
          </w:p>
        </w:tc>
        <w:tc>
          <w:tcPr>
            <w:tcW w:w="1501" w:type="dxa"/>
            <w:tcBorders>
              <w:top w:val="nil"/>
              <w:left w:val="nil"/>
              <w:bottom w:val="single" w:sz="4" w:space="0" w:color="auto"/>
              <w:right w:val="single" w:sz="4" w:space="0" w:color="auto"/>
            </w:tcBorders>
            <w:vAlign w:val="center"/>
            <w:hideMark/>
          </w:tcPr>
          <w:p w14:paraId="776BC7A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3110-1101118</w:t>
            </w:r>
          </w:p>
        </w:tc>
        <w:tc>
          <w:tcPr>
            <w:tcW w:w="772" w:type="dxa"/>
            <w:tcBorders>
              <w:top w:val="nil"/>
              <w:left w:val="nil"/>
              <w:bottom w:val="single" w:sz="4" w:space="0" w:color="auto"/>
              <w:right w:val="single" w:sz="4" w:space="0" w:color="auto"/>
            </w:tcBorders>
            <w:vAlign w:val="bottom"/>
            <w:hideMark/>
          </w:tcPr>
          <w:p w14:paraId="7CD6DD5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F6E9D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769C3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100,70</w:t>
            </w:r>
          </w:p>
        </w:tc>
      </w:tr>
      <w:tr w:rsidR="001F1F71" w:rsidRPr="00727B86" w14:paraId="0F2550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489947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254</w:t>
            </w:r>
          </w:p>
        </w:tc>
        <w:tc>
          <w:tcPr>
            <w:tcW w:w="5107" w:type="dxa"/>
            <w:tcBorders>
              <w:top w:val="nil"/>
              <w:left w:val="nil"/>
              <w:bottom w:val="single" w:sz="4" w:space="0" w:color="auto"/>
              <w:right w:val="single" w:sz="4" w:space="0" w:color="auto"/>
            </w:tcBorders>
            <w:vAlign w:val="bottom"/>
            <w:hideMark/>
          </w:tcPr>
          <w:p w14:paraId="0D114A8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val="en-US" w:eastAsia="ru-RU"/>
              </w:rPr>
            </w:pPr>
            <w:r w:rsidRPr="00727B86">
              <w:rPr>
                <w:rFonts w:ascii="Times New Roman" w:eastAsia="Times New Roman" w:hAnsi="Times New Roman" w:cs="Times New Roman"/>
                <w:color w:val="000000"/>
                <w:sz w:val="16"/>
                <w:szCs w:val="16"/>
                <w:lang w:eastAsia="ru-RU"/>
              </w:rPr>
              <w:t>Лампа</w:t>
            </w:r>
            <w:r w:rsidRPr="00727B86">
              <w:rPr>
                <w:rFonts w:ascii="Times New Roman" w:eastAsia="Times New Roman" w:hAnsi="Times New Roman" w:cs="Times New Roman"/>
                <w:color w:val="000000"/>
                <w:sz w:val="16"/>
                <w:szCs w:val="16"/>
                <w:lang w:val="en-US" w:eastAsia="ru-RU"/>
              </w:rPr>
              <w:t xml:space="preserve"> H7 12V/55W; Osram</w:t>
            </w:r>
          </w:p>
        </w:tc>
        <w:tc>
          <w:tcPr>
            <w:tcW w:w="1501" w:type="dxa"/>
            <w:tcBorders>
              <w:top w:val="nil"/>
              <w:left w:val="nil"/>
              <w:bottom w:val="single" w:sz="4" w:space="0" w:color="auto"/>
              <w:right w:val="single" w:sz="4" w:space="0" w:color="auto"/>
            </w:tcBorders>
            <w:vAlign w:val="center"/>
            <w:hideMark/>
          </w:tcPr>
          <w:p w14:paraId="6B65312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val="en-US" w:eastAsia="ru-RU"/>
              </w:rPr>
            </w:pPr>
            <w:r w:rsidRPr="00727B86">
              <w:rPr>
                <w:rFonts w:ascii="Times New Roman" w:eastAsia="Times New Roman" w:hAnsi="Times New Roman" w:cs="Times New Roman"/>
                <w:color w:val="000000"/>
                <w:sz w:val="14"/>
                <w:szCs w:val="14"/>
                <w:lang w:val="en-US" w:eastAsia="ru-RU"/>
              </w:rPr>
              <w:t> </w:t>
            </w:r>
          </w:p>
        </w:tc>
        <w:tc>
          <w:tcPr>
            <w:tcW w:w="772" w:type="dxa"/>
            <w:tcBorders>
              <w:top w:val="nil"/>
              <w:left w:val="nil"/>
              <w:bottom w:val="single" w:sz="4" w:space="0" w:color="auto"/>
              <w:right w:val="single" w:sz="4" w:space="0" w:color="auto"/>
            </w:tcBorders>
            <w:vAlign w:val="bottom"/>
            <w:hideMark/>
          </w:tcPr>
          <w:p w14:paraId="241C692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0FB0D4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385BC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456,82</w:t>
            </w:r>
          </w:p>
        </w:tc>
      </w:tr>
      <w:tr w:rsidR="001F1F71" w:rsidRPr="00727B86" w14:paraId="389BE2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58B912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255</w:t>
            </w:r>
          </w:p>
        </w:tc>
        <w:tc>
          <w:tcPr>
            <w:tcW w:w="5107" w:type="dxa"/>
            <w:tcBorders>
              <w:top w:val="nil"/>
              <w:left w:val="nil"/>
              <w:bottom w:val="single" w:sz="4" w:space="0" w:color="auto"/>
              <w:right w:val="single" w:sz="4" w:space="0" w:color="auto"/>
            </w:tcBorders>
            <w:vAlign w:val="bottom"/>
            <w:hideMark/>
          </w:tcPr>
          <w:p w14:paraId="764D904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Лампа автомобильная А 12- 1,2 Вт </w:t>
            </w:r>
            <w:proofErr w:type="spellStart"/>
            <w:r w:rsidRPr="00727B86">
              <w:rPr>
                <w:rFonts w:ascii="Times New Roman" w:eastAsia="Times New Roman" w:hAnsi="Times New Roman" w:cs="Times New Roman"/>
                <w:color w:val="000000"/>
                <w:sz w:val="16"/>
                <w:szCs w:val="16"/>
                <w:lang w:eastAsia="ru-RU"/>
              </w:rPr>
              <w:t>бесцок</w:t>
            </w:r>
            <w:proofErr w:type="spellEnd"/>
            <w:r w:rsidRPr="00727B86">
              <w:rPr>
                <w:rFonts w:ascii="Times New Roman" w:eastAsia="Times New Roman" w:hAnsi="Times New Roman" w:cs="Times New Roman"/>
                <w:color w:val="000000"/>
                <w:sz w:val="16"/>
                <w:szCs w:val="16"/>
                <w:lang w:eastAsia="ru-RU"/>
              </w:rPr>
              <w:t>. с патроном черным (B8,5d)</w:t>
            </w:r>
          </w:p>
        </w:tc>
        <w:tc>
          <w:tcPr>
            <w:tcW w:w="1501" w:type="dxa"/>
            <w:tcBorders>
              <w:top w:val="nil"/>
              <w:left w:val="nil"/>
              <w:bottom w:val="single" w:sz="4" w:space="0" w:color="auto"/>
              <w:right w:val="single" w:sz="4" w:space="0" w:color="auto"/>
            </w:tcBorders>
            <w:vAlign w:val="center"/>
            <w:hideMark/>
          </w:tcPr>
          <w:p w14:paraId="18A4528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82122black</w:t>
            </w:r>
          </w:p>
        </w:tc>
        <w:tc>
          <w:tcPr>
            <w:tcW w:w="772" w:type="dxa"/>
            <w:tcBorders>
              <w:top w:val="nil"/>
              <w:left w:val="nil"/>
              <w:bottom w:val="single" w:sz="4" w:space="0" w:color="auto"/>
              <w:right w:val="single" w:sz="4" w:space="0" w:color="auto"/>
            </w:tcBorders>
            <w:vAlign w:val="bottom"/>
            <w:hideMark/>
          </w:tcPr>
          <w:p w14:paraId="72FEC60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2FF00B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CB12C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57,72</w:t>
            </w:r>
          </w:p>
        </w:tc>
      </w:tr>
      <w:tr w:rsidR="001F1F71" w:rsidRPr="00727B86" w14:paraId="4873078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4AB8A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256</w:t>
            </w:r>
          </w:p>
        </w:tc>
        <w:tc>
          <w:tcPr>
            <w:tcW w:w="5107" w:type="dxa"/>
            <w:tcBorders>
              <w:top w:val="nil"/>
              <w:left w:val="nil"/>
              <w:bottom w:val="single" w:sz="4" w:space="0" w:color="auto"/>
              <w:right w:val="single" w:sz="4" w:space="0" w:color="auto"/>
            </w:tcBorders>
            <w:vAlign w:val="bottom"/>
            <w:hideMark/>
          </w:tcPr>
          <w:p w14:paraId="0099DF7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А-12-1.2 (NARVA)</w:t>
            </w:r>
          </w:p>
        </w:tc>
        <w:tc>
          <w:tcPr>
            <w:tcW w:w="1501" w:type="dxa"/>
            <w:tcBorders>
              <w:top w:val="nil"/>
              <w:left w:val="nil"/>
              <w:bottom w:val="single" w:sz="4" w:space="0" w:color="auto"/>
              <w:right w:val="single" w:sz="4" w:space="0" w:color="auto"/>
            </w:tcBorders>
            <w:vAlign w:val="center"/>
            <w:hideMark/>
          </w:tcPr>
          <w:p w14:paraId="2A1DBB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1B117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1E6D63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FB5470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34,38</w:t>
            </w:r>
          </w:p>
        </w:tc>
      </w:tr>
      <w:tr w:rsidR="001F1F71" w:rsidRPr="00727B86" w14:paraId="26AE712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FF5798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257</w:t>
            </w:r>
          </w:p>
        </w:tc>
        <w:tc>
          <w:tcPr>
            <w:tcW w:w="5107" w:type="dxa"/>
            <w:tcBorders>
              <w:top w:val="nil"/>
              <w:left w:val="nil"/>
              <w:bottom w:val="single" w:sz="4" w:space="0" w:color="auto"/>
              <w:right w:val="single" w:sz="4" w:space="0" w:color="auto"/>
            </w:tcBorders>
            <w:vAlign w:val="bottom"/>
            <w:hideMark/>
          </w:tcPr>
          <w:p w14:paraId="0744DB1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А-12-1.2 (МАЯК)</w:t>
            </w:r>
          </w:p>
        </w:tc>
        <w:tc>
          <w:tcPr>
            <w:tcW w:w="1501" w:type="dxa"/>
            <w:tcBorders>
              <w:top w:val="nil"/>
              <w:left w:val="nil"/>
              <w:bottom w:val="single" w:sz="4" w:space="0" w:color="auto"/>
              <w:right w:val="single" w:sz="4" w:space="0" w:color="auto"/>
            </w:tcBorders>
            <w:vAlign w:val="center"/>
            <w:hideMark/>
          </w:tcPr>
          <w:p w14:paraId="77958BC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F1FE7E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6111D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993C6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11,05</w:t>
            </w:r>
          </w:p>
        </w:tc>
      </w:tr>
      <w:tr w:rsidR="001F1F71" w:rsidRPr="00727B86" w14:paraId="20C2FC3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D3831E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258</w:t>
            </w:r>
          </w:p>
        </w:tc>
        <w:tc>
          <w:tcPr>
            <w:tcW w:w="5107" w:type="dxa"/>
            <w:tcBorders>
              <w:top w:val="nil"/>
              <w:left w:val="nil"/>
              <w:bottom w:val="single" w:sz="4" w:space="0" w:color="auto"/>
              <w:right w:val="single" w:sz="4" w:space="0" w:color="auto"/>
            </w:tcBorders>
            <w:vAlign w:val="bottom"/>
            <w:hideMark/>
          </w:tcPr>
          <w:p w14:paraId="3FDE1B2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А-12-1.5 б/ц с патроном (МАЯК)</w:t>
            </w:r>
          </w:p>
        </w:tc>
        <w:tc>
          <w:tcPr>
            <w:tcW w:w="1501" w:type="dxa"/>
            <w:tcBorders>
              <w:top w:val="nil"/>
              <w:left w:val="nil"/>
              <w:bottom w:val="single" w:sz="4" w:space="0" w:color="auto"/>
              <w:right w:val="single" w:sz="4" w:space="0" w:color="auto"/>
            </w:tcBorders>
            <w:vAlign w:val="center"/>
            <w:hideMark/>
          </w:tcPr>
          <w:p w14:paraId="46C419D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43011109176</w:t>
            </w:r>
          </w:p>
        </w:tc>
        <w:tc>
          <w:tcPr>
            <w:tcW w:w="772" w:type="dxa"/>
            <w:tcBorders>
              <w:top w:val="nil"/>
              <w:left w:val="nil"/>
              <w:bottom w:val="single" w:sz="4" w:space="0" w:color="auto"/>
              <w:right w:val="single" w:sz="4" w:space="0" w:color="auto"/>
            </w:tcBorders>
            <w:vAlign w:val="bottom"/>
            <w:hideMark/>
          </w:tcPr>
          <w:p w14:paraId="6C1FCD7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1ABE0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F7E96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42,98</w:t>
            </w:r>
          </w:p>
        </w:tc>
      </w:tr>
      <w:tr w:rsidR="001F1F71" w:rsidRPr="00727B86" w14:paraId="066907D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352F9D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259</w:t>
            </w:r>
          </w:p>
        </w:tc>
        <w:tc>
          <w:tcPr>
            <w:tcW w:w="5107" w:type="dxa"/>
            <w:tcBorders>
              <w:top w:val="nil"/>
              <w:left w:val="nil"/>
              <w:bottom w:val="single" w:sz="4" w:space="0" w:color="auto"/>
              <w:right w:val="single" w:sz="4" w:space="0" w:color="auto"/>
            </w:tcBorders>
            <w:vAlign w:val="bottom"/>
            <w:hideMark/>
          </w:tcPr>
          <w:p w14:paraId="51476C7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А-12-10 б/ц (МАЯК)</w:t>
            </w:r>
          </w:p>
        </w:tc>
        <w:tc>
          <w:tcPr>
            <w:tcW w:w="1501" w:type="dxa"/>
            <w:tcBorders>
              <w:top w:val="nil"/>
              <w:left w:val="nil"/>
              <w:bottom w:val="single" w:sz="4" w:space="0" w:color="auto"/>
              <w:right w:val="single" w:sz="4" w:space="0" w:color="auto"/>
            </w:tcBorders>
            <w:vAlign w:val="center"/>
            <w:hideMark/>
          </w:tcPr>
          <w:p w14:paraId="3C1A116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61220</w:t>
            </w:r>
          </w:p>
        </w:tc>
        <w:tc>
          <w:tcPr>
            <w:tcW w:w="772" w:type="dxa"/>
            <w:tcBorders>
              <w:top w:val="nil"/>
              <w:left w:val="nil"/>
              <w:bottom w:val="single" w:sz="4" w:space="0" w:color="auto"/>
              <w:right w:val="single" w:sz="4" w:space="0" w:color="auto"/>
            </w:tcBorders>
            <w:vAlign w:val="bottom"/>
            <w:hideMark/>
          </w:tcPr>
          <w:p w14:paraId="4F19E73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FC82A8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D147F6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46,66</w:t>
            </w:r>
          </w:p>
        </w:tc>
      </w:tr>
      <w:tr w:rsidR="001F1F71" w:rsidRPr="00727B86" w14:paraId="000D790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5D652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260</w:t>
            </w:r>
          </w:p>
        </w:tc>
        <w:tc>
          <w:tcPr>
            <w:tcW w:w="5107" w:type="dxa"/>
            <w:tcBorders>
              <w:top w:val="nil"/>
              <w:left w:val="nil"/>
              <w:bottom w:val="single" w:sz="4" w:space="0" w:color="auto"/>
              <w:right w:val="single" w:sz="4" w:space="0" w:color="auto"/>
            </w:tcBorders>
            <w:vAlign w:val="bottom"/>
            <w:hideMark/>
          </w:tcPr>
          <w:p w14:paraId="47FEFBB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А-12-21-5 двухконтактная (NARVA)</w:t>
            </w:r>
          </w:p>
        </w:tc>
        <w:tc>
          <w:tcPr>
            <w:tcW w:w="1501" w:type="dxa"/>
            <w:tcBorders>
              <w:top w:val="nil"/>
              <w:left w:val="nil"/>
              <w:bottom w:val="single" w:sz="4" w:space="0" w:color="auto"/>
              <w:right w:val="single" w:sz="4" w:space="0" w:color="auto"/>
            </w:tcBorders>
            <w:vAlign w:val="center"/>
            <w:hideMark/>
          </w:tcPr>
          <w:p w14:paraId="1C0B4DD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8B5C09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FAB37E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68B7B7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57,72</w:t>
            </w:r>
          </w:p>
        </w:tc>
      </w:tr>
      <w:tr w:rsidR="001F1F71" w:rsidRPr="00727B86" w14:paraId="748B2DA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E7C1E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261</w:t>
            </w:r>
          </w:p>
        </w:tc>
        <w:tc>
          <w:tcPr>
            <w:tcW w:w="5107" w:type="dxa"/>
            <w:tcBorders>
              <w:top w:val="nil"/>
              <w:left w:val="nil"/>
              <w:bottom w:val="single" w:sz="4" w:space="0" w:color="auto"/>
              <w:right w:val="single" w:sz="4" w:space="0" w:color="auto"/>
            </w:tcBorders>
            <w:vAlign w:val="bottom"/>
            <w:hideMark/>
          </w:tcPr>
          <w:p w14:paraId="1905962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А-12-21Ж (МАЯК)</w:t>
            </w:r>
          </w:p>
        </w:tc>
        <w:tc>
          <w:tcPr>
            <w:tcW w:w="1501" w:type="dxa"/>
            <w:tcBorders>
              <w:top w:val="nil"/>
              <w:left w:val="nil"/>
              <w:bottom w:val="single" w:sz="4" w:space="0" w:color="auto"/>
              <w:right w:val="single" w:sz="4" w:space="0" w:color="auto"/>
            </w:tcBorders>
            <w:vAlign w:val="center"/>
            <w:hideMark/>
          </w:tcPr>
          <w:p w14:paraId="065E2D3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5FA332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A8A6A7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B24242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35,61</w:t>
            </w:r>
          </w:p>
        </w:tc>
      </w:tr>
      <w:tr w:rsidR="001F1F71" w:rsidRPr="00727B86" w14:paraId="0F6C0BD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A64335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262</w:t>
            </w:r>
          </w:p>
        </w:tc>
        <w:tc>
          <w:tcPr>
            <w:tcW w:w="5107" w:type="dxa"/>
            <w:tcBorders>
              <w:top w:val="nil"/>
              <w:left w:val="nil"/>
              <w:bottom w:val="single" w:sz="4" w:space="0" w:color="auto"/>
              <w:right w:val="single" w:sz="4" w:space="0" w:color="auto"/>
            </w:tcBorders>
            <w:vAlign w:val="bottom"/>
            <w:hideMark/>
          </w:tcPr>
          <w:p w14:paraId="111192C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А-12-21Ж со смещением (МАЯК)</w:t>
            </w:r>
          </w:p>
        </w:tc>
        <w:tc>
          <w:tcPr>
            <w:tcW w:w="1501" w:type="dxa"/>
            <w:tcBorders>
              <w:top w:val="nil"/>
              <w:left w:val="nil"/>
              <w:bottom w:val="single" w:sz="4" w:space="0" w:color="auto"/>
              <w:right w:val="single" w:sz="4" w:space="0" w:color="auto"/>
            </w:tcBorders>
            <w:vAlign w:val="center"/>
            <w:hideMark/>
          </w:tcPr>
          <w:p w14:paraId="6A399D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F53D90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EBAB84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C3BDBC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30,70</w:t>
            </w:r>
          </w:p>
        </w:tc>
      </w:tr>
      <w:tr w:rsidR="001F1F71" w:rsidRPr="00727B86" w14:paraId="4D83BC0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0DD0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263</w:t>
            </w:r>
          </w:p>
        </w:tc>
        <w:tc>
          <w:tcPr>
            <w:tcW w:w="5107" w:type="dxa"/>
            <w:tcBorders>
              <w:top w:val="nil"/>
              <w:left w:val="nil"/>
              <w:bottom w:val="single" w:sz="4" w:space="0" w:color="auto"/>
              <w:right w:val="single" w:sz="4" w:space="0" w:color="auto"/>
            </w:tcBorders>
            <w:vAlign w:val="bottom"/>
            <w:hideMark/>
          </w:tcPr>
          <w:p w14:paraId="10120E1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А-12-5 (NARVA)</w:t>
            </w:r>
          </w:p>
        </w:tc>
        <w:tc>
          <w:tcPr>
            <w:tcW w:w="1501" w:type="dxa"/>
            <w:tcBorders>
              <w:top w:val="nil"/>
              <w:left w:val="nil"/>
              <w:bottom w:val="single" w:sz="4" w:space="0" w:color="auto"/>
              <w:right w:val="single" w:sz="4" w:space="0" w:color="auto"/>
            </w:tcBorders>
            <w:vAlign w:val="center"/>
            <w:hideMark/>
          </w:tcPr>
          <w:p w14:paraId="1FB277F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CB13E1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6A889E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ABFDCB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51,58</w:t>
            </w:r>
          </w:p>
        </w:tc>
      </w:tr>
      <w:tr w:rsidR="001F1F71" w:rsidRPr="00727B86" w14:paraId="6E6484F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D197C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264</w:t>
            </w:r>
          </w:p>
        </w:tc>
        <w:tc>
          <w:tcPr>
            <w:tcW w:w="5107" w:type="dxa"/>
            <w:tcBorders>
              <w:top w:val="nil"/>
              <w:left w:val="nil"/>
              <w:bottom w:val="single" w:sz="4" w:space="0" w:color="auto"/>
              <w:right w:val="single" w:sz="4" w:space="0" w:color="auto"/>
            </w:tcBorders>
            <w:vAlign w:val="bottom"/>
            <w:hideMark/>
          </w:tcPr>
          <w:p w14:paraId="70B7DC4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АМН-12-3-1 (МАЯК)</w:t>
            </w:r>
          </w:p>
        </w:tc>
        <w:tc>
          <w:tcPr>
            <w:tcW w:w="1501" w:type="dxa"/>
            <w:tcBorders>
              <w:top w:val="nil"/>
              <w:left w:val="nil"/>
              <w:bottom w:val="single" w:sz="4" w:space="0" w:color="auto"/>
              <w:right w:val="single" w:sz="4" w:space="0" w:color="auto"/>
            </w:tcBorders>
            <w:vAlign w:val="center"/>
            <w:hideMark/>
          </w:tcPr>
          <w:p w14:paraId="588B1BE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BB9AA0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BBE0B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EA802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22,10</w:t>
            </w:r>
          </w:p>
        </w:tc>
      </w:tr>
      <w:tr w:rsidR="001F1F71" w:rsidRPr="00727B86" w14:paraId="2FE92C1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4CFCE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265</w:t>
            </w:r>
          </w:p>
        </w:tc>
        <w:tc>
          <w:tcPr>
            <w:tcW w:w="5107" w:type="dxa"/>
            <w:tcBorders>
              <w:top w:val="nil"/>
              <w:left w:val="nil"/>
              <w:bottom w:val="single" w:sz="4" w:space="0" w:color="auto"/>
              <w:right w:val="single" w:sz="4" w:space="0" w:color="auto"/>
            </w:tcBorders>
            <w:vAlign w:val="bottom"/>
            <w:hideMark/>
          </w:tcPr>
          <w:p w14:paraId="218FCED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АС-12-5-1 (МАЯК)</w:t>
            </w:r>
          </w:p>
        </w:tc>
        <w:tc>
          <w:tcPr>
            <w:tcW w:w="1501" w:type="dxa"/>
            <w:tcBorders>
              <w:top w:val="nil"/>
              <w:left w:val="nil"/>
              <w:bottom w:val="single" w:sz="4" w:space="0" w:color="auto"/>
              <w:right w:val="single" w:sz="4" w:space="0" w:color="auto"/>
            </w:tcBorders>
            <w:vAlign w:val="center"/>
            <w:hideMark/>
          </w:tcPr>
          <w:p w14:paraId="24FDDCA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A07ADE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3A6E3E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481500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24,56</w:t>
            </w:r>
          </w:p>
        </w:tc>
      </w:tr>
      <w:tr w:rsidR="001F1F71" w:rsidRPr="00727B86" w14:paraId="141264A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4C28C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266</w:t>
            </w:r>
          </w:p>
        </w:tc>
        <w:tc>
          <w:tcPr>
            <w:tcW w:w="5107" w:type="dxa"/>
            <w:tcBorders>
              <w:top w:val="nil"/>
              <w:left w:val="nil"/>
              <w:bottom w:val="single" w:sz="4" w:space="0" w:color="auto"/>
              <w:right w:val="single" w:sz="4" w:space="0" w:color="auto"/>
            </w:tcBorders>
            <w:vAlign w:val="bottom"/>
            <w:hideMark/>
          </w:tcPr>
          <w:p w14:paraId="47C4E7E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галогеновая Н1 12-55 (NARVA)</w:t>
            </w:r>
          </w:p>
        </w:tc>
        <w:tc>
          <w:tcPr>
            <w:tcW w:w="1501" w:type="dxa"/>
            <w:tcBorders>
              <w:top w:val="nil"/>
              <w:left w:val="nil"/>
              <w:bottom w:val="single" w:sz="4" w:space="0" w:color="auto"/>
              <w:right w:val="single" w:sz="4" w:space="0" w:color="auto"/>
            </w:tcBorders>
            <w:vAlign w:val="center"/>
            <w:hideMark/>
          </w:tcPr>
          <w:p w14:paraId="6802718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0CAEAC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9D320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095F63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208,76</w:t>
            </w:r>
          </w:p>
        </w:tc>
      </w:tr>
      <w:tr w:rsidR="001F1F71" w:rsidRPr="00727B86" w14:paraId="06DBA1D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AB627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267</w:t>
            </w:r>
          </w:p>
        </w:tc>
        <w:tc>
          <w:tcPr>
            <w:tcW w:w="5107" w:type="dxa"/>
            <w:tcBorders>
              <w:top w:val="nil"/>
              <w:left w:val="nil"/>
              <w:bottom w:val="single" w:sz="4" w:space="0" w:color="auto"/>
              <w:right w:val="single" w:sz="4" w:space="0" w:color="auto"/>
            </w:tcBorders>
            <w:vAlign w:val="bottom"/>
            <w:hideMark/>
          </w:tcPr>
          <w:p w14:paraId="69EE06E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галогеновая Н3 12-55 (NARVA)</w:t>
            </w:r>
          </w:p>
        </w:tc>
        <w:tc>
          <w:tcPr>
            <w:tcW w:w="1501" w:type="dxa"/>
            <w:tcBorders>
              <w:top w:val="nil"/>
              <w:left w:val="nil"/>
              <w:bottom w:val="single" w:sz="4" w:space="0" w:color="auto"/>
              <w:right w:val="single" w:sz="4" w:space="0" w:color="auto"/>
            </w:tcBorders>
            <w:vAlign w:val="center"/>
            <w:hideMark/>
          </w:tcPr>
          <w:p w14:paraId="6B8B919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45C27F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E7602E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59248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194,02</w:t>
            </w:r>
          </w:p>
        </w:tc>
      </w:tr>
      <w:tr w:rsidR="001F1F71" w:rsidRPr="00727B86" w14:paraId="6B5C7FD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2DBA70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268</w:t>
            </w:r>
          </w:p>
        </w:tc>
        <w:tc>
          <w:tcPr>
            <w:tcW w:w="5107" w:type="dxa"/>
            <w:tcBorders>
              <w:top w:val="nil"/>
              <w:left w:val="nil"/>
              <w:bottom w:val="single" w:sz="4" w:space="0" w:color="auto"/>
              <w:right w:val="single" w:sz="4" w:space="0" w:color="auto"/>
            </w:tcBorders>
            <w:vAlign w:val="bottom"/>
            <w:hideMark/>
          </w:tcPr>
          <w:p w14:paraId="2FA41BD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Лампа автомобильная галогеновая Н3 12-55 (МАЯК)</w:t>
            </w:r>
          </w:p>
        </w:tc>
        <w:tc>
          <w:tcPr>
            <w:tcW w:w="1501" w:type="dxa"/>
            <w:tcBorders>
              <w:top w:val="nil"/>
              <w:left w:val="nil"/>
              <w:bottom w:val="single" w:sz="4" w:space="0" w:color="auto"/>
              <w:right w:val="single" w:sz="4" w:space="0" w:color="auto"/>
            </w:tcBorders>
            <w:vAlign w:val="center"/>
            <w:hideMark/>
          </w:tcPr>
          <w:p w14:paraId="45CD3F4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E0172C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89C993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AF1F9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93,33</w:t>
            </w:r>
          </w:p>
        </w:tc>
      </w:tr>
      <w:tr w:rsidR="001F1F71" w:rsidRPr="00727B86" w14:paraId="4F13D96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A0F84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269</w:t>
            </w:r>
          </w:p>
        </w:tc>
        <w:tc>
          <w:tcPr>
            <w:tcW w:w="5107" w:type="dxa"/>
            <w:tcBorders>
              <w:top w:val="nil"/>
              <w:left w:val="nil"/>
              <w:bottom w:val="single" w:sz="4" w:space="0" w:color="auto"/>
              <w:right w:val="single" w:sz="4" w:space="0" w:color="auto"/>
            </w:tcBorders>
            <w:vAlign w:val="bottom"/>
            <w:hideMark/>
          </w:tcPr>
          <w:p w14:paraId="7860A26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Лист №2 рессоры передней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Валдай (ГАЗ)</w:t>
            </w:r>
          </w:p>
        </w:tc>
        <w:tc>
          <w:tcPr>
            <w:tcW w:w="1501" w:type="dxa"/>
            <w:tcBorders>
              <w:top w:val="nil"/>
              <w:left w:val="nil"/>
              <w:bottom w:val="single" w:sz="4" w:space="0" w:color="auto"/>
              <w:right w:val="single" w:sz="4" w:space="0" w:color="auto"/>
            </w:tcBorders>
            <w:vAlign w:val="center"/>
            <w:hideMark/>
          </w:tcPr>
          <w:p w14:paraId="2E439D5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3310 40 2902102 1</w:t>
            </w:r>
          </w:p>
        </w:tc>
        <w:tc>
          <w:tcPr>
            <w:tcW w:w="772" w:type="dxa"/>
            <w:tcBorders>
              <w:top w:val="nil"/>
              <w:left w:val="nil"/>
              <w:bottom w:val="single" w:sz="4" w:space="0" w:color="auto"/>
              <w:right w:val="single" w:sz="4" w:space="0" w:color="auto"/>
            </w:tcBorders>
            <w:vAlign w:val="bottom"/>
            <w:hideMark/>
          </w:tcPr>
          <w:p w14:paraId="72F6F9F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7E0C59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08D65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6327,88</w:t>
            </w:r>
          </w:p>
        </w:tc>
      </w:tr>
      <w:tr w:rsidR="001F1F71" w:rsidRPr="00727B86" w14:paraId="671C2F5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788A37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270</w:t>
            </w:r>
          </w:p>
        </w:tc>
        <w:tc>
          <w:tcPr>
            <w:tcW w:w="5107" w:type="dxa"/>
            <w:tcBorders>
              <w:top w:val="nil"/>
              <w:left w:val="nil"/>
              <w:bottom w:val="single" w:sz="4" w:space="0" w:color="auto"/>
              <w:right w:val="single" w:sz="4" w:space="0" w:color="auto"/>
            </w:tcBorders>
            <w:vAlign w:val="bottom"/>
            <w:hideMark/>
          </w:tcPr>
          <w:p w14:paraId="5FF475B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Лист №3 рессоры передней, с хомутами ГАЗ-33104 Валдай,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NEXT(ГАЗ)</w:t>
            </w:r>
          </w:p>
        </w:tc>
        <w:tc>
          <w:tcPr>
            <w:tcW w:w="1501" w:type="dxa"/>
            <w:tcBorders>
              <w:top w:val="nil"/>
              <w:left w:val="nil"/>
              <w:bottom w:val="single" w:sz="4" w:space="0" w:color="auto"/>
              <w:right w:val="single" w:sz="4" w:space="0" w:color="auto"/>
            </w:tcBorders>
            <w:vAlign w:val="center"/>
            <w:hideMark/>
          </w:tcPr>
          <w:p w14:paraId="40547A4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3310 40 2902051 1</w:t>
            </w:r>
          </w:p>
        </w:tc>
        <w:tc>
          <w:tcPr>
            <w:tcW w:w="772" w:type="dxa"/>
            <w:tcBorders>
              <w:top w:val="nil"/>
              <w:left w:val="nil"/>
              <w:bottom w:val="single" w:sz="4" w:space="0" w:color="auto"/>
              <w:right w:val="single" w:sz="4" w:space="0" w:color="auto"/>
            </w:tcBorders>
            <w:vAlign w:val="bottom"/>
            <w:hideMark/>
          </w:tcPr>
          <w:p w14:paraId="03E46B6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F95EA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5B11FC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6962,76</w:t>
            </w:r>
          </w:p>
        </w:tc>
      </w:tr>
      <w:tr w:rsidR="001F1F71" w:rsidRPr="00727B86" w14:paraId="235A0E0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50081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271</w:t>
            </w:r>
          </w:p>
        </w:tc>
        <w:tc>
          <w:tcPr>
            <w:tcW w:w="5107" w:type="dxa"/>
            <w:tcBorders>
              <w:top w:val="nil"/>
              <w:left w:val="nil"/>
              <w:bottom w:val="single" w:sz="4" w:space="0" w:color="auto"/>
              <w:right w:val="single" w:sz="4" w:space="0" w:color="auto"/>
            </w:tcBorders>
            <w:vAlign w:val="bottom"/>
            <w:hideMark/>
          </w:tcPr>
          <w:p w14:paraId="7C53807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Литол 350 гр.</w:t>
            </w:r>
          </w:p>
        </w:tc>
        <w:tc>
          <w:tcPr>
            <w:tcW w:w="1501" w:type="dxa"/>
            <w:tcBorders>
              <w:top w:val="nil"/>
              <w:left w:val="nil"/>
              <w:bottom w:val="single" w:sz="4" w:space="0" w:color="auto"/>
              <w:right w:val="single" w:sz="4" w:space="0" w:color="auto"/>
            </w:tcBorders>
            <w:vAlign w:val="center"/>
            <w:hideMark/>
          </w:tcPr>
          <w:p w14:paraId="2A74702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00086D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413EF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1A77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224,72</w:t>
            </w:r>
          </w:p>
        </w:tc>
      </w:tr>
      <w:tr w:rsidR="001F1F71" w:rsidRPr="00727B86" w14:paraId="21751FC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0D9DE5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272</w:t>
            </w:r>
          </w:p>
        </w:tc>
        <w:tc>
          <w:tcPr>
            <w:tcW w:w="5107" w:type="dxa"/>
            <w:tcBorders>
              <w:top w:val="nil"/>
              <w:left w:val="nil"/>
              <w:bottom w:val="single" w:sz="4" w:space="0" w:color="auto"/>
              <w:right w:val="single" w:sz="4" w:space="0" w:color="auto"/>
            </w:tcBorders>
            <w:vAlign w:val="bottom"/>
            <w:hideMark/>
          </w:tcPr>
          <w:p w14:paraId="5134873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Литол 800 гр.</w:t>
            </w:r>
          </w:p>
        </w:tc>
        <w:tc>
          <w:tcPr>
            <w:tcW w:w="1501" w:type="dxa"/>
            <w:tcBorders>
              <w:top w:val="nil"/>
              <w:left w:val="nil"/>
              <w:bottom w:val="single" w:sz="4" w:space="0" w:color="auto"/>
              <w:right w:val="single" w:sz="4" w:space="0" w:color="auto"/>
            </w:tcBorders>
            <w:vAlign w:val="center"/>
            <w:hideMark/>
          </w:tcPr>
          <w:p w14:paraId="6734960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ЛИТОЛ-24</w:t>
            </w:r>
          </w:p>
        </w:tc>
        <w:tc>
          <w:tcPr>
            <w:tcW w:w="772" w:type="dxa"/>
            <w:tcBorders>
              <w:top w:val="nil"/>
              <w:left w:val="nil"/>
              <w:bottom w:val="single" w:sz="4" w:space="0" w:color="auto"/>
              <w:right w:val="single" w:sz="4" w:space="0" w:color="auto"/>
            </w:tcBorders>
            <w:vAlign w:val="bottom"/>
            <w:hideMark/>
          </w:tcPr>
          <w:p w14:paraId="676D9D0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32F199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F5D18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410,15</w:t>
            </w:r>
          </w:p>
        </w:tc>
      </w:tr>
      <w:tr w:rsidR="001F1F71" w:rsidRPr="00727B86" w14:paraId="64C775C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5521F5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273</w:t>
            </w:r>
          </w:p>
        </w:tc>
        <w:tc>
          <w:tcPr>
            <w:tcW w:w="5107" w:type="dxa"/>
            <w:tcBorders>
              <w:top w:val="nil"/>
              <w:left w:val="nil"/>
              <w:bottom w:val="single" w:sz="4" w:space="0" w:color="auto"/>
              <w:right w:val="single" w:sz="4" w:space="0" w:color="auto"/>
            </w:tcBorders>
            <w:vAlign w:val="bottom"/>
            <w:hideMark/>
          </w:tcPr>
          <w:p w14:paraId="5A892FF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Манжета шкворня ГАЗ-33104 Валдай, ПАЗ Вектор Next (ГАЗ)</w:t>
            </w:r>
          </w:p>
        </w:tc>
        <w:tc>
          <w:tcPr>
            <w:tcW w:w="1501" w:type="dxa"/>
            <w:tcBorders>
              <w:top w:val="nil"/>
              <w:left w:val="nil"/>
              <w:bottom w:val="single" w:sz="4" w:space="0" w:color="auto"/>
              <w:right w:val="single" w:sz="4" w:space="0" w:color="auto"/>
            </w:tcBorders>
            <w:vAlign w:val="center"/>
            <w:hideMark/>
          </w:tcPr>
          <w:p w14:paraId="5C01C4A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3310 40 3001018</w:t>
            </w:r>
          </w:p>
        </w:tc>
        <w:tc>
          <w:tcPr>
            <w:tcW w:w="772" w:type="dxa"/>
            <w:tcBorders>
              <w:top w:val="nil"/>
              <w:left w:val="nil"/>
              <w:bottom w:val="single" w:sz="4" w:space="0" w:color="auto"/>
              <w:right w:val="single" w:sz="4" w:space="0" w:color="auto"/>
            </w:tcBorders>
            <w:vAlign w:val="bottom"/>
            <w:hideMark/>
          </w:tcPr>
          <w:p w14:paraId="4AE26E7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BB5D59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CF67A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126,89</w:t>
            </w:r>
          </w:p>
        </w:tc>
      </w:tr>
      <w:tr w:rsidR="001F1F71" w:rsidRPr="00727B86" w14:paraId="4609046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2FF7CB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274</w:t>
            </w:r>
          </w:p>
        </w:tc>
        <w:tc>
          <w:tcPr>
            <w:tcW w:w="5107" w:type="dxa"/>
            <w:tcBorders>
              <w:top w:val="nil"/>
              <w:left w:val="nil"/>
              <w:bottom w:val="single" w:sz="4" w:space="0" w:color="auto"/>
              <w:right w:val="single" w:sz="4" w:space="0" w:color="auto"/>
            </w:tcBorders>
            <w:vAlign w:val="bottom"/>
            <w:hideMark/>
          </w:tcPr>
          <w:p w14:paraId="2E611FC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Масло Лукойл Люкс 10W-40 SL/CF синт.5л</w:t>
            </w:r>
          </w:p>
        </w:tc>
        <w:tc>
          <w:tcPr>
            <w:tcW w:w="1501" w:type="dxa"/>
            <w:tcBorders>
              <w:top w:val="nil"/>
              <w:left w:val="nil"/>
              <w:bottom w:val="single" w:sz="4" w:space="0" w:color="auto"/>
              <w:right w:val="single" w:sz="4" w:space="0" w:color="auto"/>
            </w:tcBorders>
            <w:vAlign w:val="center"/>
            <w:hideMark/>
          </w:tcPr>
          <w:p w14:paraId="5F0CC2D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79BE97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57F33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0194F6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2677,04</w:t>
            </w:r>
          </w:p>
        </w:tc>
      </w:tr>
      <w:tr w:rsidR="001F1F71" w:rsidRPr="00727B86" w14:paraId="51484EC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2F9D9C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275</w:t>
            </w:r>
          </w:p>
        </w:tc>
        <w:tc>
          <w:tcPr>
            <w:tcW w:w="5107" w:type="dxa"/>
            <w:tcBorders>
              <w:top w:val="nil"/>
              <w:left w:val="nil"/>
              <w:bottom w:val="single" w:sz="4" w:space="0" w:color="auto"/>
              <w:right w:val="single" w:sz="4" w:space="0" w:color="auto"/>
            </w:tcBorders>
            <w:vAlign w:val="bottom"/>
            <w:hideMark/>
          </w:tcPr>
          <w:p w14:paraId="2624674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Масло Лукойл Стандарт 10W-40 минерал 1л</w:t>
            </w:r>
          </w:p>
        </w:tc>
        <w:tc>
          <w:tcPr>
            <w:tcW w:w="1501" w:type="dxa"/>
            <w:tcBorders>
              <w:top w:val="nil"/>
              <w:left w:val="nil"/>
              <w:bottom w:val="single" w:sz="4" w:space="0" w:color="auto"/>
              <w:right w:val="single" w:sz="4" w:space="0" w:color="auto"/>
            </w:tcBorders>
            <w:vAlign w:val="center"/>
            <w:hideMark/>
          </w:tcPr>
          <w:p w14:paraId="5D9B13A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14D564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EF43B5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942B2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402,78</w:t>
            </w:r>
          </w:p>
        </w:tc>
      </w:tr>
      <w:tr w:rsidR="001F1F71" w:rsidRPr="00727B86" w14:paraId="5D082CE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E024F4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276</w:t>
            </w:r>
          </w:p>
        </w:tc>
        <w:tc>
          <w:tcPr>
            <w:tcW w:w="5107" w:type="dxa"/>
            <w:tcBorders>
              <w:top w:val="nil"/>
              <w:left w:val="nil"/>
              <w:bottom w:val="single" w:sz="4" w:space="0" w:color="auto"/>
              <w:right w:val="single" w:sz="4" w:space="0" w:color="auto"/>
            </w:tcBorders>
            <w:vAlign w:val="bottom"/>
            <w:hideMark/>
          </w:tcPr>
          <w:p w14:paraId="19A838B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Масло Лукойл Стандарт 10W-40 минерал 5л</w:t>
            </w:r>
          </w:p>
        </w:tc>
        <w:tc>
          <w:tcPr>
            <w:tcW w:w="1501" w:type="dxa"/>
            <w:tcBorders>
              <w:top w:val="nil"/>
              <w:left w:val="nil"/>
              <w:bottom w:val="single" w:sz="4" w:space="0" w:color="auto"/>
              <w:right w:val="single" w:sz="4" w:space="0" w:color="auto"/>
            </w:tcBorders>
            <w:vAlign w:val="center"/>
            <w:hideMark/>
          </w:tcPr>
          <w:p w14:paraId="6594FA8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F5D024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E2C94A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F500CC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2173,56</w:t>
            </w:r>
          </w:p>
        </w:tc>
      </w:tr>
      <w:tr w:rsidR="001F1F71" w:rsidRPr="00727B86" w14:paraId="3A4270C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DAE78C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277</w:t>
            </w:r>
          </w:p>
        </w:tc>
        <w:tc>
          <w:tcPr>
            <w:tcW w:w="5107" w:type="dxa"/>
            <w:tcBorders>
              <w:top w:val="nil"/>
              <w:left w:val="nil"/>
              <w:bottom w:val="single" w:sz="4" w:space="0" w:color="auto"/>
              <w:right w:val="single" w:sz="4" w:space="0" w:color="auto"/>
            </w:tcBorders>
            <w:vAlign w:val="bottom"/>
            <w:hideMark/>
          </w:tcPr>
          <w:p w14:paraId="495B1C6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Масло Лукойл Супер 5W-40 </w:t>
            </w:r>
            <w:proofErr w:type="spellStart"/>
            <w:r w:rsidRPr="00727B86">
              <w:rPr>
                <w:rFonts w:ascii="Times New Roman" w:eastAsia="Times New Roman" w:hAnsi="Times New Roman" w:cs="Times New Roman"/>
                <w:color w:val="000000"/>
                <w:sz w:val="16"/>
                <w:szCs w:val="16"/>
                <w:lang w:eastAsia="ru-RU"/>
              </w:rPr>
              <w:t>полусинт</w:t>
            </w:r>
            <w:proofErr w:type="spellEnd"/>
            <w:r w:rsidRPr="00727B86">
              <w:rPr>
                <w:rFonts w:ascii="Times New Roman" w:eastAsia="Times New Roman" w:hAnsi="Times New Roman" w:cs="Times New Roman"/>
                <w:color w:val="000000"/>
                <w:sz w:val="16"/>
                <w:szCs w:val="16"/>
                <w:lang w:eastAsia="ru-RU"/>
              </w:rPr>
              <w:t xml:space="preserve"> 1л</w:t>
            </w:r>
          </w:p>
        </w:tc>
        <w:tc>
          <w:tcPr>
            <w:tcW w:w="1501" w:type="dxa"/>
            <w:tcBorders>
              <w:top w:val="nil"/>
              <w:left w:val="nil"/>
              <w:bottom w:val="single" w:sz="4" w:space="0" w:color="auto"/>
              <w:right w:val="single" w:sz="4" w:space="0" w:color="auto"/>
            </w:tcBorders>
            <w:vAlign w:val="center"/>
            <w:hideMark/>
          </w:tcPr>
          <w:p w14:paraId="475CFC7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54E871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0A28FF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790F0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494,88</w:t>
            </w:r>
          </w:p>
        </w:tc>
      </w:tr>
      <w:tr w:rsidR="001F1F71" w:rsidRPr="00727B86" w14:paraId="7911807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ECADE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278</w:t>
            </w:r>
          </w:p>
        </w:tc>
        <w:tc>
          <w:tcPr>
            <w:tcW w:w="5107" w:type="dxa"/>
            <w:tcBorders>
              <w:top w:val="nil"/>
              <w:left w:val="nil"/>
              <w:bottom w:val="single" w:sz="4" w:space="0" w:color="auto"/>
              <w:right w:val="single" w:sz="4" w:space="0" w:color="auto"/>
            </w:tcBorders>
            <w:vAlign w:val="bottom"/>
            <w:hideMark/>
          </w:tcPr>
          <w:p w14:paraId="0FD922B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Масло М8В </w:t>
            </w:r>
            <w:proofErr w:type="spellStart"/>
            <w:r w:rsidRPr="00727B86">
              <w:rPr>
                <w:rFonts w:ascii="Times New Roman" w:eastAsia="Times New Roman" w:hAnsi="Times New Roman" w:cs="Times New Roman"/>
                <w:color w:val="000000"/>
                <w:sz w:val="16"/>
                <w:szCs w:val="16"/>
                <w:lang w:eastAsia="ru-RU"/>
              </w:rPr>
              <w:t>Sibтэк</w:t>
            </w:r>
            <w:proofErr w:type="spellEnd"/>
            <w:r w:rsidRPr="00727B86">
              <w:rPr>
                <w:rFonts w:ascii="Times New Roman" w:eastAsia="Times New Roman" w:hAnsi="Times New Roman" w:cs="Times New Roman"/>
                <w:color w:val="000000"/>
                <w:sz w:val="16"/>
                <w:szCs w:val="16"/>
                <w:lang w:eastAsia="ru-RU"/>
              </w:rPr>
              <w:t xml:space="preserve"> (АВТОЛ) 5л</w:t>
            </w:r>
          </w:p>
        </w:tc>
        <w:tc>
          <w:tcPr>
            <w:tcW w:w="1501" w:type="dxa"/>
            <w:tcBorders>
              <w:top w:val="nil"/>
              <w:left w:val="nil"/>
              <w:bottom w:val="single" w:sz="4" w:space="0" w:color="auto"/>
              <w:right w:val="single" w:sz="4" w:space="0" w:color="auto"/>
            </w:tcBorders>
            <w:vAlign w:val="center"/>
            <w:hideMark/>
          </w:tcPr>
          <w:p w14:paraId="181549C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3BC30D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5AA378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E21930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1005,73</w:t>
            </w:r>
          </w:p>
        </w:tc>
      </w:tr>
      <w:tr w:rsidR="001F1F71" w:rsidRPr="00727B86" w14:paraId="33D8428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79BBF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279</w:t>
            </w:r>
          </w:p>
        </w:tc>
        <w:tc>
          <w:tcPr>
            <w:tcW w:w="5107" w:type="dxa"/>
            <w:tcBorders>
              <w:top w:val="nil"/>
              <w:left w:val="nil"/>
              <w:bottom w:val="single" w:sz="4" w:space="0" w:color="auto"/>
              <w:right w:val="single" w:sz="4" w:space="0" w:color="auto"/>
            </w:tcBorders>
            <w:vAlign w:val="bottom"/>
            <w:hideMark/>
          </w:tcPr>
          <w:p w14:paraId="6C2D5DE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Масло промывочное 3л</w:t>
            </w:r>
          </w:p>
        </w:tc>
        <w:tc>
          <w:tcPr>
            <w:tcW w:w="1501" w:type="dxa"/>
            <w:tcBorders>
              <w:top w:val="nil"/>
              <w:left w:val="nil"/>
              <w:bottom w:val="single" w:sz="4" w:space="0" w:color="auto"/>
              <w:right w:val="single" w:sz="4" w:space="0" w:color="auto"/>
            </w:tcBorders>
            <w:vAlign w:val="center"/>
            <w:hideMark/>
          </w:tcPr>
          <w:p w14:paraId="237953D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091698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58AD38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E2FB8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1113,80</w:t>
            </w:r>
          </w:p>
        </w:tc>
      </w:tr>
      <w:tr w:rsidR="001F1F71" w:rsidRPr="00727B86" w14:paraId="3386545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A7D491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280</w:t>
            </w:r>
          </w:p>
        </w:tc>
        <w:tc>
          <w:tcPr>
            <w:tcW w:w="5107" w:type="dxa"/>
            <w:tcBorders>
              <w:top w:val="nil"/>
              <w:left w:val="nil"/>
              <w:bottom w:val="single" w:sz="4" w:space="0" w:color="auto"/>
              <w:right w:val="single" w:sz="4" w:space="0" w:color="auto"/>
            </w:tcBorders>
            <w:vAlign w:val="bottom"/>
            <w:hideMark/>
          </w:tcPr>
          <w:p w14:paraId="036A414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Масло </w:t>
            </w:r>
            <w:proofErr w:type="spellStart"/>
            <w:r w:rsidRPr="00727B86">
              <w:rPr>
                <w:rFonts w:ascii="Times New Roman" w:eastAsia="Times New Roman" w:hAnsi="Times New Roman" w:cs="Times New Roman"/>
                <w:color w:val="000000"/>
                <w:sz w:val="16"/>
                <w:szCs w:val="16"/>
                <w:lang w:eastAsia="ru-RU"/>
              </w:rPr>
              <w:t>трансмисионное</w:t>
            </w:r>
            <w:proofErr w:type="spellEnd"/>
            <w:r w:rsidRPr="00727B86">
              <w:rPr>
                <w:rFonts w:ascii="Times New Roman" w:eastAsia="Times New Roman" w:hAnsi="Times New Roman" w:cs="Times New Roman"/>
                <w:color w:val="000000"/>
                <w:sz w:val="16"/>
                <w:szCs w:val="16"/>
                <w:lang w:eastAsia="ru-RU"/>
              </w:rPr>
              <w:t xml:space="preserve"> Лукойл ТМ-4 75W-90 </w:t>
            </w:r>
            <w:proofErr w:type="spellStart"/>
            <w:r w:rsidRPr="00727B86">
              <w:rPr>
                <w:rFonts w:ascii="Times New Roman" w:eastAsia="Times New Roman" w:hAnsi="Times New Roman" w:cs="Times New Roman"/>
                <w:color w:val="000000"/>
                <w:sz w:val="16"/>
                <w:szCs w:val="16"/>
                <w:lang w:eastAsia="ru-RU"/>
              </w:rPr>
              <w:t>полусинт</w:t>
            </w:r>
            <w:proofErr w:type="spellEnd"/>
            <w:r w:rsidRPr="00727B86">
              <w:rPr>
                <w:rFonts w:ascii="Times New Roman" w:eastAsia="Times New Roman" w:hAnsi="Times New Roman" w:cs="Times New Roman"/>
                <w:color w:val="000000"/>
                <w:sz w:val="16"/>
                <w:szCs w:val="16"/>
                <w:lang w:eastAsia="ru-RU"/>
              </w:rPr>
              <w:t xml:space="preserve"> 1л</w:t>
            </w:r>
          </w:p>
        </w:tc>
        <w:tc>
          <w:tcPr>
            <w:tcW w:w="1501" w:type="dxa"/>
            <w:tcBorders>
              <w:top w:val="nil"/>
              <w:left w:val="nil"/>
              <w:bottom w:val="single" w:sz="4" w:space="0" w:color="auto"/>
              <w:right w:val="single" w:sz="4" w:space="0" w:color="auto"/>
            </w:tcBorders>
            <w:vAlign w:val="center"/>
            <w:hideMark/>
          </w:tcPr>
          <w:p w14:paraId="1E577B5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D24839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D810E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0DC68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881,70</w:t>
            </w:r>
          </w:p>
        </w:tc>
      </w:tr>
      <w:tr w:rsidR="001F1F71" w:rsidRPr="00727B86" w14:paraId="4961675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5DFD3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281</w:t>
            </w:r>
          </w:p>
        </w:tc>
        <w:tc>
          <w:tcPr>
            <w:tcW w:w="5107" w:type="dxa"/>
            <w:tcBorders>
              <w:top w:val="nil"/>
              <w:left w:val="nil"/>
              <w:bottom w:val="single" w:sz="4" w:space="0" w:color="auto"/>
              <w:right w:val="single" w:sz="4" w:space="0" w:color="auto"/>
            </w:tcBorders>
            <w:vAlign w:val="bottom"/>
            <w:hideMark/>
          </w:tcPr>
          <w:p w14:paraId="07C7497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Масло </w:t>
            </w:r>
            <w:proofErr w:type="spellStart"/>
            <w:r w:rsidRPr="00727B86">
              <w:rPr>
                <w:rFonts w:ascii="Times New Roman" w:eastAsia="Times New Roman" w:hAnsi="Times New Roman" w:cs="Times New Roman"/>
                <w:color w:val="000000"/>
                <w:sz w:val="16"/>
                <w:szCs w:val="16"/>
                <w:lang w:eastAsia="ru-RU"/>
              </w:rPr>
              <w:t>трансмисионное</w:t>
            </w:r>
            <w:proofErr w:type="spellEnd"/>
            <w:r w:rsidRPr="00727B86">
              <w:rPr>
                <w:rFonts w:ascii="Times New Roman" w:eastAsia="Times New Roman" w:hAnsi="Times New Roman" w:cs="Times New Roman"/>
                <w:color w:val="000000"/>
                <w:sz w:val="16"/>
                <w:szCs w:val="16"/>
                <w:lang w:eastAsia="ru-RU"/>
              </w:rPr>
              <w:t xml:space="preserve"> Лукойл ТМ-4 75W-90 </w:t>
            </w:r>
            <w:proofErr w:type="spellStart"/>
            <w:r w:rsidRPr="00727B86">
              <w:rPr>
                <w:rFonts w:ascii="Times New Roman" w:eastAsia="Times New Roman" w:hAnsi="Times New Roman" w:cs="Times New Roman"/>
                <w:color w:val="000000"/>
                <w:sz w:val="16"/>
                <w:szCs w:val="16"/>
                <w:lang w:eastAsia="ru-RU"/>
              </w:rPr>
              <w:t>полусинт</w:t>
            </w:r>
            <w:proofErr w:type="spellEnd"/>
            <w:r w:rsidRPr="00727B86">
              <w:rPr>
                <w:rFonts w:ascii="Times New Roman" w:eastAsia="Times New Roman" w:hAnsi="Times New Roman" w:cs="Times New Roman"/>
                <w:color w:val="000000"/>
                <w:sz w:val="16"/>
                <w:szCs w:val="16"/>
                <w:lang w:eastAsia="ru-RU"/>
              </w:rPr>
              <w:t xml:space="preserve"> 4л</w:t>
            </w:r>
          </w:p>
        </w:tc>
        <w:tc>
          <w:tcPr>
            <w:tcW w:w="1501" w:type="dxa"/>
            <w:tcBorders>
              <w:top w:val="nil"/>
              <w:left w:val="nil"/>
              <w:bottom w:val="single" w:sz="4" w:space="0" w:color="auto"/>
              <w:right w:val="single" w:sz="4" w:space="0" w:color="auto"/>
            </w:tcBorders>
            <w:vAlign w:val="center"/>
            <w:hideMark/>
          </w:tcPr>
          <w:p w14:paraId="035A666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E18114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C5CAF8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AC6D83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3017,20</w:t>
            </w:r>
          </w:p>
        </w:tc>
      </w:tr>
      <w:tr w:rsidR="001F1F71" w:rsidRPr="00727B86" w14:paraId="3042052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C702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282</w:t>
            </w:r>
          </w:p>
        </w:tc>
        <w:tc>
          <w:tcPr>
            <w:tcW w:w="5107" w:type="dxa"/>
            <w:tcBorders>
              <w:top w:val="nil"/>
              <w:left w:val="nil"/>
              <w:bottom w:val="single" w:sz="4" w:space="0" w:color="auto"/>
              <w:right w:val="single" w:sz="4" w:space="0" w:color="auto"/>
            </w:tcBorders>
            <w:vAlign w:val="bottom"/>
            <w:hideMark/>
          </w:tcPr>
          <w:p w14:paraId="45C325C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Масло трансмиссионное Oil </w:t>
            </w:r>
            <w:proofErr w:type="spellStart"/>
            <w:r w:rsidRPr="00727B86">
              <w:rPr>
                <w:rFonts w:ascii="Times New Roman" w:eastAsia="Times New Roman" w:hAnsi="Times New Roman" w:cs="Times New Roman"/>
                <w:color w:val="000000"/>
                <w:sz w:val="16"/>
                <w:szCs w:val="16"/>
                <w:lang w:eastAsia="ru-RU"/>
              </w:rPr>
              <w:t>Right</w:t>
            </w:r>
            <w:proofErr w:type="spellEnd"/>
            <w:r w:rsidRPr="00727B86">
              <w:rPr>
                <w:rFonts w:ascii="Times New Roman" w:eastAsia="Times New Roman" w:hAnsi="Times New Roman" w:cs="Times New Roman"/>
                <w:color w:val="000000"/>
                <w:sz w:val="16"/>
                <w:szCs w:val="16"/>
                <w:lang w:eastAsia="ru-RU"/>
              </w:rPr>
              <w:t xml:space="preserve"> 80W-90 1л</w:t>
            </w:r>
          </w:p>
        </w:tc>
        <w:tc>
          <w:tcPr>
            <w:tcW w:w="1501" w:type="dxa"/>
            <w:tcBorders>
              <w:top w:val="nil"/>
              <w:left w:val="nil"/>
              <w:bottom w:val="single" w:sz="4" w:space="0" w:color="auto"/>
              <w:right w:val="single" w:sz="4" w:space="0" w:color="auto"/>
            </w:tcBorders>
            <w:vAlign w:val="center"/>
            <w:hideMark/>
          </w:tcPr>
          <w:p w14:paraId="6A8DED3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1D1EBE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D5330F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B89605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394,19</w:t>
            </w:r>
          </w:p>
        </w:tc>
      </w:tr>
      <w:tr w:rsidR="001F1F71" w:rsidRPr="00727B86" w14:paraId="479A780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CCAC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283</w:t>
            </w:r>
          </w:p>
        </w:tc>
        <w:tc>
          <w:tcPr>
            <w:tcW w:w="5107" w:type="dxa"/>
            <w:tcBorders>
              <w:top w:val="nil"/>
              <w:left w:val="nil"/>
              <w:bottom w:val="single" w:sz="4" w:space="0" w:color="auto"/>
              <w:right w:val="single" w:sz="4" w:space="0" w:color="auto"/>
            </w:tcBorders>
            <w:vAlign w:val="bottom"/>
            <w:hideMark/>
          </w:tcPr>
          <w:p w14:paraId="1A08ED7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Масло трансмиссионное Нигрол ТЭП-15 3л</w:t>
            </w:r>
          </w:p>
        </w:tc>
        <w:tc>
          <w:tcPr>
            <w:tcW w:w="1501" w:type="dxa"/>
            <w:tcBorders>
              <w:top w:val="nil"/>
              <w:left w:val="nil"/>
              <w:bottom w:val="single" w:sz="4" w:space="0" w:color="auto"/>
              <w:right w:val="single" w:sz="4" w:space="0" w:color="auto"/>
            </w:tcBorders>
            <w:vAlign w:val="center"/>
            <w:hideMark/>
          </w:tcPr>
          <w:p w14:paraId="638BDEC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7EF4B1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21A64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FF4A63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557,51</w:t>
            </w:r>
          </w:p>
        </w:tc>
      </w:tr>
      <w:tr w:rsidR="001F1F71" w:rsidRPr="00727B86" w14:paraId="5C3C57C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FCB8A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284</w:t>
            </w:r>
          </w:p>
        </w:tc>
        <w:tc>
          <w:tcPr>
            <w:tcW w:w="5107" w:type="dxa"/>
            <w:tcBorders>
              <w:top w:val="nil"/>
              <w:left w:val="nil"/>
              <w:bottom w:val="single" w:sz="4" w:space="0" w:color="auto"/>
              <w:right w:val="single" w:sz="4" w:space="0" w:color="auto"/>
            </w:tcBorders>
            <w:vAlign w:val="bottom"/>
            <w:hideMark/>
          </w:tcPr>
          <w:p w14:paraId="7943E8E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Маховик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(ГАЗ)</w:t>
            </w:r>
          </w:p>
        </w:tc>
        <w:tc>
          <w:tcPr>
            <w:tcW w:w="1501" w:type="dxa"/>
            <w:tcBorders>
              <w:top w:val="nil"/>
              <w:left w:val="nil"/>
              <w:bottom w:val="single" w:sz="4" w:space="0" w:color="auto"/>
              <w:right w:val="single" w:sz="4" w:space="0" w:color="auto"/>
            </w:tcBorders>
            <w:vAlign w:val="center"/>
            <w:hideMark/>
          </w:tcPr>
          <w:p w14:paraId="3D49EB4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.5274334F</w:t>
            </w:r>
          </w:p>
        </w:tc>
        <w:tc>
          <w:tcPr>
            <w:tcW w:w="772" w:type="dxa"/>
            <w:tcBorders>
              <w:top w:val="nil"/>
              <w:left w:val="nil"/>
              <w:bottom w:val="single" w:sz="4" w:space="0" w:color="auto"/>
              <w:right w:val="single" w:sz="4" w:space="0" w:color="auto"/>
            </w:tcBorders>
            <w:vAlign w:val="bottom"/>
            <w:hideMark/>
          </w:tcPr>
          <w:p w14:paraId="57D335F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CB242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36753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27696,31</w:t>
            </w:r>
          </w:p>
        </w:tc>
      </w:tr>
      <w:tr w:rsidR="001F1F71" w:rsidRPr="00727B86" w14:paraId="3D1151A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201985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285</w:t>
            </w:r>
          </w:p>
        </w:tc>
        <w:tc>
          <w:tcPr>
            <w:tcW w:w="5107" w:type="dxa"/>
            <w:tcBorders>
              <w:top w:val="nil"/>
              <w:left w:val="nil"/>
              <w:bottom w:val="single" w:sz="4" w:space="0" w:color="auto"/>
              <w:right w:val="single" w:sz="4" w:space="0" w:color="auto"/>
            </w:tcBorders>
            <w:vAlign w:val="bottom"/>
            <w:hideMark/>
          </w:tcPr>
          <w:p w14:paraId="623CEF0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Механизм замка двери кабины левой (рычажный) BRANO Газель</w:t>
            </w:r>
          </w:p>
        </w:tc>
        <w:tc>
          <w:tcPr>
            <w:tcW w:w="1501" w:type="dxa"/>
            <w:tcBorders>
              <w:top w:val="nil"/>
              <w:left w:val="nil"/>
              <w:bottom w:val="single" w:sz="4" w:space="0" w:color="auto"/>
              <w:right w:val="single" w:sz="4" w:space="0" w:color="auto"/>
            </w:tcBorders>
            <w:vAlign w:val="center"/>
            <w:hideMark/>
          </w:tcPr>
          <w:p w14:paraId="56ABDC8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33 026 105 487</w:t>
            </w:r>
          </w:p>
        </w:tc>
        <w:tc>
          <w:tcPr>
            <w:tcW w:w="772" w:type="dxa"/>
            <w:tcBorders>
              <w:top w:val="nil"/>
              <w:left w:val="nil"/>
              <w:bottom w:val="single" w:sz="4" w:space="0" w:color="auto"/>
              <w:right w:val="single" w:sz="4" w:space="0" w:color="auto"/>
            </w:tcBorders>
            <w:vAlign w:val="bottom"/>
            <w:hideMark/>
          </w:tcPr>
          <w:p w14:paraId="1A38FFB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7B6D7F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86DE7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766,27</w:t>
            </w:r>
          </w:p>
        </w:tc>
      </w:tr>
      <w:tr w:rsidR="001F1F71" w:rsidRPr="00727B86" w14:paraId="12120D5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752B2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286</w:t>
            </w:r>
          </w:p>
        </w:tc>
        <w:tc>
          <w:tcPr>
            <w:tcW w:w="5107" w:type="dxa"/>
            <w:tcBorders>
              <w:top w:val="nil"/>
              <w:left w:val="nil"/>
              <w:bottom w:val="single" w:sz="4" w:space="0" w:color="auto"/>
              <w:right w:val="single" w:sz="4" w:space="0" w:color="auto"/>
            </w:tcBorders>
            <w:vAlign w:val="bottom"/>
            <w:hideMark/>
          </w:tcPr>
          <w:p w14:paraId="16059B0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Механизм замка двери кабины левой (рычажный) Газель</w:t>
            </w:r>
          </w:p>
        </w:tc>
        <w:tc>
          <w:tcPr>
            <w:tcW w:w="1501" w:type="dxa"/>
            <w:tcBorders>
              <w:top w:val="nil"/>
              <w:left w:val="nil"/>
              <w:bottom w:val="single" w:sz="4" w:space="0" w:color="auto"/>
              <w:right w:val="single" w:sz="4" w:space="0" w:color="auto"/>
            </w:tcBorders>
            <w:vAlign w:val="center"/>
            <w:hideMark/>
          </w:tcPr>
          <w:p w14:paraId="70198B9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33 026 105 487</w:t>
            </w:r>
          </w:p>
        </w:tc>
        <w:tc>
          <w:tcPr>
            <w:tcW w:w="772" w:type="dxa"/>
            <w:tcBorders>
              <w:top w:val="nil"/>
              <w:left w:val="nil"/>
              <w:bottom w:val="single" w:sz="4" w:space="0" w:color="auto"/>
              <w:right w:val="single" w:sz="4" w:space="0" w:color="auto"/>
            </w:tcBorders>
            <w:vAlign w:val="bottom"/>
            <w:hideMark/>
          </w:tcPr>
          <w:p w14:paraId="1F0E4D6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BCE90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454FC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494,88</w:t>
            </w:r>
          </w:p>
        </w:tc>
      </w:tr>
      <w:tr w:rsidR="001F1F71" w:rsidRPr="00727B86" w14:paraId="6ED2489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995914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287</w:t>
            </w:r>
          </w:p>
        </w:tc>
        <w:tc>
          <w:tcPr>
            <w:tcW w:w="5107" w:type="dxa"/>
            <w:tcBorders>
              <w:top w:val="nil"/>
              <w:left w:val="nil"/>
              <w:bottom w:val="single" w:sz="4" w:space="0" w:color="auto"/>
              <w:right w:val="single" w:sz="4" w:space="0" w:color="auto"/>
            </w:tcBorders>
            <w:vAlign w:val="bottom"/>
            <w:hideMark/>
          </w:tcPr>
          <w:p w14:paraId="59F2204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Механизм замка двери левой (шоколадка) BRANO Газель</w:t>
            </w:r>
          </w:p>
        </w:tc>
        <w:tc>
          <w:tcPr>
            <w:tcW w:w="1501" w:type="dxa"/>
            <w:tcBorders>
              <w:top w:val="nil"/>
              <w:left w:val="nil"/>
              <w:bottom w:val="single" w:sz="4" w:space="0" w:color="auto"/>
              <w:right w:val="single" w:sz="4" w:space="0" w:color="auto"/>
            </w:tcBorders>
            <w:vAlign w:val="center"/>
            <w:hideMark/>
          </w:tcPr>
          <w:p w14:paraId="38CC864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3302-6105485</w:t>
            </w:r>
          </w:p>
        </w:tc>
        <w:tc>
          <w:tcPr>
            <w:tcW w:w="772" w:type="dxa"/>
            <w:tcBorders>
              <w:top w:val="nil"/>
              <w:left w:val="nil"/>
              <w:bottom w:val="single" w:sz="4" w:space="0" w:color="auto"/>
              <w:right w:val="single" w:sz="4" w:space="0" w:color="auto"/>
            </w:tcBorders>
            <w:vAlign w:val="bottom"/>
            <w:hideMark/>
          </w:tcPr>
          <w:p w14:paraId="194826C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003DFE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B2862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602,95</w:t>
            </w:r>
          </w:p>
        </w:tc>
      </w:tr>
      <w:tr w:rsidR="001F1F71" w:rsidRPr="00727B86" w14:paraId="1FDC3DB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377A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288</w:t>
            </w:r>
          </w:p>
        </w:tc>
        <w:tc>
          <w:tcPr>
            <w:tcW w:w="5107" w:type="dxa"/>
            <w:tcBorders>
              <w:top w:val="nil"/>
              <w:left w:val="nil"/>
              <w:bottom w:val="single" w:sz="4" w:space="0" w:color="auto"/>
              <w:right w:val="single" w:sz="4" w:space="0" w:color="auto"/>
            </w:tcBorders>
            <w:vAlign w:val="bottom"/>
            <w:hideMark/>
          </w:tcPr>
          <w:p w14:paraId="2F6EAD5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Механизм замка двери левой (шоколадка) Газель</w:t>
            </w:r>
          </w:p>
        </w:tc>
        <w:tc>
          <w:tcPr>
            <w:tcW w:w="1501" w:type="dxa"/>
            <w:tcBorders>
              <w:top w:val="nil"/>
              <w:left w:val="nil"/>
              <w:bottom w:val="single" w:sz="4" w:space="0" w:color="auto"/>
              <w:right w:val="single" w:sz="4" w:space="0" w:color="auto"/>
            </w:tcBorders>
            <w:vAlign w:val="center"/>
            <w:hideMark/>
          </w:tcPr>
          <w:p w14:paraId="43FBC1A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3302-6105485</w:t>
            </w:r>
          </w:p>
        </w:tc>
        <w:tc>
          <w:tcPr>
            <w:tcW w:w="772" w:type="dxa"/>
            <w:tcBorders>
              <w:top w:val="nil"/>
              <w:left w:val="nil"/>
              <w:bottom w:val="single" w:sz="4" w:space="0" w:color="auto"/>
              <w:right w:val="single" w:sz="4" w:space="0" w:color="auto"/>
            </w:tcBorders>
            <w:vAlign w:val="bottom"/>
            <w:hideMark/>
          </w:tcPr>
          <w:p w14:paraId="2C4143F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D83C5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8F632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394,19</w:t>
            </w:r>
          </w:p>
        </w:tc>
      </w:tr>
      <w:tr w:rsidR="001F1F71" w:rsidRPr="00727B86" w14:paraId="17A87D1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3962A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289</w:t>
            </w:r>
          </w:p>
        </w:tc>
        <w:tc>
          <w:tcPr>
            <w:tcW w:w="5107" w:type="dxa"/>
            <w:tcBorders>
              <w:top w:val="nil"/>
              <w:left w:val="nil"/>
              <w:bottom w:val="single" w:sz="4" w:space="0" w:color="auto"/>
              <w:right w:val="single" w:sz="4" w:space="0" w:color="auto"/>
            </w:tcBorders>
            <w:vAlign w:val="bottom"/>
            <w:hideMark/>
          </w:tcPr>
          <w:p w14:paraId="378BCA6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Механизм замка двери правой (шоколадка) BRANO Газель</w:t>
            </w:r>
          </w:p>
        </w:tc>
        <w:tc>
          <w:tcPr>
            <w:tcW w:w="1501" w:type="dxa"/>
            <w:tcBorders>
              <w:top w:val="nil"/>
              <w:left w:val="nil"/>
              <w:bottom w:val="single" w:sz="4" w:space="0" w:color="auto"/>
              <w:right w:val="single" w:sz="4" w:space="0" w:color="auto"/>
            </w:tcBorders>
            <w:vAlign w:val="center"/>
            <w:hideMark/>
          </w:tcPr>
          <w:p w14:paraId="08E0FB2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3302-6105485</w:t>
            </w:r>
          </w:p>
        </w:tc>
        <w:tc>
          <w:tcPr>
            <w:tcW w:w="772" w:type="dxa"/>
            <w:tcBorders>
              <w:top w:val="nil"/>
              <w:left w:val="nil"/>
              <w:bottom w:val="single" w:sz="4" w:space="0" w:color="auto"/>
              <w:right w:val="single" w:sz="4" w:space="0" w:color="auto"/>
            </w:tcBorders>
            <w:vAlign w:val="bottom"/>
            <w:hideMark/>
          </w:tcPr>
          <w:p w14:paraId="3A0F0AC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E1DAD2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3881C0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618,91</w:t>
            </w:r>
          </w:p>
        </w:tc>
      </w:tr>
      <w:tr w:rsidR="001F1F71" w:rsidRPr="00727B86" w14:paraId="1297CFF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5D3531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290</w:t>
            </w:r>
          </w:p>
        </w:tc>
        <w:tc>
          <w:tcPr>
            <w:tcW w:w="5107" w:type="dxa"/>
            <w:tcBorders>
              <w:top w:val="nil"/>
              <w:left w:val="nil"/>
              <w:bottom w:val="single" w:sz="4" w:space="0" w:color="auto"/>
              <w:right w:val="single" w:sz="4" w:space="0" w:color="auto"/>
            </w:tcBorders>
            <w:vAlign w:val="bottom"/>
            <w:hideMark/>
          </w:tcPr>
          <w:p w14:paraId="07285A2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Механизм натяжения ремня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(Аналог)*</w:t>
            </w:r>
          </w:p>
        </w:tc>
        <w:tc>
          <w:tcPr>
            <w:tcW w:w="1501" w:type="dxa"/>
            <w:tcBorders>
              <w:top w:val="nil"/>
              <w:left w:val="nil"/>
              <w:bottom w:val="single" w:sz="4" w:space="0" w:color="auto"/>
              <w:right w:val="single" w:sz="4" w:space="0" w:color="auto"/>
            </w:tcBorders>
            <w:vAlign w:val="center"/>
            <w:hideMark/>
          </w:tcPr>
          <w:p w14:paraId="3216484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5287020/5287021</w:t>
            </w:r>
          </w:p>
        </w:tc>
        <w:tc>
          <w:tcPr>
            <w:tcW w:w="772" w:type="dxa"/>
            <w:tcBorders>
              <w:top w:val="nil"/>
              <w:left w:val="nil"/>
              <w:bottom w:val="single" w:sz="4" w:space="0" w:color="auto"/>
              <w:right w:val="single" w:sz="4" w:space="0" w:color="auto"/>
            </w:tcBorders>
            <w:vAlign w:val="bottom"/>
            <w:hideMark/>
          </w:tcPr>
          <w:p w14:paraId="1BDEBC2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AE51C8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2834FC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3992,23</w:t>
            </w:r>
          </w:p>
        </w:tc>
      </w:tr>
      <w:tr w:rsidR="001F1F71" w:rsidRPr="00727B86" w14:paraId="16C7A12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11442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291</w:t>
            </w:r>
          </w:p>
        </w:tc>
        <w:tc>
          <w:tcPr>
            <w:tcW w:w="5107" w:type="dxa"/>
            <w:tcBorders>
              <w:top w:val="nil"/>
              <w:left w:val="nil"/>
              <w:bottom w:val="single" w:sz="4" w:space="0" w:color="auto"/>
              <w:right w:val="single" w:sz="4" w:space="0" w:color="auto"/>
            </w:tcBorders>
            <w:vAlign w:val="bottom"/>
            <w:hideMark/>
          </w:tcPr>
          <w:p w14:paraId="6270E38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Механизм натяжения ремня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ЕВРО-4 (G-PART)</w:t>
            </w:r>
          </w:p>
        </w:tc>
        <w:tc>
          <w:tcPr>
            <w:tcW w:w="1501" w:type="dxa"/>
            <w:tcBorders>
              <w:top w:val="nil"/>
              <w:left w:val="nil"/>
              <w:bottom w:val="single" w:sz="4" w:space="0" w:color="auto"/>
              <w:right w:val="single" w:sz="4" w:space="0" w:color="auto"/>
            </w:tcBorders>
            <w:vAlign w:val="center"/>
            <w:hideMark/>
          </w:tcPr>
          <w:p w14:paraId="1FD4F3C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5398362</w:t>
            </w:r>
          </w:p>
        </w:tc>
        <w:tc>
          <w:tcPr>
            <w:tcW w:w="772" w:type="dxa"/>
            <w:tcBorders>
              <w:top w:val="nil"/>
              <w:left w:val="nil"/>
              <w:bottom w:val="single" w:sz="4" w:space="0" w:color="auto"/>
              <w:right w:val="single" w:sz="4" w:space="0" w:color="auto"/>
            </w:tcBorders>
            <w:vAlign w:val="bottom"/>
            <w:hideMark/>
          </w:tcPr>
          <w:p w14:paraId="4798F54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2078D4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C38B6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2970,53</w:t>
            </w:r>
          </w:p>
        </w:tc>
      </w:tr>
      <w:tr w:rsidR="001F1F71" w:rsidRPr="00727B86" w14:paraId="04295EF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37DE12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292</w:t>
            </w:r>
          </w:p>
        </w:tc>
        <w:tc>
          <w:tcPr>
            <w:tcW w:w="5107" w:type="dxa"/>
            <w:tcBorders>
              <w:top w:val="nil"/>
              <w:left w:val="nil"/>
              <w:bottom w:val="single" w:sz="4" w:space="0" w:color="auto"/>
              <w:right w:val="single" w:sz="4" w:space="0" w:color="auto"/>
            </w:tcBorders>
            <w:vAlign w:val="bottom"/>
            <w:hideMark/>
          </w:tcPr>
          <w:p w14:paraId="0F3397C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Механизм рулевой 3310 Валдай ГУР (</w:t>
            </w:r>
            <w:proofErr w:type="spellStart"/>
            <w:r w:rsidRPr="00727B86">
              <w:rPr>
                <w:rFonts w:ascii="Times New Roman" w:eastAsia="Times New Roman" w:hAnsi="Times New Roman" w:cs="Times New Roman"/>
                <w:color w:val="000000"/>
                <w:sz w:val="16"/>
                <w:szCs w:val="16"/>
                <w:lang w:eastAsia="ru-RU"/>
              </w:rPr>
              <w:t>г.Борисов</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49522B0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ШНКФ 453461.200</w:t>
            </w:r>
          </w:p>
        </w:tc>
        <w:tc>
          <w:tcPr>
            <w:tcW w:w="772" w:type="dxa"/>
            <w:tcBorders>
              <w:top w:val="nil"/>
              <w:left w:val="nil"/>
              <w:bottom w:val="single" w:sz="4" w:space="0" w:color="auto"/>
              <w:right w:val="single" w:sz="4" w:space="0" w:color="auto"/>
            </w:tcBorders>
            <w:vAlign w:val="bottom"/>
            <w:hideMark/>
          </w:tcPr>
          <w:p w14:paraId="704A33F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B864F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05661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97323,91</w:t>
            </w:r>
          </w:p>
        </w:tc>
      </w:tr>
      <w:tr w:rsidR="001F1F71" w:rsidRPr="00727B86" w14:paraId="1A7BF22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2CD37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293</w:t>
            </w:r>
          </w:p>
        </w:tc>
        <w:tc>
          <w:tcPr>
            <w:tcW w:w="5107" w:type="dxa"/>
            <w:tcBorders>
              <w:top w:val="nil"/>
              <w:left w:val="nil"/>
              <w:bottom w:val="single" w:sz="4" w:space="0" w:color="auto"/>
              <w:right w:val="single" w:sz="4" w:space="0" w:color="auto"/>
            </w:tcBorders>
            <w:vAlign w:val="bottom"/>
            <w:hideMark/>
          </w:tcPr>
          <w:p w14:paraId="4CB95CB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Модуль педали </w:t>
            </w:r>
            <w:proofErr w:type="spellStart"/>
            <w:r w:rsidRPr="00727B86">
              <w:rPr>
                <w:rFonts w:ascii="Times New Roman" w:eastAsia="Times New Roman" w:hAnsi="Times New Roman" w:cs="Times New Roman"/>
                <w:color w:val="000000"/>
                <w:sz w:val="16"/>
                <w:szCs w:val="16"/>
                <w:lang w:eastAsia="ru-RU"/>
              </w:rPr>
              <w:t>газаГАЗон</w:t>
            </w:r>
            <w:proofErr w:type="spellEnd"/>
            <w:r w:rsidRPr="00727B86">
              <w:rPr>
                <w:rFonts w:ascii="Times New Roman" w:eastAsia="Times New Roman" w:hAnsi="Times New Roman" w:cs="Times New Roman"/>
                <w:color w:val="000000"/>
                <w:sz w:val="16"/>
                <w:szCs w:val="16"/>
                <w:lang w:eastAsia="ru-RU"/>
              </w:rPr>
              <w:t xml:space="preserve"> Next (пластмассовый корпус) (ГАЗ)</w:t>
            </w:r>
          </w:p>
        </w:tc>
        <w:tc>
          <w:tcPr>
            <w:tcW w:w="1501" w:type="dxa"/>
            <w:tcBorders>
              <w:top w:val="nil"/>
              <w:left w:val="nil"/>
              <w:bottom w:val="single" w:sz="4" w:space="0" w:color="auto"/>
              <w:right w:val="single" w:sz="4" w:space="0" w:color="auto"/>
            </w:tcBorders>
            <w:vAlign w:val="center"/>
            <w:hideMark/>
          </w:tcPr>
          <w:p w14:paraId="7E2796B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С41R13.3761231-02</w:t>
            </w:r>
          </w:p>
        </w:tc>
        <w:tc>
          <w:tcPr>
            <w:tcW w:w="772" w:type="dxa"/>
            <w:tcBorders>
              <w:top w:val="nil"/>
              <w:left w:val="nil"/>
              <w:bottom w:val="single" w:sz="4" w:space="0" w:color="auto"/>
              <w:right w:val="single" w:sz="4" w:space="0" w:color="auto"/>
            </w:tcBorders>
            <w:vAlign w:val="bottom"/>
            <w:hideMark/>
          </w:tcPr>
          <w:p w14:paraId="4FCD3B4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67DC2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7570F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15648,81</w:t>
            </w:r>
          </w:p>
        </w:tc>
      </w:tr>
      <w:tr w:rsidR="001F1F71" w:rsidRPr="00727B86" w14:paraId="4DEF574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047E2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294</w:t>
            </w:r>
          </w:p>
        </w:tc>
        <w:tc>
          <w:tcPr>
            <w:tcW w:w="5107" w:type="dxa"/>
            <w:tcBorders>
              <w:top w:val="nil"/>
              <w:left w:val="nil"/>
              <w:bottom w:val="single" w:sz="4" w:space="0" w:color="auto"/>
              <w:right w:val="single" w:sz="4" w:space="0" w:color="auto"/>
            </w:tcBorders>
            <w:vAlign w:val="bottom"/>
            <w:hideMark/>
          </w:tcPr>
          <w:p w14:paraId="676897C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Модуль педальный Валдай, 33096, 33083 (пластмассовый корпус) Cummins 3.8 (Оригинал)</w:t>
            </w:r>
          </w:p>
        </w:tc>
        <w:tc>
          <w:tcPr>
            <w:tcW w:w="1501" w:type="dxa"/>
            <w:tcBorders>
              <w:top w:val="nil"/>
              <w:left w:val="nil"/>
              <w:bottom w:val="single" w:sz="4" w:space="0" w:color="auto"/>
              <w:right w:val="single" w:sz="4" w:space="0" w:color="auto"/>
            </w:tcBorders>
            <w:vAlign w:val="center"/>
            <w:hideMark/>
          </w:tcPr>
          <w:p w14:paraId="32937F9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.КДБА</w:t>
            </w:r>
            <w:proofErr w:type="gramEnd"/>
            <w:r w:rsidRPr="00727B86">
              <w:rPr>
                <w:rFonts w:ascii="Times New Roman" w:eastAsia="Times New Roman" w:hAnsi="Times New Roman" w:cs="Times New Roman"/>
                <w:color w:val="000000"/>
                <w:sz w:val="14"/>
                <w:szCs w:val="14"/>
                <w:lang w:eastAsia="ru-RU"/>
              </w:rPr>
              <w:t>.453621.011-01</w:t>
            </w:r>
          </w:p>
        </w:tc>
        <w:tc>
          <w:tcPr>
            <w:tcW w:w="772" w:type="dxa"/>
            <w:tcBorders>
              <w:top w:val="nil"/>
              <w:left w:val="nil"/>
              <w:bottom w:val="single" w:sz="4" w:space="0" w:color="auto"/>
              <w:right w:val="single" w:sz="4" w:space="0" w:color="auto"/>
            </w:tcBorders>
            <w:vAlign w:val="bottom"/>
            <w:hideMark/>
          </w:tcPr>
          <w:p w14:paraId="5F91A21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03F99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08BCAC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15880,91</w:t>
            </w:r>
          </w:p>
        </w:tc>
      </w:tr>
      <w:tr w:rsidR="001F1F71" w:rsidRPr="00727B86" w14:paraId="394CF0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1F381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295</w:t>
            </w:r>
          </w:p>
        </w:tc>
        <w:tc>
          <w:tcPr>
            <w:tcW w:w="5107" w:type="dxa"/>
            <w:tcBorders>
              <w:top w:val="nil"/>
              <w:left w:val="nil"/>
              <w:bottom w:val="single" w:sz="4" w:space="0" w:color="auto"/>
              <w:right w:val="single" w:sz="4" w:space="0" w:color="auto"/>
            </w:tcBorders>
            <w:vAlign w:val="bottom"/>
            <w:hideMark/>
          </w:tcPr>
          <w:p w14:paraId="25C774D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Модуль педальный ПАЗ Cummins</w:t>
            </w:r>
          </w:p>
        </w:tc>
        <w:tc>
          <w:tcPr>
            <w:tcW w:w="1501" w:type="dxa"/>
            <w:tcBorders>
              <w:top w:val="nil"/>
              <w:left w:val="nil"/>
              <w:bottom w:val="single" w:sz="4" w:space="0" w:color="auto"/>
              <w:right w:val="single" w:sz="4" w:space="0" w:color="auto"/>
            </w:tcBorders>
            <w:vAlign w:val="center"/>
            <w:hideMark/>
          </w:tcPr>
          <w:p w14:paraId="6FDAD83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КДБА45362100602</w:t>
            </w:r>
          </w:p>
        </w:tc>
        <w:tc>
          <w:tcPr>
            <w:tcW w:w="772" w:type="dxa"/>
            <w:tcBorders>
              <w:top w:val="nil"/>
              <w:left w:val="nil"/>
              <w:bottom w:val="single" w:sz="4" w:space="0" w:color="auto"/>
              <w:right w:val="single" w:sz="4" w:space="0" w:color="auto"/>
            </w:tcBorders>
            <w:vAlign w:val="bottom"/>
            <w:hideMark/>
          </w:tcPr>
          <w:p w14:paraId="39A67E7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4E810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5B9F08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7426,94</w:t>
            </w:r>
          </w:p>
        </w:tc>
      </w:tr>
      <w:tr w:rsidR="001F1F71" w:rsidRPr="00727B86" w14:paraId="6195FA8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7B3B56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296</w:t>
            </w:r>
          </w:p>
        </w:tc>
        <w:tc>
          <w:tcPr>
            <w:tcW w:w="5107" w:type="dxa"/>
            <w:tcBorders>
              <w:top w:val="nil"/>
              <w:left w:val="nil"/>
              <w:bottom w:val="single" w:sz="4" w:space="0" w:color="auto"/>
              <w:right w:val="single" w:sz="4" w:space="0" w:color="auto"/>
            </w:tcBorders>
            <w:vAlign w:val="bottom"/>
            <w:hideMark/>
          </w:tcPr>
          <w:p w14:paraId="2442BB6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Модуль уровня топлива без </w:t>
            </w:r>
            <w:proofErr w:type="spellStart"/>
            <w:r w:rsidRPr="00727B86">
              <w:rPr>
                <w:rFonts w:ascii="Times New Roman" w:eastAsia="Times New Roman" w:hAnsi="Times New Roman" w:cs="Times New Roman"/>
                <w:color w:val="000000"/>
                <w:sz w:val="16"/>
                <w:szCs w:val="16"/>
                <w:lang w:eastAsia="ru-RU"/>
              </w:rPr>
              <w:t>предпуск</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подогр</w:t>
            </w:r>
            <w:proofErr w:type="spellEnd"/>
            <w:r w:rsidRPr="00727B86">
              <w:rPr>
                <w:rFonts w:ascii="Times New Roman" w:eastAsia="Times New Roman" w:hAnsi="Times New Roman" w:cs="Times New Roman"/>
                <w:color w:val="000000"/>
                <w:sz w:val="16"/>
                <w:szCs w:val="16"/>
                <w:lang w:eastAsia="ru-RU"/>
              </w:rPr>
              <w:t>. Cummins2.8</w:t>
            </w:r>
          </w:p>
        </w:tc>
        <w:tc>
          <w:tcPr>
            <w:tcW w:w="1501" w:type="dxa"/>
            <w:tcBorders>
              <w:top w:val="nil"/>
              <w:left w:val="nil"/>
              <w:bottom w:val="single" w:sz="4" w:space="0" w:color="auto"/>
              <w:right w:val="single" w:sz="4" w:space="0" w:color="auto"/>
            </w:tcBorders>
            <w:vAlign w:val="center"/>
            <w:hideMark/>
          </w:tcPr>
          <w:p w14:paraId="2F1D5FB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3302.1139010</w:t>
            </w:r>
          </w:p>
        </w:tc>
        <w:tc>
          <w:tcPr>
            <w:tcW w:w="772" w:type="dxa"/>
            <w:tcBorders>
              <w:top w:val="nil"/>
              <w:left w:val="nil"/>
              <w:bottom w:val="single" w:sz="4" w:space="0" w:color="auto"/>
              <w:right w:val="single" w:sz="4" w:space="0" w:color="auto"/>
            </w:tcBorders>
            <w:vAlign w:val="bottom"/>
            <w:hideMark/>
          </w:tcPr>
          <w:p w14:paraId="14ED2FB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4C699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07B346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4076,96</w:t>
            </w:r>
          </w:p>
        </w:tc>
      </w:tr>
      <w:tr w:rsidR="001F1F71" w:rsidRPr="00727B86" w14:paraId="65C4F4E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B9063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297</w:t>
            </w:r>
          </w:p>
        </w:tc>
        <w:tc>
          <w:tcPr>
            <w:tcW w:w="5107" w:type="dxa"/>
            <w:tcBorders>
              <w:top w:val="nil"/>
              <w:left w:val="nil"/>
              <w:bottom w:val="single" w:sz="4" w:space="0" w:color="auto"/>
              <w:right w:val="single" w:sz="4" w:space="0" w:color="auto"/>
            </w:tcBorders>
            <w:vAlign w:val="bottom"/>
            <w:hideMark/>
          </w:tcPr>
          <w:p w14:paraId="422FC7B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Моторчик бачка омывателя ГАЗ-3110,3302 12В</w:t>
            </w:r>
          </w:p>
        </w:tc>
        <w:tc>
          <w:tcPr>
            <w:tcW w:w="1501" w:type="dxa"/>
            <w:tcBorders>
              <w:top w:val="nil"/>
              <w:left w:val="nil"/>
              <w:bottom w:val="single" w:sz="4" w:space="0" w:color="auto"/>
              <w:right w:val="single" w:sz="4" w:space="0" w:color="auto"/>
            </w:tcBorders>
            <w:vAlign w:val="center"/>
            <w:hideMark/>
          </w:tcPr>
          <w:p w14:paraId="3E0D949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12 В/1 ЭНЦ 1 6</w:t>
            </w:r>
          </w:p>
        </w:tc>
        <w:tc>
          <w:tcPr>
            <w:tcW w:w="772" w:type="dxa"/>
            <w:tcBorders>
              <w:top w:val="nil"/>
              <w:left w:val="nil"/>
              <w:bottom w:val="single" w:sz="4" w:space="0" w:color="auto"/>
              <w:right w:val="single" w:sz="4" w:space="0" w:color="auto"/>
            </w:tcBorders>
            <w:vAlign w:val="bottom"/>
            <w:hideMark/>
          </w:tcPr>
          <w:p w14:paraId="2A0B42C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D0D637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ACEB1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278,76</w:t>
            </w:r>
          </w:p>
        </w:tc>
      </w:tr>
      <w:tr w:rsidR="001F1F71" w:rsidRPr="00727B86" w14:paraId="4D3DC42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F335C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298</w:t>
            </w:r>
          </w:p>
        </w:tc>
        <w:tc>
          <w:tcPr>
            <w:tcW w:w="5107" w:type="dxa"/>
            <w:tcBorders>
              <w:top w:val="nil"/>
              <w:left w:val="nil"/>
              <w:bottom w:val="single" w:sz="4" w:space="0" w:color="auto"/>
              <w:right w:val="single" w:sz="4" w:space="0" w:color="auto"/>
            </w:tcBorders>
            <w:vAlign w:val="bottom"/>
            <w:hideMark/>
          </w:tcPr>
          <w:p w14:paraId="4063E00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Муфта 50х63 </w:t>
            </w:r>
            <w:proofErr w:type="spellStart"/>
            <w:r w:rsidRPr="00727B86">
              <w:rPr>
                <w:rFonts w:ascii="Times New Roman" w:eastAsia="Times New Roman" w:hAnsi="Times New Roman" w:cs="Times New Roman"/>
                <w:color w:val="000000"/>
                <w:sz w:val="16"/>
                <w:szCs w:val="16"/>
                <w:lang w:eastAsia="ru-RU"/>
              </w:rPr>
              <w:t>соеденит</w:t>
            </w:r>
            <w:proofErr w:type="spellEnd"/>
            <w:r w:rsidRPr="00727B86">
              <w:rPr>
                <w:rFonts w:ascii="Times New Roman" w:eastAsia="Times New Roman" w:hAnsi="Times New Roman" w:cs="Times New Roman"/>
                <w:color w:val="000000"/>
                <w:sz w:val="16"/>
                <w:szCs w:val="16"/>
                <w:lang w:eastAsia="ru-RU"/>
              </w:rPr>
              <w:t xml:space="preserve">. интеркулера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52971FC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3302-1173090</w:t>
            </w:r>
          </w:p>
        </w:tc>
        <w:tc>
          <w:tcPr>
            <w:tcW w:w="772" w:type="dxa"/>
            <w:tcBorders>
              <w:top w:val="nil"/>
              <w:left w:val="nil"/>
              <w:bottom w:val="single" w:sz="4" w:space="0" w:color="auto"/>
              <w:right w:val="single" w:sz="4" w:space="0" w:color="auto"/>
            </w:tcBorders>
            <w:vAlign w:val="bottom"/>
            <w:hideMark/>
          </w:tcPr>
          <w:p w14:paraId="0AA9D81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0D41EA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4A807B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08F9E2E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59B455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299</w:t>
            </w:r>
          </w:p>
        </w:tc>
        <w:tc>
          <w:tcPr>
            <w:tcW w:w="5107" w:type="dxa"/>
            <w:tcBorders>
              <w:top w:val="nil"/>
              <w:left w:val="nil"/>
              <w:bottom w:val="single" w:sz="4" w:space="0" w:color="auto"/>
              <w:right w:val="single" w:sz="4" w:space="0" w:color="auto"/>
            </w:tcBorders>
            <w:vAlign w:val="bottom"/>
            <w:hideMark/>
          </w:tcPr>
          <w:p w14:paraId="40BF07E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Муфта 50х70 </w:t>
            </w:r>
            <w:proofErr w:type="spellStart"/>
            <w:r w:rsidRPr="00727B86">
              <w:rPr>
                <w:rFonts w:ascii="Times New Roman" w:eastAsia="Times New Roman" w:hAnsi="Times New Roman" w:cs="Times New Roman"/>
                <w:color w:val="000000"/>
                <w:sz w:val="16"/>
                <w:szCs w:val="16"/>
                <w:lang w:eastAsia="ru-RU"/>
              </w:rPr>
              <w:t>соеденит</w:t>
            </w:r>
            <w:proofErr w:type="spellEnd"/>
            <w:r w:rsidRPr="00727B86">
              <w:rPr>
                <w:rFonts w:ascii="Times New Roman" w:eastAsia="Times New Roman" w:hAnsi="Times New Roman" w:cs="Times New Roman"/>
                <w:color w:val="000000"/>
                <w:sz w:val="16"/>
                <w:szCs w:val="16"/>
                <w:lang w:eastAsia="ru-RU"/>
              </w:rPr>
              <w:t xml:space="preserve">. нагнетательной трубы </w:t>
            </w:r>
            <w:proofErr w:type="spellStart"/>
            <w:r w:rsidRPr="00727B86">
              <w:rPr>
                <w:rFonts w:ascii="Times New Roman" w:eastAsia="Times New Roman" w:hAnsi="Times New Roman" w:cs="Times New Roman"/>
                <w:color w:val="000000"/>
                <w:sz w:val="16"/>
                <w:szCs w:val="16"/>
                <w:lang w:eastAsia="ru-RU"/>
              </w:rPr>
              <w:t>охлад</w:t>
            </w:r>
            <w:proofErr w:type="spellEnd"/>
            <w:r w:rsidRPr="00727B86">
              <w:rPr>
                <w:rFonts w:ascii="Times New Roman" w:eastAsia="Times New Roman" w:hAnsi="Times New Roman" w:cs="Times New Roman"/>
                <w:color w:val="000000"/>
                <w:sz w:val="16"/>
                <w:szCs w:val="16"/>
                <w:lang w:eastAsia="ru-RU"/>
              </w:rPr>
              <w:t>. наддува Валдай Cummins 3.8</w:t>
            </w:r>
          </w:p>
        </w:tc>
        <w:tc>
          <w:tcPr>
            <w:tcW w:w="1501" w:type="dxa"/>
            <w:tcBorders>
              <w:top w:val="nil"/>
              <w:left w:val="nil"/>
              <w:bottom w:val="single" w:sz="4" w:space="0" w:color="auto"/>
              <w:right w:val="single" w:sz="4" w:space="0" w:color="auto"/>
            </w:tcBorders>
            <w:vAlign w:val="center"/>
            <w:hideMark/>
          </w:tcPr>
          <w:p w14:paraId="7B9EC35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33106-1172783</w:t>
            </w:r>
          </w:p>
        </w:tc>
        <w:tc>
          <w:tcPr>
            <w:tcW w:w="772" w:type="dxa"/>
            <w:tcBorders>
              <w:top w:val="nil"/>
              <w:left w:val="nil"/>
              <w:bottom w:val="single" w:sz="4" w:space="0" w:color="auto"/>
              <w:right w:val="single" w:sz="4" w:space="0" w:color="auto"/>
            </w:tcBorders>
            <w:vAlign w:val="bottom"/>
            <w:hideMark/>
          </w:tcPr>
          <w:p w14:paraId="14B9CB9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C301B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224CDD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0841052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82DFD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300</w:t>
            </w:r>
          </w:p>
        </w:tc>
        <w:tc>
          <w:tcPr>
            <w:tcW w:w="5107" w:type="dxa"/>
            <w:tcBorders>
              <w:top w:val="nil"/>
              <w:left w:val="nil"/>
              <w:bottom w:val="single" w:sz="4" w:space="0" w:color="auto"/>
              <w:right w:val="single" w:sz="4" w:space="0" w:color="auto"/>
            </w:tcBorders>
            <w:vAlign w:val="bottom"/>
            <w:hideMark/>
          </w:tcPr>
          <w:p w14:paraId="38D1CA6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ГУР соединительная 33104ГАЗ</w:t>
            </w:r>
          </w:p>
        </w:tc>
        <w:tc>
          <w:tcPr>
            <w:tcW w:w="1501" w:type="dxa"/>
            <w:tcBorders>
              <w:top w:val="nil"/>
              <w:left w:val="nil"/>
              <w:bottom w:val="single" w:sz="4" w:space="0" w:color="auto"/>
              <w:right w:val="single" w:sz="4" w:space="0" w:color="auto"/>
            </w:tcBorders>
            <w:vAlign w:val="center"/>
            <w:hideMark/>
          </w:tcPr>
          <w:p w14:paraId="634E3A4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33082-3408160</w:t>
            </w:r>
          </w:p>
        </w:tc>
        <w:tc>
          <w:tcPr>
            <w:tcW w:w="772" w:type="dxa"/>
            <w:tcBorders>
              <w:top w:val="nil"/>
              <w:left w:val="nil"/>
              <w:bottom w:val="single" w:sz="4" w:space="0" w:color="auto"/>
              <w:right w:val="single" w:sz="4" w:space="0" w:color="auto"/>
            </w:tcBorders>
            <w:vAlign w:val="bottom"/>
            <w:hideMark/>
          </w:tcPr>
          <w:p w14:paraId="4B1E17A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7EFA9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E5FB21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503,48</w:t>
            </w:r>
          </w:p>
        </w:tc>
      </w:tr>
      <w:tr w:rsidR="001F1F71" w:rsidRPr="00727B86" w14:paraId="1C93577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16EDA3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301</w:t>
            </w:r>
          </w:p>
        </w:tc>
        <w:tc>
          <w:tcPr>
            <w:tcW w:w="5107" w:type="dxa"/>
            <w:tcBorders>
              <w:top w:val="nil"/>
              <w:left w:val="nil"/>
              <w:bottom w:val="single" w:sz="4" w:space="0" w:color="auto"/>
              <w:right w:val="single" w:sz="4" w:space="0" w:color="auto"/>
            </w:tcBorders>
            <w:vAlign w:val="bottom"/>
            <w:hideMark/>
          </w:tcPr>
          <w:p w14:paraId="54B578C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заднего моста ведущей шестерни ГАЗ-33104, 33106 (ГАЗ)</w:t>
            </w:r>
          </w:p>
        </w:tc>
        <w:tc>
          <w:tcPr>
            <w:tcW w:w="1501" w:type="dxa"/>
            <w:tcBorders>
              <w:top w:val="nil"/>
              <w:left w:val="nil"/>
              <w:bottom w:val="single" w:sz="4" w:space="0" w:color="auto"/>
              <w:right w:val="single" w:sz="4" w:space="0" w:color="auto"/>
            </w:tcBorders>
            <w:vAlign w:val="center"/>
            <w:hideMark/>
          </w:tcPr>
          <w:p w14:paraId="50E6F7C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33104-2402023</w:t>
            </w:r>
          </w:p>
        </w:tc>
        <w:tc>
          <w:tcPr>
            <w:tcW w:w="772" w:type="dxa"/>
            <w:tcBorders>
              <w:top w:val="nil"/>
              <w:left w:val="nil"/>
              <w:bottom w:val="single" w:sz="4" w:space="0" w:color="auto"/>
              <w:right w:val="single" w:sz="4" w:space="0" w:color="auto"/>
            </w:tcBorders>
            <w:vAlign w:val="bottom"/>
            <w:hideMark/>
          </w:tcPr>
          <w:p w14:paraId="47BC81C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5CCA6F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2EE1A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4291,86</w:t>
            </w:r>
          </w:p>
        </w:tc>
      </w:tr>
      <w:tr w:rsidR="001F1F71" w:rsidRPr="00727B86" w14:paraId="2C66A3F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B8EAED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302</w:t>
            </w:r>
          </w:p>
        </w:tc>
        <w:tc>
          <w:tcPr>
            <w:tcW w:w="5107" w:type="dxa"/>
            <w:tcBorders>
              <w:top w:val="nil"/>
              <w:left w:val="nil"/>
              <w:bottom w:val="single" w:sz="4" w:space="0" w:color="auto"/>
              <w:right w:val="single" w:sz="4" w:space="0" w:color="auto"/>
            </w:tcBorders>
            <w:vAlign w:val="bottom"/>
            <w:hideMark/>
          </w:tcPr>
          <w:p w14:paraId="0BD5722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интеркулера Г3310/3309(РТИ)</w:t>
            </w:r>
          </w:p>
        </w:tc>
        <w:tc>
          <w:tcPr>
            <w:tcW w:w="1501" w:type="dxa"/>
            <w:tcBorders>
              <w:top w:val="nil"/>
              <w:left w:val="nil"/>
              <w:bottom w:val="single" w:sz="4" w:space="0" w:color="auto"/>
              <w:right w:val="single" w:sz="4" w:space="0" w:color="auto"/>
            </w:tcBorders>
            <w:vAlign w:val="center"/>
            <w:hideMark/>
          </w:tcPr>
          <w:p w14:paraId="1689F18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5441.1118783</w:t>
            </w:r>
          </w:p>
        </w:tc>
        <w:tc>
          <w:tcPr>
            <w:tcW w:w="772" w:type="dxa"/>
            <w:tcBorders>
              <w:top w:val="nil"/>
              <w:left w:val="nil"/>
              <w:bottom w:val="single" w:sz="4" w:space="0" w:color="auto"/>
              <w:right w:val="single" w:sz="4" w:space="0" w:color="auto"/>
            </w:tcBorders>
            <w:vAlign w:val="bottom"/>
            <w:hideMark/>
          </w:tcPr>
          <w:p w14:paraId="450499D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8DE0D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F7398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1174,38</w:t>
            </w:r>
          </w:p>
        </w:tc>
      </w:tr>
      <w:tr w:rsidR="001F1F71" w:rsidRPr="00727B86" w14:paraId="5FE03AE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AD363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303</w:t>
            </w:r>
          </w:p>
        </w:tc>
        <w:tc>
          <w:tcPr>
            <w:tcW w:w="5107" w:type="dxa"/>
            <w:tcBorders>
              <w:top w:val="nil"/>
              <w:left w:val="nil"/>
              <w:bottom w:val="single" w:sz="4" w:space="0" w:color="auto"/>
              <w:right w:val="single" w:sz="4" w:space="0" w:color="auto"/>
            </w:tcBorders>
            <w:vAlign w:val="bottom"/>
            <w:hideMark/>
          </w:tcPr>
          <w:p w14:paraId="28059CA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переходник на турбину Cummins 3.8</w:t>
            </w:r>
          </w:p>
        </w:tc>
        <w:tc>
          <w:tcPr>
            <w:tcW w:w="1501" w:type="dxa"/>
            <w:tcBorders>
              <w:top w:val="nil"/>
              <w:left w:val="nil"/>
              <w:bottom w:val="single" w:sz="4" w:space="0" w:color="auto"/>
              <w:right w:val="single" w:sz="4" w:space="0" w:color="auto"/>
            </w:tcBorders>
            <w:vAlign w:val="center"/>
            <w:hideMark/>
          </w:tcPr>
          <w:p w14:paraId="7A57367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3310-60-1172090-0</w:t>
            </w:r>
          </w:p>
        </w:tc>
        <w:tc>
          <w:tcPr>
            <w:tcW w:w="772" w:type="dxa"/>
            <w:tcBorders>
              <w:top w:val="nil"/>
              <w:left w:val="nil"/>
              <w:bottom w:val="single" w:sz="4" w:space="0" w:color="auto"/>
              <w:right w:val="single" w:sz="4" w:space="0" w:color="auto"/>
            </w:tcBorders>
            <w:vAlign w:val="bottom"/>
            <w:hideMark/>
          </w:tcPr>
          <w:p w14:paraId="7ED23D5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88FE9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C9CA12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1361,85</w:t>
            </w:r>
          </w:p>
        </w:tc>
      </w:tr>
      <w:tr w:rsidR="001F1F71" w:rsidRPr="00727B86" w14:paraId="133B38C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3F830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304</w:t>
            </w:r>
          </w:p>
        </w:tc>
        <w:tc>
          <w:tcPr>
            <w:tcW w:w="5107" w:type="dxa"/>
            <w:tcBorders>
              <w:top w:val="nil"/>
              <w:left w:val="nil"/>
              <w:bottom w:val="single" w:sz="4" w:space="0" w:color="auto"/>
              <w:right w:val="single" w:sz="4" w:space="0" w:color="auto"/>
            </w:tcBorders>
            <w:vAlign w:val="bottom"/>
            <w:hideMark/>
          </w:tcPr>
          <w:p w14:paraId="7793AE9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Муфта привода вентилятора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ГАЗ-3309, 3306,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w:t>
            </w:r>
          </w:p>
        </w:tc>
        <w:tc>
          <w:tcPr>
            <w:tcW w:w="1501" w:type="dxa"/>
            <w:tcBorders>
              <w:top w:val="nil"/>
              <w:left w:val="nil"/>
              <w:bottom w:val="single" w:sz="4" w:space="0" w:color="auto"/>
              <w:right w:val="single" w:sz="4" w:space="0" w:color="auto"/>
            </w:tcBorders>
            <w:vAlign w:val="center"/>
            <w:hideMark/>
          </w:tcPr>
          <w:p w14:paraId="779CBB8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PR.020005216</w:t>
            </w:r>
          </w:p>
        </w:tc>
        <w:tc>
          <w:tcPr>
            <w:tcW w:w="772" w:type="dxa"/>
            <w:tcBorders>
              <w:top w:val="nil"/>
              <w:left w:val="nil"/>
              <w:bottom w:val="single" w:sz="4" w:space="0" w:color="auto"/>
              <w:right w:val="single" w:sz="4" w:space="0" w:color="auto"/>
            </w:tcBorders>
            <w:vAlign w:val="bottom"/>
            <w:hideMark/>
          </w:tcPr>
          <w:p w14:paraId="52D3159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06EF285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FEAF16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5539,51</w:t>
            </w:r>
          </w:p>
        </w:tc>
      </w:tr>
      <w:tr w:rsidR="001F1F71" w:rsidRPr="00727B86" w14:paraId="4541427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1FD437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305</w:t>
            </w:r>
          </w:p>
        </w:tc>
        <w:tc>
          <w:tcPr>
            <w:tcW w:w="5107" w:type="dxa"/>
            <w:tcBorders>
              <w:top w:val="nil"/>
              <w:left w:val="nil"/>
              <w:bottom w:val="single" w:sz="4" w:space="0" w:color="auto"/>
              <w:right w:val="single" w:sz="4" w:space="0" w:color="auto"/>
            </w:tcBorders>
            <w:vAlign w:val="bottom"/>
            <w:hideMark/>
          </w:tcPr>
          <w:p w14:paraId="4C130A8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синхронизатора 1-й передачи ГАЗ-3309,3310 (ГАЗ)</w:t>
            </w:r>
          </w:p>
        </w:tc>
        <w:tc>
          <w:tcPr>
            <w:tcW w:w="1501" w:type="dxa"/>
            <w:tcBorders>
              <w:top w:val="nil"/>
              <w:left w:val="nil"/>
              <w:bottom w:val="single" w:sz="4" w:space="0" w:color="auto"/>
              <w:right w:val="single" w:sz="4" w:space="0" w:color="auto"/>
            </w:tcBorders>
            <w:vAlign w:val="center"/>
            <w:hideMark/>
          </w:tcPr>
          <w:p w14:paraId="118770A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33091701124</w:t>
            </w:r>
          </w:p>
        </w:tc>
        <w:tc>
          <w:tcPr>
            <w:tcW w:w="772" w:type="dxa"/>
            <w:tcBorders>
              <w:top w:val="nil"/>
              <w:left w:val="nil"/>
              <w:bottom w:val="single" w:sz="4" w:space="0" w:color="auto"/>
              <w:right w:val="single" w:sz="4" w:space="0" w:color="auto"/>
            </w:tcBorders>
            <w:vAlign w:val="bottom"/>
            <w:hideMark/>
          </w:tcPr>
          <w:p w14:paraId="13FA66F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84C6AC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A8D00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9515,77</w:t>
            </w:r>
          </w:p>
        </w:tc>
      </w:tr>
      <w:tr w:rsidR="001F1F71" w:rsidRPr="00727B86" w14:paraId="4D60089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39F590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306</w:t>
            </w:r>
          </w:p>
        </w:tc>
        <w:tc>
          <w:tcPr>
            <w:tcW w:w="5107" w:type="dxa"/>
            <w:tcBorders>
              <w:top w:val="nil"/>
              <w:left w:val="nil"/>
              <w:bottom w:val="single" w:sz="4" w:space="0" w:color="auto"/>
              <w:right w:val="single" w:sz="4" w:space="0" w:color="auto"/>
            </w:tcBorders>
            <w:vAlign w:val="bottom"/>
            <w:hideMark/>
          </w:tcPr>
          <w:p w14:paraId="4327F35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синхронизатора 2-3 передачи КПП 5-ст. ГАЗ 3307,3308,</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(ГАЗ) н/о</w:t>
            </w:r>
          </w:p>
        </w:tc>
        <w:tc>
          <w:tcPr>
            <w:tcW w:w="1501" w:type="dxa"/>
            <w:tcBorders>
              <w:top w:val="nil"/>
              <w:left w:val="nil"/>
              <w:bottom w:val="single" w:sz="4" w:space="0" w:color="auto"/>
              <w:right w:val="single" w:sz="4" w:space="0" w:color="auto"/>
            </w:tcBorders>
            <w:vAlign w:val="center"/>
            <w:hideMark/>
          </w:tcPr>
          <w:p w14:paraId="6EAED2E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33104-1701124</w:t>
            </w:r>
          </w:p>
        </w:tc>
        <w:tc>
          <w:tcPr>
            <w:tcW w:w="772" w:type="dxa"/>
            <w:tcBorders>
              <w:top w:val="nil"/>
              <w:left w:val="nil"/>
              <w:bottom w:val="single" w:sz="4" w:space="0" w:color="auto"/>
              <w:right w:val="single" w:sz="4" w:space="0" w:color="auto"/>
            </w:tcBorders>
            <w:vAlign w:val="bottom"/>
            <w:hideMark/>
          </w:tcPr>
          <w:p w14:paraId="43DEC02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37DEA3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8FF2B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16246,44</w:t>
            </w:r>
          </w:p>
        </w:tc>
      </w:tr>
      <w:tr w:rsidR="001F1F71" w:rsidRPr="00727B86" w14:paraId="1700B99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35563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307</w:t>
            </w:r>
          </w:p>
        </w:tc>
        <w:tc>
          <w:tcPr>
            <w:tcW w:w="5107" w:type="dxa"/>
            <w:tcBorders>
              <w:top w:val="nil"/>
              <w:left w:val="nil"/>
              <w:bottom w:val="single" w:sz="4" w:space="0" w:color="auto"/>
              <w:right w:val="single" w:sz="4" w:space="0" w:color="auto"/>
            </w:tcBorders>
            <w:vAlign w:val="bottom"/>
            <w:hideMark/>
          </w:tcPr>
          <w:p w14:paraId="3139C7B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синхронизатора ГАЗ-3309, 3310 (ГАЗ)</w:t>
            </w:r>
          </w:p>
        </w:tc>
        <w:tc>
          <w:tcPr>
            <w:tcW w:w="1501" w:type="dxa"/>
            <w:tcBorders>
              <w:top w:val="nil"/>
              <w:left w:val="nil"/>
              <w:bottom w:val="single" w:sz="4" w:space="0" w:color="auto"/>
              <w:right w:val="single" w:sz="4" w:space="0" w:color="auto"/>
            </w:tcBorders>
            <w:vAlign w:val="center"/>
            <w:hideMark/>
          </w:tcPr>
          <w:p w14:paraId="10AF667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33091701137</w:t>
            </w:r>
          </w:p>
        </w:tc>
        <w:tc>
          <w:tcPr>
            <w:tcW w:w="772" w:type="dxa"/>
            <w:tcBorders>
              <w:top w:val="nil"/>
              <w:left w:val="nil"/>
              <w:bottom w:val="single" w:sz="4" w:space="0" w:color="auto"/>
              <w:right w:val="single" w:sz="4" w:space="0" w:color="auto"/>
            </w:tcBorders>
            <w:vAlign w:val="bottom"/>
            <w:hideMark/>
          </w:tcPr>
          <w:p w14:paraId="33FA927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ED096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335EE3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3968,90</w:t>
            </w:r>
          </w:p>
        </w:tc>
      </w:tr>
      <w:tr w:rsidR="001F1F71" w:rsidRPr="00727B86" w14:paraId="1DC882C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1DC377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308</w:t>
            </w:r>
          </w:p>
        </w:tc>
        <w:tc>
          <w:tcPr>
            <w:tcW w:w="5107" w:type="dxa"/>
            <w:tcBorders>
              <w:top w:val="nil"/>
              <w:left w:val="nil"/>
              <w:bottom w:val="single" w:sz="4" w:space="0" w:color="auto"/>
              <w:right w:val="single" w:sz="4" w:space="0" w:color="auto"/>
            </w:tcBorders>
            <w:vAlign w:val="bottom"/>
            <w:hideMark/>
          </w:tcPr>
          <w:p w14:paraId="484780E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Муфта со ступицей 1 передачи и </w:t>
            </w:r>
            <w:proofErr w:type="spellStart"/>
            <w:r w:rsidRPr="00727B86">
              <w:rPr>
                <w:rFonts w:ascii="Times New Roman" w:eastAsia="Times New Roman" w:hAnsi="Times New Roman" w:cs="Times New Roman"/>
                <w:color w:val="000000"/>
                <w:sz w:val="16"/>
                <w:szCs w:val="16"/>
                <w:lang w:eastAsia="ru-RU"/>
              </w:rPr>
              <w:t>задн</w:t>
            </w:r>
            <w:proofErr w:type="spellEnd"/>
            <w:r w:rsidRPr="00727B86">
              <w:rPr>
                <w:rFonts w:ascii="Times New Roman" w:eastAsia="Times New Roman" w:hAnsi="Times New Roman" w:cs="Times New Roman"/>
                <w:color w:val="000000"/>
                <w:sz w:val="16"/>
                <w:szCs w:val="16"/>
                <w:lang w:eastAsia="ru-RU"/>
              </w:rPr>
              <w:t xml:space="preserve">. хода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gramStart"/>
            <w:r w:rsidRPr="00727B86">
              <w:rPr>
                <w:rFonts w:ascii="Times New Roman" w:eastAsia="Times New Roman" w:hAnsi="Times New Roman" w:cs="Times New Roman"/>
                <w:color w:val="000000"/>
                <w:sz w:val="16"/>
                <w:szCs w:val="16"/>
                <w:lang w:eastAsia="ru-RU"/>
              </w:rPr>
              <w:t>Next(</w:t>
            </w:r>
            <w:proofErr w:type="gramEnd"/>
            <w:r w:rsidRPr="00727B86">
              <w:rPr>
                <w:rFonts w:ascii="Times New Roman" w:eastAsia="Times New Roman" w:hAnsi="Times New Roman" w:cs="Times New Roman"/>
                <w:color w:val="000000"/>
                <w:sz w:val="16"/>
                <w:szCs w:val="16"/>
                <w:lang w:eastAsia="ru-RU"/>
              </w:rPr>
              <w:t>ГАЗ)</w:t>
            </w:r>
          </w:p>
        </w:tc>
        <w:tc>
          <w:tcPr>
            <w:tcW w:w="1501" w:type="dxa"/>
            <w:tcBorders>
              <w:top w:val="nil"/>
              <w:left w:val="nil"/>
              <w:bottom w:val="single" w:sz="4" w:space="0" w:color="auto"/>
              <w:right w:val="single" w:sz="4" w:space="0" w:color="auto"/>
            </w:tcBorders>
            <w:vAlign w:val="center"/>
            <w:hideMark/>
          </w:tcPr>
          <w:p w14:paraId="7A29071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С41R11-1701124</w:t>
            </w:r>
          </w:p>
        </w:tc>
        <w:tc>
          <w:tcPr>
            <w:tcW w:w="772" w:type="dxa"/>
            <w:tcBorders>
              <w:top w:val="nil"/>
              <w:left w:val="nil"/>
              <w:bottom w:val="single" w:sz="4" w:space="0" w:color="auto"/>
              <w:right w:val="single" w:sz="4" w:space="0" w:color="auto"/>
            </w:tcBorders>
            <w:vAlign w:val="bottom"/>
            <w:hideMark/>
          </w:tcPr>
          <w:p w14:paraId="1302E4A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0A19D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B8EBB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11248,48</w:t>
            </w:r>
          </w:p>
        </w:tc>
      </w:tr>
      <w:tr w:rsidR="001F1F71" w:rsidRPr="00727B86" w14:paraId="4AA02C7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04D6F5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309</w:t>
            </w:r>
          </w:p>
        </w:tc>
        <w:tc>
          <w:tcPr>
            <w:tcW w:w="5107" w:type="dxa"/>
            <w:tcBorders>
              <w:top w:val="nil"/>
              <w:left w:val="nil"/>
              <w:bottom w:val="single" w:sz="4" w:space="0" w:color="auto"/>
              <w:right w:val="single" w:sz="4" w:space="0" w:color="auto"/>
            </w:tcBorders>
            <w:vAlign w:val="bottom"/>
            <w:hideMark/>
          </w:tcPr>
          <w:p w14:paraId="25B6650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Муфта соединительная охладителя наддува Валдай (ГАЗ)</w:t>
            </w:r>
          </w:p>
        </w:tc>
        <w:tc>
          <w:tcPr>
            <w:tcW w:w="1501" w:type="dxa"/>
            <w:tcBorders>
              <w:top w:val="nil"/>
              <w:left w:val="nil"/>
              <w:bottom w:val="single" w:sz="4" w:space="0" w:color="auto"/>
              <w:right w:val="single" w:sz="4" w:space="0" w:color="auto"/>
            </w:tcBorders>
            <w:vAlign w:val="center"/>
            <w:hideMark/>
          </w:tcPr>
          <w:p w14:paraId="614DBAD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5441.1118783-01</w:t>
            </w:r>
          </w:p>
        </w:tc>
        <w:tc>
          <w:tcPr>
            <w:tcW w:w="772" w:type="dxa"/>
            <w:tcBorders>
              <w:top w:val="nil"/>
              <w:left w:val="nil"/>
              <w:bottom w:val="single" w:sz="4" w:space="0" w:color="auto"/>
              <w:right w:val="single" w:sz="4" w:space="0" w:color="auto"/>
            </w:tcBorders>
            <w:vAlign w:val="bottom"/>
            <w:hideMark/>
          </w:tcPr>
          <w:p w14:paraId="7E06B8E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EF6E9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672BBE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6353F15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D7BC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310</w:t>
            </w:r>
          </w:p>
        </w:tc>
        <w:tc>
          <w:tcPr>
            <w:tcW w:w="5107" w:type="dxa"/>
            <w:tcBorders>
              <w:top w:val="nil"/>
              <w:left w:val="nil"/>
              <w:bottom w:val="single" w:sz="4" w:space="0" w:color="auto"/>
              <w:right w:val="single" w:sz="4" w:space="0" w:color="auto"/>
            </w:tcBorders>
            <w:vAlign w:val="bottom"/>
            <w:hideMark/>
          </w:tcPr>
          <w:p w14:paraId="58750AA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Набор для ремонта камер</w:t>
            </w:r>
          </w:p>
        </w:tc>
        <w:tc>
          <w:tcPr>
            <w:tcW w:w="1501" w:type="dxa"/>
            <w:tcBorders>
              <w:top w:val="nil"/>
              <w:left w:val="nil"/>
              <w:bottom w:val="single" w:sz="4" w:space="0" w:color="auto"/>
              <w:right w:val="single" w:sz="4" w:space="0" w:color="auto"/>
            </w:tcBorders>
            <w:vAlign w:val="center"/>
            <w:hideMark/>
          </w:tcPr>
          <w:p w14:paraId="1D26947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PM332</w:t>
            </w:r>
          </w:p>
        </w:tc>
        <w:tc>
          <w:tcPr>
            <w:tcW w:w="772" w:type="dxa"/>
            <w:tcBorders>
              <w:top w:val="nil"/>
              <w:left w:val="nil"/>
              <w:bottom w:val="single" w:sz="4" w:space="0" w:color="auto"/>
              <w:right w:val="single" w:sz="4" w:space="0" w:color="auto"/>
            </w:tcBorders>
            <w:vAlign w:val="bottom"/>
            <w:hideMark/>
          </w:tcPr>
          <w:p w14:paraId="6C1B67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726C44B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E9488E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1255,43</w:t>
            </w:r>
          </w:p>
        </w:tc>
      </w:tr>
      <w:tr w:rsidR="001F1F71" w:rsidRPr="00727B86" w14:paraId="271C050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5E42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311</w:t>
            </w:r>
          </w:p>
        </w:tc>
        <w:tc>
          <w:tcPr>
            <w:tcW w:w="5107" w:type="dxa"/>
            <w:tcBorders>
              <w:top w:val="nil"/>
              <w:left w:val="nil"/>
              <w:bottom w:val="single" w:sz="4" w:space="0" w:color="auto"/>
              <w:right w:val="single" w:sz="4" w:space="0" w:color="auto"/>
            </w:tcBorders>
            <w:vAlign w:val="bottom"/>
            <w:hideMark/>
          </w:tcPr>
          <w:p w14:paraId="093046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Набор отверток из 5шт. №9</w:t>
            </w:r>
          </w:p>
        </w:tc>
        <w:tc>
          <w:tcPr>
            <w:tcW w:w="1501" w:type="dxa"/>
            <w:tcBorders>
              <w:top w:val="nil"/>
              <w:left w:val="nil"/>
              <w:bottom w:val="single" w:sz="4" w:space="0" w:color="auto"/>
              <w:right w:val="single" w:sz="4" w:space="0" w:color="auto"/>
            </w:tcBorders>
            <w:vAlign w:val="center"/>
            <w:hideMark/>
          </w:tcPr>
          <w:p w14:paraId="1BFE453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19434</w:t>
            </w:r>
          </w:p>
        </w:tc>
        <w:tc>
          <w:tcPr>
            <w:tcW w:w="772" w:type="dxa"/>
            <w:tcBorders>
              <w:top w:val="nil"/>
              <w:left w:val="nil"/>
              <w:bottom w:val="single" w:sz="4" w:space="0" w:color="auto"/>
              <w:right w:val="single" w:sz="4" w:space="0" w:color="auto"/>
            </w:tcBorders>
            <w:vAlign w:val="bottom"/>
            <w:hideMark/>
          </w:tcPr>
          <w:p w14:paraId="04B111F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1809F35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C816B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618,91</w:t>
            </w:r>
          </w:p>
        </w:tc>
      </w:tr>
      <w:tr w:rsidR="001F1F71" w:rsidRPr="00727B86" w14:paraId="422EE81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F8DC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312</w:t>
            </w:r>
          </w:p>
        </w:tc>
        <w:tc>
          <w:tcPr>
            <w:tcW w:w="5107" w:type="dxa"/>
            <w:tcBorders>
              <w:top w:val="nil"/>
              <w:left w:val="nil"/>
              <w:bottom w:val="single" w:sz="4" w:space="0" w:color="auto"/>
              <w:right w:val="single" w:sz="4" w:space="0" w:color="auto"/>
            </w:tcBorders>
            <w:vAlign w:val="bottom"/>
            <w:hideMark/>
          </w:tcPr>
          <w:p w14:paraId="7E3935A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Наконечник шланга ГУР нижний 3110,3308,2705,2217 (ГАЗ)</w:t>
            </w:r>
          </w:p>
        </w:tc>
        <w:tc>
          <w:tcPr>
            <w:tcW w:w="1501" w:type="dxa"/>
            <w:tcBorders>
              <w:top w:val="nil"/>
              <w:left w:val="nil"/>
              <w:bottom w:val="single" w:sz="4" w:space="0" w:color="auto"/>
              <w:right w:val="single" w:sz="4" w:space="0" w:color="auto"/>
            </w:tcBorders>
            <w:vAlign w:val="center"/>
            <w:hideMark/>
          </w:tcPr>
          <w:p w14:paraId="73CBE5D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3110-3408152</w:t>
            </w:r>
          </w:p>
        </w:tc>
        <w:tc>
          <w:tcPr>
            <w:tcW w:w="772" w:type="dxa"/>
            <w:tcBorders>
              <w:top w:val="nil"/>
              <w:left w:val="nil"/>
              <w:bottom w:val="single" w:sz="4" w:space="0" w:color="auto"/>
              <w:right w:val="single" w:sz="4" w:space="0" w:color="auto"/>
            </w:tcBorders>
            <w:vAlign w:val="bottom"/>
            <w:hideMark/>
          </w:tcPr>
          <w:p w14:paraId="703E30E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E774E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7D5B9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406,06</w:t>
            </w:r>
          </w:p>
        </w:tc>
      </w:tr>
      <w:tr w:rsidR="001F1F71" w:rsidRPr="00727B86" w14:paraId="54B6346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89FA7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313</w:t>
            </w:r>
          </w:p>
        </w:tc>
        <w:tc>
          <w:tcPr>
            <w:tcW w:w="5107" w:type="dxa"/>
            <w:tcBorders>
              <w:top w:val="nil"/>
              <w:left w:val="nil"/>
              <w:bottom w:val="single" w:sz="4" w:space="0" w:color="auto"/>
              <w:right w:val="single" w:sz="4" w:space="0" w:color="auto"/>
            </w:tcBorders>
            <w:vAlign w:val="bottom"/>
            <w:hideMark/>
          </w:tcPr>
          <w:p w14:paraId="74599D3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Наконечник штанги стабилизатора ГАЗ-3310,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с сайлентблоком (ГАЗ)</w:t>
            </w:r>
          </w:p>
        </w:tc>
        <w:tc>
          <w:tcPr>
            <w:tcW w:w="1501" w:type="dxa"/>
            <w:tcBorders>
              <w:top w:val="nil"/>
              <w:left w:val="nil"/>
              <w:bottom w:val="single" w:sz="4" w:space="0" w:color="auto"/>
              <w:right w:val="single" w:sz="4" w:space="0" w:color="auto"/>
            </w:tcBorders>
            <w:vAlign w:val="center"/>
            <w:hideMark/>
          </w:tcPr>
          <w:p w14:paraId="2CF10A7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33104-2906018</w:t>
            </w:r>
          </w:p>
        </w:tc>
        <w:tc>
          <w:tcPr>
            <w:tcW w:w="772" w:type="dxa"/>
            <w:tcBorders>
              <w:top w:val="nil"/>
              <w:left w:val="nil"/>
              <w:bottom w:val="single" w:sz="4" w:space="0" w:color="auto"/>
              <w:right w:val="single" w:sz="4" w:space="0" w:color="auto"/>
            </w:tcBorders>
            <w:vAlign w:val="bottom"/>
            <w:hideMark/>
          </w:tcPr>
          <w:p w14:paraId="362C509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D1BF83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50DFD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1817,44</w:t>
            </w:r>
          </w:p>
        </w:tc>
      </w:tr>
      <w:tr w:rsidR="001F1F71" w:rsidRPr="00727B86" w14:paraId="5D06181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D0484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314</w:t>
            </w:r>
          </w:p>
        </w:tc>
        <w:tc>
          <w:tcPr>
            <w:tcW w:w="5107" w:type="dxa"/>
            <w:tcBorders>
              <w:top w:val="nil"/>
              <w:left w:val="nil"/>
              <w:bottom w:val="single" w:sz="4" w:space="0" w:color="auto"/>
              <w:right w:val="single" w:sz="4" w:space="0" w:color="auto"/>
            </w:tcBorders>
            <w:vAlign w:val="bottom"/>
            <w:hideMark/>
          </w:tcPr>
          <w:p w14:paraId="616271A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Направляющая цепи левая Cummins 2.8 (Оригинал)</w:t>
            </w:r>
          </w:p>
        </w:tc>
        <w:tc>
          <w:tcPr>
            <w:tcW w:w="1501" w:type="dxa"/>
            <w:tcBorders>
              <w:top w:val="nil"/>
              <w:left w:val="nil"/>
              <w:bottom w:val="single" w:sz="4" w:space="0" w:color="auto"/>
              <w:right w:val="single" w:sz="4" w:space="0" w:color="auto"/>
            </w:tcBorders>
            <w:vAlign w:val="center"/>
            <w:hideMark/>
          </w:tcPr>
          <w:p w14:paraId="18AE21B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.5267973</w:t>
            </w:r>
          </w:p>
        </w:tc>
        <w:tc>
          <w:tcPr>
            <w:tcW w:w="772" w:type="dxa"/>
            <w:tcBorders>
              <w:top w:val="nil"/>
              <w:left w:val="nil"/>
              <w:bottom w:val="single" w:sz="4" w:space="0" w:color="auto"/>
              <w:right w:val="single" w:sz="4" w:space="0" w:color="auto"/>
            </w:tcBorders>
            <w:vAlign w:val="bottom"/>
            <w:hideMark/>
          </w:tcPr>
          <w:p w14:paraId="6B4FC5A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E5EEB5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A7747B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1440,85</w:t>
            </w:r>
          </w:p>
        </w:tc>
      </w:tr>
      <w:tr w:rsidR="001F1F71" w:rsidRPr="00727B86" w14:paraId="2D7AAAC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DD7B69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315</w:t>
            </w:r>
          </w:p>
        </w:tc>
        <w:tc>
          <w:tcPr>
            <w:tcW w:w="5107" w:type="dxa"/>
            <w:tcBorders>
              <w:top w:val="nil"/>
              <w:left w:val="nil"/>
              <w:bottom w:val="single" w:sz="4" w:space="0" w:color="auto"/>
              <w:right w:val="single" w:sz="4" w:space="0" w:color="auto"/>
            </w:tcBorders>
            <w:vAlign w:val="bottom"/>
            <w:hideMark/>
          </w:tcPr>
          <w:p w14:paraId="6784EFE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Направляющая цепи правая Cummins 2.8 (Оригинал)</w:t>
            </w:r>
          </w:p>
        </w:tc>
        <w:tc>
          <w:tcPr>
            <w:tcW w:w="1501" w:type="dxa"/>
            <w:tcBorders>
              <w:top w:val="nil"/>
              <w:left w:val="nil"/>
              <w:bottom w:val="single" w:sz="4" w:space="0" w:color="auto"/>
              <w:right w:val="single" w:sz="4" w:space="0" w:color="auto"/>
            </w:tcBorders>
            <w:vAlign w:val="center"/>
            <w:hideMark/>
          </w:tcPr>
          <w:p w14:paraId="71F49FC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.5259767</w:t>
            </w:r>
          </w:p>
        </w:tc>
        <w:tc>
          <w:tcPr>
            <w:tcW w:w="772" w:type="dxa"/>
            <w:tcBorders>
              <w:top w:val="nil"/>
              <w:left w:val="nil"/>
              <w:bottom w:val="single" w:sz="4" w:space="0" w:color="auto"/>
              <w:right w:val="single" w:sz="4" w:space="0" w:color="auto"/>
            </w:tcBorders>
            <w:vAlign w:val="bottom"/>
            <w:hideMark/>
          </w:tcPr>
          <w:p w14:paraId="50A3535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4C1F32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F9AB76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1410,15</w:t>
            </w:r>
          </w:p>
        </w:tc>
      </w:tr>
      <w:tr w:rsidR="001F1F71" w:rsidRPr="00727B86" w14:paraId="79C0FAF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5F6959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316</w:t>
            </w:r>
          </w:p>
        </w:tc>
        <w:tc>
          <w:tcPr>
            <w:tcW w:w="5107" w:type="dxa"/>
            <w:tcBorders>
              <w:top w:val="nil"/>
              <w:left w:val="nil"/>
              <w:bottom w:val="single" w:sz="4" w:space="0" w:color="auto"/>
              <w:right w:val="single" w:sz="4" w:space="0" w:color="auto"/>
            </w:tcBorders>
            <w:vAlign w:val="bottom"/>
            <w:hideMark/>
          </w:tcPr>
          <w:p w14:paraId="6FD6BBD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Насос водяной Cummins 3,8 Валдай (Аналог)*</w:t>
            </w:r>
          </w:p>
        </w:tc>
        <w:tc>
          <w:tcPr>
            <w:tcW w:w="1501" w:type="dxa"/>
            <w:tcBorders>
              <w:top w:val="nil"/>
              <w:left w:val="nil"/>
              <w:bottom w:val="single" w:sz="4" w:space="0" w:color="auto"/>
              <w:right w:val="single" w:sz="4" w:space="0" w:color="auto"/>
            </w:tcBorders>
            <w:vAlign w:val="center"/>
            <w:hideMark/>
          </w:tcPr>
          <w:p w14:paraId="1BF21BF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5263374</w:t>
            </w:r>
          </w:p>
        </w:tc>
        <w:tc>
          <w:tcPr>
            <w:tcW w:w="772" w:type="dxa"/>
            <w:tcBorders>
              <w:top w:val="nil"/>
              <w:left w:val="nil"/>
              <w:bottom w:val="single" w:sz="4" w:space="0" w:color="auto"/>
              <w:right w:val="single" w:sz="4" w:space="0" w:color="auto"/>
            </w:tcBorders>
            <w:vAlign w:val="bottom"/>
            <w:hideMark/>
          </w:tcPr>
          <w:p w14:paraId="32270D2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2F41E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3009E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3349,98</w:t>
            </w:r>
          </w:p>
        </w:tc>
      </w:tr>
      <w:tr w:rsidR="001F1F71" w:rsidRPr="00727B86" w14:paraId="63E7362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68AEA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317</w:t>
            </w:r>
          </w:p>
        </w:tc>
        <w:tc>
          <w:tcPr>
            <w:tcW w:w="5107" w:type="dxa"/>
            <w:tcBorders>
              <w:top w:val="nil"/>
              <w:left w:val="nil"/>
              <w:bottom w:val="single" w:sz="4" w:space="0" w:color="auto"/>
              <w:right w:val="single" w:sz="4" w:space="0" w:color="auto"/>
            </w:tcBorders>
            <w:vAlign w:val="bottom"/>
            <w:hideMark/>
          </w:tcPr>
          <w:p w14:paraId="7A01C75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Насос водяной ГАЗ-3310 дв.245 ЕВРО-2(БЗА)</w:t>
            </w:r>
          </w:p>
        </w:tc>
        <w:tc>
          <w:tcPr>
            <w:tcW w:w="1501" w:type="dxa"/>
            <w:tcBorders>
              <w:top w:val="nil"/>
              <w:left w:val="nil"/>
              <w:bottom w:val="single" w:sz="4" w:space="0" w:color="auto"/>
              <w:right w:val="single" w:sz="4" w:space="0" w:color="auto"/>
            </w:tcBorders>
            <w:vAlign w:val="center"/>
            <w:hideMark/>
          </w:tcPr>
          <w:p w14:paraId="314919C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245-1307010-А1-07</w:t>
            </w:r>
          </w:p>
        </w:tc>
        <w:tc>
          <w:tcPr>
            <w:tcW w:w="772" w:type="dxa"/>
            <w:tcBorders>
              <w:top w:val="nil"/>
              <w:left w:val="nil"/>
              <w:bottom w:val="single" w:sz="4" w:space="0" w:color="auto"/>
              <w:right w:val="single" w:sz="4" w:space="0" w:color="auto"/>
            </w:tcBorders>
            <w:vAlign w:val="bottom"/>
            <w:hideMark/>
          </w:tcPr>
          <w:p w14:paraId="5C6E40D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CBAE46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DA25C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7535,01</w:t>
            </w:r>
          </w:p>
        </w:tc>
      </w:tr>
      <w:tr w:rsidR="001F1F71" w:rsidRPr="00727B86" w14:paraId="52841AD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1461B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318</w:t>
            </w:r>
          </w:p>
        </w:tc>
        <w:tc>
          <w:tcPr>
            <w:tcW w:w="5107" w:type="dxa"/>
            <w:tcBorders>
              <w:top w:val="nil"/>
              <w:left w:val="nil"/>
              <w:bottom w:val="single" w:sz="4" w:space="0" w:color="auto"/>
              <w:right w:val="single" w:sz="4" w:space="0" w:color="auto"/>
            </w:tcBorders>
            <w:vAlign w:val="bottom"/>
            <w:hideMark/>
          </w:tcPr>
          <w:p w14:paraId="00F649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Насос ГУР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(АНАЛОГ)</w:t>
            </w:r>
          </w:p>
        </w:tc>
        <w:tc>
          <w:tcPr>
            <w:tcW w:w="1501" w:type="dxa"/>
            <w:tcBorders>
              <w:top w:val="nil"/>
              <w:left w:val="nil"/>
              <w:bottom w:val="single" w:sz="4" w:space="0" w:color="auto"/>
              <w:right w:val="single" w:sz="4" w:space="0" w:color="auto"/>
            </w:tcBorders>
            <w:vAlign w:val="center"/>
            <w:hideMark/>
          </w:tcPr>
          <w:p w14:paraId="03747C2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5286672С</w:t>
            </w:r>
          </w:p>
        </w:tc>
        <w:tc>
          <w:tcPr>
            <w:tcW w:w="772" w:type="dxa"/>
            <w:tcBorders>
              <w:top w:val="nil"/>
              <w:left w:val="nil"/>
              <w:bottom w:val="single" w:sz="4" w:space="0" w:color="auto"/>
              <w:right w:val="single" w:sz="4" w:space="0" w:color="auto"/>
            </w:tcBorders>
            <w:vAlign w:val="bottom"/>
            <w:hideMark/>
          </w:tcPr>
          <w:p w14:paraId="26CB16D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838306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A6728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18851,44</w:t>
            </w:r>
          </w:p>
        </w:tc>
      </w:tr>
      <w:tr w:rsidR="001F1F71" w:rsidRPr="00727B86" w14:paraId="27CA49B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107026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319</w:t>
            </w:r>
          </w:p>
        </w:tc>
        <w:tc>
          <w:tcPr>
            <w:tcW w:w="5107" w:type="dxa"/>
            <w:tcBorders>
              <w:top w:val="nil"/>
              <w:left w:val="nil"/>
              <w:bottom w:val="single" w:sz="4" w:space="0" w:color="auto"/>
              <w:right w:val="single" w:sz="4" w:space="0" w:color="auto"/>
            </w:tcBorders>
            <w:vAlign w:val="bottom"/>
            <w:hideMark/>
          </w:tcPr>
          <w:p w14:paraId="74F4D24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Насос </w:t>
            </w:r>
            <w:proofErr w:type="spellStart"/>
            <w:r w:rsidRPr="00727B86">
              <w:rPr>
                <w:rFonts w:ascii="Times New Roman" w:eastAsia="Times New Roman" w:hAnsi="Times New Roman" w:cs="Times New Roman"/>
                <w:color w:val="000000"/>
                <w:sz w:val="16"/>
                <w:szCs w:val="16"/>
                <w:lang w:eastAsia="ru-RU"/>
              </w:rPr>
              <w:t>ГУРа</w:t>
            </w:r>
            <w:proofErr w:type="spellEnd"/>
            <w:r w:rsidRPr="00727B86">
              <w:rPr>
                <w:rFonts w:ascii="Times New Roman" w:eastAsia="Times New Roman" w:hAnsi="Times New Roman" w:cs="Times New Roman"/>
                <w:color w:val="000000"/>
                <w:sz w:val="16"/>
                <w:szCs w:val="16"/>
                <w:lang w:eastAsia="ru-RU"/>
              </w:rPr>
              <w:t xml:space="preserve"> 33104 Валдай Cummins 3,8</w:t>
            </w:r>
          </w:p>
        </w:tc>
        <w:tc>
          <w:tcPr>
            <w:tcW w:w="1501" w:type="dxa"/>
            <w:tcBorders>
              <w:top w:val="nil"/>
              <w:left w:val="nil"/>
              <w:bottom w:val="single" w:sz="4" w:space="0" w:color="auto"/>
              <w:right w:val="single" w:sz="4" w:space="0" w:color="auto"/>
            </w:tcBorders>
            <w:vAlign w:val="center"/>
            <w:hideMark/>
          </w:tcPr>
          <w:p w14:paraId="6F34075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7683.955.212</w:t>
            </w:r>
          </w:p>
        </w:tc>
        <w:tc>
          <w:tcPr>
            <w:tcW w:w="772" w:type="dxa"/>
            <w:tcBorders>
              <w:top w:val="nil"/>
              <w:left w:val="nil"/>
              <w:bottom w:val="single" w:sz="4" w:space="0" w:color="auto"/>
              <w:right w:val="single" w:sz="4" w:space="0" w:color="auto"/>
            </w:tcBorders>
            <w:vAlign w:val="bottom"/>
            <w:hideMark/>
          </w:tcPr>
          <w:p w14:paraId="3A09B5A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18B5C1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5847E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11604,60</w:t>
            </w:r>
          </w:p>
        </w:tc>
      </w:tr>
      <w:tr w:rsidR="001F1F71" w:rsidRPr="00727B86" w14:paraId="25C1F91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67A0C1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320</w:t>
            </w:r>
          </w:p>
        </w:tc>
        <w:tc>
          <w:tcPr>
            <w:tcW w:w="5107" w:type="dxa"/>
            <w:tcBorders>
              <w:top w:val="nil"/>
              <w:left w:val="nil"/>
              <w:bottom w:val="single" w:sz="4" w:space="0" w:color="auto"/>
              <w:right w:val="single" w:sz="4" w:space="0" w:color="auto"/>
            </w:tcBorders>
            <w:vAlign w:val="bottom"/>
            <w:hideMark/>
          </w:tcPr>
          <w:p w14:paraId="632F248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Насос </w:t>
            </w:r>
            <w:proofErr w:type="spellStart"/>
            <w:r w:rsidRPr="00727B86">
              <w:rPr>
                <w:rFonts w:ascii="Times New Roman" w:eastAsia="Times New Roman" w:hAnsi="Times New Roman" w:cs="Times New Roman"/>
                <w:color w:val="000000"/>
                <w:sz w:val="16"/>
                <w:szCs w:val="16"/>
                <w:lang w:eastAsia="ru-RU"/>
              </w:rPr>
              <w:t>ГУРа</w:t>
            </w:r>
            <w:proofErr w:type="spellEnd"/>
            <w:r w:rsidRPr="00727B86">
              <w:rPr>
                <w:rFonts w:ascii="Times New Roman" w:eastAsia="Times New Roman" w:hAnsi="Times New Roman" w:cs="Times New Roman"/>
                <w:color w:val="000000"/>
                <w:sz w:val="16"/>
                <w:szCs w:val="16"/>
                <w:lang w:eastAsia="ru-RU"/>
              </w:rPr>
              <w:t xml:space="preserve"> ПАЗ, КАМАЗ Cummins 3,8</w:t>
            </w:r>
          </w:p>
        </w:tc>
        <w:tc>
          <w:tcPr>
            <w:tcW w:w="1501" w:type="dxa"/>
            <w:tcBorders>
              <w:top w:val="nil"/>
              <w:left w:val="nil"/>
              <w:bottom w:val="single" w:sz="4" w:space="0" w:color="auto"/>
              <w:right w:val="single" w:sz="4" w:space="0" w:color="auto"/>
            </w:tcBorders>
            <w:vAlign w:val="center"/>
            <w:hideMark/>
          </w:tcPr>
          <w:p w14:paraId="229821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4891342</w:t>
            </w:r>
          </w:p>
        </w:tc>
        <w:tc>
          <w:tcPr>
            <w:tcW w:w="772" w:type="dxa"/>
            <w:tcBorders>
              <w:top w:val="nil"/>
              <w:left w:val="nil"/>
              <w:bottom w:val="single" w:sz="4" w:space="0" w:color="auto"/>
              <w:right w:val="single" w:sz="4" w:space="0" w:color="auto"/>
            </w:tcBorders>
            <w:vAlign w:val="bottom"/>
            <w:hideMark/>
          </w:tcPr>
          <w:p w14:paraId="4141BEB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23F54F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2AB6EA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11341,81</w:t>
            </w:r>
          </w:p>
        </w:tc>
      </w:tr>
      <w:tr w:rsidR="001F1F71" w:rsidRPr="00727B86" w14:paraId="1E02085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D7D556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321</w:t>
            </w:r>
          </w:p>
        </w:tc>
        <w:tc>
          <w:tcPr>
            <w:tcW w:w="5107" w:type="dxa"/>
            <w:tcBorders>
              <w:top w:val="nil"/>
              <w:left w:val="nil"/>
              <w:bottom w:val="single" w:sz="4" w:space="0" w:color="auto"/>
              <w:right w:val="single" w:sz="4" w:space="0" w:color="auto"/>
            </w:tcBorders>
            <w:vAlign w:val="bottom"/>
            <w:hideMark/>
          </w:tcPr>
          <w:p w14:paraId="6C4106E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Насос масляный дв.245 32 зуба (ЕВРО-1,2,3) ГАЗ-</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,ПАЗ (БЗА)</w:t>
            </w:r>
          </w:p>
        </w:tc>
        <w:tc>
          <w:tcPr>
            <w:tcW w:w="1501" w:type="dxa"/>
            <w:tcBorders>
              <w:top w:val="nil"/>
              <w:left w:val="nil"/>
              <w:bottom w:val="single" w:sz="4" w:space="0" w:color="auto"/>
              <w:right w:val="single" w:sz="4" w:space="0" w:color="auto"/>
            </w:tcBorders>
            <w:vAlign w:val="center"/>
            <w:hideMark/>
          </w:tcPr>
          <w:p w14:paraId="15B3EE7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245-1403010</w:t>
            </w:r>
          </w:p>
        </w:tc>
        <w:tc>
          <w:tcPr>
            <w:tcW w:w="772" w:type="dxa"/>
            <w:tcBorders>
              <w:top w:val="nil"/>
              <w:left w:val="nil"/>
              <w:bottom w:val="single" w:sz="4" w:space="0" w:color="auto"/>
              <w:right w:val="single" w:sz="4" w:space="0" w:color="auto"/>
            </w:tcBorders>
            <w:vAlign w:val="bottom"/>
            <w:hideMark/>
          </w:tcPr>
          <w:p w14:paraId="32D03DF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9E54A4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C5F45B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4571,84</w:t>
            </w:r>
          </w:p>
        </w:tc>
      </w:tr>
      <w:tr w:rsidR="001F1F71" w:rsidRPr="00727B86" w14:paraId="212B444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06FED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322</w:t>
            </w:r>
          </w:p>
        </w:tc>
        <w:tc>
          <w:tcPr>
            <w:tcW w:w="5107" w:type="dxa"/>
            <w:tcBorders>
              <w:top w:val="nil"/>
              <w:left w:val="nil"/>
              <w:bottom w:val="single" w:sz="4" w:space="0" w:color="auto"/>
              <w:right w:val="single" w:sz="4" w:space="0" w:color="auto"/>
            </w:tcBorders>
            <w:vAlign w:val="bottom"/>
            <w:hideMark/>
          </w:tcPr>
          <w:p w14:paraId="5A6B8D5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Насос топливный ТНВД ГАЗ-33106 Cummins 3.8 ЕВРО-4 </w:t>
            </w:r>
            <w:proofErr w:type="spellStart"/>
            <w:r w:rsidRPr="00727B86">
              <w:rPr>
                <w:rFonts w:ascii="Times New Roman" w:eastAsia="Times New Roman" w:hAnsi="Times New Roman" w:cs="Times New Roman"/>
                <w:color w:val="000000"/>
                <w:sz w:val="16"/>
                <w:szCs w:val="16"/>
                <w:lang w:eastAsia="ru-RU"/>
              </w:rPr>
              <w:t>Denso</w:t>
            </w:r>
            <w:proofErr w:type="spellEnd"/>
            <w:r w:rsidRPr="00727B86">
              <w:rPr>
                <w:rFonts w:ascii="Times New Roman" w:eastAsia="Times New Roman" w:hAnsi="Times New Roman" w:cs="Times New Roman"/>
                <w:color w:val="000000"/>
                <w:sz w:val="16"/>
                <w:szCs w:val="16"/>
                <w:lang w:eastAsia="ru-RU"/>
              </w:rPr>
              <w:t xml:space="preserve"> (Оригинал)</w:t>
            </w:r>
          </w:p>
        </w:tc>
        <w:tc>
          <w:tcPr>
            <w:tcW w:w="1501" w:type="dxa"/>
            <w:tcBorders>
              <w:top w:val="nil"/>
              <w:left w:val="nil"/>
              <w:bottom w:val="single" w:sz="4" w:space="0" w:color="auto"/>
              <w:right w:val="single" w:sz="4" w:space="0" w:color="auto"/>
            </w:tcBorders>
            <w:vAlign w:val="center"/>
            <w:hideMark/>
          </w:tcPr>
          <w:p w14:paraId="6B1B346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.5318651/5294402</w:t>
            </w:r>
          </w:p>
        </w:tc>
        <w:tc>
          <w:tcPr>
            <w:tcW w:w="772" w:type="dxa"/>
            <w:tcBorders>
              <w:top w:val="nil"/>
              <w:left w:val="nil"/>
              <w:bottom w:val="single" w:sz="4" w:space="0" w:color="auto"/>
              <w:right w:val="single" w:sz="4" w:space="0" w:color="auto"/>
            </w:tcBorders>
            <w:vAlign w:val="bottom"/>
            <w:hideMark/>
          </w:tcPr>
          <w:p w14:paraId="0DB52FE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AFC640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F970F1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197545,07</w:t>
            </w:r>
          </w:p>
        </w:tc>
      </w:tr>
      <w:tr w:rsidR="001F1F71" w:rsidRPr="00727B86" w14:paraId="1B31F1F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E6CD2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323</w:t>
            </w:r>
          </w:p>
        </w:tc>
        <w:tc>
          <w:tcPr>
            <w:tcW w:w="5107" w:type="dxa"/>
            <w:tcBorders>
              <w:top w:val="nil"/>
              <w:left w:val="nil"/>
              <w:bottom w:val="single" w:sz="4" w:space="0" w:color="auto"/>
              <w:right w:val="single" w:sz="4" w:space="0" w:color="auto"/>
            </w:tcBorders>
            <w:vAlign w:val="bottom"/>
            <w:hideMark/>
          </w:tcPr>
          <w:p w14:paraId="185932F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Натяжитель</w:t>
            </w:r>
            <w:proofErr w:type="spellEnd"/>
            <w:r w:rsidRPr="00727B86">
              <w:rPr>
                <w:rFonts w:ascii="Times New Roman" w:eastAsia="Times New Roman" w:hAnsi="Times New Roman" w:cs="Times New Roman"/>
                <w:color w:val="000000"/>
                <w:sz w:val="16"/>
                <w:szCs w:val="16"/>
                <w:lang w:eastAsia="ru-RU"/>
              </w:rPr>
              <w:t xml:space="preserve"> цепи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31046FB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5267974</w:t>
            </w:r>
          </w:p>
        </w:tc>
        <w:tc>
          <w:tcPr>
            <w:tcW w:w="772" w:type="dxa"/>
            <w:tcBorders>
              <w:top w:val="nil"/>
              <w:left w:val="nil"/>
              <w:bottom w:val="single" w:sz="4" w:space="0" w:color="auto"/>
              <w:right w:val="single" w:sz="4" w:space="0" w:color="auto"/>
            </w:tcBorders>
            <w:vAlign w:val="bottom"/>
            <w:hideMark/>
          </w:tcPr>
          <w:p w14:paraId="123DA3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1C3D82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147667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2119,53</w:t>
            </w:r>
          </w:p>
        </w:tc>
      </w:tr>
      <w:tr w:rsidR="001F1F71" w:rsidRPr="00727B86" w14:paraId="4572035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1B6BD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324</w:t>
            </w:r>
          </w:p>
        </w:tc>
        <w:tc>
          <w:tcPr>
            <w:tcW w:w="5107" w:type="dxa"/>
            <w:tcBorders>
              <w:top w:val="nil"/>
              <w:left w:val="nil"/>
              <w:bottom w:val="single" w:sz="4" w:space="0" w:color="auto"/>
              <w:right w:val="single" w:sz="4" w:space="0" w:color="auto"/>
            </w:tcBorders>
            <w:vAlign w:val="bottom"/>
            <w:hideMark/>
          </w:tcPr>
          <w:p w14:paraId="4503EC6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Обойма подушки задней штанги стабилизатора Валдай (ГАЗ)</w:t>
            </w:r>
          </w:p>
        </w:tc>
        <w:tc>
          <w:tcPr>
            <w:tcW w:w="1501" w:type="dxa"/>
            <w:tcBorders>
              <w:top w:val="nil"/>
              <w:left w:val="nil"/>
              <w:bottom w:val="single" w:sz="4" w:space="0" w:color="auto"/>
              <w:right w:val="single" w:sz="4" w:space="0" w:color="auto"/>
            </w:tcBorders>
            <w:vAlign w:val="center"/>
            <w:hideMark/>
          </w:tcPr>
          <w:p w14:paraId="4291A74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33104-2916048</w:t>
            </w:r>
          </w:p>
        </w:tc>
        <w:tc>
          <w:tcPr>
            <w:tcW w:w="772" w:type="dxa"/>
            <w:tcBorders>
              <w:top w:val="nil"/>
              <w:left w:val="nil"/>
              <w:bottom w:val="single" w:sz="4" w:space="0" w:color="auto"/>
              <w:right w:val="single" w:sz="4" w:space="0" w:color="auto"/>
            </w:tcBorders>
            <w:vAlign w:val="bottom"/>
            <w:hideMark/>
          </w:tcPr>
          <w:p w14:paraId="68CA2F0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F7BAF4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013C4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370,86</w:t>
            </w:r>
          </w:p>
        </w:tc>
      </w:tr>
      <w:tr w:rsidR="001F1F71" w:rsidRPr="00727B86" w14:paraId="0C999BE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1F756D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325</w:t>
            </w:r>
          </w:p>
        </w:tc>
        <w:tc>
          <w:tcPr>
            <w:tcW w:w="5107" w:type="dxa"/>
            <w:tcBorders>
              <w:top w:val="nil"/>
              <w:left w:val="nil"/>
              <w:bottom w:val="single" w:sz="4" w:space="0" w:color="auto"/>
              <w:right w:val="single" w:sz="4" w:space="0" w:color="auto"/>
            </w:tcBorders>
            <w:vAlign w:val="bottom"/>
            <w:hideMark/>
          </w:tcPr>
          <w:p w14:paraId="48CAF9A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Обойма подушки передней штанги стабилизатора Валдай (ГАЗ)</w:t>
            </w:r>
          </w:p>
        </w:tc>
        <w:tc>
          <w:tcPr>
            <w:tcW w:w="1501" w:type="dxa"/>
            <w:tcBorders>
              <w:top w:val="nil"/>
              <w:left w:val="nil"/>
              <w:bottom w:val="single" w:sz="4" w:space="0" w:color="auto"/>
              <w:right w:val="single" w:sz="4" w:space="0" w:color="auto"/>
            </w:tcBorders>
            <w:vAlign w:val="center"/>
            <w:hideMark/>
          </w:tcPr>
          <w:p w14:paraId="2DD75D9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33104-2906048</w:t>
            </w:r>
          </w:p>
        </w:tc>
        <w:tc>
          <w:tcPr>
            <w:tcW w:w="772" w:type="dxa"/>
            <w:tcBorders>
              <w:top w:val="nil"/>
              <w:left w:val="nil"/>
              <w:bottom w:val="single" w:sz="4" w:space="0" w:color="auto"/>
              <w:right w:val="single" w:sz="4" w:space="0" w:color="auto"/>
            </w:tcBorders>
            <w:vAlign w:val="bottom"/>
            <w:hideMark/>
          </w:tcPr>
          <w:p w14:paraId="3A2D79D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DA7F1B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EF1C83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201,39</w:t>
            </w:r>
          </w:p>
        </w:tc>
      </w:tr>
      <w:tr w:rsidR="001F1F71" w:rsidRPr="00727B86" w14:paraId="623132D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FEA4D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326</w:t>
            </w:r>
          </w:p>
        </w:tc>
        <w:tc>
          <w:tcPr>
            <w:tcW w:w="5107" w:type="dxa"/>
            <w:tcBorders>
              <w:top w:val="nil"/>
              <w:left w:val="nil"/>
              <w:bottom w:val="single" w:sz="4" w:space="0" w:color="auto"/>
              <w:right w:val="single" w:sz="4" w:space="0" w:color="auto"/>
            </w:tcBorders>
            <w:vAlign w:val="bottom"/>
            <w:hideMark/>
          </w:tcPr>
          <w:p w14:paraId="7305ACB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Обтекатель ГАЗ-3302, 3310 (фургон 1,8м) +</w:t>
            </w:r>
            <w:proofErr w:type="spellStart"/>
            <w:r w:rsidRPr="00727B86">
              <w:rPr>
                <w:rFonts w:ascii="Times New Roman" w:eastAsia="Times New Roman" w:hAnsi="Times New Roman" w:cs="Times New Roman"/>
                <w:color w:val="000000"/>
                <w:sz w:val="16"/>
                <w:szCs w:val="16"/>
                <w:lang w:eastAsia="ru-RU"/>
              </w:rPr>
              <w:t>крепеж+боковые</w:t>
            </w:r>
            <w:proofErr w:type="spellEnd"/>
            <w:r w:rsidRPr="00727B86">
              <w:rPr>
                <w:rFonts w:ascii="Times New Roman" w:eastAsia="Times New Roman" w:hAnsi="Times New Roman" w:cs="Times New Roman"/>
                <w:color w:val="000000"/>
                <w:sz w:val="16"/>
                <w:szCs w:val="16"/>
                <w:lang w:eastAsia="ru-RU"/>
              </w:rPr>
              <w:t xml:space="preserve"> накладки (БЕЛЫЙ)</w:t>
            </w:r>
          </w:p>
        </w:tc>
        <w:tc>
          <w:tcPr>
            <w:tcW w:w="1501" w:type="dxa"/>
            <w:tcBorders>
              <w:top w:val="nil"/>
              <w:left w:val="nil"/>
              <w:bottom w:val="single" w:sz="4" w:space="0" w:color="auto"/>
              <w:right w:val="single" w:sz="4" w:space="0" w:color="auto"/>
            </w:tcBorders>
            <w:vAlign w:val="center"/>
            <w:hideMark/>
          </w:tcPr>
          <w:p w14:paraId="3BC074C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14DA17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A38D0A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AAC41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11295,14</w:t>
            </w:r>
          </w:p>
        </w:tc>
      </w:tr>
      <w:tr w:rsidR="001F1F71" w:rsidRPr="00727B86" w14:paraId="2D72C70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79556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327</w:t>
            </w:r>
          </w:p>
        </w:tc>
        <w:tc>
          <w:tcPr>
            <w:tcW w:w="5107" w:type="dxa"/>
            <w:tcBorders>
              <w:top w:val="nil"/>
              <w:left w:val="nil"/>
              <w:bottom w:val="single" w:sz="4" w:space="0" w:color="auto"/>
              <w:right w:val="single" w:sz="4" w:space="0" w:color="auto"/>
            </w:tcBorders>
            <w:vAlign w:val="bottom"/>
            <w:hideMark/>
          </w:tcPr>
          <w:p w14:paraId="0DCD1ED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Опора вилки сцепления ГАЗ 3308,3309,3310 (ГАЗ)</w:t>
            </w:r>
          </w:p>
        </w:tc>
        <w:tc>
          <w:tcPr>
            <w:tcW w:w="1501" w:type="dxa"/>
            <w:tcBorders>
              <w:top w:val="nil"/>
              <w:left w:val="nil"/>
              <w:bottom w:val="single" w:sz="4" w:space="0" w:color="auto"/>
              <w:right w:val="single" w:sz="4" w:space="0" w:color="auto"/>
            </w:tcBorders>
            <w:vAlign w:val="center"/>
            <w:hideMark/>
          </w:tcPr>
          <w:p w14:paraId="1124E5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3309-1601215</w:t>
            </w:r>
          </w:p>
        </w:tc>
        <w:tc>
          <w:tcPr>
            <w:tcW w:w="772" w:type="dxa"/>
            <w:tcBorders>
              <w:top w:val="nil"/>
              <w:left w:val="nil"/>
              <w:bottom w:val="single" w:sz="4" w:space="0" w:color="auto"/>
              <w:right w:val="single" w:sz="4" w:space="0" w:color="auto"/>
            </w:tcBorders>
            <w:vAlign w:val="bottom"/>
            <w:hideMark/>
          </w:tcPr>
          <w:p w14:paraId="4F7A30E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B37B3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98AD0A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1160,46</w:t>
            </w:r>
          </w:p>
        </w:tc>
      </w:tr>
      <w:tr w:rsidR="001F1F71" w:rsidRPr="00727B86" w14:paraId="0A9E961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49E16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328</w:t>
            </w:r>
          </w:p>
        </w:tc>
        <w:tc>
          <w:tcPr>
            <w:tcW w:w="5107" w:type="dxa"/>
            <w:tcBorders>
              <w:top w:val="nil"/>
              <w:left w:val="nil"/>
              <w:bottom w:val="single" w:sz="4" w:space="0" w:color="auto"/>
              <w:right w:val="single" w:sz="4" w:space="0" w:color="auto"/>
            </w:tcBorders>
            <w:vAlign w:val="bottom"/>
            <w:hideMark/>
          </w:tcPr>
          <w:p w14:paraId="585A384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Основание переключателя с контактным кольцом в </w:t>
            </w:r>
            <w:proofErr w:type="gramStart"/>
            <w:r w:rsidRPr="00727B86">
              <w:rPr>
                <w:rFonts w:ascii="Times New Roman" w:eastAsia="Times New Roman" w:hAnsi="Times New Roman" w:cs="Times New Roman"/>
                <w:color w:val="000000"/>
                <w:sz w:val="16"/>
                <w:szCs w:val="16"/>
                <w:lang w:eastAsia="ru-RU"/>
              </w:rPr>
              <w:t>сб.(</w:t>
            </w:r>
            <w:proofErr w:type="gramEnd"/>
            <w:r w:rsidRPr="00727B86">
              <w:rPr>
                <w:rFonts w:ascii="Times New Roman" w:eastAsia="Times New Roman" w:hAnsi="Times New Roman" w:cs="Times New Roman"/>
                <w:color w:val="000000"/>
                <w:sz w:val="16"/>
                <w:szCs w:val="16"/>
                <w:lang w:eastAsia="ru-RU"/>
              </w:rPr>
              <w:t xml:space="preserve">панель "Люкс")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82D537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3302.3732010</w:t>
            </w:r>
          </w:p>
        </w:tc>
        <w:tc>
          <w:tcPr>
            <w:tcW w:w="772" w:type="dxa"/>
            <w:tcBorders>
              <w:top w:val="nil"/>
              <w:left w:val="nil"/>
              <w:bottom w:val="single" w:sz="4" w:space="0" w:color="auto"/>
              <w:right w:val="single" w:sz="4" w:space="0" w:color="auto"/>
            </w:tcBorders>
            <w:vAlign w:val="bottom"/>
            <w:hideMark/>
          </w:tcPr>
          <w:p w14:paraId="1DE87A2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AA366F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9B2C78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2259,52</w:t>
            </w:r>
          </w:p>
        </w:tc>
      </w:tr>
      <w:tr w:rsidR="001F1F71" w:rsidRPr="00727B86" w14:paraId="2D9BFC8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0F09B5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329</w:t>
            </w:r>
          </w:p>
        </w:tc>
        <w:tc>
          <w:tcPr>
            <w:tcW w:w="5107" w:type="dxa"/>
            <w:tcBorders>
              <w:top w:val="nil"/>
              <w:left w:val="nil"/>
              <w:bottom w:val="single" w:sz="4" w:space="0" w:color="auto"/>
              <w:right w:val="single" w:sz="4" w:space="0" w:color="auto"/>
            </w:tcBorders>
            <w:vAlign w:val="bottom"/>
            <w:hideMark/>
          </w:tcPr>
          <w:p w14:paraId="298522A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Осушитель воздуха АБС Валдай (ГАЗ)</w:t>
            </w:r>
          </w:p>
        </w:tc>
        <w:tc>
          <w:tcPr>
            <w:tcW w:w="1501" w:type="dxa"/>
            <w:tcBorders>
              <w:top w:val="nil"/>
              <w:left w:val="nil"/>
              <w:bottom w:val="single" w:sz="4" w:space="0" w:color="auto"/>
              <w:right w:val="single" w:sz="4" w:space="0" w:color="auto"/>
            </w:tcBorders>
            <w:vAlign w:val="center"/>
            <w:hideMark/>
          </w:tcPr>
          <w:p w14:paraId="738FB27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.ZB</w:t>
            </w:r>
            <w:proofErr w:type="gramEnd"/>
            <w:r w:rsidRPr="00727B86">
              <w:rPr>
                <w:rFonts w:ascii="Times New Roman" w:eastAsia="Times New Roman" w:hAnsi="Times New Roman" w:cs="Times New Roman"/>
                <w:color w:val="000000"/>
                <w:sz w:val="14"/>
                <w:szCs w:val="14"/>
                <w:lang w:eastAsia="ru-RU"/>
              </w:rPr>
              <w:t>4400</w:t>
            </w:r>
          </w:p>
        </w:tc>
        <w:tc>
          <w:tcPr>
            <w:tcW w:w="772" w:type="dxa"/>
            <w:tcBorders>
              <w:top w:val="nil"/>
              <w:left w:val="nil"/>
              <w:bottom w:val="single" w:sz="4" w:space="0" w:color="auto"/>
              <w:right w:val="single" w:sz="4" w:space="0" w:color="auto"/>
            </w:tcBorders>
            <w:vAlign w:val="bottom"/>
            <w:hideMark/>
          </w:tcPr>
          <w:p w14:paraId="6ABE7B5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88EEE2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E5352C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43323,84</w:t>
            </w:r>
          </w:p>
        </w:tc>
      </w:tr>
      <w:tr w:rsidR="001F1F71" w:rsidRPr="00727B86" w14:paraId="567028A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434A00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330</w:t>
            </w:r>
          </w:p>
        </w:tc>
        <w:tc>
          <w:tcPr>
            <w:tcW w:w="5107" w:type="dxa"/>
            <w:tcBorders>
              <w:top w:val="nil"/>
              <w:left w:val="nil"/>
              <w:bottom w:val="single" w:sz="4" w:space="0" w:color="auto"/>
              <w:right w:val="single" w:sz="4" w:space="0" w:color="auto"/>
            </w:tcBorders>
            <w:vAlign w:val="bottom"/>
            <w:hideMark/>
          </w:tcPr>
          <w:p w14:paraId="01EB776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Ось блока шестерен заднего хода 3309,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4151260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3309-1701090</w:t>
            </w:r>
          </w:p>
        </w:tc>
        <w:tc>
          <w:tcPr>
            <w:tcW w:w="772" w:type="dxa"/>
            <w:tcBorders>
              <w:top w:val="nil"/>
              <w:left w:val="nil"/>
              <w:bottom w:val="single" w:sz="4" w:space="0" w:color="auto"/>
              <w:right w:val="single" w:sz="4" w:space="0" w:color="auto"/>
            </w:tcBorders>
            <w:vAlign w:val="bottom"/>
            <w:hideMark/>
          </w:tcPr>
          <w:p w14:paraId="612CB26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AC63FA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2843EF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2812,94</w:t>
            </w:r>
          </w:p>
        </w:tc>
      </w:tr>
      <w:tr w:rsidR="001F1F71" w:rsidRPr="00727B86" w14:paraId="4FD918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D54F7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331</w:t>
            </w:r>
          </w:p>
        </w:tc>
        <w:tc>
          <w:tcPr>
            <w:tcW w:w="5107" w:type="dxa"/>
            <w:tcBorders>
              <w:top w:val="nil"/>
              <w:left w:val="nil"/>
              <w:bottom w:val="single" w:sz="4" w:space="0" w:color="auto"/>
              <w:right w:val="single" w:sz="4" w:space="0" w:color="auto"/>
            </w:tcBorders>
            <w:vAlign w:val="bottom"/>
            <w:hideMark/>
          </w:tcPr>
          <w:p w14:paraId="3D55465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Охладитель масляный теплообменник Cummins 2.8 (FCECR)</w:t>
            </w:r>
          </w:p>
        </w:tc>
        <w:tc>
          <w:tcPr>
            <w:tcW w:w="1501" w:type="dxa"/>
            <w:tcBorders>
              <w:top w:val="nil"/>
              <w:left w:val="nil"/>
              <w:bottom w:val="single" w:sz="4" w:space="0" w:color="auto"/>
              <w:right w:val="single" w:sz="4" w:space="0" w:color="auto"/>
            </w:tcBorders>
            <w:vAlign w:val="center"/>
            <w:hideMark/>
          </w:tcPr>
          <w:p w14:paraId="0B7767F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5318533</w:t>
            </w:r>
          </w:p>
        </w:tc>
        <w:tc>
          <w:tcPr>
            <w:tcW w:w="772" w:type="dxa"/>
            <w:tcBorders>
              <w:top w:val="nil"/>
              <w:left w:val="nil"/>
              <w:bottom w:val="single" w:sz="4" w:space="0" w:color="auto"/>
              <w:right w:val="single" w:sz="4" w:space="0" w:color="auto"/>
            </w:tcBorders>
            <w:vAlign w:val="bottom"/>
            <w:hideMark/>
          </w:tcPr>
          <w:p w14:paraId="7EDC671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86AC61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3DAB1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7535,01</w:t>
            </w:r>
          </w:p>
        </w:tc>
      </w:tr>
      <w:tr w:rsidR="001F1F71" w:rsidRPr="00727B86" w14:paraId="5D8F0C0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9B1CF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332</w:t>
            </w:r>
          </w:p>
        </w:tc>
        <w:tc>
          <w:tcPr>
            <w:tcW w:w="5107" w:type="dxa"/>
            <w:tcBorders>
              <w:top w:val="nil"/>
              <w:left w:val="nil"/>
              <w:bottom w:val="single" w:sz="4" w:space="0" w:color="auto"/>
              <w:right w:val="single" w:sz="4" w:space="0" w:color="auto"/>
            </w:tcBorders>
            <w:vAlign w:val="bottom"/>
            <w:hideMark/>
          </w:tcPr>
          <w:p w14:paraId="17B30B4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Охладитель наддува (интеркулер) ГАЗ-3309, Cummins, дв.245</w:t>
            </w:r>
          </w:p>
        </w:tc>
        <w:tc>
          <w:tcPr>
            <w:tcW w:w="1501" w:type="dxa"/>
            <w:tcBorders>
              <w:top w:val="nil"/>
              <w:left w:val="nil"/>
              <w:bottom w:val="single" w:sz="4" w:space="0" w:color="auto"/>
              <w:right w:val="single" w:sz="4" w:space="0" w:color="auto"/>
            </w:tcBorders>
            <w:vAlign w:val="center"/>
            <w:hideMark/>
          </w:tcPr>
          <w:p w14:paraId="4AC514B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ЛР33081.1172012</w:t>
            </w:r>
          </w:p>
        </w:tc>
        <w:tc>
          <w:tcPr>
            <w:tcW w:w="772" w:type="dxa"/>
            <w:tcBorders>
              <w:top w:val="nil"/>
              <w:left w:val="nil"/>
              <w:bottom w:val="single" w:sz="4" w:space="0" w:color="auto"/>
              <w:right w:val="single" w:sz="4" w:space="0" w:color="auto"/>
            </w:tcBorders>
            <w:vAlign w:val="bottom"/>
            <w:hideMark/>
          </w:tcPr>
          <w:p w14:paraId="05B95DF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357B01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60C366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16989,38</w:t>
            </w:r>
          </w:p>
        </w:tc>
      </w:tr>
      <w:tr w:rsidR="001F1F71" w:rsidRPr="00727B86" w14:paraId="3B89AF3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3CCDB0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333</w:t>
            </w:r>
          </w:p>
        </w:tc>
        <w:tc>
          <w:tcPr>
            <w:tcW w:w="5107" w:type="dxa"/>
            <w:tcBorders>
              <w:top w:val="nil"/>
              <w:left w:val="nil"/>
              <w:bottom w:val="single" w:sz="4" w:space="0" w:color="auto"/>
              <w:right w:val="single" w:sz="4" w:space="0" w:color="auto"/>
            </w:tcBorders>
            <w:vAlign w:val="bottom"/>
            <w:hideMark/>
          </w:tcPr>
          <w:p w14:paraId="74FC8D9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Охладитель </w:t>
            </w:r>
            <w:proofErr w:type="spellStart"/>
            <w:r w:rsidRPr="00727B86">
              <w:rPr>
                <w:rFonts w:ascii="Times New Roman" w:eastAsia="Times New Roman" w:hAnsi="Times New Roman" w:cs="Times New Roman"/>
                <w:color w:val="000000"/>
                <w:sz w:val="16"/>
                <w:szCs w:val="16"/>
                <w:lang w:eastAsia="ru-RU"/>
              </w:rPr>
              <w:t>наддувочного</w:t>
            </w:r>
            <w:proofErr w:type="spellEnd"/>
            <w:r w:rsidRPr="00727B86">
              <w:rPr>
                <w:rFonts w:ascii="Times New Roman" w:eastAsia="Times New Roman" w:hAnsi="Times New Roman" w:cs="Times New Roman"/>
                <w:color w:val="000000"/>
                <w:sz w:val="16"/>
                <w:szCs w:val="16"/>
                <w:lang w:eastAsia="ru-RU"/>
              </w:rPr>
              <w:t xml:space="preserve"> воздуха (</w:t>
            </w:r>
            <w:proofErr w:type="spellStart"/>
            <w:r w:rsidRPr="00727B86">
              <w:rPr>
                <w:rFonts w:ascii="Times New Roman" w:eastAsia="Times New Roman" w:hAnsi="Times New Roman" w:cs="Times New Roman"/>
                <w:color w:val="000000"/>
                <w:sz w:val="16"/>
                <w:szCs w:val="16"/>
                <w:lang w:eastAsia="ru-RU"/>
              </w:rPr>
              <w:t>интеркуллер</w:t>
            </w:r>
            <w:proofErr w:type="spellEnd"/>
            <w:r w:rsidRPr="00727B86">
              <w:rPr>
                <w:rFonts w:ascii="Times New Roman" w:eastAsia="Times New Roman" w:hAnsi="Times New Roman" w:cs="Times New Roman"/>
                <w:color w:val="000000"/>
                <w:sz w:val="16"/>
                <w:szCs w:val="16"/>
                <w:lang w:eastAsia="ru-RU"/>
              </w:rPr>
              <w:t>)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-Бизнес Cummins (Лихославль)</w:t>
            </w:r>
          </w:p>
        </w:tc>
        <w:tc>
          <w:tcPr>
            <w:tcW w:w="1501" w:type="dxa"/>
            <w:tcBorders>
              <w:top w:val="nil"/>
              <w:left w:val="nil"/>
              <w:bottom w:val="single" w:sz="4" w:space="0" w:color="auto"/>
              <w:right w:val="single" w:sz="4" w:space="0" w:color="auto"/>
            </w:tcBorders>
            <w:vAlign w:val="center"/>
            <w:hideMark/>
          </w:tcPr>
          <w:p w14:paraId="17D19E9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ОНВ 3302.1172010</w:t>
            </w:r>
          </w:p>
        </w:tc>
        <w:tc>
          <w:tcPr>
            <w:tcW w:w="772" w:type="dxa"/>
            <w:tcBorders>
              <w:top w:val="nil"/>
              <w:left w:val="nil"/>
              <w:bottom w:val="single" w:sz="4" w:space="0" w:color="auto"/>
              <w:right w:val="single" w:sz="4" w:space="0" w:color="auto"/>
            </w:tcBorders>
            <w:vAlign w:val="bottom"/>
            <w:hideMark/>
          </w:tcPr>
          <w:p w14:paraId="5FBE10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7A8C9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D70CD8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19341,00</w:t>
            </w:r>
          </w:p>
        </w:tc>
      </w:tr>
      <w:tr w:rsidR="001F1F71" w:rsidRPr="00727B86" w14:paraId="4C44059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140F3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334</w:t>
            </w:r>
          </w:p>
        </w:tc>
        <w:tc>
          <w:tcPr>
            <w:tcW w:w="5107" w:type="dxa"/>
            <w:tcBorders>
              <w:top w:val="nil"/>
              <w:left w:val="nil"/>
              <w:bottom w:val="single" w:sz="4" w:space="0" w:color="auto"/>
              <w:right w:val="single" w:sz="4" w:space="0" w:color="auto"/>
            </w:tcBorders>
            <w:vAlign w:val="bottom"/>
            <w:hideMark/>
          </w:tcPr>
          <w:p w14:paraId="1898DEA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Охладитель </w:t>
            </w:r>
            <w:proofErr w:type="spellStart"/>
            <w:r w:rsidRPr="00727B86">
              <w:rPr>
                <w:rFonts w:ascii="Times New Roman" w:eastAsia="Times New Roman" w:hAnsi="Times New Roman" w:cs="Times New Roman"/>
                <w:color w:val="000000"/>
                <w:sz w:val="16"/>
                <w:szCs w:val="16"/>
                <w:lang w:eastAsia="ru-RU"/>
              </w:rPr>
              <w:t>наддувочного</w:t>
            </w:r>
            <w:proofErr w:type="spellEnd"/>
            <w:r w:rsidRPr="00727B86">
              <w:rPr>
                <w:rFonts w:ascii="Times New Roman" w:eastAsia="Times New Roman" w:hAnsi="Times New Roman" w:cs="Times New Roman"/>
                <w:color w:val="000000"/>
                <w:sz w:val="16"/>
                <w:szCs w:val="16"/>
                <w:lang w:eastAsia="ru-RU"/>
              </w:rPr>
              <w:t xml:space="preserve"> воздуха (</w:t>
            </w:r>
            <w:proofErr w:type="spellStart"/>
            <w:r w:rsidRPr="00727B86">
              <w:rPr>
                <w:rFonts w:ascii="Times New Roman" w:eastAsia="Times New Roman" w:hAnsi="Times New Roman" w:cs="Times New Roman"/>
                <w:color w:val="000000"/>
                <w:sz w:val="16"/>
                <w:szCs w:val="16"/>
                <w:lang w:eastAsia="ru-RU"/>
              </w:rPr>
              <w:t>интеркуллер</w:t>
            </w:r>
            <w:proofErr w:type="spellEnd"/>
            <w:r w:rsidRPr="00727B86">
              <w:rPr>
                <w:rFonts w:ascii="Times New Roman" w:eastAsia="Times New Roman" w:hAnsi="Times New Roman" w:cs="Times New Roman"/>
                <w:color w:val="000000"/>
                <w:sz w:val="16"/>
                <w:szCs w:val="16"/>
                <w:lang w:eastAsia="ru-RU"/>
              </w:rPr>
              <w:t>) 33104, 33106 дв.245, Cummins (Лихославль)</w:t>
            </w:r>
          </w:p>
        </w:tc>
        <w:tc>
          <w:tcPr>
            <w:tcW w:w="1501" w:type="dxa"/>
            <w:tcBorders>
              <w:top w:val="nil"/>
              <w:left w:val="nil"/>
              <w:bottom w:val="single" w:sz="4" w:space="0" w:color="auto"/>
              <w:right w:val="single" w:sz="4" w:space="0" w:color="auto"/>
            </w:tcBorders>
            <w:vAlign w:val="center"/>
            <w:hideMark/>
          </w:tcPr>
          <w:p w14:paraId="3BA2FB3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ОНВ 33104.1172012.</w:t>
            </w:r>
          </w:p>
        </w:tc>
        <w:tc>
          <w:tcPr>
            <w:tcW w:w="772" w:type="dxa"/>
            <w:tcBorders>
              <w:top w:val="nil"/>
              <w:left w:val="nil"/>
              <w:bottom w:val="single" w:sz="4" w:space="0" w:color="auto"/>
              <w:right w:val="single" w:sz="4" w:space="0" w:color="auto"/>
            </w:tcBorders>
            <w:vAlign w:val="bottom"/>
            <w:hideMark/>
          </w:tcPr>
          <w:p w14:paraId="768D716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44949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105882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19905,88</w:t>
            </w:r>
          </w:p>
        </w:tc>
      </w:tr>
      <w:tr w:rsidR="001F1F71" w:rsidRPr="00727B86" w14:paraId="61DD10E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8978D7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335</w:t>
            </w:r>
          </w:p>
        </w:tc>
        <w:tc>
          <w:tcPr>
            <w:tcW w:w="5107" w:type="dxa"/>
            <w:tcBorders>
              <w:top w:val="nil"/>
              <w:left w:val="nil"/>
              <w:bottom w:val="single" w:sz="4" w:space="0" w:color="auto"/>
              <w:right w:val="single" w:sz="4" w:space="0" w:color="auto"/>
            </w:tcBorders>
            <w:vAlign w:val="bottom"/>
            <w:hideMark/>
          </w:tcPr>
          <w:p w14:paraId="191B974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Охладитель отработавших газов Cummins 2.</w:t>
            </w:r>
            <w:proofErr w:type="gramStart"/>
            <w:r w:rsidRPr="00727B86">
              <w:rPr>
                <w:rFonts w:ascii="Times New Roman" w:eastAsia="Times New Roman" w:hAnsi="Times New Roman" w:cs="Times New Roman"/>
                <w:color w:val="000000"/>
                <w:sz w:val="16"/>
                <w:szCs w:val="16"/>
                <w:lang w:eastAsia="ru-RU"/>
              </w:rPr>
              <w:t>8 .Евро</w:t>
            </w:r>
            <w:proofErr w:type="gramEnd"/>
            <w:r w:rsidRPr="00727B86">
              <w:rPr>
                <w:rFonts w:ascii="Times New Roman" w:eastAsia="Times New Roman" w:hAnsi="Times New Roman" w:cs="Times New Roman"/>
                <w:color w:val="000000"/>
                <w:sz w:val="16"/>
                <w:szCs w:val="16"/>
                <w:lang w:eastAsia="ru-RU"/>
              </w:rPr>
              <w:t>-4</w:t>
            </w:r>
          </w:p>
        </w:tc>
        <w:tc>
          <w:tcPr>
            <w:tcW w:w="1501" w:type="dxa"/>
            <w:tcBorders>
              <w:top w:val="nil"/>
              <w:left w:val="nil"/>
              <w:bottom w:val="single" w:sz="4" w:space="0" w:color="auto"/>
              <w:right w:val="single" w:sz="4" w:space="0" w:color="auto"/>
            </w:tcBorders>
            <w:vAlign w:val="center"/>
            <w:hideMark/>
          </w:tcPr>
          <w:p w14:paraId="52865DD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.5342842</w:t>
            </w:r>
          </w:p>
        </w:tc>
        <w:tc>
          <w:tcPr>
            <w:tcW w:w="772" w:type="dxa"/>
            <w:tcBorders>
              <w:top w:val="nil"/>
              <w:left w:val="nil"/>
              <w:bottom w:val="single" w:sz="4" w:space="0" w:color="auto"/>
              <w:right w:val="single" w:sz="4" w:space="0" w:color="auto"/>
            </w:tcBorders>
            <w:vAlign w:val="bottom"/>
            <w:hideMark/>
          </w:tcPr>
          <w:p w14:paraId="07CB216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6CC4E0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6D9F01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15318,07</w:t>
            </w:r>
          </w:p>
        </w:tc>
      </w:tr>
      <w:tr w:rsidR="001F1F71" w:rsidRPr="00727B86" w14:paraId="182A2E7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DF3B1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336</w:t>
            </w:r>
          </w:p>
        </w:tc>
        <w:tc>
          <w:tcPr>
            <w:tcW w:w="5107" w:type="dxa"/>
            <w:tcBorders>
              <w:top w:val="nil"/>
              <w:left w:val="nil"/>
              <w:bottom w:val="single" w:sz="4" w:space="0" w:color="auto"/>
              <w:right w:val="single" w:sz="4" w:space="0" w:color="auto"/>
            </w:tcBorders>
            <w:vAlign w:val="bottom"/>
            <w:hideMark/>
          </w:tcPr>
          <w:p w14:paraId="26EC0B1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Палец амортизатора нижний в сборе ГАЗ-53, Валдай</w:t>
            </w:r>
          </w:p>
        </w:tc>
        <w:tc>
          <w:tcPr>
            <w:tcW w:w="1501" w:type="dxa"/>
            <w:tcBorders>
              <w:top w:val="nil"/>
              <w:left w:val="nil"/>
              <w:bottom w:val="single" w:sz="4" w:space="0" w:color="auto"/>
              <w:right w:val="single" w:sz="4" w:space="0" w:color="auto"/>
            </w:tcBorders>
            <w:vAlign w:val="center"/>
            <w:hideMark/>
          </w:tcPr>
          <w:p w14:paraId="48729B3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522905472-01*</w:t>
            </w:r>
          </w:p>
        </w:tc>
        <w:tc>
          <w:tcPr>
            <w:tcW w:w="772" w:type="dxa"/>
            <w:tcBorders>
              <w:top w:val="nil"/>
              <w:left w:val="nil"/>
              <w:bottom w:val="single" w:sz="4" w:space="0" w:color="auto"/>
              <w:right w:val="single" w:sz="4" w:space="0" w:color="auto"/>
            </w:tcBorders>
            <w:vAlign w:val="bottom"/>
            <w:hideMark/>
          </w:tcPr>
          <w:p w14:paraId="6FB984B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25445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FBC5C3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46CD68A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545D44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337</w:t>
            </w:r>
          </w:p>
        </w:tc>
        <w:tc>
          <w:tcPr>
            <w:tcW w:w="5107" w:type="dxa"/>
            <w:tcBorders>
              <w:top w:val="nil"/>
              <w:left w:val="nil"/>
              <w:bottom w:val="single" w:sz="4" w:space="0" w:color="auto"/>
              <w:right w:val="single" w:sz="4" w:space="0" w:color="auto"/>
            </w:tcBorders>
            <w:vAlign w:val="bottom"/>
            <w:hideMark/>
          </w:tcPr>
          <w:p w14:paraId="02ECF54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Палец амортизатора нижний ГАЗ-53</w:t>
            </w:r>
          </w:p>
        </w:tc>
        <w:tc>
          <w:tcPr>
            <w:tcW w:w="1501" w:type="dxa"/>
            <w:tcBorders>
              <w:top w:val="nil"/>
              <w:left w:val="nil"/>
              <w:bottom w:val="single" w:sz="4" w:space="0" w:color="auto"/>
              <w:right w:val="single" w:sz="4" w:space="0" w:color="auto"/>
            </w:tcBorders>
            <w:vAlign w:val="center"/>
            <w:hideMark/>
          </w:tcPr>
          <w:p w14:paraId="578B07C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522905472 1</w:t>
            </w:r>
          </w:p>
        </w:tc>
        <w:tc>
          <w:tcPr>
            <w:tcW w:w="772" w:type="dxa"/>
            <w:tcBorders>
              <w:top w:val="nil"/>
              <w:left w:val="nil"/>
              <w:bottom w:val="single" w:sz="4" w:space="0" w:color="auto"/>
              <w:right w:val="single" w:sz="4" w:space="0" w:color="auto"/>
            </w:tcBorders>
            <w:vAlign w:val="bottom"/>
            <w:hideMark/>
          </w:tcPr>
          <w:p w14:paraId="0BB531D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1469EF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D4E102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239,46</w:t>
            </w:r>
          </w:p>
        </w:tc>
      </w:tr>
      <w:tr w:rsidR="001F1F71" w:rsidRPr="00727B86" w14:paraId="3712077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349E0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338</w:t>
            </w:r>
          </w:p>
        </w:tc>
        <w:tc>
          <w:tcPr>
            <w:tcW w:w="5107" w:type="dxa"/>
            <w:tcBorders>
              <w:top w:val="nil"/>
              <w:left w:val="nil"/>
              <w:bottom w:val="single" w:sz="4" w:space="0" w:color="auto"/>
              <w:right w:val="single" w:sz="4" w:space="0" w:color="auto"/>
            </w:tcBorders>
            <w:vAlign w:val="bottom"/>
            <w:hideMark/>
          </w:tcPr>
          <w:p w14:paraId="6A9EE70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Палец крепления амортизатора </w:t>
            </w:r>
            <w:proofErr w:type="spellStart"/>
            <w:r w:rsidRPr="00727B86">
              <w:rPr>
                <w:rFonts w:ascii="Times New Roman" w:eastAsia="Times New Roman" w:hAnsi="Times New Roman" w:cs="Times New Roman"/>
                <w:color w:val="000000"/>
                <w:sz w:val="16"/>
                <w:szCs w:val="16"/>
                <w:lang w:eastAsia="ru-RU"/>
              </w:rPr>
              <w:t>передн</w:t>
            </w:r>
            <w:proofErr w:type="spellEnd"/>
            <w:r w:rsidRPr="00727B86">
              <w:rPr>
                <w:rFonts w:ascii="Times New Roman" w:eastAsia="Times New Roman" w:hAnsi="Times New Roman" w:cs="Times New Roman"/>
                <w:color w:val="000000"/>
                <w:sz w:val="16"/>
                <w:szCs w:val="16"/>
                <w:lang w:eastAsia="ru-RU"/>
              </w:rPr>
              <w:t xml:space="preserve">. подвески верхний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6D10EC4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С41R11-2905472</w:t>
            </w:r>
          </w:p>
        </w:tc>
        <w:tc>
          <w:tcPr>
            <w:tcW w:w="772" w:type="dxa"/>
            <w:tcBorders>
              <w:top w:val="nil"/>
              <w:left w:val="nil"/>
              <w:bottom w:val="single" w:sz="4" w:space="0" w:color="auto"/>
              <w:right w:val="single" w:sz="4" w:space="0" w:color="auto"/>
            </w:tcBorders>
            <w:vAlign w:val="bottom"/>
            <w:hideMark/>
          </w:tcPr>
          <w:p w14:paraId="3D4439C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D68672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94AD67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239,46</w:t>
            </w:r>
          </w:p>
        </w:tc>
      </w:tr>
      <w:tr w:rsidR="001F1F71" w:rsidRPr="00727B86" w14:paraId="6213BA2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B54C9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339</w:t>
            </w:r>
          </w:p>
        </w:tc>
        <w:tc>
          <w:tcPr>
            <w:tcW w:w="5107" w:type="dxa"/>
            <w:tcBorders>
              <w:top w:val="nil"/>
              <w:left w:val="nil"/>
              <w:bottom w:val="single" w:sz="4" w:space="0" w:color="auto"/>
              <w:right w:val="single" w:sz="4" w:space="0" w:color="auto"/>
            </w:tcBorders>
            <w:vAlign w:val="bottom"/>
            <w:hideMark/>
          </w:tcPr>
          <w:p w14:paraId="4B47964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Палец крепления амортизатора </w:t>
            </w:r>
            <w:proofErr w:type="spellStart"/>
            <w:r w:rsidRPr="00727B86">
              <w:rPr>
                <w:rFonts w:ascii="Times New Roman" w:eastAsia="Times New Roman" w:hAnsi="Times New Roman" w:cs="Times New Roman"/>
                <w:color w:val="000000"/>
                <w:sz w:val="16"/>
                <w:szCs w:val="16"/>
                <w:lang w:eastAsia="ru-RU"/>
              </w:rPr>
              <w:t>передн</w:t>
            </w:r>
            <w:proofErr w:type="spellEnd"/>
            <w:r w:rsidRPr="00727B86">
              <w:rPr>
                <w:rFonts w:ascii="Times New Roman" w:eastAsia="Times New Roman" w:hAnsi="Times New Roman" w:cs="Times New Roman"/>
                <w:color w:val="000000"/>
                <w:sz w:val="16"/>
                <w:szCs w:val="16"/>
                <w:lang w:eastAsia="ru-RU"/>
              </w:rPr>
              <w:t xml:space="preserve">. подвески нижний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45C9A0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С41R11-2905418</w:t>
            </w:r>
          </w:p>
        </w:tc>
        <w:tc>
          <w:tcPr>
            <w:tcW w:w="772" w:type="dxa"/>
            <w:tcBorders>
              <w:top w:val="nil"/>
              <w:left w:val="nil"/>
              <w:bottom w:val="single" w:sz="4" w:space="0" w:color="auto"/>
              <w:right w:val="single" w:sz="4" w:space="0" w:color="auto"/>
            </w:tcBorders>
            <w:vAlign w:val="bottom"/>
            <w:hideMark/>
          </w:tcPr>
          <w:p w14:paraId="3F8CD0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815C18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5AE7D9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1353,26</w:t>
            </w:r>
          </w:p>
        </w:tc>
      </w:tr>
      <w:tr w:rsidR="001F1F71" w:rsidRPr="00727B86" w14:paraId="5EC373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9D956E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340</w:t>
            </w:r>
          </w:p>
        </w:tc>
        <w:tc>
          <w:tcPr>
            <w:tcW w:w="5107" w:type="dxa"/>
            <w:tcBorders>
              <w:top w:val="nil"/>
              <w:left w:val="nil"/>
              <w:bottom w:val="single" w:sz="4" w:space="0" w:color="auto"/>
              <w:right w:val="single" w:sz="4" w:space="0" w:color="auto"/>
            </w:tcBorders>
            <w:vAlign w:val="bottom"/>
            <w:hideMark/>
          </w:tcPr>
          <w:p w14:paraId="11E731D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Палец крестовины рулевого кардана ГАЗ-3302,3307</w:t>
            </w:r>
          </w:p>
        </w:tc>
        <w:tc>
          <w:tcPr>
            <w:tcW w:w="1501" w:type="dxa"/>
            <w:tcBorders>
              <w:top w:val="nil"/>
              <w:left w:val="nil"/>
              <w:bottom w:val="single" w:sz="4" w:space="0" w:color="auto"/>
              <w:right w:val="single" w:sz="4" w:space="0" w:color="auto"/>
            </w:tcBorders>
            <w:vAlign w:val="center"/>
            <w:hideMark/>
          </w:tcPr>
          <w:p w14:paraId="6D6EA8E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33 073 401 481</w:t>
            </w:r>
          </w:p>
        </w:tc>
        <w:tc>
          <w:tcPr>
            <w:tcW w:w="772" w:type="dxa"/>
            <w:tcBorders>
              <w:top w:val="nil"/>
              <w:left w:val="nil"/>
              <w:bottom w:val="single" w:sz="4" w:space="0" w:color="auto"/>
              <w:right w:val="single" w:sz="4" w:space="0" w:color="auto"/>
            </w:tcBorders>
            <w:vAlign w:val="bottom"/>
            <w:hideMark/>
          </w:tcPr>
          <w:p w14:paraId="495212B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A5A35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9773F4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170,69</w:t>
            </w:r>
          </w:p>
        </w:tc>
      </w:tr>
      <w:tr w:rsidR="001F1F71" w:rsidRPr="00727B86" w14:paraId="1137515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3357F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341</w:t>
            </w:r>
          </w:p>
        </w:tc>
        <w:tc>
          <w:tcPr>
            <w:tcW w:w="5107" w:type="dxa"/>
            <w:tcBorders>
              <w:top w:val="nil"/>
              <w:left w:val="nil"/>
              <w:bottom w:val="single" w:sz="4" w:space="0" w:color="auto"/>
              <w:right w:val="single" w:sz="4" w:space="0" w:color="auto"/>
            </w:tcBorders>
            <w:vAlign w:val="bottom"/>
            <w:hideMark/>
          </w:tcPr>
          <w:p w14:paraId="4BC1428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Палец поршневой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(ОРИГИНАЛ)</w:t>
            </w:r>
          </w:p>
        </w:tc>
        <w:tc>
          <w:tcPr>
            <w:tcW w:w="1501" w:type="dxa"/>
            <w:tcBorders>
              <w:top w:val="nil"/>
              <w:left w:val="nil"/>
              <w:bottom w:val="single" w:sz="4" w:space="0" w:color="auto"/>
              <w:right w:val="single" w:sz="4" w:space="0" w:color="auto"/>
            </w:tcBorders>
            <w:vAlign w:val="center"/>
            <w:hideMark/>
          </w:tcPr>
          <w:p w14:paraId="5021A1D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С3934047/5271963</w:t>
            </w:r>
          </w:p>
        </w:tc>
        <w:tc>
          <w:tcPr>
            <w:tcW w:w="772" w:type="dxa"/>
            <w:tcBorders>
              <w:top w:val="nil"/>
              <w:left w:val="nil"/>
              <w:bottom w:val="single" w:sz="4" w:space="0" w:color="auto"/>
              <w:right w:val="single" w:sz="4" w:space="0" w:color="auto"/>
            </w:tcBorders>
            <w:vAlign w:val="bottom"/>
            <w:hideMark/>
          </w:tcPr>
          <w:p w14:paraId="354B61F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7F93F6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023EF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881,70</w:t>
            </w:r>
          </w:p>
        </w:tc>
      </w:tr>
      <w:tr w:rsidR="001F1F71" w:rsidRPr="00727B86" w14:paraId="01FD6D7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2376F5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342</w:t>
            </w:r>
          </w:p>
        </w:tc>
        <w:tc>
          <w:tcPr>
            <w:tcW w:w="5107" w:type="dxa"/>
            <w:tcBorders>
              <w:top w:val="nil"/>
              <w:left w:val="nil"/>
              <w:bottom w:val="single" w:sz="4" w:space="0" w:color="auto"/>
              <w:right w:val="single" w:sz="4" w:space="0" w:color="auto"/>
            </w:tcBorders>
            <w:vAlign w:val="bottom"/>
            <w:hideMark/>
          </w:tcPr>
          <w:p w14:paraId="73B7FB9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Палец поршневой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(FCEC)</w:t>
            </w:r>
          </w:p>
        </w:tc>
        <w:tc>
          <w:tcPr>
            <w:tcW w:w="1501" w:type="dxa"/>
            <w:tcBorders>
              <w:top w:val="nil"/>
              <w:left w:val="nil"/>
              <w:bottom w:val="single" w:sz="4" w:space="0" w:color="auto"/>
              <w:right w:val="single" w:sz="4" w:space="0" w:color="auto"/>
            </w:tcBorders>
            <w:vAlign w:val="center"/>
            <w:hideMark/>
          </w:tcPr>
          <w:p w14:paraId="743B50D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298BCC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88F814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45E555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611,54</w:t>
            </w:r>
          </w:p>
        </w:tc>
      </w:tr>
      <w:tr w:rsidR="001F1F71" w:rsidRPr="00727B86" w14:paraId="6C51A18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5DF75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343</w:t>
            </w:r>
          </w:p>
        </w:tc>
        <w:tc>
          <w:tcPr>
            <w:tcW w:w="5107" w:type="dxa"/>
            <w:tcBorders>
              <w:top w:val="nil"/>
              <w:left w:val="nil"/>
              <w:bottom w:val="single" w:sz="4" w:space="0" w:color="auto"/>
              <w:right w:val="single" w:sz="4" w:space="0" w:color="auto"/>
            </w:tcBorders>
            <w:vAlign w:val="bottom"/>
            <w:hideMark/>
          </w:tcPr>
          <w:p w14:paraId="19E61DB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Палец поршневой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(Оригинал)</w:t>
            </w:r>
          </w:p>
        </w:tc>
        <w:tc>
          <w:tcPr>
            <w:tcW w:w="1501" w:type="dxa"/>
            <w:tcBorders>
              <w:top w:val="nil"/>
              <w:left w:val="nil"/>
              <w:bottom w:val="single" w:sz="4" w:space="0" w:color="auto"/>
              <w:right w:val="single" w:sz="4" w:space="0" w:color="auto"/>
            </w:tcBorders>
            <w:vAlign w:val="center"/>
            <w:hideMark/>
          </w:tcPr>
          <w:p w14:paraId="2C0F024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5257057</w:t>
            </w:r>
          </w:p>
        </w:tc>
        <w:tc>
          <w:tcPr>
            <w:tcW w:w="772" w:type="dxa"/>
            <w:tcBorders>
              <w:top w:val="nil"/>
              <w:left w:val="nil"/>
              <w:bottom w:val="single" w:sz="4" w:space="0" w:color="auto"/>
              <w:right w:val="single" w:sz="4" w:space="0" w:color="auto"/>
            </w:tcBorders>
            <w:vAlign w:val="bottom"/>
            <w:hideMark/>
          </w:tcPr>
          <w:p w14:paraId="56D6F68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BC23E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FBA621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757,68</w:t>
            </w:r>
          </w:p>
        </w:tc>
      </w:tr>
      <w:tr w:rsidR="001F1F71" w:rsidRPr="00727B86" w14:paraId="20FFE63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2AFD44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344</w:t>
            </w:r>
          </w:p>
        </w:tc>
        <w:tc>
          <w:tcPr>
            <w:tcW w:w="5107" w:type="dxa"/>
            <w:tcBorders>
              <w:top w:val="nil"/>
              <w:left w:val="nil"/>
              <w:bottom w:val="single" w:sz="4" w:space="0" w:color="auto"/>
              <w:right w:val="single" w:sz="4" w:space="0" w:color="auto"/>
            </w:tcBorders>
            <w:vAlign w:val="bottom"/>
            <w:hideMark/>
          </w:tcPr>
          <w:p w14:paraId="7E70506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Панель крыши ГАЗ 3302 (ГАЗ)</w:t>
            </w:r>
          </w:p>
        </w:tc>
        <w:tc>
          <w:tcPr>
            <w:tcW w:w="1501" w:type="dxa"/>
            <w:tcBorders>
              <w:top w:val="nil"/>
              <w:left w:val="nil"/>
              <w:bottom w:val="single" w:sz="4" w:space="0" w:color="auto"/>
              <w:right w:val="single" w:sz="4" w:space="0" w:color="auto"/>
            </w:tcBorders>
            <w:vAlign w:val="center"/>
            <w:hideMark/>
          </w:tcPr>
          <w:p w14:paraId="35CA909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3302-5701016</w:t>
            </w:r>
          </w:p>
        </w:tc>
        <w:tc>
          <w:tcPr>
            <w:tcW w:w="772" w:type="dxa"/>
            <w:tcBorders>
              <w:top w:val="nil"/>
              <w:left w:val="nil"/>
              <w:bottom w:val="single" w:sz="4" w:space="0" w:color="auto"/>
              <w:right w:val="single" w:sz="4" w:space="0" w:color="auto"/>
            </w:tcBorders>
            <w:vAlign w:val="bottom"/>
            <w:hideMark/>
          </w:tcPr>
          <w:p w14:paraId="3719917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EDC32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E64182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9082,29</w:t>
            </w:r>
          </w:p>
        </w:tc>
      </w:tr>
      <w:tr w:rsidR="001F1F71" w:rsidRPr="00727B86" w14:paraId="5720702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3089F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345</w:t>
            </w:r>
          </w:p>
        </w:tc>
        <w:tc>
          <w:tcPr>
            <w:tcW w:w="5107" w:type="dxa"/>
            <w:tcBorders>
              <w:top w:val="nil"/>
              <w:left w:val="nil"/>
              <w:bottom w:val="single" w:sz="4" w:space="0" w:color="auto"/>
              <w:right w:val="single" w:sz="4" w:space="0" w:color="auto"/>
            </w:tcBorders>
            <w:vAlign w:val="bottom"/>
            <w:hideMark/>
          </w:tcPr>
          <w:p w14:paraId="252A112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Панель переднего бампера левая Валдай (ГАЗ)</w:t>
            </w:r>
          </w:p>
        </w:tc>
        <w:tc>
          <w:tcPr>
            <w:tcW w:w="1501" w:type="dxa"/>
            <w:tcBorders>
              <w:top w:val="nil"/>
              <w:left w:val="nil"/>
              <w:bottom w:val="single" w:sz="4" w:space="0" w:color="auto"/>
              <w:right w:val="single" w:sz="4" w:space="0" w:color="auto"/>
            </w:tcBorders>
            <w:vAlign w:val="center"/>
            <w:hideMark/>
          </w:tcPr>
          <w:p w14:paraId="59E14D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33104-2803021</w:t>
            </w:r>
          </w:p>
        </w:tc>
        <w:tc>
          <w:tcPr>
            <w:tcW w:w="772" w:type="dxa"/>
            <w:tcBorders>
              <w:top w:val="nil"/>
              <w:left w:val="nil"/>
              <w:bottom w:val="single" w:sz="4" w:space="0" w:color="auto"/>
              <w:right w:val="single" w:sz="4" w:space="0" w:color="auto"/>
            </w:tcBorders>
            <w:vAlign w:val="bottom"/>
            <w:hideMark/>
          </w:tcPr>
          <w:p w14:paraId="3373822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53E3B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54828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1021,70</w:t>
            </w:r>
          </w:p>
        </w:tc>
      </w:tr>
      <w:tr w:rsidR="001F1F71" w:rsidRPr="00727B86" w14:paraId="4A1E4DC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27B4C5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346</w:t>
            </w:r>
          </w:p>
        </w:tc>
        <w:tc>
          <w:tcPr>
            <w:tcW w:w="5107" w:type="dxa"/>
            <w:tcBorders>
              <w:top w:val="nil"/>
              <w:left w:val="nil"/>
              <w:bottom w:val="single" w:sz="4" w:space="0" w:color="auto"/>
              <w:right w:val="single" w:sz="4" w:space="0" w:color="auto"/>
            </w:tcBorders>
            <w:vAlign w:val="bottom"/>
            <w:hideMark/>
          </w:tcPr>
          <w:p w14:paraId="1F2CFDC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Панель переднего бампера правая Валдай (ГАЗ)</w:t>
            </w:r>
          </w:p>
        </w:tc>
        <w:tc>
          <w:tcPr>
            <w:tcW w:w="1501" w:type="dxa"/>
            <w:tcBorders>
              <w:top w:val="nil"/>
              <w:left w:val="nil"/>
              <w:bottom w:val="single" w:sz="4" w:space="0" w:color="auto"/>
              <w:right w:val="single" w:sz="4" w:space="0" w:color="auto"/>
            </w:tcBorders>
            <w:vAlign w:val="center"/>
            <w:hideMark/>
          </w:tcPr>
          <w:p w14:paraId="1C10700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33104-2803020</w:t>
            </w:r>
          </w:p>
        </w:tc>
        <w:tc>
          <w:tcPr>
            <w:tcW w:w="772" w:type="dxa"/>
            <w:tcBorders>
              <w:top w:val="nil"/>
              <w:left w:val="nil"/>
              <w:bottom w:val="single" w:sz="4" w:space="0" w:color="auto"/>
              <w:right w:val="single" w:sz="4" w:space="0" w:color="auto"/>
            </w:tcBorders>
            <w:vAlign w:val="bottom"/>
            <w:hideMark/>
          </w:tcPr>
          <w:p w14:paraId="3DA72B0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12AFEB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979A0E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1021,70</w:t>
            </w:r>
          </w:p>
        </w:tc>
      </w:tr>
      <w:tr w:rsidR="001F1F71" w:rsidRPr="00727B86" w14:paraId="70241B6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79B9E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347</w:t>
            </w:r>
          </w:p>
        </w:tc>
        <w:tc>
          <w:tcPr>
            <w:tcW w:w="5107" w:type="dxa"/>
            <w:tcBorders>
              <w:top w:val="nil"/>
              <w:left w:val="nil"/>
              <w:bottom w:val="single" w:sz="4" w:space="0" w:color="auto"/>
              <w:right w:val="single" w:sz="4" w:space="0" w:color="auto"/>
            </w:tcBorders>
            <w:vAlign w:val="bottom"/>
            <w:hideMark/>
          </w:tcPr>
          <w:p w14:paraId="7827AC1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отопителя Валдай дв.245 ЕВРО-3</w:t>
            </w:r>
          </w:p>
        </w:tc>
        <w:tc>
          <w:tcPr>
            <w:tcW w:w="1501" w:type="dxa"/>
            <w:tcBorders>
              <w:top w:val="nil"/>
              <w:left w:val="nil"/>
              <w:bottom w:val="single" w:sz="4" w:space="0" w:color="auto"/>
              <w:right w:val="single" w:sz="4" w:space="0" w:color="auto"/>
            </w:tcBorders>
            <w:vAlign w:val="center"/>
            <w:hideMark/>
          </w:tcPr>
          <w:p w14:paraId="25028A4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D7EE8F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8BBD6D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2D0BA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773,64</w:t>
            </w:r>
          </w:p>
        </w:tc>
      </w:tr>
      <w:tr w:rsidR="001F1F71" w:rsidRPr="00727B86" w14:paraId="645D921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3CC25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348</w:t>
            </w:r>
          </w:p>
        </w:tc>
        <w:tc>
          <w:tcPr>
            <w:tcW w:w="5107" w:type="dxa"/>
            <w:tcBorders>
              <w:top w:val="nil"/>
              <w:left w:val="nil"/>
              <w:bottom w:val="single" w:sz="4" w:space="0" w:color="auto"/>
              <w:right w:val="single" w:sz="4" w:space="0" w:color="auto"/>
            </w:tcBorders>
            <w:vAlign w:val="bottom"/>
            <w:hideMark/>
          </w:tcPr>
          <w:p w14:paraId="19F8882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отопителя ГАЗ-3302 Бизнес Cummins 2,8 (5 шт.) силикон</w:t>
            </w:r>
          </w:p>
        </w:tc>
        <w:tc>
          <w:tcPr>
            <w:tcW w:w="1501" w:type="dxa"/>
            <w:tcBorders>
              <w:top w:val="nil"/>
              <w:left w:val="nil"/>
              <w:bottom w:val="single" w:sz="4" w:space="0" w:color="auto"/>
              <w:right w:val="single" w:sz="4" w:space="0" w:color="auto"/>
            </w:tcBorders>
            <w:vAlign w:val="center"/>
            <w:hideMark/>
          </w:tcPr>
          <w:p w14:paraId="6E8C265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1A8DB1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15E8B27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B13DEF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1980,76</w:t>
            </w:r>
          </w:p>
        </w:tc>
      </w:tr>
      <w:tr w:rsidR="001F1F71" w:rsidRPr="00727B86" w14:paraId="04B7E8D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BAF09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349</w:t>
            </w:r>
          </w:p>
        </w:tc>
        <w:tc>
          <w:tcPr>
            <w:tcW w:w="5107" w:type="dxa"/>
            <w:tcBorders>
              <w:top w:val="nil"/>
              <w:left w:val="nil"/>
              <w:bottom w:val="single" w:sz="4" w:space="0" w:color="auto"/>
              <w:right w:val="single" w:sz="4" w:space="0" w:color="auto"/>
            </w:tcBorders>
            <w:vAlign w:val="bottom"/>
            <w:hideMark/>
          </w:tcPr>
          <w:p w14:paraId="42ADE34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отопителя ГАЗ-3302 Бизнес Cummins 2.8 к-т</w:t>
            </w:r>
          </w:p>
        </w:tc>
        <w:tc>
          <w:tcPr>
            <w:tcW w:w="1501" w:type="dxa"/>
            <w:tcBorders>
              <w:top w:val="nil"/>
              <w:left w:val="nil"/>
              <w:bottom w:val="single" w:sz="4" w:space="0" w:color="auto"/>
              <w:right w:val="single" w:sz="4" w:space="0" w:color="auto"/>
            </w:tcBorders>
            <w:vAlign w:val="center"/>
            <w:hideMark/>
          </w:tcPr>
          <w:p w14:paraId="23F5A4D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1C28C5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F8F18E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FBB6FA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921,00</w:t>
            </w:r>
          </w:p>
        </w:tc>
      </w:tr>
      <w:tr w:rsidR="001F1F71" w:rsidRPr="00727B86" w14:paraId="641FEF2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E6C1B0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350</w:t>
            </w:r>
          </w:p>
        </w:tc>
        <w:tc>
          <w:tcPr>
            <w:tcW w:w="5107" w:type="dxa"/>
            <w:tcBorders>
              <w:top w:val="nil"/>
              <w:left w:val="nil"/>
              <w:bottom w:val="single" w:sz="4" w:space="0" w:color="auto"/>
              <w:right w:val="single" w:sz="4" w:space="0" w:color="auto"/>
            </w:tcBorders>
            <w:vAlign w:val="bottom"/>
            <w:hideMark/>
          </w:tcPr>
          <w:p w14:paraId="3454D73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отопителя ГАЗ-3310 Cummins 3.8</w:t>
            </w:r>
          </w:p>
        </w:tc>
        <w:tc>
          <w:tcPr>
            <w:tcW w:w="1501" w:type="dxa"/>
            <w:tcBorders>
              <w:top w:val="nil"/>
              <w:left w:val="nil"/>
              <w:bottom w:val="single" w:sz="4" w:space="0" w:color="auto"/>
              <w:right w:val="single" w:sz="4" w:space="0" w:color="auto"/>
            </w:tcBorders>
            <w:vAlign w:val="center"/>
            <w:hideMark/>
          </w:tcPr>
          <w:p w14:paraId="35D161B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C9EE30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6776D5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A968A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742,94</w:t>
            </w:r>
          </w:p>
        </w:tc>
      </w:tr>
      <w:tr w:rsidR="001F1F71" w:rsidRPr="00727B86" w14:paraId="5220FA5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25D4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351</w:t>
            </w:r>
          </w:p>
        </w:tc>
        <w:tc>
          <w:tcPr>
            <w:tcW w:w="5107" w:type="dxa"/>
            <w:tcBorders>
              <w:top w:val="nil"/>
              <w:left w:val="nil"/>
              <w:bottom w:val="single" w:sz="4" w:space="0" w:color="auto"/>
              <w:right w:val="single" w:sz="4" w:space="0" w:color="auto"/>
            </w:tcBorders>
            <w:vAlign w:val="bottom"/>
            <w:hideMark/>
          </w:tcPr>
          <w:p w14:paraId="1E637F7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Патрубки радиатора Валдай дв.245 силикон (2 </w:t>
            </w:r>
            <w:proofErr w:type="spellStart"/>
            <w:r w:rsidRPr="00727B86">
              <w:rPr>
                <w:rFonts w:ascii="Times New Roman" w:eastAsia="Times New Roman" w:hAnsi="Times New Roman" w:cs="Times New Roman"/>
                <w:color w:val="000000"/>
                <w:sz w:val="16"/>
                <w:szCs w:val="16"/>
                <w:lang w:eastAsia="ru-RU"/>
              </w:rPr>
              <w:t>шт</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6A1D007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5100799200</w:t>
            </w:r>
          </w:p>
        </w:tc>
        <w:tc>
          <w:tcPr>
            <w:tcW w:w="772" w:type="dxa"/>
            <w:tcBorders>
              <w:top w:val="nil"/>
              <w:left w:val="nil"/>
              <w:bottom w:val="single" w:sz="4" w:space="0" w:color="auto"/>
              <w:right w:val="single" w:sz="4" w:space="0" w:color="auto"/>
            </w:tcBorders>
            <w:vAlign w:val="bottom"/>
            <w:hideMark/>
          </w:tcPr>
          <w:p w14:paraId="75A8D7E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70D6D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EE1ED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w:t>
            </w:r>
          </w:p>
        </w:tc>
      </w:tr>
      <w:tr w:rsidR="001F1F71" w:rsidRPr="00727B86" w14:paraId="4E4401C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2FA65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352</w:t>
            </w:r>
          </w:p>
        </w:tc>
        <w:tc>
          <w:tcPr>
            <w:tcW w:w="5107" w:type="dxa"/>
            <w:tcBorders>
              <w:top w:val="nil"/>
              <w:left w:val="nil"/>
              <w:bottom w:val="single" w:sz="4" w:space="0" w:color="auto"/>
              <w:right w:val="single" w:sz="4" w:space="0" w:color="auto"/>
            </w:tcBorders>
            <w:vAlign w:val="bottom"/>
            <w:hideMark/>
          </w:tcPr>
          <w:p w14:paraId="7D0DBBF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Патрубки радиатора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силикон(2шт)</w:t>
            </w:r>
          </w:p>
        </w:tc>
        <w:tc>
          <w:tcPr>
            <w:tcW w:w="1501" w:type="dxa"/>
            <w:tcBorders>
              <w:top w:val="nil"/>
              <w:left w:val="nil"/>
              <w:bottom w:val="single" w:sz="4" w:space="0" w:color="auto"/>
              <w:right w:val="single" w:sz="4" w:space="0" w:color="auto"/>
            </w:tcBorders>
            <w:vAlign w:val="center"/>
            <w:hideMark/>
          </w:tcPr>
          <w:p w14:paraId="12F1A4F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B52594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0138699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C387DE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2088,83</w:t>
            </w:r>
          </w:p>
        </w:tc>
      </w:tr>
      <w:tr w:rsidR="001F1F71" w:rsidRPr="00727B86" w14:paraId="2A001B2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2043CE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353</w:t>
            </w:r>
          </w:p>
        </w:tc>
        <w:tc>
          <w:tcPr>
            <w:tcW w:w="5107" w:type="dxa"/>
            <w:tcBorders>
              <w:top w:val="nil"/>
              <w:left w:val="nil"/>
              <w:bottom w:val="single" w:sz="4" w:space="0" w:color="auto"/>
              <w:right w:val="single" w:sz="4" w:space="0" w:color="auto"/>
            </w:tcBorders>
            <w:vAlign w:val="bottom"/>
            <w:hideMark/>
          </w:tcPr>
          <w:p w14:paraId="17A04F9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радиатора ГАЗ-3302 Cummins (2 шт.) с 05.2012г. (ГАЗ)</w:t>
            </w:r>
          </w:p>
        </w:tc>
        <w:tc>
          <w:tcPr>
            <w:tcW w:w="1501" w:type="dxa"/>
            <w:tcBorders>
              <w:top w:val="nil"/>
              <w:left w:val="nil"/>
              <w:bottom w:val="single" w:sz="4" w:space="0" w:color="auto"/>
              <w:right w:val="single" w:sz="4" w:space="0" w:color="auto"/>
            </w:tcBorders>
            <w:vAlign w:val="center"/>
            <w:hideMark/>
          </w:tcPr>
          <w:p w14:paraId="7C19409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28-1303000-01</w:t>
            </w:r>
          </w:p>
        </w:tc>
        <w:tc>
          <w:tcPr>
            <w:tcW w:w="772" w:type="dxa"/>
            <w:tcBorders>
              <w:top w:val="nil"/>
              <w:left w:val="nil"/>
              <w:bottom w:val="single" w:sz="4" w:space="0" w:color="auto"/>
              <w:right w:val="single" w:sz="4" w:space="0" w:color="auto"/>
            </w:tcBorders>
            <w:vAlign w:val="bottom"/>
            <w:hideMark/>
          </w:tcPr>
          <w:p w14:paraId="6FD0F08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DA819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4EFAE5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518,22</w:t>
            </w:r>
          </w:p>
        </w:tc>
      </w:tr>
      <w:tr w:rsidR="001F1F71" w:rsidRPr="00727B86" w14:paraId="6B73C49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11F194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354</w:t>
            </w:r>
          </w:p>
        </w:tc>
        <w:tc>
          <w:tcPr>
            <w:tcW w:w="5107" w:type="dxa"/>
            <w:tcBorders>
              <w:top w:val="nil"/>
              <w:left w:val="nil"/>
              <w:bottom w:val="single" w:sz="4" w:space="0" w:color="auto"/>
              <w:right w:val="single" w:sz="4" w:space="0" w:color="auto"/>
            </w:tcBorders>
            <w:vAlign w:val="bottom"/>
            <w:hideMark/>
          </w:tcPr>
          <w:p w14:paraId="0118F49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радиатора ГАЗ-3302 Cummins 2.8 (2 шт.) с 05.2012 г. Силикон</w:t>
            </w:r>
          </w:p>
        </w:tc>
        <w:tc>
          <w:tcPr>
            <w:tcW w:w="1501" w:type="dxa"/>
            <w:tcBorders>
              <w:top w:val="nil"/>
              <w:left w:val="nil"/>
              <w:bottom w:val="single" w:sz="4" w:space="0" w:color="auto"/>
              <w:right w:val="single" w:sz="4" w:space="0" w:color="auto"/>
            </w:tcBorders>
            <w:vAlign w:val="center"/>
            <w:hideMark/>
          </w:tcPr>
          <w:p w14:paraId="356CD34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28-1303000-01сил</w:t>
            </w:r>
          </w:p>
        </w:tc>
        <w:tc>
          <w:tcPr>
            <w:tcW w:w="772" w:type="dxa"/>
            <w:tcBorders>
              <w:top w:val="nil"/>
              <w:left w:val="nil"/>
              <w:bottom w:val="single" w:sz="4" w:space="0" w:color="auto"/>
              <w:right w:val="single" w:sz="4" w:space="0" w:color="auto"/>
            </w:tcBorders>
            <w:vAlign w:val="bottom"/>
            <w:hideMark/>
          </w:tcPr>
          <w:p w14:paraId="2AF1ECA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1E10F89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C1DB9F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1423,25</w:t>
            </w:r>
          </w:p>
        </w:tc>
      </w:tr>
      <w:tr w:rsidR="001F1F71" w:rsidRPr="00727B86" w14:paraId="34D8D75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348E35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355</w:t>
            </w:r>
          </w:p>
        </w:tc>
        <w:tc>
          <w:tcPr>
            <w:tcW w:w="5107" w:type="dxa"/>
            <w:tcBorders>
              <w:top w:val="nil"/>
              <w:left w:val="nil"/>
              <w:bottom w:val="single" w:sz="4" w:space="0" w:color="auto"/>
              <w:right w:val="single" w:sz="4" w:space="0" w:color="auto"/>
            </w:tcBorders>
            <w:vAlign w:val="bottom"/>
            <w:hideMark/>
          </w:tcPr>
          <w:p w14:paraId="2E46536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радиатора ГАЗ-3302 Бизнес Cummins 2.8 к-т</w:t>
            </w:r>
          </w:p>
        </w:tc>
        <w:tc>
          <w:tcPr>
            <w:tcW w:w="1501" w:type="dxa"/>
            <w:tcBorders>
              <w:top w:val="nil"/>
              <w:left w:val="nil"/>
              <w:bottom w:val="single" w:sz="4" w:space="0" w:color="auto"/>
              <w:right w:val="single" w:sz="4" w:space="0" w:color="auto"/>
            </w:tcBorders>
            <w:vAlign w:val="center"/>
            <w:hideMark/>
          </w:tcPr>
          <w:p w14:paraId="5AFA653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28-1303000</w:t>
            </w:r>
          </w:p>
        </w:tc>
        <w:tc>
          <w:tcPr>
            <w:tcW w:w="772" w:type="dxa"/>
            <w:tcBorders>
              <w:top w:val="nil"/>
              <w:left w:val="nil"/>
              <w:bottom w:val="single" w:sz="4" w:space="0" w:color="auto"/>
              <w:right w:val="single" w:sz="4" w:space="0" w:color="auto"/>
            </w:tcBorders>
            <w:vAlign w:val="bottom"/>
            <w:hideMark/>
          </w:tcPr>
          <w:p w14:paraId="530AD8A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62269CC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58EF1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611,54</w:t>
            </w:r>
          </w:p>
        </w:tc>
      </w:tr>
      <w:tr w:rsidR="001F1F71" w:rsidRPr="00727B86" w14:paraId="28EBEFD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C9EE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356</w:t>
            </w:r>
          </w:p>
        </w:tc>
        <w:tc>
          <w:tcPr>
            <w:tcW w:w="5107" w:type="dxa"/>
            <w:tcBorders>
              <w:top w:val="nil"/>
              <w:left w:val="nil"/>
              <w:bottom w:val="single" w:sz="4" w:space="0" w:color="auto"/>
              <w:right w:val="single" w:sz="4" w:space="0" w:color="auto"/>
            </w:tcBorders>
            <w:vAlign w:val="bottom"/>
            <w:hideMark/>
          </w:tcPr>
          <w:p w14:paraId="46DD47F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Патрубки радиатора ГАЗ-3310 Валдай</w:t>
            </w:r>
          </w:p>
        </w:tc>
        <w:tc>
          <w:tcPr>
            <w:tcW w:w="1501" w:type="dxa"/>
            <w:tcBorders>
              <w:top w:val="nil"/>
              <w:left w:val="nil"/>
              <w:bottom w:val="single" w:sz="4" w:space="0" w:color="auto"/>
              <w:right w:val="single" w:sz="4" w:space="0" w:color="auto"/>
            </w:tcBorders>
            <w:vAlign w:val="center"/>
            <w:hideMark/>
          </w:tcPr>
          <w:p w14:paraId="321F754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BE2D96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48BABE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F36807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564,88</w:t>
            </w:r>
          </w:p>
        </w:tc>
      </w:tr>
      <w:tr w:rsidR="001F1F71" w:rsidRPr="00727B86" w14:paraId="2D9049C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E5DAA7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357</w:t>
            </w:r>
          </w:p>
        </w:tc>
        <w:tc>
          <w:tcPr>
            <w:tcW w:w="5107" w:type="dxa"/>
            <w:tcBorders>
              <w:top w:val="nil"/>
              <w:left w:val="nil"/>
              <w:bottom w:val="single" w:sz="4" w:space="0" w:color="auto"/>
              <w:right w:val="single" w:sz="4" w:space="0" w:color="auto"/>
            </w:tcBorders>
            <w:vAlign w:val="bottom"/>
            <w:hideMark/>
          </w:tcPr>
          <w:p w14:paraId="6A6114A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Патрубки радиатора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Cummins 2.8 к-т (силикон)</w:t>
            </w:r>
          </w:p>
        </w:tc>
        <w:tc>
          <w:tcPr>
            <w:tcW w:w="1501" w:type="dxa"/>
            <w:tcBorders>
              <w:top w:val="nil"/>
              <w:left w:val="nil"/>
              <w:bottom w:val="single" w:sz="4" w:space="0" w:color="auto"/>
              <w:right w:val="single" w:sz="4" w:space="0" w:color="auto"/>
            </w:tcBorders>
            <w:vAlign w:val="center"/>
            <w:hideMark/>
          </w:tcPr>
          <w:p w14:paraId="296350D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A21R22-1303000-01(2</w:t>
            </w:r>
          </w:p>
        </w:tc>
        <w:tc>
          <w:tcPr>
            <w:tcW w:w="772" w:type="dxa"/>
            <w:tcBorders>
              <w:top w:val="nil"/>
              <w:left w:val="nil"/>
              <w:bottom w:val="single" w:sz="4" w:space="0" w:color="auto"/>
              <w:right w:val="single" w:sz="4" w:space="0" w:color="auto"/>
            </w:tcBorders>
            <w:vAlign w:val="bottom"/>
            <w:hideMark/>
          </w:tcPr>
          <w:p w14:paraId="62205A8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к-т</w:t>
            </w:r>
          </w:p>
        </w:tc>
        <w:tc>
          <w:tcPr>
            <w:tcW w:w="579" w:type="dxa"/>
            <w:tcBorders>
              <w:top w:val="nil"/>
              <w:left w:val="nil"/>
              <w:bottom w:val="single" w:sz="4" w:space="0" w:color="auto"/>
              <w:right w:val="single" w:sz="4" w:space="0" w:color="auto"/>
            </w:tcBorders>
            <w:vAlign w:val="bottom"/>
            <w:hideMark/>
          </w:tcPr>
          <w:p w14:paraId="0E3F0AB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8B2E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1995,50</w:t>
            </w:r>
          </w:p>
        </w:tc>
      </w:tr>
      <w:tr w:rsidR="001F1F71" w:rsidRPr="00727B86" w14:paraId="247C092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6ABA6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358</w:t>
            </w:r>
          </w:p>
        </w:tc>
        <w:tc>
          <w:tcPr>
            <w:tcW w:w="5107" w:type="dxa"/>
            <w:tcBorders>
              <w:top w:val="nil"/>
              <w:left w:val="nil"/>
              <w:bottom w:val="single" w:sz="4" w:space="0" w:color="auto"/>
              <w:right w:val="single" w:sz="4" w:space="0" w:color="auto"/>
            </w:tcBorders>
            <w:vAlign w:val="bottom"/>
            <w:hideMark/>
          </w:tcPr>
          <w:p w14:paraId="007CA40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Патрубки радиатора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силикон к-т 2 шт.</w:t>
            </w:r>
          </w:p>
        </w:tc>
        <w:tc>
          <w:tcPr>
            <w:tcW w:w="1501" w:type="dxa"/>
            <w:tcBorders>
              <w:top w:val="nil"/>
              <w:left w:val="nil"/>
              <w:bottom w:val="single" w:sz="4" w:space="0" w:color="auto"/>
              <w:right w:val="single" w:sz="4" w:space="0" w:color="auto"/>
            </w:tcBorders>
            <w:vAlign w:val="center"/>
            <w:hideMark/>
          </w:tcPr>
          <w:p w14:paraId="48AC9DD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spellStart"/>
            <w:r w:rsidRPr="00727B86">
              <w:rPr>
                <w:rFonts w:ascii="Times New Roman" w:eastAsia="Times New Roman" w:hAnsi="Times New Roman" w:cs="Times New Roman"/>
                <w:color w:val="000000"/>
                <w:sz w:val="14"/>
                <w:szCs w:val="14"/>
                <w:lang w:eastAsia="ru-RU"/>
              </w:rPr>
              <w:t>ГАЗон</w:t>
            </w:r>
            <w:proofErr w:type="spellEnd"/>
            <w:r w:rsidRPr="00727B86">
              <w:rPr>
                <w:rFonts w:ascii="Times New Roman" w:eastAsia="Times New Roman" w:hAnsi="Times New Roman" w:cs="Times New Roman"/>
                <w:color w:val="000000"/>
                <w:sz w:val="14"/>
                <w:szCs w:val="14"/>
                <w:lang w:eastAsia="ru-RU"/>
              </w:rPr>
              <w:t xml:space="preserve"> "NEXT" С41R13-</w:t>
            </w:r>
          </w:p>
        </w:tc>
        <w:tc>
          <w:tcPr>
            <w:tcW w:w="772" w:type="dxa"/>
            <w:tcBorders>
              <w:top w:val="nil"/>
              <w:left w:val="nil"/>
              <w:bottom w:val="single" w:sz="4" w:space="0" w:color="auto"/>
              <w:right w:val="single" w:sz="4" w:space="0" w:color="auto"/>
            </w:tcBorders>
            <w:vAlign w:val="bottom"/>
            <w:hideMark/>
          </w:tcPr>
          <w:p w14:paraId="21312FE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к-т.</w:t>
            </w:r>
          </w:p>
        </w:tc>
        <w:tc>
          <w:tcPr>
            <w:tcW w:w="579" w:type="dxa"/>
            <w:tcBorders>
              <w:top w:val="nil"/>
              <w:left w:val="nil"/>
              <w:bottom w:val="single" w:sz="4" w:space="0" w:color="auto"/>
              <w:right w:val="single" w:sz="4" w:space="0" w:color="auto"/>
            </w:tcBorders>
            <w:vAlign w:val="bottom"/>
            <w:hideMark/>
          </w:tcPr>
          <w:p w14:paraId="7706B50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75CF6F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2274,26</w:t>
            </w:r>
          </w:p>
        </w:tc>
      </w:tr>
      <w:tr w:rsidR="001F1F71" w:rsidRPr="00727B86" w14:paraId="1A79631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578BED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359</w:t>
            </w:r>
          </w:p>
        </w:tc>
        <w:tc>
          <w:tcPr>
            <w:tcW w:w="5107" w:type="dxa"/>
            <w:tcBorders>
              <w:top w:val="nil"/>
              <w:left w:val="nil"/>
              <w:bottom w:val="single" w:sz="4" w:space="0" w:color="auto"/>
              <w:right w:val="single" w:sz="4" w:space="0" w:color="auto"/>
            </w:tcBorders>
            <w:vAlign w:val="bottom"/>
            <w:hideMark/>
          </w:tcPr>
          <w:p w14:paraId="443E207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верхний охладителя </w:t>
            </w:r>
            <w:proofErr w:type="spellStart"/>
            <w:r w:rsidRPr="00727B86">
              <w:rPr>
                <w:rFonts w:ascii="Times New Roman" w:eastAsia="Times New Roman" w:hAnsi="Times New Roman" w:cs="Times New Roman"/>
                <w:color w:val="000000"/>
                <w:sz w:val="16"/>
                <w:szCs w:val="16"/>
                <w:lang w:eastAsia="ru-RU"/>
              </w:rPr>
              <w:t>наддувочного</w:t>
            </w:r>
            <w:proofErr w:type="spellEnd"/>
            <w:r w:rsidRPr="00727B86">
              <w:rPr>
                <w:rFonts w:ascii="Times New Roman" w:eastAsia="Times New Roman" w:hAnsi="Times New Roman" w:cs="Times New Roman"/>
                <w:color w:val="000000"/>
                <w:sz w:val="16"/>
                <w:szCs w:val="16"/>
                <w:lang w:eastAsia="ru-RU"/>
              </w:rPr>
              <w:t xml:space="preserve"> воздуха 33104,3308,3309 д245 (ГАЗ)</w:t>
            </w:r>
          </w:p>
        </w:tc>
        <w:tc>
          <w:tcPr>
            <w:tcW w:w="1501" w:type="dxa"/>
            <w:tcBorders>
              <w:top w:val="nil"/>
              <w:left w:val="nil"/>
              <w:bottom w:val="single" w:sz="4" w:space="0" w:color="auto"/>
              <w:right w:val="single" w:sz="4" w:space="0" w:color="auto"/>
            </w:tcBorders>
            <w:vAlign w:val="center"/>
            <w:hideMark/>
          </w:tcPr>
          <w:p w14:paraId="1E7121D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33081-1172068-01</w:t>
            </w:r>
          </w:p>
        </w:tc>
        <w:tc>
          <w:tcPr>
            <w:tcW w:w="772" w:type="dxa"/>
            <w:tcBorders>
              <w:top w:val="nil"/>
              <w:left w:val="nil"/>
              <w:bottom w:val="single" w:sz="4" w:space="0" w:color="auto"/>
              <w:right w:val="single" w:sz="4" w:space="0" w:color="auto"/>
            </w:tcBorders>
            <w:vAlign w:val="bottom"/>
            <w:hideMark/>
          </w:tcPr>
          <w:p w14:paraId="752C2B6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A8A7A7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D88217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340,16</w:t>
            </w:r>
          </w:p>
        </w:tc>
      </w:tr>
      <w:tr w:rsidR="001F1F71" w:rsidRPr="00727B86" w14:paraId="72B08C7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DDC646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360</w:t>
            </w:r>
          </w:p>
        </w:tc>
        <w:tc>
          <w:tcPr>
            <w:tcW w:w="5107" w:type="dxa"/>
            <w:tcBorders>
              <w:top w:val="nil"/>
              <w:left w:val="nil"/>
              <w:bottom w:val="single" w:sz="4" w:space="0" w:color="auto"/>
              <w:right w:val="single" w:sz="4" w:space="0" w:color="auto"/>
            </w:tcBorders>
            <w:vAlign w:val="bottom"/>
            <w:hideMark/>
          </w:tcPr>
          <w:p w14:paraId="4B0533A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водяной перепускной ГАЗ-33104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 (ГАЗ)</w:t>
            </w:r>
          </w:p>
        </w:tc>
        <w:tc>
          <w:tcPr>
            <w:tcW w:w="1501" w:type="dxa"/>
            <w:tcBorders>
              <w:top w:val="nil"/>
              <w:left w:val="nil"/>
              <w:bottom w:val="single" w:sz="4" w:space="0" w:color="auto"/>
              <w:right w:val="single" w:sz="4" w:space="0" w:color="auto"/>
            </w:tcBorders>
            <w:vAlign w:val="center"/>
            <w:hideMark/>
          </w:tcPr>
          <w:p w14:paraId="219ADB1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4943258F</w:t>
            </w:r>
          </w:p>
        </w:tc>
        <w:tc>
          <w:tcPr>
            <w:tcW w:w="772" w:type="dxa"/>
            <w:tcBorders>
              <w:top w:val="nil"/>
              <w:left w:val="nil"/>
              <w:bottom w:val="single" w:sz="4" w:space="0" w:color="auto"/>
              <w:right w:val="single" w:sz="4" w:space="0" w:color="auto"/>
            </w:tcBorders>
            <w:vAlign w:val="bottom"/>
            <w:hideMark/>
          </w:tcPr>
          <w:p w14:paraId="4CD3EA4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8CEA4D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A96B5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921,00</w:t>
            </w:r>
          </w:p>
        </w:tc>
      </w:tr>
      <w:tr w:rsidR="001F1F71" w:rsidRPr="00727B86" w14:paraId="5478518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A0A396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361</w:t>
            </w:r>
          </w:p>
        </w:tc>
        <w:tc>
          <w:tcPr>
            <w:tcW w:w="5107" w:type="dxa"/>
            <w:tcBorders>
              <w:top w:val="nil"/>
              <w:left w:val="nil"/>
              <w:bottom w:val="single" w:sz="4" w:space="0" w:color="auto"/>
              <w:right w:val="single" w:sz="4" w:space="0" w:color="auto"/>
            </w:tcBorders>
            <w:vAlign w:val="bottom"/>
            <w:hideMark/>
          </w:tcPr>
          <w:p w14:paraId="7549F66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w:t>
            </w:r>
            <w:proofErr w:type="spellStart"/>
            <w:r w:rsidRPr="00727B86">
              <w:rPr>
                <w:rFonts w:ascii="Times New Roman" w:eastAsia="Times New Roman" w:hAnsi="Times New Roman" w:cs="Times New Roman"/>
                <w:color w:val="000000"/>
                <w:sz w:val="16"/>
                <w:szCs w:val="16"/>
                <w:lang w:eastAsia="ru-RU"/>
              </w:rPr>
              <w:t>воздухоподводяший</w:t>
            </w:r>
            <w:proofErr w:type="spellEnd"/>
            <w:r w:rsidRPr="00727B86">
              <w:rPr>
                <w:rFonts w:ascii="Times New Roman" w:eastAsia="Times New Roman" w:hAnsi="Times New Roman" w:cs="Times New Roman"/>
                <w:color w:val="000000"/>
                <w:sz w:val="16"/>
                <w:szCs w:val="16"/>
                <w:lang w:eastAsia="ru-RU"/>
              </w:rPr>
              <w:t xml:space="preserve"> от воздушного фильтра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(ГАЗ)</w:t>
            </w:r>
          </w:p>
        </w:tc>
        <w:tc>
          <w:tcPr>
            <w:tcW w:w="1501" w:type="dxa"/>
            <w:tcBorders>
              <w:top w:val="nil"/>
              <w:left w:val="nil"/>
              <w:bottom w:val="single" w:sz="4" w:space="0" w:color="auto"/>
              <w:right w:val="single" w:sz="4" w:space="0" w:color="auto"/>
            </w:tcBorders>
            <w:vAlign w:val="center"/>
            <w:hideMark/>
          </w:tcPr>
          <w:p w14:paraId="317F4F6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2705-1109192</w:t>
            </w:r>
          </w:p>
        </w:tc>
        <w:tc>
          <w:tcPr>
            <w:tcW w:w="772" w:type="dxa"/>
            <w:tcBorders>
              <w:top w:val="nil"/>
              <w:left w:val="nil"/>
              <w:bottom w:val="single" w:sz="4" w:space="0" w:color="auto"/>
              <w:right w:val="single" w:sz="4" w:space="0" w:color="auto"/>
            </w:tcBorders>
            <w:vAlign w:val="bottom"/>
            <w:hideMark/>
          </w:tcPr>
          <w:p w14:paraId="7C15BE8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3AAC3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AED80F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1207,12</w:t>
            </w:r>
          </w:p>
        </w:tc>
      </w:tr>
      <w:tr w:rsidR="001F1F71" w:rsidRPr="00727B86" w14:paraId="18C0965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DD6A5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362</w:t>
            </w:r>
          </w:p>
        </w:tc>
        <w:tc>
          <w:tcPr>
            <w:tcW w:w="5107" w:type="dxa"/>
            <w:tcBorders>
              <w:top w:val="nil"/>
              <w:left w:val="nil"/>
              <w:bottom w:val="single" w:sz="4" w:space="0" w:color="auto"/>
              <w:right w:val="single" w:sz="4" w:space="0" w:color="auto"/>
            </w:tcBorders>
            <w:vAlign w:val="bottom"/>
            <w:hideMark/>
          </w:tcPr>
          <w:p w14:paraId="17443B9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Патрубок воздушного фильтра ГАЗ-3308,</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2FAF7A2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3308 10 1109176</w:t>
            </w:r>
          </w:p>
        </w:tc>
        <w:tc>
          <w:tcPr>
            <w:tcW w:w="772" w:type="dxa"/>
            <w:tcBorders>
              <w:top w:val="nil"/>
              <w:left w:val="nil"/>
              <w:bottom w:val="single" w:sz="4" w:space="0" w:color="auto"/>
              <w:right w:val="single" w:sz="4" w:space="0" w:color="auto"/>
            </w:tcBorders>
            <w:vAlign w:val="bottom"/>
            <w:hideMark/>
          </w:tcPr>
          <w:p w14:paraId="79EE29F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0CDF0D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9CE31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579,62</w:t>
            </w:r>
          </w:p>
        </w:tc>
      </w:tr>
      <w:tr w:rsidR="001F1F71" w:rsidRPr="00727B86" w14:paraId="574F019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53544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363</w:t>
            </w:r>
          </w:p>
        </w:tc>
        <w:tc>
          <w:tcPr>
            <w:tcW w:w="5107" w:type="dxa"/>
            <w:tcBorders>
              <w:top w:val="nil"/>
              <w:left w:val="nil"/>
              <w:bottom w:val="single" w:sz="4" w:space="0" w:color="auto"/>
              <w:right w:val="single" w:sz="4" w:space="0" w:color="auto"/>
            </w:tcBorders>
            <w:vAlign w:val="bottom"/>
            <w:hideMark/>
          </w:tcPr>
          <w:p w14:paraId="2AD5F4A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воздушного фильтра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ЕВРО-5</w:t>
            </w:r>
          </w:p>
        </w:tc>
        <w:tc>
          <w:tcPr>
            <w:tcW w:w="1501" w:type="dxa"/>
            <w:tcBorders>
              <w:top w:val="nil"/>
              <w:left w:val="nil"/>
              <w:bottom w:val="single" w:sz="4" w:space="0" w:color="auto"/>
              <w:right w:val="single" w:sz="4" w:space="0" w:color="auto"/>
            </w:tcBorders>
            <w:vAlign w:val="center"/>
            <w:hideMark/>
          </w:tcPr>
          <w:p w14:paraId="6D16721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A21R22-1109192-20</w:t>
            </w:r>
          </w:p>
        </w:tc>
        <w:tc>
          <w:tcPr>
            <w:tcW w:w="772" w:type="dxa"/>
            <w:tcBorders>
              <w:top w:val="nil"/>
              <w:left w:val="nil"/>
              <w:bottom w:val="single" w:sz="4" w:space="0" w:color="auto"/>
              <w:right w:val="single" w:sz="4" w:space="0" w:color="auto"/>
            </w:tcBorders>
            <w:vAlign w:val="bottom"/>
            <w:hideMark/>
          </w:tcPr>
          <w:p w14:paraId="1124DA7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DDED55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AB1B9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757,68</w:t>
            </w:r>
          </w:p>
        </w:tc>
      </w:tr>
      <w:tr w:rsidR="001F1F71" w:rsidRPr="00727B86" w14:paraId="0A72887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FC060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364</w:t>
            </w:r>
          </w:p>
        </w:tc>
        <w:tc>
          <w:tcPr>
            <w:tcW w:w="5107" w:type="dxa"/>
            <w:tcBorders>
              <w:top w:val="nil"/>
              <w:left w:val="nil"/>
              <w:bottom w:val="single" w:sz="4" w:space="0" w:color="auto"/>
              <w:right w:val="single" w:sz="4" w:space="0" w:color="auto"/>
            </w:tcBorders>
            <w:vAlign w:val="bottom"/>
            <w:hideMark/>
          </w:tcPr>
          <w:p w14:paraId="3B80C33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Патрубок воздушного фильтра соединительный ГАЗ-3308,3309, Валдай (ГАЗ)</w:t>
            </w:r>
          </w:p>
        </w:tc>
        <w:tc>
          <w:tcPr>
            <w:tcW w:w="1501" w:type="dxa"/>
            <w:tcBorders>
              <w:top w:val="nil"/>
              <w:left w:val="nil"/>
              <w:bottom w:val="single" w:sz="4" w:space="0" w:color="auto"/>
              <w:right w:val="single" w:sz="4" w:space="0" w:color="auto"/>
            </w:tcBorders>
            <w:vAlign w:val="center"/>
            <w:hideMark/>
          </w:tcPr>
          <w:p w14:paraId="55CCF78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3308 10 1109300</w:t>
            </w:r>
          </w:p>
        </w:tc>
        <w:tc>
          <w:tcPr>
            <w:tcW w:w="772" w:type="dxa"/>
            <w:tcBorders>
              <w:top w:val="nil"/>
              <w:left w:val="nil"/>
              <w:bottom w:val="single" w:sz="4" w:space="0" w:color="auto"/>
              <w:right w:val="single" w:sz="4" w:space="0" w:color="auto"/>
            </w:tcBorders>
            <w:vAlign w:val="bottom"/>
            <w:hideMark/>
          </w:tcPr>
          <w:p w14:paraId="3341EAB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D71A9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23189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665,58</w:t>
            </w:r>
          </w:p>
        </w:tc>
      </w:tr>
      <w:tr w:rsidR="001F1F71" w:rsidRPr="00727B86" w14:paraId="0BCC192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E9E52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365</w:t>
            </w:r>
          </w:p>
        </w:tc>
        <w:tc>
          <w:tcPr>
            <w:tcW w:w="5107" w:type="dxa"/>
            <w:tcBorders>
              <w:top w:val="nil"/>
              <w:left w:val="nil"/>
              <w:bottom w:val="single" w:sz="4" w:space="0" w:color="auto"/>
              <w:right w:val="single" w:sz="4" w:space="0" w:color="auto"/>
            </w:tcBorders>
            <w:vAlign w:val="bottom"/>
            <w:hideMark/>
          </w:tcPr>
          <w:p w14:paraId="3609755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выпускной двигателя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(от турбокомпрессора к нейтрализатору)</w:t>
            </w:r>
          </w:p>
        </w:tc>
        <w:tc>
          <w:tcPr>
            <w:tcW w:w="1501" w:type="dxa"/>
            <w:tcBorders>
              <w:top w:val="nil"/>
              <w:left w:val="nil"/>
              <w:bottom w:val="single" w:sz="4" w:space="0" w:color="auto"/>
              <w:right w:val="single" w:sz="4" w:space="0" w:color="auto"/>
            </w:tcBorders>
            <w:vAlign w:val="center"/>
            <w:hideMark/>
          </w:tcPr>
          <w:p w14:paraId="23E778D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3302-1008108</w:t>
            </w:r>
          </w:p>
        </w:tc>
        <w:tc>
          <w:tcPr>
            <w:tcW w:w="772" w:type="dxa"/>
            <w:tcBorders>
              <w:top w:val="nil"/>
              <w:left w:val="nil"/>
              <w:bottom w:val="single" w:sz="4" w:space="0" w:color="auto"/>
              <w:right w:val="single" w:sz="4" w:space="0" w:color="auto"/>
            </w:tcBorders>
            <w:vAlign w:val="bottom"/>
            <w:hideMark/>
          </w:tcPr>
          <w:p w14:paraId="021317E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18916A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33678F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3326,65</w:t>
            </w:r>
          </w:p>
        </w:tc>
      </w:tr>
      <w:tr w:rsidR="001F1F71" w:rsidRPr="00727B86" w14:paraId="4EBDF3D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ED398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366</w:t>
            </w:r>
          </w:p>
        </w:tc>
        <w:tc>
          <w:tcPr>
            <w:tcW w:w="5107" w:type="dxa"/>
            <w:tcBorders>
              <w:top w:val="nil"/>
              <w:left w:val="nil"/>
              <w:bottom w:val="single" w:sz="4" w:space="0" w:color="auto"/>
              <w:right w:val="single" w:sz="4" w:space="0" w:color="auto"/>
            </w:tcBorders>
            <w:vAlign w:val="bottom"/>
            <w:hideMark/>
          </w:tcPr>
          <w:p w14:paraId="3AC55D9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Патрубок ГАЗ-3310 Валдай (сливной трубки) (ММЗ)</w:t>
            </w:r>
          </w:p>
        </w:tc>
        <w:tc>
          <w:tcPr>
            <w:tcW w:w="1501" w:type="dxa"/>
            <w:tcBorders>
              <w:top w:val="nil"/>
              <w:left w:val="nil"/>
              <w:bottom w:val="single" w:sz="4" w:space="0" w:color="auto"/>
              <w:right w:val="single" w:sz="4" w:space="0" w:color="auto"/>
            </w:tcBorders>
            <w:vAlign w:val="center"/>
            <w:hideMark/>
          </w:tcPr>
          <w:p w14:paraId="40A355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245 1118060-В</w:t>
            </w:r>
          </w:p>
        </w:tc>
        <w:tc>
          <w:tcPr>
            <w:tcW w:w="772" w:type="dxa"/>
            <w:tcBorders>
              <w:top w:val="nil"/>
              <w:left w:val="nil"/>
              <w:bottom w:val="single" w:sz="4" w:space="0" w:color="auto"/>
              <w:right w:val="single" w:sz="4" w:space="0" w:color="auto"/>
            </w:tcBorders>
            <w:vAlign w:val="bottom"/>
            <w:hideMark/>
          </w:tcPr>
          <w:p w14:paraId="55222FD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913CA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DD13A7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905,04</w:t>
            </w:r>
          </w:p>
        </w:tc>
      </w:tr>
      <w:tr w:rsidR="001F1F71" w:rsidRPr="00727B86" w14:paraId="65489D8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83FCFC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367</w:t>
            </w:r>
          </w:p>
        </w:tc>
        <w:tc>
          <w:tcPr>
            <w:tcW w:w="5107" w:type="dxa"/>
            <w:tcBorders>
              <w:top w:val="nil"/>
              <w:left w:val="nil"/>
              <w:bottom w:val="single" w:sz="4" w:space="0" w:color="auto"/>
              <w:right w:val="single" w:sz="4" w:space="0" w:color="auto"/>
            </w:tcBorders>
            <w:vAlign w:val="bottom"/>
            <w:hideMark/>
          </w:tcPr>
          <w:p w14:paraId="7311DA6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w:t>
            </w:r>
            <w:proofErr w:type="spellStart"/>
            <w:r w:rsidRPr="00727B86">
              <w:rPr>
                <w:rFonts w:ascii="Times New Roman" w:eastAsia="Times New Roman" w:hAnsi="Times New Roman" w:cs="Times New Roman"/>
                <w:color w:val="000000"/>
                <w:sz w:val="16"/>
                <w:szCs w:val="16"/>
                <w:lang w:eastAsia="ru-RU"/>
              </w:rPr>
              <w:t>интеркуллера</w:t>
            </w:r>
            <w:proofErr w:type="spellEnd"/>
            <w:r w:rsidRPr="00727B86">
              <w:rPr>
                <w:rFonts w:ascii="Times New Roman" w:eastAsia="Times New Roman" w:hAnsi="Times New Roman" w:cs="Times New Roman"/>
                <w:color w:val="000000"/>
                <w:sz w:val="16"/>
                <w:szCs w:val="16"/>
                <w:lang w:eastAsia="ru-RU"/>
              </w:rPr>
              <w:t xml:space="preserve"> большой угловой ГАЗ-33104</w:t>
            </w:r>
          </w:p>
        </w:tc>
        <w:tc>
          <w:tcPr>
            <w:tcW w:w="1501" w:type="dxa"/>
            <w:tcBorders>
              <w:top w:val="nil"/>
              <w:left w:val="nil"/>
              <w:bottom w:val="single" w:sz="4" w:space="0" w:color="auto"/>
              <w:right w:val="single" w:sz="4" w:space="0" w:color="auto"/>
            </w:tcBorders>
            <w:vAlign w:val="center"/>
            <w:hideMark/>
          </w:tcPr>
          <w:p w14:paraId="0EF3AF1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3,3104E+12</w:t>
            </w:r>
          </w:p>
        </w:tc>
        <w:tc>
          <w:tcPr>
            <w:tcW w:w="772" w:type="dxa"/>
            <w:tcBorders>
              <w:top w:val="nil"/>
              <w:left w:val="nil"/>
              <w:bottom w:val="single" w:sz="4" w:space="0" w:color="auto"/>
              <w:right w:val="single" w:sz="4" w:space="0" w:color="auto"/>
            </w:tcBorders>
            <w:vAlign w:val="bottom"/>
            <w:hideMark/>
          </w:tcPr>
          <w:p w14:paraId="3590653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F87A56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E04F2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1221,86</w:t>
            </w:r>
          </w:p>
        </w:tc>
      </w:tr>
      <w:tr w:rsidR="001F1F71" w:rsidRPr="00727B86" w14:paraId="1D20F34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DD0E7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368</w:t>
            </w:r>
          </w:p>
        </w:tc>
        <w:tc>
          <w:tcPr>
            <w:tcW w:w="5107" w:type="dxa"/>
            <w:tcBorders>
              <w:top w:val="nil"/>
              <w:left w:val="nil"/>
              <w:bottom w:val="single" w:sz="4" w:space="0" w:color="auto"/>
              <w:right w:val="single" w:sz="4" w:space="0" w:color="auto"/>
            </w:tcBorders>
            <w:vAlign w:val="bottom"/>
            <w:hideMark/>
          </w:tcPr>
          <w:p w14:paraId="42543C8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w:t>
            </w:r>
            <w:proofErr w:type="spellStart"/>
            <w:r w:rsidRPr="00727B86">
              <w:rPr>
                <w:rFonts w:ascii="Times New Roman" w:eastAsia="Times New Roman" w:hAnsi="Times New Roman" w:cs="Times New Roman"/>
                <w:color w:val="000000"/>
                <w:sz w:val="16"/>
                <w:szCs w:val="16"/>
                <w:lang w:eastAsia="ru-RU"/>
              </w:rPr>
              <w:t>интеркуллера</w:t>
            </w:r>
            <w:proofErr w:type="spellEnd"/>
            <w:r w:rsidRPr="00727B86">
              <w:rPr>
                <w:rFonts w:ascii="Times New Roman" w:eastAsia="Times New Roman" w:hAnsi="Times New Roman" w:cs="Times New Roman"/>
                <w:color w:val="000000"/>
                <w:sz w:val="16"/>
                <w:szCs w:val="16"/>
                <w:lang w:eastAsia="ru-RU"/>
              </w:rPr>
              <w:t xml:space="preserve"> КАВЗ (L-165, В-76) Cummins</w:t>
            </w:r>
          </w:p>
        </w:tc>
        <w:tc>
          <w:tcPr>
            <w:tcW w:w="1501" w:type="dxa"/>
            <w:tcBorders>
              <w:top w:val="nil"/>
              <w:left w:val="nil"/>
              <w:bottom w:val="single" w:sz="4" w:space="0" w:color="auto"/>
              <w:right w:val="single" w:sz="4" w:space="0" w:color="auto"/>
            </w:tcBorders>
            <w:vAlign w:val="center"/>
            <w:hideMark/>
          </w:tcPr>
          <w:p w14:paraId="34A1C8E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4,23812E+12</w:t>
            </w:r>
          </w:p>
        </w:tc>
        <w:tc>
          <w:tcPr>
            <w:tcW w:w="772" w:type="dxa"/>
            <w:tcBorders>
              <w:top w:val="nil"/>
              <w:left w:val="nil"/>
              <w:bottom w:val="single" w:sz="4" w:space="0" w:color="auto"/>
              <w:right w:val="single" w:sz="4" w:space="0" w:color="auto"/>
            </w:tcBorders>
            <w:vAlign w:val="bottom"/>
            <w:hideMark/>
          </w:tcPr>
          <w:p w14:paraId="3DA4131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7C36E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536A4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3577,98</w:t>
            </w:r>
          </w:p>
        </w:tc>
      </w:tr>
      <w:tr w:rsidR="001F1F71" w:rsidRPr="00727B86" w14:paraId="4E6DAF6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2170D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369</w:t>
            </w:r>
          </w:p>
        </w:tc>
        <w:tc>
          <w:tcPr>
            <w:tcW w:w="5107" w:type="dxa"/>
            <w:tcBorders>
              <w:top w:val="nil"/>
              <w:left w:val="nil"/>
              <w:bottom w:val="single" w:sz="4" w:space="0" w:color="auto"/>
              <w:right w:val="single" w:sz="4" w:space="0" w:color="auto"/>
            </w:tcBorders>
            <w:vAlign w:val="bottom"/>
            <w:hideMark/>
          </w:tcPr>
          <w:p w14:paraId="61F39D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к охладителю ЕГР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(ГАЗ)</w:t>
            </w:r>
          </w:p>
        </w:tc>
        <w:tc>
          <w:tcPr>
            <w:tcW w:w="1501" w:type="dxa"/>
            <w:tcBorders>
              <w:top w:val="nil"/>
              <w:left w:val="nil"/>
              <w:bottom w:val="single" w:sz="4" w:space="0" w:color="auto"/>
              <w:right w:val="single" w:sz="4" w:space="0" w:color="auto"/>
            </w:tcBorders>
            <w:vAlign w:val="center"/>
            <w:hideMark/>
          </w:tcPr>
          <w:p w14:paraId="59DF184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5265285F</w:t>
            </w:r>
          </w:p>
        </w:tc>
        <w:tc>
          <w:tcPr>
            <w:tcW w:w="772" w:type="dxa"/>
            <w:tcBorders>
              <w:top w:val="nil"/>
              <w:left w:val="nil"/>
              <w:bottom w:val="single" w:sz="4" w:space="0" w:color="auto"/>
              <w:right w:val="single" w:sz="4" w:space="0" w:color="auto"/>
            </w:tcBorders>
            <w:vAlign w:val="bottom"/>
            <w:hideMark/>
          </w:tcPr>
          <w:p w14:paraId="5EB4601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8D6766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689C59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1564,88</w:t>
            </w:r>
          </w:p>
        </w:tc>
      </w:tr>
      <w:tr w:rsidR="001F1F71" w:rsidRPr="00727B86" w14:paraId="4C6949A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0EE1C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370</w:t>
            </w:r>
          </w:p>
        </w:tc>
        <w:tc>
          <w:tcPr>
            <w:tcW w:w="5107" w:type="dxa"/>
            <w:tcBorders>
              <w:top w:val="nil"/>
              <w:left w:val="nil"/>
              <w:bottom w:val="single" w:sz="4" w:space="0" w:color="auto"/>
              <w:right w:val="single" w:sz="4" w:space="0" w:color="auto"/>
            </w:tcBorders>
            <w:vAlign w:val="bottom"/>
            <w:hideMark/>
          </w:tcPr>
          <w:p w14:paraId="29CE8C5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нагнетательный охладителя наддув. </w:t>
            </w:r>
            <w:proofErr w:type="spellStart"/>
            <w:r w:rsidRPr="00727B86">
              <w:rPr>
                <w:rFonts w:ascii="Times New Roman" w:eastAsia="Times New Roman" w:hAnsi="Times New Roman" w:cs="Times New Roman"/>
                <w:color w:val="000000"/>
                <w:sz w:val="16"/>
                <w:szCs w:val="16"/>
                <w:lang w:eastAsia="ru-RU"/>
              </w:rPr>
              <w:t>воздухаВалдай</w:t>
            </w:r>
            <w:proofErr w:type="spellEnd"/>
            <w:r w:rsidRPr="00727B86">
              <w:rPr>
                <w:rFonts w:ascii="Times New Roman" w:eastAsia="Times New Roman" w:hAnsi="Times New Roman" w:cs="Times New Roman"/>
                <w:color w:val="000000"/>
                <w:sz w:val="16"/>
                <w:szCs w:val="16"/>
                <w:lang w:eastAsia="ru-RU"/>
              </w:rPr>
              <w:t xml:space="preserve"> Cummins 3.8</w:t>
            </w:r>
          </w:p>
        </w:tc>
        <w:tc>
          <w:tcPr>
            <w:tcW w:w="1501" w:type="dxa"/>
            <w:tcBorders>
              <w:top w:val="nil"/>
              <w:left w:val="nil"/>
              <w:bottom w:val="single" w:sz="4" w:space="0" w:color="auto"/>
              <w:right w:val="single" w:sz="4" w:space="0" w:color="auto"/>
            </w:tcBorders>
            <w:vAlign w:val="center"/>
            <w:hideMark/>
          </w:tcPr>
          <w:p w14:paraId="73EA8C4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33106-1172066</w:t>
            </w:r>
          </w:p>
        </w:tc>
        <w:tc>
          <w:tcPr>
            <w:tcW w:w="772" w:type="dxa"/>
            <w:tcBorders>
              <w:top w:val="nil"/>
              <w:left w:val="nil"/>
              <w:bottom w:val="single" w:sz="4" w:space="0" w:color="auto"/>
              <w:right w:val="single" w:sz="4" w:space="0" w:color="auto"/>
            </w:tcBorders>
            <w:vAlign w:val="bottom"/>
            <w:hideMark/>
          </w:tcPr>
          <w:p w14:paraId="0814026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AD842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B2EE3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5833,00</w:t>
            </w:r>
          </w:p>
        </w:tc>
      </w:tr>
      <w:tr w:rsidR="001F1F71" w:rsidRPr="00727B86" w14:paraId="11C80BC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E3ACFA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371</w:t>
            </w:r>
          </w:p>
        </w:tc>
        <w:tc>
          <w:tcPr>
            <w:tcW w:w="5107" w:type="dxa"/>
            <w:tcBorders>
              <w:top w:val="nil"/>
              <w:left w:val="nil"/>
              <w:bottom w:val="single" w:sz="4" w:space="0" w:color="auto"/>
              <w:right w:val="single" w:sz="4" w:space="0" w:color="auto"/>
            </w:tcBorders>
            <w:vAlign w:val="bottom"/>
            <w:hideMark/>
          </w:tcPr>
          <w:p w14:paraId="313D008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от воздушного фильтра (верхний гнутый)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Cummins 2,8 Евро 5 (ГАЗ)</w:t>
            </w:r>
          </w:p>
        </w:tc>
        <w:tc>
          <w:tcPr>
            <w:tcW w:w="1501" w:type="dxa"/>
            <w:tcBorders>
              <w:top w:val="nil"/>
              <w:left w:val="nil"/>
              <w:bottom w:val="single" w:sz="4" w:space="0" w:color="auto"/>
              <w:right w:val="single" w:sz="4" w:space="0" w:color="auto"/>
            </w:tcBorders>
            <w:vAlign w:val="center"/>
            <w:hideMark/>
          </w:tcPr>
          <w:p w14:paraId="0C4AF4C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А21R22-1109192-10</w:t>
            </w:r>
          </w:p>
        </w:tc>
        <w:tc>
          <w:tcPr>
            <w:tcW w:w="772" w:type="dxa"/>
            <w:tcBorders>
              <w:top w:val="nil"/>
              <w:left w:val="nil"/>
              <w:bottom w:val="single" w:sz="4" w:space="0" w:color="auto"/>
              <w:right w:val="single" w:sz="4" w:space="0" w:color="auto"/>
            </w:tcBorders>
            <w:vAlign w:val="bottom"/>
            <w:hideMark/>
          </w:tcPr>
          <w:p w14:paraId="329CF15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9E3BD9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0EE51E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789,60</w:t>
            </w:r>
          </w:p>
        </w:tc>
      </w:tr>
      <w:tr w:rsidR="001F1F71" w:rsidRPr="00727B86" w14:paraId="0DF507E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782EA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372</w:t>
            </w:r>
          </w:p>
        </w:tc>
        <w:tc>
          <w:tcPr>
            <w:tcW w:w="5107" w:type="dxa"/>
            <w:tcBorders>
              <w:top w:val="nil"/>
              <w:left w:val="nil"/>
              <w:bottom w:val="single" w:sz="4" w:space="0" w:color="auto"/>
              <w:right w:val="single" w:sz="4" w:space="0" w:color="auto"/>
            </w:tcBorders>
            <w:vAlign w:val="bottom"/>
            <w:hideMark/>
          </w:tcPr>
          <w:p w14:paraId="17A37FD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Патрубок от воздушного фильтра к турбине ГАЗ-3310 Валдай ЕВРО-3</w:t>
            </w:r>
          </w:p>
        </w:tc>
        <w:tc>
          <w:tcPr>
            <w:tcW w:w="1501" w:type="dxa"/>
            <w:tcBorders>
              <w:top w:val="nil"/>
              <w:left w:val="nil"/>
              <w:bottom w:val="single" w:sz="4" w:space="0" w:color="auto"/>
              <w:right w:val="single" w:sz="4" w:space="0" w:color="auto"/>
            </w:tcBorders>
            <w:vAlign w:val="center"/>
            <w:hideMark/>
          </w:tcPr>
          <w:p w14:paraId="766BF82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3310 40 1109192 10</w:t>
            </w:r>
          </w:p>
        </w:tc>
        <w:tc>
          <w:tcPr>
            <w:tcW w:w="772" w:type="dxa"/>
            <w:tcBorders>
              <w:top w:val="nil"/>
              <w:left w:val="nil"/>
              <w:bottom w:val="single" w:sz="4" w:space="0" w:color="auto"/>
              <w:right w:val="single" w:sz="4" w:space="0" w:color="auto"/>
            </w:tcBorders>
            <w:vAlign w:val="bottom"/>
            <w:hideMark/>
          </w:tcPr>
          <w:p w14:paraId="271CC27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55D53A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85E1FC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1469,92</w:t>
            </w:r>
          </w:p>
        </w:tc>
      </w:tr>
      <w:tr w:rsidR="001F1F71" w:rsidRPr="00727B86" w14:paraId="0FF1C08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3D0C2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373</w:t>
            </w:r>
          </w:p>
        </w:tc>
        <w:tc>
          <w:tcPr>
            <w:tcW w:w="5107" w:type="dxa"/>
            <w:tcBorders>
              <w:top w:val="nil"/>
              <w:left w:val="nil"/>
              <w:bottom w:val="single" w:sz="4" w:space="0" w:color="auto"/>
              <w:right w:val="single" w:sz="4" w:space="0" w:color="auto"/>
            </w:tcBorders>
            <w:vAlign w:val="bottom"/>
            <w:hideMark/>
          </w:tcPr>
          <w:p w14:paraId="1D06EDF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переходной от воздушного фильтра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2DE4A58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33023-1109079</w:t>
            </w:r>
          </w:p>
        </w:tc>
        <w:tc>
          <w:tcPr>
            <w:tcW w:w="772" w:type="dxa"/>
            <w:tcBorders>
              <w:top w:val="nil"/>
              <w:left w:val="nil"/>
              <w:bottom w:val="single" w:sz="4" w:space="0" w:color="auto"/>
              <w:right w:val="single" w:sz="4" w:space="0" w:color="auto"/>
            </w:tcBorders>
            <w:vAlign w:val="bottom"/>
            <w:hideMark/>
          </w:tcPr>
          <w:p w14:paraId="37AF02B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08C63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A8A5E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61,40</w:t>
            </w:r>
          </w:p>
        </w:tc>
      </w:tr>
      <w:tr w:rsidR="001F1F71" w:rsidRPr="00727B86" w14:paraId="6D3B70C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72B4D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374</w:t>
            </w:r>
          </w:p>
        </w:tc>
        <w:tc>
          <w:tcPr>
            <w:tcW w:w="5107" w:type="dxa"/>
            <w:tcBorders>
              <w:top w:val="nil"/>
              <w:left w:val="nil"/>
              <w:bottom w:val="single" w:sz="4" w:space="0" w:color="auto"/>
              <w:right w:val="single" w:sz="4" w:space="0" w:color="auto"/>
            </w:tcBorders>
            <w:vAlign w:val="bottom"/>
            <w:hideMark/>
          </w:tcPr>
          <w:p w14:paraId="739124E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радиатора верхний ГАЗ-33096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w:t>
            </w:r>
          </w:p>
        </w:tc>
        <w:tc>
          <w:tcPr>
            <w:tcW w:w="1501" w:type="dxa"/>
            <w:tcBorders>
              <w:top w:val="nil"/>
              <w:left w:val="nil"/>
              <w:bottom w:val="single" w:sz="4" w:space="0" w:color="auto"/>
              <w:right w:val="single" w:sz="4" w:space="0" w:color="auto"/>
            </w:tcBorders>
            <w:vAlign w:val="center"/>
            <w:hideMark/>
          </w:tcPr>
          <w:p w14:paraId="2241889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33096-1303010</w:t>
            </w:r>
          </w:p>
        </w:tc>
        <w:tc>
          <w:tcPr>
            <w:tcW w:w="772" w:type="dxa"/>
            <w:tcBorders>
              <w:top w:val="nil"/>
              <w:left w:val="nil"/>
              <w:bottom w:val="single" w:sz="4" w:space="0" w:color="auto"/>
              <w:right w:val="single" w:sz="4" w:space="0" w:color="auto"/>
            </w:tcBorders>
            <w:vAlign w:val="bottom"/>
            <w:hideMark/>
          </w:tcPr>
          <w:p w14:paraId="4722A8A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7AD02A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4BC7C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65744D2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62ACE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375</w:t>
            </w:r>
          </w:p>
        </w:tc>
        <w:tc>
          <w:tcPr>
            <w:tcW w:w="5107" w:type="dxa"/>
            <w:tcBorders>
              <w:top w:val="nil"/>
              <w:left w:val="nil"/>
              <w:bottom w:val="single" w:sz="4" w:space="0" w:color="auto"/>
              <w:right w:val="single" w:sz="4" w:space="0" w:color="auto"/>
            </w:tcBorders>
            <w:vAlign w:val="bottom"/>
            <w:hideMark/>
          </w:tcPr>
          <w:p w14:paraId="10900AB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Патрубок радиатора верхний ГАЗ-3310 Валдай (ГАЗ)</w:t>
            </w:r>
          </w:p>
        </w:tc>
        <w:tc>
          <w:tcPr>
            <w:tcW w:w="1501" w:type="dxa"/>
            <w:tcBorders>
              <w:top w:val="nil"/>
              <w:left w:val="nil"/>
              <w:bottom w:val="single" w:sz="4" w:space="0" w:color="auto"/>
              <w:right w:val="single" w:sz="4" w:space="0" w:color="auto"/>
            </w:tcBorders>
            <w:vAlign w:val="center"/>
            <w:hideMark/>
          </w:tcPr>
          <w:p w14:paraId="00F6C39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3310 40 1303010</w:t>
            </w:r>
          </w:p>
        </w:tc>
        <w:tc>
          <w:tcPr>
            <w:tcW w:w="772" w:type="dxa"/>
            <w:tcBorders>
              <w:top w:val="nil"/>
              <w:left w:val="nil"/>
              <w:bottom w:val="single" w:sz="4" w:space="0" w:color="auto"/>
              <w:right w:val="single" w:sz="4" w:space="0" w:color="auto"/>
            </w:tcBorders>
            <w:vAlign w:val="bottom"/>
            <w:hideMark/>
          </w:tcPr>
          <w:p w14:paraId="15B9BCB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18A6C7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6ED88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325,42</w:t>
            </w:r>
          </w:p>
        </w:tc>
      </w:tr>
      <w:tr w:rsidR="001F1F71" w:rsidRPr="00727B86" w14:paraId="36727E0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BFA3A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376</w:t>
            </w:r>
          </w:p>
        </w:tc>
        <w:tc>
          <w:tcPr>
            <w:tcW w:w="5107" w:type="dxa"/>
            <w:tcBorders>
              <w:top w:val="nil"/>
              <w:left w:val="nil"/>
              <w:bottom w:val="single" w:sz="4" w:space="0" w:color="auto"/>
              <w:right w:val="single" w:sz="4" w:space="0" w:color="auto"/>
            </w:tcBorders>
            <w:vAlign w:val="bottom"/>
            <w:hideMark/>
          </w:tcPr>
          <w:p w14:paraId="07F6D3F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радиатора верхний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Cummins (ГАЗ)</w:t>
            </w:r>
          </w:p>
        </w:tc>
        <w:tc>
          <w:tcPr>
            <w:tcW w:w="1501" w:type="dxa"/>
            <w:tcBorders>
              <w:top w:val="nil"/>
              <w:left w:val="nil"/>
              <w:bottom w:val="single" w:sz="4" w:space="0" w:color="auto"/>
              <w:right w:val="single" w:sz="4" w:space="0" w:color="auto"/>
            </w:tcBorders>
            <w:vAlign w:val="center"/>
            <w:hideMark/>
          </w:tcPr>
          <w:p w14:paraId="232E02A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С41R11-1303010</w:t>
            </w:r>
          </w:p>
        </w:tc>
        <w:tc>
          <w:tcPr>
            <w:tcW w:w="772" w:type="dxa"/>
            <w:tcBorders>
              <w:top w:val="nil"/>
              <w:left w:val="nil"/>
              <w:bottom w:val="single" w:sz="4" w:space="0" w:color="auto"/>
              <w:right w:val="single" w:sz="4" w:space="0" w:color="auto"/>
            </w:tcBorders>
            <w:vAlign w:val="bottom"/>
            <w:hideMark/>
          </w:tcPr>
          <w:p w14:paraId="372846F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372F1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16A2D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w:t>
            </w:r>
          </w:p>
        </w:tc>
      </w:tr>
      <w:tr w:rsidR="001F1F71" w:rsidRPr="00727B86" w14:paraId="7C1806B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15AB86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377</w:t>
            </w:r>
          </w:p>
        </w:tc>
        <w:tc>
          <w:tcPr>
            <w:tcW w:w="5107" w:type="dxa"/>
            <w:tcBorders>
              <w:top w:val="nil"/>
              <w:left w:val="nil"/>
              <w:bottom w:val="single" w:sz="4" w:space="0" w:color="auto"/>
              <w:right w:val="single" w:sz="4" w:space="0" w:color="auto"/>
            </w:tcBorders>
            <w:vAlign w:val="bottom"/>
            <w:hideMark/>
          </w:tcPr>
          <w:p w14:paraId="70610EA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радиатора верхний подводящий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w:t>
            </w:r>
          </w:p>
        </w:tc>
        <w:tc>
          <w:tcPr>
            <w:tcW w:w="1501" w:type="dxa"/>
            <w:tcBorders>
              <w:top w:val="nil"/>
              <w:left w:val="nil"/>
              <w:bottom w:val="single" w:sz="4" w:space="0" w:color="auto"/>
              <w:right w:val="single" w:sz="4" w:space="0" w:color="auto"/>
            </w:tcBorders>
            <w:vAlign w:val="center"/>
            <w:hideMark/>
          </w:tcPr>
          <w:p w14:paraId="567CD2B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3302-1303010-70</w:t>
            </w:r>
          </w:p>
        </w:tc>
        <w:tc>
          <w:tcPr>
            <w:tcW w:w="772" w:type="dxa"/>
            <w:tcBorders>
              <w:top w:val="nil"/>
              <w:left w:val="nil"/>
              <w:bottom w:val="single" w:sz="4" w:space="0" w:color="auto"/>
              <w:right w:val="single" w:sz="4" w:space="0" w:color="auto"/>
            </w:tcBorders>
            <w:vAlign w:val="bottom"/>
            <w:hideMark/>
          </w:tcPr>
          <w:p w14:paraId="0DACCEF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98C7F5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FE33D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278,76</w:t>
            </w:r>
          </w:p>
        </w:tc>
      </w:tr>
      <w:tr w:rsidR="001F1F71" w:rsidRPr="00727B86" w14:paraId="4E73A86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0C6702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378</w:t>
            </w:r>
          </w:p>
        </w:tc>
        <w:tc>
          <w:tcPr>
            <w:tcW w:w="5107" w:type="dxa"/>
            <w:tcBorders>
              <w:top w:val="nil"/>
              <w:left w:val="nil"/>
              <w:bottom w:val="single" w:sz="4" w:space="0" w:color="auto"/>
              <w:right w:val="single" w:sz="4" w:space="0" w:color="auto"/>
            </w:tcBorders>
            <w:vAlign w:val="bottom"/>
            <w:hideMark/>
          </w:tcPr>
          <w:p w14:paraId="17C846C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Патрубок радиатора нижний Валдай Cummins 3.8</w:t>
            </w:r>
          </w:p>
        </w:tc>
        <w:tc>
          <w:tcPr>
            <w:tcW w:w="1501" w:type="dxa"/>
            <w:tcBorders>
              <w:top w:val="nil"/>
              <w:left w:val="nil"/>
              <w:bottom w:val="single" w:sz="4" w:space="0" w:color="auto"/>
              <w:right w:val="single" w:sz="4" w:space="0" w:color="auto"/>
            </w:tcBorders>
            <w:vAlign w:val="center"/>
            <w:hideMark/>
          </w:tcPr>
          <w:p w14:paraId="7950213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33106-1303025</w:t>
            </w:r>
          </w:p>
        </w:tc>
        <w:tc>
          <w:tcPr>
            <w:tcW w:w="772" w:type="dxa"/>
            <w:tcBorders>
              <w:top w:val="nil"/>
              <w:left w:val="nil"/>
              <w:bottom w:val="single" w:sz="4" w:space="0" w:color="auto"/>
              <w:right w:val="single" w:sz="4" w:space="0" w:color="auto"/>
            </w:tcBorders>
            <w:vAlign w:val="bottom"/>
            <w:hideMark/>
          </w:tcPr>
          <w:p w14:paraId="12186FB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E83774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82F16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588,21</w:t>
            </w:r>
          </w:p>
        </w:tc>
      </w:tr>
      <w:tr w:rsidR="001F1F71" w:rsidRPr="00727B86" w14:paraId="4A15B9E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61042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379</w:t>
            </w:r>
          </w:p>
        </w:tc>
        <w:tc>
          <w:tcPr>
            <w:tcW w:w="5107" w:type="dxa"/>
            <w:tcBorders>
              <w:top w:val="nil"/>
              <w:left w:val="nil"/>
              <w:bottom w:val="single" w:sz="4" w:space="0" w:color="auto"/>
              <w:right w:val="single" w:sz="4" w:space="0" w:color="auto"/>
            </w:tcBorders>
            <w:vAlign w:val="bottom"/>
            <w:hideMark/>
          </w:tcPr>
          <w:p w14:paraId="78DF5B9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Патрубок радиатора нижний ГАЗ-3310 Валдай (ГАЗ)</w:t>
            </w:r>
          </w:p>
        </w:tc>
        <w:tc>
          <w:tcPr>
            <w:tcW w:w="1501" w:type="dxa"/>
            <w:tcBorders>
              <w:top w:val="nil"/>
              <w:left w:val="nil"/>
              <w:bottom w:val="single" w:sz="4" w:space="0" w:color="auto"/>
              <w:right w:val="single" w:sz="4" w:space="0" w:color="auto"/>
            </w:tcBorders>
            <w:vAlign w:val="center"/>
            <w:hideMark/>
          </w:tcPr>
          <w:p w14:paraId="2BCA3EC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8D7EAC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55D55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DE7362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208,76</w:t>
            </w:r>
          </w:p>
        </w:tc>
      </w:tr>
      <w:tr w:rsidR="001F1F71" w:rsidRPr="00727B86" w14:paraId="21E8AFC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E88D7A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380</w:t>
            </w:r>
          </w:p>
        </w:tc>
        <w:tc>
          <w:tcPr>
            <w:tcW w:w="5107" w:type="dxa"/>
            <w:tcBorders>
              <w:top w:val="nil"/>
              <w:left w:val="nil"/>
              <w:bottom w:val="single" w:sz="4" w:space="0" w:color="auto"/>
              <w:right w:val="single" w:sz="4" w:space="0" w:color="auto"/>
            </w:tcBorders>
            <w:vAlign w:val="bottom"/>
            <w:hideMark/>
          </w:tcPr>
          <w:p w14:paraId="22C64FF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радиатора нижний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Cummins (ГАЗ)</w:t>
            </w:r>
          </w:p>
        </w:tc>
        <w:tc>
          <w:tcPr>
            <w:tcW w:w="1501" w:type="dxa"/>
            <w:tcBorders>
              <w:top w:val="nil"/>
              <w:left w:val="nil"/>
              <w:bottom w:val="single" w:sz="4" w:space="0" w:color="auto"/>
              <w:right w:val="single" w:sz="4" w:space="0" w:color="auto"/>
            </w:tcBorders>
            <w:vAlign w:val="center"/>
            <w:hideMark/>
          </w:tcPr>
          <w:p w14:paraId="2CF60A2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С41R11-1303025</w:t>
            </w:r>
          </w:p>
        </w:tc>
        <w:tc>
          <w:tcPr>
            <w:tcW w:w="772" w:type="dxa"/>
            <w:tcBorders>
              <w:top w:val="nil"/>
              <w:left w:val="nil"/>
              <w:bottom w:val="single" w:sz="4" w:space="0" w:color="auto"/>
              <w:right w:val="single" w:sz="4" w:space="0" w:color="auto"/>
            </w:tcBorders>
            <w:vAlign w:val="bottom"/>
            <w:hideMark/>
          </w:tcPr>
          <w:p w14:paraId="75F02AB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A3C9A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B7C12C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448,22</w:t>
            </w:r>
          </w:p>
        </w:tc>
      </w:tr>
      <w:tr w:rsidR="001F1F71" w:rsidRPr="00727B86" w14:paraId="63FBF91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AC8FE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381</w:t>
            </w:r>
          </w:p>
        </w:tc>
        <w:tc>
          <w:tcPr>
            <w:tcW w:w="5107" w:type="dxa"/>
            <w:tcBorders>
              <w:top w:val="nil"/>
              <w:left w:val="nil"/>
              <w:bottom w:val="single" w:sz="4" w:space="0" w:color="auto"/>
              <w:right w:val="single" w:sz="4" w:space="0" w:color="auto"/>
            </w:tcBorders>
            <w:vAlign w:val="bottom"/>
            <w:hideMark/>
          </w:tcPr>
          <w:p w14:paraId="5519819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соединит. </w:t>
            </w:r>
            <w:proofErr w:type="spellStart"/>
            <w:r w:rsidRPr="00727B86">
              <w:rPr>
                <w:rFonts w:ascii="Times New Roman" w:eastAsia="Times New Roman" w:hAnsi="Times New Roman" w:cs="Times New Roman"/>
                <w:color w:val="000000"/>
                <w:sz w:val="16"/>
                <w:szCs w:val="16"/>
                <w:lang w:eastAsia="ru-RU"/>
              </w:rPr>
              <w:t>выходн</w:t>
            </w:r>
            <w:proofErr w:type="spellEnd"/>
            <w:r w:rsidRPr="00727B86">
              <w:rPr>
                <w:rFonts w:ascii="Times New Roman" w:eastAsia="Times New Roman" w:hAnsi="Times New Roman" w:cs="Times New Roman"/>
                <w:color w:val="000000"/>
                <w:sz w:val="16"/>
                <w:szCs w:val="16"/>
                <w:lang w:eastAsia="ru-RU"/>
              </w:rPr>
              <w:t xml:space="preserve">. трубы </w:t>
            </w:r>
            <w:proofErr w:type="spellStart"/>
            <w:r w:rsidRPr="00727B86">
              <w:rPr>
                <w:rFonts w:ascii="Times New Roman" w:eastAsia="Times New Roman" w:hAnsi="Times New Roman" w:cs="Times New Roman"/>
                <w:color w:val="000000"/>
                <w:sz w:val="16"/>
                <w:szCs w:val="16"/>
                <w:lang w:eastAsia="ru-RU"/>
              </w:rPr>
              <w:t>охлад</w:t>
            </w:r>
            <w:proofErr w:type="spellEnd"/>
            <w:r w:rsidRPr="00727B86">
              <w:rPr>
                <w:rFonts w:ascii="Times New Roman" w:eastAsia="Times New Roman" w:hAnsi="Times New Roman" w:cs="Times New Roman"/>
                <w:color w:val="000000"/>
                <w:sz w:val="16"/>
                <w:szCs w:val="16"/>
                <w:lang w:eastAsia="ru-RU"/>
              </w:rPr>
              <w:t xml:space="preserve">. наддува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4E8E1EB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3302-1173412</w:t>
            </w:r>
          </w:p>
        </w:tc>
        <w:tc>
          <w:tcPr>
            <w:tcW w:w="772" w:type="dxa"/>
            <w:tcBorders>
              <w:top w:val="nil"/>
              <w:left w:val="nil"/>
              <w:bottom w:val="single" w:sz="4" w:space="0" w:color="auto"/>
              <w:right w:val="single" w:sz="4" w:space="0" w:color="auto"/>
            </w:tcBorders>
            <w:vAlign w:val="bottom"/>
            <w:hideMark/>
          </w:tcPr>
          <w:p w14:paraId="3D3CC1D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E56F3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2E91CA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579,62</w:t>
            </w:r>
          </w:p>
        </w:tc>
      </w:tr>
      <w:tr w:rsidR="001F1F71" w:rsidRPr="00727B86" w14:paraId="627740B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48F044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382</w:t>
            </w:r>
          </w:p>
        </w:tc>
        <w:tc>
          <w:tcPr>
            <w:tcW w:w="5107" w:type="dxa"/>
            <w:tcBorders>
              <w:top w:val="nil"/>
              <w:left w:val="nil"/>
              <w:bottom w:val="single" w:sz="4" w:space="0" w:color="auto"/>
              <w:right w:val="single" w:sz="4" w:space="0" w:color="auto"/>
            </w:tcBorders>
            <w:vAlign w:val="bottom"/>
            <w:hideMark/>
          </w:tcPr>
          <w:p w14:paraId="0DA4D2D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угловой </w:t>
            </w:r>
            <w:proofErr w:type="spellStart"/>
            <w:r w:rsidRPr="00727B86">
              <w:rPr>
                <w:rFonts w:ascii="Times New Roman" w:eastAsia="Times New Roman" w:hAnsi="Times New Roman" w:cs="Times New Roman"/>
                <w:color w:val="000000"/>
                <w:sz w:val="16"/>
                <w:szCs w:val="16"/>
                <w:lang w:eastAsia="ru-RU"/>
              </w:rPr>
              <w:t>догревателя</w:t>
            </w:r>
            <w:proofErr w:type="spellEnd"/>
            <w:r w:rsidRPr="00727B86">
              <w:rPr>
                <w:rFonts w:ascii="Times New Roman" w:eastAsia="Times New Roman" w:hAnsi="Times New Roman" w:cs="Times New Roman"/>
                <w:color w:val="000000"/>
                <w:sz w:val="16"/>
                <w:szCs w:val="16"/>
                <w:lang w:eastAsia="ru-RU"/>
              </w:rPr>
              <w:t xml:space="preserve"> Cummins 2,8, 3,8</w:t>
            </w:r>
          </w:p>
        </w:tc>
        <w:tc>
          <w:tcPr>
            <w:tcW w:w="1501" w:type="dxa"/>
            <w:tcBorders>
              <w:top w:val="nil"/>
              <w:left w:val="nil"/>
              <w:bottom w:val="single" w:sz="4" w:space="0" w:color="auto"/>
              <w:right w:val="single" w:sz="4" w:space="0" w:color="auto"/>
            </w:tcBorders>
            <w:vAlign w:val="center"/>
            <w:hideMark/>
          </w:tcPr>
          <w:p w14:paraId="073A60C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.1320117</w:t>
            </w:r>
          </w:p>
        </w:tc>
        <w:tc>
          <w:tcPr>
            <w:tcW w:w="772" w:type="dxa"/>
            <w:tcBorders>
              <w:top w:val="nil"/>
              <w:left w:val="nil"/>
              <w:bottom w:val="single" w:sz="4" w:space="0" w:color="auto"/>
              <w:right w:val="single" w:sz="4" w:space="0" w:color="auto"/>
            </w:tcBorders>
            <w:vAlign w:val="bottom"/>
            <w:hideMark/>
          </w:tcPr>
          <w:p w14:paraId="659F426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9C3454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345A9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827,67</w:t>
            </w:r>
          </w:p>
        </w:tc>
      </w:tr>
      <w:tr w:rsidR="001F1F71" w:rsidRPr="00727B86" w14:paraId="51ECCC9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FB915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383</w:t>
            </w:r>
          </w:p>
        </w:tc>
        <w:tc>
          <w:tcPr>
            <w:tcW w:w="5107" w:type="dxa"/>
            <w:tcBorders>
              <w:top w:val="nil"/>
              <w:left w:val="nil"/>
              <w:bottom w:val="single" w:sz="4" w:space="0" w:color="auto"/>
              <w:right w:val="single" w:sz="4" w:space="0" w:color="auto"/>
            </w:tcBorders>
            <w:vAlign w:val="bottom"/>
            <w:hideMark/>
          </w:tcPr>
          <w:p w14:paraId="35047C8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Патрубок угловой охладителя наддува </w:t>
            </w:r>
            <w:proofErr w:type="gramStart"/>
            <w:r w:rsidRPr="00727B86">
              <w:rPr>
                <w:rFonts w:ascii="Times New Roman" w:eastAsia="Times New Roman" w:hAnsi="Times New Roman" w:cs="Times New Roman"/>
                <w:color w:val="000000"/>
                <w:sz w:val="16"/>
                <w:szCs w:val="16"/>
                <w:lang w:eastAsia="ru-RU"/>
              </w:rPr>
              <w:t>от трубке</w:t>
            </w:r>
            <w:proofErr w:type="gramEnd"/>
            <w:r w:rsidRPr="00727B86">
              <w:rPr>
                <w:rFonts w:ascii="Times New Roman" w:eastAsia="Times New Roman" w:hAnsi="Times New Roman" w:cs="Times New Roman"/>
                <w:color w:val="000000"/>
                <w:sz w:val="16"/>
                <w:szCs w:val="16"/>
                <w:lang w:eastAsia="ru-RU"/>
              </w:rPr>
              <w:t xml:space="preserve"> нагнетательной 33088, 33098,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082ABF9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33098-1172403</w:t>
            </w:r>
          </w:p>
        </w:tc>
        <w:tc>
          <w:tcPr>
            <w:tcW w:w="772" w:type="dxa"/>
            <w:tcBorders>
              <w:top w:val="nil"/>
              <w:left w:val="nil"/>
              <w:bottom w:val="single" w:sz="4" w:space="0" w:color="auto"/>
              <w:right w:val="single" w:sz="4" w:space="0" w:color="auto"/>
            </w:tcBorders>
            <w:vAlign w:val="bottom"/>
            <w:hideMark/>
          </w:tcPr>
          <w:p w14:paraId="6B047D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5D4CB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55FD8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2506,35</w:t>
            </w:r>
          </w:p>
        </w:tc>
      </w:tr>
      <w:tr w:rsidR="001F1F71" w:rsidRPr="00727B86" w14:paraId="7E9565C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47253F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384</w:t>
            </w:r>
          </w:p>
        </w:tc>
        <w:tc>
          <w:tcPr>
            <w:tcW w:w="5107" w:type="dxa"/>
            <w:tcBorders>
              <w:top w:val="nil"/>
              <w:left w:val="nil"/>
              <w:bottom w:val="single" w:sz="4" w:space="0" w:color="auto"/>
              <w:right w:val="single" w:sz="4" w:space="0" w:color="auto"/>
            </w:tcBorders>
            <w:vAlign w:val="bottom"/>
            <w:hideMark/>
          </w:tcPr>
          <w:p w14:paraId="310BF5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Переключатель дополнительного отопителя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2DC207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33.3769</w:t>
            </w:r>
          </w:p>
        </w:tc>
        <w:tc>
          <w:tcPr>
            <w:tcW w:w="772" w:type="dxa"/>
            <w:tcBorders>
              <w:top w:val="nil"/>
              <w:left w:val="nil"/>
              <w:bottom w:val="single" w:sz="4" w:space="0" w:color="auto"/>
              <w:right w:val="single" w:sz="4" w:space="0" w:color="auto"/>
            </w:tcBorders>
            <w:vAlign w:val="bottom"/>
            <w:hideMark/>
          </w:tcPr>
          <w:p w14:paraId="41D59D4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AFF0A1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5335D7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4D1C497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46EBBC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385</w:t>
            </w:r>
          </w:p>
        </w:tc>
        <w:tc>
          <w:tcPr>
            <w:tcW w:w="5107" w:type="dxa"/>
            <w:tcBorders>
              <w:top w:val="nil"/>
              <w:left w:val="nil"/>
              <w:bottom w:val="single" w:sz="4" w:space="0" w:color="auto"/>
              <w:right w:val="single" w:sz="4" w:space="0" w:color="auto"/>
            </w:tcBorders>
            <w:vAlign w:val="bottom"/>
            <w:hideMark/>
          </w:tcPr>
          <w:p w14:paraId="67262FD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Переключатель поворотов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F05F23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С41R11.3709100</w:t>
            </w:r>
          </w:p>
        </w:tc>
        <w:tc>
          <w:tcPr>
            <w:tcW w:w="772" w:type="dxa"/>
            <w:tcBorders>
              <w:top w:val="nil"/>
              <w:left w:val="nil"/>
              <w:bottom w:val="single" w:sz="4" w:space="0" w:color="auto"/>
              <w:right w:val="single" w:sz="4" w:space="0" w:color="auto"/>
            </w:tcBorders>
            <w:vAlign w:val="bottom"/>
            <w:hideMark/>
          </w:tcPr>
          <w:p w14:paraId="622A212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54630E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CEEB0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2707,74</w:t>
            </w:r>
          </w:p>
        </w:tc>
      </w:tr>
      <w:tr w:rsidR="001F1F71" w:rsidRPr="00727B86" w14:paraId="2DBBAD2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3AF18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386</w:t>
            </w:r>
          </w:p>
        </w:tc>
        <w:tc>
          <w:tcPr>
            <w:tcW w:w="5107" w:type="dxa"/>
            <w:tcBorders>
              <w:top w:val="nil"/>
              <w:left w:val="nil"/>
              <w:bottom w:val="single" w:sz="4" w:space="0" w:color="auto"/>
              <w:right w:val="single" w:sz="4" w:space="0" w:color="auto"/>
            </w:tcBorders>
            <w:vAlign w:val="bottom"/>
            <w:hideMark/>
          </w:tcPr>
          <w:p w14:paraId="5D50DB0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Переключатель поворотов и света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01F06A1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3111.3709100-28</w:t>
            </w:r>
          </w:p>
        </w:tc>
        <w:tc>
          <w:tcPr>
            <w:tcW w:w="772" w:type="dxa"/>
            <w:tcBorders>
              <w:top w:val="nil"/>
              <w:left w:val="nil"/>
              <w:bottom w:val="single" w:sz="4" w:space="0" w:color="auto"/>
              <w:right w:val="single" w:sz="4" w:space="0" w:color="auto"/>
            </w:tcBorders>
            <w:vAlign w:val="bottom"/>
            <w:hideMark/>
          </w:tcPr>
          <w:p w14:paraId="7F231BE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0F1FFB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EEC63C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2909,13</w:t>
            </w:r>
          </w:p>
        </w:tc>
      </w:tr>
      <w:tr w:rsidR="001F1F71" w:rsidRPr="00727B86" w14:paraId="49214A4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EE351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387</w:t>
            </w:r>
          </w:p>
        </w:tc>
        <w:tc>
          <w:tcPr>
            <w:tcW w:w="5107" w:type="dxa"/>
            <w:tcBorders>
              <w:top w:val="nil"/>
              <w:left w:val="nil"/>
              <w:bottom w:val="single" w:sz="4" w:space="0" w:color="auto"/>
              <w:right w:val="single" w:sz="4" w:space="0" w:color="auto"/>
            </w:tcBorders>
            <w:vAlign w:val="bottom"/>
            <w:hideMark/>
          </w:tcPr>
          <w:p w14:paraId="347691B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Переключатель </w:t>
            </w:r>
            <w:proofErr w:type="spellStart"/>
            <w:r w:rsidRPr="00727B86">
              <w:rPr>
                <w:rFonts w:ascii="Times New Roman" w:eastAsia="Times New Roman" w:hAnsi="Times New Roman" w:cs="Times New Roman"/>
                <w:color w:val="000000"/>
                <w:sz w:val="16"/>
                <w:szCs w:val="16"/>
                <w:lang w:eastAsia="ru-RU"/>
              </w:rPr>
              <w:t>стекл</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очист</w:t>
            </w:r>
            <w:proofErr w:type="spellEnd"/>
            <w:r w:rsidRPr="00727B86">
              <w:rPr>
                <w:rFonts w:ascii="Times New Roman" w:eastAsia="Times New Roman" w:hAnsi="Times New Roman" w:cs="Times New Roman"/>
                <w:color w:val="000000"/>
                <w:sz w:val="16"/>
                <w:szCs w:val="16"/>
                <w:lang w:eastAsia="ru-RU"/>
              </w:rPr>
              <w:t xml:space="preserve">. с регулятором </w:t>
            </w:r>
            <w:proofErr w:type="spellStart"/>
            <w:r w:rsidRPr="00727B86">
              <w:rPr>
                <w:rFonts w:ascii="Times New Roman" w:eastAsia="Times New Roman" w:hAnsi="Times New Roman" w:cs="Times New Roman"/>
                <w:color w:val="000000"/>
                <w:sz w:val="16"/>
                <w:szCs w:val="16"/>
                <w:lang w:eastAsia="ru-RU"/>
              </w:rPr>
              <w:t>паузыГАЗель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w:t>
            </w:r>
          </w:p>
        </w:tc>
        <w:tc>
          <w:tcPr>
            <w:tcW w:w="1501" w:type="dxa"/>
            <w:tcBorders>
              <w:top w:val="nil"/>
              <w:left w:val="nil"/>
              <w:bottom w:val="single" w:sz="4" w:space="0" w:color="auto"/>
              <w:right w:val="single" w:sz="4" w:space="0" w:color="auto"/>
            </w:tcBorders>
            <w:vAlign w:val="center"/>
            <w:hideMark/>
          </w:tcPr>
          <w:p w14:paraId="43C1BAD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A2A2A1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E9CA51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A7658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1315,19</w:t>
            </w:r>
          </w:p>
        </w:tc>
      </w:tr>
      <w:tr w:rsidR="001F1F71" w:rsidRPr="00727B86" w14:paraId="6D0E981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D2B6BC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388</w:t>
            </w:r>
          </w:p>
        </w:tc>
        <w:tc>
          <w:tcPr>
            <w:tcW w:w="5107" w:type="dxa"/>
            <w:tcBorders>
              <w:top w:val="nil"/>
              <w:left w:val="nil"/>
              <w:bottom w:val="single" w:sz="4" w:space="0" w:color="auto"/>
              <w:right w:val="single" w:sz="4" w:space="0" w:color="auto"/>
            </w:tcBorders>
            <w:vAlign w:val="bottom"/>
            <w:hideMark/>
          </w:tcPr>
          <w:p w14:paraId="25D2469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Переключатель стеклоочистителя (4012) Газель, ГАЗ-3307,3309</w:t>
            </w:r>
          </w:p>
        </w:tc>
        <w:tc>
          <w:tcPr>
            <w:tcW w:w="1501" w:type="dxa"/>
            <w:tcBorders>
              <w:top w:val="nil"/>
              <w:left w:val="nil"/>
              <w:bottom w:val="single" w:sz="4" w:space="0" w:color="auto"/>
              <w:right w:val="single" w:sz="4" w:space="0" w:color="auto"/>
            </w:tcBorders>
            <w:vAlign w:val="center"/>
            <w:hideMark/>
          </w:tcPr>
          <w:p w14:paraId="0EEA3F5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4012.3709</w:t>
            </w:r>
          </w:p>
        </w:tc>
        <w:tc>
          <w:tcPr>
            <w:tcW w:w="772" w:type="dxa"/>
            <w:tcBorders>
              <w:top w:val="nil"/>
              <w:left w:val="nil"/>
              <w:bottom w:val="single" w:sz="4" w:space="0" w:color="auto"/>
              <w:right w:val="single" w:sz="4" w:space="0" w:color="auto"/>
            </w:tcBorders>
            <w:vAlign w:val="bottom"/>
            <w:hideMark/>
          </w:tcPr>
          <w:p w14:paraId="4B8D6A9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B3FD9B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B90CCD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w:t>
            </w:r>
          </w:p>
        </w:tc>
      </w:tr>
      <w:tr w:rsidR="001F1F71" w:rsidRPr="00727B86" w14:paraId="5CB22FD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3ED713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389</w:t>
            </w:r>
          </w:p>
        </w:tc>
        <w:tc>
          <w:tcPr>
            <w:tcW w:w="5107" w:type="dxa"/>
            <w:tcBorders>
              <w:top w:val="nil"/>
              <w:left w:val="nil"/>
              <w:bottom w:val="single" w:sz="4" w:space="0" w:color="auto"/>
              <w:right w:val="single" w:sz="4" w:space="0" w:color="auto"/>
            </w:tcBorders>
            <w:vAlign w:val="bottom"/>
            <w:hideMark/>
          </w:tcPr>
          <w:p w14:paraId="271E04B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Переключатель стеклоочистителя (9902) </w:t>
            </w:r>
            <w:proofErr w:type="gramStart"/>
            <w:r w:rsidRPr="00727B86">
              <w:rPr>
                <w:rFonts w:ascii="Times New Roman" w:eastAsia="Times New Roman" w:hAnsi="Times New Roman" w:cs="Times New Roman"/>
                <w:color w:val="000000"/>
                <w:sz w:val="16"/>
                <w:szCs w:val="16"/>
                <w:lang w:eastAsia="ru-RU"/>
              </w:rPr>
              <w:t>Газель,ГАЗ</w:t>
            </w:r>
            <w:proofErr w:type="gramEnd"/>
            <w:r w:rsidRPr="00727B86">
              <w:rPr>
                <w:rFonts w:ascii="Times New Roman" w:eastAsia="Times New Roman" w:hAnsi="Times New Roman" w:cs="Times New Roman"/>
                <w:color w:val="000000"/>
                <w:sz w:val="16"/>
                <w:szCs w:val="16"/>
                <w:lang w:eastAsia="ru-RU"/>
              </w:rPr>
              <w:t>-3309</w:t>
            </w:r>
          </w:p>
        </w:tc>
        <w:tc>
          <w:tcPr>
            <w:tcW w:w="1501" w:type="dxa"/>
            <w:tcBorders>
              <w:top w:val="nil"/>
              <w:left w:val="nil"/>
              <w:bottom w:val="single" w:sz="4" w:space="0" w:color="auto"/>
              <w:right w:val="single" w:sz="4" w:space="0" w:color="auto"/>
            </w:tcBorders>
            <w:vAlign w:val="center"/>
            <w:hideMark/>
          </w:tcPr>
          <w:p w14:paraId="45A75B8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33 023 709 200</w:t>
            </w:r>
          </w:p>
        </w:tc>
        <w:tc>
          <w:tcPr>
            <w:tcW w:w="772" w:type="dxa"/>
            <w:tcBorders>
              <w:top w:val="nil"/>
              <w:left w:val="nil"/>
              <w:bottom w:val="single" w:sz="4" w:space="0" w:color="auto"/>
              <w:right w:val="single" w:sz="4" w:space="0" w:color="auto"/>
            </w:tcBorders>
            <w:vAlign w:val="bottom"/>
            <w:hideMark/>
          </w:tcPr>
          <w:p w14:paraId="406F710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E51219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9819EB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1624,64</w:t>
            </w:r>
          </w:p>
        </w:tc>
      </w:tr>
      <w:tr w:rsidR="001F1F71" w:rsidRPr="00727B86" w14:paraId="5E10A4D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AE30E4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390</w:t>
            </w:r>
          </w:p>
        </w:tc>
        <w:tc>
          <w:tcPr>
            <w:tcW w:w="5107" w:type="dxa"/>
            <w:tcBorders>
              <w:top w:val="nil"/>
              <w:left w:val="nil"/>
              <w:bottom w:val="single" w:sz="4" w:space="0" w:color="auto"/>
              <w:right w:val="single" w:sz="4" w:space="0" w:color="auto"/>
            </w:tcBorders>
            <w:vAlign w:val="bottom"/>
            <w:hideMark/>
          </w:tcPr>
          <w:p w14:paraId="33A756D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Переключатель стеклоочистителя Валдай Cummins 3.8</w:t>
            </w:r>
          </w:p>
        </w:tc>
        <w:tc>
          <w:tcPr>
            <w:tcW w:w="1501" w:type="dxa"/>
            <w:tcBorders>
              <w:top w:val="nil"/>
              <w:left w:val="nil"/>
              <w:bottom w:val="single" w:sz="4" w:space="0" w:color="auto"/>
              <w:right w:val="single" w:sz="4" w:space="0" w:color="auto"/>
            </w:tcBorders>
            <w:vAlign w:val="center"/>
            <w:hideMark/>
          </w:tcPr>
          <w:p w14:paraId="35BC486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9902.3709000-02</w:t>
            </w:r>
          </w:p>
        </w:tc>
        <w:tc>
          <w:tcPr>
            <w:tcW w:w="772" w:type="dxa"/>
            <w:tcBorders>
              <w:top w:val="nil"/>
              <w:left w:val="nil"/>
              <w:bottom w:val="single" w:sz="4" w:space="0" w:color="auto"/>
              <w:right w:val="single" w:sz="4" w:space="0" w:color="auto"/>
            </w:tcBorders>
            <w:vAlign w:val="bottom"/>
            <w:hideMark/>
          </w:tcPr>
          <w:p w14:paraId="13329B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78D995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E3FBBB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1469,92</w:t>
            </w:r>
          </w:p>
        </w:tc>
      </w:tr>
      <w:tr w:rsidR="001F1F71" w:rsidRPr="00727B86" w14:paraId="5DC5472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9155C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391</w:t>
            </w:r>
          </w:p>
        </w:tc>
        <w:tc>
          <w:tcPr>
            <w:tcW w:w="5107" w:type="dxa"/>
            <w:tcBorders>
              <w:top w:val="nil"/>
              <w:left w:val="nil"/>
              <w:bottom w:val="single" w:sz="4" w:space="0" w:color="auto"/>
              <w:right w:val="single" w:sz="4" w:space="0" w:color="auto"/>
            </w:tcBorders>
            <w:vAlign w:val="bottom"/>
            <w:hideMark/>
          </w:tcPr>
          <w:p w14:paraId="4595770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Переключатель стеклоочистителя и сигнала (3302.200) </w:t>
            </w:r>
            <w:proofErr w:type="gramStart"/>
            <w:r w:rsidRPr="00727B86">
              <w:rPr>
                <w:rFonts w:ascii="Times New Roman" w:eastAsia="Times New Roman" w:hAnsi="Times New Roman" w:cs="Times New Roman"/>
                <w:color w:val="000000"/>
                <w:sz w:val="16"/>
                <w:szCs w:val="16"/>
                <w:lang w:eastAsia="ru-RU"/>
              </w:rPr>
              <w:t>Газель,ГАЗ</w:t>
            </w:r>
            <w:proofErr w:type="gramEnd"/>
            <w:r w:rsidRPr="00727B86">
              <w:rPr>
                <w:rFonts w:ascii="Times New Roman" w:eastAsia="Times New Roman" w:hAnsi="Times New Roman" w:cs="Times New Roman"/>
                <w:color w:val="000000"/>
                <w:sz w:val="16"/>
                <w:szCs w:val="16"/>
                <w:lang w:eastAsia="ru-RU"/>
              </w:rPr>
              <w:t>-3309</w:t>
            </w:r>
          </w:p>
        </w:tc>
        <w:tc>
          <w:tcPr>
            <w:tcW w:w="1501" w:type="dxa"/>
            <w:tcBorders>
              <w:top w:val="nil"/>
              <w:left w:val="nil"/>
              <w:bottom w:val="single" w:sz="4" w:space="0" w:color="auto"/>
              <w:right w:val="single" w:sz="4" w:space="0" w:color="auto"/>
            </w:tcBorders>
            <w:vAlign w:val="center"/>
            <w:hideMark/>
          </w:tcPr>
          <w:p w14:paraId="12054F4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33 023 709 200</w:t>
            </w:r>
          </w:p>
        </w:tc>
        <w:tc>
          <w:tcPr>
            <w:tcW w:w="772" w:type="dxa"/>
            <w:tcBorders>
              <w:top w:val="nil"/>
              <w:left w:val="nil"/>
              <w:bottom w:val="single" w:sz="4" w:space="0" w:color="auto"/>
              <w:right w:val="single" w:sz="4" w:space="0" w:color="auto"/>
            </w:tcBorders>
            <w:vAlign w:val="bottom"/>
            <w:hideMark/>
          </w:tcPr>
          <w:p w14:paraId="70BED53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06A64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E26B39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921,00</w:t>
            </w:r>
          </w:p>
        </w:tc>
      </w:tr>
      <w:tr w:rsidR="001F1F71" w:rsidRPr="00727B86" w14:paraId="27D8D26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46A6B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392</w:t>
            </w:r>
          </w:p>
        </w:tc>
        <w:tc>
          <w:tcPr>
            <w:tcW w:w="5107" w:type="dxa"/>
            <w:tcBorders>
              <w:top w:val="nil"/>
              <w:left w:val="nil"/>
              <w:bottom w:val="single" w:sz="4" w:space="0" w:color="auto"/>
              <w:right w:val="single" w:sz="4" w:space="0" w:color="auto"/>
            </w:tcBorders>
            <w:vAlign w:val="bottom"/>
            <w:hideMark/>
          </w:tcPr>
          <w:p w14:paraId="5576794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Переходник зеркала н/о ГАЗ-3302 левый</w:t>
            </w:r>
          </w:p>
        </w:tc>
        <w:tc>
          <w:tcPr>
            <w:tcW w:w="1501" w:type="dxa"/>
            <w:tcBorders>
              <w:top w:val="nil"/>
              <w:left w:val="nil"/>
              <w:bottom w:val="single" w:sz="4" w:space="0" w:color="auto"/>
              <w:right w:val="single" w:sz="4" w:space="0" w:color="auto"/>
            </w:tcBorders>
            <w:vAlign w:val="center"/>
            <w:hideMark/>
          </w:tcPr>
          <w:p w14:paraId="3D172E4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3310-8201455</w:t>
            </w:r>
          </w:p>
        </w:tc>
        <w:tc>
          <w:tcPr>
            <w:tcW w:w="772" w:type="dxa"/>
            <w:tcBorders>
              <w:top w:val="nil"/>
              <w:left w:val="nil"/>
              <w:bottom w:val="single" w:sz="4" w:space="0" w:color="auto"/>
              <w:right w:val="single" w:sz="4" w:space="0" w:color="auto"/>
            </w:tcBorders>
            <w:vAlign w:val="bottom"/>
            <w:hideMark/>
          </w:tcPr>
          <w:p w14:paraId="3D57F87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E3EBC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CD94FD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232,09</w:t>
            </w:r>
          </w:p>
        </w:tc>
      </w:tr>
      <w:tr w:rsidR="001F1F71" w:rsidRPr="00727B86" w14:paraId="73CB034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40DB24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393</w:t>
            </w:r>
          </w:p>
        </w:tc>
        <w:tc>
          <w:tcPr>
            <w:tcW w:w="5107" w:type="dxa"/>
            <w:tcBorders>
              <w:top w:val="nil"/>
              <w:left w:val="nil"/>
              <w:bottom w:val="single" w:sz="4" w:space="0" w:color="auto"/>
              <w:right w:val="single" w:sz="4" w:space="0" w:color="auto"/>
            </w:tcBorders>
            <w:vAlign w:val="bottom"/>
            <w:hideMark/>
          </w:tcPr>
          <w:p w14:paraId="5C7E4D3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Переходник зеркала н/о ГАЗ-3302 правый</w:t>
            </w:r>
          </w:p>
        </w:tc>
        <w:tc>
          <w:tcPr>
            <w:tcW w:w="1501" w:type="dxa"/>
            <w:tcBorders>
              <w:top w:val="nil"/>
              <w:left w:val="nil"/>
              <w:bottom w:val="single" w:sz="4" w:space="0" w:color="auto"/>
              <w:right w:val="single" w:sz="4" w:space="0" w:color="auto"/>
            </w:tcBorders>
            <w:vAlign w:val="center"/>
            <w:hideMark/>
          </w:tcPr>
          <w:p w14:paraId="746488D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3310.8201454</w:t>
            </w:r>
          </w:p>
        </w:tc>
        <w:tc>
          <w:tcPr>
            <w:tcW w:w="772" w:type="dxa"/>
            <w:tcBorders>
              <w:top w:val="nil"/>
              <w:left w:val="nil"/>
              <w:bottom w:val="single" w:sz="4" w:space="0" w:color="auto"/>
              <w:right w:val="single" w:sz="4" w:space="0" w:color="auto"/>
            </w:tcBorders>
            <w:vAlign w:val="bottom"/>
            <w:hideMark/>
          </w:tcPr>
          <w:p w14:paraId="4FE1E4B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80F0C4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56DF8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232,09</w:t>
            </w:r>
          </w:p>
        </w:tc>
      </w:tr>
      <w:tr w:rsidR="001F1F71" w:rsidRPr="00727B86" w14:paraId="1C473D5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E4AB46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394</w:t>
            </w:r>
          </w:p>
        </w:tc>
        <w:tc>
          <w:tcPr>
            <w:tcW w:w="5107" w:type="dxa"/>
            <w:tcBorders>
              <w:top w:val="nil"/>
              <w:left w:val="nil"/>
              <w:bottom w:val="single" w:sz="4" w:space="0" w:color="auto"/>
              <w:right w:val="single" w:sz="4" w:space="0" w:color="auto"/>
            </w:tcBorders>
            <w:vAlign w:val="bottom"/>
            <w:hideMark/>
          </w:tcPr>
          <w:p w14:paraId="22F8CBC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Переходник масляного фильтра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на дв.405, 406</w:t>
            </w:r>
          </w:p>
        </w:tc>
        <w:tc>
          <w:tcPr>
            <w:tcW w:w="1501" w:type="dxa"/>
            <w:tcBorders>
              <w:top w:val="nil"/>
              <w:left w:val="nil"/>
              <w:bottom w:val="single" w:sz="4" w:space="0" w:color="auto"/>
              <w:right w:val="single" w:sz="4" w:space="0" w:color="auto"/>
            </w:tcBorders>
            <w:vAlign w:val="center"/>
            <w:hideMark/>
          </w:tcPr>
          <w:p w14:paraId="3DAEA01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LF17356</w:t>
            </w:r>
          </w:p>
        </w:tc>
        <w:tc>
          <w:tcPr>
            <w:tcW w:w="772" w:type="dxa"/>
            <w:tcBorders>
              <w:top w:val="nil"/>
              <w:left w:val="nil"/>
              <w:bottom w:val="single" w:sz="4" w:space="0" w:color="auto"/>
              <w:right w:val="single" w:sz="4" w:space="0" w:color="auto"/>
            </w:tcBorders>
            <w:vAlign w:val="bottom"/>
            <w:hideMark/>
          </w:tcPr>
          <w:p w14:paraId="6F410D9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B3354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F0F62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3071,23</w:t>
            </w:r>
          </w:p>
        </w:tc>
      </w:tr>
      <w:tr w:rsidR="001F1F71" w:rsidRPr="00727B86" w14:paraId="767E089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08E25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395</w:t>
            </w:r>
          </w:p>
        </w:tc>
        <w:tc>
          <w:tcPr>
            <w:tcW w:w="5107" w:type="dxa"/>
            <w:tcBorders>
              <w:top w:val="nil"/>
              <w:left w:val="nil"/>
              <w:bottom w:val="single" w:sz="4" w:space="0" w:color="auto"/>
              <w:right w:val="single" w:sz="4" w:space="0" w:color="auto"/>
            </w:tcBorders>
            <w:vAlign w:val="bottom"/>
            <w:hideMark/>
          </w:tcPr>
          <w:p w14:paraId="13DFCBC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Переходник промежуточного карданного вала ГАЗ 33104,3309 (ГАЗ)</w:t>
            </w:r>
          </w:p>
        </w:tc>
        <w:tc>
          <w:tcPr>
            <w:tcW w:w="1501" w:type="dxa"/>
            <w:tcBorders>
              <w:top w:val="nil"/>
              <w:left w:val="nil"/>
              <w:bottom w:val="single" w:sz="4" w:space="0" w:color="auto"/>
              <w:right w:val="single" w:sz="4" w:space="0" w:color="auto"/>
            </w:tcBorders>
            <w:vAlign w:val="center"/>
            <w:hideMark/>
          </w:tcPr>
          <w:p w14:paraId="0B9905D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3310-2200094</w:t>
            </w:r>
          </w:p>
        </w:tc>
        <w:tc>
          <w:tcPr>
            <w:tcW w:w="772" w:type="dxa"/>
            <w:tcBorders>
              <w:top w:val="nil"/>
              <w:left w:val="nil"/>
              <w:bottom w:val="single" w:sz="4" w:space="0" w:color="auto"/>
              <w:right w:val="single" w:sz="4" w:space="0" w:color="auto"/>
            </w:tcBorders>
            <w:vAlign w:val="bottom"/>
            <w:hideMark/>
          </w:tcPr>
          <w:p w14:paraId="088177E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E0886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5DD511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5554,24</w:t>
            </w:r>
          </w:p>
        </w:tc>
      </w:tr>
      <w:tr w:rsidR="001F1F71" w:rsidRPr="00727B86" w14:paraId="2131C62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1BC1F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396</w:t>
            </w:r>
          </w:p>
        </w:tc>
        <w:tc>
          <w:tcPr>
            <w:tcW w:w="5107" w:type="dxa"/>
            <w:tcBorders>
              <w:top w:val="nil"/>
              <w:left w:val="nil"/>
              <w:bottom w:val="single" w:sz="4" w:space="0" w:color="auto"/>
              <w:right w:val="single" w:sz="4" w:space="0" w:color="auto"/>
            </w:tcBorders>
            <w:vAlign w:val="bottom"/>
            <w:hideMark/>
          </w:tcPr>
          <w:p w14:paraId="2FED4DE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Переходник системы отопления прямой d 18x16 (металл)</w:t>
            </w:r>
          </w:p>
        </w:tc>
        <w:tc>
          <w:tcPr>
            <w:tcW w:w="1501" w:type="dxa"/>
            <w:tcBorders>
              <w:top w:val="nil"/>
              <w:left w:val="nil"/>
              <w:bottom w:val="single" w:sz="4" w:space="0" w:color="auto"/>
              <w:right w:val="single" w:sz="4" w:space="0" w:color="auto"/>
            </w:tcBorders>
            <w:vAlign w:val="center"/>
            <w:hideMark/>
          </w:tcPr>
          <w:p w14:paraId="3DD1F4E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AAD09E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6291E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85203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w:t>
            </w:r>
          </w:p>
        </w:tc>
      </w:tr>
      <w:tr w:rsidR="001F1F71" w:rsidRPr="00727B86" w14:paraId="767013F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D8ACC4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397</w:t>
            </w:r>
          </w:p>
        </w:tc>
        <w:tc>
          <w:tcPr>
            <w:tcW w:w="5107" w:type="dxa"/>
            <w:tcBorders>
              <w:top w:val="nil"/>
              <w:left w:val="nil"/>
              <w:bottom w:val="single" w:sz="4" w:space="0" w:color="auto"/>
              <w:right w:val="single" w:sz="4" w:space="0" w:color="auto"/>
            </w:tcBorders>
            <w:vAlign w:val="bottom"/>
            <w:hideMark/>
          </w:tcPr>
          <w:p w14:paraId="20CAEBE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Переходник системы отопления тройник d 16x18 (металл)</w:t>
            </w:r>
          </w:p>
        </w:tc>
        <w:tc>
          <w:tcPr>
            <w:tcW w:w="1501" w:type="dxa"/>
            <w:tcBorders>
              <w:top w:val="nil"/>
              <w:left w:val="nil"/>
              <w:bottom w:val="single" w:sz="4" w:space="0" w:color="auto"/>
              <w:right w:val="single" w:sz="4" w:space="0" w:color="auto"/>
            </w:tcBorders>
            <w:vAlign w:val="center"/>
            <w:hideMark/>
          </w:tcPr>
          <w:p w14:paraId="23C7B96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0218E9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69458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9DF94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111,75</w:t>
            </w:r>
          </w:p>
        </w:tc>
      </w:tr>
      <w:tr w:rsidR="001F1F71" w:rsidRPr="00727B86" w14:paraId="08938E4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4BA02F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398</w:t>
            </w:r>
          </w:p>
        </w:tc>
        <w:tc>
          <w:tcPr>
            <w:tcW w:w="5107" w:type="dxa"/>
            <w:tcBorders>
              <w:top w:val="nil"/>
              <w:left w:val="nil"/>
              <w:bottom w:val="single" w:sz="4" w:space="0" w:color="auto"/>
              <w:right w:val="single" w:sz="4" w:space="0" w:color="auto"/>
            </w:tcBorders>
            <w:vAlign w:val="bottom"/>
            <w:hideMark/>
          </w:tcPr>
          <w:p w14:paraId="2F1034F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Переходник системы отопления угольник d 18x18 (металл)</w:t>
            </w:r>
          </w:p>
        </w:tc>
        <w:tc>
          <w:tcPr>
            <w:tcW w:w="1501" w:type="dxa"/>
            <w:tcBorders>
              <w:top w:val="nil"/>
              <w:left w:val="nil"/>
              <w:bottom w:val="single" w:sz="4" w:space="0" w:color="auto"/>
              <w:right w:val="single" w:sz="4" w:space="0" w:color="auto"/>
            </w:tcBorders>
            <w:vAlign w:val="center"/>
            <w:hideMark/>
          </w:tcPr>
          <w:p w14:paraId="1BCCB7E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18x18</w:t>
            </w:r>
          </w:p>
        </w:tc>
        <w:tc>
          <w:tcPr>
            <w:tcW w:w="772" w:type="dxa"/>
            <w:tcBorders>
              <w:top w:val="nil"/>
              <w:left w:val="nil"/>
              <w:bottom w:val="single" w:sz="4" w:space="0" w:color="auto"/>
              <w:right w:val="single" w:sz="4" w:space="0" w:color="auto"/>
            </w:tcBorders>
            <w:vAlign w:val="bottom"/>
            <w:hideMark/>
          </w:tcPr>
          <w:p w14:paraId="17B8006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8F3F69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248A94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95,78</w:t>
            </w:r>
          </w:p>
        </w:tc>
      </w:tr>
      <w:tr w:rsidR="001F1F71" w:rsidRPr="00727B86" w14:paraId="6235498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C6AA3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399</w:t>
            </w:r>
          </w:p>
        </w:tc>
        <w:tc>
          <w:tcPr>
            <w:tcW w:w="5107" w:type="dxa"/>
            <w:tcBorders>
              <w:top w:val="nil"/>
              <w:left w:val="nil"/>
              <w:bottom w:val="single" w:sz="4" w:space="0" w:color="auto"/>
              <w:right w:val="single" w:sz="4" w:space="0" w:color="auto"/>
            </w:tcBorders>
            <w:vAlign w:val="bottom"/>
            <w:hideMark/>
          </w:tcPr>
          <w:p w14:paraId="237DBB9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Повторитель поворота боковой Валдай (белый) "</w:t>
            </w:r>
            <w:proofErr w:type="spellStart"/>
            <w:r w:rsidRPr="00727B86">
              <w:rPr>
                <w:rFonts w:ascii="Times New Roman" w:eastAsia="Times New Roman" w:hAnsi="Times New Roman" w:cs="Times New Roman"/>
                <w:color w:val="000000"/>
                <w:sz w:val="16"/>
                <w:szCs w:val="16"/>
                <w:lang w:eastAsia="ru-RU"/>
              </w:rPr>
              <w:t>Освар</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991F94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5302.3726</w:t>
            </w:r>
          </w:p>
        </w:tc>
        <w:tc>
          <w:tcPr>
            <w:tcW w:w="772" w:type="dxa"/>
            <w:tcBorders>
              <w:top w:val="nil"/>
              <w:left w:val="nil"/>
              <w:bottom w:val="single" w:sz="4" w:space="0" w:color="auto"/>
              <w:right w:val="single" w:sz="4" w:space="0" w:color="auto"/>
            </w:tcBorders>
            <w:vAlign w:val="bottom"/>
            <w:hideMark/>
          </w:tcPr>
          <w:p w14:paraId="6015E55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0B7FA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B2C6BE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316,82</w:t>
            </w:r>
          </w:p>
        </w:tc>
      </w:tr>
      <w:tr w:rsidR="001F1F71" w:rsidRPr="00727B86" w14:paraId="6EAC221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1527F2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400</w:t>
            </w:r>
          </w:p>
        </w:tc>
        <w:tc>
          <w:tcPr>
            <w:tcW w:w="5107" w:type="dxa"/>
            <w:tcBorders>
              <w:top w:val="nil"/>
              <w:left w:val="nil"/>
              <w:bottom w:val="single" w:sz="4" w:space="0" w:color="auto"/>
              <w:right w:val="single" w:sz="4" w:space="0" w:color="auto"/>
            </w:tcBorders>
            <w:vAlign w:val="bottom"/>
            <w:hideMark/>
          </w:tcPr>
          <w:p w14:paraId="44E412F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Повторитель поворота желтый Газель</w:t>
            </w:r>
          </w:p>
        </w:tc>
        <w:tc>
          <w:tcPr>
            <w:tcW w:w="1501" w:type="dxa"/>
            <w:tcBorders>
              <w:top w:val="nil"/>
              <w:left w:val="nil"/>
              <w:bottom w:val="single" w:sz="4" w:space="0" w:color="auto"/>
              <w:right w:val="single" w:sz="4" w:space="0" w:color="auto"/>
            </w:tcBorders>
            <w:vAlign w:val="center"/>
            <w:hideMark/>
          </w:tcPr>
          <w:p w14:paraId="7CB78E5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27-3726010</w:t>
            </w:r>
          </w:p>
        </w:tc>
        <w:tc>
          <w:tcPr>
            <w:tcW w:w="772" w:type="dxa"/>
            <w:tcBorders>
              <w:top w:val="nil"/>
              <w:left w:val="nil"/>
              <w:bottom w:val="single" w:sz="4" w:space="0" w:color="auto"/>
              <w:right w:val="single" w:sz="4" w:space="0" w:color="auto"/>
            </w:tcBorders>
            <w:vAlign w:val="bottom"/>
            <w:hideMark/>
          </w:tcPr>
          <w:p w14:paraId="28DCF4A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A1878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D9F58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w:t>
            </w:r>
          </w:p>
        </w:tc>
      </w:tr>
      <w:tr w:rsidR="001F1F71" w:rsidRPr="00727B86" w14:paraId="4FEA1D0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A3B59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401</w:t>
            </w:r>
          </w:p>
        </w:tc>
        <w:tc>
          <w:tcPr>
            <w:tcW w:w="5107" w:type="dxa"/>
            <w:tcBorders>
              <w:top w:val="nil"/>
              <w:left w:val="nil"/>
              <w:bottom w:val="single" w:sz="4" w:space="0" w:color="auto"/>
              <w:right w:val="single" w:sz="4" w:space="0" w:color="auto"/>
            </w:tcBorders>
            <w:vAlign w:val="bottom"/>
            <w:hideMark/>
          </w:tcPr>
          <w:p w14:paraId="0F7A9D1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Подвесной в сборе ГАЗ-53,3307,3309,</w:t>
            </w:r>
            <w:proofErr w:type="gramStart"/>
            <w:r w:rsidRPr="00727B86">
              <w:rPr>
                <w:rFonts w:ascii="Times New Roman" w:eastAsia="Times New Roman" w:hAnsi="Times New Roman" w:cs="Times New Roman"/>
                <w:color w:val="000000"/>
                <w:sz w:val="16"/>
                <w:szCs w:val="16"/>
                <w:lang w:eastAsia="ru-RU"/>
              </w:rPr>
              <w:t>3310,ПАЗ</w:t>
            </w:r>
            <w:proofErr w:type="gram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Riginal</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6DE9C53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140693</w:t>
            </w:r>
          </w:p>
        </w:tc>
        <w:tc>
          <w:tcPr>
            <w:tcW w:w="772" w:type="dxa"/>
            <w:tcBorders>
              <w:top w:val="nil"/>
              <w:left w:val="nil"/>
              <w:bottom w:val="single" w:sz="4" w:space="0" w:color="auto"/>
              <w:right w:val="single" w:sz="4" w:space="0" w:color="auto"/>
            </w:tcBorders>
            <w:vAlign w:val="bottom"/>
            <w:hideMark/>
          </w:tcPr>
          <w:p w14:paraId="3C3F8F7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D70BDB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2C349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1160,46</w:t>
            </w:r>
          </w:p>
        </w:tc>
      </w:tr>
      <w:tr w:rsidR="001F1F71" w:rsidRPr="00727B86" w14:paraId="3CBF275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36995A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402</w:t>
            </w:r>
          </w:p>
        </w:tc>
        <w:tc>
          <w:tcPr>
            <w:tcW w:w="5107" w:type="dxa"/>
            <w:tcBorders>
              <w:top w:val="nil"/>
              <w:left w:val="nil"/>
              <w:bottom w:val="single" w:sz="4" w:space="0" w:color="auto"/>
              <w:right w:val="single" w:sz="4" w:space="0" w:color="auto"/>
            </w:tcBorders>
            <w:vAlign w:val="bottom"/>
            <w:hideMark/>
          </w:tcPr>
          <w:p w14:paraId="649DF86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Подвесной в сборе ГАЗ-53,3307,</w:t>
            </w:r>
            <w:proofErr w:type="gramStart"/>
            <w:r w:rsidRPr="00727B86">
              <w:rPr>
                <w:rFonts w:ascii="Times New Roman" w:eastAsia="Times New Roman" w:hAnsi="Times New Roman" w:cs="Times New Roman"/>
                <w:color w:val="000000"/>
                <w:sz w:val="16"/>
                <w:szCs w:val="16"/>
                <w:lang w:eastAsia="ru-RU"/>
              </w:rPr>
              <w:t>3310,ПАЗ</w:t>
            </w:r>
            <w:proofErr w:type="gramEnd"/>
          </w:p>
        </w:tc>
        <w:tc>
          <w:tcPr>
            <w:tcW w:w="1501" w:type="dxa"/>
            <w:tcBorders>
              <w:top w:val="nil"/>
              <w:left w:val="nil"/>
              <w:bottom w:val="single" w:sz="4" w:space="0" w:color="auto"/>
              <w:right w:val="single" w:sz="4" w:space="0" w:color="auto"/>
            </w:tcBorders>
            <w:vAlign w:val="center"/>
            <w:hideMark/>
          </w:tcPr>
          <w:p w14:paraId="1B4FB37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53А-2202085</w:t>
            </w:r>
          </w:p>
        </w:tc>
        <w:tc>
          <w:tcPr>
            <w:tcW w:w="772" w:type="dxa"/>
            <w:tcBorders>
              <w:top w:val="nil"/>
              <w:left w:val="nil"/>
              <w:bottom w:val="single" w:sz="4" w:space="0" w:color="auto"/>
              <w:right w:val="single" w:sz="4" w:space="0" w:color="auto"/>
            </w:tcBorders>
            <w:vAlign w:val="bottom"/>
            <w:hideMark/>
          </w:tcPr>
          <w:p w14:paraId="5BA444C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7EF65C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61F60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766,27</w:t>
            </w:r>
          </w:p>
        </w:tc>
      </w:tr>
      <w:tr w:rsidR="001F1F71" w:rsidRPr="00727B86" w14:paraId="3D6F5CE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562B7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403</w:t>
            </w:r>
          </w:p>
        </w:tc>
        <w:tc>
          <w:tcPr>
            <w:tcW w:w="5107" w:type="dxa"/>
            <w:tcBorders>
              <w:top w:val="nil"/>
              <w:left w:val="nil"/>
              <w:bottom w:val="single" w:sz="4" w:space="0" w:color="auto"/>
              <w:right w:val="single" w:sz="4" w:space="0" w:color="auto"/>
            </w:tcBorders>
            <w:vAlign w:val="bottom"/>
            <w:hideMark/>
          </w:tcPr>
          <w:p w14:paraId="60CE912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Подогреватель масла в поддоне (ТЭН 220V) Cummins 2.8</w:t>
            </w:r>
          </w:p>
        </w:tc>
        <w:tc>
          <w:tcPr>
            <w:tcW w:w="1501" w:type="dxa"/>
            <w:tcBorders>
              <w:top w:val="nil"/>
              <w:left w:val="nil"/>
              <w:bottom w:val="single" w:sz="4" w:space="0" w:color="auto"/>
              <w:right w:val="single" w:sz="4" w:space="0" w:color="auto"/>
            </w:tcBorders>
            <w:vAlign w:val="center"/>
            <w:hideMark/>
          </w:tcPr>
          <w:p w14:paraId="6FA2867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4946432</w:t>
            </w:r>
          </w:p>
        </w:tc>
        <w:tc>
          <w:tcPr>
            <w:tcW w:w="772" w:type="dxa"/>
            <w:tcBorders>
              <w:top w:val="nil"/>
              <w:left w:val="nil"/>
              <w:bottom w:val="single" w:sz="4" w:space="0" w:color="auto"/>
              <w:right w:val="single" w:sz="4" w:space="0" w:color="auto"/>
            </w:tcBorders>
            <w:vAlign w:val="bottom"/>
            <w:hideMark/>
          </w:tcPr>
          <w:p w14:paraId="490D572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D5376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BC3CA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5833,00</w:t>
            </w:r>
          </w:p>
        </w:tc>
      </w:tr>
      <w:tr w:rsidR="001F1F71" w:rsidRPr="00727B86" w14:paraId="10EEED1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4D123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404</w:t>
            </w:r>
          </w:p>
        </w:tc>
        <w:tc>
          <w:tcPr>
            <w:tcW w:w="5107" w:type="dxa"/>
            <w:tcBorders>
              <w:top w:val="nil"/>
              <w:left w:val="nil"/>
              <w:bottom w:val="single" w:sz="4" w:space="0" w:color="auto"/>
              <w:right w:val="single" w:sz="4" w:space="0" w:color="auto"/>
            </w:tcBorders>
            <w:vAlign w:val="bottom"/>
            <w:hideMark/>
          </w:tcPr>
          <w:p w14:paraId="4BC1B10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Подогреватель </w:t>
            </w:r>
            <w:proofErr w:type="spellStart"/>
            <w:proofErr w:type="gramStart"/>
            <w:r w:rsidRPr="00727B86">
              <w:rPr>
                <w:rFonts w:ascii="Times New Roman" w:eastAsia="Times New Roman" w:hAnsi="Times New Roman" w:cs="Times New Roman"/>
                <w:color w:val="000000"/>
                <w:sz w:val="16"/>
                <w:szCs w:val="16"/>
                <w:lang w:eastAsia="ru-RU"/>
              </w:rPr>
              <w:t>охл.жидкости</w:t>
            </w:r>
            <w:proofErr w:type="spellEnd"/>
            <w:proofErr w:type="gramEnd"/>
            <w:r w:rsidRPr="00727B86">
              <w:rPr>
                <w:rFonts w:ascii="Times New Roman" w:eastAsia="Times New Roman" w:hAnsi="Times New Roman" w:cs="Times New Roman"/>
                <w:color w:val="000000"/>
                <w:sz w:val="16"/>
                <w:szCs w:val="16"/>
                <w:lang w:eastAsia="ru-RU"/>
              </w:rPr>
              <w:t xml:space="preserve"> (ТЭН 220V) Cummins 2.8, 3.8</w:t>
            </w:r>
          </w:p>
        </w:tc>
        <w:tc>
          <w:tcPr>
            <w:tcW w:w="1501" w:type="dxa"/>
            <w:tcBorders>
              <w:top w:val="nil"/>
              <w:left w:val="nil"/>
              <w:bottom w:val="single" w:sz="4" w:space="0" w:color="auto"/>
              <w:right w:val="single" w:sz="4" w:space="0" w:color="auto"/>
            </w:tcBorders>
            <w:vAlign w:val="center"/>
            <w:hideMark/>
          </w:tcPr>
          <w:p w14:paraId="60B272E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5262804</w:t>
            </w:r>
          </w:p>
        </w:tc>
        <w:tc>
          <w:tcPr>
            <w:tcW w:w="772" w:type="dxa"/>
            <w:tcBorders>
              <w:top w:val="nil"/>
              <w:left w:val="nil"/>
              <w:bottom w:val="single" w:sz="4" w:space="0" w:color="auto"/>
              <w:right w:val="single" w:sz="4" w:space="0" w:color="auto"/>
            </w:tcBorders>
            <w:vAlign w:val="bottom"/>
            <w:hideMark/>
          </w:tcPr>
          <w:p w14:paraId="38EDE0D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8D6FC9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AA5AD1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4571,84</w:t>
            </w:r>
          </w:p>
        </w:tc>
      </w:tr>
      <w:tr w:rsidR="001F1F71" w:rsidRPr="00727B86" w14:paraId="1D51D76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0AE7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405</w:t>
            </w:r>
          </w:p>
        </w:tc>
        <w:tc>
          <w:tcPr>
            <w:tcW w:w="5107" w:type="dxa"/>
            <w:tcBorders>
              <w:top w:val="nil"/>
              <w:left w:val="nil"/>
              <w:bottom w:val="single" w:sz="4" w:space="0" w:color="auto"/>
              <w:right w:val="single" w:sz="4" w:space="0" w:color="auto"/>
            </w:tcBorders>
            <w:vAlign w:val="bottom"/>
            <w:hideMark/>
          </w:tcPr>
          <w:p w14:paraId="726B3F6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Подушка крепления кузова к раме ГАЗ-2705</w:t>
            </w:r>
          </w:p>
        </w:tc>
        <w:tc>
          <w:tcPr>
            <w:tcW w:w="1501" w:type="dxa"/>
            <w:tcBorders>
              <w:top w:val="nil"/>
              <w:left w:val="nil"/>
              <w:bottom w:val="single" w:sz="4" w:space="0" w:color="auto"/>
              <w:right w:val="single" w:sz="4" w:space="0" w:color="auto"/>
            </w:tcBorders>
            <w:vAlign w:val="center"/>
            <w:hideMark/>
          </w:tcPr>
          <w:p w14:paraId="176CE2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2705-5001085</w:t>
            </w:r>
          </w:p>
        </w:tc>
        <w:tc>
          <w:tcPr>
            <w:tcW w:w="772" w:type="dxa"/>
            <w:tcBorders>
              <w:top w:val="nil"/>
              <w:left w:val="nil"/>
              <w:bottom w:val="single" w:sz="4" w:space="0" w:color="auto"/>
              <w:right w:val="single" w:sz="4" w:space="0" w:color="auto"/>
            </w:tcBorders>
            <w:vAlign w:val="bottom"/>
            <w:hideMark/>
          </w:tcPr>
          <w:p w14:paraId="473C570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0E266A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889E63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224,72</w:t>
            </w:r>
          </w:p>
        </w:tc>
      </w:tr>
      <w:tr w:rsidR="001F1F71" w:rsidRPr="00727B86" w14:paraId="1957C0B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7C2255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406</w:t>
            </w:r>
          </w:p>
        </w:tc>
        <w:tc>
          <w:tcPr>
            <w:tcW w:w="5107" w:type="dxa"/>
            <w:tcBorders>
              <w:top w:val="nil"/>
              <w:left w:val="nil"/>
              <w:bottom w:val="single" w:sz="4" w:space="0" w:color="auto"/>
              <w:right w:val="single" w:sz="4" w:space="0" w:color="auto"/>
            </w:tcBorders>
            <w:vAlign w:val="bottom"/>
            <w:hideMark/>
          </w:tcPr>
          <w:p w14:paraId="1E1F9C6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Подушка крепления фургона к раме (круглая) ГАЗ-2705</w:t>
            </w:r>
          </w:p>
        </w:tc>
        <w:tc>
          <w:tcPr>
            <w:tcW w:w="1501" w:type="dxa"/>
            <w:tcBorders>
              <w:top w:val="nil"/>
              <w:left w:val="nil"/>
              <w:bottom w:val="single" w:sz="4" w:space="0" w:color="auto"/>
              <w:right w:val="single" w:sz="4" w:space="0" w:color="auto"/>
            </w:tcBorders>
            <w:vAlign w:val="center"/>
            <w:hideMark/>
          </w:tcPr>
          <w:p w14:paraId="3DBEEE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2705-5001084</w:t>
            </w:r>
          </w:p>
        </w:tc>
        <w:tc>
          <w:tcPr>
            <w:tcW w:w="772" w:type="dxa"/>
            <w:tcBorders>
              <w:top w:val="nil"/>
              <w:left w:val="nil"/>
              <w:bottom w:val="single" w:sz="4" w:space="0" w:color="auto"/>
              <w:right w:val="single" w:sz="4" w:space="0" w:color="auto"/>
            </w:tcBorders>
            <w:vAlign w:val="bottom"/>
            <w:hideMark/>
          </w:tcPr>
          <w:p w14:paraId="60E11B6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E5B47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549C00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194,02</w:t>
            </w:r>
          </w:p>
        </w:tc>
      </w:tr>
      <w:tr w:rsidR="001F1F71" w:rsidRPr="00727B86" w14:paraId="012D085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897BA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407</w:t>
            </w:r>
          </w:p>
        </w:tc>
        <w:tc>
          <w:tcPr>
            <w:tcW w:w="5107" w:type="dxa"/>
            <w:tcBorders>
              <w:top w:val="nil"/>
              <w:left w:val="nil"/>
              <w:bottom w:val="single" w:sz="4" w:space="0" w:color="auto"/>
              <w:right w:val="single" w:sz="4" w:space="0" w:color="auto"/>
            </w:tcBorders>
            <w:vAlign w:val="bottom"/>
            <w:hideMark/>
          </w:tcPr>
          <w:p w14:paraId="7359BEE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Подушка охладителя наддува ГАЗ-3309,33104 "Валдай" (ГАЗ)</w:t>
            </w:r>
          </w:p>
        </w:tc>
        <w:tc>
          <w:tcPr>
            <w:tcW w:w="1501" w:type="dxa"/>
            <w:tcBorders>
              <w:top w:val="nil"/>
              <w:left w:val="nil"/>
              <w:bottom w:val="single" w:sz="4" w:space="0" w:color="auto"/>
              <w:right w:val="single" w:sz="4" w:space="0" w:color="auto"/>
            </w:tcBorders>
            <w:vAlign w:val="center"/>
            <w:hideMark/>
          </w:tcPr>
          <w:p w14:paraId="54FECE0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201703045</w:t>
            </w:r>
          </w:p>
        </w:tc>
        <w:tc>
          <w:tcPr>
            <w:tcW w:w="772" w:type="dxa"/>
            <w:tcBorders>
              <w:top w:val="nil"/>
              <w:left w:val="nil"/>
              <w:bottom w:val="single" w:sz="4" w:space="0" w:color="auto"/>
              <w:right w:val="single" w:sz="4" w:space="0" w:color="auto"/>
            </w:tcBorders>
            <w:vAlign w:val="bottom"/>
            <w:hideMark/>
          </w:tcPr>
          <w:p w14:paraId="4E3308C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6E5C95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86AB84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30,70</w:t>
            </w:r>
          </w:p>
        </w:tc>
      </w:tr>
      <w:tr w:rsidR="001F1F71" w:rsidRPr="00727B86" w14:paraId="272AEEC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7A5A51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408</w:t>
            </w:r>
          </w:p>
        </w:tc>
        <w:tc>
          <w:tcPr>
            <w:tcW w:w="5107" w:type="dxa"/>
            <w:tcBorders>
              <w:top w:val="nil"/>
              <w:left w:val="nil"/>
              <w:bottom w:val="single" w:sz="4" w:space="0" w:color="auto"/>
              <w:right w:val="single" w:sz="4" w:space="0" w:color="auto"/>
            </w:tcBorders>
            <w:vAlign w:val="bottom"/>
            <w:hideMark/>
          </w:tcPr>
          <w:p w14:paraId="68BAE84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Подушка стабилизатора переднего Валдай</w:t>
            </w:r>
          </w:p>
        </w:tc>
        <w:tc>
          <w:tcPr>
            <w:tcW w:w="1501" w:type="dxa"/>
            <w:tcBorders>
              <w:top w:val="nil"/>
              <w:left w:val="nil"/>
              <w:bottom w:val="single" w:sz="4" w:space="0" w:color="auto"/>
              <w:right w:val="single" w:sz="4" w:space="0" w:color="auto"/>
            </w:tcBorders>
            <w:vAlign w:val="center"/>
            <w:hideMark/>
          </w:tcPr>
          <w:p w14:paraId="656EB6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33104-2906040</w:t>
            </w:r>
          </w:p>
        </w:tc>
        <w:tc>
          <w:tcPr>
            <w:tcW w:w="772" w:type="dxa"/>
            <w:tcBorders>
              <w:top w:val="nil"/>
              <w:left w:val="nil"/>
              <w:bottom w:val="single" w:sz="4" w:space="0" w:color="auto"/>
              <w:right w:val="single" w:sz="4" w:space="0" w:color="auto"/>
            </w:tcBorders>
            <w:vAlign w:val="bottom"/>
            <w:hideMark/>
          </w:tcPr>
          <w:p w14:paraId="6368A93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130D11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8D3247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77,36</w:t>
            </w:r>
          </w:p>
        </w:tc>
      </w:tr>
      <w:tr w:rsidR="001F1F71" w:rsidRPr="00727B86" w14:paraId="1E57A10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5162FD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409</w:t>
            </w:r>
          </w:p>
        </w:tc>
        <w:tc>
          <w:tcPr>
            <w:tcW w:w="5107" w:type="dxa"/>
            <w:tcBorders>
              <w:top w:val="nil"/>
              <w:left w:val="nil"/>
              <w:bottom w:val="single" w:sz="4" w:space="0" w:color="auto"/>
              <w:right w:val="single" w:sz="4" w:space="0" w:color="auto"/>
            </w:tcBorders>
            <w:vAlign w:val="bottom"/>
            <w:hideMark/>
          </w:tcPr>
          <w:p w14:paraId="2F35264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Подушка штанги заднего стабилизатора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ГАЗ-3309, Валдай (ГАЗ)</w:t>
            </w:r>
          </w:p>
        </w:tc>
        <w:tc>
          <w:tcPr>
            <w:tcW w:w="1501" w:type="dxa"/>
            <w:tcBorders>
              <w:top w:val="nil"/>
              <w:left w:val="nil"/>
              <w:bottom w:val="single" w:sz="4" w:space="0" w:color="auto"/>
              <w:right w:val="single" w:sz="4" w:space="0" w:color="auto"/>
            </w:tcBorders>
            <w:vAlign w:val="center"/>
            <w:hideMark/>
          </w:tcPr>
          <w:p w14:paraId="2509C12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33104-2916040</w:t>
            </w:r>
          </w:p>
        </w:tc>
        <w:tc>
          <w:tcPr>
            <w:tcW w:w="772" w:type="dxa"/>
            <w:tcBorders>
              <w:top w:val="nil"/>
              <w:left w:val="nil"/>
              <w:bottom w:val="single" w:sz="4" w:space="0" w:color="auto"/>
              <w:right w:val="single" w:sz="4" w:space="0" w:color="auto"/>
            </w:tcBorders>
            <w:vAlign w:val="bottom"/>
            <w:hideMark/>
          </w:tcPr>
          <w:p w14:paraId="0244468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052232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1A4F0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70,00</w:t>
            </w:r>
          </w:p>
        </w:tc>
      </w:tr>
      <w:tr w:rsidR="001F1F71" w:rsidRPr="00727B86" w14:paraId="1C66D8A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2CA6F2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410</w:t>
            </w:r>
          </w:p>
        </w:tc>
        <w:tc>
          <w:tcPr>
            <w:tcW w:w="5107" w:type="dxa"/>
            <w:tcBorders>
              <w:top w:val="nil"/>
              <w:left w:val="nil"/>
              <w:bottom w:val="single" w:sz="4" w:space="0" w:color="auto"/>
              <w:right w:val="single" w:sz="4" w:space="0" w:color="auto"/>
            </w:tcBorders>
            <w:vAlign w:val="bottom"/>
            <w:hideMark/>
          </w:tcPr>
          <w:p w14:paraId="4B17EA1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Подушка штанги переднего стабилизатор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Cummins2.8</w:t>
            </w:r>
          </w:p>
        </w:tc>
        <w:tc>
          <w:tcPr>
            <w:tcW w:w="1501" w:type="dxa"/>
            <w:tcBorders>
              <w:top w:val="nil"/>
              <w:left w:val="nil"/>
              <w:bottom w:val="single" w:sz="4" w:space="0" w:color="auto"/>
              <w:right w:val="single" w:sz="4" w:space="0" w:color="auto"/>
            </w:tcBorders>
            <w:vAlign w:val="center"/>
            <w:hideMark/>
          </w:tcPr>
          <w:p w14:paraId="6F7B440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32213-2906040</w:t>
            </w:r>
          </w:p>
        </w:tc>
        <w:tc>
          <w:tcPr>
            <w:tcW w:w="772" w:type="dxa"/>
            <w:tcBorders>
              <w:top w:val="nil"/>
              <w:left w:val="nil"/>
              <w:bottom w:val="single" w:sz="4" w:space="0" w:color="auto"/>
              <w:right w:val="single" w:sz="4" w:space="0" w:color="auto"/>
            </w:tcBorders>
            <w:vAlign w:val="bottom"/>
            <w:hideMark/>
          </w:tcPr>
          <w:p w14:paraId="66EE713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79A0A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914C21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100,70</w:t>
            </w:r>
          </w:p>
        </w:tc>
      </w:tr>
      <w:tr w:rsidR="001F1F71" w:rsidRPr="00727B86" w14:paraId="2198089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0915E0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411</w:t>
            </w:r>
          </w:p>
        </w:tc>
        <w:tc>
          <w:tcPr>
            <w:tcW w:w="5107" w:type="dxa"/>
            <w:tcBorders>
              <w:top w:val="nil"/>
              <w:left w:val="nil"/>
              <w:bottom w:val="single" w:sz="4" w:space="0" w:color="auto"/>
              <w:right w:val="single" w:sz="4" w:space="0" w:color="auto"/>
            </w:tcBorders>
            <w:vAlign w:val="bottom"/>
            <w:hideMark/>
          </w:tcPr>
          <w:p w14:paraId="53D0D53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102605 хвостовика редуктора заднего моста ГАЗ-53</w:t>
            </w:r>
          </w:p>
        </w:tc>
        <w:tc>
          <w:tcPr>
            <w:tcW w:w="1501" w:type="dxa"/>
            <w:tcBorders>
              <w:top w:val="nil"/>
              <w:left w:val="nil"/>
              <w:bottom w:val="single" w:sz="4" w:space="0" w:color="auto"/>
              <w:right w:val="single" w:sz="4" w:space="0" w:color="auto"/>
            </w:tcBorders>
            <w:vAlign w:val="center"/>
            <w:hideMark/>
          </w:tcPr>
          <w:p w14:paraId="0D913C7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7C9304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4E744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8CFA92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881,70</w:t>
            </w:r>
          </w:p>
        </w:tc>
      </w:tr>
      <w:tr w:rsidR="001F1F71" w:rsidRPr="00727B86" w14:paraId="7C9BDF1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08E6C2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412</w:t>
            </w:r>
          </w:p>
        </w:tc>
        <w:tc>
          <w:tcPr>
            <w:tcW w:w="5107" w:type="dxa"/>
            <w:tcBorders>
              <w:top w:val="nil"/>
              <w:left w:val="nil"/>
              <w:bottom w:val="single" w:sz="4" w:space="0" w:color="auto"/>
              <w:right w:val="single" w:sz="4" w:space="0" w:color="auto"/>
            </w:tcBorders>
            <w:vAlign w:val="bottom"/>
            <w:hideMark/>
          </w:tcPr>
          <w:p w14:paraId="52D7480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213 (6213 АКУ) первичного вала КПП 5ст ГАЗ-3308, 3309, 4301</w:t>
            </w:r>
          </w:p>
        </w:tc>
        <w:tc>
          <w:tcPr>
            <w:tcW w:w="1501" w:type="dxa"/>
            <w:tcBorders>
              <w:top w:val="nil"/>
              <w:left w:val="nil"/>
              <w:bottom w:val="single" w:sz="4" w:space="0" w:color="auto"/>
              <w:right w:val="single" w:sz="4" w:space="0" w:color="auto"/>
            </w:tcBorders>
            <w:vAlign w:val="center"/>
            <w:hideMark/>
          </w:tcPr>
          <w:p w14:paraId="27F392D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655B2A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0B2808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F8FA0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1315,19</w:t>
            </w:r>
          </w:p>
        </w:tc>
      </w:tr>
      <w:tr w:rsidR="001F1F71" w:rsidRPr="00727B86" w14:paraId="0A6F5A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2CA505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413</w:t>
            </w:r>
          </w:p>
        </w:tc>
        <w:tc>
          <w:tcPr>
            <w:tcW w:w="5107" w:type="dxa"/>
            <w:tcBorders>
              <w:top w:val="nil"/>
              <w:left w:val="nil"/>
              <w:bottom w:val="single" w:sz="4" w:space="0" w:color="auto"/>
              <w:right w:val="single" w:sz="4" w:space="0" w:color="auto"/>
            </w:tcBorders>
            <w:vAlign w:val="bottom"/>
            <w:hideMark/>
          </w:tcPr>
          <w:p w14:paraId="2678210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27308 редуктора заднего моста ГАЗ-53,3307</w:t>
            </w:r>
          </w:p>
        </w:tc>
        <w:tc>
          <w:tcPr>
            <w:tcW w:w="1501" w:type="dxa"/>
            <w:tcBorders>
              <w:top w:val="nil"/>
              <w:left w:val="nil"/>
              <w:bottom w:val="single" w:sz="4" w:space="0" w:color="auto"/>
              <w:right w:val="single" w:sz="4" w:space="0" w:color="auto"/>
            </w:tcBorders>
            <w:vAlign w:val="center"/>
            <w:hideMark/>
          </w:tcPr>
          <w:p w14:paraId="6998993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27308</w:t>
            </w:r>
          </w:p>
        </w:tc>
        <w:tc>
          <w:tcPr>
            <w:tcW w:w="772" w:type="dxa"/>
            <w:tcBorders>
              <w:top w:val="nil"/>
              <w:left w:val="nil"/>
              <w:bottom w:val="single" w:sz="4" w:space="0" w:color="auto"/>
              <w:right w:val="single" w:sz="4" w:space="0" w:color="auto"/>
            </w:tcBorders>
            <w:vAlign w:val="bottom"/>
            <w:hideMark/>
          </w:tcPr>
          <w:p w14:paraId="1E3B756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13CBC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47C951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1129,76</w:t>
            </w:r>
          </w:p>
        </w:tc>
      </w:tr>
      <w:tr w:rsidR="001F1F71" w:rsidRPr="00727B86" w14:paraId="7E8EEB8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CF002F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414</w:t>
            </w:r>
          </w:p>
        </w:tc>
        <w:tc>
          <w:tcPr>
            <w:tcW w:w="5107" w:type="dxa"/>
            <w:tcBorders>
              <w:top w:val="nil"/>
              <w:left w:val="nil"/>
              <w:bottom w:val="single" w:sz="4" w:space="0" w:color="auto"/>
              <w:right w:val="single" w:sz="4" w:space="0" w:color="auto"/>
            </w:tcBorders>
            <w:vAlign w:val="bottom"/>
            <w:hideMark/>
          </w:tcPr>
          <w:p w14:paraId="4EADCFF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27310 заднего редуктора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gramStart"/>
            <w:r w:rsidRPr="00727B86">
              <w:rPr>
                <w:rFonts w:ascii="Times New Roman" w:eastAsia="Times New Roman" w:hAnsi="Times New Roman" w:cs="Times New Roman"/>
                <w:color w:val="000000"/>
                <w:sz w:val="16"/>
                <w:szCs w:val="16"/>
                <w:lang w:eastAsia="ru-RU"/>
              </w:rPr>
              <w:t>NEXT,КАМАЗ</w:t>
            </w:r>
            <w:proofErr w:type="gramEnd"/>
            <w:r w:rsidRPr="00727B86">
              <w:rPr>
                <w:rFonts w:ascii="Times New Roman" w:eastAsia="Times New Roman" w:hAnsi="Times New Roman" w:cs="Times New Roman"/>
                <w:color w:val="000000"/>
                <w:sz w:val="16"/>
                <w:szCs w:val="16"/>
                <w:lang w:eastAsia="ru-RU"/>
              </w:rPr>
              <w:t>, МАЗ</w:t>
            </w:r>
          </w:p>
        </w:tc>
        <w:tc>
          <w:tcPr>
            <w:tcW w:w="1501" w:type="dxa"/>
            <w:tcBorders>
              <w:top w:val="nil"/>
              <w:left w:val="nil"/>
              <w:bottom w:val="single" w:sz="4" w:space="0" w:color="auto"/>
              <w:right w:val="single" w:sz="4" w:space="0" w:color="auto"/>
            </w:tcBorders>
            <w:vAlign w:val="center"/>
            <w:hideMark/>
          </w:tcPr>
          <w:p w14:paraId="7D0FE64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27310</w:t>
            </w:r>
          </w:p>
        </w:tc>
        <w:tc>
          <w:tcPr>
            <w:tcW w:w="772" w:type="dxa"/>
            <w:tcBorders>
              <w:top w:val="nil"/>
              <w:left w:val="nil"/>
              <w:bottom w:val="single" w:sz="4" w:space="0" w:color="auto"/>
              <w:right w:val="single" w:sz="4" w:space="0" w:color="auto"/>
            </w:tcBorders>
            <w:vAlign w:val="bottom"/>
            <w:hideMark/>
          </w:tcPr>
          <w:p w14:paraId="66034BA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77A0F5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0AAABD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1485,88</w:t>
            </w:r>
          </w:p>
        </w:tc>
      </w:tr>
      <w:tr w:rsidR="001F1F71" w:rsidRPr="00727B86" w14:paraId="125CCA5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BEFBD5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415</w:t>
            </w:r>
          </w:p>
        </w:tc>
        <w:tc>
          <w:tcPr>
            <w:tcW w:w="5107" w:type="dxa"/>
            <w:tcBorders>
              <w:top w:val="nil"/>
              <w:left w:val="nil"/>
              <w:bottom w:val="single" w:sz="4" w:space="0" w:color="auto"/>
              <w:right w:val="single" w:sz="4" w:space="0" w:color="auto"/>
            </w:tcBorders>
            <w:vAlign w:val="bottom"/>
            <w:hideMark/>
          </w:tcPr>
          <w:p w14:paraId="473F9E2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27606 редуктора заднего моста Волга, Газель</w:t>
            </w:r>
          </w:p>
        </w:tc>
        <w:tc>
          <w:tcPr>
            <w:tcW w:w="1501" w:type="dxa"/>
            <w:tcBorders>
              <w:top w:val="nil"/>
              <w:left w:val="nil"/>
              <w:bottom w:val="single" w:sz="4" w:space="0" w:color="auto"/>
              <w:right w:val="single" w:sz="4" w:space="0" w:color="auto"/>
            </w:tcBorders>
            <w:vAlign w:val="center"/>
            <w:hideMark/>
          </w:tcPr>
          <w:p w14:paraId="6EA2249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27606</w:t>
            </w:r>
          </w:p>
        </w:tc>
        <w:tc>
          <w:tcPr>
            <w:tcW w:w="772" w:type="dxa"/>
            <w:tcBorders>
              <w:top w:val="nil"/>
              <w:left w:val="nil"/>
              <w:bottom w:val="single" w:sz="4" w:space="0" w:color="auto"/>
              <w:right w:val="single" w:sz="4" w:space="0" w:color="auto"/>
            </w:tcBorders>
            <w:vAlign w:val="bottom"/>
            <w:hideMark/>
          </w:tcPr>
          <w:p w14:paraId="5D619A9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473F9C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4140B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2045,03</w:t>
            </w:r>
          </w:p>
        </w:tc>
      </w:tr>
      <w:tr w:rsidR="001F1F71" w:rsidRPr="00727B86" w14:paraId="29199E5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CBD41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416</w:t>
            </w:r>
          </w:p>
        </w:tc>
        <w:tc>
          <w:tcPr>
            <w:tcW w:w="5107" w:type="dxa"/>
            <w:tcBorders>
              <w:top w:val="nil"/>
              <w:left w:val="nil"/>
              <w:bottom w:val="single" w:sz="4" w:space="0" w:color="auto"/>
              <w:right w:val="single" w:sz="4" w:space="0" w:color="auto"/>
            </w:tcBorders>
            <w:vAlign w:val="bottom"/>
            <w:hideMark/>
          </w:tcPr>
          <w:p w14:paraId="029501D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27607 редуктора заднего моста Волга, Газель</w:t>
            </w:r>
          </w:p>
        </w:tc>
        <w:tc>
          <w:tcPr>
            <w:tcW w:w="1501" w:type="dxa"/>
            <w:tcBorders>
              <w:top w:val="nil"/>
              <w:left w:val="nil"/>
              <w:bottom w:val="single" w:sz="4" w:space="0" w:color="auto"/>
              <w:right w:val="single" w:sz="4" w:space="0" w:color="auto"/>
            </w:tcBorders>
            <w:vAlign w:val="center"/>
            <w:hideMark/>
          </w:tcPr>
          <w:p w14:paraId="2974CD3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27607</w:t>
            </w:r>
          </w:p>
        </w:tc>
        <w:tc>
          <w:tcPr>
            <w:tcW w:w="772" w:type="dxa"/>
            <w:tcBorders>
              <w:top w:val="nil"/>
              <w:left w:val="nil"/>
              <w:bottom w:val="single" w:sz="4" w:space="0" w:color="auto"/>
              <w:right w:val="single" w:sz="4" w:space="0" w:color="auto"/>
            </w:tcBorders>
            <w:vAlign w:val="bottom"/>
            <w:hideMark/>
          </w:tcPr>
          <w:p w14:paraId="00F128E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EBAC45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0B0DB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1230,46</w:t>
            </w:r>
          </w:p>
        </w:tc>
      </w:tr>
      <w:tr w:rsidR="001F1F71" w:rsidRPr="00727B86" w14:paraId="2738FB0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DD25C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417</w:t>
            </w:r>
          </w:p>
        </w:tc>
        <w:tc>
          <w:tcPr>
            <w:tcW w:w="5107" w:type="dxa"/>
            <w:tcBorders>
              <w:top w:val="nil"/>
              <w:left w:val="nil"/>
              <w:bottom w:val="single" w:sz="4" w:space="0" w:color="auto"/>
              <w:right w:val="single" w:sz="4" w:space="0" w:color="auto"/>
            </w:tcBorders>
            <w:vAlign w:val="bottom"/>
            <w:hideMark/>
          </w:tcPr>
          <w:p w14:paraId="7D004FB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27709 редуктора заднего моста ГАЗ-53,3307</w:t>
            </w:r>
          </w:p>
        </w:tc>
        <w:tc>
          <w:tcPr>
            <w:tcW w:w="1501" w:type="dxa"/>
            <w:tcBorders>
              <w:top w:val="nil"/>
              <w:left w:val="nil"/>
              <w:bottom w:val="single" w:sz="4" w:space="0" w:color="auto"/>
              <w:right w:val="single" w:sz="4" w:space="0" w:color="auto"/>
            </w:tcBorders>
            <w:vAlign w:val="center"/>
            <w:hideMark/>
          </w:tcPr>
          <w:p w14:paraId="0FFFE1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27709</w:t>
            </w:r>
          </w:p>
        </w:tc>
        <w:tc>
          <w:tcPr>
            <w:tcW w:w="772" w:type="dxa"/>
            <w:tcBorders>
              <w:top w:val="nil"/>
              <w:left w:val="nil"/>
              <w:bottom w:val="single" w:sz="4" w:space="0" w:color="auto"/>
              <w:right w:val="single" w:sz="4" w:space="0" w:color="auto"/>
            </w:tcBorders>
            <w:vAlign w:val="bottom"/>
            <w:hideMark/>
          </w:tcPr>
          <w:p w14:paraId="66871F5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8C91A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1323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1230,46</w:t>
            </w:r>
          </w:p>
        </w:tc>
      </w:tr>
      <w:tr w:rsidR="001F1F71" w:rsidRPr="00727B86" w14:paraId="434FEBB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003A75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418</w:t>
            </w:r>
          </w:p>
        </w:tc>
        <w:tc>
          <w:tcPr>
            <w:tcW w:w="5107" w:type="dxa"/>
            <w:tcBorders>
              <w:top w:val="nil"/>
              <w:left w:val="nil"/>
              <w:bottom w:val="single" w:sz="4" w:space="0" w:color="auto"/>
              <w:right w:val="single" w:sz="4" w:space="0" w:color="auto"/>
            </w:tcBorders>
            <w:vAlign w:val="bottom"/>
            <w:hideMark/>
          </w:tcPr>
          <w:p w14:paraId="3737A65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280114 выжимной </w:t>
            </w:r>
            <w:proofErr w:type="gramStart"/>
            <w:r w:rsidRPr="00727B86">
              <w:rPr>
                <w:rFonts w:ascii="Times New Roman" w:eastAsia="Times New Roman" w:hAnsi="Times New Roman" w:cs="Times New Roman"/>
                <w:color w:val="000000"/>
                <w:sz w:val="16"/>
                <w:szCs w:val="16"/>
                <w:lang w:eastAsia="ru-RU"/>
              </w:rPr>
              <w:t>4301,ММЗ</w:t>
            </w:r>
            <w:proofErr w:type="gramEnd"/>
            <w:r w:rsidRPr="00727B86">
              <w:rPr>
                <w:rFonts w:ascii="Times New Roman" w:eastAsia="Times New Roman" w:hAnsi="Times New Roman" w:cs="Times New Roman"/>
                <w:color w:val="000000"/>
                <w:sz w:val="16"/>
                <w:szCs w:val="16"/>
                <w:lang w:eastAsia="ru-RU"/>
              </w:rPr>
              <w:t>-245</w:t>
            </w:r>
          </w:p>
        </w:tc>
        <w:tc>
          <w:tcPr>
            <w:tcW w:w="1501" w:type="dxa"/>
            <w:tcBorders>
              <w:top w:val="nil"/>
              <w:left w:val="nil"/>
              <w:bottom w:val="single" w:sz="4" w:space="0" w:color="auto"/>
              <w:right w:val="single" w:sz="4" w:space="0" w:color="auto"/>
            </w:tcBorders>
            <w:vAlign w:val="center"/>
            <w:hideMark/>
          </w:tcPr>
          <w:p w14:paraId="6CF573D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F69818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9A048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8ABD67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1129,76</w:t>
            </w:r>
          </w:p>
        </w:tc>
      </w:tr>
      <w:tr w:rsidR="001F1F71" w:rsidRPr="00727B86" w14:paraId="5939154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C1202A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419</w:t>
            </w:r>
          </w:p>
        </w:tc>
        <w:tc>
          <w:tcPr>
            <w:tcW w:w="5107" w:type="dxa"/>
            <w:tcBorders>
              <w:top w:val="nil"/>
              <w:left w:val="nil"/>
              <w:bottom w:val="single" w:sz="4" w:space="0" w:color="auto"/>
              <w:right w:val="single" w:sz="4" w:space="0" w:color="auto"/>
            </w:tcBorders>
            <w:vAlign w:val="bottom"/>
            <w:hideMark/>
          </w:tcPr>
          <w:p w14:paraId="09FC853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3206СВ опоры вентилятора Cummins 2.8 (ГАЗ)</w:t>
            </w:r>
          </w:p>
        </w:tc>
        <w:tc>
          <w:tcPr>
            <w:tcW w:w="1501" w:type="dxa"/>
            <w:tcBorders>
              <w:top w:val="nil"/>
              <w:left w:val="nil"/>
              <w:bottom w:val="single" w:sz="4" w:space="0" w:color="auto"/>
              <w:right w:val="single" w:sz="4" w:space="0" w:color="auto"/>
            </w:tcBorders>
            <w:vAlign w:val="center"/>
            <w:hideMark/>
          </w:tcPr>
          <w:p w14:paraId="378FE3B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76-00-3356206-119</w:t>
            </w:r>
          </w:p>
        </w:tc>
        <w:tc>
          <w:tcPr>
            <w:tcW w:w="772" w:type="dxa"/>
            <w:tcBorders>
              <w:top w:val="nil"/>
              <w:left w:val="nil"/>
              <w:bottom w:val="single" w:sz="4" w:space="0" w:color="auto"/>
              <w:right w:val="single" w:sz="4" w:space="0" w:color="auto"/>
            </w:tcBorders>
            <w:vAlign w:val="bottom"/>
            <w:hideMark/>
          </w:tcPr>
          <w:p w14:paraId="261F3DD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795407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3D6243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1376,59</w:t>
            </w:r>
          </w:p>
        </w:tc>
      </w:tr>
      <w:tr w:rsidR="001F1F71" w:rsidRPr="00727B86" w14:paraId="357F378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F2D5F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420</w:t>
            </w:r>
          </w:p>
        </w:tc>
        <w:tc>
          <w:tcPr>
            <w:tcW w:w="5107" w:type="dxa"/>
            <w:tcBorders>
              <w:top w:val="nil"/>
              <w:left w:val="nil"/>
              <w:bottom w:val="single" w:sz="4" w:space="0" w:color="auto"/>
              <w:right w:val="single" w:sz="4" w:space="0" w:color="auto"/>
            </w:tcBorders>
            <w:vAlign w:val="bottom"/>
            <w:hideMark/>
          </w:tcPr>
          <w:p w14:paraId="6807E21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42207 блока шестерен КПП ГАЗ-53,</w:t>
            </w:r>
            <w:proofErr w:type="gramStart"/>
            <w:r w:rsidRPr="00727B86">
              <w:rPr>
                <w:rFonts w:ascii="Times New Roman" w:eastAsia="Times New Roman" w:hAnsi="Times New Roman" w:cs="Times New Roman"/>
                <w:color w:val="000000"/>
                <w:sz w:val="16"/>
                <w:szCs w:val="16"/>
                <w:lang w:eastAsia="ru-RU"/>
              </w:rPr>
              <w:t>3307,ПАЗ</w:t>
            </w:r>
            <w:proofErr w:type="gramEnd"/>
          </w:p>
        </w:tc>
        <w:tc>
          <w:tcPr>
            <w:tcW w:w="1501" w:type="dxa"/>
            <w:tcBorders>
              <w:top w:val="nil"/>
              <w:left w:val="nil"/>
              <w:bottom w:val="single" w:sz="4" w:space="0" w:color="auto"/>
              <w:right w:val="single" w:sz="4" w:space="0" w:color="auto"/>
            </w:tcBorders>
            <w:vAlign w:val="center"/>
            <w:hideMark/>
          </w:tcPr>
          <w:p w14:paraId="11785E9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42207</w:t>
            </w:r>
          </w:p>
        </w:tc>
        <w:tc>
          <w:tcPr>
            <w:tcW w:w="772" w:type="dxa"/>
            <w:tcBorders>
              <w:top w:val="nil"/>
              <w:left w:val="nil"/>
              <w:bottom w:val="single" w:sz="4" w:space="0" w:color="auto"/>
              <w:right w:val="single" w:sz="4" w:space="0" w:color="auto"/>
            </w:tcBorders>
            <w:vAlign w:val="bottom"/>
            <w:hideMark/>
          </w:tcPr>
          <w:p w14:paraId="51D1E4C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C4388C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E3213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1827,67</w:t>
            </w:r>
          </w:p>
        </w:tc>
      </w:tr>
      <w:tr w:rsidR="001F1F71" w:rsidRPr="00727B86" w14:paraId="5CEA65A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C82982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421</w:t>
            </w:r>
          </w:p>
        </w:tc>
        <w:tc>
          <w:tcPr>
            <w:tcW w:w="5107" w:type="dxa"/>
            <w:tcBorders>
              <w:top w:val="nil"/>
              <w:left w:val="nil"/>
              <w:bottom w:val="single" w:sz="4" w:space="0" w:color="auto"/>
              <w:right w:val="single" w:sz="4" w:space="0" w:color="auto"/>
            </w:tcBorders>
            <w:vAlign w:val="bottom"/>
            <w:hideMark/>
          </w:tcPr>
          <w:p w14:paraId="6914D78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50209 первичного вала КПП ГАЗ-53,</w:t>
            </w:r>
            <w:proofErr w:type="gramStart"/>
            <w:r w:rsidRPr="00727B86">
              <w:rPr>
                <w:rFonts w:ascii="Times New Roman" w:eastAsia="Times New Roman" w:hAnsi="Times New Roman" w:cs="Times New Roman"/>
                <w:color w:val="000000"/>
                <w:sz w:val="16"/>
                <w:szCs w:val="16"/>
                <w:lang w:eastAsia="ru-RU"/>
              </w:rPr>
              <w:t>3307,ПАЗ</w:t>
            </w:r>
            <w:proofErr w:type="gramEnd"/>
          </w:p>
        </w:tc>
        <w:tc>
          <w:tcPr>
            <w:tcW w:w="1501" w:type="dxa"/>
            <w:tcBorders>
              <w:top w:val="nil"/>
              <w:left w:val="nil"/>
              <w:bottom w:val="single" w:sz="4" w:space="0" w:color="auto"/>
              <w:right w:val="single" w:sz="4" w:space="0" w:color="auto"/>
            </w:tcBorders>
            <w:vAlign w:val="center"/>
            <w:hideMark/>
          </w:tcPr>
          <w:p w14:paraId="5F9D468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50209</w:t>
            </w:r>
          </w:p>
        </w:tc>
        <w:tc>
          <w:tcPr>
            <w:tcW w:w="772" w:type="dxa"/>
            <w:tcBorders>
              <w:top w:val="nil"/>
              <w:left w:val="nil"/>
              <w:bottom w:val="single" w:sz="4" w:space="0" w:color="auto"/>
              <w:right w:val="single" w:sz="4" w:space="0" w:color="auto"/>
            </w:tcBorders>
            <w:vAlign w:val="bottom"/>
            <w:hideMark/>
          </w:tcPr>
          <w:p w14:paraId="2FA6DBB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F47EA4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4F4583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1510,85</w:t>
            </w:r>
          </w:p>
        </w:tc>
      </w:tr>
      <w:tr w:rsidR="001F1F71" w:rsidRPr="00727B86" w14:paraId="085F72D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4A2F0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422</w:t>
            </w:r>
          </w:p>
        </w:tc>
        <w:tc>
          <w:tcPr>
            <w:tcW w:w="5107" w:type="dxa"/>
            <w:tcBorders>
              <w:top w:val="nil"/>
              <w:left w:val="nil"/>
              <w:bottom w:val="single" w:sz="4" w:space="0" w:color="auto"/>
              <w:right w:val="single" w:sz="4" w:space="0" w:color="auto"/>
            </w:tcBorders>
            <w:vAlign w:val="bottom"/>
            <w:hideMark/>
          </w:tcPr>
          <w:p w14:paraId="63FBE3D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50305 блока шестерен 5-ст КПП </w:t>
            </w:r>
            <w:proofErr w:type="spellStart"/>
            <w:proofErr w:type="gramStart"/>
            <w:r w:rsidRPr="00727B86">
              <w:rPr>
                <w:rFonts w:ascii="Times New Roman" w:eastAsia="Times New Roman" w:hAnsi="Times New Roman" w:cs="Times New Roman"/>
                <w:color w:val="000000"/>
                <w:sz w:val="16"/>
                <w:szCs w:val="16"/>
                <w:lang w:eastAsia="ru-RU"/>
              </w:rPr>
              <w:t>Волга,Газель</w:t>
            </w:r>
            <w:proofErr w:type="spellEnd"/>
            <w:proofErr w:type="gramEnd"/>
          </w:p>
        </w:tc>
        <w:tc>
          <w:tcPr>
            <w:tcW w:w="1501" w:type="dxa"/>
            <w:tcBorders>
              <w:top w:val="nil"/>
              <w:left w:val="nil"/>
              <w:bottom w:val="single" w:sz="4" w:space="0" w:color="auto"/>
              <w:right w:val="single" w:sz="4" w:space="0" w:color="auto"/>
            </w:tcBorders>
            <w:vAlign w:val="center"/>
            <w:hideMark/>
          </w:tcPr>
          <w:p w14:paraId="5160419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В6-50305-А1Е</w:t>
            </w:r>
          </w:p>
        </w:tc>
        <w:tc>
          <w:tcPr>
            <w:tcW w:w="772" w:type="dxa"/>
            <w:tcBorders>
              <w:top w:val="nil"/>
              <w:left w:val="nil"/>
              <w:bottom w:val="single" w:sz="4" w:space="0" w:color="auto"/>
              <w:right w:val="single" w:sz="4" w:space="0" w:color="auto"/>
            </w:tcBorders>
            <w:vAlign w:val="bottom"/>
            <w:hideMark/>
          </w:tcPr>
          <w:p w14:paraId="74C1F8B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6EF4F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BB8B7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1372,09</w:t>
            </w:r>
          </w:p>
        </w:tc>
      </w:tr>
      <w:tr w:rsidR="001F1F71" w:rsidRPr="00727B86" w14:paraId="48B5F41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0C6100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423</w:t>
            </w:r>
          </w:p>
        </w:tc>
        <w:tc>
          <w:tcPr>
            <w:tcW w:w="5107" w:type="dxa"/>
            <w:tcBorders>
              <w:top w:val="nil"/>
              <w:left w:val="nil"/>
              <w:bottom w:val="single" w:sz="4" w:space="0" w:color="auto"/>
              <w:right w:val="single" w:sz="4" w:space="0" w:color="auto"/>
            </w:tcBorders>
            <w:vAlign w:val="bottom"/>
            <w:hideMark/>
          </w:tcPr>
          <w:p w14:paraId="5960C50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50307 (SKF) </w:t>
            </w:r>
            <w:proofErr w:type="spellStart"/>
            <w:proofErr w:type="gramStart"/>
            <w:r w:rsidRPr="00727B86">
              <w:rPr>
                <w:rFonts w:ascii="Times New Roman" w:eastAsia="Times New Roman" w:hAnsi="Times New Roman" w:cs="Times New Roman"/>
                <w:color w:val="000000"/>
                <w:sz w:val="16"/>
                <w:szCs w:val="16"/>
                <w:lang w:eastAsia="ru-RU"/>
              </w:rPr>
              <w:t>первич.вала</w:t>
            </w:r>
            <w:proofErr w:type="spellEnd"/>
            <w:proofErr w:type="gramEnd"/>
            <w:r w:rsidRPr="00727B86">
              <w:rPr>
                <w:rFonts w:ascii="Times New Roman" w:eastAsia="Times New Roman" w:hAnsi="Times New Roman" w:cs="Times New Roman"/>
                <w:color w:val="000000"/>
                <w:sz w:val="16"/>
                <w:szCs w:val="16"/>
                <w:lang w:eastAsia="ru-RU"/>
              </w:rPr>
              <w:t xml:space="preserve"> КПП Г-3302,3110,</w:t>
            </w:r>
            <w:proofErr w:type="gramStart"/>
            <w:r w:rsidRPr="00727B86">
              <w:rPr>
                <w:rFonts w:ascii="Times New Roman" w:eastAsia="Times New Roman" w:hAnsi="Times New Roman" w:cs="Times New Roman"/>
                <w:color w:val="000000"/>
                <w:sz w:val="16"/>
                <w:szCs w:val="16"/>
                <w:lang w:eastAsia="ru-RU"/>
              </w:rPr>
              <w:t>33027;вторич</w:t>
            </w:r>
            <w:proofErr w:type="gramEnd"/>
            <w:r w:rsidRPr="00727B86">
              <w:rPr>
                <w:rFonts w:ascii="Times New Roman" w:eastAsia="Times New Roman" w:hAnsi="Times New Roman" w:cs="Times New Roman"/>
                <w:color w:val="000000"/>
                <w:sz w:val="16"/>
                <w:szCs w:val="16"/>
                <w:lang w:eastAsia="ru-RU"/>
              </w:rPr>
              <w:t>.вала Г-53,3308,</w:t>
            </w:r>
            <w:proofErr w:type="gramStart"/>
            <w:r w:rsidRPr="00727B86">
              <w:rPr>
                <w:rFonts w:ascii="Times New Roman" w:eastAsia="Times New Roman" w:hAnsi="Times New Roman" w:cs="Times New Roman"/>
                <w:color w:val="000000"/>
                <w:sz w:val="16"/>
                <w:szCs w:val="16"/>
                <w:lang w:eastAsia="ru-RU"/>
              </w:rPr>
              <w:t>66;ПАЗ</w:t>
            </w:r>
            <w:proofErr w:type="gramEnd"/>
            <w:r w:rsidRPr="00727B86">
              <w:rPr>
                <w:rFonts w:ascii="Times New Roman" w:eastAsia="Times New Roman" w:hAnsi="Times New Roman" w:cs="Times New Roman"/>
                <w:color w:val="000000"/>
                <w:sz w:val="16"/>
                <w:szCs w:val="16"/>
                <w:lang w:eastAsia="ru-RU"/>
              </w:rPr>
              <w:t>-32053 (6307N)</w:t>
            </w:r>
          </w:p>
        </w:tc>
        <w:tc>
          <w:tcPr>
            <w:tcW w:w="1501" w:type="dxa"/>
            <w:tcBorders>
              <w:top w:val="nil"/>
              <w:left w:val="nil"/>
              <w:bottom w:val="single" w:sz="4" w:space="0" w:color="auto"/>
              <w:right w:val="single" w:sz="4" w:space="0" w:color="auto"/>
            </w:tcBorders>
            <w:vAlign w:val="center"/>
            <w:hideMark/>
          </w:tcPr>
          <w:p w14:paraId="7073DFD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50307 SKF</w:t>
            </w:r>
          </w:p>
        </w:tc>
        <w:tc>
          <w:tcPr>
            <w:tcW w:w="772" w:type="dxa"/>
            <w:tcBorders>
              <w:top w:val="nil"/>
              <w:left w:val="nil"/>
              <w:bottom w:val="single" w:sz="4" w:space="0" w:color="auto"/>
              <w:right w:val="single" w:sz="4" w:space="0" w:color="auto"/>
            </w:tcBorders>
            <w:vAlign w:val="bottom"/>
            <w:hideMark/>
          </w:tcPr>
          <w:p w14:paraId="285EC7F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2B3E6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105DB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1415,88</w:t>
            </w:r>
          </w:p>
        </w:tc>
      </w:tr>
      <w:tr w:rsidR="001F1F71" w:rsidRPr="00727B86" w14:paraId="573686C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761C65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424</w:t>
            </w:r>
          </w:p>
        </w:tc>
        <w:tc>
          <w:tcPr>
            <w:tcW w:w="5107" w:type="dxa"/>
            <w:tcBorders>
              <w:top w:val="nil"/>
              <w:left w:val="nil"/>
              <w:bottom w:val="single" w:sz="4" w:space="0" w:color="auto"/>
              <w:right w:val="single" w:sz="4" w:space="0" w:color="auto"/>
            </w:tcBorders>
            <w:vAlign w:val="bottom"/>
            <w:hideMark/>
          </w:tcPr>
          <w:p w14:paraId="4D01A82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50307 первичного вала 5-ст КПП </w:t>
            </w:r>
            <w:proofErr w:type="spellStart"/>
            <w:proofErr w:type="gramStart"/>
            <w:r w:rsidRPr="00727B86">
              <w:rPr>
                <w:rFonts w:ascii="Times New Roman" w:eastAsia="Times New Roman" w:hAnsi="Times New Roman" w:cs="Times New Roman"/>
                <w:color w:val="000000"/>
                <w:sz w:val="16"/>
                <w:szCs w:val="16"/>
                <w:lang w:eastAsia="ru-RU"/>
              </w:rPr>
              <w:t>Волга,Газель</w:t>
            </w:r>
            <w:proofErr w:type="spellEnd"/>
            <w:proofErr w:type="gramEnd"/>
            <w:r w:rsidRPr="00727B86">
              <w:rPr>
                <w:rFonts w:ascii="Times New Roman" w:eastAsia="Times New Roman" w:hAnsi="Times New Roman" w:cs="Times New Roman"/>
                <w:color w:val="000000"/>
                <w:sz w:val="16"/>
                <w:szCs w:val="16"/>
                <w:lang w:eastAsia="ru-RU"/>
              </w:rPr>
              <w:t xml:space="preserve"> (Вологда)</w:t>
            </w:r>
          </w:p>
        </w:tc>
        <w:tc>
          <w:tcPr>
            <w:tcW w:w="1501" w:type="dxa"/>
            <w:tcBorders>
              <w:top w:val="nil"/>
              <w:left w:val="nil"/>
              <w:bottom w:val="single" w:sz="4" w:space="0" w:color="auto"/>
              <w:right w:val="single" w:sz="4" w:space="0" w:color="auto"/>
            </w:tcBorders>
            <w:vAlign w:val="center"/>
            <w:hideMark/>
          </w:tcPr>
          <w:p w14:paraId="539BD54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50307</w:t>
            </w:r>
          </w:p>
        </w:tc>
        <w:tc>
          <w:tcPr>
            <w:tcW w:w="772" w:type="dxa"/>
            <w:tcBorders>
              <w:top w:val="nil"/>
              <w:left w:val="nil"/>
              <w:bottom w:val="single" w:sz="4" w:space="0" w:color="auto"/>
              <w:right w:val="single" w:sz="4" w:space="0" w:color="auto"/>
            </w:tcBorders>
            <w:vAlign w:val="bottom"/>
            <w:hideMark/>
          </w:tcPr>
          <w:p w14:paraId="1C50DB3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F73E3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C1BF29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1284,49</w:t>
            </w:r>
          </w:p>
        </w:tc>
      </w:tr>
      <w:tr w:rsidR="001F1F71" w:rsidRPr="00727B86" w14:paraId="047F365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1DDB7A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425</w:t>
            </w:r>
          </w:p>
        </w:tc>
        <w:tc>
          <w:tcPr>
            <w:tcW w:w="5107" w:type="dxa"/>
            <w:tcBorders>
              <w:top w:val="nil"/>
              <w:left w:val="nil"/>
              <w:bottom w:val="single" w:sz="4" w:space="0" w:color="auto"/>
              <w:right w:val="single" w:sz="4" w:space="0" w:color="auto"/>
            </w:tcBorders>
            <w:vAlign w:val="bottom"/>
            <w:hideMark/>
          </w:tcPr>
          <w:p w14:paraId="11DAFAA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50307 первичного вала 5-ст КПП </w:t>
            </w:r>
            <w:proofErr w:type="spellStart"/>
            <w:proofErr w:type="gramStart"/>
            <w:r w:rsidRPr="00727B86">
              <w:rPr>
                <w:rFonts w:ascii="Times New Roman" w:eastAsia="Times New Roman" w:hAnsi="Times New Roman" w:cs="Times New Roman"/>
                <w:color w:val="000000"/>
                <w:sz w:val="16"/>
                <w:szCs w:val="16"/>
                <w:lang w:eastAsia="ru-RU"/>
              </w:rPr>
              <w:t>Волга,Газель</w:t>
            </w:r>
            <w:proofErr w:type="spellEnd"/>
            <w:proofErr w:type="gramEnd"/>
            <w:r w:rsidRPr="00727B86">
              <w:rPr>
                <w:rFonts w:ascii="Times New Roman" w:eastAsia="Times New Roman" w:hAnsi="Times New Roman" w:cs="Times New Roman"/>
                <w:color w:val="000000"/>
                <w:sz w:val="16"/>
                <w:szCs w:val="16"/>
                <w:lang w:eastAsia="ru-RU"/>
              </w:rPr>
              <w:t>, вторичного вала КПП ГАЗ-53,3307</w:t>
            </w:r>
          </w:p>
        </w:tc>
        <w:tc>
          <w:tcPr>
            <w:tcW w:w="1501" w:type="dxa"/>
            <w:tcBorders>
              <w:top w:val="nil"/>
              <w:left w:val="nil"/>
              <w:bottom w:val="single" w:sz="4" w:space="0" w:color="auto"/>
              <w:right w:val="single" w:sz="4" w:space="0" w:color="auto"/>
            </w:tcBorders>
            <w:vAlign w:val="center"/>
            <w:hideMark/>
          </w:tcPr>
          <w:p w14:paraId="18CDA31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В-50307АКШ</w:t>
            </w:r>
          </w:p>
        </w:tc>
        <w:tc>
          <w:tcPr>
            <w:tcW w:w="772" w:type="dxa"/>
            <w:tcBorders>
              <w:top w:val="nil"/>
              <w:left w:val="nil"/>
              <w:bottom w:val="single" w:sz="4" w:space="0" w:color="auto"/>
              <w:right w:val="single" w:sz="4" w:space="0" w:color="auto"/>
            </w:tcBorders>
            <w:vAlign w:val="bottom"/>
            <w:hideMark/>
          </w:tcPr>
          <w:p w14:paraId="23F78B5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A87EF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1B89B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1487,52</w:t>
            </w:r>
          </w:p>
        </w:tc>
      </w:tr>
      <w:tr w:rsidR="001F1F71" w:rsidRPr="00727B86" w14:paraId="0B98C36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54103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426</w:t>
            </w:r>
          </w:p>
        </w:tc>
        <w:tc>
          <w:tcPr>
            <w:tcW w:w="5107" w:type="dxa"/>
            <w:tcBorders>
              <w:top w:val="nil"/>
              <w:left w:val="nil"/>
              <w:bottom w:val="single" w:sz="4" w:space="0" w:color="auto"/>
              <w:right w:val="single" w:sz="4" w:space="0" w:color="auto"/>
            </w:tcBorders>
            <w:vAlign w:val="bottom"/>
            <w:hideMark/>
          </w:tcPr>
          <w:p w14:paraId="76FF677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50311 первичного вала ГАЗ-4301, вторичного вала ГАЗ-</w:t>
            </w:r>
            <w:proofErr w:type="gramStart"/>
            <w:r w:rsidRPr="00727B86">
              <w:rPr>
                <w:rFonts w:ascii="Times New Roman" w:eastAsia="Times New Roman" w:hAnsi="Times New Roman" w:cs="Times New Roman"/>
                <w:color w:val="000000"/>
                <w:sz w:val="16"/>
                <w:szCs w:val="16"/>
                <w:lang w:eastAsia="ru-RU"/>
              </w:rPr>
              <w:t>3309,Валдай</w:t>
            </w:r>
            <w:proofErr w:type="gramEnd"/>
          </w:p>
        </w:tc>
        <w:tc>
          <w:tcPr>
            <w:tcW w:w="1501" w:type="dxa"/>
            <w:tcBorders>
              <w:top w:val="nil"/>
              <w:left w:val="nil"/>
              <w:bottom w:val="single" w:sz="4" w:space="0" w:color="auto"/>
              <w:right w:val="single" w:sz="4" w:space="0" w:color="auto"/>
            </w:tcBorders>
            <w:vAlign w:val="center"/>
            <w:hideMark/>
          </w:tcPr>
          <w:p w14:paraId="3F32589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97D709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C556BF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1B6FB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1090,46</w:t>
            </w:r>
          </w:p>
        </w:tc>
      </w:tr>
      <w:tr w:rsidR="001F1F71" w:rsidRPr="00727B86" w14:paraId="1D04849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E8D01A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427</w:t>
            </w:r>
          </w:p>
        </w:tc>
        <w:tc>
          <w:tcPr>
            <w:tcW w:w="5107" w:type="dxa"/>
            <w:tcBorders>
              <w:top w:val="nil"/>
              <w:left w:val="nil"/>
              <w:bottom w:val="single" w:sz="4" w:space="0" w:color="auto"/>
              <w:right w:val="single" w:sz="4" w:space="0" w:color="auto"/>
            </w:tcBorders>
            <w:vAlign w:val="bottom"/>
            <w:hideMark/>
          </w:tcPr>
          <w:p w14:paraId="02868A6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50706 вторичного вала 5-ст КПП </w:t>
            </w:r>
            <w:proofErr w:type="spellStart"/>
            <w:proofErr w:type="gramStart"/>
            <w:r w:rsidRPr="00727B86">
              <w:rPr>
                <w:rFonts w:ascii="Times New Roman" w:eastAsia="Times New Roman" w:hAnsi="Times New Roman" w:cs="Times New Roman"/>
                <w:color w:val="000000"/>
                <w:sz w:val="16"/>
                <w:szCs w:val="16"/>
                <w:lang w:eastAsia="ru-RU"/>
              </w:rPr>
              <w:t>Волга,Газель</w:t>
            </w:r>
            <w:proofErr w:type="spellEnd"/>
            <w:proofErr w:type="gramEnd"/>
            <w:r w:rsidRPr="00727B86">
              <w:rPr>
                <w:rFonts w:ascii="Times New Roman" w:eastAsia="Times New Roman" w:hAnsi="Times New Roman" w:cs="Times New Roman"/>
                <w:color w:val="000000"/>
                <w:sz w:val="16"/>
                <w:szCs w:val="16"/>
                <w:lang w:eastAsia="ru-RU"/>
              </w:rPr>
              <w:t>, первичного вала 4-ст КПП</w:t>
            </w:r>
          </w:p>
        </w:tc>
        <w:tc>
          <w:tcPr>
            <w:tcW w:w="1501" w:type="dxa"/>
            <w:tcBorders>
              <w:top w:val="nil"/>
              <w:left w:val="nil"/>
              <w:bottom w:val="single" w:sz="4" w:space="0" w:color="auto"/>
              <w:right w:val="single" w:sz="4" w:space="0" w:color="auto"/>
            </w:tcBorders>
            <w:vAlign w:val="center"/>
            <w:hideMark/>
          </w:tcPr>
          <w:p w14:paraId="7E78D77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50706</w:t>
            </w:r>
          </w:p>
        </w:tc>
        <w:tc>
          <w:tcPr>
            <w:tcW w:w="772" w:type="dxa"/>
            <w:tcBorders>
              <w:top w:val="nil"/>
              <w:left w:val="nil"/>
              <w:bottom w:val="single" w:sz="4" w:space="0" w:color="auto"/>
              <w:right w:val="single" w:sz="4" w:space="0" w:color="auto"/>
            </w:tcBorders>
            <w:vAlign w:val="bottom"/>
            <w:hideMark/>
          </w:tcPr>
          <w:p w14:paraId="7CEE59E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FBDEE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FA2A0E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1750,31</w:t>
            </w:r>
          </w:p>
        </w:tc>
      </w:tr>
      <w:tr w:rsidR="001F1F71" w:rsidRPr="00727B86" w14:paraId="21EB007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60065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428</w:t>
            </w:r>
          </w:p>
        </w:tc>
        <w:tc>
          <w:tcPr>
            <w:tcW w:w="5107" w:type="dxa"/>
            <w:tcBorders>
              <w:top w:val="nil"/>
              <w:left w:val="nil"/>
              <w:bottom w:val="single" w:sz="4" w:space="0" w:color="auto"/>
              <w:right w:val="single" w:sz="4" w:space="0" w:color="auto"/>
            </w:tcBorders>
            <w:vAlign w:val="bottom"/>
            <w:hideMark/>
          </w:tcPr>
          <w:p w14:paraId="6BE06E9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60205 (180205) маховика ГАЗ-3309,33104</w:t>
            </w:r>
          </w:p>
        </w:tc>
        <w:tc>
          <w:tcPr>
            <w:tcW w:w="1501" w:type="dxa"/>
            <w:tcBorders>
              <w:top w:val="nil"/>
              <w:left w:val="nil"/>
              <w:bottom w:val="single" w:sz="4" w:space="0" w:color="auto"/>
              <w:right w:val="single" w:sz="4" w:space="0" w:color="auto"/>
            </w:tcBorders>
            <w:vAlign w:val="center"/>
            <w:hideMark/>
          </w:tcPr>
          <w:p w14:paraId="1BFF135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180205</w:t>
            </w:r>
          </w:p>
        </w:tc>
        <w:tc>
          <w:tcPr>
            <w:tcW w:w="772" w:type="dxa"/>
            <w:tcBorders>
              <w:top w:val="nil"/>
              <w:left w:val="nil"/>
              <w:bottom w:val="single" w:sz="4" w:space="0" w:color="auto"/>
              <w:right w:val="single" w:sz="4" w:space="0" w:color="auto"/>
            </w:tcBorders>
            <w:vAlign w:val="bottom"/>
            <w:hideMark/>
          </w:tcPr>
          <w:p w14:paraId="23958F8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B0EEB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DC38C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2278,76</w:t>
            </w:r>
          </w:p>
        </w:tc>
      </w:tr>
      <w:tr w:rsidR="001F1F71" w:rsidRPr="00727B86" w14:paraId="56D3168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7D33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429</w:t>
            </w:r>
          </w:p>
        </w:tc>
        <w:tc>
          <w:tcPr>
            <w:tcW w:w="5107" w:type="dxa"/>
            <w:tcBorders>
              <w:top w:val="nil"/>
              <w:left w:val="nil"/>
              <w:bottom w:val="single" w:sz="4" w:space="0" w:color="auto"/>
              <w:right w:val="single" w:sz="4" w:space="0" w:color="auto"/>
            </w:tcBorders>
            <w:vAlign w:val="bottom"/>
            <w:hideMark/>
          </w:tcPr>
          <w:p w14:paraId="1136AC1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664910Е игольчатый вторичного вала КПП 5-ст. ГАЗ-3309,33104</w:t>
            </w:r>
          </w:p>
        </w:tc>
        <w:tc>
          <w:tcPr>
            <w:tcW w:w="1501" w:type="dxa"/>
            <w:tcBorders>
              <w:top w:val="nil"/>
              <w:left w:val="nil"/>
              <w:bottom w:val="single" w:sz="4" w:space="0" w:color="auto"/>
              <w:right w:val="single" w:sz="4" w:space="0" w:color="auto"/>
            </w:tcBorders>
            <w:vAlign w:val="center"/>
            <w:hideMark/>
          </w:tcPr>
          <w:p w14:paraId="797473F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4301-1701107</w:t>
            </w:r>
          </w:p>
        </w:tc>
        <w:tc>
          <w:tcPr>
            <w:tcW w:w="772" w:type="dxa"/>
            <w:tcBorders>
              <w:top w:val="nil"/>
              <w:left w:val="nil"/>
              <w:bottom w:val="single" w:sz="4" w:space="0" w:color="auto"/>
              <w:right w:val="single" w:sz="4" w:space="0" w:color="auto"/>
            </w:tcBorders>
            <w:vAlign w:val="bottom"/>
            <w:hideMark/>
          </w:tcPr>
          <w:p w14:paraId="0392093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477B9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07D06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2255,43</w:t>
            </w:r>
          </w:p>
        </w:tc>
      </w:tr>
      <w:tr w:rsidR="001F1F71" w:rsidRPr="00727B86" w14:paraId="0D945A4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14E0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430</w:t>
            </w:r>
          </w:p>
        </w:tc>
        <w:tc>
          <w:tcPr>
            <w:tcW w:w="5107" w:type="dxa"/>
            <w:tcBorders>
              <w:top w:val="nil"/>
              <w:left w:val="nil"/>
              <w:bottom w:val="single" w:sz="4" w:space="0" w:color="auto"/>
              <w:right w:val="single" w:sz="4" w:space="0" w:color="auto"/>
            </w:tcBorders>
            <w:vAlign w:val="bottom"/>
            <w:hideMark/>
          </w:tcPr>
          <w:p w14:paraId="6B03364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7207 блока шестерен 5-ст КПП ГАЗ-3309,33104</w:t>
            </w:r>
          </w:p>
        </w:tc>
        <w:tc>
          <w:tcPr>
            <w:tcW w:w="1501" w:type="dxa"/>
            <w:tcBorders>
              <w:top w:val="nil"/>
              <w:left w:val="nil"/>
              <w:bottom w:val="single" w:sz="4" w:space="0" w:color="auto"/>
              <w:right w:val="single" w:sz="4" w:space="0" w:color="auto"/>
            </w:tcBorders>
            <w:vAlign w:val="center"/>
            <w:hideMark/>
          </w:tcPr>
          <w:p w14:paraId="75454F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F14475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802A26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1D781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1487,52</w:t>
            </w:r>
          </w:p>
        </w:tc>
      </w:tr>
      <w:tr w:rsidR="001F1F71" w:rsidRPr="00727B86" w14:paraId="38D7C41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F5731E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431</w:t>
            </w:r>
          </w:p>
        </w:tc>
        <w:tc>
          <w:tcPr>
            <w:tcW w:w="5107" w:type="dxa"/>
            <w:tcBorders>
              <w:top w:val="nil"/>
              <w:left w:val="nil"/>
              <w:bottom w:val="single" w:sz="4" w:space="0" w:color="auto"/>
              <w:right w:val="single" w:sz="4" w:space="0" w:color="auto"/>
            </w:tcBorders>
            <w:vAlign w:val="bottom"/>
            <w:hideMark/>
          </w:tcPr>
          <w:p w14:paraId="1F23216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7305 ступицы ГАЗ-2410, Газель</w:t>
            </w:r>
          </w:p>
        </w:tc>
        <w:tc>
          <w:tcPr>
            <w:tcW w:w="1501" w:type="dxa"/>
            <w:tcBorders>
              <w:top w:val="nil"/>
              <w:left w:val="nil"/>
              <w:bottom w:val="single" w:sz="4" w:space="0" w:color="auto"/>
              <w:right w:val="single" w:sz="4" w:space="0" w:color="auto"/>
            </w:tcBorders>
            <w:vAlign w:val="center"/>
            <w:hideMark/>
          </w:tcPr>
          <w:p w14:paraId="21C5FB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21Р-3103025-001</w:t>
            </w:r>
          </w:p>
        </w:tc>
        <w:tc>
          <w:tcPr>
            <w:tcW w:w="772" w:type="dxa"/>
            <w:tcBorders>
              <w:top w:val="nil"/>
              <w:left w:val="nil"/>
              <w:bottom w:val="single" w:sz="4" w:space="0" w:color="auto"/>
              <w:right w:val="single" w:sz="4" w:space="0" w:color="auto"/>
            </w:tcBorders>
            <w:vAlign w:val="bottom"/>
            <w:hideMark/>
          </w:tcPr>
          <w:p w14:paraId="4345EB3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5CC88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E8614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1526,81</w:t>
            </w:r>
          </w:p>
        </w:tc>
      </w:tr>
      <w:tr w:rsidR="001F1F71" w:rsidRPr="00727B86" w14:paraId="41C5EF2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89E61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432</w:t>
            </w:r>
          </w:p>
        </w:tc>
        <w:tc>
          <w:tcPr>
            <w:tcW w:w="5107" w:type="dxa"/>
            <w:tcBorders>
              <w:top w:val="nil"/>
              <w:left w:val="nil"/>
              <w:bottom w:val="single" w:sz="4" w:space="0" w:color="auto"/>
              <w:right w:val="single" w:sz="4" w:space="0" w:color="auto"/>
            </w:tcBorders>
            <w:vAlign w:val="bottom"/>
            <w:hideMark/>
          </w:tcPr>
          <w:p w14:paraId="6D4BF9D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7305 ступицы ГАЗ-3302, 2410 (Волжский)*</w:t>
            </w:r>
          </w:p>
        </w:tc>
        <w:tc>
          <w:tcPr>
            <w:tcW w:w="1501" w:type="dxa"/>
            <w:tcBorders>
              <w:top w:val="nil"/>
              <w:left w:val="nil"/>
              <w:bottom w:val="single" w:sz="4" w:space="0" w:color="auto"/>
              <w:right w:val="single" w:sz="4" w:space="0" w:color="auto"/>
            </w:tcBorders>
            <w:vAlign w:val="center"/>
            <w:hideMark/>
          </w:tcPr>
          <w:p w14:paraId="16BD450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7305</w:t>
            </w:r>
          </w:p>
        </w:tc>
        <w:tc>
          <w:tcPr>
            <w:tcW w:w="772" w:type="dxa"/>
            <w:tcBorders>
              <w:top w:val="nil"/>
              <w:left w:val="nil"/>
              <w:bottom w:val="single" w:sz="4" w:space="0" w:color="auto"/>
              <w:right w:val="single" w:sz="4" w:space="0" w:color="auto"/>
            </w:tcBorders>
            <w:vAlign w:val="bottom"/>
            <w:hideMark/>
          </w:tcPr>
          <w:p w14:paraId="760E5B7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D88F7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205C0E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1626,28</w:t>
            </w:r>
          </w:p>
        </w:tc>
      </w:tr>
      <w:tr w:rsidR="001F1F71" w:rsidRPr="00727B86" w14:paraId="3F1213D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1747C7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433</w:t>
            </w:r>
          </w:p>
        </w:tc>
        <w:tc>
          <w:tcPr>
            <w:tcW w:w="5107" w:type="dxa"/>
            <w:tcBorders>
              <w:top w:val="nil"/>
              <w:left w:val="nil"/>
              <w:bottom w:val="single" w:sz="4" w:space="0" w:color="auto"/>
              <w:right w:val="single" w:sz="4" w:space="0" w:color="auto"/>
            </w:tcBorders>
            <w:vAlign w:val="bottom"/>
            <w:hideMark/>
          </w:tcPr>
          <w:p w14:paraId="4CD7BE2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7307 ступицы передний внутренний Газель</w:t>
            </w:r>
          </w:p>
        </w:tc>
        <w:tc>
          <w:tcPr>
            <w:tcW w:w="1501" w:type="dxa"/>
            <w:tcBorders>
              <w:top w:val="nil"/>
              <w:left w:val="nil"/>
              <w:bottom w:val="single" w:sz="4" w:space="0" w:color="auto"/>
              <w:right w:val="single" w:sz="4" w:space="0" w:color="auto"/>
            </w:tcBorders>
            <w:vAlign w:val="center"/>
            <w:hideMark/>
          </w:tcPr>
          <w:p w14:paraId="0BA64DE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3302-7307</w:t>
            </w:r>
          </w:p>
        </w:tc>
        <w:tc>
          <w:tcPr>
            <w:tcW w:w="772" w:type="dxa"/>
            <w:tcBorders>
              <w:top w:val="nil"/>
              <w:left w:val="nil"/>
              <w:bottom w:val="single" w:sz="4" w:space="0" w:color="auto"/>
              <w:right w:val="single" w:sz="4" w:space="0" w:color="auto"/>
            </w:tcBorders>
            <w:vAlign w:val="bottom"/>
            <w:hideMark/>
          </w:tcPr>
          <w:p w14:paraId="0607AD8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F98CB4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3BAC48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1757,68</w:t>
            </w:r>
          </w:p>
        </w:tc>
      </w:tr>
      <w:tr w:rsidR="001F1F71" w:rsidRPr="00727B86" w14:paraId="3693A86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38FB35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434</w:t>
            </w:r>
          </w:p>
        </w:tc>
        <w:tc>
          <w:tcPr>
            <w:tcW w:w="5107" w:type="dxa"/>
            <w:tcBorders>
              <w:top w:val="nil"/>
              <w:left w:val="nil"/>
              <w:bottom w:val="single" w:sz="4" w:space="0" w:color="auto"/>
              <w:right w:val="single" w:sz="4" w:space="0" w:color="auto"/>
            </w:tcBorders>
            <w:vAlign w:val="bottom"/>
            <w:hideMark/>
          </w:tcPr>
          <w:p w14:paraId="2ADFC5B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750706 (закрытый) вторичного вала 5-ст КПП </w:t>
            </w:r>
            <w:proofErr w:type="spellStart"/>
            <w:proofErr w:type="gramStart"/>
            <w:r w:rsidRPr="00727B86">
              <w:rPr>
                <w:rFonts w:ascii="Times New Roman" w:eastAsia="Times New Roman" w:hAnsi="Times New Roman" w:cs="Times New Roman"/>
                <w:color w:val="000000"/>
                <w:sz w:val="16"/>
                <w:szCs w:val="16"/>
                <w:lang w:eastAsia="ru-RU"/>
              </w:rPr>
              <w:t>Волга,Газель</w:t>
            </w:r>
            <w:proofErr w:type="spellEnd"/>
            <w:proofErr w:type="gramEnd"/>
            <w:r w:rsidRPr="00727B86">
              <w:rPr>
                <w:rFonts w:ascii="Times New Roman" w:eastAsia="Times New Roman" w:hAnsi="Times New Roman" w:cs="Times New Roman"/>
                <w:color w:val="000000"/>
                <w:sz w:val="16"/>
                <w:szCs w:val="16"/>
                <w:lang w:eastAsia="ru-RU"/>
              </w:rPr>
              <w:t xml:space="preserve"> (Вологда)</w:t>
            </w:r>
          </w:p>
        </w:tc>
        <w:tc>
          <w:tcPr>
            <w:tcW w:w="1501" w:type="dxa"/>
            <w:tcBorders>
              <w:top w:val="nil"/>
              <w:left w:val="nil"/>
              <w:bottom w:val="single" w:sz="4" w:space="0" w:color="auto"/>
              <w:right w:val="single" w:sz="4" w:space="0" w:color="auto"/>
            </w:tcBorders>
            <w:vAlign w:val="center"/>
            <w:hideMark/>
          </w:tcPr>
          <w:p w14:paraId="65B1687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750706</w:t>
            </w:r>
          </w:p>
        </w:tc>
        <w:tc>
          <w:tcPr>
            <w:tcW w:w="772" w:type="dxa"/>
            <w:tcBorders>
              <w:top w:val="nil"/>
              <w:left w:val="nil"/>
              <w:bottom w:val="single" w:sz="4" w:space="0" w:color="auto"/>
              <w:right w:val="single" w:sz="4" w:space="0" w:color="auto"/>
            </w:tcBorders>
            <w:vAlign w:val="bottom"/>
            <w:hideMark/>
          </w:tcPr>
          <w:p w14:paraId="62011BF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F9A5C7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FDA58F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1516,58</w:t>
            </w:r>
          </w:p>
        </w:tc>
      </w:tr>
      <w:tr w:rsidR="001F1F71" w:rsidRPr="00727B86" w14:paraId="51C43BF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9AFC1B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435</w:t>
            </w:r>
          </w:p>
        </w:tc>
        <w:tc>
          <w:tcPr>
            <w:tcW w:w="5107" w:type="dxa"/>
            <w:tcBorders>
              <w:top w:val="nil"/>
              <w:left w:val="nil"/>
              <w:bottom w:val="single" w:sz="4" w:space="0" w:color="auto"/>
              <w:right w:val="single" w:sz="4" w:space="0" w:color="auto"/>
            </w:tcBorders>
            <w:vAlign w:val="bottom"/>
            <w:hideMark/>
          </w:tcPr>
          <w:p w14:paraId="46A69A7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7509 ступицы задний наружный Газель</w:t>
            </w:r>
          </w:p>
        </w:tc>
        <w:tc>
          <w:tcPr>
            <w:tcW w:w="1501" w:type="dxa"/>
            <w:tcBorders>
              <w:top w:val="nil"/>
              <w:left w:val="nil"/>
              <w:bottom w:val="single" w:sz="4" w:space="0" w:color="auto"/>
              <w:right w:val="single" w:sz="4" w:space="0" w:color="auto"/>
            </w:tcBorders>
            <w:vAlign w:val="center"/>
            <w:hideMark/>
          </w:tcPr>
          <w:p w14:paraId="007F8D3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3302-7509</w:t>
            </w:r>
          </w:p>
        </w:tc>
        <w:tc>
          <w:tcPr>
            <w:tcW w:w="772" w:type="dxa"/>
            <w:tcBorders>
              <w:top w:val="nil"/>
              <w:left w:val="nil"/>
              <w:bottom w:val="single" w:sz="4" w:space="0" w:color="auto"/>
              <w:right w:val="single" w:sz="4" w:space="0" w:color="auto"/>
            </w:tcBorders>
            <w:vAlign w:val="bottom"/>
            <w:hideMark/>
          </w:tcPr>
          <w:p w14:paraId="38581D6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76C4C9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0C2F1D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1812,94</w:t>
            </w:r>
          </w:p>
        </w:tc>
      </w:tr>
      <w:tr w:rsidR="001F1F71" w:rsidRPr="00727B86" w14:paraId="7245BA1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03D466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436</w:t>
            </w:r>
          </w:p>
        </w:tc>
        <w:tc>
          <w:tcPr>
            <w:tcW w:w="5107" w:type="dxa"/>
            <w:tcBorders>
              <w:top w:val="nil"/>
              <w:left w:val="nil"/>
              <w:bottom w:val="single" w:sz="4" w:space="0" w:color="auto"/>
              <w:right w:val="single" w:sz="4" w:space="0" w:color="auto"/>
            </w:tcBorders>
            <w:vAlign w:val="bottom"/>
            <w:hideMark/>
          </w:tcPr>
          <w:p w14:paraId="79C3A4C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7515 ступицы задний внутренний ГАЗ-53,3307</w:t>
            </w:r>
          </w:p>
        </w:tc>
        <w:tc>
          <w:tcPr>
            <w:tcW w:w="1501" w:type="dxa"/>
            <w:tcBorders>
              <w:top w:val="nil"/>
              <w:left w:val="nil"/>
              <w:bottom w:val="single" w:sz="4" w:space="0" w:color="auto"/>
              <w:right w:val="single" w:sz="4" w:space="0" w:color="auto"/>
            </w:tcBorders>
            <w:vAlign w:val="center"/>
            <w:hideMark/>
          </w:tcPr>
          <w:p w14:paraId="619556C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7515</w:t>
            </w:r>
          </w:p>
        </w:tc>
        <w:tc>
          <w:tcPr>
            <w:tcW w:w="772" w:type="dxa"/>
            <w:tcBorders>
              <w:top w:val="nil"/>
              <w:left w:val="nil"/>
              <w:bottom w:val="single" w:sz="4" w:space="0" w:color="auto"/>
              <w:right w:val="single" w:sz="4" w:space="0" w:color="auto"/>
            </w:tcBorders>
            <w:vAlign w:val="bottom"/>
            <w:hideMark/>
          </w:tcPr>
          <w:p w14:paraId="392E430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ECECC6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85136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1779,37</w:t>
            </w:r>
          </w:p>
        </w:tc>
      </w:tr>
      <w:tr w:rsidR="001F1F71" w:rsidRPr="00727B86" w14:paraId="010D5F5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01119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437</w:t>
            </w:r>
          </w:p>
        </w:tc>
        <w:tc>
          <w:tcPr>
            <w:tcW w:w="5107" w:type="dxa"/>
            <w:tcBorders>
              <w:top w:val="nil"/>
              <w:left w:val="nil"/>
              <w:bottom w:val="single" w:sz="4" w:space="0" w:color="auto"/>
              <w:right w:val="single" w:sz="4" w:space="0" w:color="auto"/>
            </w:tcBorders>
            <w:vAlign w:val="bottom"/>
            <w:hideMark/>
          </w:tcPr>
          <w:p w14:paraId="5C0CDD3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7606 ступицы </w:t>
            </w:r>
            <w:proofErr w:type="spellStart"/>
            <w:r w:rsidRPr="00727B86">
              <w:rPr>
                <w:rFonts w:ascii="Times New Roman" w:eastAsia="Times New Roman" w:hAnsi="Times New Roman" w:cs="Times New Roman"/>
                <w:color w:val="000000"/>
                <w:sz w:val="16"/>
                <w:szCs w:val="16"/>
                <w:lang w:eastAsia="ru-RU"/>
              </w:rPr>
              <w:t>внутрений</w:t>
            </w:r>
            <w:proofErr w:type="spellEnd"/>
            <w:r w:rsidRPr="00727B86">
              <w:rPr>
                <w:rFonts w:ascii="Times New Roman" w:eastAsia="Times New Roman" w:hAnsi="Times New Roman" w:cs="Times New Roman"/>
                <w:color w:val="000000"/>
                <w:sz w:val="16"/>
                <w:szCs w:val="16"/>
                <w:lang w:eastAsia="ru-RU"/>
              </w:rPr>
              <w:t xml:space="preserve"> ГАЗ-3110, передний наружный ГАЗ-53,3307</w:t>
            </w:r>
          </w:p>
        </w:tc>
        <w:tc>
          <w:tcPr>
            <w:tcW w:w="1501" w:type="dxa"/>
            <w:tcBorders>
              <w:top w:val="nil"/>
              <w:left w:val="nil"/>
              <w:bottom w:val="single" w:sz="4" w:space="0" w:color="auto"/>
              <w:right w:val="single" w:sz="4" w:space="0" w:color="auto"/>
            </w:tcBorders>
            <w:vAlign w:val="center"/>
            <w:hideMark/>
          </w:tcPr>
          <w:p w14:paraId="748E8D1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3307-3103025</w:t>
            </w:r>
          </w:p>
        </w:tc>
        <w:tc>
          <w:tcPr>
            <w:tcW w:w="772" w:type="dxa"/>
            <w:tcBorders>
              <w:top w:val="nil"/>
              <w:left w:val="nil"/>
              <w:bottom w:val="single" w:sz="4" w:space="0" w:color="auto"/>
              <w:right w:val="single" w:sz="4" w:space="0" w:color="auto"/>
            </w:tcBorders>
            <w:vAlign w:val="bottom"/>
            <w:hideMark/>
          </w:tcPr>
          <w:p w14:paraId="1BC6D77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43ACB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46D2A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3766,28</w:t>
            </w:r>
          </w:p>
        </w:tc>
      </w:tr>
      <w:tr w:rsidR="001F1F71" w:rsidRPr="00727B86" w14:paraId="6522D37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1039D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438</w:t>
            </w:r>
          </w:p>
        </w:tc>
        <w:tc>
          <w:tcPr>
            <w:tcW w:w="5107" w:type="dxa"/>
            <w:tcBorders>
              <w:top w:val="nil"/>
              <w:left w:val="nil"/>
              <w:bottom w:val="single" w:sz="4" w:space="0" w:color="auto"/>
              <w:right w:val="single" w:sz="4" w:space="0" w:color="auto"/>
            </w:tcBorders>
            <w:vAlign w:val="bottom"/>
            <w:hideMark/>
          </w:tcPr>
          <w:p w14:paraId="7E86E84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7607 передней ступицы </w:t>
            </w:r>
            <w:proofErr w:type="spellStart"/>
            <w:r w:rsidRPr="00727B86">
              <w:rPr>
                <w:rFonts w:ascii="Times New Roman" w:eastAsia="Times New Roman" w:hAnsi="Times New Roman" w:cs="Times New Roman"/>
                <w:color w:val="000000"/>
                <w:sz w:val="16"/>
                <w:szCs w:val="16"/>
                <w:lang w:eastAsia="ru-RU"/>
              </w:rPr>
              <w:t>наружнийВалдай</w:t>
            </w:r>
            <w:proofErr w:type="spellEnd"/>
            <w:r w:rsidRPr="00727B86">
              <w:rPr>
                <w:rFonts w:ascii="Times New Roman" w:eastAsia="Times New Roman" w:hAnsi="Times New Roman" w:cs="Times New Roman"/>
                <w:color w:val="000000"/>
                <w:sz w:val="16"/>
                <w:szCs w:val="16"/>
                <w:lang w:eastAsia="ru-RU"/>
              </w:rPr>
              <w:t>, ЗИЛ-5301, ПАЗ Вектор Next</w:t>
            </w:r>
          </w:p>
        </w:tc>
        <w:tc>
          <w:tcPr>
            <w:tcW w:w="1501" w:type="dxa"/>
            <w:tcBorders>
              <w:top w:val="nil"/>
              <w:left w:val="nil"/>
              <w:bottom w:val="single" w:sz="4" w:space="0" w:color="auto"/>
              <w:right w:val="single" w:sz="4" w:space="0" w:color="auto"/>
            </w:tcBorders>
            <w:vAlign w:val="center"/>
            <w:hideMark/>
          </w:tcPr>
          <w:p w14:paraId="18890F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D26A3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E6910A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FAFC4F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2836,27</w:t>
            </w:r>
          </w:p>
        </w:tc>
      </w:tr>
      <w:tr w:rsidR="001F1F71" w:rsidRPr="00727B86" w14:paraId="476621C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418A4B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439</w:t>
            </w:r>
          </w:p>
        </w:tc>
        <w:tc>
          <w:tcPr>
            <w:tcW w:w="5107" w:type="dxa"/>
            <w:tcBorders>
              <w:top w:val="nil"/>
              <w:left w:val="nil"/>
              <w:bottom w:val="single" w:sz="4" w:space="0" w:color="auto"/>
              <w:right w:val="single" w:sz="4" w:space="0" w:color="auto"/>
            </w:tcBorders>
            <w:vAlign w:val="bottom"/>
            <w:hideMark/>
          </w:tcPr>
          <w:p w14:paraId="407340A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7608 ступицы передний наружный ПАЗ</w:t>
            </w:r>
          </w:p>
        </w:tc>
        <w:tc>
          <w:tcPr>
            <w:tcW w:w="1501" w:type="dxa"/>
            <w:tcBorders>
              <w:top w:val="nil"/>
              <w:left w:val="nil"/>
              <w:bottom w:val="single" w:sz="4" w:space="0" w:color="auto"/>
              <w:right w:val="single" w:sz="4" w:space="0" w:color="auto"/>
            </w:tcBorders>
            <w:vAlign w:val="center"/>
            <w:hideMark/>
          </w:tcPr>
          <w:p w14:paraId="2083B6B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7608А</w:t>
            </w:r>
          </w:p>
        </w:tc>
        <w:tc>
          <w:tcPr>
            <w:tcW w:w="772" w:type="dxa"/>
            <w:tcBorders>
              <w:top w:val="nil"/>
              <w:left w:val="nil"/>
              <w:bottom w:val="single" w:sz="4" w:space="0" w:color="auto"/>
              <w:right w:val="single" w:sz="4" w:space="0" w:color="auto"/>
            </w:tcBorders>
            <w:vAlign w:val="bottom"/>
            <w:hideMark/>
          </w:tcPr>
          <w:p w14:paraId="7805238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82FFF5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630FE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1991,00</w:t>
            </w:r>
          </w:p>
        </w:tc>
      </w:tr>
      <w:tr w:rsidR="001F1F71" w:rsidRPr="00727B86" w14:paraId="52B01AE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29C73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440</w:t>
            </w:r>
          </w:p>
        </w:tc>
        <w:tc>
          <w:tcPr>
            <w:tcW w:w="5107" w:type="dxa"/>
            <w:tcBorders>
              <w:top w:val="nil"/>
              <w:left w:val="nil"/>
              <w:bottom w:val="single" w:sz="4" w:space="0" w:color="auto"/>
              <w:right w:val="single" w:sz="4" w:space="0" w:color="auto"/>
            </w:tcBorders>
            <w:vAlign w:val="bottom"/>
            <w:hideMark/>
          </w:tcPr>
          <w:p w14:paraId="41CCB4F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7610 ступицы передний </w:t>
            </w:r>
            <w:proofErr w:type="spellStart"/>
            <w:r w:rsidRPr="00727B86">
              <w:rPr>
                <w:rFonts w:ascii="Times New Roman" w:eastAsia="Times New Roman" w:hAnsi="Times New Roman" w:cs="Times New Roman"/>
                <w:color w:val="000000"/>
                <w:sz w:val="16"/>
                <w:szCs w:val="16"/>
                <w:lang w:eastAsia="ru-RU"/>
              </w:rPr>
              <w:t>наружний</w:t>
            </w:r>
            <w:proofErr w:type="spellEnd"/>
            <w:r w:rsidRPr="00727B86">
              <w:rPr>
                <w:rFonts w:ascii="Times New Roman" w:eastAsia="Times New Roman" w:hAnsi="Times New Roman" w:cs="Times New Roman"/>
                <w:color w:val="000000"/>
                <w:sz w:val="16"/>
                <w:szCs w:val="16"/>
                <w:lang w:eastAsia="ru-RU"/>
              </w:rPr>
              <w:t xml:space="preserve"> ПАЗ н/о (мост РЗАА), </w:t>
            </w:r>
            <w:proofErr w:type="spellStart"/>
            <w:proofErr w:type="gramStart"/>
            <w:r w:rsidRPr="00727B86">
              <w:rPr>
                <w:rFonts w:ascii="Times New Roman" w:eastAsia="Times New Roman" w:hAnsi="Times New Roman" w:cs="Times New Roman"/>
                <w:color w:val="000000"/>
                <w:sz w:val="16"/>
                <w:szCs w:val="16"/>
                <w:lang w:eastAsia="ru-RU"/>
              </w:rPr>
              <w:t>пер.внут</w:t>
            </w:r>
            <w:proofErr w:type="gramEnd"/>
            <w:r w:rsidRPr="00727B86">
              <w:rPr>
                <w:rFonts w:ascii="Times New Roman" w:eastAsia="Times New Roman" w:hAnsi="Times New Roman" w:cs="Times New Roman"/>
                <w:color w:val="000000"/>
                <w:sz w:val="16"/>
                <w:szCs w:val="16"/>
                <w:lang w:eastAsia="ru-RU"/>
              </w:rPr>
              <w:t>.Валдай</w:t>
            </w:r>
            <w:proofErr w:type="spellEnd"/>
            <w:r w:rsidRPr="00727B86">
              <w:rPr>
                <w:rFonts w:ascii="Times New Roman" w:eastAsia="Times New Roman" w:hAnsi="Times New Roman" w:cs="Times New Roman"/>
                <w:color w:val="000000"/>
                <w:sz w:val="16"/>
                <w:szCs w:val="16"/>
                <w:lang w:eastAsia="ru-RU"/>
              </w:rPr>
              <w:t>, ПАЗ Вектор Next</w:t>
            </w:r>
          </w:p>
        </w:tc>
        <w:tc>
          <w:tcPr>
            <w:tcW w:w="1501" w:type="dxa"/>
            <w:tcBorders>
              <w:top w:val="nil"/>
              <w:left w:val="nil"/>
              <w:bottom w:val="single" w:sz="4" w:space="0" w:color="auto"/>
              <w:right w:val="single" w:sz="4" w:space="0" w:color="auto"/>
            </w:tcBorders>
            <w:vAlign w:val="center"/>
            <w:hideMark/>
          </w:tcPr>
          <w:p w14:paraId="6546563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66685E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2C97E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7CD868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1369,22</w:t>
            </w:r>
          </w:p>
        </w:tc>
      </w:tr>
      <w:tr w:rsidR="001F1F71" w:rsidRPr="00727B86" w14:paraId="518809E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03F80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441</w:t>
            </w:r>
          </w:p>
        </w:tc>
        <w:tc>
          <w:tcPr>
            <w:tcW w:w="5107" w:type="dxa"/>
            <w:tcBorders>
              <w:top w:val="nil"/>
              <w:left w:val="nil"/>
              <w:bottom w:val="single" w:sz="4" w:space="0" w:color="auto"/>
              <w:right w:val="single" w:sz="4" w:space="0" w:color="auto"/>
            </w:tcBorders>
            <w:vAlign w:val="bottom"/>
            <w:hideMark/>
          </w:tcPr>
          <w:p w14:paraId="384F6A5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вторичного вала5-ст. КПП3309,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59AFECE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.664812Е</w:t>
            </w:r>
          </w:p>
        </w:tc>
        <w:tc>
          <w:tcPr>
            <w:tcW w:w="772" w:type="dxa"/>
            <w:tcBorders>
              <w:top w:val="nil"/>
              <w:left w:val="nil"/>
              <w:bottom w:val="single" w:sz="4" w:space="0" w:color="auto"/>
              <w:right w:val="single" w:sz="4" w:space="0" w:color="auto"/>
            </w:tcBorders>
            <w:vAlign w:val="bottom"/>
            <w:hideMark/>
          </w:tcPr>
          <w:p w14:paraId="4D20AE4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9CA37B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C7B56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1302,09</w:t>
            </w:r>
          </w:p>
        </w:tc>
      </w:tr>
      <w:tr w:rsidR="001F1F71" w:rsidRPr="00727B86" w14:paraId="5CBED7B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AF11E6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442</w:t>
            </w:r>
          </w:p>
        </w:tc>
        <w:tc>
          <w:tcPr>
            <w:tcW w:w="5107" w:type="dxa"/>
            <w:tcBorders>
              <w:top w:val="nil"/>
              <w:left w:val="nil"/>
              <w:bottom w:val="single" w:sz="4" w:space="0" w:color="auto"/>
              <w:right w:val="single" w:sz="4" w:space="0" w:color="auto"/>
            </w:tcBorders>
            <w:vAlign w:val="bottom"/>
            <w:hideMark/>
          </w:tcPr>
          <w:p w14:paraId="3F27A7A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Подшипник коленвала 6203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6F56F2C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3032105F</w:t>
            </w:r>
          </w:p>
        </w:tc>
        <w:tc>
          <w:tcPr>
            <w:tcW w:w="772" w:type="dxa"/>
            <w:tcBorders>
              <w:top w:val="nil"/>
              <w:left w:val="nil"/>
              <w:bottom w:val="single" w:sz="4" w:space="0" w:color="auto"/>
              <w:right w:val="single" w:sz="4" w:space="0" w:color="auto"/>
            </w:tcBorders>
            <w:vAlign w:val="bottom"/>
            <w:hideMark/>
          </w:tcPr>
          <w:p w14:paraId="75AD937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EFF12C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8007F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2626,28</w:t>
            </w:r>
          </w:p>
        </w:tc>
      </w:tr>
      <w:tr w:rsidR="001F1F71" w:rsidRPr="00727B86" w14:paraId="39EEDC8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655AE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443</w:t>
            </w:r>
          </w:p>
        </w:tc>
        <w:tc>
          <w:tcPr>
            <w:tcW w:w="5107" w:type="dxa"/>
            <w:tcBorders>
              <w:top w:val="nil"/>
              <w:left w:val="nil"/>
              <w:bottom w:val="single" w:sz="4" w:space="0" w:color="auto"/>
              <w:right w:val="single" w:sz="4" w:space="0" w:color="auto"/>
            </w:tcBorders>
            <w:vAlign w:val="bottom"/>
            <w:hideMark/>
          </w:tcPr>
          <w:p w14:paraId="6B5DDD5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привода вентилятора Cummins 3.8 (FOTON)</w:t>
            </w:r>
          </w:p>
        </w:tc>
        <w:tc>
          <w:tcPr>
            <w:tcW w:w="1501" w:type="dxa"/>
            <w:tcBorders>
              <w:top w:val="nil"/>
              <w:left w:val="nil"/>
              <w:bottom w:val="single" w:sz="4" w:space="0" w:color="auto"/>
              <w:right w:val="single" w:sz="4" w:space="0" w:color="auto"/>
            </w:tcBorders>
            <w:vAlign w:val="center"/>
            <w:hideMark/>
          </w:tcPr>
          <w:p w14:paraId="0B01F32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3910739</w:t>
            </w:r>
          </w:p>
        </w:tc>
        <w:tc>
          <w:tcPr>
            <w:tcW w:w="772" w:type="dxa"/>
            <w:tcBorders>
              <w:top w:val="nil"/>
              <w:left w:val="nil"/>
              <w:bottom w:val="single" w:sz="4" w:space="0" w:color="auto"/>
              <w:right w:val="single" w:sz="4" w:space="0" w:color="auto"/>
            </w:tcBorders>
            <w:vAlign w:val="bottom"/>
            <w:hideMark/>
          </w:tcPr>
          <w:p w14:paraId="64DA0C3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12724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AB76D7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1516,58</w:t>
            </w:r>
          </w:p>
        </w:tc>
      </w:tr>
      <w:tr w:rsidR="001F1F71" w:rsidRPr="00727B86" w14:paraId="1F3CA48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B8FC5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444</w:t>
            </w:r>
          </w:p>
        </w:tc>
        <w:tc>
          <w:tcPr>
            <w:tcW w:w="5107" w:type="dxa"/>
            <w:tcBorders>
              <w:top w:val="nil"/>
              <w:left w:val="nil"/>
              <w:bottom w:val="single" w:sz="4" w:space="0" w:color="auto"/>
              <w:right w:val="single" w:sz="4" w:space="0" w:color="auto"/>
            </w:tcBorders>
            <w:vAlign w:val="bottom"/>
            <w:hideMark/>
          </w:tcPr>
          <w:p w14:paraId="75A3DBE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Подшипник упорный шкворня ГАЗ-33104 Валдай, ПАЗ Вектор Next (ГАЗ)</w:t>
            </w:r>
          </w:p>
        </w:tc>
        <w:tc>
          <w:tcPr>
            <w:tcW w:w="1501" w:type="dxa"/>
            <w:tcBorders>
              <w:top w:val="nil"/>
              <w:left w:val="nil"/>
              <w:bottom w:val="single" w:sz="4" w:space="0" w:color="auto"/>
              <w:right w:val="single" w:sz="4" w:space="0" w:color="auto"/>
            </w:tcBorders>
            <w:vAlign w:val="center"/>
            <w:hideMark/>
          </w:tcPr>
          <w:p w14:paraId="2A3820F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3310 40 3001032</w:t>
            </w:r>
          </w:p>
        </w:tc>
        <w:tc>
          <w:tcPr>
            <w:tcW w:w="772" w:type="dxa"/>
            <w:tcBorders>
              <w:top w:val="nil"/>
              <w:left w:val="nil"/>
              <w:bottom w:val="single" w:sz="4" w:space="0" w:color="auto"/>
              <w:right w:val="single" w:sz="4" w:space="0" w:color="auto"/>
            </w:tcBorders>
            <w:vAlign w:val="bottom"/>
            <w:hideMark/>
          </w:tcPr>
          <w:p w14:paraId="465624F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D4BAC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90EFE4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1874,34</w:t>
            </w:r>
          </w:p>
        </w:tc>
      </w:tr>
      <w:tr w:rsidR="001F1F71" w:rsidRPr="00727B86" w14:paraId="305C9DE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7FDF1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445</w:t>
            </w:r>
          </w:p>
        </w:tc>
        <w:tc>
          <w:tcPr>
            <w:tcW w:w="5107" w:type="dxa"/>
            <w:tcBorders>
              <w:top w:val="nil"/>
              <w:left w:val="nil"/>
              <w:bottom w:val="single" w:sz="4" w:space="0" w:color="auto"/>
              <w:right w:val="single" w:sz="4" w:space="0" w:color="auto"/>
            </w:tcBorders>
            <w:vAlign w:val="bottom"/>
            <w:hideMark/>
          </w:tcPr>
          <w:p w14:paraId="689EB40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Полуось заднего моста 53,3307, 3309, 33104,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gramStart"/>
            <w:r w:rsidRPr="00727B86">
              <w:rPr>
                <w:rFonts w:ascii="Times New Roman" w:eastAsia="Times New Roman" w:hAnsi="Times New Roman" w:cs="Times New Roman"/>
                <w:color w:val="000000"/>
                <w:sz w:val="16"/>
                <w:szCs w:val="16"/>
                <w:lang w:eastAsia="ru-RU"/>
              </w:rPr>
              <w:t>NEXT( ГАЗ</w:t>
            </w:r>
            <w:proofErr w:type="gram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B6E14D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53-2403070-02</w:t>
            </w:r>
          </w:p>
        </w:tc>
        <w:tc>
          <w:tcPr>
            <w:tcW w:w="772" w:type="dxa"/>
            <w:tcBorders>
              <w:top w:val="nil"/>
              <w:left w:val="nil"/>
              <w:bottom w:val="single" w:sz="4" w:space="0" w:color="auto"/>
              <w:right w:val="single" w:sz="4" w:space="0" w:color="auto"/>
            </w:tcBorders>
            <w:vAlign w:val="bottom"/>
            <w:hideMark/>
          </w:tcPr>
          <w:p w14:paraId="392245D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DDF26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7A8C36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6723,30</w:t>
            </w:r>
          </w:p>
        </w:tc>
      </w:tr>
      <w:tr w:rsidR="001F1F71" w:rsidRPr="00727B86" w14:paraId="199DB1F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C21B6A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446</w:t>
            </w:r>
          </w:p>
        </w:tc>
        <w:tc>
          <w:tcPr>
            <w:tcW w:w="5107" w:type="dxa"/>
            <w:tcBorders>
              <w:top w:val="nil"/>
              <w:left w:val="nil"/>
              <w:bottom w:val="single" w:sz="4" w:space="0" w:color="auto"/>
              <w:right w:val="single" w:sz="4" w:space="0" w:color="auto"/>
            </w:tcBorders>
            <w:vAlign w:val="bottom"/>
            <w:hideMark/>
          </w:tcPr>
          <w:p w14:paraId="6469E0F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Поперечина №1 ГАЗ-3302-3221 (ГАЗ)</w:t>
            </w:r>
          </w:p>
        </w:tc>
        <w:tc>
          <w:tcPr>
            <w:tcW w:w="1501" w:type="dxa"/>
            <w:tcBorders>
              <w:top w:val="nil"/>
              <w:left w:val="nil"/>
              <w:bottom w:val="single" w:sz="4" w:space="0" w:color="auto"/>
              <w:right w:val="single" w:sz="4" w:space="0" w:color="auto"/>
            </w:tcBorders>
            <w:vAlign w:val="center"/>
            <w:hideMark/>
          </w:tcPr>
          <w:p w14:paraId="4CE74C2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33022801080 1</w:t>
            </w:r>
          </w:p>
        </w:tc>
        <w:tc>
          <w:tcPr>
            <w:tcW w:w="772" w:type="dxa"/>
            <w:tcBorders>
              <w:top w:val="nil"/>
              <w:left w:val="nil"/>
              <w:bottom w:val="single" w:sz="4" w:space="0" w:color="auto"/>
              <w:right w:val="single" w:sz="4" w:space="0" w:color="auto"/>
            </w:tcBorders>
            <w:vAlign w:val="bottom"/>
            <w:hideMark/>
          </w:tcPr>
          <w:p w14:paraId="60613C6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D56F2C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BAD122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2553,01</w:t>
            </w:r>
          </w:p>
        </w:tc>
      </w:tr>
      <w:tr w:rsidR="001F1F71" w:rsidRPr="00727B86" w14:paraId="04A57B3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C2189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447</w:t>
            </w:r>
          </w:p>
        </w:tc>
        <w:tc>
          <w:tcPr>
            <w:tcW w:w="5107" w:type="dxa"/>
            <w:tcBorders>
              <w:top w:val="nil"/>
              <w:left w:val="nil"/>
              <w:bottom w:val="single" w:sz="4" w:space="0" w:color="auto"/>
              <w:right w:val="single" w:sz="4" w:space="0" w:color="auto"/>
            </w:tcBorders>
            <w:vAlign w:val="bottom"/>
            <w:hideMark/>
          </w:tcPr>
          <w:p w14:paraId="1E3739D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Поперечина №2 рамы ГАЗ-3302</w:t>
            </w:r>
          </w:p>
        </w:tc>
        <w:tc>
          <w:tcPr>
            <w:tcW w:w="1501" w:type="dxa"/>
            <w:tcBorders>
              <w:top w:val="nil"/>
              <w:left w:val="nil"/>
              <w:bottom w:val="single" w:sz="4" w:space="0" w:color="auto"/>
              <w:right w:val="single" w:sz="4" w:space="0" w:color="auto"/>
            </w:tcBorders>
            <w:vAlign w:val="center"/>
            <w:hideMark/>
          </w:tcPr>
          <w:p w14:paraId="47B2E22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33022801100</w:t>
            </w:r>
          </w:p>
        </w:tc>
        <w:tc>
          <w:tcPr>
            <w:tcW w:w="772" w:type="dxa"/>
            <w:tcBorders>
              <w:top w:val="nil"/>
              <w:left w:val="nil"/>
              <w:bottom w:val="single" w:sz="4" w:space="0" w:color="auto"/>
              <w:right w:val="single" w:sz="4" w:space="0" w:color="auto"/>
            </w:tcBorders>
            <w:vAlign w:val="bottom"/>
            <w:hideMark/>
          </w:tcPr>
          <w:p w14:paraId="349A74A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479913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6C3E7E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2088,83</w:t>
            </w:r>
          </w:p>
        </w:tc>
      </w:tr>
      <w:tr w:rsidR="001F1F71" w:rsidRPr="00727B86" w14:paraId="6317787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B74BA1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448</w:t>
            </w:r>
          </w:p>
        </w:tc>
        <w:tc>
          <w:tcPr>
            <w:tcW w:w="5107" w:type="dxa"/>
            <w:tcBorders>
              <w:top w:val="nil"/>
              <w:left w:val="nil"/>
              <w:bottom w:val="single" w:sz="4" w:space="0" w:color="auto"/>
              <w:right w:val="single" w:sz="4" w:space="0" w:color="auto"/>
            </w:tcBorders>
            <w:vAlign w:val="bottom"/>
            <w:hideMark/>
          </w:tcPr>
          <w:p w14:paraId="28138DF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Поперечина №3 рамы ГАЗ-3302 (под подвесной) (ГАЗ)</w:t>
            </w:r>
          </w:p>
        </w:tc>
        <w:tc>
          <w:tcPr>
            <w:tcW w:w="1501" w:type="dxa"/>
            <w:tcBorders>
              <w:top w:val="nil"/>
              <w:left w:val="nil"/>
              <w:bottom w:val="single" w:sz="4" w:space="0" w:color="auto"/>
              <w:right w:val="single" w:sz="4" w:space="0" w:color="auto"/>
            </w:tcBorders>
            <w:vAlign w:val="center"/>
            <w:hideMark/>
          </w:tcPr>
          <w:p w14:paraId="1139605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33022801155</w:t>
            </w:r>
          </w:p>
        </w:tc>
        <w:tc>
          <w:tcPr>
            <w:tcW w:w="772" w:type="dxa"/>
            <w:tcBorders>
              <w:top w:val="nil"/>
              <w:left w:val="nil"/>
              <w:bottom w:val="single" w:sz="4" w:space="0" w:color="auto"/>
              <w:right w:val="single" w:sz="4" w:space="0" w:color="auto"/>
            </w:tcBorders>
            <w:vAlign w:val="bottom"/>
            <w:hideMark/>
          </w:tcPr>
          <w:p w14:paraId="6131EB3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31A196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B4DCF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1043,80</w:t>
            </w:r>
          </w:p>
        </w:tc>
      </w:tr>
      <w:tr w:rsidR="001F1F71" w:rsidRPr="00727B86" w14:paraId="4FC348D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67675B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449</w:t>
            </w:r>
          </w:p>
        </w:tc>
        <w:tc>
          <w:tcPr>
            <w:tcW w:w="5107" w:type="dxa"/>
            <w:tcBorders>
              <w:top w:val="nil"/>
              <w:left w:val="nil"/>
              <w:bottom w:val="single" w:sz="4" w:space="0" w:color="auto"/>
              <w:right w:val="single" w:sz="4" w:space="0" w:color="auto"/>
            </w:tcBorders>
            <w:vAlign w:val="bottom"/>
            <w:hideMark/>
          </w:tcPr>
          <w:p w14:paraId="598E64D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Поперечина №5 рамы3302 (труба прямая) (ГАЗ)</w:t>
            </w:r>
          </w:p>
        </w:tc>
        <w:tc>
          <w:tcPr>
            <w:tcW w:w="1501" w:type="dxa"/>
            <w:tcBorders>
              <w:top w:val="nil"/>
              <w:left w:val="nil"/>
              <w:bottom w:val="single" w:sz="4" w:space="0" w:color="auto"/>
              <w:right w:val="single" w:sz="4" w:space="0" w:color="auto"/>
            </w:tcBorders>
            <w:vAlign w:val="center"/>
            <w:hideMark/>
          </w:tcPr>
          <w:p w14:paraId="46C0506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3302-2801184</w:t>
            </w:r>
          </w:p>
        </w:tc>
        <w:tc>
          <w:tcPr>
            <w:tcW w:w="772" w:type="dxa"/>
            <w:tcBorders>
              <w:top w:val="nil"/>
              <w:left w:val="nil"/>
              <w:bottom w:val="single" w:sz="4" w:space="0" w:color="auto"/>
              <w:right w:val="single" w:sz="4" w:space="0" w:color="auto"/>
            </w:tcBorders>
            <w:vAlign w:val="bottom"/>
            <w:hideMark/>
          </w:tcPr>
          <w:p w14:paraId="5AD911E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49185C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DC593C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1826,04</w:t>
            </w:r>
          </w:p>
        </w:tc>
      </w:tr>
      <w:tr w:rsidR="001F1F71" w:rsidRPr="00727B86" w14:paraId="55C26EE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1CED44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450</w:t>
            </w:r>
          </w:p>
        </w:tc>
        <w:tc>
          <w:tcPr>
            <w:tcW w:w="5107" w:type="dxa"/>
            <w:tcBorders>
              <w:top w:val="nil"/>
              <w:left w:val="nil"/>
              <w:bottom w:val="single" w:sz="4" w:space="0" w:color="auto"/>
              <w:right w:val="single" w:sz="4" w:space="0" w:color="auto"/>
            </w:tcBorders>
            <w:vAlign w:val="bottom"/>
            <w:hideMark/>
          </w:tcPr>
          <w:p w14:paraId="46B3402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Поперечина крепления двигателя Газель Бизнес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(ГАЗ)</w:t>
            </w:r>
          </w:p>
        </w:tc>
        <w:tc>
          <w:tcPr>
            <w:tcW w:w="1501" w:type="dxa"/>
            <w:tcBorders>
              <w:top w:val="nil"/>
              <w:left w:val="nil"/>
              <w:bottom w:val="single" w:sz="4" w:space="0" w:color="auto"/>
              <w:right w:val="single" w:sz="4" w:space="0" w:color="auto"/>
            </w:tcBorders>
            <w:vAlign w:val="center"/>
            <w:hideMark/>
          </w:tcPr>
          <w:p w14:paraId="65B1CCA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33023-2801380</w:t>
            </w:r>
          </w:p>
        </w:tc>
        <w:tc>
          <w:tcPr>
            <w:tcW w:w="772" w:type="dxa"/>
            <w:tcBorders>
              <w:top w:val="nil"/>
              <w:left w:val="nil"/>
              <w:bottom w:val="single" w:sz="4" w:space="0" w:color="auto"/>
              <w:right w:val="single" w:sz="4" w:space="0" w:color="auto"/>
            </w:tcBorders>
            <w:vAlign w:val="bottom"/>
            <w:hideMark/>
          </w:tcPr>
          <w:p w14:paraId="7104CF0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087076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33B56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3017,20</w:t>
            </w:r>
          </w:p>
        </w:tc>
      </w:tr>
      <w:tr w:rsidR="001F1F71" w:rsidRPr="00727B86" w14:paraId="742B1D3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2683B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451</w:t>
            </w:r>
          </w:p>
        </w:tc>
        <w:tc>
          <w:tcPr>
            <w:tcW w:w="5107" w:type="dxa"/>
            <w:tcBorders>
              <w:top w:val="nil"/>
              <w:left w:val="nil"/>
              <w:bottom w:val="single" w:sz="4" w:space="0" w:color="auto"/>
              <w:right w:val="single" w:sz="4" w:space="0" w:color="auto"/>
            </w:tcBorders>
            <w:vAlign w:val="bottom"/>
            <w:hideMark/>
          </w:tcPr>
          <w:p w14:paraId="2398DD5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Поперечина рамы №1 ГАЗ Валдай (ГАЗ)</w:t>
            </w:r>
          </w:p>
        </w:tc>
        <w:tc>
          <w:tcPr>
            <w:tcW w:w="1501" w:type="dxa"/>
            <w:tcBorders>
              <w:top w:val="nil"/>
              <w:left w:val="nil"/>
              <w:bottom w:val="single" w:sz="4" w:space="0" w:color="auto"/>
              <w:right w:val="single" w:sz="4" w:space="0" w:color="auto"/>
            </w:tcBorders>
            <w:vAlign w:val="center"/>
            <w:hideMark/>
          </w:tcPr>
          <w:p w14:paraId="3A708A8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2705.5401568-11</w:t>
            </w:r>
          </w:p>
        </w:tc>
        <w:tc>
          <w:tcPr>
            <w:tcW w:w="772" w:type="dxa"/>
            <w:tcBorders>
              <w:top w:val="nil"/>
              <w:left w:val="nil"/>
              <w:bottom w:val="single" w:sz="4" w:space="0" w:color="auto"/>
              <w:right w:val="single" w:sz="4" w:space="0" w:color="auto"/>
            </w:tcBorders>
            <w:vAlign w:val="bottom"/>
            <w:hideMark/>
          </w:tcPr>
          <w:p w14:paraId="0A8040A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53D230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76A88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5106,02</w:t>
            </w:r>
          </w:p>
        </w:tc>
      </w:tr>
      <w:tr w:rsidR="001F1F71" w:rsidRPr="00727B86" w14:paraId="48CD6A4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50D150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452</w:t>
            </w:r>
          </w:p>
        </w:tc>
        <w:tc>
          <w:tcPr>
            <w:tcW w:w="5107" w:type="dxa"/>
            <w:tcBorders>
              <w:top w:val="nil"/>
              <w:left w:val="nil"/>
              <w:bottom w:val="single" w:sz="4" w:space="0" w:color="auto"/>
              <w:right w:val="single" w:sz="4" w:space="0" w:color="auto"/>
            </w:tcBorders>
            <w:vAlign w:val="bottom"/>
            <w:hideMark/>
          </w:tcPr>
          <w:p w14:paraId="51ECC18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Поршень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ЕВРО-5 (ОРИГИНАЛ)</w:t>
            </w:r>
          </w:p>
        </w:tc>
        <w:tc>
          <w:tcPr>
            <w:tcW w:w="1501" w:type="dxa"/>
            <w:tcBorders>
              <w:top w:val="nil"/>
              <w:left w:val="nil"/>
              <w:bottom w:val="single" w:sz="4" w:space="0" w:color="auto"/>
              <w:right w:val="single" w:sz="4" w:space="0" w:color="auto"/>
            </w:tcBorders>
            <w:vAlign w:val="center"/>
            <w:hideMark/>
          </w:tcPr>
          <w:p w14:paraId="02C927E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5264621</w:t>
            </w:r>
          </w:p>
        </w:tc>
        <w:tc>
          <w:tcPr>
            <w:tcW w:w="772" w:type="dxa"/>
            <w:tcBorders>
              <w:top w:val="nil"/>
              <w:left w:val="nil"/>
              <w:bottom w:val="single" w:sz="4" w:space="0" w:color="auto"/>
              <w:right w:val="single" w:sz="4" w:space="0" w:color="auto"/>
            </w:tcBorders>
            <w:vAlign w:val="bottom"/>
            <w:hideMark/>
          </w:tcPr>
          <w:p w14:paraId="7A0D2DF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6A98DD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B4312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5399,52</w:t>
            </w:r>
          </w:p>
        </w:tc>
      </w:tr>
      <w:tr w:rsidR="001F1F71" w:rsidRPr="00727B86" w14:paraId="113CF9C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73BF0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453</w:t>
            </w:r>
          </w:p>
        </w:tc>
        <w:tc>
          <w:tcPr>
            <w:tcW w:w="5107" w:type="dxa"/>
            <w:tcBorders>
              <w:top w:val="nil"/>
              <w:left w:val="nil"/>
              <w:bottom w:val="single" w:sz="4" w:space="0" w:color="auto"/>
              <w:right w:val="single" w:sz="4" w:space="0" w:color="auto"/>
            </w:tcBorders>
            <w:vAlign w:val="bottom"/>
            <w:hideMark/>
          </w:tcPr>
          <w:p w14:paraId="7273313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Поршень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с кольцами ЕВРО-5 (ОРИГИНАЛ)</w:t>
            </w:r>
          </w:p>
        </w:tc>
        <w:tc>
          <w:tcPr>
            <w:tcW w:w="1501" w:type="dxa"/>
            <w:tcBorders>
              <w:top w:val="nil"/>
              <w:left w:val="nil"/>
              <w:bottom w:val="single" w:sz="4" w:space="0" w:color="auto"/>
              <w:right w:val="single" w:sz="4" w:space="0" w:color="auto"/>
            </w:tcBorders>
            <w:vAlign w:val="center"/>
            <w:hideMark/>
          </w:tcPr>
          <w:p w14:paraId="483449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5270336</w:t>
            </w:r>
          </w:p>
        </w:tc>
        <w:tc>
          <w:tcPr>
            <w:tcW w:w="772" w:type="dxa"/>
            <w:tcBorders>
              <w:top w:val="nil"/>
              <w:left w:val="nil"/>
              <w:bottom w:val="single" w:sz="4" w:space="0" w:color="auto"/>
              <w:right w:val="single" w:sz="4" w:space="0" w:color="auto"/>
            </w:tcBorders>
            <w:vAlign w:val="bottom"/>
            <w:hideMark/>
          </w:tcPr>
          <w:p w14:paraId="1900EFB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3F8B43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7277EE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5802,30</w:t>
            </w:r>
          </w:p>
        </w:tc>
      </w:tr>
      <w:tr w:rsidR="001F1F71" w:rsidRPr="00727B86" w14:paraId="071FE35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B4628A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454</w:t>
            </w:r>
          </w:p>
        </w:tc>
        <w:tc>
          <w:tcPr>
            <w:tcW w:w="5107" w:type="dxa"/>
            <w:tcBorders>
              <w:top w:val="nil"/>
              <w:left w:val="nil"/>
              <w:bottom w:val="single" w:sz="4" w:space="0" w:color="auto"/>
              <w:right w:val="single" w:sz="4" w:space="0" w:color="auto"/>
            </w:tcBorders>
            <w:vAlign w:val="bottom"/>
            <w:hideMark/>
          </w:tcPr>
          <w:p w14:paraId="7D9313D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Поршень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0E6E0D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4995266</w:t>
            </w:r>
          </w:p>
        </w:tc>
        <w:tc>
          <w:tcPr>
            <w:tcW w:w="772" w:type="dxa"/>
            <w:tcBorders>
              <w:top w:val="nil"/>
              <w:left w:val="nil"/>
              <w:bottom w:val="single" w:sz="4" w:space="0" w:color="auto"/>
              <w:right w:val="single" w:sz="4" w:space="0" w:color="auto"/>
            </w:tcBorders>
            <w:vAlign w:val="bottom"/>
            <w:hideMark/>
          </w:tcPr>
          <w:p w14:paraId="2F0050B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A25098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EAFE0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2081,46</w:t>
            </w:r>
          </w:p>
        </w:tc>
      </w:tr>
      <w:tr w:rsidR="001F1F71" w:rsidRPr="00727B86" w14:paraId="6CD4262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D60DB5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455</w:t>
            </w:r>
          </w:p>
        </w:tc>
        <w:tc>
          <w:tcPr>
            <w:tcW w:w="5107" w:type="dxa"/>
            <w:tcBorders>
              <w:top w:val="nil"/>
              <w:left w:val="nil"/>
              <w:bottom w:val="single" w:sz="4" w:space="0" w:color="auto"/>
              <w:right w:val="single" w:sz="4" w:space="0" w:color="auto"/>
            </w:tcBorders>
            <w:vAlign w:val="bottom"/>
            <w:hideMark/>
          </w:tcPr>
          <w:p w14:paraId="37CC746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Поршень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(палец, кольца </w:t>
            </w:r>
            <w:proofErr w:type="spellStart"/>
            <w:r w:rsidRPr="00727B86">
              <w:rPr>
                <w:rFonts w:ascii="Times New Roman" w:eastAsia="Times New Roman" w:hAnsi="Times New Roman" w:cs="Times New Roman"/>
                <w:color w:val="000000"/>
                <w:sz w:val="16"/>
                <w:szCs w:val="16"/>
                <w:lang w:eastAsia="ru-RU"/>
              </w:rPr>
              <w:t>порш</w:t>
            </w:r>
            <w:proofErr w:type="spellEnd"/>
            <w:proofErr w:type="gramStart"/>
            <w:r w:rsidRPr="00727B86">
              <w:rPr>
                <w:rFonts w:ascii="Times New Roman" w:eastAsia="Times New Roman" w:hAnsi="Times New Roman" w:cs="Times New Roman"/>
                <w:color w:val="000000"/>
                <w:sz w:val="16"/>
                <w:szCs w:val="16"/>
                <w:lang w:eastAsia="ru-RU"/>
              </w:rPr>
              <w:t>.,стопорные</w:t>
            </w:r>
            <w:proofErr w:type="gramEnd"/>
            <w:r w:rsidRPr="00727B86">
              <w:rPr>
                <w:rFonts w:ascii="Times New Roman" w:eastAsia="Times New Roman" w:hAnsi="Times New Roman" w:cs="Times New Roman"/>
                <w:color w:val="000000"/>
                <w:sz w:val="16"/>
                <w:szCs w:val="16"/>
                <w:lang w:eastAsia="ru-RU"/>
              </w:rPr>
              <w:t>) d-94,5</w:t>
            </w:r>
          </w:p>
        </w:tc>
        <w:tc>
          <w:tcPr>
            <w:tcW w:w="1501" w:type="dxa"/>
            <w:tcBorders>
              <w:top w:val="nil"/>
              <w:left w:val="nil"/>
              <w:bottom w:val="single" w:sz="4" w:space="0" w:color="auto"/>
              <w:right w:val="single" w:sz="4" w:space="0" w:color="auto"/>
            </w:tcBorders>
            <w:vAlign w:val="center"/>
            <w:hideMark/>
          </w:tcPr>
          <w:p w14:paraId="399B33F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4995266</w:t>
            </w:r>
          </w:p>
        </w:tc>
        <w:tc>
          <w:tcPr>
            <w:tcW w:w="772" w:type="dxa"/>
            <w:tcBorders>
              <w:top w:val="nil"/>
              <w:left w:val="nil"/>
              <w:bottom w:val="single" w:sz="4" w:space="0" w:color="auto"/>
              <w:right w:val="single" w:sz="4" w:space="0" w:color="auto"/>
            </w:tcBorders>
            <w:vAlign w:val="bottom"/>
            <w:hideMark/>
          </w:tcPr>
          <w:p w14:paraId="122577A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26D05B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81C7A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4904,63</w:t>
            </w:r>
          </w:p>
        </w:tc>
      </w:tr>
      <w:tr w:rsidR="001F1F71" w:rsidRPr="00727B86" w14:paraId="1F07363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C8AF1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456</w:t>
            </w:r>
          </w:p>
        </w:tc>
        <w:tc>
          <w:tcPr>
            <w:tcW w:w="5107" w:type="dxa"/>
            <w:tcBorders>
              <w:top w:val="nil"/>
              <w:left w:val="nil"/>
              <w:bottom w:val="single" w:sz="4" w:space="0" w:color="auto"/>
              <w:right w:val="single" w:sz="4" w:space="0" w:color="auto"/>
            </w:tcBorders>
            <w:vAlign w:val="bottom"/>
            <w:hideMark/>
          </w:tcPr>
          <w:p w14:paraId="2AF0CD4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Поршневая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(палец, кольца </w:t>
            </w:r>
            <w:proofErr w:type="spellStart"/>
            <w:r w:rsidRPr="00727B86">
              <w:rPr>
                <w:rFonts w:ascii="Times New Roman" w:eastAsia="Times New Roman" w:hAnsi="Times New Roman" w:cs="Times New Roman"/>
                <w:color w:val="000000"/>
                <w:sz w:val="16"/>
                <w:szCs w:val="16"/>
                <w:lang w:eastAsia="ru-RU"/>
              </w:rPr>
              <w:t>порш</w:t>
            </w:r>
            <w:proofErr w:type="spellEnd"/>
            <w:proofErr w:type="gramStart"/>
            <w:r w:rsidRPr="00727B86">
              <w:rPr>
                <w:rFonts w:ascii="Times New Roman" w:eastAsia="Times New Roman" w:hAnsi="Times New Roman" w:cs="Times New Roman"/>
                <w:color w:val="000000"/>
                <w:sz w:val="16"/>
                <w:szCs w:val="16"/>
                <w:lang w:eastAsia="ru-RU"/>
              </w:rPr>
              <w:t>.,стопорные</w:t>
            </w:r>
            <w:proofErr w:type="gramEnd"/>
            <w:r w:rsidRPr="00727B86">
              <w:rPr>
                <w:rFonts w:ascii="Times New Roman" w:eastAsia="Times New Roman" w:hAnsi="Times New Roman" w:cs="Times New Roman"/>
                <w:color w:val="000000"/>
                <w:sz w:val="16"/>
                <w:szCs w:val="16"/>
                <w:lang w:eastAsia="ru-RU"/>
              </w:rPr>
              <w:t>) d-94,5 (Кострома)</w:t>
            </w:r>
          </w:p>
        </w:tc>
        <w:tc>
          <w:tcPr>
            <w:tcW w:w="1501" w:type="dxa"/>
            <w:tcBorders>
              <w:top w:val="nil"/>
              <w:left w:val="nil"/>
              <w:bottom w:val="single" w:sz="4" w:space="0" w:color="auto"/>
              <w:right w:val="single" w:sz="4" w:space="0" w:color="auto"/>
            </w:tcBorders>
            <w:vAlign w:val="center"/>
            <w:hideMark/>
          </w:tcPr>
          <w:p w14:paraId="72FF2BA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23A74D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A2425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D7C75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27881,74</w:t>
            </w:r>
          </w:p>
        </w:tc>
      </w:tr>
      <w:tr w:rsidR="001F1F71" w:rsidRPr="00727B86" w14:paraId="1CDB422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B88FA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457</w:t>
            </w:r>
          </w:p>
        </w:tc>
        <w:tc>
          <w:tcPr>
            <w:tcW w:w="5107" w:type="dxa"/>
            <w:tcBorders>
              <w:top w:val="nil"/>
              <w:left w:val="nil"/>
              <w:bottom w:val="single" w:sz="4" w:space="0" w:color="auto"/>
              <w:right w:val="single" w:sz="4" w:space="0" w:color="auto"/>
            </w:tcBorders>
            <w:vAlign w:val="bottom"/>
            <w:hideMark/>
          </w:tcPr>
          <w:p w14:paraId="2D6B330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Предохранитель </w:t>
            </w:r>
            <w:proofErr w:type="spellStart"/>
            <w:r w:rsidRPr="00727B86">
              <w:rPr>
                <w:rFonts w:ascii="Times New Roman" w:eastAsia="Times New Roman" w:hAnsi="Times New Roman" w:cs="Times New Roman"/>
                <w:color w:val="000000"/>
                <w:sz w:val="16"/>
                <w:szCs w:val="16"/>
                <w:lang w:eastAsia="ru-RU"/>
              </w:rPr>
              <w:t>флажк</w:t>
            </w:r>
            <w:proofErr w:type="spellEnd"/>
            <w:r w:rsidRPr="00727B86">
              <w:rPr>
                <w:rFonts w:ascii="Times New Roman" w:eastAsia="Times New Roman" w:hAnsi="Times New Roman" w:cs="Times New Roman"/>
                <w:color w:val="000000"/>
                <w:sz w:val="16"/>
                <w:szCs w:val="16"/>
                <w:lang w:eastAsia="ru-RU"/>
              </w:rPr>
              <w:t>. UNIVAL MTA(7,5А)</w:t>
            </w:r>
          </w:p>
        </w:tc>
        <w:tc>
          <w:tcPr>
            <w:tcW w:w="1501" w:type="dxa"/>
            <w:tcBorders>
              <w:top w:val="nil"/>
              <w:left w:val="nil"/>
              <w:bottom w:val="single" w:sz="4" w:space="0" w:color="auto"/>
              <w:right w:val="single" w:sz="4" w:space="0" w:color="auto"/>
            </w:tcBorders>
            <w:vAlign w:val="center"/>
            <w:hideMark/>
          </w:tcPr>
          <w:p w14:paraId="0490C8F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0700120/M7550</w:t>
            </w:r>
          </w:p>
        </w:tc>
        <w:tc>
          <w:tcPr>
            <w:tcW w:w="772" w:type="dxa"/>
            <w:tcBorders>
              <w:top w:val="nil"/>
              <w:left w:val="nil"/>
              <w:bottom w:val="single" w:sz="4" w:space="0" w:color="auto"/>
              <w:right w:val="single" w:sz="4" w:space="0" w:color="auto"/>
            </w:tcBorders>
            <w:vAlign w:val="bottom"/>
            <w:hideMark/>
          </w:tcPr>
          <w:p w14:paraId="417B760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86B44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3791A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216,95</w:t>
            </w:r>
          </w:p>
        </w:tc>
      </w:tr>
      <w:tr w:rsidR="001F1F71" w:rsidRPr="00727B86" w14:paraId="14045E8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284C80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458</w:t>
            </w:r>
          </w:p>
        </w:tc>
        <w:tc>
          <w:tcPr>
            <w:tcW w:w="5107" w:type="dxa"/>
            <w:tcBorders>
              <w:top w:val="nil"/>
              <w:left w:val="nil"/>
              <w:bottom w:val="single" w:sz="4" w:space="0" w:color="auto"/>
              <w:right w:val="single" w:sz="4" w:space="0" w:color="auto"/>
            </w:tcBorders>
            <w:vAlign w:val="bottom"/>
            <w:hideMark/>
          </w:tcPr>
          <w:p w14:paraId="5AF983F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Предохранитель </w:t>
            </w:r>
            <w:proofErr w:type="spellStart"/>
            <w:r w:rsidRPr="00727B86">
              <w:rPr>
                <w:rFonts w:ascii="Times New Roman" w:eastAsia="Times New Roman" w:hAnsi="Times New Roman" w:cs="Times New Roman"/>
                <w:color w:val="000000"/>
                <w:sz w:val="16"/>
                <w:szCs w:val="16"/>
                <w:lang w:eastAsia="ru-RU"/>
              </w:rPr>
              <w:t>флажк</w:t>
            </w:r>
            <w:proofErr w:type="spellEnd"/>
            <w:r w:rsidRPr="00727B86">
              <w:rPr>
                <w:rFonts w:ascii="Times New Roman" w:eastAsia="Times New Roman" w:hAnsi="Times New Roman" w:cs="Times New Roman"/>
                <w:color w:val="000000"/>
                <w:sz w:val="16"/>
                <w:szCs w:val="16"/>
                <w:lang w:eastAsia="ru-RU"/>
              </w:rPr>
              <w:t>. UNIVAL MTA (20А)</w:t>
            </w:r>
          </w:p>
        </w:tc>
        <w:tc>
          <w:tcPr>
            <w:tcW w:w="1501" w:type="dxa"/>
            <w:tcBorders>
              <w:top w:val="nil"/>
              <w:left w:val="nil"/>
              <w:bottom w:val="single" w:sz="4" w:space="0" w:color="auto"/>
              <w:right w:val="single" w:sz="4" w:space="0" w:color="auto"/>
            </w:tcBorders>
            <w:vAlign w:val="center"/>
            <w:hideMark/>
          </w:tcPr>
          <w:p w14:paraId="3147632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0700170/M3050</w:t>
            </w:r>
          </w:p>
        </w:tc>
        <w:tc>
          <w:tcPr>
            <w:tcW w:w="772" w:type="dxa"/>
            <w:tcBorders>
              <w:top w:val="nil"/>
              <w:left w:val="nil"/>
              <w:bottom w:val="single" w:sz="4" w:space="0" w:color="auto"/>
              <w:right w:val="single" w:sz="4" w:space="0" w:color="auto"/>
            </w:tcBorders>
            <w:vAlign w:val="bottom"/>
            <w:hideMark/>
          </w:tcPr>
          <w:p w14:paraId="1AB3CEA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7F0A827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3C5E8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12,28</w:t>
            </w:r>
          </w:p>
        </w:tc>
      </w:tr>
      <w:tr w:rsidR="001F1F71" w:rsidRPr="00727B86" w14:paraId="4AB0B8A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AA4A7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459</w:t>
            </w:r>
          </w:p>
        </w:tc>
        <w:tc>
          <w:tcPr>
            <w:tcW w:w="5107" w:type="dxa"/>
            <w:tcBorders>
              <w:top w:val="nil"/>
              <w:left w:val="nil"/>
              <w:bottom w:val="single" w:sz="4" w:space="0" w:color="auto"/>
              <w:right w:val="single" w:sz="4" w:space="0" w:color="auto"/>
            </w:tcBorders>
            <w:vAlign w:val="bottom"/>
            <w:hideMark/>
          </w:tcPr>
          <w:p w14:paraId="4DF680C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Предохранитель </w:t>
            </w:r>
            <w:proofErr w:type="spellStart"/>
            <w:r w:rsidRPr="00727B86">
              <w:rPr>
                <w:rFonts w:ascii="Times New Roman" w:eastAsia="Times New Roman" w:hAnsi="Times New Roman" w:cs="Times New Roman"/>
                <w:color w:val="000000"/>
                <w:sz w:val="16"/>
                <w:szCs w:val="16"/>
                <w:lang w:eastAsia="ru-RU"/>
              </w:rPr>
              <w:t>флажк</w:t>
            </w:r>
            <w:proofErr w:type="spellEnd"/>
            <w:r w:rsidRPr="00727B86">
              <w:rPr>
                <w:rFonts w:ascii="Times New Roman" w:eastAsia="Times New Roman" w:hAnsi="Times New Roman" w:cs="Times New Roman"/>
                <w:color w:val="000000"/>
                <w:sz w:val="16"/>
                <w:szCs w:val="16"/>
                <w:lang w:eastAsia="ru-RU"/>
              </w:rPr>
              <w:t>. UNIVAL MTA (25А)</w:t>
            </w:r>
          </w:p>
        </w:tc>
        <w:tc>
          <w:tcPr>
            <w:tcW w:w="1501" w:type="dxa"/>
            <w:tcBorders>
              <w:top w:val="nil"/>
              <w:left w:val="nil"/>
              <w:bottom w:val="single" w:sz="4" w:space="0" w:color="auto"/>
              <w:right w:val="single" w:sz="4" w:space="0" w:color="auto"/>
            </w:tcBorders>
            <w:vAlign w:val="center"/>
            <w:hideMark/>
          </w:tcPr>
          <w:p w14:paraId="04B7472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0600460/R50</w:t>
            </w:r>
          </w:p>
        </w:tc>
        <w:tc>
          <w:tcPr>
            <w:tcW w:w="772" w:type="dxa"/>
            <w:tcBorders>
              <w:top w:val="nil"/>
              <w:left w:val="nil"/>
              <w:bottom w:val="single" w:sz="4" w:space="0" w:color="auto"/>
              <w:right w:val="single" w:sz="4" w:space="0" w:color="auto"/>
            </w:tcBorders>
            <w:vAlign w:val="bottom"/>
            <w:hideMark/>
          </w:tcPr>
          <w:p w14:paraId="0632975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5DE4A01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DEC17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15,96</w:t>
            </w:r>
          </w:p>
        </w:tc>
      </w:tr>
      <w:tr w:rsidR="001F1F71" w:rsidRPr="00727B86" w14:paraId="10D0348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A921B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460</w:t>
            </w:r>
          </w:p>
        </w:tc>
        <w:tc>
          <w:tcPr>
            <w:tcW w:w="5107" w:type="dxa"/>
            <w:tcBorders>
              <w:top w:val="nil"/>
              <w:left w:val="nil"/>
              <w:bottom w:val="single" w:sz="4" w:space="0" w:color="auto"/>
              <w:right w:val="single" w:sz="4" w:space="0" w:color="auto"/>
            </w:tcBorders>
            <w:vAlign w:val="bottom"/>
            <w:hideMark/>
          </w:tcPr>
          <w:p w14:paraId="0B7EEF5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Пробка масляного картера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2.8, 3.8</w:t>
            </w:r>
          </w:p>
        </w:tc>
        <w:tc>
          <w:tcPr>
            <w:tcW w:w="1501" w:type="dxa"/>
            <w:tcBorders>
              <w:top w:val="nil"/>
              <w:left w:val="nil"/>
              <w:bottom w:val="single" w:sz="4" w:space="0" w:color="auto"/>
              <w:right w:val="single" w:sz="4" w:space="0" w:color="auto"/>
            </w:tcBorders>
            <w:vAlign w:val="center"/>
            <w:hideMark/>
          </w:tcPr>
          <w:p w14:paraId="1FB0239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4994692</w:t>
            </w:r>
          </w:p>
        </w:tc>
        <w:tc>
          <w:tcPr>
            <w:tcW w:w="772" w:type="dxa"/>
            <w:tcBorders>
              <w:top w:val="nil"/>
              <w:left w:val="nil"/>
              <w:bottom w:val="single" w:sz="4" w:space="0" w:color="auto"/>
              <w:right w:val="single" w:sz="4" w:space="0" w:color="auto"/>
            </w:tcBorders>
            <w:vAlign w:val="bottom"/>
            <w:hideMark/>
          </w:tcPr>
          <w:p w14:paraId="4352029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C393CA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D9CE6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572,25</w:t>
            </w:r>
          </w:p>
        </w:tc>
      </w:tr>
      <w:tr w:rsidR="001F1F71" w:rsidRPr="00727B86" w14:paraId="6820B22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E7C53F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461</w:t>
            </w:r>
          </w:p>
        </w:tc>
        <w:tc>
          <w:tcPr>
            <w:tcW w:w="5107" w:type="dxa"/>
            <w:tcBorders>
              <w:top w:val="nil"/>
              <w:left w:val="nil"/>
              <w:bottom w:val="single" w:sz="4" w:space="0" w:color="auto"/>
              <w:right w:val="single" w:sz="4" w:space="0" w:color="auto"/>
            </w:tcBorders>
            <w:vAlign w:val="bottom"/>
            <w:hideMark/>
          </w:tcPr>
          <w:p w14:paraId="22AF2A8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Пробка расширительного </w:t>
            </w:r>
            <w:proofErr w:type="spellStart"/>
            <w:r w:rsidRPr="00727B86">
              <w:rPr>
                <w:rFonts w:ascii="Times New Roman" w:eastAsia="Times New Roman" w:hAnsi="Times New Roman" w:cs="Times New Roman"/>
                <w:color w:val="000000"/>
                <w:sz w:val="16"/>
                <w:szCs w:val="16"/>
                <w:lang w:eastAsia="ru-RU"/>
              </w:rPr>
              <w:t>бачкаГАЗель</w:t>
            </w:r>
            <w:proofErr w:type="spellEnd"/>
            <w:r w:rsidRPr="00727B86">
              <w:rPr>
                <w:rFonts w:ascii="Times New Roman" w:eastAsia="Times New Roman" w:hAnsi="Times New Roman" w:cs="Times New Roman"/>
                <w:color w:val="000000"/>
                <w:sz w:val="16"/>
                <w:szCs w:val="16"/>
                <w:lang w:eastAsia="ru-RU"/>
              </w:rPr>
              <w:t xml:space="preserve"> Бизнес Cummins2.8</w:t>
            </w:r>
          </w:p>
        </w:tc>
        <w:tc>
          <w:tcPr>
            <w:tcW w:w="1501" w:type="dxa"/>
            <w:tcBorders>
              <w:top w:val="nil"/>
              <w:left w:val="nil"/>
              <w:bottom w:val="single" w:sz="4" w:space="0" w:color="auto"/>
              <w:right w:val="single" w:sz="4" w:space="0" w:color="auto"/>
            </w:tcBorders>
            <w:vAlign w:val="center"/>
            <w:hideMark/>
          </w:tcPr>
          <w:p w14:paraId="34FECB5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.0205227</w:t>
            </w:r>
          </w:p>
        </w:tc>
        <w:tc>
          <w:tcPr>
            <w:tcW w:w="772" w:type="dxa"/>
            <w:tcBorders>
              <w:top w:val="nil"/>
              <w:left w:val="nil"/>
              <w:bottom w:val="single" w:sz="4" w:space="0" w:color="auto"/>
              <w:right w:val="single" w:sz="4" w:space="0" w:color="auto"/>
            </w:tcBorders>
            <w:vAlign w:val="bottom"/>
            <w:hideMark/>
          </w:tcPr>
          <w:p w14:paraId="2DCC9E9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EC6DE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241247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363,49</w:t>
            </w:r>
          </w:p>
        </w:tc>
      </w:tr>
      <w:tr w:rsidR="001F1F71" w:rsidRPr="00727B86" w14:paraId="27FC134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5EB87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462</w:t>
            </w:r>
          </w:p>
        </w:tc>
        <w:tc>
          <w:tcPr>
            <w:tcW w:w="5107" w:type="dxa"/>
            <w:tcBorders>
              <w:top w:val="nil"/>
              <w:left w:val="nil"/>
              <w:bottom w:val="single" w:sz="4" w:space="0" w:color="auto"/>
              <w:right w:val="single" w:sz="4" w:space="0" w:color="auto"/>
            </w:tcBorders>
            <w:vAlign w:val="bottom"/>
            <w:hideMark/>
          </w:tcPr>
          <w:p w14:paraId="51D684B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Провод АКБ (плюс) ГАЗ-33081, 3309, 33096 (ГАЗ)</w:t>
            </w:r>
          </w:p>
        </w:tc>
        <w:tc>
          <w:tcPr>
            <w:tcW w:w="1501" w:type="dxa"/>
            <w:tcBorders>
              <w:top w:val="nil"/>
              <w:left w:val="nil"/>
              <w:bottom w:val="single" w:sz="4" w:space="0" w:color="auto"/>
              <w:right w:val="single" w:sz="4" w:space="0" w:color="auto"/>
            </w:tcBorders>
            <w:vAlign w:val="center"/>
            <w:hideMark/>
          </w:tcPr>
          <w:p w14:paraId="2DAE4D2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4301-3724050-10</w:t>
            </w:r>
          </w:p>
        </w:tc>
        <w:tc>
          <w:tcPr>
            <w:tcW w:w="772" w:type="dxa"/>
            <w:tcBorders>
              <w:top w:val="nil"/>
              <w:left w:val="nil"/>
              <w:bottom w:val="single" w:sz="4" w:space="0" w:color="auto"/>
              <w:right w:val="single" w:sz="4" w:space="0" w:color="auto"/>
            </w:tcBorders>
            <w:vAlign w:val="bottom"/>
            <w:hideMark/>
          </w:tcPr>
          <w:p w14:paraId="12D1AD0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0E6B3D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D8D121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2583,71</w:t>
            </w:r>
          </w:p>
        </w:tc>
      </w:tr>
      <w:tr w:rsidR="001F1F71" w:rsidRPr="00727B86" w14:paraId="1F342E9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7BC49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463</w:t>
            </w:r>
          </w:p>
        </w:tc>
        <w:tc>
          <w:tcPr>
            <w:tcW w:w="5107" w:type="dxa"/>
            <w:tcBorders>
              <w:top w:val="nil"/>
              <w:left w:val="nil"/>
              <w:bottom w:val="single" w:sz="4" w:space="0" w:color="auto"/>
              <w:right w:val="single" w:sz="4" w:space="0" w:color="auto"/>
            </w:tcBorders>
            <w:vAlign w:val="bottom"/>
            <w:hideMark/>
          </w:tcPr>
          <w:p w14:paraId="033180C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Провод массы медный 500мм.</w:t>
            </w:r>
          </w:p>
        </w:tc>
        <w:tc>
          <w:tcPr>
            <w:tcW w:w="1501" w:type="dxa"/>
            <w:tcBorders>
              <w:top w:val="nil"/>
              <w:left w:val="nil"/>
              <w:bottom w:val="single" w:sz="4" w:space="0" w:color="auto"/>
              <w:right w:val="single" w:sz="4" w:space="0" w:color="auto"/>
            </w:tcBorders>
            <w:vAlign w:val="center"/>
            <w:hideMark/>
          </w:tcPr>
          <w:p w14:paraId="1D25A39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ПВ288</w:t>
            </w:r>
          </w:p>
        </w:tc>
        <w:tc>
          <w:tcPr>
            <w:tcW w:w="772" w:type="dxa"/>
            <w:tcBorders>
              <w:top w:val="nil"/>
              <w:left w:val="nil"/>
              <w:bottom w:val="single" w:sz="4" w:space="0" w:color="auto"/>
              <w:right w:val="single" w:sz="4" w:space="0" w:color="auto"/>
            </w:tcBorders>
            <w:vAlign w:val="bottom"/>
            <w:hideMark/>
          </w:tcPr>
          <w:p w14:paraId="480291A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59ABFC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CBC4F1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323E8CA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EBC73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464</w:t>
            </w:r>
          </w:p>
        </w:tc>
        <w:tc>
          <w:tcPr>
            <w:tcW w:w="5107" w:type="dxa"/>
            <w:tcBorders>
              <w:top w:val="nil"/>
              <w:left w:val="nil"/>
              <w:bottom w:val="single" w:sz="4" w:space="0" w:color="auto"/>
              <w:right w:val="single" w:sz="4" w:space="0" w:color="auto"/>
            </w:tcBorders>
            <w:vAlign w:val="bottom"/>
            <w:hideMark/>
          </w:tcPr>
          <w:p w14:paraId="0345A46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Проводка задних фонарей удлиненная 330202 Cummins 2.8, Газель-бизнес, без бок. </w:t>
            </w:r>
            <w:proofErr w:type="spellStart"/>
            <w:r w:rsidRPr="00727B86">
              <w:rPr>
                <w:rFonts w:ascii="Times New Roman" w:eastAsia="Times New Roman" w:hAnsi="Times New Roman" w:cs="Times New Roman"/>
                <w:color w:val="000000"/>
                <w:sz w:val="16"/>
                <w:szCs w:val="16"/>
                <w:lang w:eastAsia="ru-RU"/>
              </w:rPr>
              <w:t>габ</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1C1CC9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330202.3724030-57</w:t>
            </w:r>
          </w:p>
        </w:tc>
        <w:tc>
          <w:tcPr>
            <w:tcW w:w="772" w:type="dxa"/>
            <w:tcBorders>
              <w:top w:val="nil"/>
              <w:left w:val="nil"/>
              <w:bottom w:val="single" w:sz="4" w:space="0" w:color="auto"/>
              <w:right w:val="single" w:sz="4" w:space="0" w:color="auto"/>
            </w:tcBorders>
            <w:vAlign w:val="bottom"/>
            <w:hideMark/>
          </w:tcPr>
          <w:p w14:paraId="22D2219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5F3D7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AC63DD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3326,65</w:t>
            </w:r>
          </w:p>
        </w:tc>
      </w:tr>
      <w:tr w:rsidR="001F1F71" w:rsidRPr="00727B86" w14:paraId="36E3861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4A7146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465</w:t>
            </w:r>
          </w:p>
        </w:tc>
        <w:tc>
          <w:tcPr>
            <w:tcW w:w="5107" w:type="dxa"/>
            <w:tcBorders>
              <w:top w:val="nil"/>
              <w:left w:val="nil"/>
              <w:bottom w:val="single" w:sz="4" w:space="0" w:color="auto"/>
              <w:right w:val="single" w:sz="4" w:space="0" w:color="auto"/>
            </w:tcBorders>
            <w:vAlign w:val="bottom"/>
            <w:hideMark/>
          </w:tcPr>
          <w:p w14:paraId="38C6613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водяного насоса ГАЗ-3302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2D8BBAB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5267056</w:t>
            </w:r>
          </w:p>
        </w:tc>
        <w:tc>
          <w:tcPr>
            <w:tcW w:w="772" w:type="dxa"/>
            <w:tcBorders>
              <w:top w:val="nil"/>
              <w:left w:val="nil"/>
              <w:bottom w:val="single" w:sz="4" w:space="0" w:color="auto"/>
              <w:right w:val="single" w:sz="4" w:space="0" w:color="auto"/>
            </w:tcBorders>
            <w:vAlign w:val="bottom"/>
            <w:hideMark/>
          </w:tcPr>
          <w:p w14:paraId="6485F7F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8756A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D14829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424,89</w:t>
            </w:r>
          </w:p>
        </w:tc>
      </w:tr>
      <w:tr w:rsidR="001F1F71" w:rsidRPr="00727B86" w14:paraId="4953558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9D2FD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466</w:t>
            </w:r>
          </w:p>
        </w:tc>
        <w:tc>
          <w:tcPr>
            <w:tcW w:w="5107" w:type="dxa"/>
            <w:tcBorders>
              <w:top w:val="nil"/>
              <w:left w:val="nil"/>
              <w:bottom w:val="single" w:sz="4" w:space="0" w:color="auto"/>
              <w:right w:val="single" w:sz="4" w:space="0" w:color="auto"/>
            </w:tcBorders>
            <w:vAlign w:val="bottom"/>
            <w:hideMark/>
          </w:tcPr>
          <w:p w14:paraId="16426B5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водяного насоса дв.245 </w:t>
            </w:r>
            <w:proofErr w:type="gramStart"/>
            <w:r w:rsidRPr="00727B86">
              <w:rPr>
                <w:rFonts w:ascii="Times New Roman" w:eastAsia="Times New Roman" w:hAnsi="Times New Roman" w:cs="Times New Roman"/>
                <w:color w:val="000000"/>
                <w:sz w:val="16"/>
                <w:szCs w:val="16"/>
                <w:lang w:eastAsia="ru-RU"/>
              </w:rPr>
              <w:t>3309,Валдай</w:t>
            </w:r>
            <w:proofErr w:type="gramEnd"/>
          </w:p>
        </w:tc>
        <w:tc>
          <w:tcPr>
            <w:tcW w:w="1501" w:type="dxa"/>
            <w:tcBorders>
              <w:top w:val="nil"/>
              <w:left w:val="nil"/>
              <w:bottom w:val="single" w:sz="4" w:space="0" w:color="auto"/>
              <w:right w:val="single" w:sz="4" w:space="0" w:color="auto"/>
            </w:tcBorders>
            <w:vAlign w:val="center"/>
            <w:hideMark/>
          </w:tcPr>
          <w:p w14:paraId="0D1C763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7F1049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44AB79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71799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93,33</w:t>
            </w:r>
          </w:p>
        </w:tc>
      </w:tr>
      <w:tr w:rsidR="001F1F71" w:rsidRPr="00727B86" w14:paraId="6DF7F82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D03E4B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467</w:t>
            </w:r>
          </w:p>
        </w:tc>
        <w:tc>
          <w:tcPr>
            <w:tcW w:w="5107" w:type="dxa"/>
            <w:tcBorders>
              <w:top w:val="nil"/>
              <w:left w:val="nil"/>
              <w:bottom w:val="single" w:sz="4" w:space="0" w:color="auto"/>
              <w:right w:val="single" w:sz="4" w:space="0" w:color="auto"/>
            </w:tcBorders>
            <w:vAlign w:val="bottom"/>
            <w:hideMark/>
          </w:tcPr>
          <w:p w14:paraId="3969484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Прокладка впускного коллектора Cummins 3.8 (ГАЗ)</w:t>
            </w:r>
          </w:p>
        </w:tc>
        <w:tc>
          <w:tcPr>
            <w:tcW w:w="1501" w:type="dxa"/>
            <w:tcBorders>
              <w:top w:val="nil"/>
              <w:left w:val="nil"/>
              <w:bottom w:val="single" w:sz="4" w:space="0" w:color="auto"/>
              <w:right w:val="single" w:sz="4" w:space="0" w:color="auto"/>
            </w:tcBorders>
            <w:vAlign w:val="center"/>
            <w:hideMark/>
          </w:tcPr>
          <w:p w14:paraId="170757F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4983020F</w:t>
            </w:r>
          </w:p>
        </w:tc>
        <w:tc>
          <w:tcPr>
            <w:tcW w:w="772" w:type="dxa"/>
            <w:tcBorders>
              <w:top w:val="nil"/>
              <w:left w:val="nil"/>
              <w:bottom w:val="single" w:sz="4" w:space="0" w:color="auto"/>
              <w:right w:val="single" w:sz="4" w:space="0" w:color="auto"/>
            </w:tcBorders>
            <w:vAlign w:val="bottom"/>
            <w:hideMark/>
          </w:tcPr>
          <w:p w14:paraId="0FC655B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6D3A6D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0B4AA5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881,70</w:t>
            </w:r>
          </w:p>
        </w:tc>
      </w:tr>
      <w:tr w:rsidR="001F1F71" w:rsidRPr="00727B86" w14:paraId="0AB52EA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F8494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468</w:t>
            </w:r>
          </w:p>
        </w:tc>
        <w:tc>
          <w:tcPr>
            <w:tcW w:w="5107" w:type="dxa"/>
            <w:tcBorders>
              <w:top w:val="nil"/>
              <w:left w:val="nil"/>
              <w:bottom w:val="single" w:sz="4" w:space="0" w:color="auto"/>
              <w:right w:val="single" w:sz="4" w:space="0" w:color="auto"/>
            </w:tcBorders>
            <w:vAlign w:val="bottom"/>
            <w:hideMark/>
          </w:tcPr>
          <w:p w14:paraId="3C2144D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Прокладка впускного коллектора Газель Cummins 2.8</w:t>
            </w:r>
          </w:p>
        </w:tc>
        <w:tc>
          <w:tcPr>
            <w:tcW w:w="1501" w:type="dxa"/>
            <w:tcBorders>
              <w:top w:val="nil"/>
              <w:left w:val="nil"/>
              <w:bottom w:val="single" w:sz="4" w:space="0" w:color="auto"/>
              <w:right w:val="single" w:sz="4" w:space="0" w:color="auto"/>
            </w:tcBorders>
            <w:vAlign w:val="center"/>
            <w:hideMark/>
          </w:tcPr>
          <w:p w14:paraId="635A266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4983654</w:t>
            </w:r>
          </w:p>
        </w:tc>
        <w:tc>
          <w:tcPr>
            <w:tcW w:w="772" w:type="dxa"/>
            <w:tcBorders>
              <w:top w:val="nil"/>
              <w:left w:val="nil"/>
              <w:bottom w:val="single" w:sz="4" w:space="0" w:color="auto"/>
              <w:right w:val="single" w:sz="4" w:space="0" w:color="auto"/>
            </w:tcBorders>
            <w:vAlign w:val="bottom"/>
            <w:hideMark/>
          </w:tcPr>
          <w:p w14:paraId="1480D9E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E3500A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26729A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262,79</w:t>
            </w:r>
          </w:p>
        </w:tc>
      </w:tr>
      <w:tr w:rsidR="001F1F71" w:rsidRPr="00727B86" w14:paraId="2D42CF0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3CC823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469</w:t>
            </w:r>
          </w:p>
        </w:tc>
        <w:tc>
          <w:tcPr>
            <w:tcW w:w="5107" w:type="dxa"/>
            <w:tcBorders>
              <w:top w:val="nil"/>
              <w:left w:val="nil"/>
              <w:bottom w:val="single" w:sz="4" w:space="0" w:color="auto"/>
              <w:right w:val="single" w:sz="4" w:space="0" w:color="auto"/>
            </w:tcBorders>
            <w:vAlign w:val="bottom"/>
            <w:hideMark/>
          </w:tcPr>
          <w:p w14:paraId="37ACF40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выпускного коллектора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w:t>
            </w:r>
          </w:p>
        </w:tc>
        <w:tc>
          <w:tcPr>
            <w:tcW w:w="1501" w:type="dxa"/>
            <w:tcBorders>
              <w:top w:val="nil"/>
              <w:left w:val="nil"/>
              <w:bottom w:val="single" w:sz="4" w:space="0" w:color="auto"/>
              <w:right w:val="single" w:sz="4" w:space="0" w:color="auto"/>
            </w:tcBorders>
            <w:vAlign w:val="center"/>
            <w:hideMark/>
          </w:tcPr>
          <w:p w14:paraId="011AFEF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5261421</w:t>
            </w:r>
          </w:p>
        </w:tc>
        <w:tc>
          <w:tcPr>
            <w:tcW w:w="772" w:type="dxa"/>
            <w:tcBorders>
              <w:top w:val="nil"/>
              <w:left w:val="nil"/>
              <w:bottom w:val="single" w:sz="4" w:space="0" w:color="auto"/>
              <w:right w:val="single" w:sz="4" w:space="0" w:color="auto"/>
            </w:tcBorders>
            <w:vAlign w:val="bottom"/>
            <w:hideMark/>
          </w:tcPr>
          <w:p w14:paraId="03B45A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8EF2BB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A6C068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278,76</w:t>
            </w:r>
          </w:p>
        </w:tc>
      </w:tr>
      <w:tr w:rsidR="001F1F71" w:rsidRPr="00727B86" w14:paraId="2F0EF43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70DB1B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470</w:t>
            </w:r>
          </w:p>
        </w:tc>
        <w:tc>
          <w:tcPr>
            <w:tcW w:w="5107" w:type="dxa"/>
            <w:tcBorders>
              <w:top w:val="nil"/>
              <w:left w:val="nil"/>
              <w:bottom w:val="single" w:sz="4" w:space="0" w:color="auto"/>
              <w:right w:val="single" w:sz="4" w:space="0" w:color="auto"/>
            </w:tcBorders>
            <w:vAlign w:val="bottom"/>
            <w:hideMark/>
          </w:tcPr>
          <w:p w14:paraId="63676F5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Прокладка выпускного коллектора ЕГР Газель Cummins 2.8</w:t>
            </w:r>
          </w:p>
        </w:tc>
        <w:tc>
          <w:tcPr>
            <w:tcW w:w="1501" w:type="dxa"/>
            <w:tcBorders>
              <w:top w:val="nil"/>
              <w:left w:val="nil"/>
              <w:bottom w:val="single" w:sz="4" w:space="0" w:color="auto"/>
              <w:right w:val="single" w:sz="4" w:space="0" w:color="auto"/>
            </w:tcBorders>
            <w:vAlign w:val="center"/>
            <w:hideMark/>
          </w:tcPr>
          <w:p w14:paraId="1227C09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4992913</w:t>
            </w:r>
          </w:p>
        </w:tc>
        <w:tc>
          <w:tcPr>
            <w:tcW w:w="772" w:type="dxa"/>
            <w:tcBorders>
              <w:top w:val="nil"/>
              <w:left w:val="nil"/>
              <w:bottom w:val="single" w:sz="4" w:space="0" w:color="auto"/>
              <w:right w:val="single" w:sz="4" w:space="0" w:color="auto"/>
            </w:tcBorders>
            <w:vAlign w:val="bottom"/>
            <w:hideMark/>
          </w:tcPr>
          <w:p w14:paraId="1A15169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1134C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D2211B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6DE11A7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BBB040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471</w:t>
            </w:r>
          </w:p>
        </w:tc>
        <w:tc>
          <w:tcPr>
            <w:tcW w:w="5107" w:type="dxa"/>
            <w:tcBorders>
              <w:top w:val="nil"/>
              <w:left w:val="nil"/>
              <w:bottom w:val="single" w:sz="4" w:space="0" w:color="auto"/>
              <w:right w:val="single" w:sz="4" w:space="0" w:color="auto"/>
            </w:tcBorders>
            <w:vAlign w:val="bottom"/>
            <w:hideMark/>
          </w:tcPr>
          <w:p w14:paraId="0096163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Прокладка головки блока Cummins 3,8 ПАЗ, Валдай</w:t>
            </w:r>
          </w:p>
        </w:tc>
        <w:tc>
          <w:tcPr>
            <w:tcW w:w="1501" w:type="dxa"/>
            <w:tcBorders>
              <w:top w:val="nil"/>
              <w:left w:val="nil"/>
              <w:bottom w:val="single" w:sz="4" w:space="0" w:color="auto"/>
              <w:right w:val="single" w:sz="4" w:space="0" w:color="auto"/>
            </w:tcBorders>
            <w:vAlign w:val="center"/>
            <w:hideMark/>
          </w:tcPr>
          <w:p w14:paraId="18DE690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4943051</w:t>
            </w:r>
          </w:p>
        </w:tc>
        <w:tc>
          <w:tcPr>
            <w:tcW w:w="772" w:type="dxa"/>
            <w:tcBorders>
              <w:top w:val="nil"/>
              <w:left w:val="nil"/>
              <w:bottom w:val="single" w:sz="4" w:space="0" w:color="auto"/>
              <w:right w:val="single" w:sz="4" w:space="0" w:color="auto"/>
            </w:tcBorders>
            <w:vAlign w:val="bottom"/>
            <w:hideMark/>
          </w:tcPr>
          <w:p w14:paraId="2770553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80EC6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BF9814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1795,34</w:t>
            </w:r>
          </w:p>
        </w:tc>
      </w:tr>
      <w:tr w:rsidR="001F1F71" w:rsidRPr="00727B86" w14:paraId="0D9DC58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C0C95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472</w:t>
            </w:r>
          </w:p>
        </w:tc>
        <w:tc>
          <w:tcPr>
            <w:tcW w:w="5107" w:type="dxa"/>
            <w:tcBorders>
              <w:top w:val="nil"/>
              <w:left w:val="nil"/>
              <w:bottom w:val="single" w:sz="4" w:space="0" w:color="auto"/>
              <w:right w:val="single" w:sz="4" w:space="0" w:color="auto"/>
            </w:tcBorders>
            <w:vAlign w:val="bottom"/>
            <w:hideMark/>
          </w:tcPr>
          <w:p w14:paraId="51F878A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головки блока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(ГАЗ)</w:t>
            </w:r>
          </w:p>
        </w:tc>
        <w:tc>
          <w:tcPr>
            <w:tcW w:w="1501" w:type="dxa"/>
            <w:tcBorders>
              <w:top w:val="nil"/>
              <w:left w:val="nil"/>
              <w:bottom w:val="single" w:sz="4" w:space="0" w:color="auto"/>
              <w:right w:val="single" w:sz="4" w:space="0" w:color="auto"/>
            </w:tcBorders>
            <w:vAlign w:val="center"/>
            <w:hideMark/>
          </w:tcPr>
          <w:p w14:paraId="4439701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.5345647F</w:t>
            </w:r>
          </w:p>
        </w:tc>
        <w:tc>
          <w:tcPr>
            <w:tcW w:w="772" w:type="dxa"/>
            <w:tcBorders>
              <w:top w:val="nil"/>
              <w:left w:val="nil"/>
              <w:bottom w:val="single" w:sz="4" w:space="0" w:color="auto"/>
              <w:right w:val="single" w:sz="4" w:space="0" w:color="auto"/>
            </w:tcBorders>
            <w:vAlign w:val="bottom"/>
            <w:hideMark/>
          </w:tcPr>
          <w:p w14:paraId="6A8EF36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091BD13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B350F6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3017,20</w:t>
            </w:r>
          </w:p>
        </w:tc>
      </w:tr>
      <w:tr w:rsidR="001F1F71" w:rsidRPr="00727B86" w14:paraId="044807F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AEB7D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473</w:t>
            </w:r>
          </w:p>
        </w:tc>
        <w:tc>
          <w:tcPr>
            <w:tcW w:w="5107" w:type="dxa"/>
            <w:tcBorders>
              <w:top w:val="nil"/>
              <w:left w:val="nil"/>
              <w:bottom w:val="single" w:sz="4" w:space="0" w:color="auto"/>
              <w:right w:val="single" w:sz="4" w:space="0" w:color="auto"/>
            </w:tcBorders>
            <w:vAlign w:val="bottom"/>
            <w:hideMark/>
          </w:tcPr>
          <w:p w14:paraId="61CF5BA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клапана </w:t>
            </w:r>
            <w:proofErr w:type="spellStart"/>
            <w:r w:rsidRPr="00727B86">
              <w:rPr>
                <w:rFonts w:ascii="Times New Roman" w:eastAsia="Times New Roman" w:hAnsi="Times New Roman" w:cs="Times New Roman"/>
                <w:color w:val="000000"/>
                <w:sz w:val="16"/>
                <w:szCs w:val="16"/>
                <w:lang w:eastAsia="ru-RU"/>
              </w:rPr>
              <w:t>рецеркуляции</w:t>
            </w:r>
            <w:proofErr w:type="spellEnd"/>
            <w:r w:rsidRPr="00727B86">
              <w:rPr>
                <w:rFonts w:ascii="Times New Roman" w:eastAsia="Times New Roman" w:hAnsi="Times New Roman" w:cs="Times New Roman"/>
                <w:color w:val="000000"/>
                <w:sz w:val="16"/>
                <w:szCs w:val="16"/>
                <w:lang w:eastAsia="ru-RU"/>
              </w:rPr>
              <w:t xml:space="preserve"> выхлопных газов (нижняя)Cummins 2,8, 3.8 Евро-4 (в/з 4989882</w:t>
            </w:r>
          </w:p>
        </w:tc>
        <w:tc>
          <w:tcPr>
            <w:tcW w:w="1501" w:type="dxa"/>
            <w:tcBorders>
              <w:top w:val="nil"/>
              <w:left w:val="nil"/>
              <w:bottom w:val="single" w:sz="4" w:space="0" w:color="auto"/>
              <w:right w:val="single" w:sz="4" w:space="0" w:color="auto"/>
            </w:tcBorders>
            <w:vAlign w:val="center"/>
            <w:hideMark/>
          </w:tcPr>
          <w:p w14:paraId="6AFB86C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.5273045F</w:t>
            </w:r>
          </w:p>
        </w:tc>
        <w:tc>
          <w:tcPr>
            <w:tcW w:w="772" w:type="dxa"/>
            <w:tcBorders>
              <w:top w:val="nil"/>
              <w:left w:val="nil"/>
              <w:bottom w:val="single" w:sz="4" w:space="0" w:color="auto"/>
              <w:right w:val="single" w:sz="4" w:space="0" w:color="auto"/>
            </w:tcBorders>
            <w:vAlign w:val="bottom"/>
            <w:hideMark/>
          </w:tcPr>
          <w:p w14:paraId="4E6D94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EE50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D9E7DA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588,21</w:t>
            </w:r>
          </w:p>
        </w:tc>
      </w:tr>
      <w:tr w:rsidR="001F1F71" w:rsidRPr="00727B86" w14:paraId="1C1F659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66C92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474</w:t>
            </w:r>
          </w:p>
        </w:tc>
        <w:tc>
          <w:tcPr>
            <w:tcW w:w="5107" w:type="dxa"/>
            <w:tcBorders>
              <w:top w:val="nil"/>
              <w:left w:val="nil"/>
              <w:bottom w:val="single" w:sz="4" w:space="0" w:color="auto"/>
              <w:right w:val="single" w:sz="4" w:space="0" w:color="auto"/>
            </w:tcBorders>
            <w:vAlign w:val="bottom"/>
            <w:hideMark/>
          </w:tcPr>
          <w:p w14:paraId="343FB40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клапана рециркуляции </w:t>
            </w:r>
            <w:proofErr w:type="spellStart"/>
            <w:proofErr w:type="gramStart"/>
            <w:r w:rsidRPr="00727B86">
              <w:rPr>
                <w:rFonts w:ascii="Times New Roman" w:eastAsia="Times New Roman" w:hAnsi="Times New Roman" w:cs="Times New Roman"/>
                <w:color w:val="000000"/>
                <w:sz w:val="16"/>
                <w:szCs w:val="16"/>
                <w:lang w:eastAsia="ru-RU"/>
              </w:rPr>
              <w:t>отр.газов</w:t>
            </w:r>
            <w:proofErr w:type="spellEnd"/>
            <w:proofErr w:type="gramEnd"/>
            <w:r w:rsidRPr="00727B86">
              <w:rPr>
                <w:rFonts w:ascii="Times New Roman" w:eastAsia="Times New Roman" w:hAnsi="Times New Roman" w:cs="Times New Roman"/>
                <w:color w:val="000000"/>
                <w:sz w:val="16"/>
                <w:szCs w:val="16"/>
                <w:lang w:eastAsia="ru-RU"/>
              </w:rPr>
              <w:t xml:space="preserve"> Газель Cummins 2.8</w:t>
            </w:r>
          </w:p>
        </w:tc>
        <w:tc>
          <w:tcPr>
            <w:tcW w:w="1501" w:type="dxa"/>
            <w:tcBorders>
              <w:top w:val="nil"/>
              <w:left w:val="nil"/>
              <w:bottom w:val="single" w:sz="4" w:space="0" w:color="auto"/>
              <w:right w:val="single" w:sz="4" w:space="0" w:color="auto"/>
            </w:tcBorders>
            <w:vAlign w:val="center"/>
            <w:hideMark/>
          </w:tcPr>
          <w:p w14:paraId="0AE99E9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4990045</w:t>
            </w:r>
          </w:p>
        </w:tc>
        <w:tc>
          <w:tcPr>
            <w:tcW w:w="772" w:type="dxa"/>
            <w:tcBorders>
              <w:top w:val="nil"/>
              <w:left w:val="nil"/>
              <w:bottom w:val="single" w:sz="4" w:space="0" w:color="auto"/>
              <w:right w:val="single" w:sz="4" w:space="0" w:color="auto"/>
            </w:tcBorders>
            <w:vAlign w:val="bottom"/>
            <w:hideMark/>
          </w:tcPr>
          <w:p w14:paraId="3F752BD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D1ED68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318DE9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680,31</w:t>
            </w:r>
          </w:p>
        </w:tc>
      </w:tr>
      <w:tr w:rsidR="001F1F71" w:rsidRPr="00727B86" w14:paraId="29BC36D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89816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475</w:t>
            </w:r>
          </w:p>
        </w:tc>
        <w:tc>
          <w:tcPr>
            <w:tcW w:w="5107" w:type="dxa"/>
            <w:tcBorders>
              <w:top w:val="nil"/>
              <w:left w:val="nil"/>
              <w:bottom w:val="single" w:sz="4" w:space="0" w:color="auto"/>
              <w:right w:val="single" w:sz="4" w:space="0" w:color="auto"/>
            </w:tcBorders>
            <w:vAlign w:val="bottom"/>
            <w:hideMark/>
          </w:tcPr>
          <w:p w14:paraId="6536896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клапанной крышки Cummins 3.8 </w:t>
            </w:r>
            <w:proofErr w:type="spellStart"/>
            <w:r w:rsidRPr="00727B86">
              <w:rPr>
                <w:rFonts w:ascii="Times New Roman" w:eastAsia="Times New Roman" w:hAnsi="Times New Roman" w:cs="Times New Roman"/>
                <w:color w:val="000000"/>
                <w:sz w:val="16"/>
                <w:szCs w:val="16"/>
                <w:lang w:eastAsia="ru-RU"/>
              </w:rPr>
              <w:t>Foton</w:t>
            </w:r>
            <w:proofErr w:type="spellEnd"/>
          </w:p>
        </w:tc>
        <w:tc>
          <w:tcPr>
            <w:tcW w:w="1501" w:type="dxa"/>
            <w:tcBorders>
              <w:top w:val="nil"/>
              <w:left w:val="nil"/>
              <w:bottom w:val="single" w:sz="4" w:space="0" w:color="auto"/>
              <w:right w:val="single" w:sz="4" w:space="0" w:color="auto"/>
            </w:tcBorders>
            <w:vAlign w:val="center"/>
            <w:hideMark/>
          </w:tcPr>
          <w:p w14:paraId="784178B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4946239</w:t>
            </w:r>
          </w:p>
        </w:tc>
        <w:tc>
          <w:tcPr>
            <w:tcW w:w="772" w:type="dxa"/>
            <w:tcBorders>
              <w:top w:val="nil"/>
              <w:left w:val="nil"/>
              <w:bottom w:val="single" w:sz="4" w:space="0" w:color="auto"/>
              <w:right w:val="single" w:sz="4" w:space="0" w:color="auto"/>
            </w:tcBorders>
            <w:vAlign w:val="bottom"/>
            <w:hideMark/>
          </w:tcPr>
          <w:p w14:paraId="02C04DC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74DB1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C057DE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889,07</w:t>
            </w:r>
          </w:p>
        </w:tc>
      </w:tr>
      <w:tr w:rsidR="001F1F71" w:rsidRPr="00727B86" w14:paraId="19109C1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910F8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476</w:t>
            </w:r>
          </w:p>
        </w:tc>
        <w:tc>
          <w:tcPr>
            <w:tcW w:w="5107" w:type="dxa"/>
            <w:tcBorders>
              <w:top w:val="nil"/>
              <w:left w:val="nil"/>
              <w:bottom w:val="single" w:sz="4" w:space="0" w:color="auto"/>
              <w:right w:val="single" w:sz="4" w:space="0" w:color="auto"/>
            </w:tcBorders>
            <w:vAlign w:val="bottom"/>
            <w:hideMark/>
          </w:tcPr>
          <w:p w14:paraId="3C0E839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клапанной крышки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(Аналог)</w:t>
            </w:r>
          </w:p>
        </w:tc>
        <w:tc>
          <w:tcPr>
            <w:tcW w:w="1501" w:type="dxa"/>
            <w:tcBorders>
              <w:top w:val="nil"/>
              <w:left w:val="nil"/>
              <w:bottom w:val="single" w:sz="4" w:space="0" w:color="auto"/>
              <w:right w:val="single" w:sz="4" w:space="0" w:color="auto"/>
            </w:tcBorders>
            <w:vAlign w:val="center"/>
            <w:hideMark/>
          </w:tcPr>
          <w:p w14:paraId="13DA285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EG0331</w:t>
            </w:r>
          </w:p>
        </w:tc>
        <w:tc>
          <w:tcPr>
            <w:tcW w:w="772" w:type="dxa"/>
            <w:tcBorders>
              <w:top w:val="nil"/>
              <w:left w:val="nil"/>
              <w:bottom w:val="single" w:sz="4" w:space="0" w:color="auto"/>
              <w:right w:val="single" w:sz="4" w:space="0" w:color="auto"/>
            </w:tcBorders>
            <w:vAlign w:val="bottom"/>
            <w:hideMark/>
          </w:tcPr>
          <w:p w14:paraId="334B7E0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2FCC1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EB60CA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835,04</w:t>
            </w:r>
          </w:p>
        </w:tc>
      </w:tr>
      <w:tr w:rsidR="001F1F71" w:rsidRPr="00727B86" w14:paraId="20132C0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D41F3E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477</w:t>
            </w:r>
          </w:p>
        </w:tc>
        <w:tc>
          <w:tcPr>
            <w:tcW w:w="5107" w:type="dxa"/>
            <w:tcBorders>
              <w:top w:val="nil"/>
              <w:left w:val="nil"/>
              <w:bottom w:val="single" w:sz="4" w:space="0" w:color="auto"/>
              <w:right w:val="single" w:sz="4" w:space="0" w:color="auto"/>
            </w:tcBorders>
            <w:vAlign w:val="bottom"/>
            <w:hideMark/>
          </w:tcPr>
          <w:p w14:paraId="5635D56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клапанной крышки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(ГАЗ)</w:t>
            </w:r>
          </w:p>
        </w:tc>
        <w:tc>
          <w:tcPr>
            <w:tcW w:w="1501" w:type="dxa"/>
            <w:tcBorders>
              <w:top w:val="nil"/>
              <w:left w:val="nil"/>
              <w:bottom w:val="single" w:sz="4" w:space="0" w:color="auto"/>
              <w:right w:val="single" w:sz="4" w:space="0" w:color="auto"/>
            </w:tcBorders>
            <w:vAlign w:val="center"/>
            <w:hideMark/>
          </w:tcPr>
          <w:p w14:paraId="6A49BCD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.5255312</w:t>
            </w:r>
          </w:p>
        </w:tc>
        <w:tc>
          <w:tcPr>
            <w:tcW w:w="772" w:type="dxa"/>
            <w:tcBorders>
              <w:top w:val="nil"/>
              <w:left w:val="nil"/>
              <w:bottom w:val="single" w:sz="4" w:space="0" w:color="auto"/>
              <w:right w:val="single" w:sz="4" w:space="0" w:color="auto"/>
            </w:tcBorders>
            <w:vAlign w:val="bottom"/>
            <w:hideMark/>
          </w:tcPr>
          <w:p w14:paraId="29DF7DA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DE4EDF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28A560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1577,98</w:t>
            </w:r>
          </w:p>
        </w:tc>
      </w:tr>
      <w:tr w:rsidR="001F1F71" w:rsidRPr="00727B86" w14:paraId="2EFB4D9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A8CC81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478</w:t>
            </w:r>
          </w:p>
        </w:tc>
        <w:tc>
          <w:tcPr>
            <w:tcW w:w="5107" w:type="dxa"/>
            <w:tcBorders>
              <w:top w:val="nil"/>
              <w:left w:val="nil"/>
              <w:bottom w:val="single" w:sz="4" w:space="0" w:color="auto"/>
              <w:right w:val="single" w:sz="4" w:space="0" w:color="auto"/>
            </w:tcBorders>
            <w:vAlign w:val="bottom"/>
            <w:hideMark/>
          </w:tcPr>
          <w:p w14:paraId="25E4A8A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корпуса термостата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5027763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5266796</w:t>
            </w:r>
          </w:p>
        </w:tc>
        <w:tc>
          <w:tcPr>
            <w:tcW w:w="772" w:type="dxa"/>
            <w:tcBorders>
              <w:top w:val="nil"/>
              <w:left w:val="nil"/>
              <w:bottom w:val="single" w:sz="4" w:space="0" w:color="auto"/>
              <w:right w:val="single" w:sz="4" w:space="0" w:color="auto"/>
            </w:tcBorders>
            <w:vAlign w:val="bottom"/>
            <w:hideMark/>
          </w:tcPr>
          <w:p w14:paraId="14EE405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327443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6FC59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232,09</w:t>
            </w:r>
          </w:p>
        </w:tc>
      </w:tr>
      <w:tr w:rsidR="001F1F71" w:rsidRPr="00727B86" w14:paraId="556D32E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DCE56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479</w:t>
            </w:r>
          </w:p>
        </w:tc>
        <w:tc>
          <w:tcPr>
            <w:tcW w:w="5107" w:type="dxa"/>
            <w:tcBorders>
              <w:top w:val="nil"/>
              <w:left w:val="nil"/>
              <w:bottom w:val="single" w:sz="4" w:space="0" w:color="auto"/>
              <w:right w:val="single" w:sz="4" w:space="0" w:color="auto"/>
            </w:tcBorders>
            <w:vAlign w:val="bottom"/>
            <w:hideMark/>
          </w:tcPr>
          <w:p w14:paraId="2A5AC10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крышки картера </w:t>
            </w:r>
            <w:proofErr w:type="spellStart"/>
            <w:r w:rsidRPr="00727B86">
              <w:rPr>
                <w:rFonts w:ascii="Times New Roman" w:eastAsia="Times New Roman" w:hAnsi="Times New Roman" w:cs="Times New Roman"/>
                <w:color w:val="000000"/>
                <w:sz w:val="16"/>
                <w:szCs w:val="16"/>
                <w:lang w:eastAsia="ru-RU"/>
              </w:rPr>
              <w:t>распред</w:t>
            </w:r>
            <w:proofErr w:type="spellEnd"/>
            <w:r w:rsidRPr="00727B86">
              <w:rPr>
                <w:rFonts w:ascii="Times New Roman" w:eastAsia="Times New Roman" w:hAnsi="Times New Roman" w:cs="Times New Roman"/>
                <w:color w:val="000000"/>
                <w:sz w:val="16"/>
                <w:szCs w:val="16"/>
                <w:lang w:eastAsia="ru-RU"/>
              </w:rPr>
              <w:t>. шестерен Cummins 3.8 (ГАЗ)</w:t>
            </w:r>
          </w:p>
        </w:tc>
        <w:tc>
          <w:tcPr>
            <w:tcW w:w="1501" w:type="dxa"/>
            <w:tcBorders>
              <w:top w:val="nil"/>
              <w:left w:val="nil"/>
              <w:bottom w:val="single" w:sz="4" w:space="0" w:color="auto"/>
              <w:right w:val="single" w:sz="4" w:space="0" w:color="auto"/>
            </w:tcBorders>
            <w:vAlign w:val="center"/>
            <w:hideMark/>
          </w:tcPr>
          <w:p w14:paraId="76ABB3A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.4980605F</w:t>
            </w:r>
          </w:p>
        </w:tc>
        <w:tc>
          <w:tcPr>
            <w:tcW w:w="772" w:type="dxa"/>
            <w:tcBorders>
              <w:top w:val="nil"/>
              <w:left w:val="nil"/>
              <w:bottom w:val="single" w:sz="4" w:space="0" w:color="auto"/>
              <w:right w:val="single" w:sz="4" w:space="0" w:color="auto"/>
            </w:tcBorders>
            <w:vAlign w:val="bottom"/>
            <w:hideMark/>
          </w:tcPr>
          <w:p w14:paraId="341821E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D8734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6CC448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897,67</w:t>
            </w:r>
          </w:p>
        </w:tc>
      </w:tr>
      <w:tr w:rsidR="001F1F71" w:rsidRPr="00727B86" w14:paraId="5F5915E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9459AA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480</w:t>
            </w:r>
          </w:p>
        </w:tc>
        <w:tc>
          <w:tcPr>
            <w:tcW w:w="5107" w:type="dxa"/>
            <w:tcBorders>
              <w:top w:val="nil"/>
              <w:left w:val="nil"/>
              <w:bottom w:val="single" w:sz="4" w:space="0" w:color="auto"/>
              <w:right w:val="single" w:sz="4" w:space="0" w:color="auto"/>
            </w:tcBorders>
            <w:vAlign w:val="bottom"/>
            <w:hideMark/>
          </w:tcPr>
          <w:p w14:paraId="5E4C073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крышки цепного привода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(аналог)</w:t>
            </w:r>
          </w:p>
        </w:tc>
        <w:tc>
          <w:tcPr>
            <w:tcW w:w="1501" w:type="dxa"/>
            <w:tcBorders>
              <w:top w:val="nil"/>
              <w:left w:val="nil"/>
              <w:bottom w:val="single" w:sz="4" w:space="0" w:color="auto"/>
              <w:right w:val="single" w:sz="4" w:space="0" w:color="auto"/>
            </w:tcBorders>
            <w:vAlign w:val="center"/>
            <w:hideMark/>
          </w:tcPr>
          <w:p w14:paraId="25BD821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5263530</w:t>
            </w:r>
          </w:p>
        </w:tc>
        <w:tc>
          <w:tcPr>
            <w:tcW w:w="772" w:type="dxa"/>
            <w:tcBorders>
              <w:top w:val="nil"/>
              <w:left w:val="nil"/>
              <w:bottom w:val="single" w:sz="4" w:space="0" w:color="auto"/>
              <w:right w:val="single" w:sz="4" w:space="0" w:color="auto"/>
            </w:tcBorders>
            <w:vAlign w:val="bottom"/>
            <w:hideMark/>
          </w:tcPr>
          <w:p w14:paraId="7233FC7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F69AB8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E6911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208,76</w:t>
            </w:r>
          </w:p>
        </w:tc>
      </w:tr>
      <w:tr w:rsidR="001F1F71" w:rsidRPr="00727B86" w14:paraId="0896C20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7A9B34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481</w:t>
            </w:r>
          </w:p>
        </w:tc>
        <w:tc>
          <w:tcPr>
            <w:tcW w:w="5107" w:type="dxa"/>
            <w:tcBorders>
              <w:top w:val="nil"/>
              <w:left w:val="nil"/>
              <w:bottom w:val="single" w:sz="4" w:space="0" w:color="auto"/>
              <w:right w:val="single" w:sz="4" w:space="0" w:color="auto"/>
            </w:tcBorders>
            <w:vAlign w:val="bottom"/>
            <w:hideMark/>
          </w:tcPr>
          <w:p w14:paraId="44508B4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крышки цепного привода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(ГАЗ)</w:t>
            </w:r>
          </w:p>
        </w:tc>
        <w:tc>
          <w:tcPr>
            <w:tcW w:w="1501" w:type="dxa"/>
            <w:tcBorders>
              <w:top w:val="nil"/>
              <w:left w:val="nil"/>
              <w:bottom w:val="single" w:sz="4" w:space="0" w:color="auto"/>
              <w:right w:val="single" w:sz="4" w:space="0" w:color="auto"/>
            </w:tcBorders>
            <w:vAlign w:val="center"/>
            <w:hideMark/>
          </w:tcPr>
          <w:p w14:paraId="60FB273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5263530</w:t>
            </w:r>
          </w:p>
        </w:tc>
        <w:tc>
          <w:tcPr>
            <w:tcW w:w="772" w:type="dxa"/>
            <w:tcBorders>
              <w:top w:val="nil"/>
              <w:left w:val="nil"/>
              <w:bottom w:val="single" w:sz="4" w:space="0" w:color="auto"/>
              <w:right w:val="single" w:sz="4" w:space="0" w:color="auto"/>
            </w:tcBorders>
            <w:vAlign w:val="bottom"/>
            <w:hideMark/>
          </w:tcPr>
          <w:p w14:paraId="1E1D14D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B5797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01794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665,58</w:t>
            </w:r>
          </w:p>
        </w:tc>
      </w:tr>
      <w:tr w:rsidR="001F1F71" w:rsidRPr="00727B86" w14:paraId="0B9554E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A9F797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482</w:t>
            </w:r>
          </w:p>
        </w:tc>
        <w:tc>
          <w:tcPr>
            <w:tcW w:w="5107" w:type="dxa"/>
            <w:tcBorders>
              <w:top w:val="nil"/>
              <w:left w:val="nil"/>
              <w:bottom w:val="single" w:sz="4" w:space="0" w:color="auto"/>
              <w:right w:val="single" w:sz="4" w:space="0" w:color="auto"/>
            </w:tcBorders>
            <w:vAlign w:val="bottom"/>
            <w:hideMark/>
          </w:tcPr>
          <w:p w14:paraId="73029C2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крышки цепного привода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462E1FB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5263530</w:t>
            </w:r>
          </w:p>
        </w:tc>
        <w:tc>
          <w:tcPr>
            <w:tcW w:w="772" w:type="dxa"/>
            <w:tcBorders>
              <w:top w:val="nil"/>
              <w:left w:val="nil"/>
              <w:bottom w:val="single" w:sz="4" w:space="0" w:color="auto"/>
              <w:right w:val="single" w:sz="4" w:space="0" w:color="auto"/>
            </w:tcBorders>
            <w:vAlign w:val="bottom"/>
            <w:hideMark/>
          </w:tcPr>
          <w:p w14:paraId="7282D61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05C15D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7BD7DF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w:t>
            </w:r>
          </w:p>
        </w:tc>
      </w:tr>
      <w:tr w:rsidR="001F1F71" w:rsidRPr="00727B86" w14:paraId="1C1E6C4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AE7E1C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483</w:t>
            </w:r>
          </w:p>
        </w:tc>
        <w:tc>
          <w:tcPr>
            <w:tcW w:w="5107" w:type="dxa"/>
            <w:tcBorders>
              <w:top w:val="nil"/>
              <w:left w:val="nil"/>
              <w:bottom w:val="single" w:sz="4" w:space="0" w:color="auto"/>
              <w:right w:val="single" w:sz="4" w:space="0" w:color="auto"/>
            </w:tcBorders>
            <w:vAlign w:val="bottom"/>
            <w:hideMark/>
          </w:tcPr>
          <w:p w14:paraId="2CCDC61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масляного насоса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6D364E8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5262686</w:t>
            </w:r>
          </w:p>
        </w:tc>
        <w:tc>
          <w:tcPr>
            <w:tcW w:w="772" w:type="dxa"/>
            <w:tcBorders>
              <w:top w:val="nil"/>
              <w:left w:val="nil"/>
              <w:bottom w:val="single" w:sz="4" w:space="0" w:color="auto"/>
              <w:right w:val="single" w:sz="4" w:space="0" w:color="auto"/>
            </w:tcBorders>
            <w:vAlign w:val="bottom"/>
            <w:hideMark/>
          </w:tcPr>
          <w:p w14:paraId="576F84E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49A50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04D9A1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1160,46</w:t>
            </w:r>
          </w:p>
        </w:tc>
      </w:tr>
      <w:tr w:rsidR="001F1F71" w:rsidRPr="00727B86" w14:paraId="006B3F7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2DCC6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484</w:t>
            </w:r>
          </w:p>
        </w:tc>
        <w:tc>
          <w:tcPr>
            <w:tcW w:w="5107" w:type="dxa"/>
            <w:tcBorders>
              <w:top w:val="nil"/>
              <w:left w:val="nil"/>
              <w:bottom w:val="single" w:sz="4" w:space="0" w:color="auto"/>
              <w:right w:val="single" w:sz="4" w:space="0" w:color="auto"/>
            </w:tcBorders>
            <w:vAlign w:val="bottom"/>
            <w:hideMark/>
          </w:tcPr>
          <w:p w14:paraId="3607134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масляного </w:t>
            </w:r>
            <w:proofErr w:type="spellStart"/>
            <w:r w:rsidRPr="00727B86">
              <w:rPr>
                <w:rFonts w:ascii="Times New Roman" w:eastAsia="Times New Roman" w:hAnsi="Times New Roman" w:cs="Times New Roman"/>
                <w:color w:val="000000"/>
                <w:sz w:val="16"/>
                <w:szCs w:val="16"/>
                <w:lang w:eastAsia="ru-RU"/>
              </w:rPr>
              <w:t>охладителяCummins</w:t>
            </w:r>
            <w:proofErr w:type="spellEnd"/>
            <w:r w:rsidRPr="00727B86">
              <w:rPr>
                <w:rFonts w:ascii="Times New Roman" w:eastAsia="Times New Roman" w:hAnsi="Times New Roman" w:cs="Times New Roman"/>
                <w:color w:val="000000"/>
                <w:sz w:val="16"/>
                <w:szCs w:val="16"/>
                <w:lang w:eastAsia="ru-RU"/>
              </w:rPr>
              <w:t xml:space="preserve"> 3.8 (ГАЗ)</w:t>
            </w:r>
          </w:p>
        </w:tc>
        <w:tc>
          <w:tcPr>
            <w:tcW w:w="1501" w:type="dxa"/>
            <w:tcBorders>
              <w:top w:val="nil"/>
              <w:left w:val="nil"/>
              <w:bottom w:val="single" w:sz="4" w:space="0" w:color="auto"/>
              <w:right w:val="single" w:sz="4" w:space="0" w:color="auto"/>
            </w:tcBorders>
            <w:vAlign w:val="center"/>
            <w:hideMark/>
          </w:tcPr>
          <w:p w14:paraId="487BB42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.4990276</w:t>
            </w:r>
          </w:p>
        </w:tc>
        <w:tc>
          <w:tcPr>
            <w:tcW w:w="772" w:type="dxa"/>
            <w:tcBorders>
              <w:top w:val="nil"/>
              <w:left w:val="nil"/>
              <w:bottom w:val="single" w:sz="4" w:space="0" w:color="auto"/>
              <w:right w:val="single" w:sz="4" w:space="0" w:color="auto"/>
            </w:tcBorders>
            <w:vAlign w:val="bottom"/>
            <w:hideMark/>
          </w:tcPr>
          <w:p w14:paraId="4CBA434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0B5081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C0329E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1998,37</w:t>
            </w:r>
          </w:p>
        </w:tc>
      </w:tr>
      <w:tr w:rsidR="001F1F71" w:rsidRPr="00727B86" w14:paraId="10D125E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D6E62B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485</w:t>
            </w:r>
          </w:p>
        </w:tc>
        <w:tc>
          <w:tcPr>
            <w:tcW w:w="5107" w:type="dxa"/>
            <w:tcBorders>
              <w:top w:val="nil"/>
              <w:left w:val="nil"/>
              <w:bottom w:val="single" w:sz="4" w:space="0" w:color="auto"/>
              <w:right w:val="single" w:sz="4" w:space="0" w:color="auto"/>
            </w:tcBorders>
            <w:vAlign w:val="bottom"/>
            <w:hideMark/>
          </w:tcPr>
          <w:p w14:paraId="7ECDDFF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Прокладка муфты подшипника хвостовика заднего моста ГАЗ-3310 (ГАЗ)</w:t>
            </w:r>
          </w:p>
        </w:tc>
        <w:tc>
          <w:tcPr>
            <w:tcW w:w="1501" w:type="dxa"/>
            <w:tcBorders>
              <w:top w:val="nil"/>
              <w:left w:val="nil"/>
              <w:bottom w:val="single" w:sz="4" w:space="0" w:color="auto"/>
              <w:right w:val="single" w:sz="4" w:space="0" w:color="auto"/>
            </w:tcBorders>
            <w:vAlign w:val="center"/>
            <w:hideMark/>
          </w:tcPr>
          <w:p w14:paraId="3B15279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33104-2402035</w:t>
            </w:r>
          </w:p>
        </w:tc>
        <w:tc>
          <w:tcPr>
            <w:tcW w:w="772" w:type="dxa"/>
            <w:tcBorders>
              <w:top w:val="nil"/>
              <w:left w:val="nil"/>
              <w:bottom w:val="single" w:sz="4" w:space="0" w:color="auto"/>
              <w:right w:val="single" w:sz="4" w:space="0" w:color="auto"/>
            </w:tcBorders>
            <w:vAlign w:val="bottom"/>
            <w:hideMark/>
          </w:tcPr>
          <w:p w14:paraId="359D621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71C7EA3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D70F0C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54,03</w:t>
            </w:r>
          </w:p>
        </w:tc>
      </w:tr>
      <w:tr w:rsidR="001F1F71" w:rsidRPr="00727B86" w14:paraId="6C2AF53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A8108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486</w:t>
            </w:r>
          </w:p>
        </w:tc>
        <w:tc>
          <w:tcPr>
            <w:tcW w:w="5107" w:type="dxa"/>
            <w:tcBorders>
              <w:top w:val="nil"/>
              <w:left w:val="nil"/>
              <w:bottom w:val="single" w:sz="4" w:space="0" w:color="auto"/>
              <w:right w:val="single" w:sz="4" w:space="0" w:color="auto"/>
            </w:tcBorders>
            <w:vAlign w:val="bottom"/>
            <w:hideMark/>
          </w:tcPr>
          <w:p w14:paraId="448F877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Прокладка муфты подшипника хвостовика заднего моста ГАЗ-3310 Валдай (ГАЗ)</w:t>
            </w:r>
          </w:p>
        </w:tc>
        <w:tc>
          <w:tcPr>
            <w:tcW w:w="1501" w:type="dxa"/>
            <w:tcBorders>
              <w:top w:val="nil"/>
              <w:left w:val="nil"/>
              <w:bottom w:val="single" w:sz="4" w:space="0" w:color="auto"/>
              <w:right w:val="single" w:sz="4" w:space="0" w:color="auto"/>
            </w:tcBorders>
            <w:vAlign w:val="center"/>
            <w:hideMark/>
          </w:tcPr>
          <w:p w14:paraId="514D2B2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33104-2402035</w:t>
            </w:r>
          </w:p>
        </w:tc>
        <w:tc>
          <w:tcPr>
            <w:tcW w:w="772" w:type="dxa"/>
            <w:tcBorders>
              <w:top w:val="nil"/>
              <w:left w:val="nil"/>
              <w:bottom w:val="single" w:sz="4" w:space="0" w:color="auto"/>
              <w:right w:val="single" w:sz="4" w:space="0" w:color="auto"/>
            </w:tcBorders>
            <w:vAlign w:val="bottom"/>
            <w:hideMark/>
          </w:tcPr>
          <w:p w14:paraId="187CB31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02EE1C0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3B5AFE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51,58</w:t>
            </w:r>
          </w:p>
        </w:tc>
      </w:tr>
      <w:tr w:rsidR="001F1F71" w:rsidRPr="00727B86" w14:paraId="7F0C263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70DE87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487</w:t>
            </w:r>
          </w:p>
        </w:tc>
        <w:tc>
          <w:tcPr>
            <w:tcW w:w="5107" w:type="dxa"/>
            <w:tcBorders>
              <w:top w:val="nil"/>
              <w:left w:val="nil"/>
              <w:bottom w:val="single" w:sz="4" w:space="0" w:color="auto"/>
              <w:right w:val="single" w:sz="4" w:space="0" w:color="auto"/>
            </w:tcBorders>
            <w:vAlign w:val="bottom"/>
            <w:hideMark/>
          </w:tcPr>
          <w:p w14:paraId="7B9C998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Прокладка насоса ГУР Валдай Cummins 3.8 (ЯРТИ)</w:t>
            </w:r>
          </w:p>
        </w:tc>
        <w:tc>
          <w:tcPr>
            <w:tcW w:w="1501" w:type="dxa"/>
            <w:tcBorders>
              <w:top w:val="nil"/>
              <w:left w:val="nil"/>
              <w:bottom w:val="single" w:sz="4" w:space="0" w:color="auto"/>
              <w:right w:val="single" w:sz="4" w:space="0" w:color="auto"/>
            </w:tcBorders>
            <w:vAlign w:val="center"/>
            <w:hideMark/>
          </w:tcPr>
          <w:p w14:paraId="41BA26D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33106-3407437</w:t>
            </w:r>
          </w:p>
        </w:tc>
        <w:tc>
          <w:tcPr>
            <w:tcW w:w="772" w:type="dxa"/>
            <w:tcBorders>
              <w:top w:val="nil"/>
              <w:left w:val="nil"/>
              <w:bottom w:val="single" w:sz="4" w:space="0" w:color="auto"/>
              <w:right w:val="single" w:sz="4" w:space="0" w:color="auto"/>
            </w:tcBorders>
            <w:vAlign w:val="bottom"/>
            <w:hideMark/>
          </w:tcPr>
          <w:p w14:paraId="1D70971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62164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FDFE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368,40</w:t>
            </w:r>
          </w:p>
        </w:tc>
      </w:tr>
      <w:tr w:rsidR="001F1F71" w:rsidRPr="00727B86" w14:paraId="7BA22C0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023C69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488</w:t>
            </w:r>
          </w:p>
        </w:tc>
        <w:tc>
          <w:tcPr>
            <w:tcW w:w="5107" w:type="dxa"/>
            <w:tcBorders>
              <w:top w:val="nil"/>
              <w:left w:val="nil"/>
              <w:bottom w:val="single" w:sz="4" w:space="0" w:color="auto"/>
              <w:right w:val="single" w:sz="4" w:space="0" w:color="auto"/>
            </w:tcBorders>
            <w:vAlign w:val="bottom"/>
            <w:hideMark/>
          </w:tcPr>
          <w:p w14:paraId="4786F70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охладителя отработанных газов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w:t>
            </w:r>
          </w:p>
        </w:tc>
        <w:tc>
          <w:tcPr>
            <w:tcW w:w="1501" w:type="dxa"/>
            <w:tcBorders>
              <w:top w:val="nil"/>
              <w:left w:val="nil"/>
              <w:bottom w:val="single" w:sz="4" w:space="0" w:color="auto"/>
              <w:right w:val="single" w:sz="4" w:space="0" w:color="auto"/>
            </w:tcBorders>
            <w:vAlign w:val="center"/>
            <w:hideMark/>
          </w:tcPr>
          <w:p w14:paraId="1FC0D09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4989882</w:t>
            </w:r>
          </w:p>
        </w:tc>
        <w:tc>
          <w:tcPr>
            <w:tcW w:w="772" w:type="dxa"/>
            <w:tcBorders>
              <w:top w:val="nil"/>
              <w:left w:val="nil"/>
              <w:bottom w:val="single" w:sz="4" w:space="0" w:color="auto"/>
              <w:right w:val="single" w:sz="4" w:space="0" w:color="auto"/>
            </w:tcBorders>
            <w:vAlign w:val="bottom"/>
            <w:hideMark/>
          </w:tcPr>
          <w:p w14:paraId="431012E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B1985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2DD71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665,58</w:t>
            </w:r>
          </w:p>
        </w:tc>
      </w:tr>
      <w:tr w:rsidR="001F1F71" w:rsidRPr="00727B86" w14:paraId="7247D26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780071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489</w:t>
            </w:r>
          </w:p>
        </w:tc>
        <w:tc>
          <w:tcPr>
            <w:tcW w:w="5107" w:type="dxa"/>
            <w:tcBorders>
              <w:top w:val="nil"/>
              <w:left w:val="nil"/>
              <w:bottom w:val="single" w:sz="4" w:space="0" w:color="auto"/>
              <w:right w:val="single" w:sz="4" w:space="0" w:color="auto"/>
            </w:tcBorders>
            <w:vAlign w:val="bottom"/>
            <w:hideMark/>
          </w:tcPr>
          <w:p w14:paraId="259D1BF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патрубка выпускной системы, турбины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w:t>
            </w:r>
          </w:p>
        </w:tc>
        <w:tc>
          <w:tcPr>
            <w:tcW w:w="1501" w:type="dxa"/>
            <w:tcBorders>
              <w:top w:val="nil"/>
              <w:left w:val="nil"/>
              <w:bottom w:val="single" w:sz="4" w:space="0" w:color="auto"/>
              <w:right w:val="single" w:sz="4" w:space="0" w:color="auto"/>
            </w:tcBorders>
            <w:vAlign w:val="center"/>
            <w:hideMark/>
          </w:tcPr>
          <w:p w14:paraId="1747341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5255538</w:t>
            </w:r>
          </w:p>
        </w:tc>
        <w:tc>
          <w:tcPr>
            <w:tcW w:w="772" w:type="dxa"/>
            <w:tcBorders>
              <w:top w:val="nil"/>
              <w:left w:val="nil"/>
              <w:bottom w:val="single" w:sz="4" w:space="0" w:color="auto"/>
              <w:right w:val="single" w:sz="4" w:space="0" w:color="auto"/>
            </w:tcBorders>
            <w:vAlign w:val="bottom"/>
            <w:hideMark/>
          </w:tcPr>
          <w:p w14:paraId="21A724C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43A19B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F9694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5C519C4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5FB9E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490</w:t>
            </w:r>
          </w:p>
        </w:tc>
        <w:tc>
          <w:tcPr>
            <w:tcW w:w="5107" w:type="dxa"/>
            <w:tcBorders>
              <w:top w:val="nil"/>
              <w:left w:val="nil"/>
              <w:bottom w:val="single" w:sz="4" w:space="0" w:color="auto"/>
              <w:right w:val="single" w:sz="4" w:space="0" w:color="auto"/>
            </w:tcBorders>
            <w:vAlign w:val="bottom"/>
            <w:hideMark/>
          </w:tcPr>
          <w:p w14:paraId="1B6C59F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патрубка выпускной системы, турбины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w:t>
            </w:r>
            <w:proofErr w:type="spellStart"/>
            <w:r w:rsidRPr="00727B86">
              <w:rPr>
                <w:rFonts w:ascii="Times New Roman" w:eastAsia="Times New Roman" w:hAnsi="Times New Roman" w:cs="Times New Roman"/>
                <w:color w:val="000000"/>
                <w:sz w:val="16"/>
                <w:szCs w:val="16"/>
                <w:lang w:eastAsia="ru-RU"/>
              </w:rPr>
              <w:t>металоасбестовая</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6C5352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5255538</w:t>
            </w:r>
          </w:p>
        </w:tc>
        <w:tc>
          <w:tcPr>
            <w:tcW w:w="772" w:type="dxa"/>
            <w:tcBorders>
              <w:top w:val="nil"/>
              <w:left w:val="nil"/>
              <w:bottom w:val="single" w:sz="4" w:space="0" w:color="auto"/>
              <w:right w:val="single" w:sz="4" w:space="0" w:color="auto"/>
            </w:tcBorders>
            <w:vAlign w:val="bottom"/>
            <w:hideMark/>
          </w:tcPr>
          <w:p w14:paraId="7694BE6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59802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B97743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119,12</w:t>
            </w:r>
          </w:p>
        </w:tc>
      </w:tr>
      <w:tr w:rsidR="001F1F71" w:rsidRPr="00727B86" w14:paraId="1AC7CA5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1E5EC4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491</w:t>
            </w:r>
          </w:p>
        </w:tc>
        <w:tc>
          <w:tcPr>
            <w:tcW w:w="5107" w:type="dxa"/>
            <w:tcBorders>
              <w:top w:val="nil"/>
              <w:left w:val="nil"/>
              <w:bottom w:val="single" w:sz="4" w:space="0" w:color="auto"/>
              <w:right w:val="single" w:sz="4" w:space="0" w:color="auto"/>
            </w:tcBorders>
            <w:vAlign w:val="bottom"/>
            <w:hideMark/>
          </w:tcPr>
          <w:p w14:paraId="2CA6ED8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поддона Валдай Cummins 3.8 </w:t>
            </w:r>
            <w:proofErr w:type="gramStart"/>
            <w:r w:rsidRPr="00727B86">
              <w:rPr>
                <w:rFonts w:ascii="Times New Roman" w:eastAsia="Times New Roman" w:hAnsi="Times New Roman" w:cs="Times New Roman"/>
                <w:color w:val="000000"/>
                <w:sz w:val="16"/>
                <w:szCs w:val="16"/>
                <w:lang w:eastAsia="ru-RU"/>
              </w:rPr>
              <w:t>( 2</w:t>
            </w:r>
            <w:proofErr w:type="gramEnd"/>
            <w:r w:rsidRPr="00727B86">
              <w:rPr>
                <w:rFonts w:ascii="Times New Roman" w:eastAsia="Times New Roman" w:hAnsi="Times New Roman" w:cs="Times New Roman"/>
                <w:color w:val="000000"/>
                <w:sz w:val="16"/>
                <w:szCs w:val="16"/>
                <w:lang w:eastAsia="ru-RU"/>
              </w:rPr>
              <w:t xml:space="preserve">-а </w:t>
            </w:r>
            <w:proofErr w:type="spellStart"/>
            <w:r w:rsidRPr="00727B86">
              <w:rPr>
                <w:rFonts w:ascii="Times New Roman" w:eastAsia="Times New Roman" w:hAnsi="Times New Roman" w:cs="Times New Roman"/>
                <w:color w:val="000000"/>
                <w:sz w:val="16"/>
                <w:szCs w:val="16"/>
                <w:lang w:eastAsia="ru-RU"/>
              </w:rPr>
              <w:t>масл</w:t>
            </w:r>
            <w:proofErr w:type="spellEnd"/>
            <w:r w:rsidRPr="00727B86">
              <w:rPr>
                <w:rFonts w:ascii="Times New Roman" w:eastAsia="Times New Roman" w:hAnsi="Times New Roman" w:cs="Times New Roman"/>
                <w:color w:val="000000"/>
                <w:sz w:val="16"/>
                <w:szCs w:val="16"/>
                <w:lang w:eastAsia="ru-RU"/>
              </w:rPr>
              <w:t>. канала) (Оригинал)</w:t>
            </w:r>
          </w:p>
        </w:tc>
        <w:tc>
          <w:tcPr>
            <w:tcW w:w="1501" w:type="dxa"/>
            <w:tcBorders>
              <w:top w:val="nil"/>
              <w:left w:val="nil"/>
              <w:bottom w:val="single" w:sz="4" w:space="0" w:color="auto"/>
              <w:right w:val="single" w:sz="4" w:space="0" w:color="auto"/>
            </w:tcBorders>
            <w:vAlign w:val="center"/>
            <w:hideMark/>
          </w:tcPr>
          <w:p w14:paraId="1AF3770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.5256541</w:t>
            </w:r>
          </w:p>
        </w:tc>
        <w:tc>
          <w:tcPr>
            <w:tcW w:w="772" w:type="dxa"/>
            <w:tcBorders>
              <w:top w:val="nil"/>
              <w:left w:val="nil"/>
              <w:bottom w:val="single" w:sz="4" w:space="0" w:color="auto"/>
              <w:right w:val="single" w:sz="4" w:space="0" w:color="auto"/>
            </w:tcBorders>
            <w:vAlign w:val="bottom"/>
            <w:hideMark/>
          </w:tcPr>
          <w:p w14:paraId="09298A8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B5229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4FD76E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2196,89</w:t>
            </w:r>
          </w:p>
        </w:tc>
      </w:tr>
      <w:tr w:rsidR="001F1F71" w:rsidRPr="00727B86" w14:paraId="44A8F80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AA7BE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492</w:t>
            </w:r>
          </w:p>
        </w:tc>
        <w:tc>
          <w:tcPr>
            <w:tcW w:w="5107" w:type="dxa"/>
            <w:tcBorders>
              <w:top w:val="nil"/>
              <w:left w:val="nil"/>
              <w:bottom w:val="single" w:sz="4" w:space="0" w:color="auto"/>
              <w:right w:val="single" w:sz="4" w:space="0" w:color="auto"/>
            </w:tcBorders>
            <w:vAlign w:val="bottom"/>
            <w:hideMark/>
          </w:tcPr>
          <w:p w14:paraId="1060BA1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поддона ГАЗ-3310 Cummins 3.8 </w:t>
            </w:r>
            <w:proofErr w:type="gramStart"/>
            <w:r w:rsidRPr="00727B86">
              <w:rPr>
                <w:rFonts w:ascii="Times New Roman" w:eastAsia="Times New Roman" w:hAnsi="Times New Roman" w:cs="Times New Roman"/>
                <w:color w:val="000000"/>
                <w:sz w:val="16"/>
                <w:szCs w:val="16"/>
                <w:lang w:eastAsia="ru-RU"/>
              </w:rPr>
              <w:t>( 1</w:t>
            </w:r>
            <w:proofErr w:type="gram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масл</w:t>
            </w:r>
            <w:proofErr w:type="spellEnd"/>
            <w:r w:rsidRPr="00727B86">
              <w:rPr>
                <w:rFonts w:ascii="Times New Roman" w:eastAsia="Times New Roman" w:hAnsi="Times New Roman" w:cs="Times New Roman"/>
                <w:color w:val="000000"/>
                <w:sz w:val="16"/>
                <w:szCs w:val="16"/>
                <w:lang w:eastAsia="ru-RU"/>
              </w:rPr>
              <w:t>. канал)</w:t>
            </w:r>
          </w:p>
        </w:tc>
        <w:tc>
          <w:tcPr>
            <w:tcW w:w="1501" w:type="dxa"/>
            <w:tcBorders>
              <w:top w:val="nil"/>
              <w:left w:val="nil"/>
              <w:bottom w:val="single" w:sz="4" w:space="0" w:color="auto"/>
              <w:right w:val="single" w:sz="4" w:space="0" w:color="auto"/>
            </w:tcBorders>
            <w:vAlign w:val="center"/>
            <w:hideMark/>
          </w:tcPr>
          <w:p w14:paraId="69CEF3F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.4995750F</w:t>
            </w:r>
          </w:p>
        </w:tc>
        <w:tc>
          <w:tcPr>
            <w:tcW w:w="772" w:type="dxa"/>
            <w:tcBorders>
              <w:top w:val="nil"/>
              <w:left w:val="nil"/>
              <w:bottom w:val="single" w:sz="4" w:space="0" w:color="auto"/>
              <w:right w:val="single" w:sz="4" w:space="0" w:color="auto"/>
            </w:tcBorders>
            <w:vAlign w:val="bottom"/>
            <w:hideMark/>
          </w:tcPr>
          <w:p w14:paraId="43724A1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291E5E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22E48B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2459,68</w:t>
            </w:r>
          </w:p>
        </w:tc>
      </w:tr>
      <w:tr w:rsidR="001F1F71" w:rsidRPr="00727B86" w14:paraId="7DFA4D1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4063C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493</w:t>
            </w:r>
          </w:p>
        </w:tc>
        <w:tc>
          <w:tcPr>
            <w:tcW w:w="5107" w:type="dxa"/>
            <w:tcBorders>
              <w:top w:val="nil"/>
              <w:left w:val="nil"/>
              <w:bottom w:val="single" w:sz="4" w:space="0" w:color="auto"/>
              <w:right w:val="single" w:sz="4" w:space="0" w:color="auto"/>
            </w:tcBorders>
            <w:vAlign w:val="bottom"/>
            <w:hideMark/>
          </w:tcPr>
          <w:p w14:paraId="3E400F4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поддона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(Аналог)</w:t>
            </w:r>
          </w:p>
        </w:tc>
        <w:tc>
          <w:tcPr>
            <w:tcW w:w="1501" w:type="dxa"/>
            <w:tcBorders>
              <w:top w:val="nil"/>
              <w:left w:val="nil"/>
              <w:bottom w:val="single" w:sz="4" w:space="0" w:color="auto"/>
              <w:right w:val="single" w:sz="4" w:space="0" w:color="auto"/>
            </w:tcBorders>
            <w:vAlign w:val="center"/>
            <w:hideMark/>
          </w:tcPr>
          <w:p w14:paraId="3A97C02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4980644</w:t>
            </w:r>
          </w:p>
        </w:tc>
        <w:tc>
          <w:tcPr>
            <w:tcW w:w="772" w:type="dxa"/>
            <w:tcBorders>
              <w:top w:val="nil"/>
              <w:left w:val="nil"/>
              <w:bottom w:val="single" w:sz="4" w:space="0" w:color="auto"/>
              <w:right w:val="single" w:sz="4" w:space="0" w:color="auto"/>
            </w:tcBorders>
            <w:vAlign w:val="bottom"/>
            <w:hideMark/>
          </w:tcPr>
          <w:p w14:paraId="6AB4A24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EC2DB3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460506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74C8820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6BA5D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494</w:t>
            </w:r>
          </w:p>
        </w:tc>
        <w:tc>
          <w:tcPr>
            <w:tcW w:w="5107" w:type="dxa"/>
            <w:tcBorders>
              <w:top w:val="nil"/>
              <w:left w:val="nil"/>
              <w:bottom w:val="single" w:sz="4" w:space="0" w:color="auto"/>
              <w:right w:val="single" w:sz="4" w:space="0" w:color="auto"/>
            </w:tcBorders>
            <w:vAlign w:val="bottom"/>
            <w:hideMark/>
          </w:tcPr>
          <w:p w14:paraId="6AC553E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поддона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(ГАЗ)</w:t>
            </w:r>
          </w:p>
        </w:tc>
        <w:tc>
          <w:tcPr>
            <w:tcW w:w="1501" w:type="dxa"/>
            <w:tcBorders>
              <w:top w:val="nil"/>
              <w:left w:val="nil"/>
              <w:bottom w:val="single" w:sz="4" w:space="0" w:color="auto"/>
              <w:right w:val="single" w:sz="4" w:space="0" w:color="auto"/>
            </w:tcBorders>
            <w:vAlign w:val="center"/>
            <w:hideMark/>
          </w:tcPr>
          <w:p w14:paraId="2F30FDB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4980644</w:t>
            </w:r>
          </w:p>
        </w:tc>
        <w:tc>
          <w:tcPr>
            <w:tcW w:w="772" w:type="dxa"/>
            <w:tcBorders>
              <w:top w:val="nil"/>
              <w:left w:val="nil"/>
              <w:bottom w:val="single" w:sz="4" w:space="0" w:color="auto"/>
              <w:right w:val="single" w:sz="4" w:space="0" w:color="auto"/>
            </w:tcBorders>
            <w:vAlign w:val="bottom"/>
            <w:hideMark/>
          </w:tcPr>
          <w:p w14:paraId="0581467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B78406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F4BAA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2243,56</w:t>
            </w:r>
          </w:p>
        </w:tc>
      </w:tr>
      <w:tr w:rsidR="001F1F71" w:rsidRPr="00727B86" w14:paraId="45A5354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B3037C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495</w:t>
            </w:r>
          </w:p>
        </w:tc>
        <w:tc>
          <w:tcPr>
            <w:tcW w:w="5107" w:type="dxa"/>
            <w:tcBorders>
              <w:top w:val="nil"/>
              <w:left w:val="nil"/>
              <w:bottom w:val="single" w:sz="4" w:space="0" w:color="auto"/>
              <w:right w:val="single" w:sz="4" w:space="0" w:color="auto"/>
            </w:tcBorders>
            <w:vAlign w:val="bottom"/>
            <w:hideMark/>
          </w:tcPr>
          <w:p w14:paraId="13D9B2C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теплообменника масла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(Аналог)</w:t>
            </w:r>
          </w:p>
        </w:tc>
        <w:tc>
          <w:tcPr>
            <w:tcW w:w="1501" w:type="dxa"/>
            <w:tcBorders>
              <w:top w:val="nil"/>
              <w:left w:val="nil"/>
              <w:bottom w:val="single" w:sz="4" w:space="0" w:color="auto"/>
              <w:right w:val="single" w:sz="4" w:space="0" w:color="auto"/>
            </w:tcBorders>
            <w:vAlign w:val="center"/>
            <w:hideMark/>
          </w:tcPr>
          <w:p w14:paraId="21AC471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5262903</w:t>
            </w:r>
          </w:p>
        </w:tc>
        <w:tc>
          <w:tcPr>
            <w:tcW w:w="772" w:type="dxa"/>
            <w:tcBorders>
              <w:top w:val="nil"/>
              <w:left w:val="nil"/>
              <w:bottom w:val="single" w:sz="4" w:space="0" w:color="auto"/>
              <w:right w:val="single" w:sz="4" w:space="0" w:color="auto"/>
            </w:tcBorders>
            <w:vAlign w:val="bottom"/>
            <w:hideMark/>
          </w:tcPr>
          <w:p w14:paraId="692F620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D0238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F0818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456,82</w:t>
            </w:r>
          </w:p>
        </w:tc>
      </w:tr>
      <w:tr w:rsidR="001F1F71" w:rsidRPr="00727B86" w14:paraId="6815735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DFA224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496</w:t>
            </w:r>
          </w:p>
        </w:tc>
        <w:tc>
          <w:tcPr>
            <w:tcW w:w="5107" w:type="dxa"/>
            <w:tcBorders>
              <w:top w:val="nil"/>
              <w:left w:val="nil"/>
              <w:bottom w:val="single" w:sz="4" w:space="0" w:color="auto"/>
              <w:right w:val="single" w:sz="4" w:space="0" w:color="auto"/>
            </w:tcBorders>
            <w:vAlign w:val="bottom"/>
            <w:hideMark/>
          </w:tcPr>
          <w:p w14:paraId="3002328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теплообменника масла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5F58F6A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5262903</w:t>
            </w:r>
          </w:p>
        </w:tc>
        <w:tc>
          <w:tcPr>
            <w:tcW w:w="772" w:type="dxa"/>
            <w:tcBorders>
              <w:top w:val="nil"/>
              <w:left w:val="nil"/>
              <w:bottom w:val="single" w:sz="4" w:space="0" w:color="auto"/>
              <w:right w:val="single" w:sz="4" w:space="0" w:color="auto"/>
            </w:tcBorders>
            <w:vAlign w:val="bottom"/>
            <w:hideMark/>
          </w:tcPr>
          <w:p w14:paraId="72FB327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9CB07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CF402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820,30</w:t>
            </w:r>
          </w:p>
        </w:tc>
      </w:tr>
      <w:tr w:rsidR="001F1F71" w:rsidRPr="00727B86" w14:paraId="7E4A1FD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9F79C5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497</w:t>
            </w:r>
          </w:p>
        </w:tc>
        <w:tc>
          <w:tcPr>
            <w:tcW w:w="5107" w:type="dxa"/>
            <w:tcBorders>
              <w:top w:val="nil"/>
              <w:left w:val="nil"/>
              <w:bottom w:val="single" w:sz="4" w:space="0" w:color="auto"/>
              <w:right w:val="single" w:sz="4" w:space="0" w:color="auto"/>
            </w:tcBorders>
            <w:vAlign w:val="bottom"/>
            <w:hideMark/>
          </w:tcPr>
          <w:p w14:paraId="4B34879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ТНВД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w:t>
            </w:r>
          </w:p>
        </w:tc>
        <w:tc>
          <w:tcPr>
            <w:tcW w:w="1501" w:type="dxa"/>
            <w:tcBorders>
              <w:top w:val="nil"/>
              <w:left w:val="nil"/>
              <w:bottom w:val="single" w:sz="4" w:space="0" w:color="auto"/>
              <w:right w:val="single" w:sz="4" w:space="0" w:color="auto"/>
            </w:tcBorders>
            <w:vAlign w:val="center"/>
            <w:hideMark/>
          </w:tcPr>
          <w:p w14:paraId="3943C17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3940386</w:t>
            </w:r>
          </w:p>
        </w:tc>
        <w:tc>
          <w:tcPr>
            <w:tcW w:w="772" w:type="dxa"/>
            <w:tcBorders>
              <w:top w:val="nil"/>
              <w:left w:val="nil"/>
              <w:bottom w:val="single" w:sz="4" w:space="0" w:color="auto"/>
              <w:right w:val="single" w:sz="4" w:space="0" w:color="auto"/>
            </w:tcBorders>
            <w:vAlign w:val="bottom"/>
            <w:hideMark/>
          </w:tcPr>
          <w:p w14:paraId="7760EE5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A4FEE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0D31E9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410,15</w:t>
            </w:r>
          </w:p>
        </w:tc>
      </w:tr>
      <w:tr w:rsidR="001F1F71" w:rsidRPr="00727B86" w14:paraId="7E074B4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B4346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498</w:t>
            </w:r>
          </w:p>
        </w:tc>
        <w:tc>
          <w:tcPr>
            <w:tcW w:w="5107" w:type="dxa"/>
            <w:tcBorders>
              <w:top w:val="nil"/>
              <w:left w:val="nil"/>
              <w:bottom w:val="single" w:sz="4" w:space="0" w:color="auto"/>
              <w:right w:val="single" w:sz="4" w:space="0" w:color="auto"/>
            </w:tcBorders>
            <w:vAlign w:val="bottom"/>
            <w:hideMark/>
          </w:tcPr>
          <w:p w14:paraId="284C11C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трубки слива масла с турбины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3.8</w:t>
            </w:r>
          </w:p>
        </w:tc>
        <w:tc>
          <w:tcPr>
            <w:tcW w:w="1501" w:type="dxa"/>
            <w:tcBorders>
              <w:top w:val="nil"/>
              <w:left w:val="nil"/>
              <w:bottom w:val="single" w:sz="4" w:space="0" w:color="auto"/>
              <w:right w:val="single" w:sz="4" w:space="0" w:color="auto"/>
            </w:tcBorders>
            <w:vAlign w:val="center"/>
            <w:hideMark/>
          </w:tcPr>
          <w:p w14:paraId="0953444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3819900</w:t>
            </w:r>
          </w:p>
        </w:tc>
        <w:tc>
          <w:tcPr>
            <w:tcW w:w="772" w:type="dxa"/>
            <w:tcBorders>
              <w:top w:val="nil"/>
              <w:left w:val="nil"/>
              <w:bottom w:val="single" w:sz="4" w:space="0" w:color="auto"/>
              <w:right w:val="single" w:sz="4" w:space="0" w:color="auto"/>
            </w:tcBorders>
            <w:vAlign w:val="bottom"/>
            <w:hideMark/>
          </w:tcPr>
          <w:p w14:paraId="5A6F461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9E0A23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BC0B3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138,76</w:t>
            </w:r>
          </w:p>
        </w:tc>
      </w:tr>
      <w:tr w:rsidR="001F1F71" w:rsidRPr="00727B86" w14:paraId="454C865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DF6D6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499</w:t>
            </w:r>
          </w:p>
        </w:tc>
        <w:tc>
          <w:tcPr>
            <w:tcW w:w="5107" w:type="dxa"/>
            <w:tcBorders>
              <w:top w:val="nil"/>
              <w:left w:val="nil"/>
              <w:bottom w:val="single" w:sz="4" w:space="0" w:color="auto"/>
              <w:right w:val="single" w:sz="4" w:space="0" w:color="auto"/>
            </w:tcBorders>
            <w:vAlign w:val="bottom"/>
            <w:hideMark/>
          </w:tcPr>
          <w:p w14:paraId="2E760D5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турбокомпрессора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01EBCB7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3932475</w:t>
            </w:r>
          </w:p>
        </w:tc>
        <w:tc>
          <w:tcPr>
            <w:tcW w:w="772" w:type="dxa"/>
            <w:tcBorders>
              <w:top w:val="nil"/>
              <w:left w:val="nil"/>
              <w:bottom w:val="single" w:sz="4" w:space="0" w:color="auto"/>
              <w:right w:val="single" w:sz="4" w:space="0" w:color="auto"/>
            </w:tcBorders>
            <w:vAlign w:val="bottom"/>
            <w:hideMark/>
          </w:tcPr>
          <w:p w14:paraId="4DE9081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FE84A3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D7464D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270,16</w:t>
            </w:r>
          </w:p>
        </w:tc>
      </w:tr>
      <w:tr w:rsidR="001F1F71" w:rsidRPr="00727B86" w14:paraId="380D557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3CB487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500</w:t>
            </w:r>
          </w:p>
        </w:tc>
        <w:tc>
          <w:tcPr>
            <w:tcW w:w="5107" w:type="dxa"/>
            <w:tcBorders>
              <w:top w:val="nil"/>
              <w:left w:val="nil"/>
              <w:bottom w:val="single" w:sz="4" w:space="0" w:color="auto"/>
              <w:right w:val="single" w:sz="4" w:space="0" w:color="auto"/>
            </w:tcBorders>
            <w:vAlign w:val="bottom"/>
            <w:hideMark/>
          </w:tcPr>
          <w:p w14:paraId="48A8F82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w:t>
            </w:r>
            <w:proofErr w:type="spellStart"/>
            <w:r w:rsidRPr="00727B86">
              <w:rPr>
                <w:rFonts w:ascii="Times New Roman" w:eastAsia="Times New Roman" w:hAnsi="Times New Roman" w:cs="Times New Roman"/>
                <w:color w:val="000000"/>
                <w:sz w:val="16"/>
                <w:szCs w:val="16"/>
                <w:lang w:eastAsia="ru-RU"/>
              </w:rPr>
              <w:t>уплотн</w:t>
            </w:r>
            <w:proofErr w:type="spellEnd"/>
            <w:r w:rsidRPr="00727B86">
              <w:rPr>
                <w:rFonts w:ascii="Times New Roman" w:eastAsia="Times New Roman" w:hAnsi="Times New Roman" w:cs="Times New Roman"/>
                <w:color w:val="000000"/>
                <w:sz w:val="16"/>
                <w:szCs w:val="16"/>
                <w:lang w:eastAsia="ru-RU"/>
              </w:rPr>
              <w:t xml:space="preserve">. в соединении передних тормозных камер со шлангом 33104, 33106,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5446C4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33104-3506013</w:t>
            </w:r>
          </w:p>
        </w:tc>
        <w:tc>
          <w:tcPr>
            <w:tcW w:w="772" w:type="dxa"/>
            <w:tcBorders>
              <w:top w:val="nil"/>
              <w:left w:val="nil"/>
              <w:bottom w:val="single" w:sz="4" w:space="0" w:color="auto"/>
              <w:right w:val="single" w:sz="4" w:space="0" w:color="auto"/>
            </w:tcBorders>
            <w:vAlign w:val="bottom"/>
            <w:hideMark/>
          </w:tcPr>
          <w:p w14:paraId="7CFA822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1612D3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10D02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130,58</w:t>
            </w:r>
          </w:p>
        </w:tc>
      </w:tr>
      <w:tr w:rsidR="001F1F71" w:rsidRPr="00727B86" w14:paraId="0795E66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9450D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501</w:t>
            </w:r>
          </w:p>
        </w:tc>
        <w:tc>
          <w:tcPr>
            <w:tcW w:w="5107" w:type="dxa"/>
            <w:tcBorders>
              <w:top w:val="nil"/>
              <w:left w:val="nil"/>
              <w:bottom w:val="single" w:sz="4" w:space="0" w:color="auto"/>
              <w:right w:val="single" w:sz="4" w:space="0" w:color="auto"/>
            </w:tcBorders>
            <w:vAlign w:val="bottom"/>
            <w:hideMark/>
          </w:tcPr>
          <w:p w14:paraId="3EEDC15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w:t>
            </w:r>
            <w:proofErr w:type="spellStart"/>
            <w:r w:rsidRPr="00727B86">
              <w:rPr>
                <w:rFonts w:ascii="Times New Roman" w:eastAsia="Times New Roman" w:hAnsi="Times New Roman" w:cs="Times New Roman"/>
                <w:color w:val="000000"/>
                <w:sz w:val="16"/>
                <w:szCs w:val="16"/>
                <w:lang w:eastAsia="ru-RU"/>
              </w:rPr>
              <w:t>уплотн</w:t>
            </w:r>
            <w:proofErr w:type="spellEnd"/>
            <w:r w:rsidRPr="00727B86">
              <w:rPr>
                <w:rFonts w:ascii="Times New Roman" w:eastAsia="Times New Roman" w:hAnsi="Times New Roman" w:cs="Times New Roman"/>
                <w:color w:val="000000"/>
                <w:sz w:val="16"/>
                <w:szCs w:val="16"/>
                <w:lang w:eastAsia="ru-RU"/>
              </w:rPr>
              <w:t xml:space="preserve">. между ГУР и муфтой </w:t>
            </w:r>
            <w:proofErr w:type="spellStart"/>
            <w:r w:rsidRPr="00727B86">
              <w:rPr>
                <w:rFonts w:ascii="Times New Roman" w:eastAsia="Times New Roman" w:hAnsi="Times New Roman" w:cs="Times New Roman"/>
                <w:color w:val="000000"/>
                <w:sz w:val="16"/>
                <w:szCs w:val="16"/>
                <w:lang w:eastAsia="ru-RU"/>
              </w:rPr>
              <w:t>соед</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масленного</w:t>
            </w:r>
            <w:proofErr w:type="spellEnd"/>
            <w:r w:rsidRPr="00727B86">
              <w:rPr>
                <w:rFonts w:ascii="Times New Roman" w:eastAsia="Times New Roman" w:hAnsi="Times New Roman" w:cs="Times New Roman"/>
                <w:color w:val="000000"/>
                <w:sz w:val="16"/>
                <w:szCs w:val="16"/>
                <w:lang w:eastAsia="ru-RU"/>
              </w:rPr>
              <w:t xml:space="preserve"> бачка ГУР Валдай Cummins 3.8</w:t>
            </w:r>
          </w:p>
        </w:tc>
        <w:tc>
          <w:tcPr>
            <w:tcW w:w="1501" w:type="dxa"/>
            <w:tcBorders>
              <w:top w:val="nil"/>
              <w:left w:val="nil"/>
              <w:bottom w:val="single" w:sz="4" w:space="0" w:color="auto"/>
              <w:right w:val="single" w:sz="4" w:space="0" w:color="auto"/>
            </w:tcBorders>
            <w:vAlign w:val="center"/>
            <w:hideMark/>
          </w:tcPr>
          <w:p w14:paraId="421FD97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4301-3509055</w:t>
            </w:r>
          </w:p>
        </w:tc>
        <w:tc>
          <w:tcPr>
            <w:tcW w:w="772" w:type="dxa"/>
            <w:tcBorders>
              <w:top w:val="nil"/>
              <w:left w:val="nil"/>
              <w:bottom w:val="single" w:sz="4" w:space="0" w:color="auto"/>
              <w:right w:val="single" w:sz="4" w:space="0" w:color="auto"/>
            </w:tcBorders>
            <w:vAlign w:val="bottom"/>
            <w:hideMark/>
          </w:tcPr>
          <w:p w14:paraId="5AE5708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F1BF3B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E62990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168,65</w:t>
            </w:r>
          </w:p>
        </w:tc>
      </w:tr>
      <w:tr w:rsidR="001F1F71" w:rsidRPr="00727B86" w14:paraId="1EFD8A8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B3F79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502</w:t>
            </w:r>
          </w:p>
        </w:tc>
        <w:tc>
          <w:tcPr>
            <w:tcW w:w="5107" w:type="dxa"/>
            <w:tcBorders>
              <w:top w:val="nil"/>
              <w:left w:val="nil"/>
              <w:bottom w:val="single" w:sz="4" w:space="0" w:color="auto"/>
              <w:right w:val="single" w:sz="4" w:space="0" w:color="auto"/>
            </w:tcBorders>
            <w:vAlign w:val="bottom"/>
            <w:hideMark/>
          </w:tcPr>
          <w:p w14:paraId="3F2E72B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Прокладка </w:t>
            </w:r>
            <w:proofErr w:type="spellStart"/>
            <w:r w:rsidRPr="00727B86">
              <w:rPr>
                <w:rFonts w:ascii="Times New Roman" w:eastAsia="Times New Roman" w:hAnsi="Times New Roman" w:cs="Times New Roman"/>
                <w:color w:val="000000"/>
                <w:sz w:val="16"/>
                <w:szCs w:val="16"/>
                <w:lang w:eastAsia="ru-RU"/>
              </w:rPr>
              <w:t>уплотн</w:t>
            </w:r>
            <w:proofErr w:type="spellEnd"/>
            <w:r w:rsidRPr="00727B86">
              <w:rPr>
                <w:rFonts w:ascii="Times New Roman" w:eastAsia="Times New Roman" w:hAnsi="Times New Roman" w:cs="Times New Roman"/>
                <w:color w:val="000000"/>
                <w:sz w:val="16"/>
                <w:szCs w:val="16"/>
                <w:lang w:eastAsia="ru-RU"/>
              </w:rPr>
              <w:t>. между шлангом подвода воздуха и компрессором Валдай Cummins 3.8</w:t>
            </w:r>
          </w:p>
        </w:tc>
        <w:tc>
          <w:tcPr>
            <w:tcW w:w="1501" w:type="dxa"/>
            <w:tcBorders>
              <w:top w:val="nil"/>
              <w:left w:val="nil"/>
              <w:bottom w:val="single" w:sz="4" w:space="0" w:color="auto"/>
              <w:right w:val="single" w:sz="4" w:space="0" w:color="auto"/>
            </w:tcBorders>
            <w:vAlign w:val="center"/>
            <w:hideMark/>
          </w:tcPr>
          <w:p w14:paraId="73F2961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33106-3506013</w:t>
            </w:r>
          </w:p>
        </w:tc>
        <w:tc>
          <w:tcPr>
            <w:tcW w:w="772" w:type="dxa"/>
            <w:tcBorders>
              <w:top w:val="nil"/>
              <w:left w:val="nil"/>
              <w:bottom w:val="single" w:sz="4" w:space="0" w:color="auto"/>
              <w:right w:val="single" w:sz="4" w:space="0" w:color="auto"/>
            </w:tcBorders>
            <w:vAlign w:val="bottom"/>
            <w:hideMark/>
          </w:tcPr>
          <w:p w14:paraId="3C73D2A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2645D3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F58714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121,98</w:t>
            </w:r>
          </w:p>
        </w:tc>
      </w:tr>
      <w:tr w:rsidR="001F1F71" w:rsidRPr="00727B86" w14:paraId="0BEF96E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FB8348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503</w:t>
            </w:r>
          </w:p>
        </w:tc>
        <w:tc>
          <w:tcPr>
            <w:tcW w:w="5107" w:type="dxa"/>
            <w:tcBorders>
              <w:top w:val="nil"/>
              <w:left w:val="nil"/>
              <w:bottom w:val="single" w:sz="4" w:space="0" w:color="auto"/>
              <w:right w:val="single" w:sz="4" w:space="0" w:color="auto"/>
            </w:tcBorders>
            <w:vAlign w:val="bottom"/>
            <w:hideMark/>
          </w:tcPr>
          <w:p w14:paraId="58C531C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Прокладки двигателя Cummins ISF 3,8 (полный) </w:t>
            </w:r>
            <w:proofErr w:type="spellStart"/>
            <w:r w:rsidRPr="00727B86">
              <w:rPr>
                <w:rFonts w:ascii="Times New Roman" w:eastAsia="Times New Roman" w:hAnsi="Times New Roman" w:cs="Times New Roman"/>
                <w:color w:val="000000"/>
                <w:sz w:val="16"/>
                <w:szCs w:val="16"/>
                <w:lang w:eastAsia="ru-RU"/>
              </w:rPr>
              <w:t>Foton</w:t>
            </w:r>
            <w:proofErr w:type="spellEnd"/>
            <w:r w:rsidRPr="00727B86">
              <w:rPr>
                <w:rFonts w:ascii="Times New Roman" w:eastAsia="Times New Roman" w:hAnsi="Times New Roman" w:cs="Times New Roman"/>
                <w:color w:val="000000"/>
                <w:sz w:val="16"/>
                <w:szCs w:val="16"/>
                <w:lang w:eastAsia="ru-RU"/>
              </w:rPr>
              <w:t xml:space="preserve"> (Оригинал)</w:t>
            </w:r>
          </w:p>
        </w:tc>
        <w:tc>
          <w:tcPr>
            <w:tcW w:w="1501" w:type="dxa"/>
            <w:tcBorders>
              <w:top w:val="nil"/>
              <w:left w:val="nil"/>
              <w:bottom w:val="single" w:sz="4" w:space="0" w:color="auto"/>
              <w:right w:val="single" w:sz="4" w:space="0" w:color="auto"/>
            </w:tcBorders>
            <w:vAlign w:val="center"/>
            <w:hideMark/>
          </w:tcPr>
          <w:p w14:paraId="2013ABC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243010</w:t>
            </w:r>
          </w:p>
        </w:tc>
        <w:tc>
          <w:tcPr>
            <w:tcW w:w="772" w:type="dxa"/>
            <w:tcBorders>
              <w:top w:val="nil"/>
              <w:left w:val="nil"/>
              <w:bottom w:val="single" w:sz="4" w:space="0" w:color="auto"/>
              <w:right w:val="single" w:sz="4" w:space="0" w:color="auto"/>
            </w:tcBorders>
            <w:vAlign w:val="bottom"/>
            <w:hideMark/>
          </w:tcPr>
          <w:p w14:paraId="2DB2079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1DA60A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BAF2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26479,77</w:t>
            </w:r>
          </w:p>
        </w:tc>
      </w:tr>
      <w:tr w:rsidR="001F1F71" w:rsidRPr="00727B86" w14:paraId="4CD3C1C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17CBE3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504</w:t>
            </w:r>
          </w:p>
        </w:tc>
        <w:tc>
          <w:tcPr>
            <w:tcW w:w="5107" w:type="dxa"/>
            <w:tcBorders>
              <w:top w:val="nil"/>
              <w:left w:val="nil"/>
              <w:bottom w:val="single" w:sz="4" w:space="0" w:color="auto"/>
              <w:right w:val="single" w:sz="4" w:space="0" w:color="auto"/>
            </w:tcBorders>
            <w:vAlign w:val="bottom"/>
            <w:hideMark/>
          </w:tcPr>
          <w:p w14:paraId="299AE4F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Прокладки двигателя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к-т (Аналог)</w:t>
            </w:r>
          </w:p>
        </w:tc>
        <w:tc>
          <w:tcPr>
            <w:tcW w:w="1501" w:type="dxa"/>
            <w:tcBorders>
              <w:top w:val="nil"/>
              <w:left w:val="nil"/>
              <w:bottom w:val="single" w:sz="4" w:space="0" w:color="auto"/>
              <w:right w:val="single" w:sz="4" w:space="0" w:color="auto"/>
            </w:tcBorders>
            <w:vAlign w:val="center"/>
            <w:hideMark/>
          </w:tcPr>
          <w:p w14:paraId="364F3B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242423</w:t>
            </w:r>
          </w:p>
        </w:tc>
        <w:tc>
          <w:tcPr>
            <w:tcW w:w="772" w:type="dxa"/>
            <w:tcBorders>
              <w:top w:val="nil"/>
              <w:left w:val="nil"/>
              <w:bottom w:val="single" w:sz="4" w:space="0" w:color="auto"/>
              <w:right w:val="single" w:sz="4" w:space="0" w:color="auto"/>
            </w:tcBorders>
            <w:vAlign w:val="bottom"/>
            <w:hideMark/>
          </w:tcPr>
          <w:p w14:paraId="189F7DA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39A3D7D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9C361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27893,61</w:t>
            </w:r>
          </w:p>
        </w:tc>
      </w:tr>
      <w:tr w:rsidR="001F1F71" w:rsidRPr="00727B86" w14:paraId="2AD86AB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BEF78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505</w:t>
            </w:r>
          </w:p>
        </w:tc>
        <w:tc>
          <w:tcPr>
            <w:tcW w:w="5107" w:type="dxa"/>
            <w:tcBorders>
              <w:top w:val="nil"/>
              <w:left w:val="nil"/>
              <w:bottom w:val="single" w:sz="4" w:space="0" w:color="auto"/>
              <w:right w:val="single" w:sz="4" w:space="0" w:color="auto"/>
            </w:tcBorders>
            <w:vAlign w:val="bottom"/>
            <w:hideMark/>
          </w:tcPr>
          <w:p w14:paraId="232B651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Прокладки КПП 5-ст ГАЗ-</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к-т</w:t>
            </w:r>
          </w:p>
        </w:tc>
        <w:tc>
          <w:tcPr>
            <w:tcW w:w="1501" w:type="dxa"/>
            <w:tcBorders>
              <w:top w:val="nil"/>
              <w:left w:val="nil"/>
              <w:bottom w:val="single" w:sz="4" w:space="0" w:color="auto"/>
              <w:right w:val="single" w:sz="4" w:space="0" w:color="auto"/>
            </w:tcBorders>
            <w:vAlign w:val="center"/>
            <w:hideMark/>
          </w:tcPr>
          <w:p w14:paraId="52D1016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3309.1701806</w:t>
            </w:r>
          </w:p>
        </w:tc>
        <w:tc>
          <w:tcPr>
            <w:tcW w:w="772" w:type="dxa"/>
            <w:tcBorders>
              <w:top w:val="nil"/>
              <w:left w:val="nil"/>
              <w:bottom w:val="single" w:sz="4" w:space="0" w:color="auto"/>
              <w:right w:val="single" w:sz="4" w:space="0" w:color="auto"/>
            </w:tcBorders>
            <w:vAlign w:val="bottom"/>
            <w:hideMark/>
          </w:tcPr>
          <w:p w14:paraId="3730EB5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6AC2728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0AF944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390,09</w:t>
            </w:r>
          </w:p>
        </w:tc>
      </w:tr>
      <w:tr w:rsidR="001F1F71" w:rsidRPr="00727B86" w14:paraId="0A7CCE9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B81EEA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506</w:t>
            </w:r>
          </w:p>
        </w:tc>
        <w:tc>
          <w:tcPr>
            <w:tcW w:w="5107" w:type="dxa"/>
            <w:tcBorders>
              <w:top w:val="nil"/>
              <w:left w:val="nil"/>
              <w:bottom w:val="single" w:sz="4" w:space="0" w:color="auto"/>
              <w:right w:val="single" w:sz="4" w:space="0" w:color="auto"/>
            </w:tcBorders>
            <w:vAlign w:val="bottom"/>
            <w:hideMark/>
          </w:tcPr>
          <w:p w14:paraId="52AD5B2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Пружина клапана-регулятора </w:t>
            </w:r>
            <w:proofErr w:type="spellStart"/>
            <w:r w:rsidRPr="00727B86">
              <w:rPr>
                <w:rFonts w:ascii="Times New Roman" w:eastAsia="Times New Roman" w:hAnsi="Times New Roman" w:cs="Times New Roman"/>
                <w:color w:val="000000"/>
                <w:sz w:val="16"/>
                <w:szCs w:val="16"/>
                <w:lang w:eastAsia="ru-RU"/>
              </w:rPr>
              <w:t>давл</w:t>
            </w:r>
            <w:proofErr w:type="spellEnd"/>
            <w:r w:rsidRPr="00727B86">
              <w:rPr>
                <w:rFonts w:ascii="Times New Roman" w:eastAsia="Times New Roman" w:hAnsi="Times New Roman" w:cs="Times New Roman"/>
                <w:color w:val="000000"/>
                <w:sz w:val="16"/>
                <w:szCs w:val="16"/>
                <w:lang w:eastAsia="ru-RU"/>
              </w:rPr>
              <w:t xml:space="preserve">. масла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w:t>
            </w:r>
          </w:p>
        </w:tc>
        <w:tc>
          <w:tcPr>
            <w:tcW w:w="1501" w:type="dxa"/>
            <w:tcBorders>
              <w:top w:val="nil"/>
              <w:left w:val="nil"/>
              <w:bottom w:val="single" w:sz="4" w:space="0" w:color="auto"/>
              <w:right w:val="single" w:sz="4" w:space="0" w:color="auto"/>
            </w:tcBorders>
            <w:vAlign w:val="center"/>
            <w:hideMark/>
          </w:tcPr>
          <w:p w14:paraId="5F8EC2E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.5255746F</w:t>
            </w:r>
          </w:p>
        </w:tc>
        <w:tc>
          <w:tcPr>
            <w:tcW w:w="772" w:type="dxa"/>
            <w:tcBorders>
              <w:top w:val="nil"/>
              <w:left w:val="nil"/>
              <w:bottom w:val="single" w:sz="4" w:space="0" w:color="auto"/>
              <w:right w:val="single" w:sz="4" w:space="0" w:color="auto"/>
            </w:tcBorders>
            <w:vAlign w:val="bottom"/>
            <w:hideMark/>
          </w:tcPr>
          <w:p w14:paraId="02D7182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10C6E8B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DA65B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332,79</w:t>
            </w:r>
          </w:p>
        </w:tc>
      </w:tr>
      <w:tr w:rsidR="001F1F71" w:rsidRPr="00727B86" w14:paraId="16D4265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10D1CD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507</w:t>
            </w:r>
          </w:p>
        </w:tc>
        <w:tc>
          <w:tcPr>
            <w:tcW w:w="5107" w:type="dxa"/>
            <w:tcBorders>
              <w:top w:val="nil"/>
              <w:left w:val="nil"/>
              <w:bottom w:val="single" w:sz="4" w:space="0" w:color="auto"/>
              <w:right w:val="single" w:sz="4" w:space="0" w:color="auto"/>
            </w:tcBorders>
            <w:vAlign w:val="bottom"/>
            <w:hideMark/>
          </w:tcPr>
          <w:p w14:paraId="1F1741B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Пружина КПП 5ст. ГАЗ-3309</w:t>
            </w:r>
          </w:p>
        </w:tc>
        <w:tc>
          <w:tcPr>
            <w:tcW w:w="1501" w:type="dxa"/>
            <w:tcBorders>
              <w:top w:val="nil"/>
              <w:left w:val="nil"/>
              <w:bottom w:val="single" w:sz="4" w:space="0" w:color="auto"/>
              <w:right w:val="single" w:sz="4" w:space="0" w:color="auto"/>
            </w:tcBorders>
            <w:vAlign w:val="center"/>
            <w:hideMark/>
          </w:tcPr>
          <w:p w14:paraId="5A41B1F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43011702106</w:t>
            </w:r>
          </w:p>
        </w:tc>
        <w:tc>
          <w:tcPr>
            <w:tcW w:w="772" w:type="dxa"/>
            <w:tcBorders>
              <w:top w:val="nil"/>
              <w:left w:val="nil"/>
              <w:bottom w:val="single" w:sz="4" w:space="0" w:color="auto"/>
              <w:right w:val="single" w:sz="4" w:space="0" w:color="auto"/>
            </w:tcBorders>
            <w:vAlign w:val="bottom"/>
            <w:hideMark/>
          </w:tcPr>
          <w:p w14:paraId="25556DC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6160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7C7CB6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118,30</w:t>
            </w:r>
          </w:p>
        </w:tc>
      </w:tr>
      <w:tr w:rsidR="001F1F71" w:rsidRPr="00727B86" w14:paraId="0395353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3CF6FE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508</w:t>
            </w:r>
          </w:p>
        </w:tc>
        <w:tc>
          <w:tcPr>
            <w:tcW w:w="5107" w:type="dxa"/>
            <w:tcBorders>
              <w:top w:val="nil"/>
              <w:left w:val="nil"/>
              <w:bottom w:val="single" w:sz="4" w:space="0" w:color="auto"/>
              <w:right w:val="single" w:sz="4" w:space="0" w:color="auto"/>
            </w:tcBorders>
            <w:vAlign w:val="bottom"/>
            <w:hideMark/>
          </w:tcPr>
          <w:p w14:paraId="2804053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Пружина синхронизатора 1 пер-заднего хода 5-ст.КПП 3307,3308,3309,33104 (ГАЗ)</w:t>
            </w:r>
          </w:p>
        </w:tc>
        <w:tc>
          <w:tcPr>
            <w:tcW w:w="1501" w:type="dxa"/>
            <w:tcBorders>
              <w:top w:val="nil"/>
              <w:left w:val="nil"/>
              <w:bottom w:val="single" w:sz="4" w:space="0" w:color="auto"/>
              <w:right w:val="single" w:sz="4" w:space="0" w:color="auto"/>
            </w:tcBorders>
            <w:vAlign w:val="center"/>
            <w:hideMark/>
          </w:tcPr>
          <w:p w14:paraId="3D4A1B0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3309-1701170</w:t>
            </w:r>
          </w:p>
        </w:tc>
        <w:tc>
          <w:tcPr>
            <w:tcW w:w="772" w:type="dxa"/>
            <w:tcBorders>
              <w:top w:val="nil"/>
              <w:left w:val="nil"/>
              <w:bottom w:val="single" w:sz="4" w:space="0" w:color="auto"/>
              <w:right w:val="single" w:sz="4" w:space="0" w:color="auto"/>
            </w:tcBorders>
            <w:vAlign w:val="bottom"/>
            <w:hideMark/>
          </w:tcPr>
          <w:p w14:paraId="5EFCA16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C8EAE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E8446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119,53</w:t>
            </w:r>
          </w:p>
        </w:tc>
      </w:tr>
      <w:tr w:rsidR="001F1F71" w:rsidRPr="00727B86" w14:paraId="590DE76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E27DE0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509</w:t>
            </w:r>
          </w:p>
        </w:tc>
        <w:tc>
          <w:tcPr>
            <w:tcW w:w="5107" w:type="dxa"/>
            <w:tcBorders>
              <w:top w:val="nil"/>
              <w:left w:val="nil"/>
              <w:bottom w:val="single" w:sz="4" w:space="0" w:color="auto"/>
              <w:right w:val="single" w:sz="4" w:space="0" w:color="auto"/>
            </w:tcBorders>
            <w:vAlign w:val="bottom"/>
            <w:hideMark/>
          </w:tcPr>
          <w:p w14:paraId="2A7E1C0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Пыльник пальца продольной рулевой тяги 3308,33081,3309,66 ГАЗ</w:t>
            </w:r>
          </w:p>
        </w:tc>
        <w:tc>
          <w:tcPr>
            <w:tcW w:w="1501" w:type="dxa"/>
            <w:tcBorders>
              <w:top w:val="nil"/>
              <w:left w:val="nil"/>
              <w:bottom w:val="single" w:sz="4" w:space="0" w:color="auto"/>
              <w:right w:val="single" w:sz="4" w:space="0" w:color="auto"/>
            </w:tcBorders>
            <w:vAlign w:val="center"/>
            <w:hideMark/>
          </w:tcPr>
          <w:p w14:paraId="4305C55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66-3003036-02</w:t>
            </w:r>
          </w:p>
        </w:tc>
        <w:tc>
          <w:tcPr>
            <w:tcW w:w="772" w:type="dxa"/>
            <w:tcBorders>
              <w:top w:val="nil"/>
              <w:left w:val="nil"/>
              <w:bottom w:val="single" w:sz="4" w:space="0" w:color="auto"/>
              <w:right w:val="single" w:sz="4" w:space="0" w:color="auto"/>
            </w:tcBorders>
            <w:vAlign w:val="bottom"/>
            <w:hideMark/>
          </w:tcPr>
          <w:p w14:paraId="4F71103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881E3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FC17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262,79</w:t>
            </w:r>
          </w:p>
        </w:tc>
      </w:tr>
      <w:tr w:rsidR="001F1F71" w:rsidRPr="00727B86" w14:paraId="2BFB175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57245E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510</w:t>
            </w:r>
          </w:p>
        </w:tc>
        <w:tc>
          <w:tcPr>
            <w:tcW w:w="5107" w:type="dxa"/>
            <w:tcBorders>
              <w:top w:val="nil"/>
              <w:left w:val="nil"/>
              <w:bottom w:val="single" w:sz="4" w:space="0" w:color="auto"/>
              <w:right w:val="single" w:sz="4" w:space="0" w:color="auto"/>
            </w:tcBorders>
            <w:vAlign w:val="bottom"/>
            <w:hideMark/>
          </w:tcPr>
          <w:p w14:paraId="0BF0D50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Пыльник штока силового цилиндра 3308,3309,66 (ГАЗ)</w:t>
            </w:r>
          </w:p>
        </w:tc>
        <w:tc>
          <w:tcPr>
            <w:tcW w:w="1501" w:type="dxa"/>
            <w:tcBorders>
              <w:top w:val="nil"/>
              <w:left w:val="nil"/>
              <w:bottom w:val="single" w:sz="4" w:space="0" w:color="auto"/>
              <w:right w:val="single" w:sz="4" w:space="0" w:color="auto"/>
            </w:tcBorders>
            <w:vAlign w:val="center"/>
            <w:hideMark/>
          </w:tcPr>
          <w:p w14:paraId="3129887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4301-0-3408285-00</w:t>
            </w:r>
          </w:p>
        </w:tc>
        <w:tc>
          <w:tcPr>
            <w:tcW w:w="772" w:type="dxa"/>
            <w:tcBorders>
              <w:top w:val="nil"/>
              <w:left w:val="nil"/>
              <w:bottom w:val="single" w:sz="4" w:space="0" w:color="auto"/>
              <w:right w:val="single" w:sz="4" w:space="0" w:color="auto"/>
            </w:tcBorders>
            <w:vAlign w:val="bottom"/>
            <w:hideMark/>
          </w:tcPr>
          <w:p w14:paraId="21663BE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1465C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B9270B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108,06</w:t>
            </w:r>
          </w:p>
        </w:tc>
      </w:tr>
      <w:tr w:rsidR="001F1F71" w:rsidRPr="00727B86" w14:paraId="03D6E36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BC206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511</w:t>
            </w:r>
          </w:p>
        </w:tc>
        <w:tc>
          <w:tcPr>
            <w:tcW w:w="5107" w:type="dxa"/>
            <w:tcBorders>
              <w:top w:val="nil"/>
              <w:left w:val="nil"/>
              <w:bottom w:val="single" w:sz="4" w:space="0" w:color="auto"/>
              <w:right w:val="single" w:sz="4" w:space="0" w:color="auto"/>
            </w:tcBorders>
            <w:vAlign w:val="bottom"/>
            <w:hideMark/>
          </w:tcPr>
          <w:p w14:paraId="7E34E70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Радиатор охлаждения Валдай 2-х рядный дв.245 медный</w:t>
            </w:r>
          </w:p>
        </w:tc>
        <w:tc>
          <w:tcPr>
            <w:tcW w:w="1501" w:type="dxa"/>
            <w:tcBorders>
              <w:top w:val="nil"/>
              <w:left w:val="nil"/>
              <w:bottom w:val="single" w:sz="4" w:space="0" w:color="auto"/>
              <w:right w:val="single" w:sz="4" w:space="0" w:color="auto"/>
            </w:tcBorders>
            <w:vAlign w:val="center"/>
            <w:hideMark/>
          </w:tcPr>
          <w:p w14:paraId="4E90449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33104 1301010 30</w:t>
            </w:r>
          </w:p>
        </w:tc>
        <w:tc>
          <w:tcPr>
            <w:tcW w:w="772" w:type="dxa"/>
            <w:tcBorders>
              <w:top w:val="nil"/>
              <w:left w:val="nil"/>
              <w:bottom w:val="single" w:sz="4" w:space="0" w:color="auto"/>
              <w:right w:val="single" w:sz="4" w:space="0" w:color="auto"/>
            </w:tcBorders>
            <w:vAlign w:val="bottom"/>
            <w:hideMark/>
          </w:tcPr>
          <w:p w14:paraId="0FA5677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7E588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517244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31170,32</w:t>
            </w:r>
          </w:p>
        </w:tc>
      </w:tr>
      <w:tr w:rsidR="001F1F71" w:rsidRPr="00727B86" w14:paraId="1ABF7EB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DF923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512</w:t>
            </w:r>
          </w:p>
        </w:tc>
        <w:tc>
          <w:tcPr>
            <w:tcW w:w="5107" w:type="dxa"/>
            <w:tcBorders>
              <w:top w:val="nil"/>
              <w:left w:val="nil"/>
              <w:bottom w:val="single" w:sz="4" w:space="0" w:color="auto"/>
              <w:right w:val="single" w:sz="4" w:space="0" w:color="auto"/>
            </w:tcBorders>
            <w:vAlign w:val="bottom"/>
            <w:hideMark/>
          </w:tcPr>
          <w:p w14:paraId="4CF8CB4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Радиатор охлаждения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Сummins</w:t>
            </w:r>
            <w:proofErr w:type="spellEnd"/>
            <w:r w:rsidRPr="00727B86">
              <w:rPr>
                <w:rFonts w:ascii="Times New Roman" w:eastAsia="Times New Roman" w:hAnsi="Times New Roman" w:cs="Times New Roman"/>
                <w:color w:val="000000"/>
                <w:sz w:val="16"/>
                <w:szCs w:val="16"/>
                <w:lang w:eastAsia="ru-RU"/>
              </w:rPr>
              <w:t xml:space="preserve"> 2.8 (Аналог)</w:t>
            </w:r>
          </w:p>
        </w:tc>
        <w:tc>
          <w:tcPr>
            <w:tcW w:w="1501" w:type="dxa"/>
            <w:tcBorders>
              <w:top w:val="nil"/>
              <w:left w:val="nil"/>
              <w:bottom w:val="single" w:sz="4" w:space="0" w:color="auto"/>
              <w:right w:val="single" w:sz="4" w:space="0" w:color="auto"/>
            </w:tcBorders>
            <w:vAlign w:val="center"/>
            <w:hideMark/>
          </w:tcPr>
          <w:p w14:paraId="7F9B3C5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HF 708 446</w:t>
            </w:r>
          </w:p>
        </w:tc>
        <w:tc>
          <w:tcPr>
            <w:tcW w:w="772" w:type="dxa"/>
            <w:tcBorders>
              <w:top w:val="nil"/>
              <w:left w:val="nil"/>
              <w:bottom w:val="single" w:sz="4" w:space="0" w:color="auto"/>
              <w:right w:val="single" w:sz="4" w:space="0" w:color="auto"/>
            </w:tcBorders>
            <w:vAlign w:val="bottom"/>
            <w:hideMark/>
          </w:tcPr>
          <w:p w14:paraId="0166650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3F1AA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FEE79B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9457,65</w:t>
            </w:r>
          </w:p>
        </w:tc>
      </w:tr>
      <w:tr w:rsidR="001F1F71" w:rsidRPr="00727B86" w14:paraId="27E429A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6D6FF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513</w:t>
            </w:r>
          </w:p>
        </w:tc>
        <w:tc>
          <w:tcPr>
            <w:tcW w:w="5107" w:type="dxa"/>
            <w:tcBorders>
              <w:top w:val="nil"/>
              <w:left w:val="nil"/>
              <w:bottom w:val="single" w:sz="4" w:space="0" w:color="auto"/>
              <w:right w:val="single" w:sz="4" w:space="0" w:color="auto"/>
            </w:tcBorders>
            <w:vAlign w:val="bottom"/>
            <w:hideMark/>
          </w:tcPr>
          <w:p w14:paraId="646D8B7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Радиатор охлаждения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w:t>
            </w:r>
            <w:proofErr w:type="spellStart"/>
            <w:r w:rsidRPr="00727B86">
              <w:rPr>
                <w:rFonts w:ascii="Times New Roman" w:eastAsia="Times New Roman" w:hAnsi="Times New Roman" w:cs="Times New Roman"/>
                <w:color w:val="000000"/>
                <w:sz w:val="16"/>
                <w:szCs w:val="16"/>
                <w:lang w:eastAsia="ru-RU"/>
              </w:rPr>
              <w:t>алюм</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598BE5D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ЛР073.1301010</w:t>
            </w:r>
          </w:p>
        </w:tc>
        <w:tc>
          <w:tcPr>
            <w:tcW w:w="772" w:type="dxa"/>
            <w:tcBorders>
              <w:top w:val="nil"/>
              <w:left w:val="nil"/>
              <w:bottom w:val="single" w:sz="4" w:space="0" w:color="auto"/>
              <w:right w:val="single" w:sz="4" w:space="0" w:color="auto"/>
            </w:tcBorders>
            <w:vAlign w:val="bottom"/>
            <w:hideMark/>
          </w:tcPr>
          <w:p w14:paraId="66FD36E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2F446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F602E7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18706,12</w:t>
            </w:r>
          </w:p>
        </w:tc>
      </w:tr>
      <w:tr w:rsidR="001F1F71" w:rsidRPr="00727B86" w14:paraId="1FCDCAD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71FE1E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514</w:t>
            </w:r>
          </w:p>
        </w:tc>
        <w:tc>
          <w:tcPr>
            <w:tcW w:w="5107" w:type="dxa"/>
            <w:tcBorders>
              <w:top w:val="nil"/>
              <w:left w:val="nil"/>
              <w:bottom w:val="single" w:sz="4" w:space="0" w:color="auto"/>
              <w:right w:val="single" w:sz="4" w:space="0" w:color="auto"/>
            </w:tcBorders>
            <w:vAlign w:val="bottom"/>
            <w:hideMark/>
          </w:tcPr>
          <w:p w14:paraId="1D2B72F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Радиатор охлаждения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(Аналог)</w:t>
            </w:r>
          </w:p>
        </w:tc>
        <w:tc>
          <w:tcPr>
            <w:tcW w:w="1501" w:type="dxa"/>
            <w:tcBorders>
              <w:top w:val="nil"/>
              <w:left w:val="nil"/>
              <w:bottom w:val="single" w:sz="4" w:space="0" w:color="auto"/>
              <w:right w:val="single" w:sz="4" w:space="0" w:color="auto"/>
            </w:tcBorders>
            <w:vAlign w:val="center"/>
            <w:hideMark/>
          </w:tcPr>
          <w:p w14:paraId="26E6C30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73.1301010</w:t>
            </w:r>
          </w:p>
        </w:tc>
        <w:tc>
          <w:tcPr>
            <w:tcW w:w="772" w:type="dxa"/>
            <w:tcBorders>
              <w:top w:val="nil"/>
              <w:left w:val="nil"/>
              <w:bottom w:val="single" w:sz="4" w:space="0" w:color="auto"/>
              <w:right w:val="single" w:sz="4" w:space="0" w:color="auto"/>
            </w:tcBorders>
            <w:vAlign w:val="bottom"/>
            <w:hideMark/>
          </w:tcPr>
          <w:p w14:paraId="7DD5A89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8B1345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30FFB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12362,28</w:t>
            </w:r>
          </w:p>
        </w:tc>
      </w:tr>
      <w:tr w:rsidR="001F1F71" w:rsidRPr="00727B86" w14:paraId="30D65E8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EC8EE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515</w:t>
            </w:r>
          </w:p>
        </w:tc>
        <w:tc>
          <w:tcPr>
            <w:tcW w:w="5107" w:type="dxa"/>
            <w:tcBorders>
              <w:top w:val="nil"/>
              <w:left w:val="nil"/>
              <w:bottom w:val="single" w:sz="4" w:space="0" w:color="auto"/>
              <w:right w:val="single" w:sz="4" w:space="0" w:color="auto"/>
            </w:tcBorders>
            <w:vAlign w:val="bottom"/>
            <w:hideMark/>
          </w:tcPr>
          <w:p w14:paraId="7231F44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Радиатор охлаждения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w:t>
            </w:r>
            <w:proofErr w:type="spellStart"/>
            <w:r w:rsidRPr="00727B86">
              <w:rPr>
                <w:rFonts w:ascii="Times New Roman" w:eastAsia="Times New Roman" w:hAnsi="Times New Roman" w:cs="Times New Roman"/>
                <w:color w:val="000000"/>
                <w:sz w:val="16"/>
                <w:szCs w:val="16"/>
                <w:lang w:eastAsia="ru-RU"/>
              </w:rPr>
              <w:t>алюм</w:t>
            </w:r>
            <w:proofErr w:type="spellEnd"/>
            <w:r w:rsidRPr="00727B86">
              <w:rPr>
                <w:rFonts w:ascii="Times New Roman" w:eastAsia="Times New Roman" w:hAnsi="Times New Roman" w:cs="Times New Roman"/>
                <w:color w:val="000000"/>
                <w:sz w:val="16"/>
                <w:szCs w:val="16"/>
                <w:lang w:eastAsia="ru-RU"/>
              </w:rPr>
              <w:t xml:space="preserve">. </w:t>
            </w:r>
            <w:proofErr w:type="spellStart"/>
            <w:proofErr w:type="gramStart"/>
            <w:r w:rsidRPr="00727B86">
              <w:rPr>
                <w:rFonts w:ascii="Times New Roman" w:eastAsia="Times New Roman" w:hAnsi="Times New Roman" w:cs="Times New Roman"/>
                <w:color w:val="000000"/>
                <w:sz w:val="16"/>
                <w:szCs w:val="16"/>
                <w:lang w:eastAsia="ru-RU"/>
              </w:rPr>
              <w:t>пласт.бачки</w:t>
            </w:r>
            <w:proofErr w:type="spellEnd"/>
            <w:proofErr w:type="gramEnd"/>
            <w:r w:rsidRPr="00727B86">
              <w:rPr>
                <w:rFonts w:ascii="Times New Roman" w:eastAsia="Times New Roman" w:hAnsi="Times New Roman" w:cs="Times New Roman"/>
                <w:color w:val="000000"/>
                <w:sz w:val="16"/>
                <w:szCs w:val="16"/>
                <w:lang w:eastAsia="ru-RU"/>
              </w:rPr>
              <w:t xml:space="preserve"> "GPART</w:t>
            </w:r>
          </w:p>
        </w:tc>
        <w:tc>
          <w:tcPr>
            <w:tcW w:w="1501" w:type="dxa"/>
            <w:tcBorders>
              <w:top w:val="nil"/>
              <w:left w:val="nil"/>
              <w:bottom w:val="single" w:sz="4" w:space="0" w:color="auto"/>
              <w:right w:val="single" w:sz="4" w:space="0" w:color="auto"/>
            </w:tcBorders>
            <w:vAlign w:val="center"/>
            <w:hideMark/>
          </w:tcPr>
          <w:p w14:paraId="0174230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.GCUMMINS</w:t>
            </w:r>
            <w:proofErr w:type="gramEnd"/>
            <w:r w:rsidRPr="00727B86">
              <w:rPr>
                <w:rFonts w:ascii="Times New Roman" w:eastAsia="Times New Roman" w:hAnsi="Times New Roman" w:cs="Times New Roman"/>
                <w:color w:val="000000"/>
                <w:sz w:val="14"/>
                <w:szCs w:val="14"/>
                <w:lang w:eastAsia="ru-RU"/>
              </w:rPr>
              <w:t xml:space="preserve"> AL 2889</w:t>
            </w:r>
          </w:p>
        </w:tc>
        <w:tc>
          <w:tcPr>
            <w:tcW w:w="772" w:type="dxa"/>
            <w:tcBorders>
              <w:top w:val="nil"/>
              <w:left w:val="nil"/>
              <w:bottom w:val="single" w:sz="4" w:space="0" w:color="auto"/>
              <w:right w:val="single" w:sz="4" w:space="0" w:color="auto"/>
            </w:tcBorders>
            <w:vAlign w:val="bottom"/>
            <w:hideMark/>
          </w:tcPr>
          <w:p w14:paraId="5F708D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DFE67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799581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13878,86</w:t>
            </w:r>
          </w:p>
        </w:tc>
      </w:tr>
      <w:tr w:rsidR="001F1F71" w:rsidRPr="00727B86" w14:paraId="173E923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AF51C8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516</w:t>
            </w:r>
          </w:p>
        </w:tc>
        <w:tc>
          <w:tcPr>
            <w:tcW w:w="5107" w:type="dxa"/>
            <w:tcBorders>
              <w:top w:val="nil"/>
              <w:left w:val="nil"/>
              <w:bottom w:val="single" w:sz="4" w:space="0" w:color="auto"/>
              <w:right w:val="single" w:sz="4" w:space="0" w:color="auto"/>
            </w:tcBorders>
            <w:vAlign w:val="bottom"/>
            <w:hideMark/>
          </w:tcPr>
          <w:p w14:paraId="1854962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Радиатор охлаждения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gramStart"/>
            <w:r w:rsidRPr="00727B86">
              <w:rPr>
                <w:rFonts w:ascii="Times New Roman" w:eastAsia="Times New Roman" w:hAnsi="Times New Roman" w:cs="Times New Roman"/>
                <w:color w:val="000000"/>
                <w:sz w:val="16"/>
                <w:szCs w:val="16"/>
                <w:lang w:eastAsia="ru-RU"/>
              </w:rPr>
              <w:t>NEXT(</w:t>
            </w:r>
            <w:proofErr w:type="gramEnd"/>
            <w:r w:rsidRPr="00727B86">
              <w:rPr>
                <w:rFonts w:ascii="Times New Roman" w:eastAsia="Times New Roman" w:hAnsi="Times New Roman" w:cs="Times New Roman"/>
                <w:color w:val="000000"/>
                <w:sz w:val="16"/>
                <w:szCs w:val="16"/>
                <w:lang w:eastAsia="ru-RU"/>
              </w:rPr>
              <w:t>блока охлаждения) (ГАЗ)</w:t>
            </w:r>
          </w:p>
        </w:tc>
        <w:tc>
          <w:tcPr>
            <w:tcW w:w="1501" w:type="dxa"/>
            <w:tcBorders>
              <w:top w:val="nil"/>
              <w:left w:val="nil"/>
              <w:bottom w:val="single" w:sz="4" w:space="0" w:color="auto"/>
              <w:right w:val="single" w:sz="4" w:space="0" w:color="auto"/>
            </w:tcBorders>
            <w:vAlign w:val="center"/>
            <w:hideMark/>
          </w:tcPr>
          <w:p w14:paraId="00111C9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C41R11-1301010</w:t>
            </w:r>
          </w:p>
        </w:tc>
        <w:tc>
          <w:tcPr>
            <w:tcW w:w="772" w:type="dxa"/>
            <w:tcBorders>
              <w:top w:val="nil"/>
              <w:left w:val="nil"/>
              <w:bottom w:val="single" w:sz="4" w:space="0" w:color="auto"/>
              <w:right w:val="single" w:sz="4" w:space="0" w:color="auto"/>
            </w:tcBorders>
            <w:vAlign w:val="bottom"/>
            <w:hideMark/>
          </w:tcPr>
          <w:p w14:paraId="2B830FE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0596C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775A4C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19990,61</w:t>
            </w:r>
          </w:p>
        </w:tc>
      </w:tr>
      <w:tr w:rsidR="001F1F71" w:rsidRPr="00727B86" w14:paraId="441873E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7C763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517</w:t>
            </w:r>
          </w:p>
        </w:tc>
        <w:tc>
          <w:tcPr>
            <w:tcW w:w="5107" w:type="dxa"/>
            <w:tcBorders>
              <w:top w:val="nil"/>
              <w:left w:val="nil"/>
              <w:bottom w:val="single" w:sz="4" w:space="0" w:color="auto"/>
              <w:right w:val="single" w:sz="4" w:space="0" w:color="auto"/>
            </w:tcBorders>
            <w:vAlign w:val="bottom"/>
            <w:hideMark/>
          </w:tcPr>
          <w:p w14:paraId="7FCEF55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Радиатор с охладителем в сборе Газель Cummins 2,8 алюминиевый (Лихославль)</w:t>
            </w:r>
          </w:p>
        </w:tc>
        <w:tc>
          <w:tcPr>
            <w:tcW w:w="1501" w:type="dxa"/>
            <w:tcBorders>
              <w:top w:val="nil"/>
              <w:left w:val="nil"/>
              <w:bottom w:val="single" w:sz="4" w:space="0" w:color="auto"/>
              <w:right w:val="single" w:sz="4" w:space="0" w:color="auto"/>
            </w:tcBorders>
            <w:vAlign w:val="center"/>
            <w:hideMark/>
          </w:tcPr>
          <w:p w14:paraId="41A6E5A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ЛР073.1301005</w:t>
            </w:r>
          </w:p>
        </w:tc>
        <w:tc>
          <w:tcPr>
            <w:tcW w:w="772" w:type="dxa"/>
            <w:tcBorders>
              <w:top w:val="nil"/>
              <w:left w:val="nil"/>
              <w:bottom w:val="single" w:sz="4" w:space="0" w:color="auto"/>
              <w:right w:val="single" w:sz="4" w:space="0" w:color="auto"/>
            </w:tcBorders>
            <w:vAlign w:val="bottom"/>
            <w:hideMark/>
          </w:tcPr>
          <w:p w14:paraId="3AC4B91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7FD928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EA2EF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32415,52</w:t>
            </w:r>
          </w:p>
        </w:tc>
      </w:tr>
      <w:tr w:rsidR="001F1F71" w:rsidRPr="00727B86" w14:paraId="36D94AA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22306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518</w:t>
            </w:r>
          </w:p>
        </w:tc>
        <w:tc>
          <w:tcPr>
            <w:tcW w:w="5107" w:type="dxa"/>
            <w:tcBorders>
              <w:top w:val="nil"/>
              <w:left w:val="nil"/>
              <w:bottom w:val="single" w:sz="4" w:space="0" w:color="auto"/>
              <w:right w:val="single" w:sz="4" w:space="0" w:color="auto"/>
            </w:tcBorders>
            <w:vAlign w:val="bottom"/>
            <w:hideMark/>
          </w:tcPr>
          <w:p w14:paraId="2FA83CC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Развертка шкворня ГАЗ-33104 Валдай d-35 мм</w:t>
            </w:r>
          </w:p>
        </w:tc>
        <w:tc>
          <w:tcPr>
            <w:tcW w:w="1501" w:type="dxa"/>
            <w:tcBorders>
              <w:top w:val="nil"/>
              <w:left w:val="nil"/>
              <w:bottom w:val="single" w:sz="4" w:space="0" w:color="auto"/>
              <w:right w:val="single" w:sz="4" w:space="0" w:color="auto"/>
            </w:tcBorders>
            <w:vAlign w:val="center"/>
            <w:hideMark/>
          </w:tcPr>
          <w:p w14:paraId="642FA7D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346698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4C118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449309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2398,28</w:t>
            </w:r>
          </w:p>
        </w:tc>
      </w:tr>
      <w:tr w:rsidR="001F1F71" w:rsidRPr="00727B86" w14:paraId="2487486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1194A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519</w:t>
            </w:r>
          </w:p>
        </w:tc>
        <w:tc>
          <w:tcPr>
            <w:tcW w:w="5107" w:type="dxa"/>
            <w:tcBorders>
              <w:top w:val="nil"/>
              <w:left w:val="nil"/>
              <w:bottom w:val="single" w:sz="4" w:space="0" w:color="auto"/>
              <w:right w:val="single" w:sz="4" w:space="0" w:color="auto"/>
            </w:tcBorders>
            <w:vAlign w:val="bottom"/>
            <w:hideMark/>
          </w:tcPr>
          <w:p w14:paraId="4280960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Разъем датчика темперы </w:t>
            </w:r>
            <w:proofErr w:type="spellStart"/>
            <w:r w:rsidRPr="00727B86">
              <w:rPr>
                <w:rFonts w:ascii="Times New Roman" w:eastAsia="Times New Roman" w:hAnsi="Times New Roman" w:cs="Times New Roman"/>
                <w:color w:val="000000"/>
                <w:sz w:val="16"/>
                <w:szCs w:val="16"/>
                <w:lang w:eastAsia="ru-RU"/>
              </w:rPr>
              <w:t>охлажд</w:t>
            </w:r>
            <w:proofErr w:type="spellEnd"/>
            <w:r w:rsidRPr="00727B86">
              <w:rPr>
                <w:rFonts w:ascii="Times New Roman" w:eastAsia="Times New Roman" w:hAnsi="Times New Roman" w:cs="Times New Roman"/>
                <w:color w:val="000000"/>
                <w:sz w:val="16"/>
                <w:szCs w:val="16"/>
                <w:lang w:eastAsia="ru-RU"/>
              </w:rPr>
              <w:t xml:space="preserve">. жидкости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Соболь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5A0919D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AX316</w:t>
            </w:r>
          </w:p>
        </w:tc>
        <w:tc>
          <w:tcPr>
            <w:tcW w:w="772" w:type="dxa"/>
            <w:tcBorders>
              <w:top w:val="nil"/>
              <w:left w:val="nil"/>
              <w:bottom w:val="single" w:sz="4" w:space="0" w:color="auto"/>
              <w:right w:val="single" w:sz="4" w:space="0" w:color="auto"/>
            </w:tcBorders>
            <w:vAlign w:val="bottom"/>
            <w:hideMark/>
          </w:tcPr>
          <w:p w14:paraId="2A31DC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5D38B0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888C9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138,76</w:t>
            </w:r>
          </w:p>
        </w:tc>
      </w:tr>
      <w:tr w:rsidR="001F1F71" w:rsidRPr="00727B86" w14:paraId="162C79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F1DB2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520</w:t>
            </w:r>
          </w:p>
        </w:tc>
        <w:tc>
          <w:tcPr>
            <w:tcW w:w="5107" w:type="dxa"/>
            <w:tcBorders>
              <w:top w:val="nil"/>
              <w:left w:val="nil"/>
              <w:bottom w:val="single" w:sz="4" w:space="0" w:color="auto"/>
              <w:right w:val="single" w:sz="4" w:space="0" w:color="auto"/>
            </w:tcBorders>
            <w:vAlign w:val="bottom"/>
            <w:hideMark/>
          </w:tcPr>
          <w:p w14:paraId="7D706BE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Разъем жгутовой к датчику наличия воды в топливе Cummins 2.8</w:t>
            </w:r>
          </w:p>
        </w:tc>
        <w:tc>
          <w:tcPr>
            <w:tcW w:w="1501" w:type="dxa"/>
            <w:tcBorders>
              <w:top w:val="nil"/>
              <w:left w:val="nil"/>
              <w:bottom w:val="single" w:sz="4" w:space="0" w:color="auto"/>
              <w:right w:val="single" w:sz="4" w:space="0" w:color="auto"/>
            </w:tcBorders>
            <w:vAlign w:val="center"/>
            <w:hideMark/>
          </w:tcPr>
          <w:p w14:paraId="5CE8AB4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59</w:t>
            </w:r>
          </w:p>
        </w:tc>
        <w:tc>
          <w:tcPr>
            <w:tcW w:w="772" w:type="dxa"/>
            <w:tcBorders>
              <w:top w:val="nil"/>
              <w:left w:val="nil"/>
              <w:bottom w:val="single" w:sz="4" w:space="0" w:color="auto"/>
              <w:right w:val="single" w:sz="4" w:space="0" w:color="auto"/>
            </w:tcBorders>
            <w:vAlign w:val="bottom"/>
            <w:hideMark/>
          </w:tcPr>
          <w:p w14:paraId="64FF905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5159B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EC4C0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649,61</w:t>
            </w:r>
          </w:p>
        </w:tc>
      </w:tr>
      <w:tr w:rsidR="001F1F71" w:rsidRPr="00727B86" w14:paraId="1C734A4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3E647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521</w:t>
            </w:r>
          </w:p>
        </w:tc>
        <w:tc>
          <w:tcPr>
            <w:tcW w:w="5107" w:type="dxa"/>
            <w:tcBorders>
              <w:top w:val="nil"/>
              <w:left w:val="nil"/>
              <w:bottom w:val="single" w:sz="4" w:space="0" w:color="auto"/>
              <w:right w:val="single" w:sz="4" w:space="0" w:color="auto"/>
            </w:tcBorders>
            <w:vAlign w:val="bottom"/>
            <w:hideMark/>
          </w:tcPr>
          <w:p w14:paraId="4BA0125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Разъем жгутовой подогрева топливного фильтра Cummins 2.8</w:t>
            </w:r>
          </w:p>
        </w:tc>
        <w:tc>
          <w:tcPr>
            <w:tcW w:w="1501" w:type="dxa"/>
            <w:tcBorders>
              <w:top w:val="nil"/>
              <w:left w:val="nil"/>
              <w:bottom w:val="single" w:sz="4" w:space="0" w:color="auto"/>
              <w:right w:val="single" w:sz="4" w:space="0" w:color="auto"/>
            </w:tcBorders>
            <w:vAlign w:val="center"/>
            <w:hideMark/>
          </w:tcPr>
          <w:p w14:paraId="56EBDAB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1333D4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5C3BF7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9501D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332,79</w:t>
            </w:r>
          </w:p>
        </w:tc>
      </w:tr>
      <w:tr w:rsidR="001F1F71" w:rsidRPr="00727B86" w14:paraId="138D879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DF544B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522</w:t>
            </w:r>
          </w:p>
        </w:tc>
        <w:tc>
          <w:tcPr>
            <w:tcW w:w="5107" w:type="dxa"/>
            <w:tcBorders>
              <w:top w:val="nil"/>
              <w:left w:val="nil"/>
              <w:bottom w:val="single" w:sz="4" w:space="0" w:color="auto"/>
              <w:right w:val="single" w:sz="4" w:space="0" w:color="auto"/>
            </w:tcBorders>
            <w:vAlign w:val="bottom"/>
            <w:hideMark/>
          </w:tcPr>
          <w:p w14:paraId="155AA9F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Разъем под лампу Н4</w:t>
            </w:r>
          </w:p>
        </w:tc>
        <w:tc>
          <w:tcPr>
            <w:tcW w:w="1501" w:type="dxa"/>
            <w:tcBorders>
              <w:top w:val="nil"/>
              <w:left w:val="nil"/>
              <w:bottom w:val="single" w:sz="4" w:space="0" w:color="auto"/>
              <w:right w:val="single" w:sz="4" w:space="0" w:color="auto"/>
            </w:tcBorders>
            <w:vAlign w:val="center"/>
            <w:hideMark/>
          </w:tcPr>
          <w:p w14:paraId="5236BE5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93030F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8D38A7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674A29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108,06</w:t>
            </w:r>
          </w:p>
        </w:tc>
      </w:tr>
      <w:tr w:rsidR="001F1F71" w:rsidRPr="00727B86" w14:paraId="3C7493A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798844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523</w:t>
            </w:r>
          </w:p>
        </w:tc>
        <w:tc>
          <w:tcPr>
            <w:tcW w:w="5107" w:type="dxa"/>
            <w:tcBorders>
              <w:top w:val="nil"/>
              <w:left w:val="nil"/>
              <w:bottom w:val="single" w:sz="4" w:space="0" w:color="auto"/>
              <w:right w:val="single" w:sz="4" w:space="0" w:color="auto"/>
            </w:tcBorders>
            <w:vAlign w:val="bottom"/>
            <w:hideMark/>
          </w:tcPr>
          <w:p w14:paraId="711857E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Разъем под лампу Н7</w:t>
            </w:r>
          </w:p>
        </w:tc>
        <w:tc>
          <w:tcPr>
            <w:tcW w:w="1501" w:type="dxa"/>
            <w:tcBorders>
              <w:top w:val="nil"/>
              <w:left w:val="nil"/>
              <w:bottom w:val="single" w:sz="4" w:space="0" w:color="auto"/>
              <w:right w:val="single" w:sz="4" w:space="0" w:color="auto"/>
            </w:tcBorders>
            <w:vAlign w:val="center"/>
            <w:hideMark/>
          </w:tcPr>
          <w:p w14:paraId="4DF0781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D3C792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400A2B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76FF0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114,20</w:t>
            </w:r>
          </w:p>
        </w:tc>
      </w:tr>
      <w:tr w:rsidR="001F1F71" w:rsidRPr="00727B86" w14:paraId="5D8AD9D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52331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524</w:t>
            </w:r>
          </w:p>
        </w:tc>
        <w:tc>
          <w:tcPr>
            <w:tcW w:w="5107" w:type="dxa"/>
            <w:tcBorders>
              <w:top w:val="nil"/>
              <w:left w:val="nil"/>
              <w:bottom w:val="single" w:sz="4" w:space="0" w:color="auto"/>
              <w:right w:val="single" w:sz="4" w:space="0" w:color="auto"/>
            </w:tcBorders>
            <w:vAlign w:val="bottom"/>
            <w:hideMark/>
          </w:tcPr>
          <w:p w14:paraId="6F7E814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Рамка радиатора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w:t>
            </w:r>
          </w:p>
        </w:tc>
        <w:tc>
          <w:tcPr>
            <w:tcW w:w="1501" w:type="dxa"/>
            <w:tcBorders>
              <w:top w:val="nil"/>
              <w:left w:val="nil"/>
              <w:bottom w:val="single" w:sz="4" w:space="0" w:color="auto"/>
              <w:right w:val="single" w:sz="4" w:space="0" w:color="auto"/>
            </w:tcBorders>
            <w:vAlign w:val="center"/>
            <w:hideMark/>
          </w:tcPr>
          <w:p w14:paraId="6333243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3302-1302010-30</w:t>
            </w:r>
          </w:p>
        </w:tc>
        <w:tc>
          <w:tcPr>
            <w:tcW w:w="772" w:type="dxa"/>
            <w:tcBorders>
              <w:top w:val="nil"/>
              <w:left w:val="nil"/>
              <w:bottom w:val="single" w:sz="4" w:space="0" w:color="auto"/>
              <w:right w:val="single" w:sz="4" w:space="0" w:color="auto"/>
            </w:tcBorders>
            <w:vAlign w:val="bottom"/>
            <w:hideMark/>
          </w:tcPr>
          <w:p w14:paraId="3C002EB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E0CDDD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A6BC1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3512,08</w:t>
            </w:r>
          </w:p>
        </w:tc>
      </w:tr>
      <w:tr w:rsidR="001F1F71" w:rsidRPr="00727B86" w14:paraId="2C914A6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2D3969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525</w:t>
            </w:r>
          </w:p>
        </w:tc>
        <w:tc>
          <w:tcPr>
            <w:tcW w:w="5107" w:type="dxa"/>
            <w:tcBorders>
              <w:top w:val="nil"/>
              <w:left w:val="nil"/>
              <w:bottom w:val="single" w:sz="4" w:space="0" w:color="auto"/>
              <w:right w:val="single" w:sz="4" w:space="0" w:color="auto"/>
            </w:tcBorders>
            <w:vAlign w:val="bottom"/>
            <w:hideMark/>
          </w:tcPr>
          <w:p w14:paraId="7A462E3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Распредвал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(Аналог)</w:t>
            </w:r>
          </w:p>
        </w:tc>
        <w:tc>
          <w:tcPr>
            <w:tcW w:w="1501" w:type="dxa"/>
            <w:tcBorders>
              <w:top w:val="nil"/>
              <w:left w:val="nil"/>
              <w:bottom w:val="single" w:sz="4" w:space="0" w:color="auto"/>
              <w:right w:val="single" w:sz="4" w:space="0" w:color="auto"/>
            </w:tcBorders>
            <w:vAlign w:val="center"/>
            <w:hideMark/>
          </w:tcPr>
          <w:p w14:paraId="7168201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4988630</w:t>
            </w:r>
          </w:p>
        </w:tc>
        <w:tc>
          <w:tcPr>
            <w:tcW w:w="772" w:type="dxa"/>
            <w:tcBorders>
              <w:top w:val="nil"/>
              <w:left w:val="nil"/>
              <w:bottom w:val="single" w:sz="4" w:space="0" w:color="auto"/>
              <w:right w:val="single" w:sz="4" w:space="0" w:color="auto"/>
            </w:tcBorders>
            <w:vAlign w:val="bottom"/>
            <w:hideMark/>
          </w:tcPr>
          <w:p w14:paraId="42A3F5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FC3CA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5AF991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8510,04</w:t>
            </w:r>
          </w:p>
        </w:tc>
      </w:tr>
      <w:tr w:rsidR="001F1F71" w:rsidRPr="00727B86" w14:paraId="6A8FDE6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DFD74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526</w:t>
            </w:r>
          </w:p>
        </w:tc>
        <w:tc>
          <w:tcPr>
            <w:tcW w:w="5107" w:type="dxa"/>
            <w:tcBorders>
              <w:top w:val="nil"/>
              <w:left w:val="nil"/>
              <w:bottom w:val="single" w:sz="4" w:space="0" w:color="auto"/>
              <w:right w:val="single" w:sz="4" w:space="0" w:color="auto"/>
            </w:tcBorders>
            <w:vAlign w:val="bottom"/>
            <w:hideMark/>
          </w:tcPr>
          <w:p w14:paraId="125205A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Распредвал Валдай </w:t>
            </w:r>
            <w:proofErr w:type="spellStart"/>
            <w:proofErr w:type="gramStart"/>
            <w:r w:rsidRPr="00727B86">
              <w:rPr>
                <w:rFonts w:ascii="Times New Roman" w:eastAsia="Times New Roman" w:hAnsi="Times New Roman" w:cs="Times New Roman"/>
                <w:color w:val="000000"/>
                <w:sz w:val="16"/>
                <w:szCs w:val="16"/>
                <w:lang w:eastAsia="ru-RU"/>
              </w:rPr>
              <w:t>дв.С</w:t>
            </w:r>
            <w:proofErr w:type="gramEnd"/>
            <w:r w:rsidRPr="00727B86">
              <w:rPr>
                <w:rFonts w:ascii="Times New Roman" w:eastAsia="Times New Roman" w:hAnsi="Times New Roman" w:cs="Times New Roman"/>
                <w:color w:val="000000"/>
                <w:sz w:val="16"/>
                <w:szCs w:val="16"/>
                <w:lang w:eastAsia="ru-RU"/>
              </w:rPr>
              <w:t>ummins</w:t>
            </w:r>
            <w:proofErr w:type="spellEnd"/>
            <w:r w:rsidRPr="00727B86">
              <w:rPr>
                <w:rFonts w:ascii="Times New Roman" w:eastAsia="Times New Roman" w:hAnsi="Times New Roman" w:cs="Times New Roman"/>
                <w:color w:val="000000"/>
                <w:sz w:val="16"/>
                <w:szCs w:val="16"/>
                <w:lang w:eastAsia="ru-RU"/>
              </w:rPr>
              <w:t xml:space="preserve"> 3.8 (Оригинал)</w:t>
            </w:r>
          </w:p>
        </w:tc>
        <w:tc>
          <w:tcPr>
            <w:tcW w:w="1501" w:type="dxa"/>
            <w:tcBorders>
              <w:top w:val="nil"/>
              <w:left w:val="nil"/>
              <w:bottom w:val="single" w:sz="4" w:space="0" w:color="auto"/>
              <w:right w:val="single" w:sz="4" w:space="0" w:color="auto"/>
            </w:tcBorders>
            <w:vAlign w:val="center"/>
            <w:hideMark/>
          </w:tcPr>
          <w:p w14:paraId="6FAE8E4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4988630F</w:t>
            </w:r>
          </w:p>
        </w:tc>
        <w:tc>
          <w:tcPr>
            <w:tcW w:w="772" w:type="dxa"/>
            <w:tcBorders>
              <w:top w:val="nil"/>
              <w:left w:val="nil"/>
              <w:bottom w:val="single" w:sz="4" w:space="0" w:color="auto"/>
              <w:right w:val="single" w:sz="4" w:space="0" w:color="auto"/>
            </w:tcBorders>
            <w:vAlign w:val="bottom"/>
            <w:hideMark/>
          </w:tcPr>
          <w:p w14:paraId="1694709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B0190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BC5ED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10057,32</w:t>
            </w:r>
          </w:p>
        </w:tc>
      </w:tr>
      <w:tr w:rsidR="001F1F71" w:rsidRPr="00727B86" w14:paraId="07025D6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55313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527</w:t>
            </w:r>
          </w:p>
        </w:tc>
        <w:tc>
          <w:tcPr>
            <w:tcW w:w="5107" w:type="dxa"/>
            <w:tcBorders>
              <w:top w:val="nil"/>
              <w:left w:val="nil"/>
              <w:bottom w:val="single" w:sz="4" w:space="0" w:color="auto"/>
              <w:right w:val="single" w:sz="4" w:space="0" w:color="auto"/>
            </w:tcBorders>
            <w:vAlign w:val="bottom"/>
            <w:hideMark/>
          </w:tcPr>
          <w:p w14:paraId="5B4E3CE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Распредвал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(АНАЛОГ)</w:t>
            </w:r>
          </w:p>
        </w:tc>
        <w:tc>
          <w:tcPr>
            <w:tcW w:w="1501" w:type="dxa"/>
            <w:tcBorders>
              <w:top w:val="nil"/>
              <w:left w:val="nil"/>
              <w:bottom w:val="single" w:sz="4" w:space="0" w:color="auto"/>
              <w:right w:val="single" w:sz="4" w:space="0" w:color="auto"/>
            </w:tcBorders>
            <w:vAlign w:val="center"/>
            <w:hideMark/>
          </w:tcPr>
          <w:p w14:paraId="638485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5267994</w:t>
            </w:r>
          </w:p>
        </w:tc>
        <w:tc>
          <w:tcPr>
            <w:tcW w:w="772" w:type="dxa"/>
            <w:tcBorders>
              <w:top w:val="nil"/>
              <w:left w:val="nil"/>
              <w:bottom w:val="single" w:sz="4" w:space="0" w:color="auto"/>
              <w:right w:val="single" w:sz="4" w:space="0" w:color="auto"/>
            </w:tcBorders>
            <w:vAlign w:val="bottom"/>
            <w:hideMark/>
          </w:tcPr>
          <w:p w14:paraId="6E10AF2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11D322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19F61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26578,42</w:t>
            </w:r>
          </w:p>
        </w:tc>
      </w:tr>
      <w:tr w:rsidR="001F1F71" w:rsidRPr="00727B86" w14:paraId="37CF6C1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0C5B66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528</w:t>
            </w:r>
          </w:p>
        </w:tc>
        <w:tc>
          <w:tcPr>
            <w:tcW w:w="5107" w:type="dxa"/>
            <w:tcBorders>
              <w:top w:val="nil"/>
              <w:left w:val="nil"/>
              <w:bottom w:val="single" w:sz="4" w:space="0" w:color="auto"/>
              <w:right w:val="single" w:sz="4" w:space="0" w:color="auto"/>
            </w:tcBorders>
            <w:vAlign w:val="bottom"/>
            <w:hideMark/>
          </w:tcPr>
          <w:p w14:paraId="3BF31E3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Распредвал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(ГАЗ)</w:t>
            </w:r>
          </w:p>
        </w:tc>
        <w:tc>
          <w:tcPr>
            <w:tcW w:w="1501" w:type="dxa"/>
            <w:tcBorders>
              <w:top w:val="nil"/>
              <w:left w:val="nil"/>
              <w:bottom w:val="single" w:sz="4" w:space="0" w:color="auto"/>
              <w:right w:val="single" w:sz="4" w:space="0" w:color="auto"/>
            </w:tcBorders>
            <w:vAlign w:val="center"/>
            <w:hideMark/>
          </w:tcPr>
          <w:p w14:paraId="78DA7EB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.5267994F</w:t>
            </w:r>
          </w:p>
        </w:tc>
        <w:tc>
          <w:tcPr>
            <w:tcW w:w="772" w:type="dxa"/>
            <w:tcBorders>
              <w:top w:val="nil"/>
              <w:left w:val="nil"/>
              <w:bottom w:val="single" w:sz="4" w:space="0" w:color="auto"/>
              <w:right w:val="single" w:sz="4" w:space="0" w:color="auto"/>
            </w:tcBorders>
            <w:vAlign w:val="bottom"/>
            <w:hideMark/>
          </w:tcPr>
          <w:p w14:paraId="713D19C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12267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5B120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18108,50</w:t>
            </w:r>
          </w:p>
        </w:tc>
      </w:tr>
      <w:tr w:rsidR="001F1F71" w:rsidRPr="00727B86" w14:paraId="4ADC892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B7358A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529</w:t>
            </w:r>
          </w:p>
        </w:tc>
        <w:tc>
          <w:tcPr>
            <w:tcW w:w="5107" w:type="dxa"/>
            <w:tcBorders>
              <w:top w:val="nil"/>
              <w:left w:val="nil"/>
              <w:bottom w:val="single" w:sz="4" w:space="0" w:color="auto"/>
              <w:right w:val="single" w:sz="4" w:space="0" w:color="auto"/>
            </w:tcBorders>
            <w:vAlign w:val="bottom"/>
            <w:hideMark/>
          </w:tcPr>
          <w:p w14:paraId="031C900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Распылитель форсунки Г-33104 дв.245.</w:t>
            </w:r>
            <w:proofErr w:type="gramStart"/>
            <w:r w:rsidRPr="00727B86">
              <w:rPr>
                <w:rFonts w:ascii="Times New Roman" w:eastAsia="Times New Roman" w:hAnsi="Times New Roman" w:cs="Times New Roman"/>
                <w:color w:val="000000"/>
                <w:sz w:val="16"/>
                <w:szCs w:val="16"/>
                <w:lang w:eastAsia="ru-RU"/>
              </w:rPr>
              <w:t>10,ПАЗ</w:t>
            </w:r>
            <w:proofErr w:type="gramEnd"/>
            <w:r w:rsidRPr="00727B86">
              <w:rPr>
                <w:rFonts w:ascii="Times New Roman" w:eastAsia="Times New Roman" w:hAnsi="Times New Roman" w:cs="Times New Roman"/>
                <w:color w:val="000000"/>
                <w:sz w:val="16"/>
                <w:szCs w:val="16"/>
                <w:lang w:eastAsia="ru-RU"/>
              </w:rPr>
              <w:t>-</w:t>
            </w:r>
            <w:proofErr w:type="gramStart"/>
            <w:r w:rsidRPr="00727B86">
              <w:rPr>
                <w:rFonts w:ascii="Times New Roman" w:eastAsia="Times New Roman" w:hAnsi="Times New Roman" w:cs="Times New Roman"/>
                <w:color w:val="000000"/>
                <w:sz w:val="16"/>
                <w:szCs w:val="16"/>
                <w:lang w:eastAsia="ru-RU"/>
              </w:rPr>
              <w:t>52053,ЗИЛ</w:t>
            </w:r>
            <w:proofErr w:type="gramEnd"/>
            <w:r w:rsidRPr="00727B86">
              <w:rPr>
                <w:rFonts w:ascii="Times New Roman" w:eastAsia="Times New Roman" w:hAnsi="Times New Roman" w:cs="Times New Roman"/>
                <w:color w:val="000000"/>
                <w:sz w:val="16"/>
                <w:szCs w:val="16"/>
                <w:lang w:eastAsia="ru-RU"/>
              </w:rPr>
              <w:t>-</w:t>
            </w:r>
            <w:proofErr w:type="gramStart"/>
            <w:r w:rsidRPr="00727B86">
              <w:rPr>
                <w:rFonts w:ascii="Times New Roman" w:eastAsia="Times New Roman" w:hAnsi="Times New Roman" w:cs="Times New Roman"/>
                <w:color w:val="000000"/>
                <w:sz w:val="16"/>
                <w:szCs w:val="16"/>
                <w:lang w:eastAsia="ru-RU"/>
              </w:rPr>
              <w:t>5301,МАЗ</w:t>
            </w:r>
            <w:proofErr w:type="gramEnd"/>
            <w:r w:rsidRPr="00727B86">
              <w:rPr>
                <w:rFonts w:ascii="Times New Roman" w:eastAsia="Times New Roman" w:hAnsi="Times New Roman" w:cs="Times New Roman"/>
                <w:color w:val="000000"/>
                <w:sz w:val="16"/>
                <w:szCs w:val="16"/>
                <w:lang w:eastAsia="ru-RU"/>
              </w:rPr>
              <w:t xml:space="preserve"> 245.30 Евро-3 BOSCH</w:t>
            </w:r>
          </w:p>
        </w:tc>
        <w:tc>
          <w:tcPr>
            <w:tcW w:w="1501" w:type="dxa"/>
            <w:tcBorders>
              <w:top w:val="nil"/>
              <w:left w:val="nil"/>
              <w:bottom w:val="single" w:sz="4" w:space="0" w:color="auto"/>
              <w:right w:val="single" w:sz="4" w:space="0" w:color="auto"/>
            </w:tcBorders>
            <w:vAlign w:val="center"/>
            <w:hideMark/>
          </w:tcPr>
          <w:p w14:paraId="79CF21F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A5688A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04C6292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125312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14132,23</w:t>
            </w:r>
          </w:p>
        </w:tc>
      </w:tr>
      <w:tr w:rsidR="001F1F71" w:rsidRPr="00727B86" w14:paraId="06A285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986760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530</w:t>
            </w:r>
          </w:p>
        </w:tc>
        <w:tc>
          <w:tcPr>
            <w:tcW w:w="5107" w:type="dxa"/>
            <w:tcBorders>
              <w:top w:val="nil"/>
              <w:left w:val="nil"/>
              <w:bottom w:val="single" w:sz="4" w:space="0" w:color="auto"/>
              <w:right w:val="single" w:sz="4" w:space="0" w:color="auto"/>
            </w:tcBorders>
            <w:vAlign w:val="bottom"/>
            <w:hideMark/>
          </w:tcPr>
          <w:p w14:paraId="066AFB1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Рассеиватель заднего фонаря </w:t>
            </w:r>
            <w:proofErr w:type="spellStart"/>
            <w:proofErr w:type="gramStart"/>
            <w:r w:rsidRPr="00727B86">
              <w:rPr>
                <w:rFonts w:ascii="Times New Roman" w:eastAsia="Times New Roman" w:hAnsi="Times New Roman" w:cs="Times New Roman"/>
                <w:color w:val="000000"/>
                <w:sz w:val="16"/>
                <w:szCs w:val="16"/>
                <w:lang w:eastAsia="ru-RU"/>
              </w:rPr>
              <w:t>Валдай,СуперМАЗ</w:t>
            </w:r>
            <w:proofErr w:type="spellEnd"/>
            <w:proofErr w:type="gramEnd"/>
            <w:r w:rsidRPr="00727B86">
              <w:rPr>
                <w:rFonts w:ascii="Times New Roman" w:eastAsia="Times New Roman" w:hAnsi="Times New Roman" w:cs="Times New Roman"/>
                <w:color w:val="000000"/>
                <w:sz w:val="16"/>
                <w:szCs w:val="16"/>
                <w:lang w:eastAsia="ru-RU"/>
              </w:rPr>
              <w:t xml:space="preserve"> (Руденск)</w:t>
            </w:r>
          </w:p>
        </w:tc>
        <w:tc>
          <w:tcPr>
            <w:tcW w:w="1501" w:type="dxa"/>
            <w:tcBorders>
              <w:top w:val="nil"/>
              <w:left w:val="nil"/>
              <w:bottom w:val="single" w:sz="4" w:space="0" w:color="auto"/>
              <w:right w:val="single" w:sz="4" w:space="0" w:color="auto"/>
            </w:tcBorders>
            <w:vAlign w:val="center"/>
            <w:hideMark/>
          </w:tcPr>
          <w:p w14:paraId="512F16D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7402.3716800-01</w:t>
            </w:r>
          </w:p>
        </w:tc>
        <w:tc>
          <w:tcPr>
            <w:tcW w:w="772" w:type="dxa"/>
            <w:tcBorders>
              <w:top w:val="nil"/>
              <w:left w:val="nil"/>
              <w:bottom w:val="single" w:sz="4" w:space="0" w:color="auto"/>
              <w:right w:val="single" w:sz="4" w:space="0" w:color="auto"/>
            </w:tcBorders>
            <w:vAlign w:val="bottom"/>
            <w:hideMark/>
          </w:tcPr>
          <w:p w14:paraId="168D0C0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C12558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6834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255,42</w:t>
            </w:r>
          </w:p>
        </w:tc>
      </w:tr>
      <w:tr w:rsidR="001F1F71" w:rsidRPr="00727B86" w14:paraId="23A62F3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3E5C69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531</w:t>
            </w:r>
          </w:p>
        </w:tc>
        <w:tc>
          <w:tcPr>
            <w:tcW w:w="5107" w:type="dxa"/>
            <w:tcBorders>
              <w:top w:val="nil"/>
              <w:left w:val="nil"/>
              <w:bottom w:val="single" w:sz="4" w:space="0" w:color="auto"/>
              <w:right w:val="single" w:sz="4" w:space="0" w:color="auto"/>
            </w:tcBorders>
            <w:vAlign w:val="bottom"/>
            <w:hideMark/>
          </w:tcPr>
          <w:p w14:paraId="40FFA15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Реле </w:t>
            </w:r>
            <w:proofErr w:type="gramStart"/>
            <w:r w:rsidRPr="00727B86">
              <w:rPr>
                <w:rFonts w:ascii="Times New Roman" w:eastAsia="Times New Roman" w:hAnsi="Times New Roman" w:cs="Times New Roman"/>
                <w:color w:val="000000"/>
                <w:sz w:val="16"/>
                <w:szCs w:val="16"/>
                <w:lang w:eastAsia="ru-RU"/>
              </w:rPr>
              <w:t>стартера</w:t>
            </w:r>
            <w:proofErr w:type="gramEnd"/>
            <w:r w:rsidRPr="00727B86">
              <w:rPr>
                <w:rFonts w:ascii="Times New Roman" w:eastAsia="Times New Roman" w:hAnsi="Times New Roman" w:cs="Times New Roman"/>
                <w:color w:val="000000"/>
                <w:sz w:val="16"/>
                <w:szCs w:val="16"/>
                <w:lang w:eastAsia="ru-RU"/>
              </w:rPr>
              <w:t xml:space="preserve"> втягивающее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w:t>
            </w:r>
          </w:p>
        </w:tc>
        <w:tc>
          <w:tcPr>
            <w:tcW w:w="1501" w:type="dxa"/>
            <w:tcBorders>
              <w:top w:val="nil"/>
              <w:left w:val="nil"/>
              <w:bottom w:val="single" w:sz="4" w:space="0" w:color="auto"/>
              <w:right w:val="single" w:sz="4" w:space="0" w:color="auto"/>
            </w:tcBorders>
            <w:vAlign w:val="center"/>
            <w:hideMark/>
          </w:tcPr>
          <w:p w14:paraId="29DC3E7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МГ199926</w:t>
            </w:r>
          </w:p>
        </w:tc>
        <w:tc>
          <w:tcPr>
            <w:tcW w:w="772" w:type="dxa"/>
            <w:tcBorders>
              <w:top w:val="nil"/>
              <w:left w:val="nil"/>
              <w:bottom w:val="single" w:sz="4" w:space="0" w:color="auto"/>
              <w:right w:val="single" w:sz="4" w:space="0" w:color="auto"/>
            </w:tcBorders>
            <w:vAlign w:val="bottom"/>
            <w:hideMark/>
          </w:tcPr>
          <w:p w14:paraId="01557B9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772AB8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52ABD2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4456,41</w:t>
            </w:r>
          </w:p>
        </w:tc>
      </w:tr>
      <w:tr w:rsidR="001F1F71" w:rsidRPr="00727B86" w14:paraId="1EC2A93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6E52D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532</w:t>
            </w:r>
          </w:p>
        </w:tc>
        <w:tc>
          <w:tcPr>
            <w:tcW w:w="5107" w:type="dxa"/>
            <w:tcBorders>
              <w:top w:val="nil"/>
              <w:left w:val="nil"/>
              <w:bottom w:val="single" w:sz="4" w:space="0" w:color="auto"/>
              <w:right w:val="single" w:sz="4" w:space="0" w:color="auto"/>
            </w:tcBorders>
            <w:vAlign w:val="bottom"/>
            <w:hideMark/>
          </w:tcPr>
          <w:p w14:paraId="586C86E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Реле </w:t>
            </w:r>
            <w:proofErr w:type="gramStart"/>
            <w:r w:rsidRPr="00727B86">
              <w:rPr>
                <w:rFonts w:ascii="Times New Roman" w:eastAsia="Times New Roman" w:hAnsi="Times New Roman" w:cs="Times New Roman"/>
                <w:color w:val="000000"/>
                <w:sz w:val="16"/>
                <w:szCs w:val="16"/>
                <w:lang w:eastAsia="ru-RU"/>
              </w:rPr>
              <w:t>стартера</w:t>
            </w:r>
            <w:proofErr w:type="gramEnd"/>
            <w:r w:rsidRPr="00727B86">
              <w:rPr>
                <w:rFonts w:ascii="Times New Roman" w:eastAsia="Times New Roman" w:hAnsi="Times New Roman" w:cs="Times New Roman"/>
                <w:color w:val="000000"/>
                <w:sz w:val="16"/>
                <w:szCs w:val="16"/>
                <w:lang w:eastAsia="ru-RU"/>
              </w:rPr>
              <w:t xml:space="preserve"> втягивающее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5680175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B0D6DF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41013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D7617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2058,13</w:t>
            </w:r>
          </w:p>
        </w:tc>
      </w:tr>
      <w:tr w:rsidR="001F1F71" w:rsidRPr="00727B86" w14:paraId="6728917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E3339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533</w:t>
            </w:r>
          </w:p>
        </w:tc>
        <w:tc>
          <w:tcPr>
            <w:tcW w:w="5107" w:type="dxa"/>
            <w:tcBorders>
              <w:top w:val="nil"/>
              <w:left w:val="nil"/>
              <w:bottom w:val="single" w:sz="4" w:space="0" w:color="auto"/>
              <w:right w:val="single" w:sz="4" w:space="0" w:color="auto"/>
            </w:tcBorders>
            <w:vAlign w:val="bottom"/>
            <w:hideMark/>
          </w:tcPr>
          <w:p w14:paraId="233E3A8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Реле стеклоочистителя 46.3747 ГАЗ-3309 24В</w:t>
            </w:r>
          </w:p>
        </w:tc>
        <w:tc>
          <w:tcPr>
            <w:tcW w:w="1501" w:type="dxa"/>
            <w:tcBorders>
              <w:top w:val="nil"/>
              <w:left w:val="nil"/>
              <w:bottom w:val="single" w:sz="4" w:space="0" w:color="auto"/>
              <w:right w:val="single" w:sz="4" w:space="0" w:color="auto"/>
            </w:tcBorders>
            <w:vAlign w:val="center"/>
            <w:hideMark/>
          </w:tcPr>
          <w:p w14:paraId="2558731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D43DA4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18992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DB72C3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6F0A438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A61B81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534</w:t>
            </w:r>
          </w:p>
        </w:tc>
        <w:tc>
          <w:tcPr>
            <w:tcW w:w="5107" w:type="dxa"/>
            <w:tcBorders>
              <w:top w:val="nil"/>
              <w:left w:val="nil"/>
              <w:bottom w:val="single" w:sz="4" w:space="0" w:color="auto"/>
              <w:right w:val="single" w:sz="4" w:space="0" w:color="auto"/>
            </w:tcBorders>
            <w:vAlign w:val="bottom"/>
            <w:hideMark/>
          </w:tcPr>
          <w:p w14:paraId="31DFD16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Реле универсальное 75.3777 5-ти </w:t>
            </w:r>
            <w:proofErr w:type="spellStart"/>
            <w:r w:rsidRPr="00727B86">
              <w:rPr>
                <w:rFonts w:ascii="Times New Roman" w:eastAsia="Times New Roman" w:hAnsi="Times New Roman" w:cs="Times New Roman"/>
                <w:color w:val="000000"/>
                <w:sz w:val="16"/>
                <w:szCs w:val="16"/>
                <w:lang w:eastAsia="ru-RU"/>
              </w:rPr>
              <w:t>конт</w:t>
            </w:r>
            <w:proofErr w:type="spellEnd"/>
            <w:r w:rsidRPr="00727B86">
              <w:rPr>
                <w:rFonts w:ascii="Times New Roman" w:eastAsia="Times New Roman" w:hAnsi="Times New Roman" w:cs="Times New Roman"/>
                <w:color w:val="000000"/>
                <w:sz w:val="16"/>
                <w:szCs w:val="16"/>
                <w:lang w:eastAsia="ru-RU"/>
              </w:rPr>
              <w:t>. 20А 12В</w:t>
            </w:r>
          </w:p>
        </w:tc>
        <w:tc>
          <w:tcPr>
            <w:tcW w:w="1501" w:type="dxa"/>
            <w:tcBorders>
              <w:top w:val="nil"/>
              <w:left w:val="nil"/>
              <w:bottom w:val="single" w:sz="4" w:space="0" w:color="auto"/>
              <w:right w:val="single" w:sz="4" w:space="0" w:color="auto"/>
            </w:tcBorders>
            <w:vAlign w:val="center"/>
            <w:hideMark/>
          </w:tcPr>
          <w:p w14:paraId="727112B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75.3777</w:t>
            </w:r>
          </w:p>
        </w:tc>
        <w:tc>
          <w:tcPr>
            <w:tcW w:w="772" w:type="dxa"/>
            <w:tcBorders>
              <w:top w:val="nil"/>
              <w:left w:val="nil"/>
              <w:bottom w:val="single" w:sz="4" w:space="0" w:color="auto"/>
              <w:right w:val="single" w:sz="4" w:space="0" w:color="auto"/>
            </w:tcBorders>
            <w:vAlign w:val="bottom"/>
            <w:hideMark/>
          </w:tcPr>
          <w:p w14:paraId="76E8D0F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A4D08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E05AD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144,90</w:t>
            </w:r>
          </w:p>
        </w:tc>
      </w:tr>
      <w:tr w:rsidR="001F1F71" w:rsidRPr="00727B86" w14:paraId="5883609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7CE305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535</w:t>
            </w:r>
          </w:p>
        </w:tc>
        <w:tc>
          <w:tcPr>
            <w:tcW w:w="5107" w:type="dxa"/>
            <w:tcBorders>
              <w:top w:val="nil"/>
              <w:left w:val="nil"/>
              <w:bottom w:val="single" w:sz="4" w:space="0" w:color="auto"/>
              <w:right w:val="single" w:sz="4" w:space="0" w:color="auto"/>
            </w:tcBorders>
            <w:vAlign w:val="bottom"/>
            <w:hideMark/>
          </w:tcPr>
          <w:p w14:paraId="3C217BC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Реле универсальное 901 замыкающее 4-х </w:t>
            </w:r>
            <w:proofErr w:type="spellStart"/>
            <w:proofErr w:type="gramStart"/>
            <w:r w:rsidRPr="00727B86">
              <w:rPr>
                <w:rFonts w:ascii="Times New Roman" w:eastAsia="Times New Roman" w:hAnsi="Times New Roman" w:cs="Times New Roman"/>
                <w:color w:val="000000"/>
                <w:sz w:val="16"/>
                <w:szCs w:val="16"/>
                <w:lang w:eastAsia="ru-RU"/>
              </w:rPr>
              <w:t>конт</w:t>
            </w:r>
            <w:proofErr w:type="spellEnd"/>
            <w:r w:rsidRPr="00727B86">
              <w:rPr>
                <w:rFonts w:ascii="Times New Roman" w:eastAsia="Times New Roman" w:hAnsi="Times New Roman" w:cs="Times New Roman"/>
                <w:color w:val="000000"/>
                <w:sz w:val="16"/>
                <w:szCs w:val="16"/>
                <w:lang w:eastAsia="ru-RU"/>
              </w:rPr>
              <w:t>.(</w:t>
            </w:r>
            <w:proofErr w:type="gramEnd"/>
            <w:r w:rsidRPr="00727B86">
              <w:rPr>
                <w:rFonts w:ascii="Times New Roman" w:eastAsia="Times New Roman" w:hAnsi="Times New Roman" w:cs="Times New Roman"/>
                <w:color w:val="000000"/>
                <w:sz w:val="16"/>
                <w:szCs w:val="16"/>
                <w:lang w:eastAsia="ru-RU"/>
              </w:rPr>
              <w:t>24В) дв.245 33081,3309 (ГАЗ)</w:t>
            </w:r>
          </w:p>
        </w:tc>
        <w:tc>
          <w:tcPr>
            <w:tcW w:w="1501" w:type="dxa"/>
            <w:tcBorders>
              <w:top w:val="nil"/>
              <w:left w:val="nil"/>
              <w:bottom w:val="single" w:sz="4" w:space="0" w:color="auto"/>
              <w:right w:val="single" w:sz="4" w:space="0" w:color="auto"/>
            </w:tcBorders>
            <w:vAlign w:val="center"/>
            <w:hideMark/>
          </w:tcPr>
          <w:p w14:paraId="6B95889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751.3777.000-10</w:t>
            </w:r>
          </w:p>
        </w:tc>
        <w:tc>
          <w:tcPr>
            <w:tcW w:w="772" w:type="dxa"/>
            <w:tcBorders>
              <w:top w:val="nil"/>
              <w:left w:val="nil"/>
              <w:bottom w:val="single" w:sz="4" w:space="0" w:color="auto"/>
              <w:right w:val="single" w:sz="4" w:space="0" w:color="auto"/>
            </w:tcBorders>
            <w:vAlign w:val="bottom"/>
            <w:hideMark/>
          </w:tcPr>
          <w:p w14:paraId="62A5A46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7A1E3C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8AD397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1154,73</w:t>
            </w:r>
          </w:p>
        </w:tc>
      </w:tr>
      <w:tr w:rsidR="001F1F71" w:rsidRPr="00727B86" w14:paraId="60DE4FB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1CE46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536</w:t>
            </w:r>
          </w:p>
        </w:tc>
        <w:tc>
          <w:tcPr>
            <w:tcW w:w="5107" w:type="dxa"/>
            <w:tcBorders>
              <w:top w:val="nil"/>
              <w:left w:val="nil"/>
              <w:bottom w:val="single" w:sz="4" w:space="0" w:color="auto"/>
              <w:right w:val="single" w:sz="4" w:space="0" w:color="auto"/>
            </w:tcBorders>
            <w:vAlign w:val="bottom"/>
            <w:hideMark/>
          </w:tcPr>
          <w:p w14:paraId="46725C8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 к-т суппорта Валдай подшипники-половинки (KNORR SN5)</w:t>
            </w:r>
          </w:p>
        </w:tc>
        <w:tc>
          <w:tcPr>
            <w:tcW w:w="1501" w:type="dxa"/>
            <w:tcBorders>
              <w:top w:val="nil"/>
              <w:left w:val="nil"/>
              <w:bottom w:val="single" w:sz="4" w:space="0" w:color="auto"/>
              <w:right w:val="single" w:sz="4" w:space="0" w:color="auto"/>
            </w:tcBorders>
            <w:vAlign w:val="center"/>
            <w:hideMark/>
          </w:tcPr>
          <w:p w14:paraId="2C550B4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3F20022484</w:t>
            </w:r>
          </w:p>
        </w:tc>
        <w:tc>
          <w:tcPr>
            <w:tcW w:w="772" w:type="dxa"/>
            <w:tcBorders>
              <w:top w:val="nil"/>
              <w:left w:val="nil"/>
              <w:bottom w:val="single" w:sz="4" w:space="0" w:color="auto"/>
              <w:right w:val="single" w:sz="4" w:space="0" w:color="auto"/>
            </w:tcBorders>
            <w:vAlign w:val="bottom"/>
            <w:hideMark/>
          </w:tcPr>
          <w:p w14:paraId="559E60E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7F8946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60F68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5455,19</w:t>
            </w:r>
          </w:p>
        </w:tc>
      </w:tr>
      <w:tr w:rsidR="001F1F71" w:rsidRPr="00727B86" w14:paraId="10EB8B0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BA5F66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537</w:t>
            </w:r>
          </w:p>
        </w:tc>
        <w:tc>
          <w:tcPr>
            <w:tcW w:w="5107" w:type="dxa"/>
            <w:tcBorders>
              <w:top w:val="nil"/>
              <w:left w:val="nil"/>
              <w:bottom w:val="single" w:sz="4" w:space="0" w:color="auto"/>
              <w:right w:val="single" w:sz="4" w:space="0" w:color="auto"/>
            </w:tcBorders>
            <w:vAlign w:val="bottom"/>
            <w:hideMark/>
          </w:tcPr>
          <w:p w14:paraId="38EB9B9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 к-т суппорта ГАЗ 3310 Валдай (упор и пыльник)</w:t>
            </w:r>
          </w:p>
        </w:tc>
        <w:tc>
          <w:tcPr>
            <w:tcW w:w="1501" w:type="dxa"/>
            <w:tcBorders>
              <w:top w:val="nil"/>
              <w:left w:val="nil"/>
              <w:bottom w:val="single" w:sz="4" w:space="0" w:color="auto"/>
              <w:right w:val="single" w:sz="4" w:space="0" w:color="auto"/>
            </w:tcBorders>
            <w:vAlign w:val="center"/>
            <w:hideMark/>
          </w:tcPr>
          <w:p w14:paraId="41BD1AE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SN5 150109/К001929</w:t>
            </w:r>
          </w:p>
        </w:tc>
        <w:tc>
          <w:tcPr>
            <w:tcW w:w="772" w:type="dxa"/>
            <w:tcBorders>
              <w:top w:val="nil"/>
              <w:left w:val="nil"/>
              <w:bottom w:val="single" w:sz="4" w:space="0" w:color="auto"/>
              <w:right w:val="single" w:sz="4" w:space="0" w:color="auto"/>
            </w:tcBorders>
            <w:vAlign w:val="bottom"/>
            <w:hideMark/>
          </w:tcPr>
          <w:p w14:paraId="0EBE772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BEDB51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949D7E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5360,22</w:t>
            </w:r>
          </w:p>
        </w:tc>
      </w:tr>
      <w:tr w:rsidR="001F1F71" w:rsidRPr="00727B86" w14:paraId="1A18640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740B56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538</w:t>
            </w:r>
          </w:p>
        </w:tc>
        <w:tc>
          <w:tcPr>
            <w:tcW w:w="5107" w:type="dxa"/>
            <w:tcBorders>
              <w:top w:val="nil"/>
              <w:left w:val="nil"/>
              <w:bottom w:val="single" w:sz="4" w:space="0" w:color="auto"/>
              <w:right w:val="single" w:sz="4" w:space="0" w:color="auto"/>
            </w:tcBorders>
            <w:vAlign w:val="bottom"/>
            <w:hideMark/>
          </w:tcPr>
          <w:p w14:paraId="487B020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 к-т суппорта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ПАЗ Вектор Next (Вилка) (</w:t>
            </w:r>
            <w:proofErr w:type="spellStart"/>
            <w:r w:rsidRPr="00727B86">
              <w:rPr>
                <w:rFonts w:ascii="Times New Roman" w:eastAsia="Times New Roman" w:hAnsi="Times New Roman" w:cs="Times New Roman"/>
                <w:color w:val="000000"/>
                <w:sz w:val="16"/>
                <w:szCs w:val="16"/>
                <w:lang w:eastAsia="ru-RU"/>
              </w:rPr>
              <w:t>Wabco</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20ADFA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3F10010282</w:t>
            </w:r>
          </w:p>
        </w:tc>
        <w:tc>
          <w:tcPr>
            <w:tcW w:w="772" w:type="dxa"/>
            <w:tcBorders>
              <w:top w:val="nil"/>
              <w:left w:val="nil"/>
              <w:bottom w:val="single" w:sz="4" w:space="0" w:color="auto"/>
              <w:right w:val="single" w:sz="4" w:space="0" w:color="auto"/>
            </w:tcBorders>
            <w:vAlign w:val="bottom"/>
            <w:hideMark/>
          </w:tcPr>
          <w:p w14:paraId="6632DA3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47EA53E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3A2DD8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7634,48</w:t>
            </w:r>
          </w:p>
        </w:tc>
      </w:tr>
      <w:tr w:rsidR="001F1F71" w:rsidRPr="00727B86" w14:paraId="1F14349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C1081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539</w:t>
            </w:r>
          </w:p>
        </w:tc>
        <w:tc>
          <w:tcPr>
            <w:tcW w:w="5107" w:type="dxa"/>
            <w:tcBorders>
              <w:top w:val="nil"/>
              <w:left w:val="nil"/>
              <w:bottom w:val="single" w:sz="4" w:space="0" w:color="auto"/>
              <w:right w:val="single" w:sz="4" w:space="0" w:color="auto"/>
            </w:tcBorders>
            <w:vAlign w:val="bottom"/>
            <w:hideMark/>
          </w:tcPr>
          <w:p w14:paraId="6C5FA3F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 к-т суппорта механизм выбора зазора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ПАЗ Вектор Next (</w:t>
            </w:r>
            <w:proofErr w:type="spellStart"/>
            <w:r w:rsidRPr="00727B86">
              <w:rPr>
                <w:rFonts w:ascii="Times New Roman" w:eastAsia="Times New Roman" w:hAnsi="Times New Roman" w:cs="Times New Roman"/>
                <w:color w:val="000000"/>
                <w:sz w:val="16"/>
                <w:szCs w:val="16"/>
                <w:lang w:eastAsia="ru-RU"/>
              </w:rPr>
              <w:t>Wabco</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C21CCC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3F10010312</w:t>
            </w:r>
          </w:p>
        </w:tc>
        <w:tc>
          <w:tcPr>
            <w:tcW w:w="772" w:type="dxa"/>
            <w:tcBorders>
              <w:top w:val="nil"/>
              <w:left w:val="nil"/>
              <w:bottom w:val="single" w:sz="4" w:space="0" w:color="auto"/>
              <w:right w:val="single" w:sz="4" w:space="0" w:color="auto"/>
            </w:tcBorders>
            <w:vAlign w:val="bottom"/>
            <w:hideMark/>
          </w:tcPr>
          <w:p w14:paraId="27BA32A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2D371A2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5F1FA1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7086,79</w:t>
            </w:r>
          </w:p>
        </w:tc>
      </w:tr>
      <w:tr w:rsidR="001F1F71" w:rsidRPr="00727B86" w14:paraId="62370D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32AF2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540</w:t>
            </w:r>
          </w:p>
        </w:tc>
        <w:tc>
          <w:tcPr>
            <w:tcW w:w="5107" w:type="dxa"/>
            <w:tcBorders>
              <w:top w:val="nil"/>
              <w:left w:val="nil"/>
              <w:bottom w:val="single" w:sz="4" w:space="0" w:color="auto"/>
              <w:right w:val="single" w:sz="4" w:space="0" w:color="auto"/>
            </w:tcBorders>
            <w:vAlign w:val="bottom"/>
            <w:hideMark/>
          </w:tcPr>
          <w:p w14:paraId="6476D97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 к-т суппорта направляющие втулки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Wabco</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E808F3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.6403179282</w:t>
            </w:r>
          </w:p>
        </w:tc>
        <w:tc>
          <w:tcPr>
            <w:tcW w:w="772" w:type="dxa"/>
            <w:tcBorders>
              <w:top w:val="nil"/>
              <w:left w:val="nil"/>
              <w:bottom w:val="single" w:sz="4" w:space="0" w:color="auto"/>
              <w:right w:val="single" w:sz="4" w:space="0" w:color="auto"/>
            </w:tcBorders>
            <w:vAlign w:val="bottom"/>
            <w:hideMark/>
          </w:tcPr>
          <w:p w14:paraId="65029ED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3094C65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89094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19603,79</w:t>
            </w:r>
          </w:p>
        </w:tc>
      </w:tr>
      <w:tr w:rsidR="001F1F71" w:rsidRPr="00727B86" w14:paraId="1770E67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0E576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541</w:t>
            </w:r>
          </w:p>
        </w:tc>
        <w:tc>
          <w:tcPr>
            <w:tcW w:w="5107" w:type="dxa"/>
            <w:tcBorders>
              <w:top w:val="nil"/>
              <w:left w:val="nil"/>
              <w:bottom w:val="single" w:sz="4" w:space="0" w:color="auto"/>
              <w:right w:val="single" w:sz="4" w:space="0" w:color="auto"/>
            </w:tcBorders>
            <w:vAlign w:val="bottom"/>
            <w:hideMark/>
          </w:tcPr>
          <w:p w14:paraId="423C953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 к-т суппорта прокладки, болты, втулки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ПАЗ Вектор Next (</w:t>
            </w:r>
            <w:proofErr w:type="spellStart"/>
            <w:r w:rsidRPr="00727B86">
              <w:rPr>
                <w:rFonts w:ascii="Times New Roman" w:eastAsia="Times New Roman" w:hAnsi="Times New Roman" w:cs="Times New Roman"/>
                <w:color w:val="000000"/>
                <w:sz w:val="16"/>
                <w:szCs w:val="16"/>
                <w:lang w:eastAsia="ru-RU"/>
              </w:rPr>
              <w:t>Wabco</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936184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3F10010162</w:t>
            </w:r>
          </w:p>
        </w:tc>
        <w:tc>
          <w:tcPr>
            <w:tcW w:w="772" w:type="dxa"/>
            <w:tcBorders>
              <w:top w:val="nil"/>
              <w:left w:val="nil"/>
              <w:bottom w:val="single" w:sz="4" w:space="0" w:color="auto"/>
              <w:right w:val="single" w:sz="4" w:space="0" w:color="auto"/>
            </w:tcBorders>
            <w:vAlign w:val="bottom"/>
            <w:hideMark/>
          </w:tcPr>
          <w:p w14:paraId="1B4D605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0274A9B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9FA45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2398,28</w:t>
            </w:r>
          </w:p>
        </w:tc>
      </w:tr>
      <w:tr w:rsidR="001F1F71" w:rsidRPr="00727B86" w14:paraId="18A7A73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147396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542</w:t>
            </w:r>
          </w:p>
        </w:tc>
        <w:tc>
          <w:tcPr>
            <w:tcW w:w="5107" w:type="dxa"/>
            <w:tcBorders>
              <w:top w:val="nil"/>
              <w:left w:val="nil"/>
              <w:bottom w:val="single" w:sz="4" w:space="0" w:color="auto"/>
              <w:right w:val="single" w:sz="4" w:space="0" w:color="auto"/>
            </w:tcBorders>
            <w:vAlign w:val="bottom"/>
            <w:hideMark/>
          </w:tcPr>
          <w:p w14:paraId="0472F9A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 к-т усилителя привода сцепления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Wabco</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49DFE9C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.6401759202</w:t>
            </w:r>
          </w:p>
        </w:tc>
        <w:tc>
          <w:tcPr>
            <w:tcW w:w="772" w:type="dxa"/>
            <w:tcBorders>
              <w:top w:val="nil"/>
              <w:left w:val="nil"/>
              <w:bottom w:val="single" w:sz="4" w:space="0" w:color="auto"/>
              <w:right w:val="single" w:sz="4" w:space="0" w:color="auto"/>
            </w:tcBorders>
            <w:vAlign w:val="bottom"/>
            <w:hideMark/>
          </w:tcPr>
          <w:p w14:paraId="2E17A7D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5C8FDB2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5D7F39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19160,89</w:t>
            </w:r>
          </w:p>
        </w:tc>
      </w:tr>
      <w:tr w:rsidR="001F1F71" w:rsidRPr="00727B86" w14:paraId="7056464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C6C2E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543</w:t>
            </w:r>
          </w:p>
        </w:tc>
        <w:tc>
          <w:tcPr>
            <w:tcW w:w="5107" w:type="dxa"/>
            <w:tcBorders>
              <w:top w:val="nil"/>
              <w:left w:val="nil"/>
              <w:bottom w:val="single" w:sz="4" w:space="0" w:color="auto"/>
              <w:right w:val="single" w:sz="4" w:space="0" w:color="auto"/>
            </w:tcBorders>
            <w:vAlign w:val="bottom"/>
            <w:hideMark/>
          </w:tcPr>
          <w:p w14:paraId="4E2FA3D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Рем.к</w:t>
            </w:r>
            <w:proofErr w:type="spellEnd"/>
            <w:r w:rsidRPr="00727B86">
              <w:rPr>
                <w:rFonts w:ascii="Times New Roman" w:eastAsia="Times New Roman" w:hAnsi="Times New Roman" w:cs="Times New Roman"/>
                <w:color w:val="000000"/>
                <w:sz w:val="16"/>
                <w:szCs w:val="16"/>
                <w:lang w:eastAsia="ru-RU"/>
              </w:rPr>
              <w:t>-т замка капота ГАЗ-3302</w:t>
            </w:r>
          </w:p>
        </w:tc>
        <w:tc>
          <w:tcPr>
            <w:tcW w:w="1501" w:type="dxa"/>
            <w:tcBorders>
              <w:top w:val="nil"/>
              <w:left w:val="nil"/>
              <w:bottom w:val="single" w:sz="4" w:space="0" w:color="auto"/>
              <w:right w:val="single" w:sz="4" w:space="0" w:color="auto"/>
            </w:tcBorders>
            <w:vAlign w:val="center"/>
            <w:hideMark/>
          </w:tcPr>
          <w:p w14:paraId="14ACF7B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33028406800</w:t>
            </w:r>
          </w:p>
        </w:tc>
        <w:tc>
          <w:tcPr>
            <w:tcW w:w="772" w:type="dxa"/>
            <w:tcBorders>
              <w:top w:val="nil"/>
              <w:left w:val="nil"/>
              <w:bottom w:val="single" w:sz="4" w:space="0" w:color="auto"/>
              <w:right w:val="single" w:sz="4" w:space="0" w:color="auto"/>
            </w:tcBorders>
            <w:vAlign w:val="bottom"/>
            <w:hideMark/>
          </w:tcPr>
          <w:p w14:paraId="4AA849C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5231B6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DF1C8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433,48</w:t>
            </w:r>
          </w:p>
        </w:tc>
      </w:tr>
      <w:tr w:rsidR="001F1F71" w:rsidRPr="00727B86" w14:paraId="7F3E7D3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D2E67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544</w:t>
            </w:r>
          </w:p>
        </w:tc>
        <w:tc>
          <w:tcPr>
            <w:tcW w:w="5107" w:type="dxa"/>
            <w:tcBorders>
              <w:top w:val="nil"/>
              <w:left w:val="nil"/>
              <w:bottom w:val="single" w:sz="4" w:space="0" w:color="auto"/>
              <w:right w:val="single" w:sz="4" w:space="0" w:color="auto"/>
            </w:tcBorders>
            <w:vAlign w:val="bottom"/>
            <w:hideMark/>
          </w:tcPr>
          <w:p w14:paraId="0DE0209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Рем.к</w:t>
            </w:r>
            <w:proofErr w:type="spellEnd"/>
            <w:r w:rsidRPr="00727B86">
              <w:rPr>
                <w:rFonts w:ascii="Times New Roman" w:eastAsia="Times New Roman" w:hAnsi="Times New Roman" w:cs="Times New Roman"/>
                <w:color w:val="000000"/>
                <w:sz w:val="16"/>
                <w:szCs w:val="16"/>
                <w:lang w:eastAsia="ru-RU"/>
              </w:rPr>
              <w:t>-т передней ступицы Г-33104 Валдай, ПАЗ Вектор Next</w:t>
            </w:r>
          </w:p>
        </w:tc>
        <w:tc>
          <w:tcPr>
            <w:tcW w:w="1501" w:type="dxa"/>
            <w:tcBorders>
              <w:top w:val="nil"/>
              <w:left w:val="nil"/>
              <w:bottom w:val="single" w:sz="4" w:space="0" w:color="auto"/>
              <w:right w:val="single" w:sz="4" w:space="0" w:color="auto"/>
            </w:tcBorders>
            <w:vAlign w:val="center"/>
            <w:hideMark/>
          </w:tcPr>
          <w:p w14:paraId="6A4F5E5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33104-3103800</w:t>
            </w:r>
          </w:p>
        </w:tc>
        <w:tc>
          <w:tcPr>
            <w:tcW w:w="772" w:type="dxa"/>
            <w:tcBorders>
              <w:top w:val="nil"/>
              <w:left w:val="nil"/>
              <w:bottom w:val="single" w:sz="4" w:space="0" w:color="auto"/>
              <w:right w:val="single" w:sz="4" w:space="0" w:color="auto"/>
            </w:tcBorders>
            <w:vAlign w:val="bottom"/>
            <w:hideMark/>
          </w:tcPr>
          <w:p w14:paraId="01E39B8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13D36FE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178B82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3697,51</w:t>
            </w:r>
          </w:p>
        </w:tc>
      </w:tr>
      <w:tr w:rsidR="001F1F71" w:rsidRPr="00727B86" w14:paraId="61EE5A5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B56DC9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545</w:t>
            </w:r>
          </w:p>
        </w:tc>
        <w:tc>
          <w:tcPr>
            <w:tcW w:w="5107" w:type="dxa"/>
            <w:tcBorders>
              <w:top w:val="nil"/>
              <w:left w:val="nil"/>
              <w:bottom w:val="single" w:sz="4" w:space="0" w:color="auto"/>
              <w:right w:val="single" w:sz="4" w:space="0" w:color="auto"/>
            </w:tcBorders>
            <w:vAlign w:val="bottom"/>
            <w:hideMark/>
          </w:tcPr>
          <w:p w14:paraId="6E5A0B8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Рем.к</w:t>
            </w:r>
            <w:proofErr w:type="spellEnd"/>
            <w:r w:rsidRPr="00727B86">
              <w:rPr>
                <w:rFonts w:ascii="Times New Roman" w:eastAsia="Times New Roman" w:hAnsi="Times New Roman" w:cs="Times New Roman"/>
                <w:color w:val="000000"/>
                <w:sz w:val="16"/>
                <w:szCs w:val="16"/>
                <w:lang w:eastAsia="ru-RU"/>
              </w:rPr>
              <w:t>-т синхронизатора КПП ГАЗ-33104, 3309(1,4,5 пер. и з\х) (</w:t>
            </w:r>
            <w:proofErr w:type="spellStart"/>
            <w:proofErr w:type="gramStart"/>
            <w:r w:rsidRPr="00727B86">
              <w:rPr>
                <w:rFonts w:ascii="Times New Roman" w:eastAsia="Times New Roman" w:hAnsi="Times New Roman" w:cs="Times New Roman"/>
                <w:color w:val="000000"/>
                <w:sz w:val="16"/>
                <w:szCs w:val="16"/>
                <w:lang w:eastAsia="ru-RU"/>
              </w:rPr>
              <w:t>сухари,фиксаторы</w:t>
            </w:r>
            <w:proofErr w:type="gramEnd"/>
            <w:r w:rsidRPr="00727B86">
              <w:rPr>
                <w:rFonts w:ascii="Times New Roman" w:eastAsia="Times New Roman" w:hAnsi="Times New Roman" w:cs="Times New Roman"/>
                <w:color w:val="000000"/>
                <w:sz w:val="16"/>
                <w:szCs w:val="16"/>
                <w:lang w:eastAsia="ru-RU"/>
              </w:rPr>
              <w:t>,пружины</w:t>
            </w:r>
            <w:proofErr w:type="spellEnd"/>
            <w:r w:rsidRPr="00727B86">
              <w:rPr>
                <w:rFonts w:ascii="Times New Roman" w:eastAsia="Times New Roman" w:hAnsi="Times New Roman" w:cs="Times New Roman"/>
                <w:color w:val="000000"/>
                <w:sz w:val="16"/>
                <w:szCs w:val="16"/>
                <w:lang w:eastAsia="ru-RU"/>
              </w:rPr>
              <w:t>) ф/</w:t>
            </w:r>
            <w:proofErr w:type="spellStart"/>
            <w:r w:rsidRPr="00727B86">
              <w:rPr>
                <w:rFonts w:ascii="Times New Roman" w:eastAsia="Times New Roman" w:hAnsi="Times New Roman" w:cs="Times New Roman"/>
                <w:color w:val="000000"/>
                <w:sz w:val="16"/>
                <w:szCs w:val="16"/>
                <w:lang w:eastAsia="ru-RU"/>
              </w:rPr>
              <w:t>уп</w:t>
            </w:r>
            <w:proofErr w:type="spellEnd"/>
          </w:p>
        </w:tc>
        <w:tc>
          <w:tcPr>
            <w:tcW w:w="1501" w:type="dxa"/>
            <w:tcBorders>
              <w:top w:val="nil"/>
              <w:left w:val="nil"/>
              <w:bottom w:val="single" w:sz="4" w:space="0" w:color="auto"/>
              <w:right w:val="single" w:sz="4" w:space="0" w:color="auto"/>
            </w:tcBorders>
            <w:vAlign w:val="center"/>
            <w:hideMark/>
          </w:tcPr>
          <w:p w14:paraId="0F796FD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Р3309 - 1701171Р</w:t>
            </w:r>
          </w:p>
        </w:tc>
        <w:tc>
          <w:tcPr>
            <w:tcW w:w="772" w:type="dxa"/>
            <w:tcBorders>
              <w:top w:val="nil"/>
              <w:left w:val="nil"/>
              <w:bottom w:val="single" w:sz="4" w:space="0" w:color="auto"/>
              <w:right w:val="single" w:sz="4" w:space="0" w:color="auto"/>
            </w:tcBorders>
            <w:vAlign w:val="bottom"/>
            <w:hideMark/>
          </w:tcPr>
          <w:p w14:paraId="40C3983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2AB44AE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AA6B9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1439,22</w:t>
            </w:r>
          </w:p>
        </w:tc>
      </w:tr>
      <w:tr w:rsidR="001F1F71" w:rsidRPr="00727B86" w14:paraId="7204DB8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00DB22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546</w:t>
            </w:r>
          </w:p>
        </w:tc>
        <w:tc>
          <w:tcPr>
            <w:tcW w:w="5107" w:type="dxa"/>
            <w:tcBorders>
              <w:top w:val="nil"/>
              <w:left w:val="nil"/>
              <w:bottom w:val="single" w:sz="4" w:space="0" w:color="auto"/>
              <w:right w:val="single" w:sz="4" w:space="0" w:color="auto"/>
            </w:tcBorders>
            <w:vAlign w:val="bottom"/>
            <w:hideMark/>
          </w:tcPr>
          <w:p w14:paraId="78791CA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Рем.к</w:t>
            </w:r>
            <w:proofErr w:type="spellEnd"/>
            <w:r w:rsidRPr="00727B86">
              <w:rPr>
                <w:rFonts w:ascii="Times New Roman" w:eastAsia="Times New Roman" w:hAnsi="Times New Roman" w:cs="Times New Roman"/>
                <w:color w:val="000000"/>
                <w:sz w:val="16"/>
                <w:szCs w:val="16"/>
                <w:lang w:eastAsia="ru-RU"/>
              </w:rPr>
              <w:t xml:space="preserve">-т фиксаторов КПП 3309,33104 </w:t>
            </w:r>
            <w:proofErr w:type="spellStart"/>
            <w:r w:rsidRPr="00727B86">
              <w:rPr>
                <w:rFonts w:ascii="Times New Roman" w:eastAsia="Times New Roman" w:hAnsi="Times New Roman" w:cs="Times New Roman"/>
                <w:color w:val="000000"/>
                <w:sz w:val="16"/>
                <w:szCs w:val="16"/>
                <w:lang w:eastAsia="ru-RU"/>
              </w:rPr>
              <w:t>Riginal</w:t>
            </w:r>
            <w:proofErr w:type="spellEnd"/>
          </w:p>
        </w:tc>
        <w:tc>
          <w:tcPr>
            <w:tcW w:w="1501" w:type="dxa"/>
            <w:tcBorders>
              <w:top w:val="nil"/>
              <w:left w:val="nil"/>
              <w:bottom w:val="single" w:sz="4" w:space="0" w:color="auto"/>
              <w:right w:val="single" w:sz="4" w:space="0" w:color="auto"/>
            </w:tcBorders>
            <w:vAlign w:val="center"/>
            <w:hideMark/>
          </w:tcPr>
          <w:p w14:paraId="594CDDE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RG3309-0-1702801-0</w:t>
            </w:r>
          </w:p>
        </w:tc>
        <w:tc>
          <w:tcPr>
            <w:tcW w:w="772" w:type="dxa"/>
            <w:tcBorders>
              <w:top w:val="nil"/>
              <w:left w:val="nil"/>
              <w:bottom w:val="single" w:sz="4" w:space="0" w:color="auto"/>
              <w:right w:val="single" w:sz="4" w:space="0" w:color="auto"/>
            </w:tcBorders>
            <w:vAlign w:val="bottom"/>
            <w:hideMark/>
          </w:tcPr>
          <w:p w14:paraId="74E9B96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7AF0D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87595E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1469,92</w:t>
            </w:r>
          </w:p>
        </w:tc>
      </w:tr>
      <w:tr w:rsidR="001F1F71" w:rsidRPr="00727B86" w14:paraId="1A69B0B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6648E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547</w:t>
            </w:r>
          </w:p>
        </w:tc>
        <w:tc>
          <w:tcPr>
            <w:tcW w:w="5107" w:type="dxa"/>
            <w:tcBorders>
              <w:top w:val="nil"/>
              <w:left w:val="nil"/>
              <w:bottom w:val="single" w:sz="4" w:space="0" w:color="auto"/>
              <w:right w:val="single" w:sz="4" w:space="0" w:color="auto"/>
            </w:tcBorders>
            <w:vAlign w:val="bottom"/>
            <w:hideMark/>
          </w:tcPr>
          <w:p w14:paraId="520843D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Рем.к</w:t>
            </w:r>
            <w:proofErr w:type="spellEnd"/>
            <w:r w:rsidRPr="00727B86">
              <w:rPr>
                <w:rFonts w:ascii="Times New Roman" w:eastAsia="Times New Roman" w:hAnsi="Times New Roman" w:cs="Times New Roman"/>
                <w:color w:val="000000"/>
                <w:sz w:val="16"/>
                <w:szCs w:val="16"/>
                <w:lang w:eastAsia="ru-RU"/>
              </w:rPr>
              <w:t>-т штоков КПП ГАЗ-3308, 3309, 33104 (заглушка, штифт, 4 шарика)</w:t>
            </w:r>
          </w:p>
        </w:tc>
        <w:tc>
          <w:tcPr>
            <w:tcW w:w="1501" w:type="dxa"/>
            <w:tcBorders>
              <w:top w:val="nil"/>
              <w:left w:val="nil"/>
              <w:bottom w:val="single" w:sz="4" w:space="0" w:color="auto"/>
              <w:right w:val="single" w:sz="4" w:space="0" w:color="auto"/>
            </w:tcBorders>
            <w:vAlign w:val="center"/>
            <w:hideMark/>
          </w:tcPr>
          <w:p w14:paraId="221FCBE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Р3309 - 1702076Р</w:t>
            </w:r>
          </w:p>
        </w:tc>
        <w:tc>
          <w:tcPr>
            <w:tcW w:w="772" w:type="dxa"/>
            <w:tcBorders>
              <w:top w:val="nil"/>
              <w:left w:val="nil"/>
              <w:bottom w:val="single" w:sz="4" w:space="0" w:color="auto"/>
              <w:right w:val="single" w:sz="4" w:space="0" w:color="auto"/>
            </w:tcBorders>
            <w:vAlign w:val="bottom"/>
            <w:hideMark/>
          </w:tcPr>
          <w:p w14:paraId="38DF12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60DF067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707342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1448,22</w:t>
            </w:r>
          </w:p>
        </w:tc>
      </w:tr>
      <w:tr w:rsidR="001F1F71" w:rsidRPr="00727B86" w14:paraId="2247ACE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3AD147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548</w:t>
            </w:r>
          </w:p>
        </w:tc>
        <w:tc>
          <w:tcPr>
            <w:tcW w:w="5107" w:type="dxa"/>
            <w:tcBorders>
              <w:top w:val="nil"/>
              <w:left w:val="nil"/>
              <w:bottom w:val="single" w:sz="4" w:space="0" w:color="auto"/>
              <w:right w:val="single" w:sz="4" w:space="0" w:color="auto"/>
            </w:tcBorders>
            <w:vAlign w:val="bottom"/>
            <w:hideMark/>
          </w:tcPr>
          <w:p w14:paraId="01F673E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Ремень 1250 ГАЗ-3309, ГАЗ-3310</w:t>
            </w:r>
          </w:p>
        </w:tc>
        <w:tc>
          <w:tcPr>
            <w:tcW w:w="1501" w:type="dxa"/>
            <w:tcBorders>
              <w:top w:val="nil"/>
              <w:left w:val="nil"/>
              <w:bottom w:val="single" w:sz="4" w:space="0" w:color="auto"/>
              <w:right w:val="single" w:sz="4" w:space="0" w:color="auto"/>
            </w:tcBorders>
            <w:vAlign w:val="center"/>
            <w:hideMark/>
          </w:tcPr>
          <w:p w14:paraId="66C9C6A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5D7BF8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0DC79D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3BCD8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1325,42</w:t>
            </w:r>
          </w:p>
        </w:tc>
      </w:tr>
      <w:tr w:rsidR="001F1F71" w:rsidRPr="00727B86" w14:paraId="6077F1E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2BFCD2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549</w:t>
            </w:r>
          </w:p>
        </w:tc>
        <w:tc>
          <w:tcPr>
            <w:tcW w:w="5107" w:type="dxa"/>
            <w:tcBorders>
              <w:top w:val="nil"/>
              <w:left w:val="nil"/>
              <w:bottom w:val="single" w:sz="4" w:space="0" w:color="auto"/>
              <w:right w:val="single" w:sz="4" w:space="0" w:color="auto"/>
            </w:tcBorders>
            <w:vAlign w:val="bottom"/>
            <w:hideMark/>
          </w:tcPr>
          <w:p w14:paraId="032DA7A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Ремень 1280 дв.245 ЕВРО-3 </w:t>
            </w:r>
            <w:proofErr w:type="spellStart"/>
            <w:proofErr w:type="gramStart"/>
            <w:r w:rsidRPr="00727B86">
              <w:rPr>
                <w:rFonts w:ascii="Times New Roman" w:eastAsia="Times New Roman" w:hAnsi="Times New Roman" w:cs="Times New Roman"/>
                <w:color w:val="000000"/>
                <w:sz w:val="16"/>
                <w:szCs w:val="16"/>
                <w:lang w:eastAsia="ru-RU"/>
              </w:rPr>
              <w:t>Валдай,ПАЗ</w:t>
            </w:r>
            <w:proofErr w:type="spellEnd"/>
            <w:proofErr w:type="gramEnd"/>
            <w:r w:rsidRPr="00727B86">
              <w:rPr>
                <w:rFonts w:ascii="Times New Roman" w:eastAsia="Times New Roman" w:hAnsi="Times New Roman" w:cs="Times New Roman"/>
                <w:color w:val="000000"/>
                <w:sz w:val="16"/>
                <w:szCs w:val="16"/>
                <w:lang w:eastAsia="ru-RU"/>
              </w:rPr>
              <w:t xml:space="preserve"> 3205 (Оригинал)</w:t>
            </w:r>
          </w:p>
        </w:tc>
        <w:tc>
          <w:tcPr>
            <w:tcW w:w="1501" w:type="dxa"/>
            <w:tcBorders>
              <w:top w:val="nil"/>
              <w:left w:val="nil"/>
              <w:bottom w:val="single" w:sz="4" w:space="0" w:color="auto"/>
              <w:right w:val="single" w:sz="4" w:space="0" w:color="auto"/>
            </w:tcBorders>
            <w:vAlign w:val="center"/>
            <w:hideMark/>
          </w:tcPr>
          <w:p w14:paraId="0985C01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.ВАК.AVX</w:t>
            </w:r>
            <w:proofErr w:type="gramEnd"/>
            <w:r w:rsidRPr="00727B86">
              <w:rPr>
                <w:rFonts w:ascii="Times New Roman" w:eastAsia="Times New Roman" w:hAnsi="Times New Roman" w:cs="Times New Roman"/>
                <w:color w:val="000000"/>
                <w:sz w:val="14"/>
                <w:szCs w:val="14"/>
                <w:lang w:eastAsia="ru-RU"/>
              </w:rPr>
              <w:t>13X1280</w:t>
            </w:r>
          </w:p>
        </w:tc>
        <w:tc>
          <w:tcPr>
            <w:tcW w:w="772" w:type="dxa"/>
            <w:tcBorders>
              <w:top w:val="nil"/>
              <w:left w:val="nil"/>
              <w:bottom w:val="single" w:sz="4" w:space="0" w:color="auto"/>
              <w:right w:val="single" w:sz="4" w:space="0" w:color="auto"/>
            </w:tcBorders>
            <w:vAlign w:val="bottom"/>
            <w:hideMark/>
          </w:tcPr>
          <w:p w14:paraId="6B27B11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C286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DA28FE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1394,19</w:t>
            </w:r>
          </w:p>
        </w:tc>
      </w:tr>
      <w:tr w:rsidR="001F1F71" w:rsidRPr="00727B86" w14:paraId="0B7ACD7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88FCE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550</w:t>
            </w:r>
          </w:p>
        </w:tc>
        <w:tc>
          <w:tcPr>
            <w:tcW w:w="5107" w:type="dxa"/>
            <w:tcBorders>
              <w:top w:val="nil"/>
              <w:left w:val="nil"/>
              <w:bottom w:val="single" w:sz="4" w:space="0" w:color="auto"/>
              <w:right w:val="single" w:sz="4" w:space="0" w:color="auto"/>
            </w:tcBorders>
            <w:vAlign w:val="bottom"/>
            <w:hideMark/>
          </w:tcPr>
          <w:p w14:paraId="465BABD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Ремень 2075 (8РК) насоса водяного 3310 Валдай Cummins 3.8</w:t>
            </w:r>
          </w:p>
        </w:tc>
        <w:tc>
          <w:tcPr>
            <w:tcW w:w="1501" w:type="dxa"/>
            <w:tcBorders>
              <w:top w:val="nil"/>
              <w:left w:val="nil"/>
              <w:bottom w:val="single" w:sz="4" w:space="0" w:color="auto"/>
              <w:right w:val="single" w:sz="4" w:space="0" w:color="auto"/>
            </w:tcBorders>
            <w:vAlign w:val="center"/>
            <w:hideMark/>
          </w:tcPr>
          <w:p w14:paraId="45DB793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3972382</w:t>
            </w:r>
          </w:p>
        </w:tc>
        <w:tc>
          <w:tcPr>
            <w:tcW w:w="772" w:type="dxa"/>
            <w:tcBorders>
              <w:top w:val="nil"/>
              <w:left w:val="nil"/>
              <w:bottom w:val="single" w:sz="4" w:space="0" w:color="auto"/>
              <w:right w:val="single" w:sz="4" w:space="0" w:color="auto"/>
            </w:tcBorders>
            <w:vAlign w:val="bottom"/>
            <w:hideMark/>
          </w:tcPr>
          <w:p w14:paraId="0FC642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F968F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23D0F2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2792,47</w:t>
            </w:r>
          </w:p>
        </w:tc>
      </w:tr>
      <w:tr w:rsidR="001F1F71" w:rsidRPr="00727B86" w14:paraId="1F8CCD6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12A267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551</w:t>
            </w:r>
          </w:p>
        </w:tc>
        <w:tc>
          <w:tcPr>
            <w:tcW w:w="5107" w:type="dxa"/>
            <w:tcBorders>
              <w:top w:val="nil"/>
              <w:left w:val="nil"/>
              <w:bottom w:val="single" w:sz="4" w:space="0" w:color="auto"/>
              <w:right w:val="single" w:sz="4" w:space="0" w:color="auto"/>
            </w:tcBorders>
            <w:vAlign w:val="bottom"/>
            <w:hideMark/>
          </w:tcPr>
          <w:p w14:paraId="4911F52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Ремень 2190 генератора Валдай Cummins 3.8 (FCEC)</w:t>
            </w:r>
          </w:p>
        </w:tc>
        <w:tc>
          <w:tcPr>
            <w:tcW w:w="1501" w:type="dxa"/>
            <w:tcBorders>
              <w:top w:val="nil"/>
              <w:left w:val="nil"/>
              <w:bottom w:val="single" w:sz="4" w:space="0" w:color="auto"/>
              <w:right w:val="single" w:sz="4" w:space="0" w:color="auto"/>
            </w:tcBorders>
            <w:vAlign w:val="center"/>
            <w:hideMark/>
          </w:tcPr>
          <w:p w14:paraId="50F697C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3974030FCECR</w:t>
            </w:r>
          </w:p>
        </w:tc>
        <w:tc>
          <w:tcPr>
            <w:tcW w:w="772" w:type="dxa"/>
            <w:tcBorders>
              <w:top w:val="nil"/>
              <w:left w:val="nil"/>
              <w:bottom w:val="single" w:sz="4" w:space="0" w:color="auto"/>
              <w:right w:val="single" w:sz="4" w:space="0" w:color="auto"/>
            </w:tcBorders>
            <w:vAlign w:val="bottom"/>
            <w:hideMark/>
          </w:tcPr>
          <w:p w14:paraId="1F2ABFC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60D395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45DDA4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1856,74</w:t>
            </w:r>
          </w:p>
        </w:tc>
      </w:tr>
      <w:tr w:rsidR="001F1F71" w:rsidRPr="00727B86" w14:paraId="20C3B3C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7B0FE4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552</w:t>
            </w:r>
          </w:p>
        </w:tc>
        <w:tc>
          <w:tcPr>
            <w:tcW w:w="5107" w:type="dxa"/>
            <w:tcBorders>
              <w:top w:val="nil"/>
              <w:left w:val="nil"/>
              <w:bottom w:val="single" w:sz="4" w:space="0" w:color="auto"/>
              <w:right w:val="single" w:sz="4" w:space="0" w:color="auto"/>
            </w:tcBorders>
            <w:vAlign w:val="bottom"/>
            <w:hideMark/>
          </w:tcPr>
          <w:p w14:paraId="5C17A80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Ремень 8РК1650 Валдай Cummins 3.8</w:t>
            </w:r>
          </w:p>
        </w:tc>
        <w:tc>
          <w:tcPr>
            <w:tcW w:w="1501" w:type="dxa"/>
            <w:tcBorders>
              <w:top w:val="nil"/>
              <w:left w:val="nil"/>
              <w:bottom w:val="single" w:sz="4" w:space="0" w:color="auto"/>
              <w:right w:val="single" w:sz="4" w:space="0" w:color="auto"/>
            </w:tcBorders>
            <w:vAlign w:val="center"/>
            <w:hideMark/>
          </w:tcPr>
          <w:p w14:paraId="12971F3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8РК1650</w:t>
            </w:r>
          </w:p>
        </w:tc>
        <w:tc>
          <w:tcPr>
            <w:tcW w:w="772" w:type="dxa"/>
            <w:tcBorders>
              <w:top w:val="nil"/>
              <w:left w:val="nil"/>
              <w:bottom w:val="single" w:sz="4" w:space="0" w:color="auto"/>
              <w:right w:val="single" w:sz="4" w:space="0" w:color="auto"/>
            </w:tcBorders>
            <w:vAlign w:val="bottom"/>
            <w:hideMark/>
          </w:tcPr>
          <w:p w14:paraId="4A94692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A93BD0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C7EC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1725,34</w:t>
            </w:r>
          </w:p>
        </w:tc>
      </w:tr>
      <w:tr w:rsidR="001F1F71" w:rsidRPr="00727B86" w14:paraId="6DEEB32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ED4CD2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553</w:t>
            </w:r>
          </w:p>
        </w:tc>
        <w:tc>
          <w:tcPr>
            <w:tcW w:w="5107" w:type="dxa"/>
            <w:tcBorders>
              <w:top w:val="nil"/>
              <w:left w:val="nil"/>
              <w:bottom w:val="single" w:sz="4" w:space="0" w:color="auto"/>
              <w:right w:val="single" w:sz="4" w:space="0" w:color="auto"/>
            </w:tcBorders>
            <w:vAlign w:val="bottom"/>
            <w:hideMark/>
          </w:tcPr>
          <w:p w14:paraId="14CE642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Ремень 8РК2015 привода агрегатов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 ГАЗ </w:t>
            </w:r>
            <w:proofErr w:type="gramStart"/>
            <w:r w:rsidRPr="00727B86">
              <w:rPr>
                <w:rFonts w:ascii="Times New Roman" w:eastAsia="Times New Roman" w:hAnsi="Times New Roman" w:cs="Times New Roman"/>
                <w:color w:val="000000"/>
                <w:sz w:val="16"/>
                <w:szCs w:val="16"/>
                <w:lang w:eastAsia="ru-RU"/>
              </w:rPr>
              <w:t>33096,ПАЗ</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4CE4D4A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3972384F</w:t>
            </w:r>
          </w:p>
        </w:tc>
        <w:tc>
          <w:tcPr>
            <w:tcW w:w="772" w:type="dxa"/>
            <w:tcBorders>
              <w:top w:val="nil"/>
              <w:left w:val="nil"/>
              <w:bottom w:val="single" w:sz="4" w:space="0" w:color="auto"/>
              <w:right w:val="single" w:sz="4" w:space="0" w:color="auto"/>
            </w:tcBorders>
            <w:vAlign w:val="bottom"/>
            <w:hideMark/>
          </w:tcPr>
          <w:p w14:paraId="01BE01A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51287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8B740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2428,98</w:t>
            </w:r>
          </w:p>
        </w:tc>
      </w:tr>
      <w:tr w:rsidR="001F1F71" w:rsidRPr="00727B86" w14:paraId="51EA400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95C39C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554</w:t>
            </w:r>
          </w:p>
        </w:tc>
        <w:tc>
          <w:tcPr>
            <w:tcW w:w="5107" w:type="dxa"/>
            <w:tcBorders>
              <w:top w:val="nil"/>
              <w:left w:val="nil"/>
              <w:bottom w:val="single" w:sz="4" w:space="0" w:color="auto"/>
              <w:right w:val="single" w:sz="4" w:space="0" w:color="auto"/>
            </w:tcBorders>
            <w:vAlign w:val="bottom"/>
            <w:hideMark/>
          </w:tcPr>
          <w:p w14:paraId="6222953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Ремень 8РК2166 генератора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ЕВРО-4 (ГАЗ)</w:t>
            </w:r>
          </w:p>
        </w:tc>
        <w:tc>
          <w:tcPr>
            <w:tcW w:w="1501" w:type="dxa"/>
            <w:tcBorders>
              <w:top w:val="nil"/>
              <w:left w:val="nil"/>
              <w:bottom w:val="single" w:sz="4" w:space="0" w:color="auto"/>
              <w:right w:val="single" w:sz="4" w:space="0" w:color="auto"/>
            </w:tcBorders>
            <w:vAlign w:val="center"/>
            <w:hideMark/>
          </w:tcPr>
          <w:p w14:paraId="63C4134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8РК2166</w:t>
            </w:r>
          </w:p>
        </w:tc>
        <w:tc>
          <w:tcPr>
            <w:tcW w:w="772" w:type="dxa"/>
            <w:tcBorders>
              <w:top w:val="nil"/>
              <w:left w:val="nil"/>
              <w:bottom w:val="single" w:sz="4" w:space="0" w:color="auto"/>
              <w:right w:val="single" w:sz="4" w:space="0" w:color="auto"/>
            </w:tcBorders>
            <w:vAlign w:val="bottom"/>
            <w:hideMark/>
          </w:tcPr>
          <w:p w14:paraId="7425A8D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3CB5CE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BB8F70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2893,17</w:t>
            </w:r>
          </w:p>
        </w:tc>
      </w:tr>
      <w:tr w:rsidR="001F1F71" w:rsidRPr="00727B86" w14:paraId="4688A6A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2A64C7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555</w:t>
            </w:r>
          </w:p>
        </w:tc>
        <w:tc>
          <w:tcPr>
            <w:tcW w:w="5107" w:type="dxa"/>
            <w:tcBorders>
              <w:top w:val="nil"/>
              <w:left w:val="nil"/>
              <w:bottom w:val="single" w:sz="4" w:space="0" w:color="auto"/>
              <w:right w:val="single" w:sz="4" w:space="0" w:color="auto"/>
            </w:tcBorders>
            <w:vAlign w:val="bottom"/>
            <w:hideMark/>
          </w:tcPr>
          <w:p w14:paraId="60D1475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Ремень безопасности левый ГАЗ-3302,33104 (ГАЗ) Норма</w:t>
            </w:r>
          </w:p>
        </w:tc>
        <w:tc>
          <w:tcPr>
            <w:tcW w:w="1501" w:type="dxa"/>
            <w:tcBorders>
              <w:top w:val="nil"/>
              <w:left w:val="nil"/>
              <w:bottom w:val="single" w:sz="4" w:space="0" w:color="auto"/>
              <w:right w:val="single" w:sz="4" w:space="0" w:color="auto"/>
            </w:tcBorders>
            <w:vAlign w:val="center"/>
            <w:hideMark/>
          </w:tcPr>
          <w:p w14:paraId="57AB2FC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D547DD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D6D9DA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14671C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2607,04</w:t>
            </w:r>
          </w:p>
        </w:tc>
      </w:tr>
      <w:tr w:rsidR="001F1F71" w:rsidRPr="00727B86" w14:paraId="004F21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36E451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556</w:t>
            </w:r>
          </w:p>
        </w:tc>
        <w:tc>
          <w:tcPr>
            <w:tcW w:w="5107" w:type="dxa"/>
            <w:tcBorders>
              <w:top w:val="nil"/>
              <w:left w:val="nil"/>
              <w:bottom w:val="single" w:sz="4" w:space="0" w:color="auto"/>
              <w:right w:val="single" w:sz="4" w:space="0" w:color="auto"/>
            </w:tcBorders>
            <w:vAlign w:val="bottom"/>
            <w:hideMark/>
          </w:tcPr>
          <w:p w14:paraId="385C3BF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Ремень безопасности правый ГАЗ-3302,33104 (ГАЗ) Норма</w:t>
            </w:r>
          </w:p>
        </w:tc>
        <w:tc>
          <w:tcPr>
            <w:tcW w:w="1501" w:type="dxa"/>
            <w:tcBorders>
              <w:top w:val="nil"/>
              <w:left w:val="nil"/>
              <w:bottom w:val="single" w:sz="4" w:space="0" w:color="auto"/>
              <w:right w:val="single" w:sz="4" w:space="0" w:color="auto"/>
            </w:tcBorders>
            <w:vAlign w:val="center"/>
            <w:hideMark/>
          </w:tcPr>
          <w:p w14:paraId="45758C0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98A012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E5BCEE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31D263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2243,56</w:t>
            </w:r>
          </w:p>
        </w:tc>
      </w:tr>
      <w:tr w:rsidR="001F1F71" w:rsidRPr="00727B86" w14:paraId="0C90CCE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C26DE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557</w:t>
            </w:r>
          </w:p>
        </w:tc>
        <w:tc>
          <w:tcPr>
            <w:tcW w:w="5107" w:type="dxa"/>
            <w:tcBorders>
              <w:top w:val="nil"/>
              <w:left w:val="nil"/>
              <w:bottom w:val="single" w:sz="4" w:space="0" w:color="auto"/>
              <w:right w:val="single" w:sz="4" w:space="0" w:color="auto"/>
            </w:tcBorders>
            <w:vAlign w:val="bottom"/>
            <w:hideMark/>
          </w:tcPr>
          <w:p w14:paraId="1BFFE55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Ремень безопасности средний ГАЗ-3302,33104 (ГАЗ) Норма</w:t>
            </w:r>
          </w:p>
        </w:tc>
        <w:tc>
          <w:tcPr>
            <w:tcW w:w="1501" w:type="dxa"/>
            <w:tcBorders>
              <w:top w:val="nil"/>
              <w:left w:val="nil"/>
              <w:bottom w:val="single" w:sz="4" w:space="0" w:color="auto"/>
              <w:right w:val="single" w:sz="4" w:space="0" w:color="auto"/>
            </w:tcBorders>
            <w:vAlign w:val="center"/>
            <w:hideMark/>
          </w:tcPr>
          <w:p w14:paraId="430DB3A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FB1522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AA59A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3DEBE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1183,79</w:t>
            </w:r>
          </w:p>
        </w:tc>
      </w:tr>
      <w:tr w:rsidR="001F1F71" w:rsidRPr="00727B86" w14:paraId="6B74EDE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A11595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558</w:t>
            </w:r>
          </w:p>
        </w:tc>
        <w:tc>
          <w:tcPr>
            <w:tcW w:w="5107" w:type="dxa"/>
            <w:tcBorders>
              <w:top w:val="nil"/>
              <w:left w:val="nil"/>
              <w:bottom w:val="single" w:sz="4" w:space="0" w:color="auto"/>
              <w:right w:val="single" w:sz="4" w:space="0" w:color="auto"/>
            </w:tcBorders>
            <w:vAlign w:val="bottom"/>
            <w:hideMark/>
          </w:tcPr>
          <w:p w14:paraId="769C300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Решетка радиатора Валдай</w:t>
            </w:r>
          </w:p>
        </w:tc>
        <w:tc>
          <w:tcPr>
            <w:tcW w:w="1501" w:type="dxa"/>
            <w:tcBorders>
              <w:top w:val="nil"/>
              <w:left w:val="nil"/>
              <w:bottom w:val="single" w:sz="4" w:space="0" w:color="auto"/>
              <w:right w:val="single" w:sz="4" w:space="0" w:color="auto"/>
            </w:tcBorders>
            <w:vAlign w:val="center"/>
            <w:hideMark/>
          </w:tcPr>
          <w:p w14:paraId="60EB277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3310-8401020</w:t>
            </w:r>
          </w:p>
        </w:tc>
        <w:tc>
          <w:tcPr>
            <w:tcW w:w="772" w:type="dxa"/>
            <w:tcBorders>
              <w:top w:val="nil"/>
              <w:left w:val="nil"/>
              <w:bottom w:val="single" w:sz="4" w:space="0" w:color="auto"/>
              <w:right w:val="single" w:sz="4" w:space="0" w:color="auto"/>
            </w:tcBorders>
            <w:vAlign w:val="bottom"/>
            <w:hideMark/>
          </w:tcPr>
          <w:p w14:paraId="3856504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53AA2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EB2C67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812,94</w:t>
            </w:r>
          </w:p>
        </w:tc>
      </w:tr>
      <w:tr w:rsidR="001F1F71" w:rsidRPr="00727B86" w14:paraId="4015700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FD821A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559</w:t>
            </w:r>
          </w:p>
        </w:tc>
        <w:tc>
          <w:tcPr>
            <w:tcW w:w="5107" w:type="dxa"/>
            <w:tcBorders>
              <w:top w:val="nil"/>
              <w:left w:val="nil"/>
              <w:bottom w:val="single" w:sz="4" w:space="0" w:color="auto"/>
              <w:right w:val="single" w:sz="4" w:space="0" w:color="auto"/>
            </w:tcBorders>
            <w:vAlign w:val="bottom"/>
            <w:hideMark/>
          </w:tcPr>
          <w:p w14:paraId="21907A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Ролик генератора пром. верхний Газель Cummins 2,8 (</w:t>
            </w:r>
            <w:proofErr w:type="spellStart"/>
            <w:r w:rsidRPr="00727B86">
              <w:rPr>
                <w:rFonts w:ascii="Times New Roman" w:eastAsia="Times New Roman" w:hAnsi="Times New Roman" w:cs="Times New Roman"/>
                <w:color w:val="000000"/>
                <w:sz w:val="16"/>
                <w:szCs w:val="16"/>
                <w:lang w:eastAsia="ru-RU"/>
              </w:rPr>
              <w:t>Foton</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EA947A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.5254598</w:t>
            </w:r>
          </w:p>
        </w:tc>
        <w:tc>
          <w:tcPr>
            <w:tcW w:w="772" w:type="dxa"/>
            <w:tcBorders>
              <w:top w:val="nil"/>
              <w:left w:val="nil"/>
              <w:bottom w:val="single" w:sz="4" w:space="0" w:color="auto"/>
              <w:right w:val="single" w:sz="4" w:space="0" w:color="auto"/>
            </w:tcBorders>
            <w:vAlign w:val="bottom"/>
            <w:hideMark/>
          </w:tcPr>
          <w:p w14:paraId="7F2FD14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87D50C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A920D5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2862,47</w:t>
            </w:r>
          </w:p>
        </w:tc>
      </w:tr>
      <w:tr w:rsidR="001F1F71" w:rsidRPr="00727B86" w14:paraId="1897300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178B98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560</w:t>
            </w:r>
          </w:p>
        </w:tc>
        <w:tc>
          <w:tcPr>
            <w:tcW w:w="5107" w:type="dxa"/>
            <w:tcBorders>
              <w:top w:val="nil"/>
              <w:left w:val="nil"/>
              <w:bottom w:val="single" w:sz="4" w:space="0" w:color="auto"/>
              <w:right w:val="single" w:sz="4" w:space="0" w:color="auto"/>
            </w:tcBorders>
            <w:vAlign w:val="bottom"/>
            <w:hideMark/>
          </w:tcPr>
          <w:p w14:paraId="5F7348B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Ролик генератора </w:t>
            </w:r>
            <w:proofErr w:type="spellStart"/>
            <w:proofErr w:type="gramStart"/>
            <w:r w:rsidRPr="00727B86">
              <w:rPr>
                <w:rFonts w:ascii="Times New Roman" w:eastAsia="Times New Roman" w:hAnsi="Times New Roman" w:cs="Times New Roman"/>
                <w:color w:val="000000"/>
                <w:sz w:val="16"/>
                <w:szCs w:val="16"/>
                <w:lang w:eastAsia="ru-RU"/>
              </w:rPr>
              <w:t>пром.нижний</w:t>
            </w:r>
            <w:proofErr w:type="spellEnd"/>
            <w:proofErr w:type="gram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Валдай Cummins 2,8, 3,8 (FCEC)</w:t>
            </w:r>
          </w:p>
        </w:tc>
        <w:tc>
          <w:tcPr>
            <w:tcW w:w="1501" w:type="dxa"/>
            <w:tcBorders>
              <w:top w:val="nil"/>
              <w:left w:val="nil"/>
              <w:bottom w:val="single" w:sz="4" w:space="0" w:color="auto"/>
              <w:right w:val="single" w:sz="4" w:space="0" w:color="auto"/>
            </w:tcBorders>
            <w:vAlign w:val="center"/>
            <w:hideMark/>
          </w:tcPr>
          <w:p w14:paraId="64B95C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П5254599</w:t>
            </w:r>
          </w:p>
        </w:tc>
        <w:tc>
          <w:tcPr>
            <w:tcW w:w="772" w:type="dxa"/>
            <w:tcBorders>
              <w:top w:val="nil"/>
              <w:left w:val="nil"/>
              <w:bottom w:val="single" w:sz="4" w:space="0" w:color="auto"/>
              <w:right w:val="single" w:sz="4" w:space="0" w:color="auto"/>
            </w:tcBorders>
            <w:vAlign w:val="bottom"/>
            <w:hideMark/>
          </w:tcPr>
          <w:p w14:paraId="362F2F7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B3CBE9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469C4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2011,46</w:t>
            </w:r>
          </w:p>
        </w:tc>
      </w:tr>
      <w:tr w:rsidR="001F1F71" w:rsidRPr="00727B86" w14:paraId="7B24585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1AACB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561</w:t>
            </w:r>
          </w:p>
        </w:tc>
        <w:tc>
          <w:tcPr>
            <w:tcW w:w="5107" w:type="dxa"/>
            <w:tcBorders>
              <w:top w:val="nil"/>
              <w:left w:val="nil"/>
              <w:bottom w:val="single" w:sz="4" w:space="0" w:color="auto"/>
              <w:right w:val="single" w:sz="4" w:space="0" w:color="auto"/>
            </w:tcBorders>
            <w:vAlign w:val="bottom"/>
            <w:hideMark/>
          </w:tcPr>
          <w:p w14:paraId="49602A4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Ролик генератора </w:t>
            </w:r>
            <w:proofErr w:type="spellStart"/>
            <w:proofErr w:type="gramStart"/>
            <w:r w:rsidRPr="00727B86">
              <w:rPr>
                <w:rFonts w:ascii="Times New Roman" w:eastAsia="Times New Roman" w:hAnsi="Times New Roman" w:cs="Times New Roman"/>
                <w:color w:val="000000"/>
                <w:sz w:val="16"/>
                <w:szCs w:val="16"/>
                <w:lang w:eastAsia="ru-RU"/>
              </w:rPr>
              <w:t>пром.нижний</w:t>
            </w:r>
            <w:proofErr w:type="spellEnd"/>
            <w:proofErr w:type="gram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Валдай Cummins 2,8, 3,8 (Аналог)*</w:t>
            </w:r>
          </w:p>
        </w:tc>
        <w:tc>
          <w:tcPr>
            <w:tcW w:w="1501" w:type="dxa"/>
            <w:tcBorders>
              <w:top w:val="nil"/>
              <w:left w:val="nil"/>
              <w:bottom w:val="single" w:sz="4" w:space="0" w:color="auto"/>
              <w:right w:val="single" w:sz="4" w:space="0" w:color="auto"/>
            </w:tcBorders>
            <w:vAlign w:val="center"/>
            <w:hideMark/>
          </w:tcPr>
          <w:p w14:paraId="09433C0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5254599С</w:t>
            </w:r>
          </w:p>
        </w:tc>
        <w:tc>
          <w:tcPr>
            <w:tcW w:w="772" w:type="dxa"/>
            <w:tcBorders>
              <w:top w:val="nil"/>
              <w:left w:val="nil"/>
              <w:bottom w:val="single" w:sz="4" w:space="0" w:color="auto"/>
              <w:right w:val="single" w:sz="4" w:space="0" w:color="auto"/>
            </w:tcBorders>
            <w:vAlign w:val="bottom"/>
            <w:hideMark/>
          </w:tcPr>
          <w:p w14:paraId="736224D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72C3F9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78F9A6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1160,46</w:t>
            </w:r>
          </w:p>
        </w:tc>
      </w:tr>
      <w:tr w:rsidR="001F1F71" w:rsidRPr="00727B86" w14:paraId="7680EA9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C5E989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562</w:t>
            </w:r>
          </w:p>
        </w:tc>
        <w:tc>
          <w:tcPr>
            <w:tcW w:w="5107" w:type="dxa"/>
            <w:tcBorders>
              <w:top w:val="nil"/>
              <w:left w:val="nil"/>
              <w:bottom w:val="single" w:sz="4" w:space="0" w:color="auto"/>
              <w:right w:val="single" w:sz="4" w:space="0" w:color="auto"/>
            </w:tcBorders>
            <w:vAlign w:val="bottom"/>
            <w:hideMark/>
          </w:tcPr>
          <w:p w14:paraId="140FAFB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Ролик промеж. верхний Валдай Cummins 3.8 (Аналог)*</w:t>
            </w:r>
          </w:p>
        </w:tc>
        <w:tc>
          <w:tcPr>
            <w:tcW w:w="1501" w:type="dxa"/>
            <w:tcBorders>
              <w:top w:val="nil"/>
              <w:left w:val="nil"/>
              <w:bottom w:val="single" w:sz="4" w:space="0" w:color="auto"/>
              <w:right w:val="single" w:sz="4" w:space="0" w:color="auto"/>
            </w:tcBorders>
            <w:vAlign w:val="center"/>
            <w:hideMark/>
          </w:tcPr>
          <w:p w14:paraId="38D5E7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5265369</w:t>
            </w:r>
          </w:p>
        </w:tc>
        <w:tc>
          <w:tcPr>
            <w:tcW w:w="772" w:type="dxa"/>
            <w:tcBorders>
              <w:top w:val="nil"/>
              <w:left w:val="nil"/>
              <w:bottom w:val="single" w:sz="4" w:space="0" w:color="auto"/>
              <w:right w:val="single" w:sz="4" w:space="0" w:color="auto"/>
            </w:tcBorders>
            <w:vAlign w:val="bottom"/>
            <w:hideMark/>
          </w:tcPr>
          <w:p w14:paraId="0116BE8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0970C5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DC054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2374,95</w:t>
            </w:r>
          </w:p>
        </w:tc>
      </w:tr>
      <w:tr w:rsidR="001F1F71" w:rsidRPr="00727B86" w14:paraId="6B5D4B5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B4D20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563</w:t>
            </w:r>
          </w:p>
        </w:tc>
        <w:tc>
          <w:tcPr>
            <w:tcW w:w="5107" w:type="dxa"/>
            <w:tcBorders>
              <w:top w:val="nil"/>
              <w:left w:val="nil"/>
              <w:bottom w:val="single" w:sz="4" w:space="0" w:color="auto"/>
              <w:right w:val="single" w:sz="4" w:space="0" w:color="auto"/>
            </w:tcBorders>
            <w:vAlign w:val="bottom"/>
            <w:hideMark/>
          </w:tcPr>
          <w:p w14:paraId="15EA973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Ролик промеж. верхний Валдай Cummins 3.8 (Оригинал)*</w:t>
            </w:r>
          </w:p>
        </w:tc>
        <w:tc>
          <w:tcPr>
            <w:tcW w:w="1501" w:type="dxa"/>
            <w:tcBorders>
              <w:top w:val="nil"/>
              <w:left w:val="nil"/>
              <w:bottom w:val="single" w:sz="4" w:space="0" w:color="auto"/>
              <w:right w:val="single" w:sz="4" w:space="0" w:color="auto"/>
            </w:tcBorders>
            <w:vAlign w:val="center"/>
            <w:hideMark/>
          </w:tcPr>
          <w:p w14:paraId="63B6BFD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.5265369F</w:t>
            </w:r>
          </w:p>
        </w:tc>
        <w:tc>
          <w:tcPr>
            <w:tcW w:w="772" w:type="dxa"/>
            <w:tcBorders>
              <w:top w:val="nil"/>
              <w:left w:val="nil"/>
              <w:bottom w:val="single" w:sz="4" w:space="0" w:color="auto"/>
              <w:right w:val="single" w:sz="4" w:space="0" w:color="auto"/>
            </w:tcBorders>
            <w:vAlign w:val="bottom"/>
            <w:hideMark/>
          </w:tcPr>
          <w:p w14:paraId="74EA65C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F5093B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13F7AF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4982,00</w:t>
            </w:r>
          </w:p>
        </w:tc>
      </w:tr>
      <w:tr w:rsidR="001F1F71" w:rsidRPr="00727B86" w14:paraId="2C01D74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2135B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564</w:t>
            </w:r>
          </w:p>
        </w:tc>
        <w:tc>
          <w:tcPr>
            <w:tcW w:w="5107" w:type="dxa"/>
            <w:tcBorders>
              <w:top w:val="nil"/>
              <w:left w:val="nil"/>
              <w:bottom w:val="single" w:sz="4" w:space="0" w:color="auto"/>
              <w:right w:val="single" w:sz="4" w:space="0" w:color="auto"/>
            </w:tcBorders>
            <w:vAlign w:val="bottom"/>
            <w:hideMark/>
          </w:tcPr>
          <w:p w14:paraId="1617260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Ротор зубчатый датчика АБС задний Валдай,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11A54A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33104-3862052</w:t>
            </w:r>
          </w:p>
        </w:tc>
        <w:tc>
          <w:tcPr>
            <w:tcW w:w="772" w:type="dxa"/>
            <w:tcBorders>
              <w:top w:val="nil"/>
              <w:left w:val="nil"/>
              <w:bottom w:val="single" w:sz="4" w:space="0" w:color="auto"/>
              <w:right w:val="single" w:sz="4" w:space="0" w:color="auto"/>
            </w:tcBorders>
            <w:vAlign w:val="bottom"/>
            <w:hideMark/>
          </w:tcPr>
          <w:p w14:paraId="3A2D4A8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691E78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6CEE6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1856,74</w:t>
            </w:r>
          </w:p>
        </w:tc>
      </w:tr>
      <w:tr w:rsidR="001F1F71" w:rsidRPr="00727B86" w14:paraId="3C9BF1E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DACA90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565</w:t>
            </w:r>
          </w:p>
        </w:tc>
        <w:tc>
          <w:tcPr>
            <w:tcW w:w="5107" w:type="dxa"/>
            <w:tcBorders>
              <w:top w:val="nil"/>
              <w:left w:val="nil"/>
              <w:bottom w:val="single" w:sz="4" w:space="0" w:color="auto"/>
              <w:right w:val="single" w:sz="4" w:space="0" w:color="auto"/>
            </w:tcBorders>
            <w:vAlign w:val="bottom"/>
            <w:hideMark/>
          </w:tcPr>
          <w:p w14:paraId="43DDD43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Ротор зубчатый датчика АБС передний 3302 ГАЗ</w:t>
            </w:r>
          </w:p>
        </w:tc>
        <w:tc>
          <w:tcPr>
            <w:tcW w:w="1501" w:type="dxa"/>
            <w:tcBorders>
              <w:top w:val="nil"/>
              <w:left w:val="nil"/>
              <w:bottom w:val="single" w:sz="4" w:space="0" w:color="auto"/>
              <w:right w:val="single" w:sz="4" w:space="0" w:color="auto"/>
            </w:tcBorders>
            <w:vAlign w:val="center"/>
            <w:hideMark/>
          </w:tcPr>
          <w:p w14:paraId="3022942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3302-3862051</w:t>
            </w:r>
          </w:p>
        </w:tc>
        <w:tc>
          <w:tcPr>
            <w:tcW w:w="772" w:type="dxa"/>
            <w:tcBorders>
              <w:top w:val="nil"/>
              <w:left w:val="nil"/>
              <w:bottom w:val="single" w:sz="4" w:space="0" w:color="auto"/>
              <w:right w:val="single" w:sz="4" w:space="0" w:color="auto"/>
            </w:tcBorders>
            <w:vAlign w:val="bottom"/>
            <w:hideMark/>
          </w:tcPr>
          <w:p w14:paraId="3999632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7E56C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5D3777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2166,19</w:t>
            </w:r>
          </w:p>
        </w:tc>
      </w:tr>
      <w:tr w:rsidR="001F1F71" w:rsidRPr="00727B86" w14:paraId="71C69D5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59B9E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566</w:t>
            </w:r>
          </w:p>
        </w:tc>
        <w:tc>
          <w:tcPr>
            <w:tcW w:w="5107" w:type="dxa"/>
            <w:tcBorders>
              <w:top w:val="nil"/>
              <w:left w:val="nil"/>
              <w:bottom w:val="single" w:sz="4" w:space="0" w:color="auto"/>
              <w:right w:val="single" w:sz="4" w:space="0" w:color="auto"/>
            </w:tcBorders>
            <w:vAlign w:val="bottom"/>
            <w:hideMark/>
          </w:tcPr>
          <w:p w14:paraId="7E2A080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Ротор масляного насоса Г-3302 Cummins 2,8 внутренний (ОРИГИНАЛ)</w:t>
            </w:r>
          </w:p>
        </w:tc>
        <w:tc>
          <w:tcPr>
            <w:tcW w:w="1501" w:type="dxa"/>
            <w:tcBorders>
              <w:top w:val="nil"/>
              <w:left w:val="nil"/>
              <w:bottom w:val="single" w:sz="4" w:space="0" w:color="auto"/>
              <w:right w:val="single" w:sz="4" w:space="0" w:color="auto"/>
            </w:tcBorders>
            <w:vAlign w:val="center"/>
            <w:hideMark/>
          </w:tcPr>
          <w:p w14:paraId="2D82F7E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5262899</w:t>
            </w:r>
          </w:p>
        </w:tc>
        <w:tc>
          <w:tcPr>
            <w:tcW w:w="772" w:type="dxa"/>
            <w:tcBorders>
              <w:top w:val="nil"/>
              <w:left w:val="nil"/>
              <w:bottom w:val="single" w:sz="4" w:space="0" w:color="auto"/>
              <w:right w:val="single" w:sz="4" w:space="0" w:color="auto"/>
            </w:tcBorders>
            <w:vAlign w:val="bottom"/>
            <w:hideMark/>
          </w:tcPr>
          <w:p w14:paraId="146CCFB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68F91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29CDB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w:t>
            </w:r>
          </w:p>
        </w:tc>
      </w:tr>
      <w:tr w:rsidR="001F1F71" w:rsidRPr="00727B86" w14:paraId="15AB9A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B8E9F4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567</w:t>
            </w:r>
          </w:p>
        </w:tc>
        <w:tc>
          <w:tcPr>
            <w:tcW w:w="5107" w:type="dxa"/>
            <w:tcBorders>
              <w:top w:val="nil"/>
              <w:left w:val="nil"/>
              <w:bottom w:val="single" w:sz="4" w:space="0" w:color="auto"/>
              <w:right w:val="single" w:sz="4" w:space="0" w:color="auto"/>
            </w:tcBorders>
            <w:vAlign w:val="bottom"/>
            <w:hideMark/>
          </w:tcPr>
          <w:p w14:paraId="5980E85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Ротор масляного насоса Г-3302 Cummins 2,8 </w:t>
            </w:r>
            <w:proofErr w:type="spellStart"/>
            <w:r w:rsidRPr="00727B86">
              <w:rPr>
                <w:rFonts w:ascii="Times New Roman" w:eastAsia="Times New Roman" w:hAnsi="Times New Roman" w:cs="Times New Roman"/>
                <w:color w:val="000000"/>
                <w:sz w:val="16"/>
                <w:szCs w:val="16"/>
                <w:lang w:eastAsia="ru-RU"/>
              </w:rPr>
              <w:t>наружний</w:t>
            </w:r>
            <w:proofErr w:type="spellEnd"/>
            <w:r w:rsidRPr="00727B86">
              <w:rPr>
                <w:rFonts w:ascii="Times New Roman" w:eastAsia="Times New Roman" w:hAnsi="Times New Roman" w:cs="Times New Roman"/>
                <w:color w:val="000000"/>
                <w:sz w:val="16"/>
                <w:szCs w:val="16"/>
                <w:lang w:eastAsia="ru-RU"/>
              </w:rPr>
              <w:t>/внешний (ОРИГИНАЛ)</w:t>
            </w:r>
          </w:p>
        </w:tc>
        <w:tc>
          <w:tcPr>
            <w:tcW w:w="1501" w:type="dxa"/>
            <w:tcBorders>
              <w:top w:val="nil"/>
              <w:left w:val="nil"/>
              <w:bottom w:val="single" w:sz="4" w:space="0" w:color="auto"/>
              <w:right w:val="single" w:sz="4" w:space="0" w:color="auto"/>
            </w:tcBorders>
            <w:vAlign w:val="center"/>
            <w:hideMark/>
          </w:tcPr>
          <w:p w14:paraId="415F30F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5262898</w:t>
            </w:r>
          </w:p>
        </w:tc>
        <w:tc>
          <w:tcPr>
            <w:tcW w:w="772" w:type="dxa"/>
            <w:tcBorders>
              <w:top w:val="nil"/>
              <w:left w:val="nil"/>
              <w:bottom w:val="single" w:sz="4" w:space="0" w:color="auto"/>
              <w:right w:val="single" w:sz="4" w:space="0" w:color="auto"/>
            </w:tcBorders>
            <w:vAlign w:val="bottom"/>
            <w:hideMark/>
          </w:tcPr>
          <w:p w14:paraId="7BE582B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ED569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C48888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w:t>
            </w:r>
          </w:p>
        </w:tc>
      </w:tr>
      <w:tr w:rsidR="001F1F71" w:rsidRPr="00727B86" w14:paraId="4E1DBC1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3506EE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568</w:t>
            </w:r>
          </w:p>
        </w:tc>
        <w:tc>
          <w:tcPr>
            <w:tcW w:w="5107" w:type="dxa"/>
            <w:tcBorders>
              <w:top w:val="nil"/>
              <w:left w:val="nil"/>
              <w:bottom w:val="single" w:sz="4" w:space="0" w:color="auto"/>
              <w:right w:val="single" w:sz="4" w:space="0" w:color="auto"/>
            </w:tcBorders>
            <w:vAlign w:val="bottom"/>
            <w:hideMark/>
          </w:tcPr>
          <w:p w14:paraId="6FBBD1A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Рукоятка рычага КПП </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136630C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3309-1702159</w:t>
            </w:r>
          </w:p>
        </w:tc>
        <w:tc>
          <w:tcPr>
            <w:tcW w:w="772" w:type="dxa"/>
            <w:tcBorders>
              <w:top w:val="nil"/>
              <w:left w:val="nil"/>
              <w:bottom w:val="single" w:sz="4" w:space="0" w:color="auto"/>
              <w:right w:val="single" w:sz="4" w:space="0" w:color="auto"/>
            </w:tcBorders>
            <w:vAlign w:val="bottom"/>
            <w:hideMark/>
          </w:tcPr>
          <w:p w14:paraId="5269548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DC6E8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C89D0D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2166,19</w:t>
            </w:r>
          </w:p>
        </w:tc>
      </w:tr>
      <w:tr w:rsidR="001F1F71" w:rsidRPr="00727B86" w14:paraId="7A03329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C5C57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569</w:t>
            </w:r>
          </w:p>
        </w:tc>
        <w:tc>
          <w:tcPr>
            <w:tcW w:w="5107" w:type="dxa"/>
            <w:tcBorders>
              <w:top w:val="nil"/>
              <w:left w:val="nil"/>
              <w:bottom w:val="single" w:sz="4" w:space="0" w:color="auto"/>
              <w:right w:val="single" w:sz="4" w:space="0" w:color="auto"/>
            </w:tcBorders>
            <w:vAlign w:val="bottom"/>
            <w:hideMark/>
          </w:tcPr>
          <w:p w14:paraId="6F34B9B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Руль ГАЗ-3302, 2217 ("мягкий")</w:t>
            </w:r>
          </w:p>
        </w:tc>
        <w:tc>
          <w:tcPr>
            <w:tcW w:w="1501" w:type="dxa"/>
            <w:tcBorders>
              <w:top w:val="nil"/>
              <w:left w:val="nil"/>
              <w:bottom w:val="single" w:sz="4" w:space="0" w:color="auto"/>
              <w:right w:val="single" w:sz="4" w:space="0" w:color="auto"/>
            </w:tcBorders>
            <w:vAlign w:val="center"/>
            <w:hideMark/>
          </w:tcPr>
          <w:p w14:paraId="54C5CC1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8629-3402010-60</w:t>
            </w:r>
          </w:p>
        </w:tc>
        <w:tc>
          <w:tcPr>
            <w:tcW w:w="772" w:type="dxa"/>
            <w:tcBorders>
              <w:top w:val="nil"/>
              <w:left w:val="nil"/>
              <w:bottom w:val="single" w:sz="4" w:space="0" w:color="auto"/>
              <w:right w:val="single" w:sz="4" w:space="0" w:color="auto"/>
            </w:tcBorders>
            <w:vAlign w:val="bottom"/>
            <w:hideMark/>
          </w:tcPr>
          <w:p w14:paraId="43337F1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9A0B04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496D8A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2932,46</w:t>
            </w:r>
          </w:p>
        </w:tc>
      </w:tr>
      <w:tr w:rsidR="001F1F71" w:rsidRPr="00727B86" w14:paraId="781CE3F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7B9EC6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570</w:t>
            </w:r>
          </w:p>
        </w:tc>
        <w:tc>
          <w:tcPr>
            <w:tcW w:w="5107" w:type="dxa"/>
            <w:tcBorders>
              <w:top w:val="nil"/>
              <w:left w:val="nil"/>
              <w:bottom w:val="single" w:sz="4" w:space="0" w:color="auto"/>
              <w:right w:val="single" w:sz="4" w:space="0" w:color="auto"/>
            </w:tcBorders>
            <w:vAlign w:val="bottom"/>
            <w:hideMark/>
          </w:tcPr>
          <w:p w14:paraId="62B01CB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Ручка верхнего вещевого ящика 3302, 2705, 3221, 2217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ГАЗ</w:t>
            </w:r>
          </w:p>
        </w:tc>
        <w:tc>
          <w:tcPr>
            <w:tcW w:w="1501" w:type="dxa"/>
            <w:tcBorders>
              <w:top w:val="nil"/>
              <w:left w:val="nil"/>
              <w:bottom w:val="single" w:sz="4" w:space="0" w:color="auto"/>
              <w:right w:val="single" w:sz="4" w:space="0" w:color="auto"/>
            </w:tcBorders>
            <w:vAlign w:val="center"/>
            <w:hideMark/>
          </w:tcPr>
          <w:p w14:paraId="194B644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2705.5303203</w:t>
            </w:r>
          </w:p>
        </w:tc>
        <w:tc>
          <w:tcPr>
            <w:tcW w:w="772" w:type="dxa"/>
            <w:tcBorders>
              <w:top w:val="nil"/>
              <w:left w:val="nil"/>
              <w:bottom w:val="single" w:sz="4" w:space="0" w:color="auto"/>
              <w:right w:val="single" w:sz="4" w:space="0" w:color="auto"/>
            </w:tcBorders>
            <w:vAlign w:val="bottom"/>
            <w:hideMark/>
          </w:tcPr>
          <w:p w14:paraId="7C5243D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027A3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917261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100,70</w:t>
            </w:r>
          </w:p>
        </w:tc>
      </w:tr>
      <w:tr w:rsidR="001F1F71" w:rsidRPr="00727B86" w14:paraId="12E03AF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7619F7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571</w:t>
            </w:r>
          </w:p>
        </w:tc>
        <w:tc>
          <w:tcPr>
            <w:tcW w:w="5107" w:type="dxa"/>
            <w:tcBorders>
              <w:top w:val="nil"/>
              <w:left w:val="nil"/>
              <w:bottom w:val="single" w:sz="4" w:space="0" w:color="auto"/>
              <w:right w:val="single" w:sz="4" w:space="0" w:color="auto"/>
            </w:tcBorders>
            <w:vAlign w:val="bottom"/>
            <w:hideMark/>
          </w:tcPr>
          <w:p w14:paraId="472F8F7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Ручка двери внутренняя левая ГАЗ-3302,3307</w:t>
            </w:r>
          </w:p>
        </w:tc>
        <w:tc>
          <w:tcPr>
            <w:tcW w:w="1501" w:type="dxa"/>
            <w:tcBorders>
              <w:top w:val="nil"/>
              <w:left w:val="nil"/>
              <w:bottom w:val="single" w:sz="4" w:space="0" w:color="auto"/>
              <w:right w:val="single" w:sz="4" w:space="0" w:color="auto"/>
            </w:tcBorders>
            <w:vAlign w:val="center"/>
            <w:hideMark/>
          </w:tcPr>
          <w:p w14:paraId="069EBB8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33026105081 1</w:t>
            </w:r>
          </w:p>
        </w:tc>
        <w:tc>
          <w:tcPr>
            <w:tcW w:w="772" w:type="dxa"/>
            <w:tcBorders>
              <w:top w:val="nil"/>
              <w:left w:val="nil"/>
              <w:bottom w:val="single" w:sz="4" w:space="0" w:color="auto"/>
              <w:right w:val="single" w:sz="4" w:space="0" w:color="auto"/>
            </w:tcBorders>
            <w:vAlign w:val="bottom"/>
            <w:hideMark/>
          </w:tcPr>
          <w:p w14:paraId="128C8C2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4E9557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7F760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147,36</w:t>
            </w:r>
          </w:p>
        </w:tc>
      </w:tr>
      <w:tr w:rsidR="001F1F71" w:rsidRPr="00727B86" w14:paraId="72FD5C7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4408B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572</w:t>
            </w:r>
          </w:p>
        </w:tc>
        <w:tc>
          <w:tcPr>
            <w:tcW w:w="5107" w:type="dxa"/>
            <w:tcBorders>
              <w:top w:val="nil"/>
              <w:left w:val="nil"/>
              <w:bottom w:val="single" w:sz="4" w:space="0" w:color="auto"/>
              <w:right w:val="single" w:sz="4" w:space="0" w:color="auto"/>
            </w:tcBorders>
            <w:vAlign w:val="bottom"/>
            <w:hideMark/>
          </w:tcPr>
          <w:p w14:paraId="300EA07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Ручка двери внутренняя левая с тягой ГАЗ 3302,</w:t>
            </w:r>
            <w:proofErr w:type="gramStart"/>
            <w:r w:rsidRPr="00727B86">
              <w:rPr>
                <w:rFonts w:ascii="Times New Roman" w:eastAsia="Times New Roman" w:hAnsi="Times New Roman" w:cs="Times New Roman"/>
                <w:color w:val="000000"/>
                <w:sz w:val="16"/>
                <w:szCs w:val="16"/>
                <w:lang w:eastAsia="ru-RU"/>
              </w:rPr>
              <w:t>2217,Валдай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3C2F664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3302-6105083-01</w:t>
            </w:r>
          </w:p>
        </w:tc>
        <w:tc>
          <w:tcPr>
            <w:tcW w:w="772" w:type="dxa"/>
            <w:tcBorders>
              <w:top w:val="nil"/>
              <w:left w:val="nil"/>
              <w:bottom w:val="single" w:sz="4" w:space="0" w:color="auto"/>
              <w:right w:val="single" w:sz="4" w:space="0" w:color="auto"/>
            </w:tcBorders>
            <w:vAlign w:val="bottom"/>
            <w:hideMark/>
          </w:tcPr>
          <w:p w14:paraId="0173723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4F2235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843902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424,89</w:t>
            </w:r>
          </w:p>
        </w:tc>
      </w:tr>
      <w:tr w:rsidR="001F1F71" w:rsidRPr="00727B86" w14:paraId="1B28ECD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D2161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573</w:t>
            </w:r>
          </w:p>
        </w:tc>
        <w:tc>
          <w:tcPr>
            <w:tcW w:w="5107" w:type="dxa"/>
            <w:tcBorders>
              <w:top w:val="nil"/>
              <w:left w:val="nil"/>
              <w:bottom w:val="single" w:sz="4" w:space="0" w:color="auto"/>
              <w:right w:val="single" w:sz="4" w:space="0" w:color="auto"/>
            </w:tcBorders>
            <w:vAlign w:val="bottom"/>
            <w:hideMark/>
          </w:tcPr>
          <w:p w14:paraId="22A5E20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Ручка двери внутренняя правая ГАЗ-3302,3307</w:t>
            </w:r>
          </w:p>
        </w:tc>
        <w:tc>
          <w:tcPr>
            <w:tcW w:w="1501" w:type="dxa"/>
            <w:tcBorders>
              <w:top w:val="nil"/>
              <w:left w:val="nil"/>
              <w:bottom w:val="single" w:sz="4" w:space="0" w:color="auto"/>
              <w:right w:val="single" w:sz="4" w:space="0" w:color="auto"/>
            </w:tcBorders>
            <w:vAlign w:val="center"/>
            <w:hideMark/>
          </w:tcPr>
          <w:p w14:paraId="50DDA5A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3302-6105082-1</w:t>
            </w:r>
          </w:p>
        </w:tc>
        <w:tc>
          <w:tcPr>
            <w:tcW w:w="772" w:type="dxa"/>
            <w:tcBorders>
              <w:top w:val="nil"/>
              <w:left w:val="nil"/>
              <w:bottom w:val="single" w:sz="4" w:space="0" w:color="auto"/>
              <w:right w:val="single" w:sz="4" w:space="0" w:color="auto"/>
            </w:tcBorders>
            <w:vAlign w:val="bottom"/>
            <w:hideMark/>
          </w:tcPr>
          <w:p w14:paraId="6229A3F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84AE9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72BECD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144,90</w:t>
            </w:r>
          </w:p>
        </w:tc>
      </w:tr>
      <w:tr w:rsidR="001F1F71" w:rsidRPr="00727B86" w14:paraId="69FA9B4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13931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574</w:t>
            </w:r>
          </w:p>
        </w:tc>
        <w:tc>
          <w:tcPr>
            <w:tcW w:w="5107" w:type="dxa"/>
            <w:tcBorders>
              <w:top w:val="nil"/>
              <w:left w:val="nil"/>
              <w:bottom w:val="single" w:sz="4" w:space="0" w:color="auto"/>
              <w:right w:val="single" w:sz="4" w:space="0" w:color="auto"/>
            </w:tcBorders>
            <w:vAlign w:val="bottom"/>
            <w:hideMark/>
          </w:tcPr>
          <w:p w14:paraId="65FE5A5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Ручка двери внутренняя правая с </w:t>
            </w:r>
            <w:proofErr w:type="spellStart"/>
            <w:r w:rsidRPr="00727B86">
              <w:rPr>
                <w:rFonts w:ascii="Times New Roman" w:eastAsia="Times New Roman" w:hAnsi="Times New Roman" w:cs="Times New Roman"/>
                <w:color w:val="000000"/>
                <w:sz w:val="16"/>
                <w:szCs w:val="16"/>
                <w:lang w:eastAsia="ru-RU"/>
              </w:rPr>
              <w:t>тягойГАЗ</w:t>
            </w:r>
            <w:proofErr w:type="spellEnd"/>
            <w:r w:rsidRPr="00727B86">
              <w:rPr>
                <w:rFonts w:ascii="Times New Roman" w:eastAsia="Times New Roman" w:hAnsi="Times New Roman" w:cs="Times New Roman"/>
                <w:color w:val="000000"/>
                <w:sz w:val="16"/>
                <w:szCs w:val="16"/>
                <w:lang w:eastAsia="ru-RU"/>
              </w:rPr>
              <w:t xml:space="preserve"> 3302,</w:t>
            </w:r>
            <w:proofErr w:type="gramStart"/>
            <w:r w:rsidRPr="00727B86">
              <w:rPr>
                <w:rFonts w:ascii="Times New Roman" w:eastAsia="Times New Roman" w:hAnsi="Times New Roman" w:cs="Times New Roman"/>
                <w:color w:val="000000"/>
                <w:sz w:val="16"/>
                <w:szCs w:val="16"/>
                <w:lang w:eastAsia="ru-RU"/>
              </w:rPr>
              <w:t>2217,Валдай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69DC30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3302-6105082-01</w:t>
            </w:r>
          </w:p>
        </w:tc>
        <w:tc>
          <w:tcPr>
            <w:tcW w:w="772" w:type="dxa"/>
            <w:tcBorders>
              <w:top w:val="nil"/>
              <w:left w:val="nil"/>
              <w:bottom w:val="single" w:sz="4" w:space="0" w:color="auto"/>
              <w:right w:val="single" w:sz="4" w:space="0" w:color="auto"/>
            </w:tcBorders>
            <w:vAlign w:val="bottom"/>
            <w:hideMark/>
          </w:tcPr>
          <w:p w14:paraId="3F3296C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2D03B1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977F4E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2216DF5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E22F0F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575</w:t>
            </w:r>
          </w:p>
        </w:tc>
        <w:tc>
          <w:tcPr>
            <w:tcW w:w="5107" w:type="dxa"/>
            <w:tcBorders>
              <w:top w:val="nil"/>
              <w:left w:val="nil"/>
              <w:bottom w:val="single" w:sz="4" w:space="0" w:color="auto"/>
              <w:right w:val="single" w:sz="4" w:space="0" w:color="auto"/>
            </w:tcBorders>
            <w:vAlign w:val="bottom"/>
            <w:hideMark/>
          </w:tcPr>
          <w:p w14:paraId="2D822FB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Ручка двери кабины </w:t>
            </w:r>
            <w:proofErr w:type="spellStart"/>
            <w:r w:rsidRPr="00727B86">
              <w:rPr>
                <w:rFonts w:ascii="Times New Roman" w:eastAsia="Times New Roman" w:hAnsi="Times New Roman" w:cs="Times New Roman"/>
                <w:color w:val="000000"/>
                <w:sz w:val="16"/>
                <w:szCs w:val="16"/>
                <w:lang w:eastAsia="ru-RU"/>
              </w:rPr>
              <w:t>наружняя</w:t>
            </w:r>
            <w:proofErr w:type="spellEnd"/>
            <w:r w:rsidRPr="00727B86">
              <w:rPr>
                <w:rFonts w:ascii="Times New Roman" w:eastAsia="Times New Roman" w:hAnsi="Times New Roman" w:cs="Times New Roman"/>
                <w:color w:val="000000"/>
                <w:sz w:val="16"/>
                <w:szCs w:val="16"/>
                <w:lang w:eastAsia="ru-RU"/>
              </w:rPr>
              <w:t xml:space="preserve"> левая Газель (ГАЗ)*</w:t>
            </w:r>
          </w:p>
        </w:tc>
        <w:tc>
          <w:tcPr>
            <w:tcW w:w="1501" w:type="dxa"/>
            <w:tcBorders>
              <w:top w:val="nil"/>
              <w:left w:val="nil"/>
              <w:bottom w:val="single" w:sz="4" w:space="0" w:color="auto"/>
              <w:right w:val="single" w:sz="4" w:space="0" w:color="auto"/>
            </w:tcBorders>
            <w:vAlign w:val="center"/>
            <w:hideMark/>
          </w:tcPr>
          <w:p w14:paraId="766D0AA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3302-6105150-01</w:t>
            </w:r>
          </w:p>
        </w:tc>
        <w:tc>
          <w:tcPr>
            <w:tcW w:w="772" w:type="dxa"/>
            <w:tcBorders>
              <w:top w:val="nil"/>
              <w:left w:val="nil"/>
              <w:bottom w:val="single" w:sz="4" w:space="0" w:color="auto"/>
              <w:right w:val="single" w:sz="4" w:space="0" w:color="auto"/>
            </w:tcBorders>
            <w:vAlign w:val="bottom"/>
            <w:hideMark/>
          </w:tcPr>
          <w:p w14:paraId="503E384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E00E70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3AD154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518,22</w:t>
            </w:r>
          </w:p>
        </w:tc>
      </w:tr>
      <w:tr w:rsidR="001F1F71" w:rsidRPr="00727B86" w14:paraId="5DB204E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28331E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576</w:t>
            </w:r>
          </w:p>
        </w:tc>
        <w:tc>
          <w:tcPr>
            <w:tcW w:w="5107" w:type="dxa"/>
            <w:tcBorders>
              <w:top w:val="nil"/>
              <w:left w:val="nil"/>
              <w:bottom w:val="single" w:sz="4" w:space="0" w:color="auto"/>
              <w:right w:val="single" w:sz="4" w:space="0" w:color="auto"/>
            </w:tcBorders>
            <w:vAlign w:val="bottom"/>
            <w:hideMark/>
          </w:tcPr>
          <w:p w14:paraId="5E1E12D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Ручка двери кабины </w:t>
            </w:r>
            <w:proofErr w:type="spellStart"/>
            <w:r w:rsidRPr="00727B86">
              <w:rPr>
                <w:rFonts w:ascii="Times New Roman" w:eastAsia="Times New Roman" w:hAnsi="Times New Roman" w:cs="Times New Roman"/>
                <w:color w:val="000000"/>
                <w:sz w:val="16"/>
                <w:szCs w:val="16"/>
                <w:lang w:eastAsia="ru-RU"/>
              </w:rPr>
              <w:t>наружняя</w:t>
            </w:r>
            <w:proofErr w:type="spellEnd"/>
            <w:r w:rsidRPr="00727B86">
              <w:rPr>
                <w:rFonts w:ascii="Times New Roman" w:eastAsia="Times New Roman" w:hAnsi="Times New Roman" w:cs="Times New Roman"/>
                <w:color w:val="000000"/>
                <w:sz w:val="16"/>
                <w:szCs w:val="16"/>
                <w:lang w:eastAsia="ru-RU"/>
              </w:rPr>
              <w:t xml:space="preserve"> левая Газель*</w:t>
            </w:r>
          </w:p>
        </w:tc>
        <w:tc>
          <w:tcPr>
            <w:tcW w:w="1501" w:type="dxa"/>
            <w:tcBorders>
              <w:top w:val="nil"/>
              <w:left w:val="nil"/>
              <w:bottom w:val="single" w:sz="4" w:space="0" w:color="auto"/>
              <w:right w:val="single" w:sz="4" w:space="0" w:color="auto"/>
            </w:tcBorders>
            <w:vAlign w:val="center"/>
            <w:hideMark/>
          </w:tcPr>
          <w:p w14:paraId="42C62E4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3302-6105150-01</w:t>
            </w:r>
          </w:p>
        </w:tc>
        <w:tc>
          <w:tcPr>
            <w:tcW w:w="772" w:type="dxa"/>
            <w:tcBorders>
              <w:top w:val="nil"/>
              <w:left w:val="nil"/>
              <w:bottom w:val="single" w:sz="4" w:space="0" w:color="auto"/>
              <w:right w:val="single" w:sz="4" w:space="0" w:color="auto"/>
            </w:tcBorders>
            <w:vAlign w:val="bottom"/>
            <w:hideMark/>
          </w:tcPr>
          <w:p w14:paraId="47EA480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1D97C5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F8433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239,46</w:t>
            </w:r>
          </w:p>
        </w:tc>
      </w:tr>
      <w:tr w:rsidR="001F1F71" w:rsidRPr="00727B86" w14:paraId="4F9F892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1738F5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577</w:t>
            </w:r>
          </w:p>
        </w:tc>
        <w:tc>
          <w:tcPr>
            <w:tcW w:w="5107" w:type="dxa"/>
            <w:tcBorders>
              <w:top w:val="nil"/>
              <w:left w:val="nil"/>
              <w:bottom w:val="single" w:sz="4" w:space="0" w:color="auto"/>
              <w:right w:val="single" w:sz="4" w:space="0" w:color="auto"/>
            </w:tcBorders>
            <w:vAlign w:val="bottom"/>
            <w:hideMark/>
          </w:tcPr>
          <w:p w14:paraId="194E48D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Ручка двери кабины </w:t>
            </w:r>
            <w:proofErr w:type="spellStart"/>
            <w:r w:rsidRPr="00727B86">
              <w:rPr>
                <w:rFonts w:ascii="Times New Roman" w:eastAsia="Times New Roman" w:hAnsi="Times New Roman" w:cs="Times New Roman"/>
                <w:color w:val="000000"/>
                <w:sz w:val="16"/>
                <w:szCs w:val="16"/>
                <w:lang w:eastAsia="ru-RU"/>
              </w:rPr>
              <w:t>наружняя</w:t>
            </w:r>
            <w:proofErr w:type="spellEnd"/>
            <w:r w:rsidRPr="00727B86">
              <w:rPr>
                <w:rFonts w:ascii="Times New Roman" w:eastAsia="Times New Roman" w:hAnsi="Times New Roman" w:cs="Times New Roman"/>
                <w:color w:val="000000"/>
                <w:sz w:val="16"/>
                <w:szCs w:val="16"/>
                <w:lang w:eastAsia="ru-RU"/>
              </w:rPr>
              <w:t xml:space="preserve"> правая Газель (ГАЗ)*</w:t>
            </w:r>
          </w:p>
        </w:tc>
        <w:tc>
          <w:tcPr>
            <w:tcW w:w="1501" w:type="dxa"/>
            <w:tcBorders>
              <w:top w:val="nil"/>
              <w:left w:val="nil"/>
              <w:bottom w:val="single" w:sz="4" w:space="0" w:color="auto"/>
              <w:right w:val="single" w:sz="4" w:space="0" w:color="auto"/>
            </w:tcBorders>
            <w:vAlign w:val="center"/>
            <w:hideMark/>
          </w:tcPr>
          <w:p w14:paraId="6B4CD98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3302-6105150-01</w:t>
            </w:r>
          </w:p>
        </w:tc>
        <w:tc>
          <w:tcPr>
            <w:tcW w:w="772" w:type="dxa"/>
            <w:tcBorders>
              <w:top w:val="nil"/>
              <w:left w:val="nil"/>
              <w:bottom w:val="single" w:sz="4" w:space="0" w:color="auto"/>
              <w:right w:val="single" w:sz="4" w:space="0" w:color="auto"/>
            </w:tcBorders>
            <w:vAlign w:val="bottom"/>
            <w:hideMark/>
          </w:tcPr>
          <w:p w14:paraId="7E41510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ACE5CA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C6185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448,22</w:t>
            </w:r>
          </w:p>
        </w:tc>
      </w:tr>
      <w:tr w:rsidR="001F1F71" w:rsidRPr="00727B86" w14:paraId="7DE92C4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65CAF8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578</w:t>
            </w:r>
          </w:p>
        </w:tc>
        <w:tc>
          <w:tcPr>
            <w:tcW w:w="5107" w:type="dxa"/>
            <w:tcBorders>
              <w:top w:val="nil"/>
              <w:left w:val="nil"/>
              <w:bottom w:val="single" w:sz="4" w:space="0" w:color="auto"/>
              <w:right w:val="single" w:sz="4" w:space="0" w:color="auto"/>
            </w:tcBorders>
            <w:vAlign w:val="bottom"/>
            <w:hideMark/>
          </w:tcPr>
          <w:p w14:paraId="1CC771A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Ручка двери кабины </w:t>
            </w:r>
            <w:proofErr w:type="spellStart"/>
            <w:r w:rsidRPr="00727B86">
              <w:rPr>
                <w:rFonts w:ascii="Times New Roman" w:eastAsia="Times New Roman" w:hAnsi="Times New Roman" w:cs="Times New Roman"/>
                <w:color w:val="000000"/>
                <w:sz w:val="16"/>
                <w:szCs w:val="16"/>
                <w:lang w:eastAsia="ru-RU"/>
              </w:rPr>
              <w:t>наружняя</w:t>
            </w:r>
            <w:proofErr w:type="spellEnd"/>
            <w:r w:rsidRPr="00727B86">
              <w:rPr>
                <w:rFonts w:ascii="Times New Roman" w:eastAsia="Times New Roman" w:hAnsi="Times New Roman" w:cs="Times New Roman"/>
                <w:color w:val="000000"/>
                <w:sz w:val="16"/>
                <w:szCs w:val="16"/>
                <w:lang w:eastAsia="ru-RU"/>
              </w:rPr>
              <w:t xml:space="preserve"> правая Газель*</w:t>
            </w:r>
          </w:p>
        </w:tc>
        <w:tc>
          <w:tcPr>
            <w:tcW w:w="1501" w:type="dxa"/>
            <w:tcBorders>
              <w:top w:val="nil"/>
              <w:left w:val="nil"/>
              <w:bottom w:val="single" w:sz="4" w:space="0" w:color="auto"/>
              <w:right w:val="single" w:sz="4" w:space="0" w:color="auto"/>
            </w:tcBorders>
            <w:vAlign w:val="center"/>
            <w:hideMark/>
          </w:tcPr>
          <w:p w14:paraId="2A605E8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33 026 105 150</w:t>
            </w:r>
          </w:p>
        </w:tc>
        <w:tc>
          <w:tcPr>
            <w:tcW w:w="772" w:type="dxa"/>
            <w:tcBorders>
              <w:top w:val="nil"/>
              <w:left w:val="nil"/>
              <w:bottom w:val="single" w:sz="4" w:space="0" w:color="auto"/>
              <w:right w:val="single" w:sz="4" w:space="0" w:color="auto"/>
            </w:tcBorders>
            <w:vAlign w:val="bottom"/>
            <w:hideMark/>
          </w:tcPr>
          <w:p w14:paraId="4E1622E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244C51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48E0E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239,46</w:t>
            </w:r>
          </w:p>
        </w:tc>
      </w:tr>
      <w:tr w:rsidR="001F1F71" w:rsidRPr="00727B86" w14:paraId="501E0CC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546D4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579</w:t>
            </w:r>
          </w:p>
        </w:tc>
        <w:tc>
          <w:tcPr>
            <w:tcW w:w="5107" w:type="dxa"/>
            <w:tcBorders>
              <w:top w:val="nil"/>
              <w:left w:val="nil"/>
              <w:bottom w:val="single" w:sz="4" w:space="0" w:color="auto"/>
              <w:right w:val="single" w:sz="4" w:space="0" w:color="auto"/>
            </w:tcBorders>
            <w:vAlign w:val="bottom"/>
            <w:hideMark/>
          </w:tcPr>
          <w:p w14:paraId="42F0C30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Ручка стеклоподъемника Газель н/о</w:t>
            </w:r>
          </w:p>
        </w:tc>
        <w:tc>
          <w:tcPr>
            <w:tcW w:w="1501" w:type="dxa"/>
            <w:tcBorders>
              <w:top w:val="nil"/>
              <w:left w:val="nil"/>
              <w:bottom w:val="single" w:sz="4" w:space="0" w:color="auto"/>
              <w:right w:val="single" w:sz="4" w:space="0" w:color="auto"/>
            </w:tcBorders>
            <w:vAlign w:val="center"/>
            <w:hideMark/>
          </w:tcPr>
          <w:p w14:paraId="297626E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4C02DF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BB0045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A4675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170,69</w:t>
            </w:r>
          </w:p>
        </w:tc>
      </w:tr>
      <w:tr w:rsidR="001F1F71" w:rsidRPr="00727B86" w14:paraId="3214837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BDC749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580</w:t>
            </w:r>
          </w:p>
        </w:tc>
        <w:tc>
          <w:tcPr>
            <w:tcW w:w="5107" w:type="dxa"/>
            <w:tcBorders>
              <w:top w:val="nil"/>
              <w:left w:val="nil"/>
              <w:bottom w:val="single" w:sz="4" w:space="0" w:color="auto"/>
              <w:right w:val="single" w:sz="4" w:space="0" w:color="auto"/>
            </w:tcBorders>
            <w:vAlign w:val="bottom"/>
            <w:hideMark/>
          </w:tcPr>
          <w:p w14:paraId="4371F0A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Рычаг рулевой трапеции ГАЗ </w:t>
            </w:r>
            <w:proofErr w:type="spellStart"/>
            <w:proofErr w:type="gramStart"/>
            <w:r w:rsidRPr="00727B86">
              <w:rPr>
                <w:rFonts w:ascii="Times New Roman" w:eastAsia="Times New Roman" w:hAnsi="Times New Roman" w:cs="Times New Roman"/>
                <w:color w:val="000000"/>
                <w:sz w:val="16"/>
                <w:szCs w:val="16"/>
                <w:lang w:eastAsia="ru-RU"/>
              </w:rPr>
              <w:t>Валдай,ГАЗон</w:t>
            </w:r>
            <w:proofErr w:type="spellEnd"/>
            <w:proofErr w:type="gramEnd"/>
            <w:r w:rsidRPr="00727B86">
              <w:rPr>
                <w:rFonts w:ascii="Times New Roman" w:eastAsia="Times New Roman" w:hAnsi="Times New Roman" w:cs="Times New Roman"/>
                <w:color w:val="000000"/>
                <w:sz w:val="16"/>
                <w:szCs w:val="16"/>
                <w:lang w:eastAsia="ru-RU"/>
              </w:rPr>
              <w:t xml:space="preserve"> NEXT левый (ГАЗ)</w:t>
            </w:r>
          </w:p>
        </w:tc>
        <w:tc>
          <w:tcPr>
            <w:tcW w:w="1501" w:type="dxa"/>
            <w:tcBorders>
              <w:top w:val="nil"/>
              <w:left w:val="nil"/>
              <w:bottom w:val="single" w:sz="4" w:space="0" w:color="auto"/>
              <w:right w:val="single" w:sz="4" w:space="0" w:color="auto"/>
            </w:tcBorders>
            <w:vAlign w:val="center"/>
            <w:hideMark/>
          </w:tcPr>
          <w:p w14:paraId="052A96D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33104-3001031</w:t>
            </w:r>
          </w:p>
        </w:tc>
        <w:tc>
          <w:tcPr>
            <w:tcW w:w="772" w:type="dxa"/>
            <w:tcBorders>
              <w:top w:val="nil"/>
              <w:left w:val="nil"/>
              <w:bottom w:val="single" w:sz="4" w:space="0" w:color="auto"/>
              <w:right w:val="single" w:sz="4" w:space="0" w:color="auto"/>
            </w:tcBorders>
            <w:vAlign w:val="bottom"/>
            <w:hideMark/>
          </w:tcPr>
          <w:p w14:paraId="4DEA150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83522E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88D9B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3047,90</w:t>
            </w:r>
          </w:p>
        </w:tc>
      </w:tr>
      <w:tr w:rsidR="001F1F71" w:rsidRPr="00727B86" w14:paraId="6EFB860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803509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581</w:t>
            </w:r>
          </w:p>
        </w:tc>
        <w:tc>
          <w:tcPr>
            <w:tcW w:w="5107" w:type="dxa"/>
            <w:tcBorders>
              <w:top w:val="nil"/>
              <w:left w:val="nil"/>
              <w:bottom w:val="single" w:sz="4" w:space="0" w:color="auto"/>
              <w:right w:val="single" w:sz="4" w:space="0" w:color="auto"/>
            </w:tcBorders>
            <w:vAlign w:val="bottom"/>
            <w:hideMark/>
          </w:tcPr>
          <w:p w14:paraId="123819E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Рычаг рулевой трапеции ГАЗ </w:t>
            </w:r>
            <w:proofErr w:type="spellStart"/>
            <w:proofErr w:type="gramStart"/>
            <w:r w:rsidRPr="00727B86">
              <w:rPr>
                <w:rFonts w:ascii="Times New Roman" w:eastAsia="Times New Roman" w:hAnsi="Times New Roman" w:cs="Times New Roman"/>
                <w:color w:val="000000"/>
                <w:sz w:val="16"/>
                <w:szCs w:val="16"/>
                <w:lang w:eastAsia="ru-RU"/>
              </w:rPr>
              <w:t>Валдай,ГАЗон</w:t>
            </w:r>
            <w:proofErr w:type="spellEnd"/>
            <w:proofErr w:type="gramEnd"/>
            <w:r w:rsidRPr="00727B86">
              <w:rPr>
                <w:rFonts w:ascii="Times New Roman" w:eastAsia="Times New Roman" w:hAnsi="Times New Roman" w:cs="Times New Roman"/>
                <w:color w:val="000000"/>
                <w:sz w:val="16"/>
                <w:szCs w:val="16"/>
                <w:lang w:eastAsia="ru-RU"/>
              </w:rPr>
              <w:t xml:space="preserve"> NEXT правый (ГАЗ)</w:t>
            </w:r>
          </w:p>
        </w:tc>
        <w:tc>
          <w:tcPr>
            <w:tcW w:w="1501" w:type="dxa"/>
            <w:tcBorders>
              <w:top w:val="nil"/>
              <w:left w:val="nil"/>
              <w:bottom w:val="single" w:sz="4" w:space="0" w:color="auto"/>
              <w:right w:val="single" w:sz="4" w:space="0" w:color="auto"/>
            </w:tcBorders>
            <w:vAlign w:val="center"/>
            <w:hideMark/>
          </w:tcPr>
          <w:p w14:paraId="0D45C93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33104-3001030</w:t>
            </w:r>
          </w:p>
        </w:tc>
        <w:tc>
          <w:tcPr>
            <w:tcW w:w="772" w:type="dxa"/>
            <w:tcBorders>
              <w:top w:val="nil"/>
              <w:left w:val="nil"/>
              <w:bottom w:val="single" w:sz="4" w:space="0" w:color="auto"/>
              <w:right w:val="single" w:sz="4" w:space="0" w:color="auto"/>
            </w:tcBorders>
            <w:vAlign w:val="bottom"/>
            <w:hideMark/>
          </w:tcPr>
          <w:p w14:paraId="494451B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FEB49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61DA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2862,47</w:t>
            </w:r>
          </w:p>
        </w:tc>
      </w:tr>
      <w:tr w:rsidR="001F1F71" w:rsidRPr="00727B86" w14:paraId="1E43E35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509AC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582</w:t>
            </w:r>
          </w:p>
        </w:tc>
        <w:tc>
          <w:tcPr>
            <w:tcW w:w="5107" w:type="dxa"/>
            <w:tcBorders>
              <w:top w:val="nil"/>
              <w:left w:val="nil"/>
              <w:bottom w:val="single" w:sz="4" w:space="0" w:color="auto"/>
              <w:right w:val="single" w:sz="4" w:space="0" w:color="auto"/>
            </w:tcBorders>
            <w:vAlign w:val="bottom"/>
            <w:hideMark/>
          </w:tcPr>
          <w:p w14:paraId="294F540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Рычаг стояночного тормоза с вилкой 3308 ГАЗ</w:t>
            </w:r>
          </w:p>
        </w:tc>
        <w:tc>
          <w:tcPr>
            <w:tcW w:w="1501" w:type="dxa"/>
            <w:tcBorders>
              <w:top w:val="nil"/>
              <w:left w:val="nil"/>
              <w:bottom w:val="single" w:sz="4" w:space="0" w:color="auto"/>
              <w:right w:val="single" w:sz="4" w:space="0" w:color="auto"/>
            </w:tcBorders>
            <w:vAlign w:val="center"/>
            <w:hideMark/>
          </w:tcPr>
          <w:p w14:paraId="6358960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66-11-3507100</w:t>
            </w:r>
          </w:p>
        </w:tc>
        <w:tc>
          <w:tcPr>
            <w:tcW w:w="772" w:type="dxa"/>
            <w:tcBorders>
              <w:top w:val="nil"/>
              <w:left w:val="nil"/>
              <w:bottom w:val="single" w:sz="4" w:space="0" w:color="auto"/>
              <w:right w:val="single" w:sz="4" w:space="0" w:color="auto"/>
            </w:tcBorders>
            <w:vAlign w:val="bottom"/>
            <w:hideMark/>
          </w:tcPr>
          <w:p w14:paraId="58801E1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60F8E9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DDBA6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3697,51</w:t>
            </w:r>
          </w:p>
        </w:tc>
      </w:tr>
      <w:tr w:rsidR="001F1F71" w:rsidRPr="00727B86" w14:paraId="11EDAD8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D74909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583</w:t>
            </w:r>
          </w:p>
        </w:tc>
        <w:tc>
          <w:tcPr>
            <w:tcW w:w="5107" w:type="dxa"/>
            <w:tcBorders>
              <w:top w:val="nil"/>
              <w:left w:val="nil"/>
              <w:bottom w:val="single" w:sz="4" w:space="0" w:color="auto"/>
              <w:right w:val="single" w:sz="4" w:space="0" w:color="auto"/>
            </w:tcBorders>
            <w:vAlign w:val="bottom"/>
            <w:hideMark/>
          </w:tcPr>
          <w:p w14:paraId="6BDBB57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42х62 первичного вала КПП ГАЗ-</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,ЗИЛ-130</w:t>
            </w:r>
          </w:p>
        </w:tc>
        <w:tc>
          <w:tcPr>
            <w:tcW w:w="1501" w:type="dxa"/>
            <w:tcBorders>
              <w:top w:val="nil"/>
              <w:left w:val="nil"/>
              <w:bottom w:val="single" w:sz="4" w:space="0" w:color="auto"/>
              <w:right w:val="single" w:sz="4" w:space="0" w:color="auto"/>
            </w:tcBorders>
            <w:vAlign w:val="center"/>
            <w:hideMark/>
          </w:tcPr>
          <w:p w14:paraId="66CE64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42х62</w:t>
            </w:r>
          </w:p>
        </w:tc>
        <w:tc>
          <w:tcPr>
            <w:tcW w:w="772" w:type="dxa"/>
            <w:tcBorders>
              <w:top w:val="nil"/>
              <w:left w:val="nil"/>
              <w:bottom w:val="single" w:sz="4" w:space="0" w:color="auto"/>
              <w:right w:val="single" w:sz="4" w:space="0" w:color="auto"/>
            </w:tcBorders>
            <w:vAlign w:val="bottom"/>
            <w:hideMark/>
          </w:tcPr>
          <w:p w14:paraId="17030DA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B2F779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70ABC7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54,03</w:t>
            </w:r>
          </w:p>
        </w:tc>
      </w:tr>
      <w:tr w:rsidR="001F1F71" w:rsidRPr="00727B86" w14:paraId="4AB652B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27BF2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584</w:t>
            </w:r>
          </w:p>
        </w:tc>
        <w:tc>
          <w:tcPr>
            <w:tcW w:w="5107" w:type="dxa"/>
            <w:tcBorders>
              <w:top w:val="nil"/>
              <w:left w:val="nil"/>
              <w:bottom w:val="single" w:sz="4" w:space="0" w:color="auto"/>
              <w:right w:val="single" w:sz="4" w:space="0" w:color="auto"/>
            </w:tcBorders>
            <w:vAlign w:val="bottom"/>
            <w:hideMark/>
          </w:tcPr>
          <w:p w14:paraId="1DDD3F9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55х82 редуктора заднего моста ГАЗ-53,3307, Валдай НБР (Красный)</w:t>
            </w:r>
          </w:p>
        </w:tc>
        <w:tc>
          <w:tcPr>
            <w:tcW w:w="1501" w:type="dxa"/>
            <w:tcBorders>
              <w:top w:val="nil"/>
              <w:left w:val="nil"/>
              <w:bottom w:val="single" w:sz="4" w:space="0" w:color="auto"/>
              <w:right w:val="single" w:sz="4" w:space="0" w:color="auto"/>
            </w:tcBorders>
            <w:vAlign w:val="center"/>
            <w:hideMark/>
          </w:tcPr>
          <w:p w14:paraId="4BDC75F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532 401 034</w:t>
            </w:r>
          </w:p>
        </w:tc>
        <w:tc>
          <w:tcPr>
            <w:tcW w:w="772" w:type="dxa"/>
            <w:tcBorders>
              <w:top w:val="nil"/>
              <w:left w:val="nil"/>
              <w:bottom w:val="single" w:sz="4" w:space="0" w:color="auto"/>
              <w:right w:val="single" w:sz="4" w:space="0" w:color="auto"/>
            </w:tcBorders>
            <w:vAlign w:val="bottom"/>
            <w:hideMark/>
          </w:tcPr>
          <w:p w14:paraId="63A5775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DE027C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641CE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138,76</w:t>
            </w:r>
          </w:p>
        </w:tc>
      </w:tr>
      <w:tr w:rsidR="001F1F71" w:rsidRPr="00727B86" w14:paraId="15833A1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900D5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585</w:t>
            </w:r>
          </w:p>
        </w:tc>
        <w:tc>
          <w:tcPr>
            <w:tcW w:w="5107" w:type="dxa"/>
            <w:tcBorders>
              <w:top w:val="nil"/>
              <w:left w:val="nil"/>
              <w:bottom w:val="single" w:sz="4" w:space="0" w:color="auto"/>
              <w:right w:val="single" w:sz="4" w:space="0" w:color="auto"/>
            </w:tcBorders>
            <w:vAlign w:val="bottom"/>
            <w:hideMark/>
          </w:tcPr>
          <w:p w14:paraId="645BF0A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55х82 редуктора заднего моста ГАЗ-53,</w:t>
            </w:r>
            <w:proofErr w:type="gramStart"/>
            <w:r w:rsidRPr="00727B86">
              <w:rPr>
                <w:rFonts w:ascii="Times New Roman" w:eastAsia="Times New Roman" w:hAnsi="Times New Roman" w:cs="Times New Roman"/>
                <w:color w:val="000000"/>
                <w:sz w:val="16"/>
                <w:szCs w:val="16"/>
                <w:lang w:eastAsia="ru-RU"/>
              </w:rPr>
              <w:t>3307,Валдай</w:t>
            </w:r>
            <w:proofErr w:type="gramEnd"/>
          </w:p>
        </w:tc>
        <w:tc>
          <w:tcPr>
            <w:tcW w:w="1501" w:type="dxa"/>
            <w:tcBorders>
              <w:top w:val="nil"/>
              <w:left w:val="nil"/>
              <w:bottom w:val="single" w:sz="4" w:space="0" w:color="auto"/>
              <w:right w:val="single" w:sz="4" w:space="0" w:color="auto"/>
            </w:tcBorders>
            <w:vAlign w:val="center"/>
            <w:hideMark/>
          </w:tcPr>
          <w:p w14:paraId="362B5BA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532 401 034</w:t>
            </w:r>
          </w:p>
        </w:tc>
        <w:tc>
          <w:tcPr>
            <w:tcW w:w="772" w:type="dxa"/>
            <w:tcBorders>
              <w:top w:val="nil"/>
              <w:left w:val="nil"/>
              <w:bottom w:val="single" w:sz="4" w:space="0" w:color="auto"/>
              <w:right w:val="single" w:sz="4" w:space="0" w:color="auto"/>
            </w:tcBorders>
            <w:vAlign w:val="bottom"/>
            <w:hideMark/>
          </w:tcPr>
          <w:p w14:paraId="3867151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5A0F8E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78D4A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70,00</w:t>
            </w:r>
          </w:p>
        </w:tc>
      </w:tr>
      <w:tr w:rsidR="001F1F71" w:rsidRPr="00727B86" w14:paraId="6836104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57CD4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586</w:t>
            </w:r>
          </w:p>
        </w:tc>
        <w:tc>
          <w:tcPr>
            <w:tcW w:w="5107" w:type="dxa"/>
            <w:tcBorders>
              <w:top w:val="nil"/>
              <w:left w:val="nil"/>
              <w:bottom w:val="single" w:sz="4" w:space="0" w:color="auto"/>
              <w:right w:val="single" w:sz="4" w:space="0" w:color="auto"/>
            </w:tcBorders>
            <w:vAlign w:val="bottom"/>
            <w:hideMark/>
          </w:tcPr>
          <w:p w14:paraId="516B2FF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58х84х16 КПП ГАЗ-</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,ЗИЛ-130</w:t>
            </w:r>
          </w:p>
        </w:tc>
        <w:tc>
          <w:tcPr>
            <w:tcW w:w="1501" w:type="dxa"/>
            <w:tcBorders>
              <w:top w:val="nil"/>
              <w:left w:val="nil"/>
              <w:bottom w:val="single" w:sz="4" w:space="0" w:color="auto"/>
              <w:right w:val="single" w:sz="4" w:space="0" w:color="auto"/>
            </w:tcBorders>
            <w:vAlign w:val="center"/>
            <w:hideMark/>
          </w:tcPr>
          <w:p w14:paraId="181B739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58х84х16</w:t>
            </w:r>
          </w:p>
        </w:tc>
        <w:tc>
          <w:tcPr>
            <w:tcW w:w="772" w:type="dxa"/>
            <w:tcBorders>
              <w:top w:val="nil"/>
              <w:left w:val="nil"/>
              <w:bottom w:val="single" w:sz="4" w:space="0" w:color="auto"/>
              <w:right w:val="single" w:sz="4" w:space="0" w:color="auto"/>
            </w:tcBorders>
            <w:vAlign w:val="bottom"/>
            <w:hideMark/>
          </w:tcPr>
          <w:p w14:paraId="702E3A6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88447E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C66C5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108,06</w:t>
            </w:r>
          </w:p>
        </w:tc>
      </w:tr>
      <w:tr w:rsidR="001F1F71" w:rsidRPr="00727B86" w14:paraId="52D20DC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1B5E1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587</w:t>
            </w:r>
          </w:p>
        </w:tc>
        <w:tc>
          <w:tcPr>
            <w:tcW w:w="5107" w:type="dxa"/>
            <w:tcBorders>
              <w:top w:val="nil"/>
              <w:left w:val="nil"/>
              <w:bottom w:val="single" w:sz="4" w:space="0" w:color="auto"/>
              <w:right w:val="single" w:sz="4" w:space="0" w:color="auto"/>
            </w:tcBorders>
            <w:vAlign w:val="bottom"/>
            <w:hideMark/>
          </w:tcPr>
          <w:p w14:paraId="1DF6751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65х90 передней ступицы с обоймой ГАЗ-53,3307.3309</w:t>
            </w:r>
          </w:p>
        </w:tc>
        <w:tc>
          <w:tcPr>
            <w:tcW w:w="1501" w:type="dxa"/>
            <w:tcBorders>
              <w:top w:val="nil"/>
              <w:left w:val="nil"/>
              <w:bottom w:val="single" w:sz="4" w:space="0" w:color="auto"/>
              <w:right w:val="single" w:sz="4" w:space="0" w:color="auto"/>
            </w:tcBorders>
            <w:vAlign w:val="center"/>
            <w:hideMark/>
          </w:tcPr>
          <w:p w14:paraId="12F61B2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53А-3103038</w:t>
            </w:r>
          </w:p>
        </w:tc>
        <w:tc>
          <w:tcPr>
            <w:tcW w:w="772" w:type="dxa"/>
            <w:tcBorders>
              <w:top w:val="nil"/>
              <w:left w:val="nil"/>
              <w:bottom w:val="single" w:sz="4" w:space="0" w:color="auto"/>
              <w:right w:val="single" w:sz="4" w:space="0" w:color="auto"/>
            </w:tcBorders>
            <w:vAlign w:val="bottom"/>
            <w:hideMark/>
          </w:tcPr>
          <w:p w14:paraId="067CFC1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E0C6E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3BEBC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216,13</w:t>
            </w:r>
          </w:p>
        </w:tc>
      </w:tr>
      <w:tr w:rsidR="001F1F71" w:rsidRPr="00727B86" w14:paraId="5557D00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67AA9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588</w:t>
            </w:r>
          </w:p>
        </w:tc>
        <w:tc>
          <w:tcPr>
            <w:tcW w:w="5107" w:type="dxa"/>
            <w:tcBorders>
              <w:top w:val="nil"/>
              <w:left w:val="nil"/>
              <w:bottom w:val="single" w:sz="4" w:space="0" w:color="auto"/>
              <w:right w:val="single" w:sz="4" w:space="0" w:color="auto"/>
            </w:tcBorders>
            <w:vAlign w:val="bottom"/>
            <w:hideMark/>
          </w:tcPr>
          <w:p w14:paraId="2708432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к/вала задний (110*125*12)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(Аналог)*</w:t>
            </w:r>
          </w:p>
        </w:tc>
        <w:tc>
          <w:tcPr>
            <w:tcW w:w="1501" w:type="dxa"/>
            <w:tcBorders>
              <w:top w:val="nil"/>
              <w:left w:val="nil"/>
              <w:bottom w:val="single" w:sz="4" w:space="0" w:color="auto"/>
              <w:right w:val="single" w:sz="4" w:space="0" w:color="auto"/>
            </w:tcBorders>
            <w:vAlign w:val="center"/>
            <w:hideMark/>
          </w:tcPr>
          <w:p w14:paraId="03047F3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.5265267</w:t>
            </w:r>
          </w:p>
        </w:tc>
        <w:tc>
          <w:tcPr>
            <w:tcW w:w="772" w:type="dxa"/>
            <w:tcBorders>
              <w:top w:val="nil"/>
              <w:left w:val="nil"/>
              <w:bottom w:val="single" w:sz="4" w:space="0" w:color="auto"/>
              <w:right w:val="single" w:sz="4" w:space="0" w:color="auto"/>
            </w:tcBorders>
            <w:vAlign w:val="bottom"/>
            <w:hideMark/>
          </w:tcPr>
          <w:p w14:paraId="5E91313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1A6C8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7C1EAC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959,07</w:t>
            </w:r>
          </w:p>
        </w:tc>
      </w:tr>
      <w:tr w:rsidR="001F1F71" w:rsidRPr="00727B86" w14:paraId="1FE4175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4D5365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589</w:t>
            </w:r>
          </w:p>
        </w:tc>
        <w:tc>
          <w:tcPr>
            <w:tcW w:w="5107" w:type="dxa"/>
            <w:tcBorders>
              <w:top w:val="nil"/>
              <w:left w:val="nil"/>
              <w:bottom w:val="single" w:sz="4" w:space="0" w:color="auto"/>
              <w:right w:val="single" w:sz="4" w:space="0" w:color="auto"/>
            </w:tcBorders>
            <w:vAlign w:val="bottom"/>
            <w:hideMark/>
          </w:tcPr>
          <w:p w14:paraId="2292D3F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к/вала задний (130*150*14) Cummins 3.8 (Оригинал)</w:t>
            </w:r>
          </w:p>
        </w:tc>
        <w:tc>
          <w:tcPr>
            <w:tcW w:w="1501" w:type="dxa"/>
            <w:tcBorders>
              <w:top w:val="nil"/>
              <w:left w:val="nil"/>
              <w:bottom w:val="single" w:sz="4" w:space="0" w:color="auto"/>
              <w:right w:val="single" w:sz="4" w:space="0" w:color="auto"/>
            </w:tcBorders>
            <w:vAlign w:val="center"/>
            <w:hideMark/>
          </w:tcPr>
          <w:p w14:paraId="75D995B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.3968563</w:t>
            </w:r>
          </w:p>
        </w:tc>
        <w:tc>
          <w:tcPr>
            <w:tcW w:w="772" w:type="dxa"/>
            <w:tcBorders>
              <w:top w:val="nil"/>
              <w:left w:val="nil"/>
              <w:bottom w:val="single" w:sz="4" w:space="0" w:color="auto"/>
              <w:right w:val="single" w:sz="4" w:space="0" w:color="auto"/>
            </w:tcBorders>
            <w:vAlign w:val="bottom"/>
            <w:hideMark/>
          </w:tcPr>
          <w:p w14:paraId="3750C30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055C23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508DB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1431,85</w:t>
            </w:r>
          </w:p>
        </w:tc>
      </w:tr>
      <w:tr w:rsidR="001F1F71" w:rsidRPr="00727B86" w14:paraId="2FEA0DD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5F56D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590</w:t>
            </w:r>
          </w:p>
        </w:tc>
        <w:tc>
          <w:tcPr>
            <w:tcW w:w="5107" w:type="dxa"/>
            <w:tcBorders>
              <w:top w:val="nil"/>
              <w:left w:val="nil"/>
              <w:bottom w:val="single" w:sz="4" w:space="0" w:color="auto"/>
              <w:right w:val="single" w:sz="4" w:space="0" w:color="auto"/>
            </w:tcBorders>
            <w:vAlign w:val="bottom"/>
            <w:hideMark/>
          </w:tcPr>
          <w:p w14:paraId="40935CD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к/вала передний (50.3*65*8/10)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(ГАЗ)</w:t>
            </w:r>
          </w:p>
        </w:tc>
        <w:tc>
          <w:tcPr>
            <w:tcW w:w="1501" w:type="dxa"/>
            <w:tcBorders>
              <w:top w:val="nil"/>
              <w:left w:val="nil"/>
              <w:bottom w:val="single" w:sz="4" w:space="0" w:color="auto"/>
              <w:right w:val="single" w:sz="4" w:space="0" w:color="auto"/>
            </w:tcBorders>
            <w:vAlign w:val="center"/>
            <w:hideMark/>
          </w:tcPr>
          <w:p w14:paraId="705D325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.5265266F</w:t>
            </w:r>
          </w:p>
        </w:tc>
        <w:tc>
          <w:tcPr>
            <w:tcW w:w="772" w:type="dxa"/>
            <w:tcBorders>
              <w:top w:val="nil"/>
              <w:left w:val="nil"/>
              <w:bottom w:val="single" w:sz="4" w:space="0" w:color="auto"/>
              <w:right w:val="single" w:sz="4" w:space="0" w:color="auto"/>
            </w:tcBorders>
            <w:vAlign w:val="bottom"/>
            <w:hideMark/>
          </w:tcPr>
          <w:p w14:paraId="4261211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233EBE4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16849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719,61</w:t>
            </w:r>
          </w:p>
        </w:tc>
      </w:tr>
      <w:tr w:rsidR="001F1F71" w:rsidRPr="00727B86" w14:paraId="724DE8A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121E1A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591</w:t>
            </w:r>
          </w:p>
        </w:tc>
        <w:tc>
          <w:tcPr>
            <w:tcW w:w="5107" w:type="dxa"/>
            <w:tcBorders>
              <w:top w:val="nil"/>
              <w:left w:val="nil"/>
              <w:bottom w:val="single" w:sz="4" w:space="0" w:color="auto"/>
              <w:right w:val="single" w:sz="4" w:space="0" w:color="auto"/>
            </w:tcBorders>
            <w:vAlign w:val="bottom"/>
            <w:hideMark/>
          </w:tcPr>
          <w:p w14:paraId="4BDA706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к/вала передний (50.3*65*8/10)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1616E3C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.5265266</w:t>
            </w:r>
          </w:p>
        </w:tc>
        <w:tc>
          <w:tcPr>
            <w:tcW w:w="772" w:type="dxa"/>
            <w:tcBorders>
              <w:top w:val="nil"/>
              <w:left w:val="nil"/>
              <w:bottom w:val="single" w:sz="4" w:space="0" w:color="auto"/>
              <w:right w:val="single" w:sz="4" w:space="0" w:color="auto"/>
            </w:tcBorders>
            <w:vAlign w:val="bottom"/>
            <w:hideMark/>
          </w:tcPr>
          <w:p w14:paraId="072C2FC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31451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E33BFB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494,88</w:t>
            </w:r>
          </w:p>
        </w:tc>
      </w:tr>
      <w:tr w:rsidR="001F1F71" w:rsidRPr="00727B86" w14:paraId="3D9CF8B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1E42CF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592</w:t>
            </w:r>
          </w:p>
        </w:tc>
        <w:tc>
          <w:tcPr>
            <w:tcW w:w="5107" w:type="dxa"/>
            <w:tcBorders>
              <w:top w:val="nil"/>
              <w:left w:val="nil"/>
              <w:bottom w:val="single" w:sz="4" w:space="0" w:color="auto"/>
              <w:right w:val="single" w:sz="4" w:space="0" w:color="auto"/>
            </w:tcBorders>
            <w:vAlign w:val="bottom"/>
            <w:hideMark/>
          </w:tcPr>
          <w:p w14:paraId="199D937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к/вала передний (70*100*12.5/16) Cummins 3.8 (ГАЗ)</w:t>
            </w:r>
          </w:p>
        </w:tc>
        <w:tc>
          <w:tcPr>
            <w:tcW w:w="1501" w:type="dxa"/>
            <w:tcBorders>
              <w:top w:val="nil"/>
              <w:left w:val="nil"/>
              <w:bottom w:val="single" w:sz="4" w:space="0" w:color="auto"/>
              <w:right w:val="single" w:sz="4" w:space="0" w:color="auto"/>
            </w:tcBorders>
            <w:vAlign w:val="center"/>
            <w:hideMark/>
          </w:tcPr>
          <w:p w14:paraId="4D2E00C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.4890832F</w:t>
            </w:r>
          </w:p>
        </w:tc>
        <w:tc>
          <w:tcPr>
            <w:tcW w:w="772" w:type="dxa"/>
            <w:tcBorders>
              <w:top w:val="nil"/>
              <w:left w:val="nil"/>
              <w:bottom w:val="single" w:sz="4" w:space="0" w:color="auto"/>
              <w:right w:val="single" w:sz="4" w:space="0" w:color="auto"/>
            </w:tcBorders>
            <w:vAlign w:val="bottom"/>
            <w:hideMark/>
          </w:tcPr>
          <w:p w14:paraId="78E000D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448D4DA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E93B8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2428,98</w:t>
            </w:r>
          </w:p>
        </w:tc>
      </w:tr>
      <w:tr w:rsidR="001F1F71" w:rsidRPr="00727B86" w14:paraId="2002DF3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FF571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593</w:t>
            </w:r>
          </w:p>
        </w:tc>
        <w:tc>
          <w:tcPr>
            <w:tcW w:w="5107" w:type="dxa"/>
            <w:tcBorders>
              <w:top w:val="nil"/>
              <w:left w:val="nil"/>
              <w:bottom w:val="single" w:sz="4" w:space="0" w:color="auto"/>
              <w:right w:val="single" w:sz="4" w:space="0" w:color="auto"/>
            </w:tcBorders>
            <w:vAlign w:val="bottom"/>
            <w:hideMark/>
          </w:tcPr>
          <w:p w14:paraId="63BC941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к/вала передний (70*100*12.5/16) Cummins 3.8 (Оригинал)</w:t>
            </w:r>
          </w:p>
        </w:tc>
        <w:tc>
          <w:tcPr>
            <w:tcW w:w="1501" w:type="dxa"/>
            <w:tcBorders>
              <w:top w:val="nil"/>
              <w:left w:val="nil"/>
              <w:bottom w:val="single" w:sz="4" w:space="0" w:color="auto"/>
              <w:right w:val="single" w:sz="4" w:space="0" w:color="auto"/>
            </w:tcBorders>
            <w:vAlign w:val="center"/>
            <w:hideMark/>
          </w:tcPr>
          <w:p w14:paraId="548A6A4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.4890832F</w:t>
            </w:r>
          </w:p>
        </w:tc>
        <w:tc>
          <w:tcPr>
            <w:tcW w:w="772" w:type="dxa"/>
            <w:tcBorders>
              <w:top w:val="nil"/>
              <w:left w:val="nil"/>
              <w:bottom w:val="single" w:sz="4" w:space="0" w:color="auto"/>
              <w:right w:val="single" w:sz="4" w:space="0" w:color="auto"/>
            </w:tcBorders>
            <w:vAlign w:val="bottom"/>
            <w:hideMark/>
          </w:tcPr>
          <w:p w14:paraId="5D1B446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A1B5EB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70D304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2042,16</w:t>
            </w:r>
          </w:p>
        </w:tc>
      </w:tr>
      <w:tr w:rsidR="001F1F71" w:rsidRPr="00727B86" w14:paraId="111DD3A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939909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594</w:t>
            </w:r>
          </w:p>
        </w:tc>
        <w:tc>
          <w:tcPr>
            <w:tcW w:w="5107" w:type="dxa"/>
            <w:tcBorders>
              <w:top w:val="nil"/>
              <w:left w:val="nil"/>
              <w:bottom w:val="single" w:sz="4" w:space="0" w:color="auto"/>
              <w:right w:val="single" w:sz="4" w:space="0" w:color="auto"/>
            </w:tcBorders>
            <w:vAlign w:val="bottom"/>
            <w:hideMark/>
          </w:tcPr>
          <w:p w14:paraId="206C4A9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клапанной крышки Cummins 2.8 (Аналог)*</w:t>
            </w:r>
          </w:p>
        </w:tc>
        <w:tc>
          <w:tcPr>
            <w:tcW w:w="1501" w:type="dxa"/>
            <w:tcBorders>
              <w:top w:val="nil"/>
              <w:left w:val="nil"/>
              <w:bottom w:val="single" w:sz="4" w:space="0" w:color="auto"/>
              <w:right w:val="single" w:sz="4" w:space="0" w:color="auto"/>
            </w:tcBorders>
            <w:vAlign w:val="center"/>
            <w:hideMark/>
          </w:tcPr>
          <w:p w14:paraId="75757D7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.5255314</w:t>
            </w:r>
          </w:p>
        </w:tc>
        <w:tc>
          <w:tcPr>
            <w:tcW w:w="772" w:type="dxa"/>
            <w:tcBorders>
              <w:top w:val="nil"/>
              <w:left w:val="nil"/>
              <w:bottom w:val="single" w:sz="4" w:space="0" w:color="auto"/>
              <w:right w:val="single" w:sz="4" w:space="0" w:color="auto"/>
            </w:tcBorders>
            <w:vAlign w:val="bottom"/>
            <w:hideMark/>
          </w:tcPr>
          <w:p w14:paraId="375BCB9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9E866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797AEE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3511B7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04E3BC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595</w:t>
            </w:r>
          </w:p>
        </w:tc>
        <w:tc>
          <w:tcPr>
            <w:tcW w:w="5107" w:type="dxa"/>
            <w:tcBorders>
              <w:top w:val="nil"/>
              <w:left w:val="nil"/>
              <w:bottom w:val="single" w:sz="4" w:space="0" w:color="auto"/>
              <w:right w:val="single" w:sz="4" w:space="0" w:color="auto"/>
            </w:tcBorders>
            <w:vAlign w:val="bottom"/>
            <w:hideMark/>
          </w:tcPr>
          <w:p w14:paraId="145860B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коленвала задний (110*125*12)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(ГАЗ) в коробке</w:t>
            </w:r>
          </w:p>
        </w:tc>
        <w:tc>
          <w:tcPr>
            <w:tcW w:w="1501" w:type="dxa"/>
            <w:tcBorders>
              <w:top w:val="nil"/>
              <w:left w:val="nil"/>
              <w:bottom w:val="single" w:sz="4" w:space="0" w:color="auto"/>
              <w:right w:val="single" w:sz="4" w:space="0" w:color="auto"/>
            </w:tcBorders>
            <w:vAlign w:val="center"/>
            <w:hideMark/>
          </w:tcPr>
          <w:p w14:paraId="1D8420E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5265267</w:t>
            </w:r>
          </w:p>
        </w:tc>
        <w:tc>
          <w:tcPr>
            <w:tcW w:w="772" w:type="dxa"/>
            <w:tcBorders>
              <w:top w:val="nil"/>
              <w:left w:val="nil"/>
              <w:bottom w:val="single" w:sz="4" w:space="0" w:color="auto"/>
              <w:right w:val="single" w:sz="4" w:space="0" w:color="auto"/>
            </w:tcBorders>
            <w:vAlign w:val="bottom"/>
            <w:hideMark/>
          </w:tcPr>
          <w:p w14:paraId="70EE38F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E0D5FA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1AB1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2018,83</w:t>
            </w:r>
          </w:p>
        </w:tc>
      </w:tr>
      <w:tr w:rsidR="001F1F71" w:rsidRPr="00727B86" w14:paraId="0F8D1AD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3B9E7D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596</w:t>
            </w:r>
          </w:p>
        </w:tc>
        <w:tc>
          <w:tcPr>
            <w:tcW w:w="5107" w:type="dxa"/>
            <w:tcBorders>
              <w:top w:val="nil"/>
              <w:left w:val="nil"/>
              <w:bottom w:val="single" w:sz="4" w:space="0" w:color="auto"/>
              <w:right w:val="single" w:sz="4" w:space="0" w:color="auto"/>
            </w:tcBorders>
            <w:vAlign w:val="bottom"/>
            <w:hideMark/>
          </w:tcPr>
          <w:p w14:paraId="0DFF24D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крышки </w:t>
            </w:r>
            <w:proofErr w:type="spellStart"/>
            <w:r w:rsidRPr="00727B86">
              <w:rPr>
                <w:rFonts w:ascii="Times New Roman" w:eastAsia="Times New Roman" w:hAnsi="Times New Roman" w:cs="Times New Roman"/>
                <w:color w:val="000000"/>
                <w:sz w:val="16"/>
                <w:szCs w:val="16"/>
                <w:lang w:eastAsia="ru-RU"/>
              </w:rPr>
              <w:t>передн</w:t>
            </w:r>
            <w:proofErr w:type="spellEnd"/>
            <w:r w:rsidRPr="00727B86">
              <w:rPr>
                <w:rFonts w:ascii="Times New Roman" w:eastAsia="Times New Roman" w:hAnsi="Times New Roman" w:cs="Times New Roman"/>
                <w:color w:val="000000"/>
                <w:sz w:val="16"/>
                <w:szCs w:val="16"/>
                <w:lang w:eastAsia="ru-RU"/>
              </w:rPr>
              <w:t xml:space="preserve">. подшипника </w:t>
            </w:r>
            <w:proofErr w:type="spellStart"/>
            <w:r w:rsidRPr="00727B86">
              <w:rPr>
                <w:rFonts w:ascii="Times New Roman" w:eastAsia="Times New Roman" w:hAnsi="Times New Roman" w:cs="Times New Roman"/>
                <w:color w:val="000000"/>
                <w:sz w:val="16"/>
                <w:szCs w:val="16"/>
                <w:lang w:eastAsia="ru-RU"/>
              </w:rPr>
              <w:t>редукт</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задн</w:t>
            </w:r>
            <w:proofErr w:type="spellEnd"/>
            <w:r w:rsidRPr="00727B86">
              <w:rPr>
                <w:rFonts w:ascii="Times New Roman" w:eastAsia="Times New Roman" w:hAnsi="Times New Roman" w:cs="Times New Roman"/>
                <w:color w:val="000000"/>
                <w:sz w:val="16"/>
                <w:szCs w:val="16"/>
                <w:lang w:eastAsia="ru-RU"/>
              </w:rPr>
              <w:t xml:space="preserve">. моста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035969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С41R11.2402052</w:t>
            </w:r>
          </w:p>
        </w:tc>
        <w:tc>
          <w:tcPr>
            <w:tcW w:w="772" w:type="dxa"/>
            <w:tcBorders>
              <w:top w:val="nil"/>
              <w:left w:val="nil"/>
              <w:bottom w:val="single" w:sz="4" w:space="0" w:color="auto"/>
              <w:right w:val="single" w:sz="4" w:space="0" w:color="auto"/>
            </w:tcBorders>
            <w:vAlign w:val="bottom"/>
            <w:hideMark/>
          </w:tcPr>
          <w:p w14:paraId="72DDE43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88B38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5CEA1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1385,18</w:t>
            </w:r>
          </w:p>
        </w:tc>
      </w:tr>
      <w:tr w:rsidR="001F1F71" w:rsidRPr="00727B86" w14:paraId="7F70787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34C9E6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597</w:t>
            </w:r>
          </w:p>
        </w:tc>
        <w:tc>
          <w:tcPr>
            <w:tcW w:w="5107" w:type="dxa"/>
            <w:tcBorders>
              <w:top w:val="nil"/>
              <w:left w:val="nil"/>
              <w:bottom w:val="single" w:sz="4" w:space="0" w:color="auto"/>
              <w:right w:val="single" w:sz="4" w:space="0" w:color="auto"/>
            </w:tcBorders>
            <w:vAlign w:val="bottom"/>
            <w:hideMark/>
          </w:tcPr>
          <w:p w14:paraId="1D66850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масляного насоса Cummins 3.8 (ГАЗ)</w:t>
            </w:r>
          </w:p>
        </w:tc>
        <w:tc>
          <w:tcPr>
            <w:tcW w:w="1501" w:type="dxa"/>
            <w:tcBorders>
              <w:top w:val="nil"/>
              <w:left w:val="nil"/>
              <w:bottom w:val="single" w:sz="4" w:space="0" w:color="auto"/>
              <w:right w:val="single" w:sz="4" w:space="0" w:color="auto"/>
            </w:tcBorders>
            <w:vAlign w:val="center"/>
            <w:hideMark/>
          </w:tcPr>
          <w:p w14:paraId="010A37B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.4938765F</w:t>
            </w:r>
          </w:p>
        </w:tc>
        <w:tc>
          <w:tcPr>
            <w:tcW w:w="772" w:type="dxa"/>
            <w:tcBorders>
              <w:top w:val="nil"/>
              <w:left w:val="nil"/>
              <w:bottom w:val="single" w:sz="4" w:space="0" w:color="auto"/>
              <w:right w:val="single" w:sz="4" w:space="0" w:color="auto"/>
            </w:tcBorders>
            <w:vAlign w:val="bottom"/>
            <w:hideMark/>
          </w:tcPr>
          <w:p w14:paraId="0006FBC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F50A6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9C2CD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370,86</w:t>
            </w:r>
          </w:p>
        </w:tc>
      </w:tr>
      <w:tr w:rsidR="001F1F71" w:rsidRPr="00727B86" w14:paraId="031662A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8CBA08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598</w:t>
            </w:r>
          </w:p>
        </w:tc>
        <w:tc>
          <w:tcPr>
            <w:tcW w:w="5107" w:type="dxa"/>
            <w:tcBorders>
              <w:top w:val="nil"/>
              <w:left w:val="nil"/>
              <w:bottom w:val="single" w:sz="4" w:space="0" w:color="auto"/>
              <w:right w:val="single" w:sz="4" w:space="0" w:color="auto"/>
            </w:tcBorders>
            <w:vAlign w:val="bottom"/>
            <w:hideMark/>
          </w:tcPr>
          <w:p w14:paraId="56DA2AF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передней крышки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(ОРИГИНАЛ)</w:t>
            </w:r>
          </w:p>
        </w:tc>
        <w:tc>
          <w:tcPr>
            <w:tcW w:w="1501" w:type="dxa"/>
            <w:tcBorders>
              <w:top w:val="nil"/>
              <w:left w:val="nil"/>
              <w:bottom w:val="single" w:sz="4" w:space="0" w:color="auto"/>
              <w:right w:val="single" w:sz="4" w:space="0" w:color="auto"/>
            </w:tcBorders>
            <w:vAlign w:val="center"/>
            <w:hideMark/>
          </w:tcPr>
          <w:p w14:paraId="0AB024D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.5269879</w:t>
            </w:r>
          </w:p>
        </w:tc>
        <w:tc>
          <w:tcPr>
            <w:tcW w:w="772" w:type="dxa"/>
            <w:tcBorders>
              <w:top w:val="nil"/>
              <w:left w:val="nil"/>
              <w:bottom w:val="single" w:sz="4" w:space="0" w:color="auto"/>
              <w:right w:val="single" w:sz="4" w:space="0" w:color="auto"/>
            </w:tcBorders>
            <w:vAlign w:val="bottom"/>
            <w:hideMark/>
          </w:tcPr>
          <w:p w14:paraId="228252C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CAD793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115C8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201,39</w:t>
            </w:r>
          </w:p>
        </w:tc>
      </w:tr>
      <w:tr w:rsidR="001F1F71" w:rsidRPr="00727B86" w14:paraId="0A56120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D39DC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599</w:t>
            </w:r>
          </w:p>
        </w:tc>
        <w:tc>
          <w:tcPr>
            <w:tcW w:w="5107" w:type="dxa"/>
            <w:tcBorders>
              <w:top w:val="nil"/>
              <w:left w:val="nil"/>
              <w:bottom w:val="single" w:sz="4" w:space="0" w:color="auto"/>
              <w:right w:val="single" w:sz="4" w:space="0" w:color="auto"/>
            </w:tcBorders>
            <w:vAlign w:val="bottom"/>
            <w:hideMark/>
          </w:tcPr>
          <w:p w14:paraId="2D5981F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Сальник передней ступицы в сборе (70х92) ГАЗ-33104 (ГАЗ)</w:t>
            </w:r>
          </w:p>
        </w:tc>
        <w:tc>
          <w:tcPr>
            <w:tcW w:w="1501" w:type="dxa"/>
            <w:tcBorders>
              <w:top w:val="nil"/>
              <w:left w:val="nil"/>
              <w:bottom w:val="single" w:sz="4" w:space="0" w:color="auto"/>
              <w:right w:val="single" w:sz="4" w:space="0" w:color="auto"/>
            </w:tcBorders>
            <w:vAlign w:val="center"/>
            <w:hideMark/>
          </w:tcPr>
          <w:p w14:paraId="5DDCA07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33103103035</w:t>
            </w:r>
          </w:p>
        </w:tc>
        <w:tc>
          <w:tcPr>
            <w:tcW w:w="772" w:type="dxa"/>
            <w:tcBorders>
              <w:top w:val="nil"/>
              <w:left w:val="nil"/>
              <w:bottom w:val="single" w:sz="4" w:space="0" w:color="auto"/>
              <w:right w:val="single" w:sz="4" w:space="0" w:color="auto"/>
            </w:tcBorders>
            <w:vAlign w:val="bottom"/>
            <w:hideMark/>
          </w:tcPr>
          <w:p w14:paraId="7403DBF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31A6AD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81D1B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734,34</w:t>
            </w:r>
          </w:p>
        </w:tc>
      </w:tr>
      <w:tr w:rsidR="001F1F71" w:rsidRPr="00727B86" w14:paraId="538588E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2FE35C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600</w:t>
            </w:r>
          </w:p>
        </w:tc>
        <w:tc>
          <w:tcPr>
            <w:tcW w:w="5107" w:type="dxa"/>
            <w:tcBorders>
              <w:top w:val="nil"/>
              <w:left w:val="nil"/>
              <w:bottom w:val="single" w:sz="4" w:space="0" w:color="auto"/>
              <w:right w:val="single" w:sz="4" w:space="0" w:color="auto"/>
            </w:tcBorders>
            <w:vAlign w:val="bottom"/>
            <w:hideMark/>
          </w:tcPr>
          <w:p w14:paraId="0D62566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рулевого редуктора </w:t>
            </w:r>
            <w:proofErr w:type="spellStart"/>
            <w:proofErr w:type="gramStart"/>
            <w:r w:rsidRPr="00727B86">
              <w:rPr>
                <w:rFonts w:ascii="Times New Roman" w:eastAsia="Times New Roman" w:hAnsi="Times New Roman" w:cs="Times New Roman"/>
                <w:color w:val="000000"/>
                <w:sz w:val="16"/>
                <w:szCs w:val="16"/>
                <w:lang w:eastAsia="ru-RU"/>
              </w:rPr>
              <w:t>КАМАЗ,Валдай</w:t>
            </w:r>
            <w:proofErr w:type="gramEnd"/>
            <w:r w:rsidRPr="00727B86">
              <w:rPr>
                <w:rFonts w:ascii="Times New Roman" w:eastAsia="Times New Roman" w:hAnsi="Times New Roman" w:cs="Times New Roman"/>
                <w:color w:val="000000"/>
                <w:sz w:val="16"/>
                <w:szCs w:val="16"/>
                <w:lang w:eastAsia="ru-RU"/>
              </w:rPr>
              <w:t>,ЗИЛ</w:t>
            </w:r>
            <w:proofErr w:type="spellEnd"/>
            <w:r w:rsidRPr="00727B86">
              <w:rPr>
                <w:rFonts w:ascii="Times New Roman" w:eastAsia="Times New Roman" w:hAnsi="Times New Roman" w:cs="Times New Roman"/>
                <w:color w:val="000000"/>
                <w:sz w:val="16"/>
                <w:szCs w:val="16"/>
                <w:lang w:eastAsia="ru-RU"/>
              </w:rPr>
              <w:t xml:space="preserve"> 22х34,5х6 (Балаково)</w:t>
            </w:r>
          </w:p>
        </w:tc>
        <w:tc>
          <w:tcPr>
            <w:tcW w:w="1501" w:type="dxa"/>
            <w:tcBorders>
              <w:top w:val="nil"/>
              <w:left w:val="nil"/>
              <w:bottom w:val="single" w:sz="4" w:space="0" w:color="auto"/>
              <w:right w:val="single" w:sz="4" w:space="0" w:color="auto"/>
            </w:tcBorders>
            <w:vAlign w:val="center"/>
            <w:hideMark/>
          </w:tcPr>
          <w:p w14:paraId="1099AD5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864113</w:t>
            </w:r>
          </w:p>
        </w:tc>
        <w:tc>
          <w:tcPr>
            <w:tcW w:w="772" w:type="dxa"/>
            <w:tcBorders>
              <w:top w:val="nil"/>
              <w:left w:val="nil"/>
              <w:bottom w:val="single" w:sz="4" w:space="0" w:color="auto"/>
              <w:right w:val="single" w:sz="4" w:space="0" w:color="auto"/>
            </w:tcBorders>
            <w:vAlign w:val="bottom"/>
            <w:hideMark/>
          </w:tcPr>
          <w:p w14:paraId="729AFEF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339A2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9AD96F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70,00</w:t>
            </w:r>
          </w:p>
        </w:tc>
      </w:tr>
      <w:tr w:rsidR="001F1F71" w:rsidRPr="00727B86" w14:paraId="6A2E68D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4E1D37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601</w:t>
            </w:r>
          </w:p>
        </w:tc>
        <w:tc>
          <w:tcPr>
            <w:tcW w:w="5107" w:type="dxa"/>
            <w:tcBorders>
              <w:top w:val="nil"/>
              <w:left w:val="nil"/>
              <w:bottom w:val="single" w:sz="4" w:space="0" w:color="auto"/>
              <w:right w:val="single" w:sz="4" w:space="0" w:color="auto"/>
            </w:tcBorders>
            <w:vAlign w:val="bottom"/>
            <w:hideMark/>
          </w:tcPr>
          <w:p w14:paraId="267A7C5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Сальник хвостовика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4401A02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С41R11.1701210</w:t>
            </w:r>
          </w:p>
        </w:tc>
        <w:tc>
          <w:tcPr>
            <w:tcW w:w="772" w:type="dxa"/>
            <w:tcBorders>
              <w:top w:val="nil"/>
              <w:left w:val="nil"/>
              <w:bottom w:val="single" w:sz="4" w:space="0" w:color="auto"/>
              <w:right w:val="single" w:sz="4" w:space="0" w:color="auto"/>
            </w:tcBorders>
            <w:vAlign w:val="bottom"/>
            <w:hideMark/>
          </w:tcPr>
          <w:p w14:paraId="0D68C92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7F9119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923B6F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1493,25</w:t>
            </w:r>
          </w:p>
        </w:tc>
      </w:tr>
      <w:tr w:rsidR="001F1F71" w:rsidRPr="00727B86" w14:paraId="4C49E21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1799F0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602</w:t>
            </w:r>
          </w:p>
        </w:tc>
        <w:tc>
          <w:tcPr>
            <w:tcW w:w="5107" w:type="dxa"/>
            <w:tcBorders>
              <w:top w:val="nil"/>
              <w:left w:val="nil"/>
              <w:bottom w:val="single" w:sz="4" w:space="0" w:color="auto"/>
              <w:right w:val="single" w:sz="4" w:space="0" w:color="auto"/>
            </w:tcBorders>
            <w:vAlign w:val="bottom"/>
            <w:hideMark/>
          </w:tcPr>
          <w:p w14:paraId="01D5D67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Сателлит дифференциала (большой) ГАЗ-53, 3307, 3309, Валдай (ГАЗ)</w:t>
            </w:r>
          </w:p>
        </w:tc>
        <w:tc>
          <w:tcPr>
            <w:tcW w:w="1501" w:type="dxa"/>
            <w:tcBorders>
              <w:top w:val="nil"/>
              <w:left w:val="nil"/>
              <w:bottom w:val="single" w:sz="4" w:space="0" w:color="auto"/>
              <w:right w:val="single" w:sz="4" w:space="0" w:color="auto"/>
            </w:tcBorders>
            <w:vAlign w:val="center"/>
            <w:hideMark/>
          </w:tcPr>
          <w:p w14:paraId="0391325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53А-2403050</w:t>
            </w:r>
          </w:p>
        </w:tc>
        <w:tc>
          <w:tcPr>
            <w:tcW w:w="772" w:type="dxa"/>
            <w:tcBorders>
              <w:top w:val="nil"/>
              <w:left w:val="nil"/>
              <w:bottom w:val="single" w:sz="4" w:space="0" w:color="auto"/>
              <w:right w:val="single" w:sz="4" w:space="0" w:color="auto"/>
            </w:tcBorders>
            <w:vAlign w:val="bottom"/>
            <w:hideMark/>
          </w:tcPr>
          <w:p w14:paraId="7444829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5346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CCCEA6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2150,23</w:t>
            </w:r>
          </w:p>
        </w:tc>
      </w:tr>
      <w:tr w:rsidR="001F1F71" w:rsidRPr="00727B86" w14:paraId="4151E58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73675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603</w:t>
            </w:r>
          </w:p>
        </w:tc>
        <w:tc>
          <w:tcPr>
            <w:tcW w:w="5107" w:type="dxa"/>
            <w:tcBorders>
              <w:top w:val="nil"/>
              <w:left w:val="nil"/>
              <w:bottom w:val="single" w:sz="4" w:space="0" w:color="auto"/>
              <w:right w:val="single" w:sz="4" w:space="0" w:color="auto"/>
            </w:tcBorders>
            <w:vAlign w:val="bottom"/>
            <w:hideMark/>
          </w:tcPr>
          <w:p w14:paraId="6B4F7BE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Сателлит дифференциала (малый) ГАЗ-53, 3307, 3309, Валдай (ГАЗ)</w:t>
            </w:r>
          </w:p>
        </w:tc>
        <w:tc>
          <w:tcPr>
            <w:tcW w:w="1501" w:type="dxa"/>
            <w:tcBorders>
              <w:top w:val="nil"/>
              <w:left w:val="nil"/>
              <w:bottom w:val="single" w:sz="4" w:space="0" w:color="auto"/>
              <w:right w:val="single" w:sz="4" w:space="0" w:color="auto"/>
            </w:tcBorders>
            <w:vAlign w:val="center"/>
            <w:hideMark/>
          </w:tcPr>
          <w:p w14:paraId="6350E87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53А-2403055</w:t>
            </w:r>
          </w:p>
        </w:tc>
        <w:tc>
          <w:tcPr>
            <w:tcW w:w="772" w:type="dxa"/>
            <w:tcBorders>
              <w:top w:val="nil"/>
              <w:left w:val="nil"/>
              <w:bottom w:val="single" w:sz="4" w:space="0" w:color="auto"/>
              <w:right w:val="single" w:sz="4" w:space="0" w:color="auto"/>
            </w:tcBorders>
            <w:vAlign w:val="bottom"/>
            <w:hideMark/>
          </w:tcPr>
          <w:p w14:paraId="31F3FD9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8557A0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23834E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1608,68</w:t>
            </w:r>
          </w:p>
        </w:tc>
      </w:tr>
      <w:tr w:rsidR="001F1F71" w:rsidRPr="00727B86" w14:paraId="4792E4F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DEFF3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604</w:t>
            </w:r>
          </w:p>
        </w:tc>
        <w:tc>
          <w:tcPr>
            <w:tcW w:w="5107" w:type="dxa"/>
            <w:tcBorders>
              <w:top w:val="nil"/>
              <w:left w:val="nil"/>
              <w:bottom w:val="single" w:sz="4" w:space="0" w:color="auto"/>
              <w:right w:val="single" w:sz="4" w:space="0" w:color="auto"/>
            </w:tcBorders>
            <w:vAlign w:val="bottom"/>
            <w:hideMark/>
          </w:tcPr>
          <w:p w14:paraId="6EF231B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Свеча накала ГАЗ-33104 Валдай (Искра Словения) 12В</w:t>
            </w:r>
          </w:p>
        </w:tc>
        <w:tc>
          <w:tcPr>
            <w:tcW w:w="1501" w:type="dxa"/>
            <w:tcBorders>
              <w:top w:val="nil"/>
              <w:left w:val="nil"/>
              <w:bottom w:val="single" w:sz="4" w:space="0" w:color="auto"/>
              <w:right w:val="single" w:sz="4" w:space="0" w:color="auto"/>
            </w:tcBorders>
            <w:vAlign w:val="center"/>
            <w:hideMark/>
          </w:tcPr>
          <w:p w14:paraId="5C6AAE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3C3760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C94D72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50E7B0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1221,86</w:t>
            </w:r>
          </w:p>
        </w:tc>
      </w:tr>
      <w:tr w:rsidR="001F1F71" w:rsidRPr="00727B86" w14:paraId="362BC8F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966590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605</w:t>
            </w:r>
          </w:p>
        </w:tc>
        <w:tc>
          <w:tcPr>
            <w:tcW w:w="5107" w:type="dxa"/>
            <w:tcBorders>
              <w:top w:val="nil"/>
              <w:left w:val="nil"/>
              <w:bottom w:val="single" w:sz="4" w:space="0" w:color="auto"/>
              <w:right w:val="single" w:sz="4" w:space="0" w:color="auto"/>
            </w:tcBorders>
            <w:vAlign w:val="bottom"/>
            <w:hideMark/>
          </w:tcPr>
          <w:p w14:paraId="1671589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Седло клапана впускного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155FD7B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5262173</w:t>
            </w:r>
          </w:p>
        </w:tc>
        <w:tc>
          <w:tcPr>
            <w:tcW w:w="772" w:type="dxa"/>
            <w:tcBorders>
              <w:top w:val="nil"/>
              <w:left w:val="nil"/>
              <w:bottom w:val="single" w:sz="4" w:space="0" w:color="auto"/>
              <w:right w:val="single" w:sz="4" w:space="0" w:color="auto"/>
            </w:tcBorders>
            <w:vAlign w:val="bottom"/>
            <w:hideMark/>
          </w:tcPr>
          <w:p w14:paraId="18E473C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3A9EB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E8A5C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35AD98F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C8614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606</w:t>
            </w:r>
          </w:p>
        </w:tc>
        <w:tc>
          <w:tcPr>
            <w:tcW w:w="5107" w:type="dxa"/>
            <w:tcBorders>
              <w:top w:val="nil"/>
              <w:left w:val="nil"/>
              <w:bottom w:val="single" w:sz="4" w:space="0" w:color="auto"/>
              <w:right w:val="single" w:sz="4" w:space="0" w:color="auto"/>
            </w:tcBorders>
            <w:vAlign w:val="bottom"/>
            <w:hideMark/>
          </w:tcPr>
          <w:p w14:paraId="4A489C3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Седло клапана выпускного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5E9D9F0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5262813</w:t>
            </w:r>
          </w:p>
        </w:tc>
        <w:tc>
          <w:tcPr>
            <w:tcW w:w="772" w:type="dxa"/>
            <w:tcBorders>
              <w:top w:val="nil"/>
              <w:left w:val="nil"/>
              <w:bottom w:val="single" w:sz="4" w:space="0" w:color="auto"/>
              <w:right w:val="single" w:sz="4" w:space="0" w:color="auto"/>
            </w:tcBorders>
            <w:vAlign w:val="bottom"/>
            <w:hideMark/>
          </w:tcPr>
          <w:p w14:paraId="5FEAC07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BE63E7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AF64B2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3CA1DFE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D2235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607</w:t>
            </w:r>
          </w:p>
        </w:tc>
        <w:tc>
          <w:tcPr>
            <w:tcW w:w="5107" w:type="dxa"/>
            <w:tcBorders>
              <w:top w:val="nil"/>
              <w:left w:val="nil"/>
              <w:bottom w:val="single" w:sz="4" w:space="0" w:color="auto"/>
              <w:right w:val="single" w:sz="4" w:space="0" w:color="auto"/>
            </w:tcBorders>
            <w:vAlign w:val="bottom"/>
            <w:hideMark/>
          </w:tcPr>
          <w:p w14:paraId="1BA33BE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Серьга стабилизатора задней подвески Валдай (ГАЗ)</w:t>
            </w:r>
          </w:p>
        </w:tc>
        <w:tc>
          <w:tcPr>
            <w:tcW w:w="1501" w:type="dxa"/>
            <w:tcBorders>
              <w:top w:val="nil"/>
              <w:left w:val="nil"/>
              <w:bottom w:val="single" w:sz="4" w:space="0" w:color="auto"/>
              <w:right w:val="single" w:sz="4" w:space="0" w:color="auto"/>
            </w:tcBorders>
            <w:vAlign w:val="center"/>
            <w:hideMark/>
          </w:tcPr>
          <w:p w14:paraId="603E626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33104-2916060-10</w:t>
            </w:r>
          </w:p>
        </w:tc>
        <w:tc>
          <w:tcPr>
            <w:tcW w:w="772" w:type="dxa"/>
            <w:tcBorders>
              <w:top w:val="nil"/>
              <w:left w:val="nil"/>
              <w:bottom w:val="single" w:sz="4" w:space="0" w:color="auto"/>
              <w:right w:val="single" w:sz="4" w:space="0" w:color="auto"/>
            </w:tcBorders>
            <w:vAlign w:val="bottom"/>
            <w:hideMark/>
          </w:tcPr>
          <w:p w14:paraId="54515CC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06074C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F6D3BF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1005,73</w:t>
            </w:r>
          </w:p>
        </w:tc>
      </w:tr>
      <w:tr w:rsidR="001F1F71" w:rsidRPr="00727B86" w14:paraId="6D1810E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9184A3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608</w:t>
            </w:r>
          </w:p>
        </w:tc>
        <w:tc>
          <w:tcPr>
            <w:tcW w:w="5107" w:type="dxa"/>
            <w:tcBorders>
              <w:top w:val="nil"/>
              <w:left w:val="nil"/>
              <w:bottom w:val="single" w:sz="4" w:space="0" w:color="auto"/>
              <w:right w:val="single" w:sz="4" w:space="0" w:color="auto"/>
            </w:tcBorders>
            <w:vAlign w:val="bottom"/>
            <w:hideMark/>
          </w:tcPr>
          <w:p w14:paraId="23E4B00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Серьга стабилизатора передней подвески ГАЗ-3310, Валдай (ГАЗ)</w:t>
            </w:r>
          </w:p>
        </w:tc>
        <w:tc>
          <w:tcPr>
            <w:tcW w:w="1501" w:type="dxa"/>
            <w:tcBorders>
              <w:top w:val="nil"/>
              <w:left w:val="nil"/>
              <w:bottom w:val="single" w:sz="4" w:space="0" w:color="auto"/>
              <w:right w:val="single" w:sz="4" w:space="0" w:color="auto"/>
            </w:tcBorders>
            <w:vAlign w:val="center"/>
            <w:hideMark/>
          </w:tcPr>
          <w:p w14:paraId="1742847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33104-2916060</w:t>
            </w:r>
          </w:p>
        </w:tc>
        <w:tc>
          <w:tcPr>
            <w:tcW w:w="772" w:type="dxa"/>
            <w:tcBorders>
              <w:top w:val="nil"/>
              <w:left w:val="nil"/>
              <w:bottom w:val="single" w:sz="4" w:space="0" w:color="auto"/>
              <w:right w:val="single" w:sz="4" w:space="0" w:color="auto"/>
            </w:tcBorders>
            <w:vAlign w:val="bottom"/>
            <w:hideMark/>
          </w:tcPr>
          <w:p w14:paraId="6DDFB2D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39DD19D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234C28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232,09</w:t>
            </w:r>
          </w:p>
        </w:tc>
      </w:tr>
      <w:tr w:rsidR="001F1F71" w:rsidRPr="00727B86" w14:paraId="1909C6A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4C858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609</w:t>
            </w:r>
          </w:p>
        </w:tc>
        <w:tc>
          <w:tcPr>
            <w:tcW w:w="5107" w:type="dxa"/>
            <w:tcBorders>
              <w:top w:val="nil"/>
              <w:left w:val="nil"/>
              <w:bottom w:val="single" w:sz="4" w:space="0" w:color="auto"/>
              <w:right w:val="single" w:sz="4" w:space="0" w:color="auto"/>
            </w:tcBorders>
            <w:vAlign w:val="bottom"/>
            <w:hideMark/>
          </w:tcPr>
          <w:p w14:paraId="45ABFE7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Сигнал ГАЗ-3302, ГАЗ-3307</w:t>
            </w:r>
          </w:p>
        </w:tc>
        <w:tc>
          <w:tcPr>
            <w:tcW w:w="1501" w:type="dxa"/>
            <w:tcBorders>
              <w:top w:val="nil"/>
              <w:left w:val="nil"/>
              <w:bottom w:val="single" w:sz="4" w:space="0" w:color="auto"/>
              <w:right w:val="single" w:sz="4" w:space="0" w:color="auto"/>
            </w:tcBorders>
            <w:vAlign w:val="center"/>
            <w:hideMark/>
          </w:tcPr>
          <w:p w14:paraId="724CD97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С201.3721-01</w:t>
            </w:r>
          </w:p>
        </w:tc>
        <w:tc>
          <w:tcPr>
            <w:tcW w:w="772" w:type="dxa"/>
            <w:tcBorders>
              <w:top w:val="nil"/>
              <w:left w:val="nil"/>
              <w:bottom w:val="single" w:sz="4" w:space="0" w:color="auto"/>
              <w:right w:val="single" w:sz="4" w:space="0" w:color="auto"/>
            </w:tcBorders>
            <w:vAlign w:val="bottom"/>
            <w:hideMark/>
          </w:tcPr>
          <w:p w14:paraId="093F8EB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652A5E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BB4255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649,61</w:t>
            </w:r>
          </w:p>
        </w:tc>
      </w:tr>
      <w:tr w:rsidR="001F1F71" w:rsidRPr="00727B86" w14:paraId="1D14B79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1625F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610</w:t>
            </w:r>
          </w:p>
        </w:tc>
        <w:tc>
          <w:tcPr>
            <w:tcW w:w="5107" w:type="dxa"/>
            <w:tcBorders>
              <w:top w:val="nil"/>
              <w:left w:val="nil"/>
              <w:bottom w:val="single" w:sz="4" w:space="0" w:color="auto"/>
              <w:right w:val="single" w:sz="4" w:space="0" w:color="auto"/>
            </w:tcBorders>
            <w:vAlign w:val="bottom"/>
            <w:hideMark/>
          </w:tcPr>
          <w:p w14:paraId="17BC65C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Синхронизатор 2-3 передач 2-го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19866D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C41R11.1701123</w:t>
            </w:r>
          </w:p>
        </w:tc>
        <w:tc>
          <w:tcPr>
            <w:tcW w:w="772" w:type="dxa"/>
            <w:tcBorders>
              <w:top w:val="nil"/>
              <w:left w:val="nil"/>
              <w:bottom w:val="single" w:sz="4" w:space="0" w:color="auto"/>
              <w:right w:val="single" w:sz="4" w:space="0" w:color="auto"/>
            </w:tcBorders>
            <w:vAlign w:val="bottom"/>
            <w:hideMark/>
          </w:tcPr>
          <w:p w14:paraId="3EAE3C1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4527F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1AD2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48971,41</w:t>
            </w:r>
          </w:p>
        </w:tc>
      </w:tr>
      <w:tr w:rsidR="001F1F71" w:rsidRPr="00727B86" w14:paraId="637BD58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ED3140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611</w:t>
            </w:r>
          </w:p>
        </w:tc>
        <w:tc>
          <w:tcPr>
            <w:tcW w:w="5107" w:type="dxa"/>
            <w:tcBorders>
              <w:top w:val="nil"/>
              <w:left w:val="nil"/>
              <w:bottom w:val="single" w:sz="4" w:space="0" w:color="auto"/>
              <w:right w:val="single" w:sz="4" w:space="0" w:color="auto"/>
            </w:tcBorders>
            <w:vAlign w:val="bottom"/>
            <w:hideMark/>
          </w:tcPr>
          <w:p w14:paraId="42B384D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Синхронизатор 2-3 передач 3308,3309, Валдай (ГАЗ)</w:t>
            </w:r>
          </w:p>
        </w:tc>
        <w:tc>
          <w:tcPr>
            <w:tcW w:w="1501" w:type="dxa"/>
            <w:tcBorders>
              <w:top w:val="nil"/>
              <w:left w:val="nil"/>
              <w:bottom w:val="single" w:sz="4" w:space="0" w:color="auto"/>
              <w:right w:val="single" w:sz="4" w:space="0" w:color="auto"/>
            </w:tcBorders>
            <w:vAlign w:val="center"/>
            <w:hideMark/>
          </w:tcPr>
          <w:p w14:paraId="7BFD00F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3309-1701123</w:t>
            </w:r>
          </w:p>
        </w:tc>
        <w:tc>
          <w:tcPr>
            <w:tcW w:w="772" w:type="dxa"/>
            <w:tcBorders>
              <w:top w:val="nil"/>
              <w:left w:val="nil"/>
              <w:bottom w:val="single" w:sz="4" w:space="0" w:color="auto"/>
              <w:right w:val="single" w:sz="4" w:space="0" w:color="auto"/>
            </w:tcBorders>
            <w:vAlign w:val="bottom"/>
            <w:hideMark/>
          </w:tcPr>
          <w:p w14:paraId="341A755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6148F9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DD5F09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8339,35</w:t>
            </w:r>
          </w:p>
        </w:tc>
      </w:tr>
      <w:tr w:rsidR="001F1F71" w:rsidRPr="00727B86" w14:paraId="3EC87C0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BC765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612</w:t>
            </w:r>
          </w:p>
        </w:tc>
        <w:tc>
          <w:tcPr>
            <w:tcW w:w="5107" w:type="dxa"/>
            <w:tcBorders>
              <w:top w:val="nil"/>
              <w:left w:val="nil"/>
              <w:bottom w:val="single" w:sz="4" w:space="0" w:color="auto"/>
              <w:right w:val="single" w:sz="4" w:space="0" w:color="auto"/>
            </w:tcBorders>
            <w:vAlign w:val="bottom"/>
            <w:hideMark/>
          </w:tcPr>
          <w:p w14:paraId="7915961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Скоба крепления форсунки ГАЗ-3309, Валдай дв.245 ЕВРО-3</w:t>
            </w:r>
          </w:p>
        </w:tc>
        <w:tc>
          <w:tcPr>
            <w:tcW w:w="1501" w:type="dxa"/>
            <w:tcBorders>
              <w:top w:val="nil"/>
              <w:left w:val="nil"/>
              <w:bottom w:val="single" w:sz="4" w:space="0" w:color="auto"/>
              <w:right w:val="single" w:sz="4" w:space="0" w:color="auto"/>
            </w:tcBorders>
            <w:vAlign w:val="center"/>
            <w:hideMark/>
          </w:tcPr>
          <w:p w14:paraId="4C2BD50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263-1111318-CR</w:t>
            </w:r>
          </w:p>
        </w:tc>
        <w:tc>
          <w:tcPr>
            <w:tcW w:w="772" w:type="dxa"/>
            <w:tcBorders>
              <w:top w:val="nil"/>
              <w:left w:val="nil"/>
              <w:bottom w:val="single" w:sz="4" w:space="0" w:color="auto"/>
              <w:right w:val="single" w:sz="4" w:space="0" w:color="auto"/>
            </w:tcBorders>
            <w:vAlign w:val="bottom"/>
            <w:hideMark/>
          </w:tcPr>
          <w:p w14:paraId="48997F1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AD324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66EABF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2173D17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4AC2B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613</w:t>
            </w:r>
          </w:p>
        </w:tc>
        <w:tc>
          <w:tcPr>
            <w:tcW w:w="5107" w:type="dxa"/>
            <w:tcBorders>
              <w:top w:val="nil"/>
              <w:left w:val="nil"/>
              <w:bottom w:val="single" w:sz="4" w:space="0" w:color="auto"/>
              <w:right w:val="single" w:sz="4" w:space="0" w:color="auto"/>
            </w:tcBorders>
            <w:vAlign w:val="bottom"/>
            <w:hideMark/>
          </w:tcPr>
          <w:p w14:paraId="4B1D3D8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Скоба форсунки (обратки)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3BCE235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F00VC22003</w:t>
            </w:r>
          </w:p>
        </w:tc>
        <w:tc>
          <w:tcPr>
            <w:tcW w:w="772" w:type="dxa"/>
            <w:tcBorders>
              <w:top w:val="nil"/>
              <w:left w:val="nil"/>
              <w:bottom w:val="single" w:sz="4" w:space="0" w:color="auto"/>
              <w:right w:val="single" w:sz="4" w:space="0" w:color="auto"/>
            </w:tcBorders>
            <w:vAlign w:val="bottom"/>
            <w:hideMark/>
          </w:tcPr>
          <w:p w14:paraId="6E2F468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B2900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B4C195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54,03</w:t>
            </w:r>
          </w:p>
        </w:tc>
      </w:tr>
      <w:tr w:rsidR="001F1F71" w:rsidRPr="00727B86" w14:paraId="50215E8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3371C3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614</w:t>
            </w:r>
          </w:p>
        </w:tc>
        <w:tc>
          <w:tcPr>
            <w:tcW w:w="5107" w:type="dxa"/>
            <w:tcBorders>
              <w:top w:val="nil"/>
              <w:left w:val="nil"/>
              <w:bottom w:val="single" w:sz="4" w:space="0" w:color="auto"/>
              <w:right w:val="single" w:sz="4" w:space="0" w:color="auto"/>
            </w:tcBorders>
            <w:vAlign w:val="bottom"/>
            <w:hideMark/>
          </w:tcPr>
          <w:p w14:paraId="24434CD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Смазка силиконовая аэрозоль 210мл</w:t>
            </w:r>
          </w:p>
        </w:tc>
        <w:tc>
          <w:tcPr>
            <w:tcW w:w="1501" w:type="dxa"/>
            <w:tcBorders>
              <w:top w:val="nil"/>
              <w:left w:val="nil"/>
              <w:bottom w:val="single" w:sz="4" w:space="0" w:color="auto"/>
              <w:right w:val="single" w:sz="4" w:space="0" w:color="auto"/>
            </w:tcBorders>
            <w:vAlign w:val="center"/>
            <w:hideMark/>
          </w:tcPr>
          <w:p w14:paraId="44E7B78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878DE0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EABBE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B36CB4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790D75E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B332A1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615</w:t>
            </w:r>
          </w:p>
        </w:tc>
        <w:tc>
          <w:tcPr>
            <w:tcW w:w="5107" w:type="dxa"/>
            <w:tcBorders>
              <w:top w:val="nil"/>
              <w:left w:val="nil"/>
              <w:bottom w:val="single" w:sz="4" w:space="0" w:color="auto"/>
              <w:right w:val="single" w:sz="4" w:space="0" w:color="auto"/>
            </w:tcBorders>
            <w:vAlign w:val="bottom"/>
            <w:hideMark/>
          </w:tcPr>
          <w:p w14:paraId="64E1B8A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Смазка силиконовая аэрозоль 335-350 мл</w:t>
            </w:r>
          </w:p>
        </w:tc>
        <w:tc>
          <w:tcPr>
            <w:tcW w:w="1501" w:type="dxa"/>
            <w:tcBorders>
              <w:top w:val="nil"/>
              <w:left w:val="nil"/>
              <w:bottom w:val="single" w:sz="4" w:space="0" w:color="auto"/>
              <w:right w:val="single" w:sz="4" w:space="0" w:color="auto"/>
            </w:tcBorders>
            <w:vAlign w:val="center"/>
            <w:hideMark/>
          </w:tcPr>
          <w:p w14:paraId="4275966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4183FB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15230B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922D9E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340,16</w:t>
            </w:r>
          </w:p>
        </w:tc>
      </w:tr>
      <w:tr w:rsidR="001F1F71" w:rsidRPr="00727B86" w14:paraId="34BA48F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7252E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616</w:t>
            </w:r>
          </w:p>
        </w:tc>
        <w:tc>
          <w:tcPr>
            <w:tcW w:w="5107" w:type="dxa"/>
            <w:tcBorders>
              <w:top w:val="nil"/>
              <w:left w:val="nil"/>
              <w:bottom w:val="single" w:sz="4" w:space="0" w:color="auto"/>
              <w:right w:val="single" w:sz="4" w:space="0" w:color="auto"/>
            </w:tcBorders>
            <w:vAlign w:val="bottom"/>
            <w:hideMark/>
          </w:tcPr>
          <w:p w14:paraId="00E426B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Соединитель отопителя 3310 Валдай</w:t>
            </w:r>
          </w:p>
        </w:tc>
        <w:tc>
          <w:tcPr>
            <w:tcW w:w="1501" w:type="dxa"/>
            <w:tcBorders>
              <w:top w:val="nil"/>
              <w:left w:val="nil"/>
              <w:bottom w:val="single" w:sz="4" w:space="0" w:color="auto"/>
              <w:right w:val="single" w:sz="4" w:space="0" w:color="auto"/>
            </w:tcBorders>
            <w:vAlign w:val="center"/>
            <w:hideMark/>
          </w:tcPr>
          <w:p w14:paraId="4BAEF5E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3310-00-8120170</w:t>
            </w:r>
          </w:p>
        </w:tc>
        <w:tc>
          <w:tcPr>
            <w:tcW w:w="772" w:type="dxa"/>
            <w:tcBorders>
              <w:top w:val="nil"/>
              <w:left w:val="nil"/>
              <w:bottom w:val="single" w:sz="4" w:space="0" w:color="auto"/>
              <w:right w:val="single" w:sz="4" w:space="0" w:color="auto"/>
            </w:tcBorders>
            <w:vAlign w:val="bottom"/>
            <w:hideMark/>
          </w:tcPr>
          <w:p w14:paraId="121D7A1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FE08B8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54CFF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100,70</w:t>
            </w:r>
          </w:p>
        </w:tc>
      </w:tr>
      <w:tr w:rsidR="001F1F71" w:rsidRPr="00727B86" w14:paraId="35B72FB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98DDB3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617</w:t>
            </w:r>
          </w:p>
        </w:tc>
        <w:tc>
          <w:tcPr>
            <w:tcW w:w="5107" w:type="dxa"/>
            <w:tcBorders>
              <w:top w:val="nil"/>
              <w:left w:val="nil"/>
              <w:bottom w:val="single" w:sz="4" w:space="0" w:color="auto"/>
              <w:right w:val="single" w:sz="4" w:space="0" w:color="auto"/>
            </w:tcBorders>
            <w:vAlign w:val="bottom"/>
            <w:hideMark/>
          </w:tcPr>
          <w:p w14:paraId="02206CC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Стартер дв.245 Валдай ЕВРО-2 12В (</w:t>
            </w:r>
            <w:proofErr w:type="spellStart"/>
            <w:r w:rsidRPr="00727B86">
              <w:rPr>
                <w:rFonts w:ascii="Times New Roman" w:eastAsia="Times New Roman" w:hAnsi="Times New Roman" w:cs="Times New Roman"/>
                <w:color w:val="000000"/>
                <w:sz w:val="16"/>
                <w:szCs w:val="16"/>
                <w:lang w:eastAsia="ru-RU"/>
              </w:rPr>
              <w:t>Iskra</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0FA02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AZJ3385</w:t>
            </w:r>
          </w:p>
        </w:tc>
        <w:tc>
          <w:tcPr>
            <w:tcW w:w="772" w:type="dxa"/>
            <w:tcBorders>
              <w:top w:val="nil"/>
              <w:left w:val="nil"/>
              <w:bottom w:val="single" w:sz="4" w:space="0" w:color="auto"/>
              <w:right w:val="single" w:sz="4" w:space="0" w:color="auto"/>
            </w:tcBorders>
            <w:vAlign w:val="bottom"/>
            <w:hideMark/>
          </w:tcPr>
          <w:p w14:paraId="023664E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C95C6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EB235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14234,98</w:t>
            </w:r>
          </w:p>
        </w:tc>
      </w:tr>
      <w:tr w:rsidR="001F1F71" w:rsidRPr="00727B86" w14:paraId="598BE46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AF915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618</w:t>
            </w:r>
          </w:p>
        </w:tc>
        <w:tc>
          <w:tcPr>
            <w:tcW w:w="5107" w:type="dxa"/>
            <w:tcBorders>
              <w:top w:val="nil"/>
              <w:left w:val="nil"/>
              <w:bottom w:val="single" w:sz="4" w:space="0" w:color="auto"/>
              <w:right w:val="single" w:sz="4" w:space="0" w:color="auto"/>
            </w:tcBorders>
            <w:vAlign w:val="bottom"/>
            <w:hideMark/>
          </w:tcPr>
          <w:p w14:paraId="1D66D5F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Стартер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ПАЗ (</w:t>
            </w:r>
            <w:proofErr w:type="spellStart"/>
            <w:r w:rsidRPr="00727B86">
              <w:rPr>
                <w:rFonts w:ascii="Times New Roman" w:eastAsia="Times New Roman" w:hAnsi="Times New Roman" w:cs="Times New Roman"/>
                <w:color w:val="000000"/>
                <w:sz w:val="16"/>
                <w:szCs w:val="16"/>
                <w:lang w:eastAsia="ru-RU"/>
              </w:rPr>
              <w:t>Foton</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0D2A98F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5268413</w:t>
            </w:r>
          </w:p>
        </w:tc>
        <w:tc>
          <w:tcPr>
            <w:tcW w:w="772" w:type="dxa"/>
            <w:tcBorders>
              <w:top w:val="nil"/>
              <w:left w:val="nil"/>
              <w:bottom w:val="single" w:sz="4" w:space="0" w:color="auto"/>
              <w:right w:val="single" w:sz="4" w:space="0" w:color="auto"/>
            </w:tcBorders>
            <w:vAlign w:val="bottom"/>
            <w:hideMark/>
          </w:tcPr>
          <w:p w14:paraId="363B968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70A552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271245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24524,39</w:t>
            </w:r>
          </w:p>
        </w:tc>
      </w:tr>
      <w:tr w:rsidR="001F1F71" w:rsidRPr="00727B86" w14:paraId="53807F2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C682E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619</w:t>
            </w:r>
          </w:p>
        </w:tc>
        <w:tc>
          <w:tcPr>
            <w:tcW w:w="5107" w:type="dxa"/>
            <w:tcBorders>
              <w:top w:val="nil"/>
              <w:left w:val="nil"/>
              <w:bottom w:val="single" w:sz="4" w:space="0" w:color="auto"/>
              <w:right w:val="single" w:sz="4" w:space="0" w:color="auto"/>
            </w:tcBorders>
            <w:vAlign w:val="bottom"/>
            <w:hideMark/>
          </w:tcPr>
          <w:p w14:paraId="6899EF2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Стекло лобовое с полосой и шелкографией </w:t>
            </w:r>
            <w:proofErr w:type="spellStart"/>
            <w:r w:rsidRPr="00727B86">
              <w:rPr>
                <w:rFonts w:ascii="Times New Roman" w:eastAsia="Times New Roman" w:hAnsi="Times New Roman" w:cs="Times New Roman"/>
                <w:color w:val="000000"/>
                <w:sz w:val="16"/>
                <w:szCs w:val="16"/>
                <w:lang w:eastAsia="ru-RU"/>
              </w:rPr>
              <w:t>ГАЗель</w:t>
            </w:r>
            <w:proofErr w:type="spellEnd"/>
          </w:p>
        </w:tc>
        <w:tc>
          <w:tcPr>
            <w:tcW w:w="1501" w:type="dxa"/>
            <w:tcBorders>
              <w:top w:val="nil"/>
              <w:left w:val="nil"/>
              <w:bottom w:val="single" w:sz="4" w:space="0" w:color="auto"/>
              <w:right w:val="single" w:sz="4" w:space="0" w:color="auto"/>
            </w:tcBorders>
            <w:vAlign w:val="center"/>
            <w:hideMark/>
          </w:tcPr>
          <w:p w14:paraId="74788D5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FD2810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AD5F6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310B0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10660,27</w:t>
            </w:r>
          </w:p>
        </w:tc>
      </w:tr>
      <w:tr w:rsidR="001F1F71" w:rsidRPr="00727B86" w14:paraId="68DBA17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39BE2C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620</w:t>
            </w:r>
          </w:p>
        </w:tc>
        <w:tc>
          <w:tcPr>
            <w:tcW w:w="5107" w:type="dxa"/>
            <w:tcBorders>
              <w:top w:val="nil"/>
              <w:left w:val="nil"/>
              <w:bottom w:val="single" w:sz="4" w:space="0" w:color="auto"/>
              <w:right w:val="single" w:sz="4" w:space="0" w:color="auto"/>
            </w:tcBorders>
            <w:vAlign w:val="bottom"/>
            <w:hideMark/>
          </w:tcPr>
          <w:p w14:paraId="0E56ADD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Стеклоподъемник левый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Димитровоград</w:t>
            </w:r>
            <w:proofErr w:type="spellEnd"/>
            <w:r w:rsidRPr="00727B86">
              <w:rPr>
                <w:rFonts w:ascii="Times New Roman" w:eastAsia="Times New Roman" w:hAnsi="Times New Roman" w:cs="Times New Roman"/>
                <w:color w:val="000000"/>
                <w:sz w:val="16"/>
                <w:szCs w:val="16"/>
                <w:lang w:eastAsia="ru-RU"/>
              </w:rPr>
              <w:t>* (под планку)</w:t>
            </w:r>
          </w:p>
        </w:tc>
        <w:tc>
          <w:tcPr>
            <w:tcW w:w="1501" w:type="dxa"/>
            <w:tcBorders>
              <w:top w:val="nil"/>
              <w:left w:val="nil"/>
              <w:bottom w:val="single" w:sz="4" w:space="0" w:color="auto"/>
              <w:right w:val="single" w:sz="4" w:space="0" w:color="auto"/>
            </w:tcBorders>
            <w:vAlign w:val="center"/>
            <w:hideMark/>
          </w:tcPr>
          <w:p w14:paraId="2E575BD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3302-6104013</w:t>
            </w:r>
          </w:p>
        </w:tc>
        <w:tc>
          <w:tcPr>
            <w:tcW w:w="772" w:type="dxa"/>
            <w:tcBorders>
              <w:top w:val="nil"/>
              <w:left w:val="nil"/>
              <w:bottom w:val="single" w:sz="4" w:space="0" w:color="auto"/>
              <w:right w:val="single" w:sz="4" w:space="0" w:color="auto"/>
            </w:tcBorders>
            <w:vAlign w:val="bottom"/>
            <w:hideMark/>
          </w:tcPr>
          <w:p w14:paraId="686ACE9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84A3B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F897F0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944,33</w:t>
            </w:r>
          </w:p>
        </w:tc>
      </w:tr>
      <w:tr w:rsidR="001F1F71" w:rsidRPr="00727B86" w14:paraId="1363B41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CCEFFB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621</w:t>
            </w:r>
          </w:p>
        </w:tc>
        <w:tc>
          <w:tcPr>
            <w:tcW w:w="5107" w:type="dxa"/>
            <w:tcBorders>
              <w:top w:val="nil"/>
              <w:left w:val="nil"/>
              <w:bottom w:val="single" w:sz="4" w:space="0" w:color="auto"/>
              <w:right w:val="single" w:sz="4" w:space="0" w:color="auto"/>
            </w:tcBorders>
            <w:vAlign w:val="bottom"/>
            <w:hideMark/>
          </w:tcPr>
          <w:p w14:paraId="3C35F2D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Стеклоподъемник левый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ст.о</w:t>
            </w:r>
            <w:proofErr w:type="spellEnd"/>
            <w:r w:rsidRPr="00727B86">
              <w:rPr>
                <w:rFonts w:ascii="Times New Roman" w:eastAsia="Times New Roman" w:hAnsi="Times New Roman" w:cs="Times New Roman"/>
                <w:color w:val="000000"/>
                <w:sz w:val="16"/>
                <w:szCs w:val="16"/>
                <w:lang w:eastAsia="ru-RU"/>
              </w:rPr>
              <w:t xml:space="preserve">. </w:t>
            </w:r>
            <w:proofErr w:type="gramStart"/>
            <w:r w:rsidRPr="00727B86">
              <w:rPr>
                <w:rFonts w:ascii="Times New Roman" w:eastAsia="Times New Roman" w:hAnsi="Times New Roman" w:cs="Times New Roman"/>
                <w:color w:val="000000"/>
                <w:sz w:val="16"/>
                <w:szCs w:val="16"/>
                <w:lang w:eastAsia="ru-RU"/>
              </w:rPr>
              <w:t>пласт.(</w:t>
            </w:r>
            <w:proofErr w:type="gramEnd"/>
            <w:r w:rsidRPr="00727B86">
              <w:rPr>
                <w:rFonts w:ascii="Times New Roman" w:eastAsia="Times New Roman" w:hAnsi="Times New Roman" w:cs="Times New Roman"/>
                <w:color w:val="000000"/>
                <w:sz w:val="16"/>
                <w:szCs w:val="16"/>
                <w:lang w:eastAsia="ru-RU"/>
              </w:rPr>
              <w:t>Павлово)</w:t>
            </w:r>
          </w:p>
        </w:tc>
        <w:tc>
          <w:tcPr>
            <w:tcW w:w="1501" w:type="dxa"/>
            <w:tcBorders>
              <w:top w:val="nil"/>
              <w:left w:val="nil"/>
              <w:bottom w:val="single" w:sz="4" w:space="0" w:color="auto"/>
              <w:right w:val="single" w:sz="4" w:space="0" w:color="auto"/>
            </w:tcBorders>
            <w:vAlign w:val="center"/>
            <w:hideMark/>
          </w:tcPr>
          <w:p w14:paraId="7CB2F62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89934C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88A28E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74F2C4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1183,79</w:t>
            </w:r>
          </w:p>
        </w:tc>
      </w:tr>
      <w:tr w:rsidR="001F1F71" w:rsidRPr="00727B86" w14:paraId="3CCFB29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3014E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622</w:t>
            </w:r>
          </w:p>
        </w:tc>
        <w:tc>
          <w:tcPr>
            <w:tcW w:w="5107" w:type="dxa"/>
            <w:tcBorders>
              <w:top w:val="nil"/>
              <w:left w:val="nil"/>
              <w:bottom w:val="single" w:sz="4" w:space="0" w:color="auto"/>
              <w:right w:val="single" w:sz="4" w:space="0" w:color="auto"/>
            </w:tcBorders>
            <w:vAlign w:val="bottom"/>
            <w:hideMark/>
          </w:tcPr>
          <w:p w14:paraId="1436AE2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Стеклоподъемник правый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Димитровоград</w:t>
            </w:r>
            <w:proofErr w:type="spellEnd"/>
            <w:r w:rsidRPr="00727B86">
              <w:rPr>
                <w:rFonts w:ascii="Times New Roman" w:eastAsia="Times New Roman" w:hAnsi="Times New Roman" w:cs="Times New Roman"/>
                <w:color w:val="000000"/>
                <w:sz w:val="16"/>
                <w:szCs w:val="16"/>
                <w:lang w:eastAsia="ru-RU"/>
              </w:rPr>
              <w:t>* (под планку)</w:t>
            </w:r>
          </w:p>
        </w:tc>
        <w:tc>
          <w:tcPr>
            <w:tcW w:w="1501" w:type="dxa"/>
            <w:tcBorders>
              <w:top w:val="nil"/>
              <w:left w:val="nil"/>
              <w:bottom w:val="single" w:sz="4" w:space="0" w:color="auto"/>
              <w:right w:val="single" w:sz="4" w:space="0" w:color="auto"/>
            </w:tcBorders>
            <w:vAlign w:val="center"/>
            <w:hideMark/>
          </w:tcPr>
          <w:p w14:paraId="10C50EE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33 026 104 013</w:t>
            </w:r>
          </w:p>
        </w:tc>
        <w:tc>
          <w:tcPr>
            <w:tcW w:w="772" w:type="dxa"/>
            <w:tcBorders>
              <w:top w:val="nil"/>
              <w:left w:val="nil"/>
              <w:bottom w:val="single" w:sz="4" w:space="0" w:color="auto"/>
              <w:right w:val="single" w:sz="4" w:space="0" w:color="auto"/>
            </w:tcBorders>
            <w:vAlign w:val="bottom"/>
            <w:hideMark/>
          </w:tcPr>
          <w:p w14:paraId="72DA695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009421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E3971C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851,00</w:t>
            </w:r>
          </w:p>
        </w:tc>
      </w:tr>
      <w:tr w:rsidR="001F1F71" w:rsidRPr="00727B86" w14:paraId="3F2AD86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702508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623</w:t>
            </w:r>
          </w:p>
        </w:tc>
        <w:tc>
          <w:tcPr>
            <w:tcW w:w="5107" w:type="dxa"/>
            <w:tcBorders>
              <w:top w:val="nil"/>
              <w:left w:val="nil"/>
              <w:bottom w:val="single" w:sz="4" w:space="0" w:color="auto"/>
              <w:right w:val="single" w:sz="4" w:space="0" w:color="auto"/>
            </w:tcBorders>
            <w:vAlign w:val="bottom"/>
            <w:hideMark/>
          </w:tcPr>
          <w:p w14:paraId="7ED7009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Стеклоподъемник правый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ст.о</w:t>
            </w:r>
            <w:proofErr w:type="spellEnd"/>
            <w:r w:rsidRPr="00727B86">
              <w:rPr>
                <w:rFonts w:ascii="Times New Roman" w:eastAsia="Times New Roman" w:hAnsi="Times New Roman" w:cs="Times New Roman"/>
                <w:color w:val="000000"/>
                <w:sz w:val="16"/>
                <w:szCs w:val="16"/>
                <w:lang w:eastAsia="ru-RU"/>
              </w:rPr>
              <w:t>. пласт. (Павлово)</w:t>
            </w:r>
          </w:p>
        </w:tc>
        <w:tc>
          <w:tcPr>
            <w:tcW w:w="1501" w:type="dxa"/>
            <w:tcBorders>
              <w:top w:val="nil"/>
              <w:left w:val="nil"/>
              <w:bottom w:val="single" w:sz="4" w:space="0" w:color="auto"/>
              <w:right w:val="single" w:sz="4" w:space="0" w:color="auto"/>
            </w:tcBorders>
            <w:vAlign w:val="center"/>
            <w:hideMark/>
          </w:tcPr>
          <w:p w14:paraId="193E5C4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3302-6104012</w:t>
            </w:r>
          </w:p>
        </w:tc>
        <w:tc>
          <w:tcPr>
            <w:tcW w:w="772" w:type="dxa"/>
            <w:tcBorders>
              <w:top w:val="nil"/>
              <w:left w:val="nil"/>
              <w:bottom w:val="single" w:sz="4" w:space="0" w:color="auto"/>
              <w:right w:val="single" w:sz="4" w:space="0" w:color="auto"/>
            </w:tcBorders>
            <w:vAlign w:val="bottom"/>
            <w:hideMark/>
          </w:tcPr>
          <w:p w14:paraId="0866C4E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9D3CE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35E8A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1331,15</w:t>
            </w:r>
          </w:p>
        </w:tc>
      </w:tr>
      <w:tr w:rsidR="001F1F71" w:rsidRPr="00727B86" w14:paraId="59125B0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9BCFF2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624</w:t>
            </w:r>
          </w:p>
        </w:tc>
        <w:tc>
          <w:tcPr>
            <w:tcW w:w="5107" w:type="dxa"/>
            <w:tcBorders>
              <w:top w:val="nil"/>
              <w:left w:val="nil"/>
              <w:bottom w:val="single" w:sz="4" w:space="0" w:color="auto"/>
              <w:right w:val="single" w:sz="4" w:space="0" w:color="auto"/>
            </w:tcBorders>
            <w:vAlign w:val="bottom"/>
            <w:hideMark/>
          </w:tcPr>
          <w:p w14:paraId="129527D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Стеклоподъемник электрический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к-т</w:t>
            </w:r>
          </w:p>
        </w:tc>
        <w:tc>
          <w:tcPr>
            <w:tcW w:w="1501" w:type="dxa"/>
            <w:tcBorders>
              <w:top w:val="nil"/>
              <w:left w:val="nil"/>
              <w:bottom w:val="single" w:sz="4" w:space="0" w:color="auto"/>
              <w:right w:val="single" w:sz="4" w:space="0" w:color="auto"/>
            </w:tcBorders>
            <w:vAlign w:val="center"/>
            <w:hideMark/>
          </w:tcPr>
          <w:p w14:paraId="7F25AD6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3302-6104013</w:t>
            </w:r>
          </w:p>
        </w:tc>
        <w:tc>
          <w:tcPr>
            <w:tcW w:w="772" w:type="dxa"/>
            <w:tcBorders>
              <w:top w:val="nil"/>
              <w:left w:val="nil"/>
              <w:bottom w:val="single" w:sz="4" w:space="0" w:color="auto"/>
              <w:right w:val="single" w:sz="4" w:space="0" w:color="auto"/>
            </w:tcBorders>
            <w:vAlign w:val="bottom"/>
            <w:hideMark/>
          </w:tcPr>
          <w:p w14:paraId="6379595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41668A8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5DCF79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6142,46</w:t>
            </w:r>
          </w:p>
        </w:tc>
      </w:tr>
      <w:tr w:rsidR="001F1F71" w:rsidRPr="00727B86" w14:paraId="5C68756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03BF8B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625</w:t>
            </w:r>
          </w:p>
        </w:tc>
        <w:tc>
          <w:tcPr>
            <w:tcW w:w="5107" w:type="dxa"/>
            <w:tcBorders>
              <w:top w:val="nil"/>
              <w:left w:val="nil"/>
              <w:bottom w:val="single" w:sz="4" w:space="0" w:color="auto"/>
              <w:right w:val="single" w:sz="4" w:space="0" w:color="auto"/>
            </w:tcBorders>
            <w:vAlign w:val="bottom"/>
            <w:hideMark/>
          </w:tcPr>
          <w:p w14:paraId="07C122A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Стойка зеркала наружного с опорой Валдай (ГАЗ)</w:t>
            </w:r>
          </w:p>
        </w:tc>
        <w:tc>
          <w:tcPr>
            <w:tcW w:w="1501" w:type="dxa"/>
            <w:tcBorders>
              <w:top w:val="nil"/>
              <w:left w:val="nil"/>
              <w:bottom w:val="single" w:sz="4" w:space="0" w:color="auto"/>
              <w:right w:val="single" w:sz="4" w:space="0" w:color="auto"/>
            </w:tcBorders>
            <w:vAlign w:val="center"/>
            <w:hideMark/>
          </w:tcPr>
          <w:p w14:paraId="175C286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33104-8201246</w:t>
            </w:r>
          </w:p>
        </w:tc>
        <w:tc>
          <w:tcPr>
            <w:tcW w:w="772" w:type="dxa"/>
            <w:tcBorders>
              <w:top w:val="nil"/>
              <w:left w:val="nil"/>
              <w:bottom w:val="single" w:sz="4" w:space="0" w:color="auto"/>
              <w:right w:val="single" w:sz="4" w:space="0" w:color="auto"/>
            </w:tcBorders>
            <w:vAlign w:val="bottom"/>
            <w:hideMark/>
          </w:tcPr>
          <w:p w14:paraId="4586E44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62F0C1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47A3E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3713,47</w:t>
            </w:r>
          </w:p>
        </w:tc>
      </w:tr>
      <w:tr w:rsidR="001F1F71" w:rsidRPr="00727B86" w14:paraId="083FE84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E6C634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626</w:t>
            </w:r>
          </w:p>
        </w:tc>
        <w:tc>
          <w:tcPr>
            <w:tcW w:w="5107" w:type="dxa"/>
            <w:tcBorders>
              <w:top w:val="nil"/>
              <w:left w:val="nil"/>
              <w:bottom w:val="single" w:sz="4" w:space="0" w:color="auto"/>
              <w:right w:val="single" w:sz="4" w:space="0" w:color="auto"/>
            </w:tcBorders>
            <w:vAlign w:val="bottom"/>
            <w:hideMark/>
          </w:tcPr>
          <w:p w14:paraId="0F2A895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Стремянка задней рессоры Валдай (ГАЗ)</w:t>
            </w:r>
          </w:p>
        </w:tc>
        <w:tc>
          <w:tcPr>
            <w:tcW w:w="1501" w:type="dxa"/>
            <w:tcBorders>
              <w:top w:val="nil"/>
              <w:left w:val="nil"/>
              <w:bottom w:val="single" w:sz="4" w:space="0" w:color="auto"/>
              <w:right w:val="single" w:sz="4" w:space="0" w:color="auto"/>
            </w:tcBorders>
            <w:vAlign w:val="center"/>
            <w:hideMark/>
          </w:tcPr>
          <w:p w14:paraId="6DE3BEE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33104-2912408</w:t>
            </w:r>
          </w:p>
        </w:tc>
        <w:tc>
          <w:tcPr>
            <w:tcW w:w="772" w:type="dxa"/>
            <w:tcBorders>
              <w:top w:val="nil"/>
              <w:left w:val="nil"/>
              <w:bottom w:val="single" w:sz="4" w:space="0" w:color="auto"/>
              <w:right w:val="single" w:sz="4" w:space="0" w:color="auto"/>
            </w:tcBorders>
            <w:vAlign w:val="bottom"/>
            <w:hideMark/>
          </w:tcPr>
          <w:p w14:paraId="5520484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2820FB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A2526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1345,89</w:t>
            </w:r>
          </w:p>
        </w:tc>
      </w:tr>
      <w:tr w:rsidR="001F1F71" w:rsidRPr="00727B86" w14:paraId="32FD717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6BDA6E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627</w:t>
            </w:r>
          </w:p>
        </w:tc>
        <w:tc>
          <w:tcPr>
            <w:tcW w:w="5107" w:type="dxa"/>
            <w:tcBorders>
              <w:top w:val="nil"/>
              <w:left w:val="nil"/>
              <w:bottom w:val="single" w:sz="4" w:space="0" w:color="auto"/>
              <w:right w:val="single" w:sz="4" w:space="0" w:color="auto"/>
            </w:tcBorders>
            <w:vAlign w:val="bottom"/>
            <w:hideMark/>
          </w:tcPr>
          <w:p w14:paraId="04B7F87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Суппорт (без колодок) переднего лев., заднего прав. тормоза Валдай (Р/З)</w:t>
            </w:r>
          </w:p>
        </w:tc>
        <w:tc>
          <w:tcPr>
            <w:tcW w:w="1501" w:type="dxa"/>
            <w:tcBorders>
              <w:top w:val="nil"/>
              <w:left w:val="nil"/>
              <w:bottom w:val="single" w:sz="4" w:space="0" w:color="auto"/>
              <w:right w:val="single" w:sz="4" w:space="0" w:color="auto"/>
            </w:tcBorders>
            <w:vAlign w:val="center"/>
            <w:hideMark/>
          </w:tcPr>
          <w:p w14:paraId="20C3578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SN5017К093607</w:t>
            </w:r>
          </w:p>
        </w:tc>
        <w:tc>
          <w:tcPr>
            <w:tcW w:w="772" w:type="dxa"/>
            <w:tcBorders>
              <w:top w:val="nil"/>
              <w:left w:val="nil"/>
              <w:bottom w:val="single" w:sz="4" w:space="0" w:color="auto"/>
              <w:right w:val="single" w:sz="4" w:space="0" w:color="auto"/>
            </w:tcBorders>
            <w:vAlign w:val="bottom"/>
            <w:hideMark/>
          </w:tcPr>
          <w:p w14:paraId="0100AFC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2643CD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A7DB10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42070,05</w:t>
            </w:r>
          </w:p>
        </w:tc>
      </w:tr>
      <w:tr w:rsidR="001F1F71" w:rsidRPr="00727B86" w14:paraId="3E13F9F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F68D2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628</w:t>
            </w:r>
          </w:p>
        </w:tc>
        <w:tc>
          <w:tcPr>
            <w:tcW w:w="5107" w:type="dxa"/>
            <w:tcBorders>
              <w:top w:val="nil"/>
              <w:left w:val="nil"/>
              <w:bottom w:val="single" w:sz="4" w:space="0" w:color="auto"/>
              <w:right w:val="single" w:sz="4" w:space="0" w:color="auto"/>
            </w:tcBorders>
            <w:vAlign w:val="bottom"/>
            <w:hideMark/>
          </w:tcPr>
          <w:p w14:paraId="7090F13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Суппорт переднего лев., заднего прав. тормоза Валдай (ГАЗ)</w:t>
            </w:r>
          </w:p>
        </w:tc>
        <w:tc>
          <w:tcPr>
            <w:tcW w:w="1501" w:type="dxa"/>
            <w:tcBorders>
              <w:top w:val="nil"/>
              <w:left w:val="nil"/>
              <w:bottom w:val="single" w:sz="4" w:space="0" w:color="auto"/>
              <w:right w:val="single" w:sz="4" w:space="0" w:color="auto"/>
            </w:tcBorders>
            <w:vAlign w:val="center"/>
            <w:hideMark/>
          </w:tcPr>
          <w:p w14:paraId="03835C7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SN5017К093607</w:t>
            </w:r>
          </w:p>
        </w:tc>
        <w:tc>
          <w:tcPr>
            <w:tcW w:w="772" w:type="dxa"/>
            <w:tcBorders>
              <w:top w:val="nil"/>
              <w:left w:val="nil"/>
              <w:bottom w:val="single" w:sz="4" w:space="0" w:color="auto"/>
              <w:right w:val="single" w:sz="4" w:space="0" w:color="auto"/>
            </w:tcBorders>
            <w:vAlign w:val="bottom"/>
            <w:hideMark/>
          </w:tcPr>
          <w:p w14:paraId="617F412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F2918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C5387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43230,51</w:t>
            </w:r>
          </w:p>
        </w:tc>
      </w:tr>
      <w:tr w:rsidR="001F1F71" w:rsidRPr="00727B86" w14:paraId="3B0EFA4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6905D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629</w:t>
            </w:r>
          </w:p>
        </w:tc>
        <w:tc>
          <w:tcPr>
            <w:tcW w:w="5107" w:type="dxa"/>
            <w:tcBorders>
              <w:top w:val="nil"/>
              <w:left w:val="nil"/>
              <w:bottom w:val="single" w:sz="4" w:space="0" w:color="auto"/>
              <w:right w:val="single" w:sz="4" w:space="0" w:color="auto"/>
            </w:tcBorders>
            <w:vAlign w:val="bottom"/>
            <w:hideMark/>
          </w:tcPr>
          <w:p w14:paraId="1B12012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Суппорт переднего прав., заднего лев. тормоза Валдай (ГАЗ)</w:t>
            </w:r>
          </w:p>
        </w:tc>
        <w:tc>
          <w:tcPr>
            <w:tcW w:w="1501" w:type="dxa"/>
            <w:tcBorders>
              <w:top w:val="nil"/>
              <w:left w:val="nil"/>
              <w:bottom w:val="single" w:sz="4" w:space="0" w:color="auto"/>
              <w:right w:val="single" w:sz="4" w:space="0" w:color="auto"/>
            </w:tcBorders>
            <w:vAlign w:val="center"/>
            <w:hideMark/>
          </w:tcPr>
          <w:p w14:paraId="1CC29B7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.SN5007К093606</w:t>
            </w:r>
          </w:p>
        </w:tc>
        <w:tc>
          <w:tcPr>
            <w:tcW w:w="772" w:type="dxa"/>
            <w:tcBorders>
              <w:top w:val="nil"/>
              <w:left w:val="nil"/>
              <w:bottom w:val="single" w:sz="4" w:space="0" w:color="auto"/>
              <w:right w:val="single" w:sz="4" w:space="0" w:color="auto"/>
            </w:tcBorders>
            <w:vAlign w:val="bottom"/>
            <w:hideMark/>
          </w:tcPr>
          <w:p w14:paraId="70D318D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D6BFC0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B0FE0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52143,34</w:t>
            </w:r>
          </w:p>
        </w:tc>
      </w:tr>
      <w:tr w:rsidR="001F1F71" w:rsidRPr="00727B86" w14:paraId="3110482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A499E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630</w:t>
            </w:r>
          </w:p>
        </w:tc>
        <w:tc>
          <w:tcPr>
            <w:tcW w:w="5107" w:type="dxa"/>
            <w:tcBorders>
              <w:top w:val="nil"/>
              <w:left w:val="nil"/>
              <w:bottom w:val="single" w:sz="4" w:space="0" w:color="auto"/>
              <w:right w:val="single" w:sz="4" w:space="0" w:color="auto"/>
            </w:tcBorders>
            <w:vAlign w:val="bottom"/>
            <w:hideMark/>
          </w:tcPr>
          <w:p w14:paraId="6DB06B5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Сухарь вилок переключения передач ГАЗ-3308,3309,3310 дв.245 (ГАЗ)</w:t>
            </w:r>
          </w:p>
        </w:tc>
        <w:tc>
          <w:tcPr>
            <w:tcW w:w="1501" w:type="dxa"/>
            <w:tcBorders>
              <w:top w:val="nil"/>
              <w:left w:val="nil"/>
              <w:bottom w:val="single" w:sz="4" w:space="0" w:color="auto"/>
              <w:right w:val="single" w:sz="4" w:space="0" w:color="auto"/>
            </w:tcBorders>
            <w:vAlign w:val="center"/>
            <w:hideMark/>
          </w:tcPr>
          <w:p w14:paraId="241396B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33091702028</w:t>
            </w:r>
          </w:p>
        </w:tc>
        <w:tc>
          <w:tcPr>
            <w:tcW w:w="772" w:type="dxa"/>
            <w:tcBorders>
              <w:top w:val="nil"/>
              <w:left w:val="nil"/>
              <w:bottom w:val="single" w:sz="4" w:space="0" w:color="auto"/>
              <w:right w:val="single" w:sz="4" w:space="0" w:color="auto"/>
            </w:tcBorders>
            <w:vAlign w:val="bottom"/>
            <w:hideMark/>
          </w:tcPr>
          <w:p w14:paraId="1E89D2B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86536A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DEDA64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440,85</w:t>
            </w:r>
          </w:p>
        </w:tc>
      </w:tr>
      <w:tr w:rsidR="001F1F71" w:rsidRPr="00727B86" w14:paraId="3DB4478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8AC1A7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631</w:t>
            </w:r>
          </w:p>
        </w:tc>
        <w:tc>
          <w:tcPr>
            <w:tcW w:w="5107" w:type="dxa"/>
            <w:tcBorders>
              <w:top w:val="nil"/>
              <w:left w:val="nil"/>
              <w:bottom w:val="single" w:sz="4" w:space="0" w:color="auto"/>
              <w:right w:val="single" w:sz="4" w:space="0" w:color="auto"/>
            </w:tcBorders>
            <w:vAlign w:val="bottom"/>
            <w:hideMark/>
          </w:tcPr>
          <w:p w14:paraId="5D811AF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Сухарь синхронизатора ГАЗ-3309,31104 (ГАЗ)</w:t>
            </w:r>
          </w:p>
        </w:tc>
        <w:tc>
          <w:tcPr>
            <w:tcW w:w="1501" w:type="dxa"/>
            <w:tcBorders>
              <w:top w:val="nil"/>
              <w:left w:val="nil"/>
              <w:bottom w:val="single" w:sz="4" w:space="0" w:color="auto"/>
              <w:right w:val="single" w:sz="4" w:space="0" w:color="auto"/>
            </w:tcBorders>
            <w:vAlign w:val="center"/>
            <w:hideMark/>
          </w:tcPr>
          <w:p w14:paraId="3CF3F1E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33091701171 1</w:t>
            </w:r>
          </w:p>
        </w:tc>
        <w:tc>
          <w:tcPr>
            <w:tcW w:w="772" w:type="dxa"/>
            <w:tcBorders>
              <w:top w:val="nil"/>
              <w:left w:val="nil"/>
              <w:bottom w:val="single" w:sz="4" w:space="0" w:color="auto"/>
              <w:right w:val="single" w:sz="4" w:space="0" w:color="auto"/>
            </w:tcBorders>
            <w:vAlign w:val="bottom"/>
            <w:hideMark/>
          </w:tcPr>
          <w:p w14:paraId="7594475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482C52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D33C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162,10</w:t>
            </w:r>
          </w:p>
        </w:tc>
      </w:tr>
      <w:tr w:rsidR="001F1F71" w:rsidRPr="00727B86" w14:paraId="2E47349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28900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632</w:t>
            </w:r>
          </w:p>
        </w:tc>
        <w:tc>
          <w:tcPr>
            <w:tcW w:w="5107" w:type="dxa"/>
            <w:tcBorders>
              <w:top w:val="nil"/>
              <w:left w:val="nil"/>
              <w:bottom w:val="single" w:sz="4" w:space="0" w:color="auto"/>
              <w:right w:val="single" w:sz="4" w:space="0" w:color="auto"/>
            </w:tcBorders>
            <w:vAlign w:val="bottom"/>
            <w:hideMark/>
          </w:tcPr>
          <w:p w14:paraId="57297CA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Термостат ГАЗ-3310, ПАЗ Cummins 3,8</w:t>
            </w:r>
          </w:p>
        </w:tc>
        <w:tc>
          <w:tcPr>
            <w:tcW w:w="1501" w:type="dxa"/>
            <w:tcBorders>
              <w:top w:val="nil"/>
              <w:left w:val="nil"/>
              <w:bottom w:val="single" w:sz="4" w:space="0" w:color="auto"/>
              <w:right w:val="single" w:sz="4" w:space="0" w:color="auto"/>
            </w:tcBorders>
            <w:vAlign w:val="center"/>
            <w:hideMark/>
          </w:tcPr>
          <w:p w14:paraId="6D9F3F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TKG-1306100-91</w:t>
            </w:r>
          </w:p>
        </w:tc>
        <w:tc>
          <w:tcPr>
            <w:tcW w:w="772" w:type="dxa"/>
            <w:tcBorders>
              <w:top w:val="nil"/>
              <w:left w:val="nil"/>
              <w:bottom w:val="single" w:sz="4" w:space="0" w:color="auto"/>
              <w:right w:val="single" w:sz="4" w:space="0" w:color="auto"/>
            </w:tcBorders>
            <w:vAlign w:val="bottom"/>
            <w:hideMark/>
          </w:tcPr>
          <w:p w14:paraId="116232D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F46350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36C56B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1315,19</w:t>
            </w:r>
          </w:p>
        </w:tc>
      </w:tr>
      <w:tr w:rsidR="001F1F71" w:rsidRPr="00727B86" w14:paraId="1369C78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B9990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633</w:t>
            </w:r>
          </w:p>
        </w:tc>
        <w:tc>
          <w:tcPr>
            <w:tcW w:w="5107" w:type="dxa"/>
            <w:tcBorders>
              <w:top w:val="nil"/>
              <w:left w:val="nil"/>
              <w:bottom w:val="single" w:sz="4" w:space="0" w:color="auto"/>
              <w:right w:val="single" w:sz="4" w:space="0" w:color="auto"/>
            </w:tcBorders>
            <w:vAlign w:val="bottom"/>
            <w:hideMark/>
          </w:tcPr>
          <w:p w14:paraId="7731DF9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Термостат ГАЗ-3310, ПАЗ Cummins 3,8 (Оригинал)*</w:t>
            </w:r>
          </w:p>
        </w:tc>
        <w:tc>
          <w:tcPr>
            <w:tcW w:w="1501" w:type="dxa"/>
            <w:tcBorders>
              <w:top w:val="nil"/>
              <w:left w:val="nil"/>
              <w:bottom w:val="single" w:sz="4" w:space="0" w:color="auto"/>
              <w:right w:val="single" w:sz="4" w:space="0" w:color="auto"/>
            </w:tcBorders>
            <w:vAlign w:val="center"/>
            <w:hideMark/>
          </w:tcPr>
          <w:p w14:paraId="4F5B898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4929642/5337966</w:t>
            </w:r>
          </w:p>
        </w:tc>
        <w:tc>
          <w:tcPr>
            <w:tcW w:w="772" w:type="dxa"/>
            <w:tcBorders>
              <w:top w:val="nil"/>
              <w:left w:val="nil"/>
              <w:bottom w:val="single" w:sz="4" w:space="0" w:color="auto"/>
              <w:right w:val="single" w:sz="4" w:space="0" w:color="auto"/>
            </w:tcBorders>
            <w:vAlign w:val="bottom"/>
            <w:hideMark/>
          </w:tcPr>
          <w:p w14:paraId="05B812F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1BCE23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63FAA0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1469,92</w:t>
            </w:r>
          </w:p>
        </w:tc>
      </w:tr>
      <w:tr w:rsidR="001F1F71" w:rsidRPr="00727B86" w14:paraId="6F7FC8D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18446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634</w:t>
            </w:r>
          </w:p>
        </w:tc>
        <w:tc>
          <w:tcPr>
            <w:tcW w:w="5107" w:type="dxa"/>
            <w:tcBorders>
              <w:top w:val="nil"/>
              <w:left w:val="nil"/>
              <w:bottom w:val="single" w:sz="4" w:space="0" w:color="auto"/>
              <w:right w:val="single" w:sz="4" w:space="0" w:color="auto"/>
            </w:tcBorders>
            <w:vAlign w:val="bottom"/>
            <w:hideMark/>
          </w:tcPr>
          <w:p w14:paraId="2A04423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Термостат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006DE17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5257076</w:t>
            </w:r>
          </w:p>
        </w:tc>
        <w:tc>
          <w:tcPr>
            <w:tcW w:w="772" w:type="dxa"/>
            <w:tcBorders>
              <w:top w:val="nil"/>
              <w:left w:val="nil"/>
              <w:bottom w:val="single" w:sz="4" w:space="0" w:color="auto"/>
              <w:right w:val="single" w:sz="4" w:space="0" w:color="auto"/>
            </w:tcBorders>
            <w:vAlign w:val="bottom"/>
            <w:hideMark/>
          </w:tcPr>
          <w:p w14:paraId="126EB09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79C3C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58D2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696,28</w:t>
            </w:r>
          </w:p>
        </w:tc>
      </w:tr>
      <w:tr w:rsidR="001F1F71" w:rsidRPr="00727B86" w14:paraId="6265B23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47D05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635</w:t>
            </w:r>
          </w:p>
        </w:tc>
        <w:tc>
          <w:tcPr>
            <w:tcW w:w="5107" w:type="dxa"/>
            <w:tcBorders>
              <w:top w:val="nil"/>
              <w:left w:val="nil"/>
              <w:bottom w:val="single" w:sz="4" w:space="0" w:color="auto"/>
              <w:right w:val="single" w:sz="4" w:space="0" w:color="auto"/>
            </w:tcBorders>
            <w:vAlign w:val="bottom"/>
            <w:hideMark/>
          </w:tcPr>
          <w:p w14:paraId="220F9DE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Толкатель </w:t>
            </w:r>
            <w:proofErr w:type="spellStart"/>
            <w:r w:rsidRPr="00727B86">
              <w:rPr>
                <w:rFonts w:ascii="Times New Roman" w:eastAsia="Times New Roman" w:hAnsi="Times New Roman" w:cs="Times New Roman"/>
                <w:color w:val="000000"/>
                <w:sz w:val="16"/>
                <w:szCs w:val="16"/>
                <w:lang w:eastAsia="ru-RU"/>
              </w:rPr>
              <w:t>клапанаCummins</w:t>
            </w:r>
            <w:proofErr w:type="spellEnd"/>
            <w:r w:rsidRPr="00727B86">
              <w:rPr>
                <w:rFonts w:ascii="Times New Roman" w:eastAsia="Times New Roman" w:hAnsi="Times New Roman" w:cs="Times New Roman"/>
                <w:color w:val="000000"/>
                <w:sz w:val="16"/>
                <w:szCs w:val="16"/>
                <w:lang w:eastAsia="ru-RU"/>
              </w:rPr>
              <w:t xml:space="preserve"> 3.8 (ГАЗ)</w:t>
            </w:r>
          </w:p>
        </w:tc>
        <w:tc>
          <w:tcPr>
            <w:tcW w:w="1501" w:type="dxa"/>
            <w:tcBorders>
              <w:top w:val="nil"/>
              <w:left w:val="nil"/>
              <w:bottom w:val="single" w:sz="4" w:space="0" w:color="auto"/>
              <w:right w:val="single" w:sz="4" w:space="0" w:color="auto"/>
            </w:tcBorders>
            <w:vAlign w:val="center"/>
            <w:hideMark/>
          </w:tcPr>
          <w:p w14:paraId="4C295EA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.3947759F</w:t>
            </w:r>
          </w:p>
        </w:tc>
        <w:tc>
          <w:tcPr>
            <w:tcW w:w="772" w:type="dxa"/>
            <w:tcBorders>
              <w:top w:val="nil"/>
              <w:left w:val="nil"/>
              <w:bottom w:val="single" w:sz="4" w:space="0" w:color="auto"/>
              <w:right w:val="single" w:sz="4" w:space="0" w:color="auto"/>
            </w:tcBorders>
            <w:vAlign w:val="bottom"/>
            <w:hideMark/>
          </w:tcPr>
          <w:p w14:paraId="6A217EF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211AAF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AD7C32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866,97</w:t>
            </w:r>
          </w:p>
        </w:tc>
      </w:tr>
      <w:tr w:rsidR="001F1F71" w:rsidRPr="00727B86" w14:paraId="2CE1F0B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71B62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636</w:t>
            </w:r>
          </w:p>
        </w:tc>
        <w:tc>
          <w:tcPr>
            <w:tcW w:w="5107" w:type="dxa"/>
            <w:tcBorders>
              <w:top w:val="nil"/>
              <w:left w:val="nil"/>
              <w:bottom w:val="single" w:sz="4" w:space="0" w:color="auto"/>
              <w:right w:val="single" w:sz="4" w:space="0" w:color="auto"/>
            </w:tcBorders>
            <w:vAlign w:val="bottom"/>
            <w:hideMark/>
          </w:tcPr>
          <w:p w14:paraId="0F66B4E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Топливоприемник дв.245 ГАЗ-3309,33104 (ГАЗ)</w:t>
            </w:r>
          </w:p>
        </w:tc>
        <w:tc>
          <w:tcPr>
            <w:tcW w:w="1501" w:type="dxa"/>
            <w:tcBorders>
              <w:top w:val="nil"/>
              <w:left w:val="nil"/>
              <w:bottom w:val="single" w:sz="4" w:space="0" w:color="auto"/>
              <w:right w:val="single" w:sz="4" w:space="0" w:color="auto"/>
            </w:tcBorders>
            <w:vAlign w:val="center"/>
            <w:hideMark/>
          </w:tcPr>
          <w:p w14:paraId="7237437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33091104012</w:t>
            </w:r>
          </w:p>
        </w:tc>
        <w:tc>
          <w:tcPr>
            <w:tcW w:w="772" w:type="dxa"/>
            <w:tcBorders>
              <w:top w:val="nil"/>
              <w:left w:val="nil"/>
              <w:bottom w:val="single" w:sz="4" w:space="0" w:color="auto"/>
              <w:right w:val="single" w:sz="4" w:space="0" w:color="auto"/>
            </w:tcBorders>
            <w:vAlign w:val="bottom"/>
            <w:hideMark/>
          </w:tcPr>
          <w:p w14:paraId="4D23C02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F8FCB0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6C6EC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1385,18</w:t>
            </w:r>
          </w:p>
        </w:tc>
      </w:tr>
      <w:tr w:rsidR="001F1F71" w:rsidRPr="00727B86" w14:paraId="2479974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DBF65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637</w:t>
            </w:r>
          </w:p>
        </w:tc>
        <w:tc>
          <w:tcPr>
            <w:tcW w:w="5107" w:type="dxa"/>
            <w:tcBorders>
              <w:top w:val="nil"/>
              <w:left w:val="nil"/>
              <w:bottom w:val="single" w:sz="4" w:space="0" w:color="auto"/>
              <w:right w:val="single" w:sz="4" w:space="0" w:color="auto"/>
            </w:tcBorders>
            <w:vAlign w:val="bottom"/>
            <w:hideMark/>
          </w:tcPr>
          <w:p w14:paraId="7B86565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Топливопровод в сб.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(ОРИГИНАЛ)</w:t>
            </w:r>
          </w:p>
        </w:tc>
        <w:tc>
          <w:tcPr>
            <w:tcW w:w="1501" w:type="dxa"/>
            <w:tcBorders>
              <w:top w:val="nil"/>
              <w:left w:val="nil"/>
              <w:bottom w:val="single" w:sz="4" w:space="0" w:color="auto"/>
              <w:right w:val="single" w:sz="4" w:space="0" w:color="auto"/>
            </w:tcBorders>
            <w:vAlign w:val="center"/>
            <w:hideMark/>
          </w:tcPr>
          <w:p w14:paraId="6BAB802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5259557</w:t>
            </w:r>
          </w:p>
        </w:tc>
        <w:tc>
          <w:tcPr>
            <w:tcW w:w="772" w:type="dxa"/>
            <w:tcBorders>
              <w:top w:val="nil"/>
              <w:left w:val="nil"/>
              <w:bottom w:val="single" w:sz="4" w:space="0" w:color="auto"/>
              <w:right w:val="single" w:sz="4" w:space="0" w:color="auto"/>
            </w:tcBorders>
            <w:vAlign w:val="bottom"/>
            <w:hideMark/>
          </w:tcPr>
          <w:p w14:paraId="2D6040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09EAF2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2B13CE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21816,65</w:t>
            </w:r>
          </w:p>
        </w:tc>
      </w:tr>
      <w:tr w:rsidR="001F1F71" w:rsidRPr="00727B86" w14:paraId="158445B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7AD24D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638</w:t>
            </w:r>
          </w:p>
        </w:tc>
        <w:tc>
          <w:tcPr>
            <w:tcW w:w="5107" w:type="dxa"/>
            <w:tcBorders>
              <w:top w:val="nil"/>
              <w:left w:val="nil"/>
              <w:bottom w:val="single" w:sz="4" w:space="0" w:color="auto"/>
              <w:right w:val="single" w:sz="4" w:space="0" w:color="auto"/>
            </w:tcBorders>
            <w:vAlign w:val="bottom"/>
            <w:hideMark/>
          </w:tcPr>
          <w:p w14:paraId="786BC9E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Тормозная жидкость НЕВА (Дзержинск) 910гр.</w:t>
            </w:r>
          </w:p>
        </w:tc>
        <w:tc>
          <w:tcPr>
            <w:tcW w:w="1501" w:type="dxa"/>
            <w:tcBorders>
              <w:top w:val="nil"/>
              <w:left w:val="nil"/>
              <w:bottom w:val="single" w:sz="4" w:space="0" w:color="auto"/>
              <w:right w:val="single" w:sz="4" w:space="0" w:color="auto"/>
            </w:tcBorders>
            <w:vAlign w:val="center"/>
            <w:hideMark/>
          </w:tcPr>
          <w:p w14:paraId="5A2CEB9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08580AC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4A344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90366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348,75</w:t>
            </w:r>
          </w:p>
        </w:tc>
      </w:tr>
      <w:tr w:rsidR="001F1F71" w:rsidRPr="00727B86" w14:paraId="41564BD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E745D9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639</w:t>
            </w:r>
          </w:p>
        </w:tc>
        <w:tc>
          <w:tcPr>
            <w:tcW w:w="5107" w:type="dxa"/>
            <w:tcBorders>
              <w:top w:val="nil"/>
              <w:left w:val="nil"/>
              <w:bottom w:val="single" w:sz="4" w:space="0" w:color="auto"/>
              <w:right w:val="single" w:sz="4" w:space="0" w:color="auto"/>
            </w:tcBorders>
            <w:vAlign w:val="bottom"/>
            <w:hideMark/>
          </w:tcPr>
          <w:p w14:paraId="213671D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Тормозная жидкость НЕВА 455гр.</w:t>
            </w:r>
          </w:p>
        </w:tc>
        <w:tc>
          <w:tcPr>
            <w:tcW w:w="1501" w:type="dxa"/>
            <w:tcBorders>
              <w:top w:val="nil"/>
              <w:left w:val="nil"/>
              <w:bottom w:val="single" w:sz="4" w:space="0" w:color="auto"/>
              <w:right w:val="single" w:sz="4" w:space="0" w:color="auto"/>
            </w:tcBorders>
            <w:vAlign w:val="center"/>
            <w:hideMark/>
          </w:tcPr>
          <w:p w14:paraId="40B95F9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spellStart"/>
            <w:r w:rsidRPr="00727B86">
              <w:rPr>
                <w:rFonts w:ascii="Times New Roman" w:eastAsia="Times New Roman" w:hAnsi="Times New Roman" w:cs="Times New Roman"/>
                <w:color w:val="000000"/>
                <w:sz w:val="14"/>
                <w:szCs w:val="14"/>
                <w:lang w:eastAsia="ru-RU"/>
              </w:rPr>
              <w:t>г.Дзержинск</w:t>
            </w:r>
            <w:proofErr w:type="spellEnd"/>
          </w:p>
        </w:tc>
        <w:tc>
          <w:tcPr>
            <w:tcW w:w="772" w:type="dxa"/>
            <w:tcBorders>
              <w:top w:val="nil"/>
              <w:left w:val="nil"/>
              <w:bottom w:val="single" w:sz="4" w:space="0" w:color="auto"/>
              <w:right w:val="single" w:sz="4" w:space="0" w:color="auto"/>
            </w:tcBorders>
            <w:vAlign w:val="bottom"/>
            <w:hideMark/>
          </w:tcPr>
          <w:p w14:paraId="229485E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E1162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41AC07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185,43</w:t>
            </w:r>
          </w:p>
        </w:tc>
      </w:tr>
      <w:tr w:rsidR="001F1F71" w:rsidRPr="00727B86" w14:paraId="799B1E2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A8D41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640</w:t>
            </w:r>
          </w:p>
        </w:tc>
        <w:tc>
          <w:tcPr>
            <w:tcW w:w="5107" w:type="dxa"/>
            <w:tcBorders>
              <w:top w:val="nil"/>
              <w:left w:val="nil"/>
              <w:bottom w:val="single" w:sz="4" w:space="0" w:color="auto"/>
              <w:right w:val="single" w:sz="4" w:space="0" w:color="auto"/>
            </w:tcBorders>
            <w:vAlign w:val="bottom"/>
            <w:hideMark/>
          </w:tcPr>
          <w:p w14:paraId="35DC834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Тосол (Дзержинск) 1кг.</w:t>
            </w:r>
          </w:p>
        </w:tc>
        <w:tc>
          <w:tcPr>
            <w:tcW w:w="1501" w:type="dxa"/>
            <w:tcBorders>
              <w:top w:val="nil"/>
              <w:left w:val="nil"/>
              <w:bottom w:val="single" w:sz="4" w:space="0" w:color="auto"/>
              <w:right w:val="single" w:sz="4" w:space="0" w:color="auto"/>
            </w:tcBorders>
            <w:vAlign w:val="center"/>
            <w:hideMark/>
          </w:tcPr>
          <w:p w14:paraId="67A4A18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31D6232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F10020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429FB5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216,13</w:t>
            </w:r>
          </w:p>
        </w:tc>
      </w:tr>
      <w:tr w:rsidR="001F1F71" w:rsidRPr="00727B86" w14:paraId="2D9D534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EE196B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641</w:t>
            </w:r>
          </w:p>
        </w:tc>
        <w:tc>
          <w:tcPr>
            <w:tcW w:w="5107" w:type="dxa"/>
            <w:tcBorders>
              <w:top w:val="nil"/>
              <w:left w:val="nil"/>
              <w:bottom w:val="single" w:sz="4" w:space="0" w:color="auto"/>
              <w:right w:val="single" w:sz="4" w:space="0" w:color="auto"/>
            </w:tcBorders>
            <w:vAlign w:val="bottom"/>
            <w:hideMark/>
          </w:tcPr>
          <w:p w14:paraId="3F5EBEF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Тосол (Дзержинск) 3кг.</w:t>
            </w:r>
          </w:p>
        </w:tc>
        <w:tc>
          <w:tcPr>
            <w:tcW w:w="1501" w:type="dxa"/>
            <w:tcBorders>
              <w:top w:val="nil"/>
              <w:left w:val="nil"/>
              <w:bottom w:val="single" w:sz="4" w:space="0" w:color="auto"/>
              <w:right w:val="single" w:sz="4" w:space="0" w:color="auto"/>
            </w:tcBorders>
            <w:vAlign w:val="center"/>
            <w:hideMark/>
          </w:tcPr>
          <w:p w14:paraId="30D1128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FC1789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3D5DF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94A2C9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611,54</w:t>
            </w:r>
          </w:p>
        </w:tc>
      </w:tr>
      <w:tr w:rsidR="001F1F71" w:rsidRPr="00727B86" w14:paraId="50AED7B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78FB9A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642</w:t>
            </w:r>
          </w:p>
        </w:tc>
        <w:tc>
          <w:tcPr>
            <w:tcW w:w="5107" w:type="dxa"/>
            <w:tcBorders>
              <w:top w:val="nil"/>
              <w:left w:val="nil"/>
              <w:bottom w:val="single" w:sz="4" w:space="0" w:color="auto"/>
              <w:right w:val="single" w:sz="4" w:space="0" w:color="auto"/>
            </w:tcBorders>
            <w:vAlign w:val="bottom"/>
            <w:hideMark/>
          </w:tcPr>
          <w:p w14:paraId="2FD2421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Тосол Standart 1кг.</w:t>
            </w:r>
          </w:p>
        </w:tc>
        <w:tc>
          <w:tcPr>
            <w:tcW w:w="1501" w:type="dxa"/>
            <w:tcBorders>
              <w:top w:val="nil"/>
              <w:left w:val="nil"/>
              <w:bottom w:val="single" w:sz="4" w:space="0" w:color="auto"/>
              <w:right w:val="single" w:sz="4" w:space="0" w:color="auto"/>
            </w:tcBorders>
            <w:vAlign w:val="center"/>
            <w:hideMark/>
          </w:tcPr>
          <w:p w14:paraId="303E40F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5F4E86E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2999FC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93BC6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201,39</w:t>
            </w:r>
          </w:p>
        </w:tc>
      </w:tr>
      <w:tr w:rsidR="001F1F71" w:rsidRPr="00727B86" w14:paraId="097BD25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E955DD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643</w:t>
            </w:r>
          </w:p>
        </w:tc>
        <w:tc>
          <w:tcPr>
            <w:tcW w:w="5107" w:type="dxa"/>
            <w:tcBorders>
              <w:top w:val="nil"/>
              <w:left w:val="nil"/>
              <w:bottom w:val="single" w:sz="4" w:space="0" w:color="auto"/>
              <w:right w:val="single" w:sz="4" w:space="0" w:color="auto"/>
            </w:tcBorders>
            <w:vAlign w:val="bottom"/>
            <w:hideMark/>
          </w:tcPr>
          <w:p w14:paraId="233DF85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Тосол Standart 3 кг.</w:t>
            </w:r>
          </w:p>
        </w:tc>
        <w:tc>
          <w:tcPr>
            <w:tcW w:w="1501" w:type="dxa"/>
            <w:tcBorders>
              <w:top w:val="nil"/>
              <w:left w:val="nil"/>
              <w:bottom w:val="single" w:sz="4" w:space="0" w:color="auto"/>
              <w:right w:val="single" w:sz="4" w:space="0" w:color="auto"/>
            </w:tcBorders>
            <w:vAlign w:val="center"/>
            <w:hideMark/>
          </w:tcPr>
          <w:p w14:paraId="1B6C14E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C6A440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3C061D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67534E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440,85</w:t>
            </w:r>
          </w:p>
        </w:tc>
      </w:tr>
      <w:tr w:rsidR="001F1F71" w:rsidRPr="00727B86" w14:paraId="52055AE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E42469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644</w:t>
            </w:r>
          </w:p>
        </w:tc>
        <w:tc>
          <w:tcPr>
            <w:tcW w:w="5107" w:type="dxa"/>
            <w:tcBorders>
              <w:top w:val="nil"/>
              <w:left w:val="nil"/>
              <w:bottom w:val="single" w:sz="4" w:space="0" w:color="auto"/>
              <w:right w:val="single" w:sz="4" w:space="0" w:color="auto"/>
            </w:tcBorders>
            <w:vAlign w:val="bottom"/>
            <w:hideMark/>
          </w:tcPr>
          <w:p w14:paraId="7F9A5AD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Траверса клапанов (крейцкопф)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(ГАЗ)</w:t>
            </w:r>
          </w:p>
        </w:tc>
        <w:tc>
          <w:tcPr>
            <w:tcW w:w="1501" w:type="dxa"/>
            <w:tcBorders>
              <w:top w:val="nil"/>
              <w:left w:val="nil"/>
              <w:bottom w:val="single" w:sz="4" w:space="0" w:color="auto"/>
              <w:right w:val="single" w:sz="4" w:space="0" w:color="auto"/>
            </w:tcBorders>
            <w:vAlign w:val="center"/>
            <w:hideMark/>
          </w:tcPr>
          <w:p w14:paraId="5F9C5B4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.5261340F</w:t>
            </w:r>
          </w:p>
        </w:tc>
        <w:tc>
          <w:tcPr>
            <w:tcW w:w="772" w:type="dxa"/>
            <w:tcBorders>
              <w:top w:val="nil"/>
              <w:left w:val="nil"/>
              <w:bottom w:val="single" w:sz="4" w:space="0" w:color="auto"/>
              <w:right w:val="single" w:sz="4" w:space="0" w:color="auto"/>
            </w:tcBorders>
            <w:vAlign w:val="bottom"/>
            <w:hideMark/>
          </w:tcPr>
          <w:p w14:paraId="0C67676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5F77AE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3262C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370,86</w:t>
            </w:r>
          </w:p>
        </w:tc>
      </w:tr>
      <w:tr w:rsidR="001F1F71" w:rsidRPr="00727B86" w14:paraId="051FA63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27DBA4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645</w:t>
            </w:r>
          </w:p>
        </w:tc>
        <w:tc>
          <w:tcPr>
            <w:tcW w:w="5107" w:type="dxa"/>
            <w:tcBorders>
              <w:top w:val="nil"/>
              <w:left w:val="nil"/>
              <w:bottom w:val="single" w:sz="4" w:space="0" w:color="auto"/>
              <w:right w:val="single" w:sz="4" w:space="0" w:color="auto"/>
            </w:tcBorders>
            <w:vAlign w:val="bottom"/>
            <w:hideMark/>
          </w:tcPr>
          <w:p w14:paraId="1C60AFA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Трапеция стеклоочистителя в сборе с моторчиком ГАЗ-3302,2217</w:t>
            </w:r>
          </w:p>
        </w:tc>
        <w:tc>
          <w:tcPr>
            <w:tcW w:w="1501" w:type="dxa"/>
            <w:tcBorders>
              <w:top w:val="nil"/>
              <w:left w:val="nil"/>
              <w:bottom w:val="single" w:sz="4" w:space="0" w:color="auto"/>
              <w:right w:val="single" w:sz="4" w:space="0" w:color="auto"/>
            </w:tcBorders>
            <w:vAlign w:val="center"/>
            <w:hideMark/>
          </w:tcPr>
          <w:p w14:paraId="444077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60.5205-100</w:t>
            </w:r>
          </w:p>
        </w:tc>
        <w:tc>
          <w:tcPr>
            <w:tcW w:w="772" w:type="dxa"/>
            <w:tcBorders>
              <w:top w:val="nil"/>
              <w:left w:val="nil"/>
              <w:bottom w:val="single" w:sz="4" w:space="0" w:color="auto"/>
              <w:right w:val="single" w:sz="4" w:space="0" w:color="auto"/>
            </w:tcBorders>
            <w:vAlign w:val="bottom"/>
            <w:hideMark/>
          </w:tcPr>
          <w:p w14:paraId="782CF38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F874AD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503C2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4982,00</w:t>
            </w:r>
          </w:p>
        </w:tc>
      </w:tr>
      <w:tr w:rsidR="001F1F71" w:rsidRPr="00727B86" w14:paraId="2F23BF0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A3858D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646</w:t>
            </w:r>
          </w:p>
        </w:tc>
        <w:tc>
          <w:tcPr>
            <w:tcW w:w="5107" w:type="dxa"/>
            <w:tcBorders>
              <w:top w:val="nil"/>
              <w:left w:val="nil"/>
              <w:bottom w:val="single" w:sz="4" w:space="0" w:color="auto"/>
              <w:right w:val="single" w:sz="4" w:space="0" w:color="auto"/>
            </w:tcBorders>
            <w:vAlign w:val="bottom"/>
            <w:hideMark/>
          </w:tcPr>
          <w:p w14:paraId="4EB5B15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Трапеция стеклоочистителя в сборе с моторчиком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дв.4216</w:t>
            </w:r>
          </w:p>
        </w:tc>
        <w:tc>
          <w:tcPr>
            <w:tcW w:w="1501" w:type="dxa"/>
            <w:tcBorders>
              <w:top w:val="nil"/>
              <w:left w:val="nil"/>
              <w:bottom w:val="single" w:sz="4" w:space="0" w:color="auto"/>
              <w:right w:val="single" w:sz="4" w:space="0" w:color="auto"/>
            </w:tcBorders>
            <w:vAlign w:val="center"/>
            <w:hideMark/>
          </w:tcPr>
          <w:p w14:paraId="2B60F9A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00060-00-5205100-020</w:t>
            </w:r>
          </w:p>
        </w:tc>
        <w:tc>
          <w:tcPr>
            <w:tcW w:w="772" w:type="dxa"/>
            <w:tcBorders>
              <w:top w:val="nil"/>
              <w:left w:val="nil"/>
              <w:bottom w:val="single" w:sz="4" w:space="0" w:color="auto"/>
              <w:right w:val="single" w:sz="4" w:space="0" w:color="auto"/>
            </w:tcBorders>
            <w:vAlign w:val="bottom"/>
            <w:hideMark/>
          </w:tcPr>
          <w:p w14:paraId="425715A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1E5624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7F9399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5415,48</w:t>
            </w:r>
          </w:p>
        </w:tc>
      </w:tr>
      <w:tr w:rsidR="001F1F71" w:rsidRPr="00727B86" w14:paraId="59FA872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96479F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647</w:t>
            </w:r>
          </w:p>
        </w:tc>
        <w:tc>
          <w:tcPr>
            <w:tcW w:w="5107" w:type="dxa"/>
            <w:tcBorders>
              <w:top w:val="nil"/>
              <w:left w:val="nil"/>
              <w:bottom w:val="single" w:sz="4" w:space="0" w:color="auto"/>
              <w:right w:val="single" w:sz="4" w:space="0" w:color="auto"/>
            </w:tcBorders>
            <w:vAlign w:val="bottom"/>
            <w:hideMark/>
          </w:tcPr>
          <w:p w14:paraId="6EA6B27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Трапеция стеклоочистителя Газель</w:t>
            </w:r>
          </w:p>
        </w:tc>
        <w:tc>
          <w:tcPr>
            <w:tcW w:w="1501" w:type="dxa"/>
            <w:tcBorders>
              <w:top w:val="nil"/>
              <w:left w:val="nil"/>
              <w:bottom w:val="single" w:sz="4" w:space="0" w:color="auto"/>
              <w:right w:val="single" w:sz="4" w:space="0" w:color="auto"/>
            </w:tcBorders>
            <w:vAlign w:val="center"/>
            <w:hideMark/>
          </w:tcPr>
          <w:p w14:paraId="0C198DF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60.5205400</w:t>
            </w:r>
          </w:p>
        </w:tc>
        <w:tc>
          <w:tcPr>
            <w:tcW w:w="772" w:type="dxa"/>
            <w:tcBorders>
              <w:top w:val="nil"/>
              <w:left w:val="nil"/>
              <w:bottom w:val="single" w:sz="4" w:space="0" w:color="auto"/>
              <w:right w:val="single" w:sz="4" w:space="0" w:color="auto"/>
            </w:tcBorders>
            <w:vAlign w:val="bottom"/>
            <w:hideMark/>
          </w:tcPr>
          <w:p w14:paraId="4B683DF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91EACA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8D3A1F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1268,52</w:t>
            </w:r>
          </w:p>
        </w:tc>
      </w:tr>
      <w:tr w:rsidR="001F1F71" w:rsidRPr="00727B86" w14:paraId="39A2886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20DD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648</w:t>
            </w:r>
          </w:p>
        </w:tc>
        <w:tc>
          <w:tcPr>
            <w:tcW w:w="5107" w:type="dxa"/>
            <w:tcBorders>
              <w:top w:val="nil"/>
              <w:left w:val="nil"/>
              <w:bottom w:val="single" w:sz="4" w:space="0" w:color="auto"/>
              <w:right w:val="single" w:sz="4" w:space="0" w:color="auto"/>
            </w:tcBorders>
            <w:vAlign w:val="bottom"/>
            <w:hideMark/>
          </w:tcPr>
          <w:p w14:paraId="36EBF4D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Тройник шлангов отопителя (металл) d-18</w:t>
            </w:r>
          </w:p>
        </w:tc>
        <w:tc>
          <w:tcPr>
            <w:tcW w:w="1501" w:type="dxa"/>
            <w:tcBorders>
              <w:top w:val="nil"/>
              <w:left w:val="nil"/>
              <w:bottom w:val="single" w:sz="4" w:space="0" w:color="auto"/>
              <w:right w:val="single" w:sz="4" w:space="0" w:color="auto"/>
            </w:tcBorders>
            <w:vAlign w:val="center"/>
            <w:hideMark/>
          </w:tcPr>
          <w:p w14:paraId="151CFE0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44A1A2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9DAFCB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1D3C6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100,70</w:t>
            </w:r>
          </w:p>
        </w:tc>
      </w:tr>
      <w:tr w:rsidR="001F1F71" w:rsidRPr="00727B86" w14:paraId="5FC2626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B5749C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649</w:t>
            </w:r>
          </w:p>
        </w:tc>
        <w:tc>
          <w:tcPr>
            <w:tcW w:w="5107" w:type="dxa"/>
            <w:tcBorders>
              <w:top w:val="nil"/>
              <w:left w:val="nil"/>
              <w:bottom w:val="single" w:sz="4" w:space="0" w:color="auto"/>
              <w:right w:val="single" w:sz="4" w:space="0" w:color="auto"/>
            </w:tcBorders>
            <w:vAlign w:val="bottom"/>
            <w:hideMark/>
          </w:tcPr>
          <w:p w14:paraId="4EB6553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Трос газа (тяга акселератора) Д-245 ГАЗ-</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43F138B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3308 10 1108050</w:t>
            </w:r>
          </w:p>
        </w:tc>
        <w:tc>
          <w:tcPr>
            <w:tcW w:w="772" w:type="dxa"/>
            <w:tcBorders>
              <w:top w:val="nil"/>
              <w:left w:val="nil"/>
              <w:bottom w:val="single" w:sz="4" w:space="0" w:color="auto"/>
              <w:right w:val="single" w:sz="4" w:space="0" w:color="auto"/>
            </w:tcBorders>
            <w:vAlign w:val="bottom"/>
            <w:hideMark/>
          </w:tcPr>
          <w:p w14:paraId="181899D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D3C30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0EC995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1500,62</w:t>
            </w:r>
          </w:p>
        </w:tc>
      </w:tr>
      <w:tr w:rsidR="001F1F71" w:rsidRPr="00727B86" w14:paraId="7211606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45560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650</w:t>
            </w:r>
          </w:p>
        </w:tc>
        <w:tc>
          <w:tcPr>
            <w:tcW w:w="5107" w:type="dxa"/>
            <w:tcBorders>
              <w:top w:val="nil"/>
              <w:left w:val="nil"/>
              <w:bottom w:val="single" w:sz="4" w:space="0" w:color="auto"/>
              <w:right w:val="single" w:sz="4" w:space="0" w:color="auto"/>
            </w:tcBorders>
            <w:vAlign w:val="bottom"/>
            <w:hideMark/>
          </w:tcPr>
          <w:p w14:paraId="6201C06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Труба выхлопная 2705, 3221 дв.40524, "Крайслер", </w:t>
            </w:r>
            <w:proofErr w:type="gramStart"/>
            <w:r w:rsidRPr="00727B86">
              <w:rPr>
                <w:rFonts w:ascii="Times New Roman" w:eastAsia="Times New Roman" w:hAnsi="Times New Roman" w:cs="Times New Roman"/>
                <w:color w:val="000000"/>
                <w:sz w:val="16"/>
                <w:szCs w:val="16"/>
                <w:lang w:eastAsia="ru-RU"/>
              </w:rPr>
              <w:t>4216,Cummins</w:t>
            </w:r>
            <w:proofErr w:type="gramEnd"/>
            <w:r w:rsidRPr="00727B86">
              <w:rPr>
                <w:rFonts w:ascii="Times New Roman" w:eastAsia="Times New Roman" w:hAnsi="Times New Roman" w:cs="Times New Roman"/>
                <w:color w:val="000000"/>
                <w:sz w:val="16"/>
                <w:szCs w:val="16"/>
                <w:lang w:eastAsia="ru-RU"/>
              </w:rPr>
              <w:t xml:space="preserve"> 2.8 (ГАЗ)</w:t>
            </w:r>
          </w:p>
        </w:tc>
        <w:tc>
          <w:tcPr>
            <w:tcW w:w="1501" w:type="dxa"/>
            <w:tcBorders>
              <w:top w:val="nil"/>
              <w:left w:val="nil"/>
              <w:bottom w:val="single" w:sz="4" w:space="0" w:color="auto"/>
              <w:right w:val="single" w:sz="4" w:space="0" w:color="auto"/>
            </w:tcBorders>
            <w:vAlign w:val="center"/>
            <w:hideMark/>
          </w:tcPr>
          <w:p w14:paraId="784001C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3221-1203170-30</w:t>
            </w:r>
          </w:p>
        </w:tc>
        <w:tc>
          <w:tcPr>
            <w:tcW w:w="772" w:type="dxa"/>
            <w:tcBorders>
              <w:top w:val="nil"/>
              <w:left w:val="nil"/>
              <w:bottom w:val="single" w:sz="4" w:space="0" w:color="auto"/>
              <w:right w:val="single" w:sz="4" w:space="0" w:color="auto"/>
            </w:tcBorders>
            <w:vAlign w:val="bottom"/>
            <w:hideMark/>
          </w:tcPr>
          <w:p w14:paraId="4A91ADA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1C0931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D80A5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2398,28</w:t>
            </w:r>
          </w:p>
        </w:tc>
      </w:tr>
      <w:tr w:rsidR="001F1F71" w:rsidRPr="00727B86" w14:paraId="404E9DB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AD37F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651</w:t>
            </w:r>
          </w:p>
        </w:tc>
        <w:tc>
          <w:tcPr>
            <w:tcW w:w="5107" w:type="dxa"/>
            <w:tcBorders>
              <w:top w:val="nil"/>
              <w:left w:val="nil"/>
              <w:bottom w:val="single" w:sz="4" w:space="0" w:color="auto"/>
              <w:right w:val="single" w:sz="4" w:space="0" w:color="auto"/>
            </w:tcBorders>
            <w:vAlign w:val="bottom"/>
            <w:hideMark/>
          </w:tcPr>
          <w:p w14:paraId="5349276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Труба приемная 33106 Валдай Cummins 3,8 (ГАЗ)</w:t>
            </w:r>
          </w:p>
        </w:tc>
        <w:tc>
          <w:tcPr>
            <w:tcW w:w="1501" w:type="dxa"/>
            <w:tcBorders>
              <w:top w:val="nil"/>
              <w:left w:val="nil"/>
              <w:bottom w:val="single" w:sz="4" w:space="0" w:color="auto"/>
              <w:right w:val="single" w:sz="4" w:space="0" w:color="auto"/>
            </w:tcBorders>
            <w:vAlign w:val="center"/>
            <w:hideMark/>
          </w:tcPr>
          <w:p w14:paraId="387922A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33106-1203010</w:t>
            </w:r>
          </w:p>
        </w:tc>
        <w:tc>
          <w:tcPr>
            <w:tcW w:w="772" w:type="dxa"/>
            <w:tcBorders>
              <w:top w:val="nil"/>
              <w:left w:val="nil"/>
              <w:bottom w:val="single" w:sz="4" w:space="0" w:color="auto"/>
              <w:right w:val="single" w:sz="4" w:space="0" w:color="auto"/>
            </w:tcBorders>
            <w:vAlign w:val="bottom"/>
            <w:hideMark/>
          </w:tcPr>
          <w:p w14:paraId="1A33867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BB1BC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624E41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7720,44</w:t>
            </w:r>
          </w:p>
        </w:tc>
      </w:tr>
      <w:tr w:rsidR="001F1F71" w:rsidRPr="00727B86" w14:paraId="2CC23C6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30670F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652</w:t>
            </w:r>
          </w:p>
        </w:tc>
        <w:tc>
          <w:tcPr>
            <w:tcW w:w="5107" w:type="dxa"/>
            <w:tcBorders>
              <w:top w:val="nil"/>
              <w:left w:val="nil"/>
              <w:bottom w:val="single" w:sz="4" w:space="0" w:color="auto"/>
              <w:right w:val="single" w:sz="4" w:space="0" w:color="auto"/>
            </w:tcBorders>
            <w:vAlign w:val="bottom"/>
            <w:hideMark/>
          </w:tcPr>
          <w:p w14:paraId="49299A7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Труба приемная 33106 Валдай Cummins 3,8 ЕВРО-4 (ГАЗ)</w:t>
            </w:r>
          </w:p>
        </w:tc>
        <w:tc>
          <w:tcPr>
            <w:tcW w:w="1501" w:type="dxa"/>
            <w:tcBorders>
              <w:top w:val="nil"/>
              <w:left w:val="nil"/>
              <w:bottom w:val="single" w:sz="4" w:space="0" w:color="auto"/>
              <w:right w:val="single" w:sz="4" w:space="0" w:color="auto"/>
            </w:tcBorders>
            <w:vAlign w:val="center"/>
            <w:hideMark/>
          </w:tcPr>
          <w:p w14:paraId="5C187B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33106-1203010-10</w:t>
            </w:r>
          </w:p>
        </w:tc>
        <w:tc>
          <w:tcPr>
            <w:tcW w:w="772" w:type="dxa"/>
            <w:tcBorders>
              <w:top w:val="nil"/>
              <w:left w:val="nil"/>
              <w:bottom w:val="single" w:sz="4" w:space="0" w:color="auto"/>
              <w:right w:val="single" w:sz="4" w:space="0" w:color="auto"/>
            </w:tcBorders>
            <w:vAlign w:val="bottom"/>
            <w:hideMark/>
          </w:tcPr>
          <w:p w14:paraId="3249081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C877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391003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8974,22</w:t>
            </w:r>
          </w:p>
        </w:tc>
      </w:tr>
      <w:tr w:rsidR="001F1F71" w:rsidRPr="00727B86" w14:paraId="0C1D51D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29365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653</w:t>
            </w:r>
          </w:p>
        </w:tc>
        <w:tc>
          <w:tcPr>
            <w:tcW w:w="5107" w:type="dxa"/>
            <w:tcBorders>
              <w:top w:val="nil"/>
              <w:left w:val="nil"/>
              <w:bottom w:val="single" w:sz="4" w:space="0" w:color="auto"/>
              <w:right w:val="single" w:sz="4" w:space="0" w:color="auto"/>
            </w:tcBorders>
            <w:vAlign w:val="bottom"/>
            <w:hideMark/>
          </w:tcPr>
          <w:p w14:paraId="5BB7256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Труба приемная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ЕВРО-4</w:t>
            </w:r>
          </w:p>
        </w:tc>
        <w:tc>
          <w:tcPr>
            <w:tcW w:w="1501" w:type="dxa"/>
            <w:tcBorders>
              <w:top w:val="nil"/>
              <w:left w:val="nil"/>
              <w:bottom w:val="single" w:sz="4" w:space="0" w:color="auto"/>
              <w:right w:val="single" w:sz="4" w:space="0" w:color="auto"/>
            </w:tcBorders>
            <w:vAlign w:val="center"/>
            <w:hideMark/>
          </w:tcPr>
          <w:p w14:paraId="1C22A5A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3302-1206105-30</w:t>
            </w:r>
          </w:p>
        </w:tc>
        <w:tc>
          <w:tcPr>
            <w:tcW w:w="772" w:type="dxa"/>
            <w:tcBorders>
              <w:top w:val="nil"/>
              <w:left w:val="nil"/>
              <w:bottom w:val="single" w:sz="4" w:space="0" w:color="auto"/>
              <w:right w:val="single" w:sz="4" w:space="0" w:color="auto"/>
            </w:tcBorders>
            <w:vAlign w:val="bottom"/>
            <w:hideMark/>
          </w:tcPr>
          <w:p w14:paraId="7839CB3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C35C4C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5CA474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4927,96</w:t>
            </w:r>
          </w:p>
        </w:tc>
      </w:tr>
      <w:tr w:rsidR="001F1F71" w:rsidRPr="00727B86" w14:paraId="11D60A0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BD9D09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654</w:t>
            </w:r>
          </w:p>
        </w:tc>
        <w:tc>
          <w:tcPr>
            <w:tcW w:w="5107" w:type="dxa"/>
            <w:tcBorders>
              <w:top w:val="nil"/>
              <w:left w:val="nil"/>
              <w:bottom w:val="single" w:sz="4" w:space="0" w:color="auto"/>
              <w:right w:val="single" w:sz="4" w:space="0" w:color="auto"/>
            </w:tcBorders>
            <w:vAlign w:val="bottom"/>
            <w:hideMark/>
          </w:tcPr>
          <w:p w14:paraId="4E250E9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spellStart"/>
            <w:r w:rsidRPr="00727B86">
              <w:rPr>
                <w:rFonts w:ascii="Times New Roman" w:eastAsia="Times New Roman" w:hAnsi="Times New Roman" w:cs="Times New Roman"/>
                <w:color w:val="000000"/>
                <w:sz w:val="16"/>
                <w:szCs w:val="16"/>
                <w:lang w:eastAsia="ru-RU"/>
              </w:rPr>
              <w:t>Трубкасцепления</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xml:space="preserve"> Cummins 3.S, ЯМЗ-534 (ГАЗ)</w:t>
            </w:r>
          </w:p>
        </w:tc>
        <w:tc>
          <w:tcPr>
            <w:tcW w:w="1501" w:type="dxa"/>
            <w:tcBorders>
              <w:top w:val="nil"/>
              <w:left w:val="nil"/>
              <w:bottom w:val="single" w:sz="4" w:space="0" w:color="auto"/>
              <w:right w:val="single" w:sz="4" w:space="0" w:color="auto"/>
            </w:tcBorders>
            <w:vAlign w:val="center"/>
            <w:hideMark/>
          </w:tcPr>
          <w:p w14:paraId="7EAEBFB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С41R11.1602580</w:t>
            </w:r>
          </w:p>
        </w:tc>
        <w:tc>
          <w:tcPr>
            <w:tcW w:w="772" w:type="dxa"/>
            <w:tcBorders>
              <w:top w:val="nil"/>
              <w:left w:val="nil"/>
              <w:bottom w:val="single" w:sz="4" w:space="0" w:color="auto"/>
              <w:right w:val="single" w:sz="4" w:space="0" w:color="auto"/>
            </w:tcBorders>
            <w:vAlign w:val="bottom"/>
            <w:hideMark/>
          </w:tcPr>
          <w:p w14:paraId="10FD435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F0D509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CDAD2C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3078,60</w:t>
            </w:r>
          </w:p>
        </w:tc>
      </w:tr>
      <w:tr w:rsidR="001F1F71" w:rsidRPr="00727B86" w14:paraId="17B1055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B4B2BD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655</w:t>
            </w:r>
          </w:p>
        </w:tc>
        <w:tc>
          <w:tcPr>
            <w:tcW w:w="5107" w:type="dxa"/>
            <w:tcBorders>
              <w:top w:val="nil"/>
              <w:left w:val="nil"/>
              <w:bottom w:val="single" w:sz="4" w:space="0" w:color="auto"/>
              <w:right w:val="single" w:sz="4" w:space="0" w:color="auto"/>
            </w:tcBorders>
            <w:vAlign w:val="bottom"/>
            <w:hideMark/>
          </w:tcPr>
          <w:p w14:paraId="6DDDE8F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всасывающая ГУР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w:t>
            </w:r>
            <w:proofErr w:type="spellEnd"/>
            <w:r w:rsidRPr="00727B86">
              <w:rPr>
                <w:rFonts w:ascii="Times New Roman" w:eastAsia="Times New Roman" w:hAnsi="Times New Roman" w:cs="Times New Roman"/>
                <w:color w:val="000000"/>
                <w:sz w:val="16"/>
                <w:szCs w:val="16"/>
                <w:lang w:eastAsia="ru-RU"/>
              </w:rPr>
              <w:t>. Cummins ISF 2.8</w:t>
            </w:r>
          </w:p>
        </w:tc>
        <w:tc>
          <w:tcPr>
            <w:tcW w:w="1501" w:type="dxa"/>
            <w:tcBorders>
              <w:top w:val="nil"/>
              <w:left w:val="nil"/>
              <w:bottom w:val="single" w:sz="4" w:space="0" w:color="auto"/>
              <w:right w:val="single" w:sz="4" w:space="0" w:color="auto"/>
            </w:tcBorders>
            <w:vAlign w:val="center"/>
            <w:hideMark/>
          </w:tcPr>
          <w:p w14:paraId="754024D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2705-3408192</w:t>
            </w:r>
          </w:p>
        </w:tc>
        <w:tc>
          <w:tcPr>
            <w:tcW w:w="772" w:type="dxa"/>
            <w:tcBorders>
              <w:top w:val="nil"/>
              <w:left w:val="nil"/>
              <w:bottom w:val="single" w:sz="4" w:space="0" w:color="auto"/>
              <w:right w:val="single" w:sz="4" w:space="0" w:color="auto"/>
            </w:tcBorders>
            <w:vAlign w:val="bottom"/>
            <w:hideMark/>
          </w:tcPr>
          <w:p w14:paraId="38D28B4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034D7D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6481DE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1624,64</w:t>
            </w:r>
          </w:p>
        </w:tc>
      </w:tr>
      <w:tr w:rsidR="001F1F71" w:rsidRPr="00727B86" w14:paraId="4E6C691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2770B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656</w:t>
            </w:r>
          </w:p>
        </w:tc>
        <w:tc>
          <w:tcPr>
            <w:tcW w:w="5107" w:type="dxa"/>
            <w:tcBorders>
              <w:top w:val="nil"/>
              <w:left w:val="nil"/>
              <w:bottom w:val="single" w:sz="4" w:space="0" w:color="auto"/>
              <w:right w:val="single" w:sz="4" w:space="0" w:color="auto"/>
            </w:tcBorders>
            <w:vAlign w:val="bottom"/>
            <w:hideMark/>
          </w:tcPr>
          <w:p w14:paraId="6D1C5C1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всасывающая нижняя (подводящая) </w:t>
            </w:r>
            <w:proofErr w:type="spellStart"/>
            <w:r w:rsidRPr="00727B86">
              <w:rPr>
                <w:rFonts w:ascii="Times New Roman" w:eastAsia="Times New Roman" w:hAnsi="Times New Roman" w:cs="Times New Roman"/>
                <w:color w:val="000000"/>
                <w:sz w:val="16"/>
                <w:szCs w:val="16"/>
                <w:lang w:eastAsia="ru-RU"/>
              </w:rPr>
              <w:t>ГУРа</w:t>
            </w:r>
            <w:proofErr w:type="spellEnd"/>
            <w:r w:rsidRPr="00727B86">
              <w:rPr>
                <w:rFonts w:ascii="Times New Roman" w:eastAsia="Times New Roman" w:hAnsi="Times New Roman" w:cs="Times New Roman"/>
                <w:color w:val="000000"/>
                <w:sz w:val="16"/>
                <w:szCs w:val="16"/>
                <w:lang w:eastAsia="ru-RU"/>
              </w:rPr>
              <w:t xml:space="preserve"> ГАЗ-3310 Валдай (ГАЗ)</w:t>
            </w:r>
          </w:p>
        </w:tc>
        <w:tc>
          <w:tcPr>
            <w:tcW w:w="1501" w:type="dxa"/>
            <w:tcBorders>
              <w:top w:val="nil"/>
              <w:left w:val="nil"/>
              <w:bottom w:val="single" w:sz="4" w:space="0" w:color="auto"/>
              <w:right w:val="single" w:sz="4" w:space="0" w:color="auto"/>
            </w:tcBorders>
            <w:vAlign w:val="center"/>
            <w:hideMark/>
          </w:tcPr>
          <w:p w14:paraId="740679C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3310 40 3408198 20</w:t>
            </w:r>
          </w:p>
        </w:tc>
        <w:tc>
          <w:tcPr>
            <w:tcW w:w="772" w:type="dxa"/>
            <w:tcBorders>
              <w:top w:val="nil"/>
              <w:left w:val="nil"/>
              <w:bottom w:val="single" w:sz="4" w:space="0" w:color="auto"/>
              <w:right w:val="single" w:sz="4" w:space="0" w:color="auto"/>
            </w:tcBorders>
            <w:vAlign w:val="bottom"/>
            <w:hideMark/>
          </w:tcPr>
          <w:p w14:paraId="377BD9B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55CCB8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3F9BA4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835,04</w:t>
            </w:r>
          </w:p>
        </w:tc>
      </w:tr>
      <w:tr w:rsidR="001F1F71" w:rsidRPr="00727B86" w14:paraId="76D1BA0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008B12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657</w:t>
            </w:r>
          </w:p>
        </w:tc>
        <w:tc>
          <w:tcPr>
            <w:tcW w:w="5107" w:type="dxa"/>
            <w:tcBorders>
              <w:top w:val="nil"/>
              <w:left w:val="nil"/>
              <w:bottom w:val="single" w:sz="4" w:space="0" w:color="auto"/>
              <w:right w:val="single" w:sz="4" w:space="0" w:color="auto"/>
            </w:tcBorders>
            <w:vAlign w:val="bottom"/>
            <w:hideMark/>
          </w:tcPr>
          <w:p w14:paraId="58822E6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вывода воды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(ГАЗ)</w:t>
            </w:r>
          </w:p>
        </w:tc>
        <w:tc>
          <w:tcPr>
            <w:tcW w:w="1501" w:type="dxa"/>
            <w:tcBorders>
              <w:top w:val="nil"/>
              <w:left w:val="nil"/>
              <w:bottom w:val="single" w:sz="4" w:space="0" w:color="auto"/>
              <w:right w:val="single" w:sz="4" w:space="0" w:color="auto"/>
            </w:tcBorders>
            <w:vAlign w:val="center"/>
            <w:hideMark/>
          </w:tcPr>
          <w:p w14:paraId="153A95C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5293417F</w:t>
            </w:r>
          </w:p>
        </w:tc>
        <w:tc>
          <w:tcPr>
            <w:tcW w:w="772" w:type="dxa"/>
            <w:tcBorders>
              <w:top w:val="nil"/>
              <w:left w:val="nil"/>
              <w:bottom w:val="single" w:sz="4" w:space="0" w:color="auto"/>
              <w:right w:val="single" w:sz="4" w:space="0" w:color="auto"/>
            </w:tcBorders>
            <w:vAlign w:val="bottom"/>
            <w:hideMark/>
          </w:tcPr>
          <w:p w14:paraId="03900EB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8924BA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6CAA6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2243,56</w:t>
            </w:r>
          </w:p>
        </w:tc>
      </w:tr>
      <w:tr w:rsidR="001F1F71" w:rsidRPr="00727B86" w14:paraId="5EA9657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DAC0D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658</w:t>
            </w:r>
          </w:p>
        </w:tc>
        <w:tc>
          <w:tcPr>
            <w:tcW w:w="5107" w:type="dxa"/>
            <w:tcBorders>
              <w:top w:val="nil"/>
              <w:left w:val="nil"/>
              <w:bottom w:val="single" w:sz="4" w:space="0" w:color="auto"/>
              <w:right w:val="single" w:sz="4" w:space="0" w:color="auto"/>
            </w:tcBorders>
            <w:vAlign w:val="bottom"/>
            <w:hideMark/>
          </w:tcPr>
          <w:p w14:paraId="7124BC5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к концентрическому цилиндру сцепления </w:t>
            </w:r>
            <w:proofErr w:type="spellStart"/>
            <w:r w:rsidRPr="00727B86">
              <w:rPr>
                <w:rFonts w:ascii="Times New Roman" w:eastAsia="Times New Roman" w:hAnsi="Times New Roman" w:cs="Times New Roman"/>
                <w:color w:val="000000"/>
                <w:sz w:val="16"/>
                <w:szCs w:val="16"/>
                <w:lang w:eastAsia="ru-RU"/>
              </w:rPr>
              <w:t>ГАЗонNEXT</w:t>
            </w:r>
            <w:proofErr w:type="spellEnd"/>
            <w:r w:rsidRPr="00727B86">
              <w:rPr>
                <w:rFonts w:ascii="Times New Roman" w:eastAsia="Times New Roman" w:hAnsi="Times New Roman" w:cs="Times New Roman"/>
                <w:color w:val="000000"/>
                <w:sz w:val="16"/>
                <w:szCs w:val="16"/>
                <w:lang w:eastAsia="ru-RU"/>
              </w:rPr>
              <w:t xml:space="preserve"> Cummins 3.S, ЯМЗ 534 ГАЗ</w:t>
            </w:r>
          </w:p>
        </w:tc>
        <w:tc>
          <w:tcPr>
            <w:tcW w:w="1501" w:type="dxa"/>
            <w:tcBorders>
              <w:top w:val="nil"/>
              <w:left w:val="nil"/>
              <w:bottom w:val="single" w:sz="4" w:space="0" w:color="auto"/>
              <w:right w:val="single" w:sz="4" w:space="0" w:color="auto"/>
            </w:tcBorders>
            <w:vAlign w:val="center"/>
            <w:hideMark/>
          </w:tcPr>
          <w:p w14:paraId="295B27D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С41R11.1602600</w:t>
            </w:r>
          </w:p>
        </w:tc>
        <w:tc>
          <w:tcPr>
            <w:tcW w:w="772" w:type="dxa"/>
            <w:tcBorders>
              <w:top w:val="nil"/>
              <w:left w:val="nil"/>
              <w:bottom w:val="single" w:sz="4" w:space="0" w:color="auto"/>
              <w:right w:val="single" w:sz="4" w:space="0" w:color="auto"/>
            </w:tcBorders>
            <w:vAlign w:val="bottom"/>
            <w:hideMark/>
          </w:tcPr>
          <w:p w14:paraId="2913ED8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C8BEAA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B69CC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921,00</w:t>
            </w:r>
          </w:p>
        </w:tc>
      </w:tr>
      <w:tr w:rsidR="001F1F71" w:rsidRPr="00727B86" w14:paraId="13ED22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3A68B0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659</w:t>
            </w:r>
          </w:p>
        </w:tc>
        <w:tc>
          <w:tcPr>
            <w:tcW w:w="5107" w:type="dxa"/>
            <w:tcBorders>
              <w:top w:val="nil"/>
              <w:left w:val="nil"/>
              <w:bottom w:val="single" w:sz="4" w:space="0" w:color="auto"/>
              <w:right w:val="single" w:sz="4" w:space="0" w:color="auto"/>
            </w:tcBorders>
            <w:vAlign w:val="bottom"/>
            <w:hideMark/>
          </w:tcPr>
          <w:p w14:paraId="472F7A1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к цилиндру привода выключения сцепления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(в/з.006270000254)</w:t>
            </w:r>
          </w:p>
        </w:tc>
        <w:tc>
          <w:tcPr>
            <w:tcW w:w="1501" w:type="dxa"/>
            <w:tcBorders>
              <w:top w:val="nil"/>
              <w:left w:val="nil"/>
              <w:bottom w:val="single" w:sz="4" w:space="0" w:color="auto"/>
              <w:right w:val="single" w:sz="4" w:space="0" w:color="auto"/>
            </w:tcBorders>
            <w:vAlign w:val="center"/>
            <w:hideMark/>
          </w:tcPr>
          <w:p w14:paraId="036C485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6270000290</w:t>
            </w:r>
          </w:p>
        </w:tc>
        <w:tc>
          <w:tcPr>
            <w:tcW w:w="772" w:type="dxa"/>
            <w:tcBorders>
              <w:top w:val="nil"/>
              <w:left w:val="nil"/>
              <w:bottom w:val="single" w:sz="4" w:space="0" w:color="auto"/>
              <w:right w:val="single" w:sz="4" w:space="0" w:color="auto"/>
            </w:tcBorders>
            <w:vAlign w:val="bottom"/>
            <w:hideMark/>
          </w:tcPr>
          <w:p w14:paraId="6C20B02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1209D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0FDF0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1539,91</w:t>
            </w:r>
          </w:p>
        </w:tc>
      </w:tr>
      <w:tr w:rsidR="001F1F71" w:rsidRPr="00727B86" w14:paraId="735CE68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51A9F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660</w:t>
            </w:r>
          </w:p>
        </w:tc>
        <w:tc>
          <w:tcPr>
            <w:tcW w:w="5107" w:type="dxa"/>
            <w:tcBorders>
              <w:top w:val="nil"/>
              <w:left w:val="nil"/>
              <w:bottom w:val="single" w:sz="4" w:space="0" w:color="auto"/>
              <w:right w:val="single" w:sz="4" w:space="0" w:color="auto"/>
            </w:tcBorders>
            <w:vAlign w:val="bottom"/>
            <w:hideMark/>
          </w:tcPr>
          <w:p w14:paraId="56F279A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масляного щупа Cummins 3,8</w:t>
            </w:r>
          </w:p>
        </w:tc>
        <w:tc>
          <w:tcPr>
            <w:tcW w:w="1501" w:type="dxa"/>
            <w:tcBorders>
              <w:top w:val="nil"/>
              <w:left w:val="nil"/>
              <w:bottom w:val="single" w:sz="4" w:space="0" w:color="auto"/>
              <w:right w:val="single" w:sz="4" w:space="0" w:color="auto"/>
            </w:tcBorders>
            <w:vAlign w:val="center"/>
            <w:hideMark/>
          </w:tcPr>
          <w:p w14:paraId="2F316DA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5283271</w:t>
            </w:r>
          </w:p>
        </w:tc>
        <w:tc>
          <w:tcPr>
            <w:tcW w:w="772" w:type="dxa"/>
            <w:tcBorders>
              <w:top w:val="nil"/>
              <w:left w:val="nil"/>
              <w:bottom w:val="single" w:sz="4" w:space="0" w:color="auto"/>
              <w:right w:val="single" w:sz="4" w:space="0" w:color="auto"/>
            </w:tcBorders>
            <w:vAlign w:val="bottom"/>
            <w:hideMark/>
          </w:tcPr>
          <w:p w14:paraId="1648A12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5ADD7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7EFBE1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3047,90</w:t>
            </w:r>
          </w:p>
        </w:tc>
      </w:tr>
      <w:tr w:rsidR="001F1F71" w:rsidRPr="00727B86" w14:paraId="06EA531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E0599C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661</w:t>
            </w:r>
          </w:p>
        </w:tc>
        <w:tc>
          <w:tcPr>
            <w:tcW w:w="5107" w:type="dxa"/>
            <w:tcBorders>
              <w:top w:val="nil"/>
              <w:left w:val="nil"/>
              <w:bottom w:val="single" w:sz="4" w:space="0" w:color="auto"/>
              <w:right w:val="single" w:sz="4" w:space="0" w:color="auto"/>
            </w:tcBorders>
            <w:vAlign w:val="bottom"/>
            <w:hideMark/>
          </w:tcPr>
          <w:p w14:paraId="47E8FFC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w:t>
            </w:r>
            <w:proofErr w:type="spellStart"/>
            <w:r w:rsidRPr="00727B86">
              <w:rPr>
                <w:rFonts w:ascii="Times New Roman" w:eastAsia="Times New Roman" w:hAnsi="Times New Roman" w:cs="Times New Roman"/>
                <w:color w:val="000000"/>
                <w:sz w:val="16"/>
                <w:szCs w:val="16"/>
                <w:lang w:eastAsia="ru-RU"/>
              </w:rPr>
              <w:t>нагнетадельная</w:t>
            </w:r>
            <w:proofErr w:type="spellEnd"/>
            <w:r w:rsidRPr="00727B86">
              <w:rPr>
                <w:rFonts w:ascii="Times New Roman" w:eastAsia="Times New Roman" w:hAnsi="Times New Roman" w:cs="Times New Roman"/>
                <w:color w:val="000000"/>
                <w:sz w:val="16"/>
                <w:szCs w:val="16"/>
                <w:lang w:eastAsia="ru-RU"/>
              </w:rPr>
              <w:t xml:space="preserve"> от компрессора Валдай 33106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w:t>
            </w:r>
          </w:p>
        </w:tc>
        <w:tc>
          <w:tcPr>
            <w:tcW w:w="1501" w:type="dxa"/>
            <w:tcBorders>
              <w:top w:val="nil"/>
              <w:left w:val="nil"/>
              <w:bottom w:val="single" w:sz="4" w:space="0" w:color="auto"/>
              <w:right w:val="single" w:sz="4" w:space="0" w:color="auto"/>
            </w:tcBorders>
            <w:vAlign w:val="center"/>
            <w:hideMark/>
          </w:tcPr>
          <w:p w14:paraId="50A9F7C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33106-3506196</w:t>
            </w:r>
          </w:p>
        </w:tc>
        <w:tc>
          <w:tcPr>
            <w:tcW w:w="772" w:type="dxa"/>
            <w:tcBorders>
              <w:top w:val="nil"/>
              <w:left w:val="nil"/>
              <w:bottom w:val="single" w:sz="4" w:space="0" w:color="auto"/>
              <w:right w:val="single" w:sz="4" w:space="0" w:color="auto"/>
            </w:tcBorders>
            <w:vAlign w:val="bottom"/>
            <w:hideMark/>
          </w:tcPr>
          <w:p w14:paraId="239419E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B2E07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0598FB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2351,62</w:t>
            </w:r>
          </w:p>
        </w:tc>
      </w:tr>
      <w:tr w:rsidR="001F1F71" w:rsidRPr="00727B86" w14:paraId="46EA835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817DE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662</w:t>
            </w:r>
          </w:p>
        </w:tc>
        <w:tc>
          <w:tcPr>
            <w:tcW w:w="5107" w:type="dxa"/>
            <w:tcBorders>
              <w:top w:val="nil"/>
              <w:left w:val="nil"/>
              <w:bottom w:val="single" w:sz="4" w:space="0" w:color="auto"/>
              <w:right w:val="single" w:sz="4" w:space="0" w:color="auto"/>
            </w:tcBorders>
            <w:vAlign w:val="bottom"/>
            <w:hideMark/>
          </w:tcPr>
          <w:p w14:paraId="10C70CA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нагнетательная ГУР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3F3C364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2705-3408142</w:t>
            </w:r>
          </w:p>
        </w:tc>
        <w:tc>
          <w:tcPr>
            <w:tcW w:w="772" w:type="dxa"/>
            <w:tcBorders>
              <w:top w:val="nil"/>
              <w:left w:val="nil"/>
              <w:bottom w:val="single" w:sz="4" w:space="0" w:color="auto"/>
              <w:right w:val="single" w:sz="4" w:space="0" w:color="auto"/>
            </w:tcBorders>
            <w:vAlign w:val="bottom"/>
            <w:hideMark/>
          </w:tcPr>
          <w:p w14:paraId="03FA5D8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E34FA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72747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928,37</w:t>
            </w:r>
          </w:p>
        </w:tc>
      </w:tr>
      <w:tr w:rsidR="001F1F71" w:rsidRPr="00727B86" w14:paraId="142F55B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DBDB4D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663</w:t>
            </w:r>
          </w:p>
        </w:tc>
        <w:tc>
          <w:tcPr>
            <w:tcW w:w="5107" w:type="dxa"/>
            <w:tcBorders>
              <w:top w:val="nil"/>
              <w:left w:val="nil"/>
              <w:bottom w:val="single" w:sz="4" w:space="0" w:color="auto"/>
              <w:right w:val="single" w:sz="4" w:space="0" w:color="auto"/>
            </w:tcBorders>
            <w:vAlign w:val="bottom"/>
            <w:hideMark/>
          </w:tcPr>
          <w:p w14:paraId="61CE745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нагнетательная </w:t>
            </w:r>
            <w:proofErr w:type="spellStart"/>
            <w:r w:rsidRPr="00727B86">
              <w:rPr>
                <w:rFonts w:ascii="Times New Roman" w:eastAsia="Times New Roman" w:hAnsi="Times New Roman" w:cs="Times New Roman"/>
                <w:color w:val="000000"/>
                <w:sz w:val="16"/>
                <w:szCs w:val="16"/>
                <w:lang w:eastAsia="ru-RU"/>
              </w:rPr>
              <w:t>ГУРа</w:t>
            </w:r>
            <w:proofErr w:type="spellEnd"/>
            <w:r w:rsidRPr="00727B86">
              <w:rPr>
                <w:rFonts w:ascii="Times New Roman" w:eastAsia="Times New Roman" w:hAnsi="Times New Roman" w:cs="Times New Roman"/>
                <w:color w:val="000000"/>
                <w:sz w:val="16"/>
                <w:szCs w:val="16"/>
                <w:lang w:eastAsia="ru-RU"/>
              </w:rPr>
              <w:t xml:space="preserve"> верхняя ГАЗ-3310 Валдай (ГАЗ)</w:t>
            </w:r>
          </w:p>
        </w:tc>
        <w:tc>
          <w:tcPr>
            <w:tcW w:w="1501" w:type="dxa"/>
            <w:tcBorders>
              <w:top w:val="nil"/>
              <w:left w:val="nil"/>
              <w:bottom w:val="single" w:sz="4" w:space="0" w:color="auto"/>
              <w:right w:val="single" w:sz="4" w:space="0" w:color="auto"/>
            </w:tcBorders>
            <w:vAlign w:val="center"/>
            <w:hideMark/>
          </w:tcPr>
          <w:p w14:paraId="4852133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3310 40 3408142 10</w:t>
            </w:r>
          </w:p>
        </w:tc>
        <w:tc>
          <w:tcPr>
            <w:tcW w:w="772" w:type="dxa"/>
            <w:tcBorders>
              <w:top w:val="nil"/>
              <w:left w:val="nil"/>
              <w:bottom w:val="single" w:sz="4" w:space="0" w:color="auto"/>
              <w:right w:val="single" w:sz="4" w:space="0" w:color="auto"/>
            </w:tcBorders>
            <w:vAlign w:val="bottom"/>
            <w:hideMark/>
          </w:tcPr>
          <w:p w14:paraId="0FB7BDC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6F8803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5BA0A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2088,83</w:t>
            </w:r>
          </w:p>
        </w:tc>
      </w:tr>
      <w:tr w:rsidR="001F1F71" w:rsidRPr="00727B86" w14:paraId="03D6EA4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F799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664</w:t>
            </w:r>
          </w:p>
        </w:tc>
        <w:tc>
          <w:tcPr>
            <w:tcW w:w="5107" w:type="dxa"/>
            <w:tcBorders>
              <w:top w:val="nil"/>
              <w:left w:val="nil"/>
              <w:bottom w:val="single" w:sz="4" w:space="0" w:color="auto"/>
              <w:right w:val="single" w:sz="4" w:space="0" w:color="auto"/>
            </w:tcBorders>
            <w:vAlign w:val="bottom"/>
            <w:hideMark/>
          </w:tcPr>
          <w:p w14:paraId="13D63AA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от гидроагрегата к шлангу переднего правого контура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дв.</w:t>
            </w:r>
            <w:proofErr w:type="gramStart"/>
            <w:r w:rsidRPr="00727B86">
              <w:rPr>
                <w:rFonts w:ascii="Times New Roman" w:eastAsia="Times New Roman" w:hAnsi="Times New Roman" w:cs="Times New Roman"/>
                <w:color w:val="000000"/>
                <w:sz w:val="16"/>
                <w:szCs w:val="16"/>
                <w:lang w:eastAsia="ru-RU"/>
              </w:rPr>
              <w:t>4216,Cummins</w:t>
            </w:r>
            <w:proofErr w:type="gram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1C9404D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3221-3506023-10</w:t>
            </w:r>
          </w:p>
        </w:tc>
        <w:tc>
          <w:tcPr>
            <w:tcW w:w="772" w:type="dxa"/>
            <w:tcBorders>
              <w:top w:val="nil"/>
              <w:left w:val="nil"/>
              <w:bottom w:val="single" w:sz="4" w:space="0" w:color="auto"/>
              <w:right w:val="single" w:sz="4" w:space="0" w:color="auto"/>
            </w:tcBorders>
            <w:vAlign w:val="bottom"/>
            <w:hideMark/>
          </w:tcPr>
          <w:p w14:paraId="758A511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656E1C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E1FC50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494,88</w:t>
            </w:r>
          </w:p>
        </w:tc>
      </w:tr>
      <w:tr w:rsidR="001F1F71" w:rsidRPr="00727B86" w14:paraId="393DB9B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6E5560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665</w:t>
            </w:r>
          </w:p>
        </w:tc>
        <w:tc>
          <w:tcPr>
            <w:tcW w:w="5107" w:type="dxa"/>
            <w:tcBorders>
              <w:top w:val="nil"/>
              <w:left w:val="nil"/>
              <w:bottom w:val="single" w:sz="4" w:space="0" w:color="auto"/>
              <w:right w:val="single" w:sz="4" w:space="0" w:color="auto"/>
            </w:tcBorders>
            <w:vAlign w:val="bottom"/>
            <w:hideMark/>
          </w:tcPr>
          <w:p w14:paraId="0721BD3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от компрессора к соединительной муфте 3309 (ГАЗ)</w:t>
            </w:r>
          </w:p>
        </w:tc>
        <w:tc>
          <w:tcPr>
            <w:tcW w:w="1501" w:type="dxa"/>
            <w:tcBorders>
              <w:top w:val="nil"/>
              <w:left w:val="nil"/>
              <w:bottom w:val="single" w:sz="4" w:space="0" w:color="auto"/>
              <w:right w:val="single" w:sz="4" w:space="0" w:color="auto"/>
            </w:tcBorders>
            <w:vAlign w:val="center"/>
            <w:hideMark/>
          </w:tcPr>
          <w:p w14:paraId="3464675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3309-3506196</w:t>
            </w:r>
          </w:p>
        </w:tc>
        <w:tc>
          <w:tcPr>
            <w:tcW w:w="772" w:type="dxa"/>
            <w:tcBorders>
              <w:top w:val="nil"/>
              <w:left w:val="nil"/>
              <w:bottom w:val="single" w:sz="4" w:space="0" w:color="auto"/>
              <w:right w:val="single" w:sz="4" w:space="0" w:color="auto"/>
            </w:tcBorders>
            <w:vAlign w:val="bottom"/>
            <w:hideMark/>
          </w:tcPr>
          <w:p w14:paraId="0ADDE46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D8F1A4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5F0FD9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1315,19</w:t>
            </w:r>
          </w:p>
        </w:tc>
      </w:tr>
      <w:tr w:rsidR="001F1F71" w:rsidRPr="00727B86" w14:paraId="7169CD1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00A60F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666</w:t>
            </w:r>
          </w:p>
        </w:tc>
        <w:tc>
          <w:tcPr>
            <w:tcW w:w="5107" w:type="dxa"/>
            <w:tcBorders>
              <w:top w:val="nil"/>
              <w:left w:val="nil"/>
              <w:bottom w:val="single" w:sz="4" w:space="0" w:color="auto"/>
              <w:right w:val="single" w:sz="4" w:space="0" w:color="auto"/>
            </w:tcBorders>
            <w:vAlign w:val="bottom"/>
            <w:hideMark/>
          </w:tcPr>
          <w:p w14:paraId="7935F7F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от модулятора к шлангу ГАЗ-33104 Валдай (ГАЗ)</w:t>
            </w:r>
          </w:p>
        </w:tc>
        <w:tc>
          <w:tcPr>
            <w:tcW w:w="1501" w:type="dxa"/>
            <w:tcBorders>
              <w:top w:val="nil"/>
              <w:left w:val="nil"/>
              <w:bottom w:val="single" w:sz="4" w:space="0" w:color="auto"/>
              <w:right w:val="single" w:sz="4" w:space="0" w:color="auto"/>
            </w:tcBorders>
            <w:vAlign w:val="center"/>
            <w:hideMark/>
          </w:tcPr>
          <w:p w14:paraId="267750B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3310 40 3506260</w:t>
            </w:r>
          </w:p>
        </w:tc>
        <w:tc>
          <w:tcPr>
            <w:tcW w:w="772" w:type="dxa"/>
            <w:tcBorders>
              <w:top w:val="nil"/>
              <w:left w:val="nil"/>
              <w:bottom w:val="single" w:sz="4" w:space="0" w:color="auto"/>
              <w:right w:val="single" w:sz="4" w:space="0" w:color="auto"/>
            </w:tcBorders>
            <w:vAlign w:val="bottom"/>
            <w:hideMark/>
          </w:tcPr>
          <w:p w14:paraId="4A616CE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69BB8A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F06C2B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1144,50</w:t>
            </w:r>
          </w:p>
        </w:tc>
      </w:tr>
      <w:tr w:rsidR="001F1F71" w:rsidRPr="00727B86" w14:paraId="38E576F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2EDABB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667</w:t>
            </w:r>
          </w:p>
        </w:tc>
        <w:tc>
          <w:tcPr>
            <w:tcW w:w="5107" w:type="dxa"/>
            <w:tcBorders>
              <w:top w:val="nil"/>
              <w:left w:val="nil"/>
              <w:bottom w:val="single" w:sz="4" w:space="0" w:color="auto"/>
              <w:right w:val="single" w:sz="4" w:space="0" w:color="auto"/>
            </w:tcBorders>
            <w:vAlign w:val="bottom"/>
            <w:hideMark/>
          </w:tcPr>
          <w:p w14:paraId="72E18CE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от соединительной муфты к </w:t>
            </w:r>
            <w:proofErr w:type="spellStart"/>
            <w:r w:rsidRPr="00727B86">
              <w:rPr>
                <w:rFonts w:ascii="Times New Roman" w:eastAsia="Times New Roman" w:hAnsi="Times New Roman" w:cs="Times New Roman"/>
                <w:color w:val="000000"/>
                <w:sz w:val="16"/>
                <w:szCs w:val="16"/>
                <w:lang w:eastAsia="ru-RU"/>
              </w:rPr>
              <w:t>соеденительной</w:t>
            </w:r>
            <w:proofErr w:type="spellEnd"/>
            <w:r w:rsidRPr="00727B86">
              <w:rPr>
                <w:rFonts w:ascii="Times New Roman" w:eastAsia="Times New Roman" w:hAnsi="Times New Roman" w:cs="Times New Roman"/>
                <w:color w:val="000000"/>
                <w:sz w:val="16"/>
                <w:szCs w:val="16"/>
                <w:lang w:eastAsia="ru-RU"/>
              </w:rPr>
              <w:t xml:space="preserve"> муфте 3309 ЕВРО-3 ГАЗ</w:t>
            </w:r>
          </w:p>
        </w:tc>
        <w:tc>
          <w:tcPr>
            <w:tcW w:w="1501" w:type="dxa"/>
            <w:tcBorders>
              <w:top w:val="nil"/>
              <w:left w:val="nil"/>
              <w:bottom w:val="single" w:sz="4" w:space="0" w:color="auto"/>
              <w:right w:val="single" w:sz="4" w:space="0" w:color="auto"/>
            </w:tcBorders>
            <w:vAlign w:val="center"/>
            <w:hideMark/>
          </w:tcPr>
          <w:p w14:paraId="51E6882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3309-3506210</w:t>
            </w:r>
          </w:p>
        </w:tc>
        <w:tc>
          <w:tcPr>
            <w:tcW w:w="772" w:type="dxa"/>
            <w:tcBorders>
              <w:top w:val="nil"/>
              <w:left w:val="nil"/>
              <w:bottom w:val="single" w:sz="4" w:space="0" w:color="auto"/>
              <w:right w:val="single" w:sz="4" w:space="0" w:color="auto"/>
            </w:tcBorders>
            <w:vAlign w:val="bottom"/>
            <w:hideMark/>
          </w:tcPr>
          <w:p w14:paraId="1403219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2D096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5CF9DC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1531,32</w:t>
            </w:r>
          </w:p>
        </w:tc>
      </w:tr>
      <w:tr w:rsidR="001F1F71" w:rsidRPr="00727B86" w14:paraId="192D5F8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11FC9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668</w:t>
            </w:r>
          </w:p>
        </w:tc>
        <w:tc>
          <w:tcPr>
            <w:tcW w:w="5107" w:type="dxa"/>
            <w:tcBorders>
              <w:top w:val="nil"/>
              <w:left w:val="nil"/>
              <w:bottom w:val="single" w:sz="4" w:space="0" w:color="auto"/>
              <w:right w:val="single" w:sz="4" w:space="0" w:color="auto"/>
            </w:tcBorders>
            <w:vAlign w:val="bottom"/>
            <w:hideMark/>
          </w:tcPr>
          <w:p w14:paraId="0B14B17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ПВХ d=6 (</w:t>
            </w:r>
            <w:proofErr w:type="spellStart"/>
            <w:r w:rsidRPr="00727B86">
              <w:rPr>
                <w:rFonts w:ascii="Times New Roman" w:eastAsia="Times New Roman" w:hAnsi="Times New Roman" w:cs="Times New Roman"/>
                <w:color w:val="000000"/>
                <w:sz w:val="16"/>
                <w:szCs w:val="16"/>
                <w:lang w:eastAsia="ru-RU"/>
              </w:rPr>
              <w:t>маслобензостойкая</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3E8A59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F25E57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BE06B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B7CAE0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293,49</w:t>
            </w:r>
          </w:p>
        </w:tc>
      </w:tr>
      <w:tr w:rsidR="001F1F71" w:rsidRPr="00727B86" w14:paraId="7A30221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B6396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669</w:t>
            </w:r>
          </w:p>
        </w:tc>
        <w:tc>
          <w:tcPr>
            <w:tcW w:w="5107" w:type="dxa"/>
            <w:tcBorders>
              <w:top w:val="nil"/>
              <w:left w:val="nil"/>
              <w:bottom w:val="single" w:sz="4" w:space="0" w:color="auto"/>
              <w:right w:val="single" w:sz="4" w:space="0" w:color="auto"/>
            </w:tcBorders>
            <w:vAlign w:val="bottom"/>
            <w:hideMark/>
          </w:tcPr>
          <w:p w14:paraId="75C4CDD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подачи топлива от фильтра тонкой очистки к двигателю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1A1A0F4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3302.1117130</w:t>
            </w:r>
          </w:p>
        </w:tc>
        <w:tc>
          <w:tcPr>
            <w:tcW w:w="772" w:type="dxa"/>
            <w:tcBorders>
              <w:top w:val="nil"/>
              <w:left w:val="nil"/>
              <w:bottom w:val="single" w:sz="4" w:space="0" w:color="auto"/>
              <w:right w:val="single" w:sz="4" w:space="0" w:color="auto"/>
            </w:tcBorders>
            <w:vAlign w:val="bottom"/>
            <w:hideMark/>
          </w:tcPr>
          <w:p w14:paraId="74C8934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DC6A9A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967B24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634,88</w:t>
            </w:r>
          </w:p>
        </w:tc>
      </w:tr>
      <w:tr w:rsidR="001F1F71" w:rsidRPr="00727B86" w14:paraId="2A22D08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399B33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670</w:t>
            </w:r>
          </w:p>
        </w:tc>
        <w:tc>
          <w:tcPr>
            <w:tcW w:w="5107" w:type="dxa"/>
            <w:tcBorders>
              <w:top w:val="nil"/>
              <w:left w:val="nil"/>
              <w:bottom w:val="single" w:sz="4" w:space="0" w:color="auto"/>
              <w:right w:val="single" w:sz="4" w:space="0" w:color="auto"/>
            </w:tcBorders>
            <w:vAlign w:val="bottom"/>
            <w:hideMark/>
          </w:tcPr>
          <w:p w14:paraId="5A7C0DA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proofErr w:type="gramStart"/>
            <w:r w:rsidRPr="00727B86">
              <w:rPr>
                <w:rFonts w:ascii="Times New Roman" w:eastAsia="Times New Roman" w:hAnsi="Times New Roman" w:cs="Times New Roman"/>
                <w:color w:val="000000"/>
                <w:sz w:val="16"/>
                <w:szCs w:val="16"/>
                <w:lang w:eastAsia="ru-RU"/>
              </w:rPr>
              <w:t>Трубка</w:t>
            </w:r>
            <w:proofErr w:type="gramEnd"/>
            <w:r w:rsidRPr="00727B86">
              <w:rPr>
                <w:rFonts w:ascii="Times New Roman" w:eastAsia="Times New Roman" w:hAnsi="Times New Roman" w:cs="Times New Roman"/>
                <w:color w:val="000000"/>
                <w:sz w:val="16"/>
                <w:szCs w:val="16"/>
                <w:lang w:eastAsia="ru-RU"/>
              </w:rPr>
              <w:t xml:space="preserve"> подводящая перекачки масла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6423C77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4983279</w:t>
            </w:r>
          </w:p>
        </w:tc>
        <w:tc>
          <w:tcPr>
            <w:tcW w:w="772" w:type="dxa"/>
            <w:tcBorders>
              <w:top w:val="nil"/>
              <w:left w:val="nil"/>
              <w:bottom w:val="single" w:sz="4" w:space="0" w:color="auto"/>
              <w:right w:val="single" w:sz="4" w:space="0" w:color="auto"/>
            </w:tcBorders>
            <w:vAlign w:val="bottom"/>
            <w:hideMark/>
          </w:tcPr>
          <w:p w14:paraId="4BA8AC6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0EAA26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65A2C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1655,34</w:t>
            </w:r>
          </w:p>
        </w:tc>
      </w:tr>
      <w:tr w:rsidR="001F1F71" w:rsidRPr="00727B86" w14:paraId="20F76CD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A6F79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671</w:t>
            </w:r>
          </w:p>
        </w:tc>
        <w:tc>
          <w:tcPr>
            <w:tcW w:w="5107" w:type="dxa"/>
            <w:tcBorders>
              <w:top w:val="nil"/>
              <w:left w:val="nil"/>
              <w:bottom w:val="single" w:sz="4" w:space="0" w:color="auto"/>
              <w:right w:val="single" w:sz="4" w:space="0" w:color="auto"/>
            </w:tcBorders>
            <w:vAlign w:val="bottom"/>
            <w:hideMark/>
          </w:tcPr>
          <w:p w14:paraId="6475B4F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рециркуляции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ЕВРО-4 (ОРИГИНАЛ)</w:t>
            </w:r>
          </w:p>
        </w:tc>
        <w:tc>
          <w:tcPr>
            <w:tcW w:w="1501" w:type="dxa"/>
            <w:tcBorders>
              <w:top w:val="nil"/>
              <w:left w:val="nil"/>
              <w:bottom w:val="single" w:sz="4" w:space="0" w:color="auto"/>
              <w:right w:val="single" w:sz="4" w:space="0" w:color="auto"/>
            </w:tcBorders>
            <w:vAlign w:val="center"/>
            <w:hideMark/>
          </w:tcPr>
          <w:p w14:paraId="12AD839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5253530</w:t>
            </w:r>
          </w:p>
        </w:tc>
        <w:tc>
          <w:tcPr>
            <w:tcW w:w="772" w:type="dxa"/>
            <w:tcBorders>
              <w:top w:val="nil"/>
              <w:left w:val="nil"/>
              <w:bottom w:val="single" w:sz="4" w:space="0" w:color="auto"/>
              <w:right w:val="single" w:sz="4" w:space="0" w:color="auto"/>
            </w:tcBorders>
            <w:vAlign w:val="bottom"/>
            <w:hideMark/>
          </w:tcPr>
          <w:p w14:paraId="259EE3D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B98A09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9551AF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8742,13</w:t>
            </w:r>
          </w:p>
        </w:tc>
      </w:tr>
      <w:tr w:rsidR="001F1F71" w:rsidRPr="00727B86" w14:paraId="1A92C11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172D0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672</w:t>
            </w:r>
          </w:p>
        </w:tc>
        <w:tc>
          <w:tcPr>
            <w:tcW w:w="5107" w:type="dxa"/>
            <w:tcBorders>
              <w:top w:val="nil"/>
              <w:left w:val="nil"/>
              <w:bottom w:val="single" w:sz="4" w:space="0" w:color="auto"/>
              <w:right w:val="single" w:sz="4" w:space="0" w:color="auto"/>
            </w:tcBorders>
            <w:vAlign w:val="bottom"/>
            <w:hideMark/>
          </w:tcPr>
          <w:p w14:paraId="4728275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слива (обратка) топлива с рампы Cummins 3.8</w:t>
            </w:r>
          </w:p>
        </w:tc>
        <w:tc>
          <w:tcPr>
            <w:tcW w:w="1501" w:type="dxa"/>
            <w:tcBorders>
              <w:top w:val="nil"/>
              <w:left w:val="nil"/>
              <w:bottom w:val="single" w:sz="4" w:space="0" w:color="auto"/>
              <w:right w:val="single" w:sz="4" w:space="0" w:color="auto"/>
            </w:tcBorders>
            <w:vAlign w:val="center"/>
            <w:hideMark/>
          </w:tcPr>
          <w:p w14:paraId="6A7AD3E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5272707</w:t>
            </w:r>
          </w:p>
        </w:tc>
        <w:tc>
          <w:tcPr>
            <w:tcW w:w="772" w:type="dxa"/>
            <w:tcBorders>
              <w:top w:val="nil"/>
              <w:left w:val="nil"/>
              <w:bottom w:val="single" w:sz="4" w:space="0" w:color="auto"/>
              <w:right w:val="single" w:sz="4" w:space="0" w:color="auto"/>
            </w:tcBorders>
            <w:vAlign w:val="bottom"/>
            <w:hideMark/>
          </w:tcPr>
          <w:p w14:paraId="051F485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C25FC4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4C1A1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5106,02</w:t>
            </w:r>
          </w:p>
        </w:tc>
      </w:tr>
      <w:tr w:rsidR="001F1F71" w:rsidRPr="00727B86" w14:paraId="1E9ACF5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05B72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673</w:t>
            </w:r>
          </w:p>
        </w:tc>
        <w:tc>
          <w:tcPr>
            <w:tcW w:w="5107" w:type="dxa"/>
            <w:tcBorders>
              <w:top w:val="nil"/>
              <w:left w:val="nil"/>
              <w:bottom w:val="single" w:sz="4" w:space="0" w:color="auto"/>
              <w:right w:val="single" w:sz="4" w:space="0" w:color="auto"/>
            </w:tcBorders>
            <w:vAlign w:val="bottom"/>
            <w:hideMark/>
          </w:tcPr>
          <w:p w14:paraId="7550A8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слива масла с турбокомпрессора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2.8(Аналог)*</w:t>
            </w:r>
          </w:p>
        </w:tc>
        <w:tc>
          <w:tcPr>
            <w:tcW w:w="1501" w:type="dxa"/>
            <w:tcBorders>
              <w:top w:val="nil"/>
              <w:left w:val="nil"/>
              <w:bottom w:val="single" w:sz="4" w:space="0" w:color="auto"/>
              <w:right w:val="single" w:sz="4" w:space="0" w:color="auto"/>
            </w:tcBorders>
            <w:vAlign w:val="center"/>
            <w:hideMark/>
          </w:tcPr>
          <w:p w14:paraId="324E42E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4994822</w:t>
            </w:r>
          </w:p>
        </w:tc>
        <w:tc>
          <w:tcPr>
            <w:tcW w:w="772" w:type="dxa"/>
            <w:tcBorders>
              <w:top w:val="nil"/>
              <w:left w:val="nil"/>
              <w:bottom w:val="single" w:sz="4" w:space="0" w:color="auto"/>
              <w:right w:val="single" w:sz="4" w:space="0" w:color="auto"/>
            </w:tcBorders>
            <w:vAlign w:val="bottom"/>
            <w:hideMark/>
          </w:tcPr>
          <w:p w14:paraId="7F69F7E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F5749A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2B1807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1099,06</w:t>
            </w:r>
          </w:p>
        </w:tc>
      </w:tr>
      <w:tr w:rsidR="001F1F71" w:rsidRPr="00727B86" w14:paraId="7E3FF2D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1122B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674</w:t>
            </w:r>
          </w:p>
        </w:tc>
        <w:tc>
          <w:tcPr>
            <w:tcW w:w="5107" w:type="dxa"/>
            <w:tcBorders>
              <w:top w:val="nil"/>
              <w:left w:val="nil"/>
              <w:bottom w:val="single" w:sz="4" w:space="0" w:color="auto"/>
              <w:right w:val="single" w:sz="4" w:space="0" w:color="auto"/>
            </w:tcBorders>
            <w:vAlign w:val="bottom"/>
            <w:hideMark/>
          </w:tcPr>
          <w:p w14:paraId="106E4FE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слива масла с турбокомпрессора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ЕВРО-5 (Оригинал)</w:t>
            </w:r>
          </w:p>
        </w:tc>
        <w:tc>
          <w:tcPr>
            <w:tcW w:w="1501" w:type="dxa"/>
            <w:tcBorders>
              <w:top w:val="nil"/>
              <w:left w:val="nil"/>
              <w:bottom w:val="single" w:sz="4" w:space="0" w:color="auto"/>
              <w:right w:val="single" w:sz="4" w:space="0" w:color="auto"/>
            </w:tcBorders>
            <w:vAlign w:val="center"/>
            <w:hideMark/>
          </w:tcPr>
          <w:p w14:paraId="72FB2C7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5342941</w:t>
            </w:r>
          </w:p>
        </w:tc>
        <w:tc>
          <w:tcPr>
            <w:tcW w:w="772" w:type="dxa"/>
            <w:tcBorders>
              <w:top w:val="nil"/>
              <w:left w:val="nil"/>
              <w:bottom w:val="single" w:sz="4" w:space="0" w:color="auto"/>
              <w:right w:val="single" w:sz="4" w:space="0" w:color="auto"/>
            </w:tcBorders>
            <w:vAlign w:val="bottom"/>
            <w:hideMark/>
          </w:tcPr>
          <w:p w14:paraId="28E51D1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899784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A8513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2862,47</w:t>
            </w:r>
          </w:p>
        </w:tc>
      </w:tr>
      <w:tr w:rsidR="001F1F71" w:rsidRPr="00727B86" w14:paraId="71EA3B6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54B9E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675</w:t>
            </w:r>
          </w:p>
        </w:tc>
        <w:tc>
          <w:tcPr>
            <w:tcW w:w="5107" w:type="dxa"/>
            <w:tcBorders>
              <w:top w:val="nil"/>
              <w:left w:val="nil"/>
              <w:bottom w:val="single" w:sz="4" w:space="0" w:color="auto"/>
              <w:right w:val="single" w:sz="4" w:space="0" w:color="auto"/>
            </w:tcBorders>
            <w:vAlign w:val="bottom"/>
            <w:hideMark/>
          </w:tcPr>
          <w:p w14:paraId="2B6C1CE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сливная топлива (обратка) Cummins 2.8 (Оригинал)</w:t>
            </w:r>
          </w:p>
        </w:tc>
        <w:tc>
          <w:tcPr>
            <w:tcW w:w="1501" w:type="dxa"/>
            <w:tcBorders>
              <w:top w:val="nil"/>
              <w:left w:val="nil"/>
              <w:bottom w:val="single" w:sz="4" w:space="0" w:color="auto"/>
              <w:right w:val="single" w:sz="4" w:space="0" w:color="auto"/>
            </w:tcBorders>
            <w:vAlign w:val="center"/>
            <w:hideMark/>
          </w:tcPr>
          <w:p w14:paraId="6D9D588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5301534</w:t>
            </w:r>
          </w:p>
        </w:tc>
        <w:tc>
          <w:tcPr>
            <w:tcW w:w="772" w:type="dxa"/>
            <w:tcBorders>
              <w:top w:val="nil"/>
              <w:left w:val="nil"/>
              <w:bottom w:val="single" w:sz="4" w:space="0" w:color="auto"/>
              <w:right w:val="single" w:sz="4" w:space="0" w:color="auto"/>
            </w:tcBorders>
            <w:vAlign w:val="bottom"/>
            <w:hideMark/>
          </w:tcPr>
          <w:p w14:paraId="485A1CF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417101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3D2328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7288,18</w:t>
            </w:r>
          </w:p>
        </w:tc>
      </w:tr>
      <w:tr w:rsidR="001F1F71" w:rsidRPr="00727B86" w14:paraId="726D133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1F541F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676</w:t>
            </w:r>
          </w:p>
        </w:tc>
        <w:tc>
          <w:tcPr>
            <w:tcW w:w="5107" w:type="dxa"/>
            <w:tcBorders>
              <w:top w:val="nil"/>
              <w:left w:val="nil"/>
              <w:bottom w:val="single" w:sz="4" w:space="0" w:color="auto"/>
              <w:right w:val="single" w:sz="4" w:space="0" w:color="auto"/>
            </w:tcBorders>
            <w:vAlign w:val="bottom"/>
            <w:hideMark/>
          </w:tcPr>
          <w:p w14:paraId="78EFB9D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сцепления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FB9D15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А21R22.1602580-01</w:t>
            </w:r>
          </w:p>
        </w:tc>
        <w:tc>
          <w:tcPr>
            <w:tcW w:w="772" w:type="dxa"/>
            <w:tcBorders>
              <w:top w:val="nil"/>
              <w:left w:val="nil"/>
              <w:bottom w:val="single" w:sz="4" w:space="0" w:color="auto"/>
              <w:right w:val="single" w:sz="4" w:space="0" w:color="auto"/>
            </w:tcBorders>
            <w:vAlign w:val="bottom"/>
            <w:hideMark/>
          </w:tcPr>
          <w:p w14:paraId="36A0B4D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E47A6A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DD2289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2462,55</w:t>
            </w:r>
          </w:p>
        </w:tc>
      </w:tr>
      <w:tr w:rsidR="001F1F71" w:rsidRPr="00727B86" w14:paraId="1ABB503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D86C1F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677</w:t>
            </w:r>
          </w:p>
        </w:tc>
        <w:tc>
          <w:tcPr>
            <w:tcW w:w="5107" w:type="dxa"/>
            <w:tcBorders>
              <w:top w:val="nil"/>
              <w:left w:val="nil"/>
              <w:bottom w:val="single" w:sz="4" w:space="0" w:color="auto"/>
              <w:right w:val="single" w:sz="4" w:space="0" w:color="auto"/>
            </w:tcBorders>
            <w:vAlign w:val="bottom"/>
            <w:hideMark/>
          </w:tcPr>
          <w:p w14:paraId="15CC790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топливная высокого давления от рейки к форсунке Cummins 2.8 (Оригинал)</w:t>
            </w:r>
          </w:p>
        </w:tc>
        <w:tc>
          <w:tcPr>
            <w:tcW w:w="1501" w:type="dxa"/>
            <w:tcBorders>
              <w:top w:val="nil"/>
              <w:left w:val="nil"/>
              <w:bottom w:val="single" w:sz="4" w:space="0" w:color="auto"/>
              <w:right w:val="single" w:sz="4" w:space="0" w:color="auto"/>
            </w:tcBorders>
            <w:vAlign w:val="center"/>
            <w:hideMark/>
          </w:tcPr>
          <w:p w14:paraId="604CAA6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5258983</w:t>
            </w:r>
          </w:p>
        </w:tc>
        <w:tc>
          <w:tcPr>
            <w:tcW w:w="772" w:type="dxa"/>
            <w:tcBorders>
              <w:top w:val="nil"/>
              <w:left w:val="nil"/>
              <w:bottom w:val="single" w:sz="4" w:space="0" w:color="auto"/>
              <w:right w:val="single" w:sz="4" w:space="0" w:color="auto"/>
            </w:tcBorders>
            <w:vAlign w:val="bottom"/>
            <w:hideMark/>
          </w:tcPr>
          <w:p w14:paraId="78324AF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C7206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D78B4C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1160,46</w:t>
            </w:r>
          </w:p>
        </w:tc>
      </w:tr>
      <w:tr w:rsidR="001F1F71" w:rsidRPr="00727B86" w14:paraId="25B096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02256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678</w:t>
            </w:r>
          </w:p>
        </w:tc>
        <w:tc>
          <w:tcPr>
            <w:tcW w:w="5107" w:type="dxa"/>
            <w:tcBorders>
              <w:top w:val="nil"/>
              <w:left w:val="nil"/>
              <w:bottom w:val="single" w:sz="4" w:space="0" w:color="auto"/>
              <w:right w:val="single" w:sz="4" w:space="0" w:color="auto"/>
            </w:tcBorders>
            <w:vAlign w:val="bottom"/>
            <w:hideMark/>
          </w:tcPr>
          <w:p w14:paraId="3060BF5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топливная к фильтру от насоса Валдай 33106 Cummins 3,8 (ГАЗ)</w:t>
            </w:r>
          </w:p>
        </w:tc>
        <w:tc>
          <w:tcPr>
            <w:tcW w:w="1501" w:type="dxa"/>
            <w:tcBorders>
              <w:top w:val="nil"/>
              <w:left w:val="nil"/>
              <w:bottom w:val="single" w:sz="4" w:space="0" w:color="auto"/>
              <w:right w:val="single" w:sz="4" w:space="0" w:color="auto"/>
            </w:tcBorders>
            <w:vAlign w:val="center"/>
            <w:hideMark/>
          </w:tcPr>
          <w:p w14:paraId="0A9898C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.5273283F</w:t>
            </w:r>
          </w:p>
        </w:tc>
        <w:tc>
          <w:tcPr>
            <w:tcW w:w="772" w:type="dxa"/>
            <w:tcBorders>
              <w:top w:val="nil"/>
              <w:left w:val="nil"/>
              <w:bottom w:val="single" w:sz="4" w:space="0" w:color="auto"/>
              <w:right w:val="single" w:sz="4" w:space="0" w:color="auto"/>
            </w:tcBorders>
            <w:vAlign w:val="bottom"/>
            <w:hideMark/>
          </w:tcPr>
          <w:p w14:paraId="1B2940D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8AA37D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2C75D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1013,10</w:t>
            </w:r>
          </w:p>
        </w:tc>
      </w:tr>
      <w:tr w:rsidR="001F1F71" w:rsidRPr="00727B86" w14:paraId="5103B8C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288136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679</w:t>
            </w:r>
          </w:p>
        </w:tc>
        <w:tc>
          <w:tcPr>
            <w:tcW w:w="5107" w:type="dxa"/>
            <w:tcBorders>
              <w:top w:val="nil"/>
              <w:left w:val="nil"/>
              <w:bottom w:val="single" w:sz="4" w:space="0" w:color="auto"/>
              <w:right w:val="single" w:sz="4" w:space="0" w:color="auto"/>
            </w:tcBorders>
            <w:vAlign w:val="bottom"/>
            <w:hideMark/>
          </w:tcPr>
          <w:p w14:paraId="395DA35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топливная к форсункам 1,3 цилиндров Валдай 33106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(ГАЗ)</w:t>
            </w:r>
          </w:p>
        </w:tc>
        <w:tc>
          <w:tcPr>
            <w:tcW w:w="1501" w:type="dxa"/>
            <w:tcBorders>
              <w:top w:val="nil"/>
              <w:left w:val="nil"/>
              <w:bottom w:val="single" w:sz="4" w:space="0" w:color="auto"/>
              <w:right w:val="single" w:sz="4" w:space="0" w:color="auto"/>
            </w:tcBorders>
            <w:vAlign w:val="center"/>
            <w:hideMark/>
          </w:tcPr>
          <w:p w14:paraId="58505F0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4941699F</w:t>
            </w:r>
          </w:p>
        </w:tc>
        <w:tc>
          <w:tcPr>
            <w:tcW w:w="772" w:type="dxa"/>
            <w:tcBorders>
              <w:top w:val="nil"/>
              <w:left w:val="nil"/>
              <w:bottom w:val="single" w:sz="4" w:space="0" w:color="auto"/>
              <w:right w:val="single" w:sz="4" w:space="0" w:color="auto"/>
            </w:tcBorders>
            <w:vAlign w:val="bottom"/>
            <w:hideMark/>
          </w:tcPr>
          <w:p w14:paraId="1E5999C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E6C6CA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9075C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1779,37</w:t>
            </w:r>
          </w:p>
        </w:tc>
      </w:tr>
      <w:tr w:rsidR="001F1F71" w:rsidRPr="00727B86" w14:paraId="074377D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6D551F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680</w:t>
            </w:r>
          </w:p>
        </w:tc>
        <w:tc>
          <w:tcPr>
            <w:tcW w:w="5107" w:type="dxa"/>
            <w:tcBorders>
              <w:top w:val="nil"/>
              <w:left w:val="nil"/>
              <w:bottom w:val="single" w:sz="4" w:space="0" w:color="auto"/>
              <w:right w:val="single" w:sz="4" w:space="0" w:color="auto"/>
            </w:tcBorders>
            <w:vAlign w:val="bottom"/>
            <w:hideMark/>
          </w:tcPr>
          <w:p w14:paraId="10B61AC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топливная от бака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352DA73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3302.1104080</w:t>
            </w:r>
          </w:p>
        </w:tc>
        <w:tc>
          <w:tcPr>
            <w:tcW w:w="772" w:type="dxa"/>
            <w:tcBorders>
              <w:top w:val="nil"/>
              <w:left w:val="nil"/>
              <w:bottom w:val="single" w:sz="4" w:space="0" w:color="auto"/>
              <w:right w:val="single" w:sz="4" w:space="0" w:color="auto"/>
            </w:tcBorders>
            <w:vAlign w:val="bottom"/>
            <w:hideMark/>
          </w:tcPr>
          <w:p w14:paraId="3374FD4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A24DF1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38F307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572,25</w:t>
            </w:r>
          </w:p>
        </w:tc>
      </w:tr>
      <w:tr w:rsidR="001F1F71" w:rsidRPr="00727B86" w14:paraId="0797B9C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5A0DF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681</w:t>
            </w:r>
          </w:p>
        </w:tc>
        <w:tc>
          <w:tcPr>
            <w:tcW w:w="5107" w:type="dxa"/>
            <w:tcBorders>
              <w:top w:val="nil"/>
              <w:left w:val="nil"/>
              <w:bottom w:val="single" w:sz="4" w:space="0" w:color="auto"/>
              <w:right w:val="single" w:sz="4" w:space="0" w:color="auto"/>
            </w:tcBorders>
            <w:vAlign w:val="bottom"/>
            <w:hideMark/>
          </w:tcPr>
          <w:p w14:paraId="13D6647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топливная от насоса к топливной рампе Cummins 3.8 Евро-3 (ГАЗ)</w:t>
            </w:r>
          </w:p>
        </w:tc>
        <w:tc>
          <w:tcPr>
            <w:tcW w:w="1501" w:type="dxa"/>
            <w:tcBorders>
              <w:top w:val="nil"/>
              <w:left w:val="nil"/>
              <w:bottom w:val="single" w:sz="4" w:space="0" w:color="auto"/>
              <w:right w:val="single" w:sz="4" w:space="0" w:color="auto"/>
            </w:tcBorders>
            <w:vAlign w:val="center"/>
            <w:hideMark/>
          </w:tcPr>
          <w:p w14:paraId="22D8273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.5266592</w:t>
            </w:r>
          </w:p>
        </w:tc>
        <w:tc>
          <w:tcPr>
            <w:tcW w:w="772" w:type="dxa"/>
            <w:tcBorders>
              <w:top w:val="nil"/>
              <w:left w:val="nil"/>
              <w:bottom w:val="single" w:sz="4" w:space="0" w:color="auto"/>
              <w:right w:val="single" w:sz="4" w:space="0" w:color="auto"/>
            </w:tcBorders>
            <w:vAlign w:val="bottom"/>
            <w:hideMark/>
          </w:tcPr>
          <w:p w14:paraId="5965D6A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2E8A4C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207280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4440,45</w:t>
            </w:r>
          </w:p>
        </w:tc>
      </w:tr>
      <w:tr w:rsidR="001F1F71" w:rsidRPr="00727B86" w14:paraId="0F06021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2BE352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682</w:t>
            </w:r>
          </w:p>
        </w:tc>
        <w:tc>
          <w:tcPr>
            <w:tcW w:w="5107" w:type="dxa"/>
            <w:tcBorders>
              <w:top w:val="nil"/>
              <w:left w:val="nil"/>
              <w:bottom w:val="single" w:sz="4" w:space="0" w:color="auto"/>
              <w:right w:val="single" w:sz="4" w:space="0" w:color="auto"/>
            </w:tcBorders>
            <w:vAlign w:val="bottom"/>
            <w:hideMark/>
          </w:tcPr>
          <w:p w14:paraId="360AAFD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топливная от ТНВД к рампе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(Аналог)</w:t>
            </w:r>
          </w:p>
        </w:tc>
        <w:tc>
          <w:tcPr>
            <w:tcW w:w="1501" w:type="dxa"/>
            <w:tcBorders>
              <w:top w:val="nil"/>
              <w:left w:val="nil"/>
              <w:bottom w:val="single" w:sz="4" w:space="0" w:color="auto"/>
              <w:right w:val="single" w:sz="4" w:space="0" w:color="auto"/>
            </w:tcBorders>
            <w:vAlign w:val="center"/>
            <w:hideMark/>
          </w:tcPr>
          <w:p w14:paraId="53081F7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5321114С</w:t>
            </w:r>
          </w:p>
        </w:tc>
        <w:tc>
          <w:tcPr>
            <w:tcW w:w="772" w:type="dxa"/>
            <w:tcBorders>
              <w:top w:val="nil"/>
              <w:left w:val="nil"/>
              <w:bottom w:val="single" w:sz="4" w:space="0" w:color="auto"/>
              <w:right w:val="single" w:sz="4" w:space="0" w:color="auto"/>
            </w:tcBorders>
            <w:vAlign w:val="bottom"/>
            <w:hideMark/>
          </w:tcPr>
          <w:p w14:paraId="79AD2FE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414099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FC18B3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1702,01</w:t>
            </w:r>
          </w:p>
        </w:tc>
      </w:tr>
      <w:tr w:rsidR="001F1F71" w:rsidRPr="00727B86" w14:paraId="2479864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48AE8A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683</w:t>
            </w:r>
          </w:p>
        </w:tc>
        <w:tc>
          <w:tcPr>
            <w:tcW w:w="5107" w:type="dxa"/>
            <w:tcBorders>
              <w:top w:val="nil"/>
              <w:left w:val="nil"/>
              <w:bottom w:val="single" w:sz="4" w:space="0" w:color="auto"/>
              <w:right w:val="single" w:sz="4" w:space="0" w:color="auto"/>
            </w:tcBorders>
            <w:vAlign w:val="bottom"/>
            <w:hideMark/>
          </w:tcPr>
          <w:p w14:paraId="100CF0C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топливная от ТНВД к рампе ПАЗ-3204 Cummins 3.8</w:t>
            </w:r>
          </w:p>
        </w:tc>
        <w:tc>
          <w:tcPr>
            <w:tcW w:w="1501" w:type="dxa"/>
            <w:tcBorders>
              <w:top w:val="nil"/>
              <w:left w:val="nil"/>
              <w:bottom w:val="single" w:sz="4" w:space="0" w:color="auto"/>
              <w:right w:val="single" w:sz="4" w:space="0" w:color="auto"/>
            </w:tcBorders>
            <w:vAlign w:val="center"/>
            <w:hideMark/>
          </w:tcPr>
          <w:p w14:paraId="5B7E5B3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4933417</w:t>
            </w:r>
          </w:p>
        </w:tc>
        <w:tc>
          <w:tcPr>
            <w:tcW w:w="772" w:type="dxa"/>
            <w:tcBorders>
              <w:top w:val="nil"/>
              <w:left w:val="nil"/>
              <w:bottom w:val="single" w:sz="4" w:space="0" w:color="auto"/>
              <w:right w:val="single" w:sz="4" w:space="0" w:color="auto"/>
            </w:tcBorders>
            <w:vAlign w:val="bottom"/>
            <w:hideMark/>
          </w:tcPr>
          <w:p w14:paraId="197DFAB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107042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36702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5399,52</w:t>
            </w:r>
          </w:p>
        </w:tc>
      </w:tr>
      <w:tr w:rsidR="001F1F71" w:rsidRPr="00727B86" w14:paraId="780D2E3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20F9C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684</w:t>
            </w:r>
          </w:p>
        </w:tc>
        <w:tc>
          <w:tcPr>
            <w:tcW w:w="5107" w:type="dxa"/>
            <w:tcBorders>
              <w:top w:val="nil"/>
              <w:left w:val="nil"/>
              <w:bottom w:val="single" w:sz="4" w:space="0" w:color="auto"/>
              <w:right w:val="single" w:sz="4" w:space="0" w:color="auto"/>
            </w:tcBorders>
            <w:vAlign w:val="bottom"/>
            <w:hideMark/>
          </w:tcPr>
          <w:p w14:paraId="3D1C2D8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Трубка топливная от ТНВД к сепаратору Cummins 3.8 Г-33106 Евро-4</w:t>
            </w:r>
          </w:p>
        </w:tc>
        <w:tc>
          <w:tcPr>
            <w:tcW w:w="1501" w:type="dxa"/>
            <w:tcBorders>
              <w:top w:val="nil"/>
              <w:left w:val="nil"/>
              <w:bottom w:val="single" w:sz="4" w:space="0" w:color="auto"/>
              <w:right w:val="single" w:sz="4" w:space="0" w:color="auto"/>
            </w:tcBorders>
            <w:vAlign w:val="center"/>
            <w:hideMark/>
          </w:tcPr>
          <w:p w14:paraId="7D0B57C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5272723</w:t>
            </w:r>
          </w:p>
        </w:tc>
        <w:tc>
          <w:tcPr>
            <w:tcW w:w="772" w:type="dxa"/>
            <w:tcBorders>
              <w:top w:val="nil"/>
              <w:left w:val="nil"/>
              <w:bottom w:val="single" w:sz="4" w:space="0" w:color="auto"/>
              <w:right w:val="single" w:sz="4" w:space="0" w:color="auto"/>
            </w:tcBorders>
            <w:vAlign w:val="bottom"/>
            <w:hideMark/>
          </w:tcPr>
          <w:p w14:paraId="37334EE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667A7A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9765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1191,16</w:t>
            </w:r>
          </w:p>
        </w:tc>
      </w:tr>
      <w:tr w:rsidR="001F1F71" w:rsidRPr="00727B86" w14:paraId="4818B2F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CB3DE0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685</w:t>
            </w:r>
          </w:p>
        </w:tc>
        <w:tc>
          <w:tcPr>
            <w:tcW w:w="5107" w:type="dxa"/>
            <w:tcBorders>
              <w:top w:val="nil"/>
              <w:left w:val="nil"/>
              <w:bottom w:val="single" w:sz="4" w:space="0" w:color="auto"/>
              <w:right w:val="single" w:sz="4" w:space="0" w:color="auto"/>
            </w:tcBorders>
            <w:vAlign w:val="bottom"/>
            <w:hideMark/>
          </w:tcPr>
          <w:p w14:paraId="0B59CD2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топливная сливная к баку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0F1EED8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3302.1104152</w:t>
            </w:r>
          </w:p>
        </w:tc>
        <w:tc>
          <w:tcPr>
            <w:tcW w:w="772" w:type="dxa"/>
            <w:tcBorders>
              <w:top w:val="nil"/>
              <w:left w:val="nil"/>
              <w:bottom w:val="single" w:sz="4" w:space="0" w:color="auto"/>
              <w:right w:val="single" w:sz="4" w:space="0" w:color="auto"/>
            </w:tcBorders>
            <w:vAlign w:val="bottom"/>
            <w:hideMark/>
          </w:tcPr>
          <w:p w14:paraId="308B815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EE38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802378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649,61</w:t>
            </w:r>
          </w:p>
        </w:tc>
      </w:tr>
      <w:tr w:rsidR="001F1F71" w:rsidRPr="00727B86" w14:paraId="159877D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96C32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686</w:t>
            </w:r>
          </w:p>
        </w:tc>
        <w:tc>
          <w:tcPr>
            <w:tcW w:w="5107" w:type="dxa"/>
            <w:tcBorders>
              <w:top w:val="nil"/>
              <w:left w:val="nil"/>
              <w:bottom w:val="single" w:sz="4" w:space="0" w:color="auto"/>
              <w:right w:val="single" w:sz="4" w:space="0" w:color="auto"/>
            </w:tcBorders>
            <w:vAlign w:val="bottom"/>
            <w:hideMark/>
          </w:tcPr>
          <w:p w14:paraId="10C8F6E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тормозная от муфты к муфте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(ГАЗ)</w:t>
            </w:r>
          </w:p>
        </w:tc>
        <w:tc>
          <w:tcPr>
            <w:tcW w:w="1501" w:type="dxa"/>
            <w:tcBorders>
              <w:top w:val="nil"/>
              <w:left w:val="nil"/>
              <w:bottom w:val="single" w:sz="4" w:space="0" w:color="auto"/>
              <w:right w:val="single" w:sz="4" w:space="0" w:color="auto"/>
            </w:tcBorders>
            <w:vAlign w:val="center"/>
            <w:hideMark/>
          </w:tcPr>
          <w:p w14:paraId="08B49FA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33106-3506206-10</w:t>
            </w:r>
          </w:p>
        </w:tc>
        <w:tc>
          <w:tcPr>
            <w:tcW w:w="772" w:type="dxa"/>
            <w:tcBorders>
              <w:top w:val="nil"/>
              <w:left w:val="nil"/>
              <w:bottom w:val="single" w:sz="4" w:space="0" w:color="auto"/>
              <w:right w:val="single" w:sz="4" w:space="0" w:color="auto"/>
            </w:tcBorders>
            <w:vAlign w:val="bottom"/>
            <w:hideMark/>
          </w:tcPr>
          <w:p w14:paraId="145DE28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0C7F72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260C5F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3558,74</w:t>
            </w:r>
          </w:p>
        </w:tc>
      </w:tr>
      <w:tr w:rsidR="001F1F71" w:rsidRPr="00727B86" w14:paraId="7A3E813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5395EE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687</w:t>
            </w:r>
          </w:p>
        </w:tc>
        <w:tc>
          <w:tcPr>
            <w:tcW w:w="5107" w:type="dxa"/>
            <w:tcBorders>
              <w:top w:val="nil"/>
              <w:left w:val="nil"/>
              <w:bottom w:val="single" w:sz="4" w:space="0" w:color="auto"/>
              <w:right w:val="single" w:sz="4" w:space="0" w:color="auto"/>
            </w:tcBorders>
            <w:vAlign w:val="bottom"/>
            <w:hideMark/>
          </w:tcPr>
          <w:p w14:paraId="54FA6C7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Трубка тормозная от шланга к </w:t>
            </w:r>
            <w:proofErr w:type="spellStart"/>
            <w:r w:rsidRPr="00727B86">
              <w:rPr>
                <w:rFonts w:ascii="Times New Roman" w:eastAsia="Times New Roman" w:hAnsi="Times New Roman" w:cs="Times New Roman"/>
                <w:color w:val="000000"/>
                <w:sz w:val="16"/>
                <w:szCs w:val="16"/>
                <w:lang w:eastAsia="ru-RU"/>
              </w:rPr>
              <w:t>соеденительной</w:t>
            </w:r>
            <w:proofErr w:type="spellEnd"/>
            <w:r w:rsidRPr="00727B86">
              <w:rPr>
                <w:rFonts w:ascii="Times New Roman" w:eastAsia="Times New Roman" w:hAnsi="Times New Roman" w:cs="Times New Roman"/>
                <w:color w:val="000000"/>
                <w:sz w:val="16"/>
                <w:szCs w:val="16"/>
                <w:lang w:eastAsia="ru-RU"/>
              </w:rPr>
              <w:t xml:space="preserve"> муфте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(ГАЗ)</w:t>
            </w:r>
          </w:p>
        </w:tc>
        <w:tc>
          <w:tcPr>
            <w:tcW w:w="1501" w:type="dxa"/>
            <w:tcBorders>
              <w:top w:val="nil"/>
              <w:left w:val="nil"/>
              <w:bottom w:val="single" w:sz="4" w:space="0" w:color="auto"/>
              <w:right w:val="single" w:sz="4" w:space="0" w:color="auto"/>
            </w:tcBorders>
            <w:vAlign w:val="center"/>
            <w:hideMark/>
          </w:tcPr>
          <w:p w14:paraId="261F823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33106-3506196</w:t>
            </w:r>
          </w:p>
        </w:tc>
        <w:tc>
          <w:tcPr>
            <w:tcW w:w="772" w:type="dxa"/>
            <w:tcBorders>
              <w:top w:val="nil"/>
              <w:left w:val="nil"/>
              <w:bottom w:val="single" w:sz="4" w:space="0" w:color="auto"/>
              <w:right w:val="single" w:sz="4" w:space="0" w:color="auto"/>
            </w:tcBorders>
            <w:vAlign w:val="bottom"/>
            <w:hideMark/>
          </w:tcPr>
          <w:p w14:paraId="21D4782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F11BAF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63E974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1779,37</w:t>
            </w:r>
          </w:p>
        </w:tc>
      </w:tr>
      <w:tr w:rsidR="001F1F71" w:rsidRPr="00727B86" w14:paraId="4C978D1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F10A6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688</w:t>
            </w:r>
          </w:p>
        </w:tc>
        <w:tc>
          <w:tcPr>
            <w:tcW w:w="5107" w:type="dxa"/>
            <w:tcBorders>
              <w:top w:val="nil"/>
              <w:left w:val="nil"/>
              <w:bottom w:val="single" w:sz="4" w:space="0" w:color="auto"/>
              <w:right w:val="single" w:sz="4" w:space="0" w:color="auto"/>
            </w:tcBorders>
            <w:vAlign w:val="bottom"/>
            <w:hideMark/>
          </w:tcPr>
          <w:p w14:paraId="1C29EED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Трубки омывателя к-т</w:t>
            </w:r>
          </w:p>
        </w:tc>
        <w:tc>
          <w:tcPr>
            <w:tcW w:w="1501" w:type="dxa"/>
            <w:tcBorders>
              <w:top w:val="nil"/>
              <w:left w:val="nil"/>
              <w:bottom w:val="single" w:sz="4" w:space="0" w:color="auto"/>
              <w:right w:val="single" w:sz="4" w:space="0" w:color="auto"/>
            </w:tcBorders>
            <w:vAlign w:val="center"/>
            <w:hideMark/>
          </w:tcPr>
          <w:p w14:paraId="0FBB54A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20ABD2F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AC8A24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0623C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115,43</w:t>
            </w:r>
          </w:p>
        </w:tc>
      </w:tr>
      <w:tr w:rsidR="001F1F71" w:rsidRPr="00727B86" w14:paraId="1793810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D0C98A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689</w:t>
            </w:r>
          </w:p>
        </w:tc>
        <w:tc>
          <w:tcPr>
            <w:tcW w:w="5107" w:type="dxa"/>
            <w:tcBorders>
              <w:top w:val="nil"/>
              <w:left w:val="nil"/>
              <w:bottom w:val="single" w:sz="4" w:space="0" w:color="auto"/>
              <w:right w:val="single" w:sz="4" w:space="0" w:color="auto"/>
            </w:tcBorders>
            <w:vAlign w:val="bottom"/>
            <w:hideMark/>
          </w:tcPr>
          <w:p w14:paraId="1749FF3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Трубки омывателя с форсунками к-т</w:t>
            </w:r>
          </w:p>
        </w:tc>
        <w:tc>
          <w:tcPr>
            <w:tcW w:w="1501" w:type="dxa"/>
            <w:tcBorders>
              <w:top w:val="nil"/>
              <w:left w:val="nil"/>
              <w:bottom w:val="single" w:sz="4" w:space="0" w:color="auto"/>
              <w:right w:val="single" w:sz="4" w:space="0" w:color="auto"/>
            </w:tcBorders>
            <w:vAlign w:val="center"/>
            <w:hideMark/>
          </w:tcPr>
          <w:p w14:paraId="0CD096D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192724</w:t>
            </w:r>
          </w:p>
        </w:tc>
        <w:tc>
          <w:tcPr>
            <w:tcW w:w="772" w:type="dxa"/>
            <w:tcBorders>
              <w:top w:val="nil"/>
              <w:left w:val="nil"/>
              <w:bottom w:val="single" w:sz="4" w:space="0" w:color="auto"/>
              <w:right w:val="single" w:sz="4" w:space="0" w:color="auto"/>
            </w:tcBorders>
            <w:vAlign w:val="bottom"/>
            <w:hideMark/>
          </w:tcPr>
          <w:p w14:paraId="39381A0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компл</w:t>
            </w:r>
            <w:proofErr w:type="spellEnd"/>
          </w:p>
        </w:tc>
        <w:tc>
          <w:tcPr>
            <w:tcW w:w="579" w:type="dxa"/>
            <w:tcBorders>
              <w:top w:val="nil"/>
              <w:left w:val="nil"/>
              <w:bottom w:val="single" w:sz="4" w:space="0" w:color="auto"/>
              <w:right w:val="single" w:sz="4" w:space="0" w:color="auto"/>
            </w:tcBorders>
            <w:vAlign w:val="bottom"/>
            <w:hideMark/>
          </w:tcPr>
          <w:p w14:paraId="384BBA3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C34906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203,03</w:t>
            </w:r>
          </w:p>
        </w:tc>
      </w:tr>
      <w:tr w:rsidR="001F1F71" w:rsidRPr="00727B86" w14:paraId="3E69D16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0C9AE5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690</w:t>
            </w:r>
          </w:p>
        </w:tc>
        <w:tc>
          <w:tcPr>
            <w:tcW w:w="5107" w:type="dxa"/>
            <w:tcBorders>
              <w:top w:val="nil"/>
              <w:left w:val="nil"/>
              <w:bottom w:val="single" w:sz="4" w:space="0" w:color="auto"/>
              <w:right w:val="single" w:sz="4" w:space="0" w:color="auto"/>
            </w:tcBorders>
            <w:vAlign w:val="bottom"/>
            <w:hideMark/>
          </w:tcPr>
          <w:p w14:paraId="24319C9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Турбокомпрессор ГАЗ, Валдай (Д-245 Е-3) ООО "ПКФ "</w:t>
            </w:r>
            <w:proofErr w:type="spellStart"/>
            <w:r w:rsidRPr="00727B86">
              <w:rPr>
                <w:rFonts w:ascii="Times New Roman" w:eastAsia="Times New Roman" w:hAnsi="Times New Roman" w:cs="Times New Roman"/>
                <w:color w:val="000000"/>
                <w:sz w:val="16"/>
                <w:szCs w:val="16"/>
                <w:lang w:eastAsia="ru-RU"/>
              </w:rPr>
              <w:t>Турбоком</w:t>
            </w:r>
            <w:proofErr w:type="spellEnd"/>
            <w:r w:rsidRPr="00727B86">
              <w:rPr>
                <w:rFonts w:ascii="Times New Roman" w:eastAsia="Times New Roman" w:hAnsi="Times New Roman" w:cs="Times New Roman"/>
                <w:color w:val="000000"/>
                <w:sz w:val="16"/>
                <w:szCs w:val="16"/>
                <w:lang w:eastAsia="ru-RU"/>
              </w:rPr>
              <w:t>-</w:t>
            </w:r>
            <w:proofErr w:type="spellStart"/>
            <w:r w:rsidRPr="00727B86">
              <w:rPr>
                <w:rFonts w:ascii="Times New Roman" w:eastAsia="Times New Roman" w:hAnsi="Times New Roman" w:cs="Times New Roman"/>
                <w:color w:val="000000"/>
                <w:sz w:val="16"/>
                <w:szCs w:val="16"/>
                <w:lang w:eastAsia="ru-RU"/>
              </w:rPr>
              <w:t>Инвест""G</w:t>
            </w:r>
            <w:proofErr w:type="spellEnd"/>
            <w:r w:rsidRPr="00727B86">
              <w:rPr>
                <w:rFonts w:ascii="Times New Roman" w:eastAsia="Times New Roman" w:hAnsi="Times New Roman" w:cs="Times New Roman"/>
                <w:color w:val="000000"/>
                <w:sz w:val="16"/>
                <w:szCs w:val="16"/>
                <w:lang w:eastAsia="ru-RU"/>
              </w:rPr>
              <w:t>-PART"ГАЗ</w:t>
            </w:r>
          </w:p>
        </w:tc>
        <w:tc>
          <w:tcPr>
            <w:tcW w:w="1501" w:type="dxa"/>
            <w:tcBorders>
              <w:top w:val="nil"/>
              <w:left w:val="nil"/>
              <w:bottom w:val="single" w:sz="4" w:space="0" w:color="auto"/>
              <w:right w:val="single" w:sz="4" w:space="0" w:color="auto"/>
            </w:tcBorders>
            <w:vAlign w:val="center"/>
            <w:hideMark/>
          </w:tcPr>
          <w:p w14:paraId="1E52138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.ТКР</w:t>
            </w:r>
            <w:proofErr w:type="gramEnd"/>
            <w:r w:rsidRPr="00727B86">
              <w:rPr>
                <w:rFonts w:ascii="Times New Roman" w:eastAsia="Times New Roman" w:hAnsi="Times New Roman" w:cs="Times New Roman"/>
                <w:color w:val="000000"/>
                <w:sz w:val="14"/>
                <w:szCs w:val="14"/>
                <w:lang w:eastAsia="ru-RU"/>
              </w:rPr>
              <w:t>-6,5.1-10.06</w:t>
            </w:r>
          </w:p>
        </w:tc>
        <w:tc>
          <w:tcPr>
            <w:tcW w:w="772" w:type="dxa"/>
            <w:tcBorders>
              <w:top w:val="nil"/>
              <w:left w:val="nil"/>
              <w:bottom w:val="single" w:sz="4" w:space="0" w:color="auto"/>
              <w:right w:val="single" w:sz="4" w:space="0" w:color="auto"/>
            </w:tcBorders>
            <w:vAlign w:val="bottom"/>
            <w:hideMark/>
          </w:tcPr>
          <w:p w14:paraId="4DC4938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095CD90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9FE5E0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36825,26</w:t>
            </w:r>
          </w:p>
        </w:tc>
      </w:tr>
      <w:tr w:rsidR="001F1F71" w:rsidRPr="00727B86" w14:paraId="618683B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93A30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691</w:t>
            </w:r>
          </w:p>
        </w:tc>
        <w:tc>
          <w:tcPr>
            <w:tcW w:w="5107" w:type="dxa"/>
            <w:tcBorders>
              <w:top w:val="nil"/>
              <w:left w:val="nil"/>
              <w:bottom w:val="single" w:sz="4" w:space="0" w:color="auto"/>
              <w:right w:val="single" w:sz="4" w:space="0" w:color="auto"/>
            </w:tcBorders>
            <w:vAlign w:val="bottom"/>
            <w:hideMark/>
          </w:tcPr>
          <w:p w14:paraId="46E317D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Турбокомпрессор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ЕВРО-4 (</w:t>
            </w:r>
            <w:proofErr w:type="spellStart"/>
            <w:r w:rsidRPr="00727B86">
              <w:rPr>
                <w:rFonts w:ascii="Times New Roman" w:eastAsia="Times New Roman" w:hAnsi="Times New Roman" w:cs="Times New Roman"/>
                <w:color w:val="000000"/>
                <w:sz w:val="16"/>
                <w:szCs w:val="16"/>
                <w:lang w:eastAsia="ru-RU"/>
              </w:rPr>
              <w:t>Hol</w:t>
            </w:r>
            <w:proofErr w:type="spellEnd"/>
            <w:r w:rsidRPr="00727B86">
              <w:rPr>
                <w:rFonts w:ascii="Times New Roman" w:eastAsia="Times New Roman" w:hAnsi="Times New Roman" w:cs="Times New Roman"/>
                <w:color w:val="000000"/>
                <w:sz w:val="16"/>
                <w:szCs w:val="16"/>
                <w:lang w:eastAsia="ru-RU"/>
              </w:rPr>
              <w:t>) (Аналог)</w:t>
            </w:r>
          </w:p>
        </w:tc>
        <w:tc>
          <w:tcPr>
            <w:tcW w:w="1501" w:type="dxa"/>
            <w:tcBorders>
              <w:top w:val="nil"/>
              <w:left w:val="nil"/>
              <w:bottom w:val="single" w:sz="4" w:space="0" w:color="auto"/>
              <w:right w:val="single" w:sz="4" w:space="0" w:color="auto"/>
            </w:tcBorders>
            <w:vAlign w:val="center"/>
            <w:hideMark/>
          </w:tcPr>
          <w:p w14:paraId="11177A1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3776286/5350920</w:t>
            </w:r>
          </w:p>
        </w:tc>
        <w:tc>
          <w:tcPr>
            <w:tcW w:w="772" w:type="dxa"/>
            <w:tcBorders>
              <w:top w:val="nil"/>
              <w:left w:val="nil"/>
              <w:bottom w:val="single" w:sz="4" w:space="0" w:color="auto"/>
              <w:right w:val="single" w:sz="4" w:space="0" w:color="auto"/>
            </w:tcBorders>
            <w:vAlign w:val="bottom"/>
            <w:hideMark/>
          </w:tcPr>
          <w:p w14:paraId="4CB381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6A882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AF5C4A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26474,45</w:t>
            </w:r>
          </w:p>
        </w:tc>
      </w:tr>
      <w:tr w:rsidR="001F1F71" w:rsidRPr="00727B86" w14:paraId="680AA32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07750F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692</w:t>
            </w:r>
          </w:p>
        </w:tc>
        <w:tc>
          <w:tcPr>
            <w:tcW w:w="5107" w:type="dxa"/>
            <w:tcBorders>
              <w:top w:val="nil"/>
              <w:left w:val="nil"/>
              <w:bottom w:val="single" w:sz="4" w:space="0" w:color="auto"/>
              <w:right w:val="single" w:sz="4" w:space="0" w:color="auto"/>
            </w:tcBorders>
            <w:vAlign w:val="bottom"/>
            <w:hideMark/>
          </w:tcPr>
          <w:p w14:paraId="7C6A76A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Турбокомпрессор ТКР-6.1-10.06 Валдай</w:t>
            </w:r>
          </w:p>
        </w:tc>
        <w:tc>
          <w:tcPr>
            <w:tcW w:w="1501" w:type="dxa"/>
            <w:tcBorders>
              <w:top w:val="nil"/>
              <w:left w:val="nil"/>
              <w:bottom w:val="single" w:sz="4" w:space="0" w:color="auto"/>
              <w:right w:val="single" w:sz="4" w:space="0" w:color="auto"/>
            </w:tcBorders>
            <w:vAlign w:val="center"/>
            <w:hideMark/>
          </w:tcPr>
          <w:p w14:paraId="1B581F0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ТКР-6.1-10.06</w:t>
            </w:r>
          </w:p>
        </w:tc>
        <w:tc>
          <w:tcPr>
            <w:tcW w:w="772" w:type="dxa"/>
            <w:tcBorders>
              <w:top w:val="nil"/>
              <w:left w:val="nil"/>
              <w:bottom w:val="single" w:sz="4" w:space="0" w:color="auto"/>
              <w:right w:val="single" w:sz="4" w:space="0" w:color="auto"/>
            </w:tcBorders>
            <w:vAlign w:val="bottom"/>
            <w:hideMark/>
          </w:tcPr>
          <w:p w14:paraId="1EABDDF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26EEE9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C4415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35293,95</w:t>
            </w:r>
          </w:p>
        </w:tc>
      </w:tr>
      <w:tr w:rsidR="001F1F71" w:rsidRPr="00727B86" w14:paraId="12B332D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2304F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693</w:t>
            </w:r>
          </w:p>
        </w:tc>
        <w:tc>
          <w:tcPr>
            <w:tcW w:w="5107" w:type="dxa"/>
            <w:tcBorders>
              <w:top w:val="nil"/>
              <w:left w:val="nil"/>
              <w:bottom w:val="single" w:sz="4" w:space="0" w:color="auto"/>
              <w:right w:val="single" w:sz="4" w:space="0" w:color="auto"/>
            </w:tcBorders>
            <w:vAlign w:val="bottom"/>
            <w:hideMark/>
          </w:tcPr>
          <w:p w14:paraId="0983194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Тяга педали газа ГАЗ-3308,3309, 3310 Валдай дв.245 (ГАЗ)</w:t>
            </w:r>
          </w:p>
        </w:tc>
        <w:tc>
          <w:tcPr>
            <w:tcW w:w="1501" w:type="dxa"/>
            <w:tcBorders>
              <w:top w:val="nil"/>
              <w:left w:val="nil"/>
              <w:bottom w:val="single" w:sz="4" w:space="0" w:color="auto"/>
              <w:right w:val="single" w:sz="4" w:space="0" w:color="auto"/>
            </w:tcBorders>
            <w:vAlign w:val="center"/>
            <w:hideMark/>
          </w:tcPr>
          <w:p w14:paraId="056CA71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33091108035 10</w:t>
            </w:r>
          </w:p>
        </w:tc>
        <w:tc>
          <w:tcPr>
            <w:tcW w:w="772" w:type="dxa"/>
            <w:tcBorders>
              <w:top w:val="nil"/>
              <w:left w:val="nil"/>
              <w:bottom w:val="single" w:sz="4" w:space="0" w:color="auto"/>
              <w:right w:val="single" w:sz="4" w:space="0" w:color="auto"/>
            </w:tcBorders>
            <w:vAlign w:val="bottom"/>
            <w:hideMark/>
          </w:tcPr>
          <w:p w14:paraId="3451B92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E37CFD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2CAB4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2034,80</w:t>
            </w:r>
          </w:p>
        </w:tc>
      </w:tr>
      <w:tr w:rsidR="001F1F71" w:rsidRPr="00727B86" w14:paraId="756F7FF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FB1FB3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694</w:t>
            </w:r>
          </w:p>
        </w:tc>
        <w:tc>
          <w:tcPr>
            <w:tcW w:w="5107" w:type="dxa"/>
            <w:tcBorders>
              <w:top w:val="nil"/>
              <w:left w:val="nil"/>
              <w:bottom w:val="single" w:sz="4" w:space="0" w:color="auto"/>
              <w:right w:val="single" w:sz="4" w:space="0" w:color="auto"/>
            </w:tcBorders>
            <w:vAlign w:val="bottom"/>
            <w:hideMark/>
          </w:tcPr>
          <w:p w14:paraId="69FEF45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Угольник М16х20 соединит. тормоз. шланга и </w:t>
            </w:r>
            <w:proofErr w:type="spellStart"/>
            <w:r w:rsidRPr="00727B86">
              <w:rPr>
                <w:rFonts w:ascii="Times New Roman" w:eastAsia="Times New Roman" w:hAnsi="Times New Roman" w:cs="Times New Roman"/>
                <w:color w:val="000000"/>
                <w:sz w:val="16"/>
                <w:szCs w:val="16"/>
                <w:lang w:eastAsia="ru-RU"/>
              </w:rPr>
              <w:t>торм</w:t>
            </w:r>
            <w:proofErr w:type="spellEnd"/>
            <w:r w:rsidRPr="00727B86">
              <w:rPr>
                <w:rFonts w:ascii="Times New Roman" w:eastAsia="Times New Roman" w:hAnsi="Times New Roman" w:cs="Times New Roman"/>
                <w:color w:val="000000"/>
                <w:sz w:val="16"/>
                <w:szCs w:val="16"/>
                <w:lang w:eastAsia="ru-RU"/>
              </w:rPr>
              <w:t>. камеры Г-3310</w:t>
            </w:r>
          </w:p>
        </w:tc>
        <w:tc>
          <w:tcPr>
            <w:tcW w:w="1501" w:type="dxa"/>
            <w:tcBorders>
              <w:top w:val="nil"/>
              <w:left w:val="nil"/>
              <w:bottom w:val="single" w:sz="4" w:space="0" w:color="auto"/>
              <w:right w:val="single" w:sz="4" w:space="0" w:color="auto"/>
            </w:tcBorders>
            <w:vAlign w:val="center"/>
            <w:hideMark/>
          </w:tcPr>
          <w:p w14:paraId="74EFE67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33104-3506140/861030</w:t>
            </w:r>
          </w:p>
        </w:tc>
        <w:tc>
          <w:tcPr>
            <w:tcW w:w="772" w:type="dxa"/>
            <w:tcBorders>
              <w:top w:val="nil"/>
              <w:left w:val="nil"/>
              <w:bottom w:val="single" w:sz="4" w:space="0" w:color="auto"/>
              <w:right w:val="single" w:sz="4" w:space="0" w:color="auto"/>
            </w:tcBorders>
            <w:vAlign w:val="bottom"/>
            <w:hideMark/>
          </w:tcPr>
          <w:p w14:paraId="326A87E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BEB926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75BBD0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302,09</w:t>
            </w:r>
          </w:p>
        </w:tc>
      </w:tr>
      <w:tr w:rsidR="001F1F71" w:rsidRPr="00727B86" w14:paraId="65B9084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8C4EE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695</w:t>
            </w:r>
          </w:p>
        </w:tc>
        <w:tc>
          <w:tcPr>
            <w:tcW w:w="5107" w:type="dxa"/>
            <w:tcBorders>
              <w:top w:val="nil"/>
              <w:left w:val="nil"/>
              <w:bottom w:val="single" w:sz="4" w:space="0" w:color="auto"/>
              <w:right w:val="single" w:sz="4" w:space="0" w:color="auto"/>
            </w:tcBorders>
            <w:vAlign w:val="bottom"/>
            <w:hideMark/>
          </w:tcPr>
          <w:p w14:paraId="0EBC455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Указатель поворота боковой с площадкой ГАЗ-330202, 330232 левый (ГАЗ)</w:t>
            </w:r>
          </w:p>
        </w:tc>
        <w:tc>
          <w:tcPr>
            <w:tcW w:w="1501" w:type="dxa"/>
            <w:tcBorders>
              <w:top w:val="nil"/>
              <w:left w:val="nil"/>
              <w:bottom w:val="single" w:sz="4" w:space="0" w:color="auto"/>
              <w:right w:val="single" w:sz="4" w:space="0" w:color="auto"/>
            </w:tcBorders>
            <w:vAlign w:val="center"/>
            <w:hideMark/>
          </w:tcPr>
          <w:p w14:paraId="67BD0EB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64.3726-03Л</w:t>
            </w:r>
          </w:p>
        </w:tc>
        <w:tc>
          <w:tcPr>
            <w:tcW w:w="772" w:type="dxa"/>
            <w:tcBorders>
              <w:top w:val="nil"/>
              <w:left w:val="nil"/>
              <w:bottom w:val="single" w:sz="4" w:space="0" w:color="auto"/>
              <w:right w:val="single" w:sz="4" w:space="0" w:color="auto"/>
            </w:tcBorders>
            <w:vAlign w:val="bottom"/>
            <w:hideMark/>
          </w:tcPr>
          <w:p w14:paraId="5AEB7DB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741D40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36F08F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1123,62</w:t>
            </w:r>
          </w:p>
        </w:tc>
      </w:tr>
      <w:tr w:rsidR="001F1F71" w:rsidRPr="00727B86" w14:paraId="6F020C6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7FB6B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696</w:t>
            </w:r>
          </w:p>
        </w:tc>
        <w:tc>
          <w:tcPr>
            <w:tcW w:w="5107" w:type="dxa"/>
            <w:tcBorders>
              <w:top w:val="nil"/>
              <w:left w:val="nil"/>
              <w:bottom w:val="single" w:sz="4" w:space="0" w:color="auto"/>
              <w:right w:val="single" w:sz="4" w:space="0" w:color="auto"/>
            </w:tcBorders>
            <w:vAlign w:val="bottom"/>
            <w:hideMark/>
          </w:tcPr>
          <w:p w14:paraId="6C90FD9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Указатель поворота боковой с площадкой ГАЗ-330202, 330232 правый (ГАЗ)</w:t>
            </w:r>
          </w:p>
        </w:tc>
        <w:tc>
          <w:tcPr>
            <w:tcW w:w="1501" w:type="dxa"/>
            <w:tcBorders>
              <w:top w:val="nil"/>
              <w:left w:val="nil"/>
              <w:bottom w:val="single" w:sz="4" w:space="0" w:color="auto"/>
              <w:right w:val="single" w:sz="4" w:space="0" w:color="auto"/>
            </w:tcBorders>
            <w:vAlign w:val="center"/>
            <w:hideMark/>
          </w:tcPr>
          <w:p w14:paraId="115D80C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64.3726-03</w:t>
            </w:r>
          </w:p>
        </w:tc>
        <w:tc>
          <w:tcPr>
            <w:tcW w:w="772" w:type="dxa"/>
            <w:tcBorders>
              <w:top w:val="nil"/>
              <w:left w:val="nil"/>
              <w:bottom w:val="single" w:sz="4" w:space="0" w:color="auto"/>
              <w:right w:val="single" w:sz="4" w:space="0" w:color="auto"/>
            </w:tcBorders>
            <w:vAlign w:val="bottom"/>
            <w:hideMark/>
          </w:tcPr>
          <w:p w14:paraId="4B21C33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94B9B1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48936A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548,92</w:t>
            </w:r>
          </w:p>
        </w:tc>
      </w:tr>
      <w:tr w:rsidR="001F1F71" w:rsidRPr="00727B86" w14:paraId="0753441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CA237D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697</w:t>
            </w:r>
          </w:p>
        </w:tc>
        <w:tc>
          <w:tcPr>
            <w:tcW w:w="5107" w:type="dxa"/>
            <w:tcBorders>
              <w:top w:val="nil"/>
              <w:left w:val="nil"/>
              <w:bottom w:val="single" w:sz="4" w:space="0" w:color="auto"/>
              <w:right w:val="single" w:sz="4" w:space="0" w:color="auto"/>
            </w:tcBorders>
            <w:vAlign w:val="bottom"/>
            <w:hideMark/>
          </w:tcPr>
          <w:p w14:paraId="3645E38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Уплотнитель радиатора нижний ГАЗ-33104,33106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w:t>
            </w:r>
          </w:p>
        </w:tc>
        <w:tc>
          <w:tcPr>
            <w:tcW w:w="1501" w:type="dxa"/>
            <w:tcBorders>
              <w:top w:val="nil"/>
              <w:left w:val="nil"/>
              <w:bottom w:val="single" w:sz="4" w:space="0" w:color="auto"/>
              <w:right w:val="single" w:sz="4" w:space="0" w:color="auto"/>
            </w:tcBorders>
            <w:vAlign w:val="center"/>
            <w:hideMark/>
          </w:tcPr>
          <w:p w14:paraId="3236FF3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4348-1302057</w:t>
            </w:r>
          </w:p>
        </w:tc>
        <w:tc>
          <w:tcPr>
            <w:tcW w:w="772" w:type="dxa"/>
            <w:tcBorders>
              <w:top w:val="nil"/>
              <w:left w:val="nil"/>
              <w:bottom w:val="single" w:sz="4" w:space="0" w:color="auto"/>
              <w:right w:val="single" w:sz="4" w:space="0" w:color="auto"/>
            </w:tcBorders>
            <w:vAlign w:val="bottom"/>
            <w:hideMark/>
          </w:tcPr>
          <w:p w14:paraId="02E907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0DAD10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592AF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1315,19</w:t>
            </w:r>
          </w:p>
        </w:tc>
      </w:tr>
      <w:tr w:rsidR="001F1F71" w:rsidRPr="00727B86" w14:paraId="7FF1ABA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0681E8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698</w:t>
            </w:r>
          </w:p>
        </w:tc>
        <w:tc>
          <w:tcPr>
            <w:tcW w:w="5107" w:type="dxa"/>
            <w:tcBorders>
              <w:top w:val="nil"/>
              <w:left w:val="nil"/>
              <w:bottom w:val="single" w:sz="4" w:space="0" w:color="auto"/>
              <w:right w:val="single" w:sz="4" w:space="0" w:color="auto"/>
            </w:tcBorders>
            <w:vAlign w:val="bottom"/>
            <w:hideMark/>
          </w:tcPr>
          <w:p w14:paraId="55687B7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Уплотнитель стекла лобового ГАЗ-3302</w:t>
            </w:r>
          </w:p>
        </w:tc>
        <w:tc>
          <w:tcPr>
            <w:tcW w:w="1501" w:type="dxa"/>
            <w:tcBorders>
              <w:top w:val="nil"/>
              <w:left w:val="nil"/>
              <w:bottom w:val="single" w:sz="4" w:space="0" w:color="auto"/>
              <w:right w:val="single" w:sz="4" w:space="0" w:color="auto"/>
            </w:tcBorders>
            <w:vAlign w:val="center"/>
            <w:hideMark/>
          </w:tcPr>
          <w:p w14:paraId="245523D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33025206050</w:t>
            </w:r>
          </w:p>
        </w:tc>
        <w:tc>
          <w:tcPr>
            <w:tcW w:w="772" w:type="dxa"/>
            <w:tcBorders>
              <w:top w:val="nil"/>
              <w:left w:val="nil"/>
              <w:bottom w:val="single" w:sz="4" w:space="0" w:color="auto"/>
              <w:right w:val="single" w:sz="4" w:space="0" w:color="auto"/>
            </w:tcBorders>
            <w:vAlign w:val="bottom"/>
            <w:hideMark/>
          </w:tcPr>
          <w:p w14:paraId="714D2EB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9054DF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B8CB46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170,69</w:t>
            </w:r>
          </w:p>
        </w:tc>
      </w:tr>
      <w:tr w:rsidR="001F1F71" w:rsidRPr="00727B86" w14:paraId="46F8ACB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554315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699</w:t>
            </w:r>
          </w:p>
        </w:tc>
        <w:tc>
          <w:tcPr>
            <w:tcW w:w="5107" w:type="dxa"/>
            <w:tcBorders>
              <w:top w:val="nil"/>
              <w:left w:val="nil"/>
              <w:bottom w:val="single" w:sz="4" w:space="0" w:color="auto"/>
              <w:right w:val="single" w:sz="4" w:space="0" w:color="auto"/>
            </w:tcBorders>
            <w:vAlign w:val="bottom"/>
            <w:hideMark/>
          </w:tcPr>
          <w:p w14:paraId="39F6A01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Уплотнитель форсунки в клапанной крышке Cummins 2.8 (Аналог)*</w:t>
            </w:r>
          </w:p>
        </w:tc>
        <w:tc>
          <w:tcPr>
            <w:tcW w:w="1501" w:type="dxa"/>
            <w:tcBorders>
              <w:top w:val="nil"/>
              <w:left w:val="nil"/>
              <w:bottom w:val="single" w:sz="4" w:space="0" w:color="auto"/>
              <w:right w:val="single" w:sz="4" w:space="0" w:color="auto"/>
            </w:tcBorders>
            <w:vAlign w:val="center"/>
            <w:hideMark/>
          </w:tcPr>
          <w:p w14:paraId="4567799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5255313</w:t>
            </w:r>
          </w:p>
        </w:tc>
        <w:tc>
          <w:tcPr>
            <w:tcW w:w="772" w:type="dxa"/>
            <w:tcBorders>
              <w:top w:val="nil"/>
              <w:left w:val="nil"/>
              <w:bottom w:val="single" w:sz="4" w:space="0" w:color="auto"/>
              <w:right w:val="single" w:sz="4" w:space="0" w:color="auto"/>
            </w:tcBorders>
            <w:vAlign w:val="bottom"/>
            <w:hideMark/>
          </w:tcPr>
          <w:p w14:paraId="2DAFEE9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161102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3B5F80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162,10</w:t>
            </w:r>
          </w:p>
        </w:tc>
      </w:tr>
      <w:tr w:rsidR="001F1F71" w:rsidRPr="00727B86" w14:paraId="3B656D2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D06943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700</w:t>
            </w:r>
          </w:p>
        </w:tc>
        <w:tc>
          <w:tcPr>
            <w:tcW w:w="5107" w:type="dxa"/>
            <w:tcBorders>
              <w:top w:val="nil"/>
              <w:left w:val="nil"/>
              <w:bottom w:val="single" w:sz="4" w:space="0" w:color="auto"/>
              <w:right w:val="single" w:sz="4" w:space="0" w:color="auto"/>
            </w:tcBorders>
            <w:vAlign w:val="bottom"/>
            <w:hideMark/>
          </w:tcPr>
          <w:p w14:paraId="1071C50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Уплотнитель форсунки в клапанной крышке Валдай 3.8 Cummins</w:t>
            </w:r>
          </w:p>
        </w:tc>
        <w:tc>
          <w:tcPr>
            <w:tcW w:w="1501" w:type="dxa"/>
            <w:tcBorders>
              <w:top w:val="nil"/>
              <w:left w:val="nil"/>
              <w:bottom w:val="single" w:sz="4" w:space="0" w:color="auto"/>
              <w:right w:val="single" w:sz="4" w:space="0" w:color="auto"/>
            </w:tcBorders>
            <w:vAlign w:val="center"/>
            <w:hideMark/>
          </w:tcPr>
          <w:p w14:paraId="779F467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4940584</w:t>
            </w:r>
          </w:p>
        </w:tc>
        <w:tc>
          <w:tcPr>
            <w:tcW w:w="772" w:type="dxa"/>
            <w:tcBorders>
              <w:top w:val="nil"/>
              <w:left w:val="nil"/>
              <w:bottom w:val="single" w:sz="4" w:space="0" w:color="auto"/>
              <w:right w:val="single" w:sz="4" w:space="0" w:color="auto"/>
            </w:tcBorders>
            <w:vAlign w:val="bottom"/>
            <w:hideMark/>
          </w:tcPr>
          <w:p w14:paraId="34606A8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1E28DC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B6637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4F5B470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D1950A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701</w:t>
            </w:r>
          </w:p>
        </w:tc>
        <w:tc>
          <w:tcPr>
            <w:tcW w:w="5107" w:type="dxa"/>
            <w:tcBorders>
              <w:top w:val="nil"/>
              <w:left w:val="nil"/>
              <w:bottom w:val="single" w:sz="4" w:space="0" w:color="auto"/>
              <w:right w:val="single" w:sz="4" w:space="0" w:color="auto"/>
            </w:tcBorders>
            <w:vAlign w:val="bottom"/>
            <w:hideMark/>
          </w:tcPr>
          <w:p w14:paraId="0F36F3B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Усилитель вакуумный пневматический ГАЗ-3309,33104 Валдай (ГАЗ)</w:t>
            </w:r>
          </w:p>
        </w:tc>
        <w:tc>
          <w:tcPr>
            <w:tcW w:w="1501" w:type="dxa"/>
            <w:tcBorders>
              <w:top w:val="nil"/>
              <w:left w:val="nil"/>
              <w:bottom w:val="single" w:sz="4" w:space="0" w:color="auto"/>
              <w:right w:val="single" w:sz="4" w:space="0" w:color="auto"/>
            </w:tcBorders>
            <w:vAlign w:val="center"/>
            <w:hideMark/>
          </w:tcPr>
          <w:p w14:paraId="4A2FF13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33103510010</w:t>
            </w:r>
          </w:p>
        </w:tc>
        <w:tc>
          <w:tcPr>
            <w:tcW w:w="772" w:type="dxa"/>
            <w:tcBorders>
              <w:top w:val="nil"/>
              <w:left w:val="nil"/>
              <w:bottom w:val="single" w:sz="4" w:space="0" w:color="auto"/>
              <w:right w:val="single" w:sz="4" w:space="0" w:color="auto"/>
            </w:tcBorders>
            <w:vAlign w:val="bottom"/>
            <w:hideMark/>
          </w:tcPr>
          <w:p w14:paraId="2C46C1D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187720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2D77D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11093,75</w:t>
            </w:r>
          </w:p>
        </w:tc>
      </w:tr>
      <w:tr w:rsidR="001F1F71" w:rsidRPr="00727B86" w14:paraId="042450D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C09BC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702</w:t>
            </w:r>
          </w:p>
        </w:tc>
        <w:tc>
          <w:tcPr>
            <w:tcW w:w="5107" w:type="dxa"/>
            <w:tcBorders>
              <w:top w:val="nil"/>
              <w:left w:val="nil"/>
              <w:bottom w:val="single" w:sz="4" w:space="0" w:color="auto"/>
              <w:right w:val="single" w:sz="4" w:space="0" w:color="auto"/>
            </w:tcBorders>
            <w:vAlign w:val="bottom"/>
            <w:hideMark/>
          </w:tcPr>
          <w:p w14:paraId="2725F38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Фазометр для установки распредвалов ГАЗ-3302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75FC0C7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176C7D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4DE175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7333FD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3666,81</w:t>
            </w:r>
          </w:p>
        </w:tc>
      </w:tr>
      <w:tr w:rsidR="001F1F71" w:rsidRPr="00727B86" w14:paraId="2B189CC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03E94E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703</w:t>
            </w:r>
          </w:p>
        </w:tc>
        <w:tc>
          <w:tcPr>
            <w:tcW w:w="5107" w:type="dxa"/>
            <w:tcBorders>
              <w:top w:val="nil"/>
              <w:left w:val="nil"/>
              <w:bottom w:val="single" w:sz="4" w:space="0" w:color="auto"/>
              <w:right w:val="single" w:sz="4" w:space="0" w:color="auto"/>
            </w:tcBorders>
            <w:vAlign w:val="bottom"/>
            <w:hideMark/>
          </w:tcPr>
          <w:p w14:paraId="7BE28C3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Фиксатор синхронизатора ГАЗ-</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дв.245 (ГАЗ)</w:t>
            </w:r>
          </w:p>
        </w:tc>
        <w:tc>
          <w:tcPr>
            <w:tcW w:w="1501" w:type="dxa"/>
            <w:tcBorders>
              <w:top w:val="nil"/>
              <w:left w:val="nil"/>
              <w:bottom w:val="single" w:sz="4" w:space="0" w:color="auto"/>
              <w:right w:val="single" w:sz="4" w:space="0" w:color="auto"/>
            </w:tcBorders>
            <w:vAlign w:val="center"/>
            <w:hideMark/>
          </w:tcPr>
          <w:p w14:paraId="3D29622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7A79AD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3EBB25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25D99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194,02</w:t>
            </w:r>
          </w:p>
        </w:tc>
      </w:tr>
      <w:tr w:rsidR="001F1F71" w:rsidRPr="00727B86" w14:paraId="5F6298A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A42E62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704</w:t>
            </w:r>
          </w:p>
        </w:tc>
        <w:tc>
          <w:tcPr>
            <w:tcW w:w="5107" w:type="dxa"/>
            <w:tcBorders>
              <w:top w:val="nil"/>
              <w:left w:val="nil"/>
              <w:bottom w:val="single" w:sz="4" w:space="0" w:color="auto"/>
              <w:right w:val="single" w:sz="4" w:space="0" w:color="auto"/>
            </w:tcBorders>
            <w:vAlign w:val="bottom"/>
            <w:hideMark/>
          </w:tcPr>
          <w:p w14:paraId="2384C6B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Фильтр воздушный (в сборе) на болтах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(ГАЗ)</w:t>
            </w:r>
          </w:p>
        </w:tc>
        <w:tc>
          <w:tcPr>
            <w:tcW w:w="1501" w:type="dxa"/>
            <w:tcBorders>
              <w:top w:val="nil"/>
              <w:left w:val="nil"/>
              <w:bottom w:val="single" w:sz="4" w:space="0" w:color="auto"/>
              <w:right w:val="single" w:sz="4" w:space="0" w:color="auto"/>
            </w:tcBorders>
            <w:vAlign w:val="center"/>
            <w:hideMark/>
          </w:tcPr>
          <w:p w14:paraId="37C8B5D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С41R92.1109010</w:t>
            </w:r>
          </w:p>
        </w:tc>
        <w:tc>
          <w:tcPr>
            <w:tcW w:w="772" w:type="dxa"/>
            <w:tcBorders>
              <w:top w:val="nil"/>
              <w:left w:val="nil"/>
              <w:bottom w:val="single" w:sz="4" w:space="0" w:color="auto"/>
              <w:right w:val="single" w:sz="4" w:space="0" w:color="auto"/>
            </w:tcBorders>
            <w:vAlign w:val="bottom"/>
            <w:hideMark/>
          </w:tcPr>
          <w:p w14:paraId="29F5FFD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D65583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3F5FFC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4510,44</w:t>
            </w:r>
          </w:p>
        </w:tc>
      </w:tr>
      <w:tr w:rsidR="001F1F71" w:rsidRPr="00727B86" w14:paraId="297DCEC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4867E2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705</w:t>
            </w:r>
          </w:p>
        </w:tc>
        <w:tc>
          <w:tcPr>
            <w:tcW w:w="5107" w:type="dxa"/>
            <w:tcBorders>
              <w:top w:val="nil"/>
              <w:left w:val="nil"/>
              <w:bottom w:val="single" w:sz="4" w:space="0" w:color="auto"/>
              <w:right w:val="single" w:sz="4" w:space="0" w:color="auto"/>
            </w:tcBorders>
            <w:vAlign w:val="bottom"/>
            <w:hideMark/>
          </w:tcPr>
          <w:p w14:paraId="16A28F5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Фильтр воздушный в сборе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7560AE2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АК2705-1109010</w:t>
            </w:r>
          </w:p>
        </w:tc>
        <w:tc>
          <w:tcPr>
            <w:tcW w:w="772" w:type="dxa"/>
            <w:tcBorders>
              <w:top w:val="nil"/>
              <w:left w:val="nil"/>
              <w:bottom w:val="single" w:sz="4" w:space="0" w:color="auto"/>
              <w:right w:val="single" w:sz="4" w:space="0" w:color="auto"/>
            </w:tcBorders>
            <w:vAlign w:val="bottom"/>
            <w:hideMark/>
          </w:tcPr>
          <w:p w14:paraId="1906E47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87692B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7E6BA1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3087,19</w:t>
            </w:r>
          </w:p>
        </w:tc>
      </w:tr>
      <w:tr w:rsidR="001F1F71" w:rsidRPr="00727B86" w14:paraId="4D37AF5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71D07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706</w:t>
            </w:r>
          </w:p>
        </w:tc>
        <w:tc>
          <w:tcPr>
            <w:tcW w:w="5107" w:type="dxa"/>
            <w:tcBorders>
              <w:top w:val="nil"/>
              <w:left w:val="nil"/>
              <w:bottom w:val="single" w:sz="4" w:space="0" w:color="auto"/>
              <w:right w:val="single" w:sz="4" w:space="0" w:color="auto"/>
            </w:tcBorders>
            <w:vAlign w:val="bottom"/>
            <w:hideMark/>
          </w:tcPr>
          <w:p w14:paraId="5B57B6A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Фильтр воздушный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ГАЗ-3309 дв.245, 534 (BIG)</w:t>
            </w:r>
          </w:p>
        </w:tc>
        <w:tc>
          <w:tcPr>
            <w:tcW w:w="1501" w:type="dxa"/>
            <w:tcBorders>
              <w:top w:val="nil"/>
              <w:left w:val="nil"/>
              <w:bottom w:val="single" w:sz="4" w:space="0" w:color="auto"/>
              <w:right w:val="single" w:sz="4" w:space="0" w:color="auto"/>
            </w:tcBorders>
            <w:vAlign w:val="center"/>
            <w:hideMark/>
          </w:tcPr>
          <w:p w14:paraId="4F0718C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GB-502M</w:t>
            </w:r>
          </w:p>
        </w:tc>
        <w:tc>
          <w:tcPr>
            <w:tcW w:w="772" w:type="dxa"/>
            <w:tcBorders>
              <w:top w:val="nil"/>
              <w:left w:val="nil"/>
              <w:bottom w:val="single" w:sz="4" w:space="0" w:color="auto"/>
              <w:right w:val="single" w:sz="4" w:space="0" w:color="auto"/>
            </w:tcBorders>
            <w:vAlign w:val="bottom"/>
            <w:hideMark/>
          </w:tcPr>
          <w:p w14:paraId="5E4F858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C18A9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EDBB5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1345,89</w:t>
            </w:r>
          </w:p>
        </w:tc>
      </w:tr>
      <w:tr w:rsidR="001F1F71" w:rsidRPr="00727B86" w14:paraId="7334344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C4EC78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707</w:t>
            </w:r>
          </w:p>
        </w:tc>
        <w:tc>
          <w:tcPr>
            <w:tcW w:w="5107" w:type="dxa"/>
            <w:tcBorders>
              <w:top w:val="nil"/>
              <w:left w:val="nil"/>
              <w:bottom w:val="single" w:sz="4" w:space="0" w:color="auto"/>
              <w:right w:val="single" w:sz="4" w:space="0" w:color="auto"/>
            </w:tcBorders>
            <w:vAlign w:val="bottom"/>
            <w:hideMark/>
          </w:tcPr>
          <w:p w14:paraId="2548F92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Фильтр воздушный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ЕВРО-4 с 2015г (</w:t>
            </w:r>
            <w:proofErr w:type="spellStart"/>
            <w:r w:rsidRPr="00727B86">
              <w:rPr>
                <w:rFonts w:ascii="Times New Roman" w:eastAsia="Times New Roman" w:hAnsi="Times New Roman" w:cs="Times New Roman"/>
                <w:color w:val="000000"/>
                <w:sz w:val="16"/>
                <w:szCs w:val="16"/>
                <w:lang w:eastAsia="ru-RU"/>
              </w:rPr>
              <w:t>Экофил</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7B8B441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ЕКО-01.35</w:t>
            </w:r>
          </w:p>
        </w:tc>
        <w:tc>
          <w:tcPr>
            <w:tcW w:w="772" w:type="dxa"/>
            <w:tcBorders>
              <w:top w:val="nil"/>
              <w:left w:val="nil"/>
              <w:bottom w:val="single" w:sz="4" w:space="0" w:color="auto"/>
              <w:right w:val="single" w:sz="4" w:space="0" w:color="auto"/>
            </w:tcBorders>
            <w:vAlign w:val="bottom"/>
            <w:hideMark/>
          </w:tcPr>
          <w:p w14:paraId="28BF973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19252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4B3DD0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812,94</w:t>
            </w:r>
          </w:p>
        </w:tc>
      </w:tr>
      <w:tr w:rsidR="001F1F71" w:rsidRPr="00727B86" w14:paraId="6EF854C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4C691F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708</w:t>
            </w:r>
          </w:p>
        </w:tc>
        <w:tc>
          <w:tcPr>
            <w:tcW w:w="5107" w:type="dxa"/>
            <w:tcBorders>
              <w:top w:val="nil"/>
              <w:left w:val="nil"/>
              <w:bottom w:val="single" w:sz="4" w:space="0" w:color="auto"/>
              <w:right w:val="single" w:sz="4" w:space="0" w:color="auto"/>
            </w:tcBorders>
            <w:vAlign w:val="bottom"/>
            <w:hideMark/>
          </w:tcPr>
          <w:p w14:paraId="40DA621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Фильтр воздушный дв.260 ПАЗ 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Е3, МАЗ-103 (4318м ЕВРО-3) к-т</w:t>
            </w:r>
          </w:p>
        </w:tc>
        <w:tc>
          <w:tcPr>
            <w:tcW w:w="1501" w:type="dxa"/>
            <w:tcBorders>
              <w:top w:val="nil"/>
              <w:left w:val="nil"/>
              <w:bottom w:val="single" w:sz="4" w:space="0" w:color="auto"/>
              <w:right w:val="single" w:sz="4" w:space="0" w:color="auto"/>
            </w:tcBorders>
            <w:vAlign w:val="center"/>
            <w:hideMark/>
          </w:tcPr>
          <w:p w14:paraId="14F29A8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260-1109300</w:t>
            </w:r>
          </w:p>
        </w:tc>
        <w:tc>
          <w:tcPr>
            <w:tcW w:w="772" w:type="dxa"/>
            <w:tcBorders>
              <w:top w:val="nil"/>
              <w:left w:val="nil"/>
              <w:bottom w:val="single" w:sz="4" w:space="0" w:color="auto"/>
              <w:right w:val="single" w:sz="4" w:space="0" w:color="auto"/>
            </w:tcBorders>
            <w:vAlign w:val="bottom"/>
            <w:hideMark/>
          </w:tcPr>
          <w:p w14:paraId="3A1FC68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010D2F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079E2A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w:t>
            </w:r>
          </w:p>
        </w:tc>
      </w:tr>
      <w:tr w:rsidR="001F1F71" w:rsidRPr="00727B86" w14:paraId="5A0533F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7D8BCF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709</w:t>
            </w:r>
          </w:p>
        </w:tc>
        <w:tc>
          <w:tcPr>
            <w:tcW w:w="5107" w:type="dxa"/>
            <w:tcBorders>
              <w:top w:val="nil"/>
              <w:left w:val="nil"/>
              <w:bottom w:val="single" w:sz="4" w:space="0" w:color="auto"/>
              <w:right w:val="single" w:sz="4" w:space="0" w:color="auto"/>
            </w:tcBorders>
            <w:vAlign w:val="bottom"/>
            <w:hideMark/>
          </w:tcPr>
          <w:p w14:paraId="60D640F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Фильтр масляный Cummins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LF17356</w:t>
            </w:r>
          </w:p>
        </w:tc>
        <w:tc>
          <w:tcPr>
            <w:tcW w:w="1501" w:type="dxa"/>
            <w:tcBorders>
              <w:top w:val="nil"/>
              <w:left w:val="nil"/>
              <w:bottom w:val="single" w:sz="4" w:space="0" w:color="auto"/>
              <w:right w:val="single" w:sz="4" w:space="0" w:color="auto"/>
            </w:tcBorders>
            <w:vAlign w:val="center"/>
            <w:hideMark/>
          </w:tcPr>
          <w:p w14:paraId="16866F5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.LF</w:t>
            </w:r>
            <w:proofErr w:type="gramEnd"/>
            <w:r w:rsidRPr="00727B86">
              <w:rPr>
                <w:rFonts w:ascii="Times New Roman" w:eastAsia="Times New Roman" w:hAnsi="Times New Roman" w:cs="Times New Roman"/>
                <w:color w:val="000000"/>
                <w:sz w:val="14"/>
                <w:szCs w:val="14"/>
                <w:lang w:eastAsia="ru-RU"/>
              </w:rPr>
              <w:t>17356</w:t>
            </w:r>
          </w:p>
        </w:tc>
        <w:tc>
          <w:tcPr>
            <w:tcW w:w="772" w:type="dxa"/>
            <w:tcBorders>
              <w:top w:val="nil"/>
              <w:left w:val="nil"/>
              <w:bottom w:val="single" w:sz="4" w:space="0" w:color="auto"/>
              <w:right w:val="single" w:sz="4" w:space="0" w:color="auto"/>
            </w:tcBorders>
            <w:vAlign w:val="bottom"/>
            <w:hideMark/>
          </w:tcPr>
          <w:p w14:paraId="3E6B086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2DDAB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2C780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1005,73</w:t>
            </w:r>
          </w:p>
        </w:tc>
      </w:tr>
      <w:tr w:rsidR="001F1F71" w:rsidRPr="00727B86" w14:paraId="299608C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4A7E7B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710</w:t>
            </w:r>
          </w:p>
        </w:tc>
        <w:tc>
          <w:tcPr>
            <w:tcW w:w="5107" w:type="dxa"/>
            <w:tcBorders>
              <w:top w:val="nil"/>
              <w:left w:val="nil"/>
              <w:bottom w:val="single" w:sz="4" w:space="0" w:color="auto"/>
              <w:right w:val="single" w:sz="4" w:space="0" w:color="auto"/>
            </w:tcBorders>
            <w:vAlign w:val="bottom"/>
            <w:hideMark/>
          </w:tcPr>
          <w:p w14:paraId="0870646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Фильтр масляный Cummins 3.8 Валдай (G-PART)</w:t>
            </w:r>
          </w:p>
        </w:tc>
        <w:tc>
          <w:tcPr>
            <w:tcW w:w="1501" w:type="dxa"/>
            <w:tcBorders>
              <w:top w:val="nil"/>
              <w:left w:val="nil"/>
              <w:bottom w:val="single" w:sz="4" w:space="0" w:color="auto"/>
              <w:right w:val="single" w:sz="4" w:space="0" w:color="auto"/>
            </w:tcBorders>
            <w:vAlign w:val="center"/>
            <w:hideMark/>
          </w:tcPr>
          <w:p w14:paraId="5AC82A2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.М</w:t>
            </w:r>
            <w:proofErr w:type="gramEnd"/>
            <w:r w:rsidRPr="00727B86">
              <w:rPr>
                <w:rFonts w:ascii="Times New Roman" w:eastAsia="Times New Roman" w:hAnsi="Times New Roman" w:cs="Times New Roman"/>
                <w:color w:val="000000"/>
                <w:sz w:val="14"/>
                <w:szCs w:val="14"/>
                <w:lang w:eastAsia="ru-RU"/>
              </w:rPr>
              <w:t>5262313</w:t>
            </w:r>
          </w:p>
        </w:tc>
        <w:tc>
          <w:tcPr>
            <w:tcW w:w="772" w:type="dxa"/>
            <w:tcBorders>
              <w:top w:val="nil"/>
              <w:left w:val="nil"/>
              <w:bottom w:val="single" w:sz="4" w:space="0" w:color="auto"/>
              <w:right w:val="single" w:sz="4" w:space="0" w:color="auto"/>
            </w:tcBorders>
            <w:vAlign w:val="bottom"/>
            <w:hideMark/>
          </w:tcPr>
          <w:p w14:paraId="4C06854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13467A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278A67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1167,83</w:t>
            </w:r>
          </w:p>
        </w:tc>
      </w:tr>
      <w:tr w:rsidR="001F1F71" w:rsidRPr="00727B86" w14:paraId="716E43E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DC92C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711</w:t>
            </w:r>
          </w:p>
        </w:tc>
        <w:tc>
          <w:tcPr>
            <w:tcW w:w="5107" w:type="dxa"/>
            <w:tcBorders>
              <w:top w:val="nil"/>
              <w:left w:val="nil"/>
              <w:bottom w:val="single" w:sz="4" w:space="0" w:color="auto"/>
              <w:right w:val="single" w:sz="4" w:space="0" w:color="auto"/>
            </w:tcBorders>
            <w:vAlign w:val="bottom"/>
            <w:hideMark/>
          </w:tcPr>
          <w:p w14:paraId="57F9167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Фильтр масляный Cummins ПАЗ КАМАЗ LF16015 (</w:t>
            </w:r>
            <w:proofErr w:type="spellStart"/>
            <w:r w:rsidRPr="00727B86">
              <w:rPr>
                <w:rFonts w:ascii="Times New Roman" w:eastAsia="Times New Roman" w:hAnsi="Times New Roman" w:cs="Times New Roman"/>
                <w:color w:val="000000"/>
                <w:sz w:val="16"/>
                <w:szCs w:val="16"/>
                <w:lang w:eastAsia="ru-RU"/>
              </w:rPr>
              <w:t>Fleetguard</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09DEE80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LF 16015</w:t>
            </w:r>
          </w:p>
        </w:tc>
        <w:tc>
          <w:tcPr>
            <w:tcW w:w="772" w:type="dxa"/>
            <w:tcBorders>
              <w:top w:val="nil"/>
              <w:left w:val="nil"/>
              <w:bottom w:val="single" w:sz="4" w:space="0" w:color="auto"/>
              <w:right w:val="single" w:sz="4" w:space="0" w:color="auto"/>
            </w:tcBorders>
            <w:vAlign w:val="bottom"/>
            <w:hideMark/>
          </w:tcPr>
          <w:p w14:paraId="4777715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C43DD9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97B7A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2196,89</w:t>
            </w:r>
          </w:p>
        </w:tc>
      </w:tr>
      <w:tr w:rsidR="001F1F71" w:rsidRPr="00727B86" w14:paraId="70606E4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E310AB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712</w:t>
            </w:r>
          </w:p>
        </w:tc>
        <w:tc>
          <w:tcPr>
            <w:tcW w:w="5107" w:type="dxa"/>
            <w:tcBorders>
              <w:top w:val="nil"/>
              <w:left w:val="nil"/>
              <w:bottom w:val="single" w:sz="4" w:space="0" w:color="auto"/>
              <w:right w:val="single" w:sz="4" w:space="0" w:color="auto"/>
            </w:tcBorders>
            <w:vAlign w:val="bottom"/>
            <w:hideMark/>
          </w:tcPr>
          <w:p w14:paraId="2A7578C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Фильтр топливный Cummins 2.8 Газель</w:t>
            </w:r>
          </w:p>
        </w:tc>
        <w:tc>
          <w:tcPr>
            <w:tcW w:w="1501" w:type="dxa"/>
            <w:tcBorders>
              <w:top w:val="nil"/>
              <w:left w:val="nil"/>
              <w:bottom w:val="single" w:sz="4" w:space="0" w:color="auto"/>
              <w:right w:val="single" w:sz="4" w:space="0" w:color="auto"/>
            </w:tcBorders>
            <w:vAlign w:val="center"/>
            <w:hideMark/>
          </w:tcPr>
          <w:p w14:paraId="77A76A1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.FS</w:t>
            </w:r>
            <w:proofErr w:type="gramEnd"/>
            <w:r w:rsidRPr="00727B86">
              <w:rPr>
                <w:rFonts w:ascii="Times New Roman" w:eastAsia="Times New Roman" w:hAnsi="Times New Roman" w:cs="Times New Roman"/>
                <w:color w:val="000000"/>
                <w:sz w:val="14"/>
                <w:szCs w:val="14"/>
                <w:lang w:eastAsia="ru-RU"/>
              </w:rPr>
              <w:t>19925</w:t>
            </w:r>
          </w:p>
        </w:tc>
        <w:tc>
          <w:tcPr>
            <w:tcW w:w="772" w:type="dxa"/>
            <w:tcBorders>
              <w:top w:val="nil"/>
              <w:left w:val="nil"/>
              <w:bottom w:val="single" w:sz="4" w:space="0" w:color="auto"/>
              <w:right w:val="single" w:sz="4" w:space="0" w:color="auto"/>
            </w:tcBorders>
            <w:vAlign w:val="bottom"/>
            <w:hideMark/>
          </w:tcPr>
          <w:p w14:paraId="6C9EFC7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A47DC3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D7D70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572,25</w:t>
            </w:r>
          </w:p>
        </w:tc>
      </w:tr>
      <w:tr w:rsidR="001F1F71" w:rsidRPr="00727B86" w14:paraId="1B85D34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E743C2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713</w:t>
            </w:r>
          </w:p>
        </w:tc>
        <w:tc>
          <w:tcPr>
            <w:tcW w:w="5107" w:type="dxa"/>
            <w:tcBorders>
              <w:top w:val="nil"/>
              <w:left w:val="nil"/>
              <w:bottom w:val="single" w:sz="4" w:space="0" w:color="auto"/>
              <w:right w:val="single" w:sz="4" w:space="0" w:color="auto"/>
            </w:tcBorders>
            <w:vAlign w:val="bottom"/>
            <w:hideMark/>
          </w:tcPr>
          <w:p w14:paraId="0C34058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Фильтр топливный Cummins 3,8 ПАЗ FF5421 (</w:t>
            </w:r>
            <w:proofErr w:type="spellStart"/>
            <w:r w:rsidRPr="00727B86">
              <w:rPr>
                <w:rFonts w:ascii="Times New Roman" w:eastAsia="Times New Roman" w:hAnsi="Times New Roman" w:cs="Times New Roman"/>
                <w:color w:val="000000"/>
                <w:sz w:val="16"/>
                <w:szCs w:val="16"/>
                <w:lang w:eastAsia="ru-RU"/>
              </w:rPr>
              <w:t>Fleetguard</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42C4B45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FF 5485</w:t>
            </w:r>
          </w:p>
        </w:tc>
        <w:tc>
          <w:tcPr>
            <w:tcW w:w="772" w:type="dxa"/>
            <w:tcBorders>
              <w:top w:val="nil"/>
              <w:left w:val="nil"/>
              <w:bottom w:val="single" w:sz="4" w:space="0" w:color="auto"/>
              <w:right w:val="single" w:sz="4" w:space="0" w:color="auto"/>
            </w:tcBorders>
            <w:vAlign w:val="bottom"/>
            <w:hideMark/>
          </w:tcPr>
          <w:p w14:paraId="0F47D64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1F37B9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4D932F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w:t>
            </w:r>
          </w:p>
        </w:tc>
      </w:tr>
      <w:tr w:rsidR="001F1F71" w:rsidRPr="00727B86" w14:paraId="0FB05C2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07FE1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714</w:t>
            </w:r>
          </w:p>
        </w:tc>
        <w:tc>
          <w:tcPr>
            <w:tcW w:w="5107" w:type="dxa"/>
            <w:tcBorders>
              <w:top w:val="nil"/>
              <w:left w:val="nil"/>
              <w:bottom w:val="single" w:sz="4" w:space="0" w:color="auto"/>
              <w:right w:val="single" w:sz="4" w:space="0" w:color="auto"/>
            </w:tcBorders>
            <w:vAlign w:val="bottom"/>
            <w:hideMark/>
          </w:tcPr>
          <w:p w14:paraId="65AAF53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Фильтр топливный Cummins 3.8 Валдай (G-PART)</w:t>
            </w:r>
          </w:p>
        </w:tc>
        <w:tc>
          <w:tcPr>
            <w:tcW w:w="1501" w:type="dxa"/>
            <w:tcBorders>
              <w:top w:val="nil"/>
              <w:left w:val="nil"/>
              <w:bottom w:val="single" w:sz="4" w:space="0" w:color="auto"/>
              <w:right w:val="single" w:sz="4" w:space="0" w:color="auto"/>
            </w:tcBorders>
            <w:vAlign w:val="center"/>
            <w:hideMark/>
          </w:tcPr>
          <w:p w14:paraId="6A8E48C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proofErr w:type="gramStart"/>
            <w:r w:rsidRPr="00727B86">
              <w:rPr>
                <w:rFonts w:ascii="Times New Roman" w:eastAsia="Times New Roman" w:hAnsi="Times New Roman" w:cs="Times New Roman"/>
                <w:color w:val="000000"/>
                <w:sz w:val="14"/>
                <w:szCs w:val="14"/>
                <w:lang w:eastAsia="ru-RU"/>
              </w:rPr>
              <w:t>.М</w:t>
            </w:r>
            <w:proofErr w:type="gramEnd"/>
            <w:r w:rsidRPr="00727B86">
              <w:rPr>
                <w:rFonts w:ascii="Times New Roman" w:eastAsia="Times New Roman" w:hAnsi="Times New Roman" w:cs="Times New Roman"/>
                <w:color w:val="000000"/>
                <w:sz w:val="14"/>
                <w:szCs w:val="14"/>
                <w:lang w:eastAsia="ru-RU"/>
              </w:rPr>
              <w:t>5283169</w:t>
            </w:r>
          </w:p>
        </w:tc>
        <w:tc>
          <w:tcPr>
            <w:tcW w:w="772" w:type="dxa"/>
            <w:tcBorders>
              <w:top w:val="nil"/>
              <w:left w:val="nil"/>
              <w:bottom w:val="single" w:sz="4" w:space="0" w:color="auto"/>
              <w:right w:val="single" w:sz="4" w:space="0" w:color="auto"/>
            </w:tcBorders>
            <w:vAlign w:val="bottom"/>
            <w:hideMark/>
          </w:tcPr>
          <w:p w14:paraId="6F8AAF3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66FCDC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36498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1237,82</w:t>
            </w:r>
          </w:p>
        </w:tc>
      </w:tr>
      <w:tr w:rsidR="001F1F71" w:rsidRPr="00727B86" w14:paraId="51290F7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CCD56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715</w:t>
            </w:r>
          </w:p>
        </w:tc>
        <w:tc>
          <w:tcPr>
            <w:tcW w:w="5107" w:type="dxa"/>
            <w:tcBorders>
              <w:top w:val="nil"/>
              <w:left w:val="nil"/>
              <w:bottom w:val="single" w:sz="4" w:space="0" w:color="auto"/>
              <w:right w:val="single" w:sz="4" w:space="0" w:color="auto"/>
            </w:tcBorders>
            <w:vAlign w:val="bottom"/>
            <w:hideMark/>
          </w:tcPr>
          <w:p w14:paraId="7C24C7C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Фильтр топливный Камаз Cummins FS36253</w:t>
            </w:r>
          </w:p>
        </w:tc>
        <w:tc>
          <w:tcPr>
            <w:tcW w:w="1501" w:type="dxa"/>
            <w:tcBorders>
              <w:top w:val="nil"/>
              <w:left w:val="nil"/>
              <w:bottom w:val="single" w:sz="4" w:space="0" w:color="auto"/>
              <w:right w:val="single" w:sz="4" w:space="0" w:color="auto"/>
            </w:tcBorders>
            <w:vAlign w:val="center"/>
            <w:hideMark/>
          </w:tcPr>
          <w:p w14:paraId="2A122AF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FS36253</w:t>
            </w:r>
          </w:p>
        </w:tc>
        <w:tc>
          <w:tcPr>
            <w:tcW w:w="772" w:type="dxa"/>
            <w:tcBorders>
              <w:top w:val="nil"/>
              <w:left w:val="nil"/>
              <w:bottom w:val="single" w:sz="4" w:space="0" w:color="auto"/>
              <w:right w:val="single" w:sz="4" w:space="0" w:color="auto"/>
            </w:tcBorders>
            <w:vAlign w:val="bottom"/>
            <w:hideMark/>
          </w:tcPr>
          <w:p w14:paraId="160611D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1E6C74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D780A1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4386,42</w:t>
            </w:r>
          </w:p>
        </w:tc>
      </w:tr>
      <w:tr w:rsidR="001F1F71" w:rsidRPr="00727B86" w14:paraId="1D0B5CC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44498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716</w:t>
            </w:r>
          </w:p>
        </w:tc>
        <w:tc>
          <w:tcPr>
            <w:tcW w:w="5107" w:type="dxa"/>
            <w:tcBorders>
              <w:top w:val="nil"/>
              <w:left w:val="nil"/>
              <w:bottom w:val="single" w:sz="4" w:space="0" w:color="auto"/>
              <w:right w:val="single" w:sz="4" w:space="0" w:color="auto"/>
            </w:tcBorders>
            <w:vAlign w:val="bottom"/>
            <w:hideMark/>
          </w:tcPr>
          <w:p w14:paraId="69C5004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Фильтр топливный сепаратор Камаз Cummins FS1067</w:t>
            </w:r>
          </w:p>
        </w:tc>
        <w:tc>
          <w:tcPr>
            <w:tcW w:w="1501" w:type="dxa"/>
            <w:tcBorders>
              <w:top w:val="nil"/>
              <w:left w:val="nil"/>
              <w:bottom w:val="single" w:sz="4" w:space="0" w:color="auto"/>
              <w:right w:val="single" w:sz="4" w:space="0" w:color="auto"/>
            </w:tcBorders>
            <w:vAlign w:val="center"/>
            <w:hideMark/>
          </w:tcPr>
          <w:p w14:paraId="45A88DE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FS1067</w:t>
            </w:r>
          </w:p>
        </w:tc>
        <w:tc>
          <w:tcPr>
            <w:tcW w:w="772" w:type="dxa"/>
            <w:tcBorders>
              <w:top w:val="nil"/>
              <w:left w:val="nil"/>
              <w:bottom w:val="single" w:sz="4" w:space="0" w:color="auto"/>
              <w:right w:val="single" w:sz="4" w:space="0" w:color="auto"/>
            </w:tcBorders>
            <w:vAlign w:val="bottom"/>
            <w:hideMark/>
          </w:tcPr>
          <w:p w14:paraId="6E58457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B6D8D5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4D43BE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3767,50</w:t>
            </w:r>
          </w:p>
        </w:tc>
      </w:tr>
      <w:tr w:rsidR="001F1F71" w:rsidRPr="00727B86" w14:paraId="5B8703A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7F2C67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717</w:t>
            </w:r>
          </w:p>
        </w:tc>
        <w:tc>
          <w:tcPr>
            <w:tcW w:w="5107" w:type="dxa"/>
            <w:tcBorders>
              <w:top w:val="nil"/>
              <w:left w:val="nil"/>
              <w:bottom w:val="single" w:sz="4" w:space="0" w:color="auto"/>
              <w:right w:val="single" w:sz="4" w:space="0" w:color="auto"/>
            </w:tcBorders>
            <w:vAlign w:val="bottom"/>
            <w:hideMark/>
          </w:tcPr>
          <w:p w14:paraId="17B46EF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Фитинг </w:t>
            </w:r>
            <w:proofErr w:type="spellStart"/>
            <w:r w:rsidRPr="00727B86">
              <w:rPr>
                <w:rFonts w:ascii="Times New Roman" w:eastAsia="Times New Roman" w:hAnsi="Times New Roman" w:cs="Times New Roman"/>
                <w:color w:val="000000"/>
                <w:sz w:val="16"/>
                <w:szCs w:val="16"/>
                <w:lang w:eastAsia="ru-RU"/>
              </w:rPr>
              <w:t>угловойтормозных</w:t>
            </w:r>
            <w:proofErr w:type="spellEnd"/>
            <w:r w:rsidRPr="00727B86">
              <w:rPr>
                <w:rFonts w:ascii="Times New Roman" w:eastAsia="Times New Roman" w:hAnsi="Times New Roman" w:cs="Times New Roman"/>
                <w:color w:val="000000"/>
                <w:sz w:val="16"/>
                <w:szCs w:val="16"/>
                <w:lang w:eastAsia="ru-RU"/>
              </w:rPr>
              <w:t xml:space="preserve"> трубок 3307, 3309, 33104 (быстроразъемные) (ГАЗ)</w:t>
            </w:r>
          </w:p>
        </w:tc>
        <w:tc>
          <w:tcPr>
            <w:tcW w:w="1501" w:type="dxa"/>
            <w:tcBorders>
              <w:top w:val="nil"/>
              <w:left w:val="nil"/>
              <w:bottom w:val="single" w:sz="4" w:space="0" w:color="auto"/>
              <w:right w:val="single" w:sz="4" w:space="0" w:color="auto"/>
            </w:tcBorders>
            <w:vAlign w:val="center"/>
            <w:hideMark/>
          </w:tcPr>
          <w:p w14:paraId="0012BCC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.950012-06</w:t>
            </w:r>
          </w:p>
        </w:tc>
        <w:tc>
          <w:tcPr>
            <w:tcW w:w="772" w:type="dxa"/>
            <w:tcBorders>
              <w:top w:val="nil"/>
              <w:left w:val="nil"/>
              <w:bottom w:val="single" w:sz="4" w:space="0" w:color="auto"/>
              <w:right w:val="single" w:sz="4" w:space="0" w:color="auto"/>
            </w:tcBorders>
            <w:vAlign w:val="bottom"/>
            <w:hideMark/>
          </w:tcPr>
          <w:p w14:paraId="69DFC73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8EBB04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4D5721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424,89</w:t>
            </w:r>
          </w:p>
        </w:tc>
      </w:tr>
      <w:tr w:rsidR="001F1F71" w:rsidRPr="00727B86" w14:paraId="3D1FA07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5A4A81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718</w:t>
            </w:r>
          </w:p>
        </w:tc>
        <w:tc>
          <w:tcPr>
            <w:tcW w:w="5107" w:type="dxa"/>
            <w:tcBorders>
              <w:top w:val="nil"/>
              <w:left w:val="nil"/>
              <w:bottom w:val="single" w:sz="4" w:space="0" w:color="auto"/>
              <w:right w:val="single" w:sz="4" w:space="0" w:color="auto"/>
            </w:tcBorders>
            <w:vAlign w:val="bottom"/>
            <w:hideMark/>
          </w:tcPr>
          <w:p w14:paraId="78D2371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Фитинг угловой тормозных трубок 3307, 3309, 33104, (быстроразъемные)М22Х1.5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397CC3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.950212-М22Х1.5</w:t>
            </w:r>
          </w:p>
        </w:tc>
        <w:tc>
          <w:tcPr>
            <w:tcW w:w="772" w:type="dxa"/>
            <w:tcBorders>
              <w:top w:val="nil"/>
              <w:left w:val="nil"/>
              <w:bottom w:val="single" w:sz="4" w:space="0" w:color="auto"/>
              <w:right w:val="single" w:sz="4" w:space="0" w:color="auto"/>
            </w:tcBorders>
            <w:vAlign w:val="bottom"/>
            <w:hideMark/>
          </w:tcPr>
          <w:p w14:paraId="61830F3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EB564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E5A66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464,18</w:t>
            </w:r>
          </w:p>
        </w:tc>
      </w:tr>
      <w:tr w:rsidR="001F1F71" w:rsidRPr="00727B86" w14:paraId="7608671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15C437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719</w:t>
            </w:r>
          </w:p>
        </w:tc>
        <w:tc>
          <w:tcPr>
            <w:tcW w:w="5107" w:type="dxa"/>
            <w:tcBorders>
              <w:top w:val="nil"/>
              <w:left w:val="nil"/>
              <w:bottom w:val="single" w:sz="4" w:space="0" w:color="auto"/>
              <w:right w:val="single" w:sz="4" w:space="0" w:color="auto"/>
            </w:tcBorders>
            <w:vAlign w:val="bottom"/>
            <w:hideMark/>
          </w:tcPr>
          <w:p w14:paraId="4B93CE5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Фланец вторичного вала КПП 5-ти ст. ГАЗ-3309,33104 (ГАЗ)</w:t>
            </w:r>
          </w:p>
        </w:tc>
        <w:tc>
          <w:tcPr>
            <w:tcW w:w="1501" w:type="dxa"/>
            <w:tcBorders>
              <w:top w:val="nil"/>
              <w:left w:val="nil"/>
              <w:bottom w:val="single" w:sz="4" w:space="0" w:color="auto"/>
              <w:right w:val="single" w:sz="4" w:space="0" w:color="auto"/>
            </w:tcBorders>
            <w:vAlign w:val="center"/>
            <w:hideMark/>
          </w:tcPr>
          <w:p w14:paraId="0060CC3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C86ED5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F4AEAA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8191A0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2993,86</w:t>
            </w:r>
          </w:p>
        </w:tc>
      </w:tr>
      <w:tr w:rsidR="001F1F71" w:rsidRPr="00727B86" w14:paraId="40F9B3D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B66E00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720</w:t>
            </w:r>
          </w:p>
        </w:tc>
        <w:tc>
          <w:tcPr>
            <w:tcW w:w="5107" w:type="dxa"/>
            <w:tcBorders>
              <w:top w:val="nil"/>
              <w:left w:val="nil"/>
              <w:bottom w:val="single" w:sz="4" w:space="0" w:color="auto"/>
              <w:right w:val="single" w:sz="4" w:space="0" w:color="auto"/>
            </w:tcBorders>
            <w:vAlign w:val="bottom"/>
            <w:hideMark/>
          </w:tcPr>
          <w:p w14:paraId="74AC3E5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Фланец первичного вала ГАЗ-3309,3310 Валдай дв.245 (ГАЗ)</w:t>
            </w:r>
          </w:p>
        </w:tc>
        <w:tc>
          <w:tcPr>
            <w:tcW w:w="1501" w:type="dxa"/>
            <w:tcBorders>
              <w:top w:val="nil"/>
              <w:left w:val="nil"/>
              <w:bottom w:val="single" w:sz="4" w:space="0" w:color="auto"/>
              <w:right w:val="single" w:sz="4" w:space="0" w:color="auto"/>
            </w:tcBorders>
            <w:vAlign w:val="center"/>
            <w:hideMark/>
          </w:tcPr>
          <w:p w14:paraId="0EE0370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3309-1701040</w:t>
            </w:r>
          </w:p>
        </w:tc>
        <w:tc>
          <w:tcPr>
            <w:tcW w:w="772" w:type="dxa"/>
            <w:tcBorders>
              <w:top w:val="nil"/>
              <w:left w:val="nil"/>
              <w:bottom w:val="single" w:sz="4" w:space="0" w:color="auto"/>
              <w:right w:val="single" w:sz="4" w:space="0" w:color="auto"/>
            </w:tcBorders>
            <w:vAlign w:val="bottom"/>
            <w:hideMark/>
          </w:tcPr>
          <w:p w14:paraId="4AAB834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0D7E0B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D4562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4625,88</w:t>
            </w:r>
          </w:p>
        </w:tc>
      </w:tr>
      <w:tr w:rsidR="001F1F71" w:rsidRPr="00727B86" w14:paraId="3056125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675163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721</w:t>
            </w:r>
          </w:p>
        </w:tc>
        <w:tc>
          <w:tcPr>
            <w:tcW w:w="5107" w:type="dxa"/>
            <w:tcBorders>
              <w:top w:val="nil"/>
              <w:left w:val="nil"/>
              <w:bottom w:val="single" w:sz="4" w:space="0" w:color="auto"/>
              <w:right w:val="single" w:sz="4" w:space="0" w:color="auto"/>
            </w:tcBorders>
            <w:vAlign w:val="bottom"/>
            <w:hideMark/>
          </w:tcPr>
          <w:p w14:paraId="14E3523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Фланец первичного вала КПП 3302-1700010-40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w:t>
            </w:r>
          </w:p>
        </w:tc>
        <w:tc>
          <w:tcPr>
            <w:tcW w:w="1501" w:type="dxa"/>
            <w:tcBorders>
              <w:top w:val="nil"/>
              <w:left w:val="nil"/>
              <w:bottom w:val="single" w:sz="4" w:space="0" w:color="auto"/>
              <w:right w:val="single" w:sz="4" w:space="0" w:color="auto"/>
            </w:tcBorders>
            <w:vAlign w:val="center"/>
            <w:hideMark/>
          </w:tcPr>
          <w:p w14:paraId="6FD6E8D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3302-1701040</w:t>
            </w:r>
          </w:p>
        </w:tc>
        <w:tc>
          <w:tcPr>
            <w:tcW w:w="772" w:type="dxa"/>
            <w:tcBorders>
              <w:top w:val="nil"/>
              <w:left w:val="nil"/>
              <w:bottom w:val="single" w:sz="4" w:space="0" w:color="auto"/>
              <w:right w:val="single" w:sz="4" w:space="0" w:color="auto"/>
            </w:tcBorders>
            <w:vAlign w:val="bottom"/>
            <w:hideMark/>
          </w:tcPr>
          <w:p w14:paraId="22AE810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98C0F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E305C6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2405,65</w:t>
            </w:r>
          </w:p>
        </w:tc>
      </w:tr>
      <w:tr w:rsidR="001F1F71" w:rsidRPr="00727B86" w14:paraId="279533A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109960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722</w:t>
            </w:r>
          </w:p>
        </w:tc>
        <w:tc>
          <w:tcPr>
            <w:tcW w:w="5107" w:type="dxa"/>
            <w:tcBorders>
              <w:top w:val="nil"/>
              <w:left w:val="nil"/>
              <w:bottom w:val="single" w:sz="4" w:space="0" w:color="auto"/>
              <w:right w:val="single" w:sz="4" w:space="0" w:color="auto"/>
            </w:tcBorders>
            <w:vAlign w:val="bottom"/>
            <w:hideMark/>
          </w:tcPr>
          <w:p w14:paraId="17CD53E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Фонарь боковой габаритный (на платформе)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B1871C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50.373-08</w:t>
            </w:r>
          </w:p>
        </w:tc>
        <w:tc>
          <w:tcPr>
            <w:tcW w:w="772" w:type="dxa"/>
            <w:tcBorders>
              <w:top w:val="nil"/>
              <w:left w:val="nil"/>
              <w:bottom w:val="single" w:sz="4" w:space="0" w:color="auto"/>
              <w:right w:val="single" w:sz="4" w:space="0" w:color="auto"/>
            </w:tcBorders>
            <w:vAlign w:val="bottom"/>
            <w:hideMark/>
          </w:tcPr>
          <w:p w14:paraId="33D297B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1143E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B9EBB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325,42</w:t>
            </w:r>
          </w:p>
        </w:tc>
      </w:tr>
      <w:tr w:rsidR="001F1F71" w:rsidRPr="00727B86" w14:paraId="5695150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1EC96D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723</w:t>
            </w:r>
          </w:p>
        </w:tc>
        <w:tc>
          <w:tcPr>
            <w:tcW w:w="5107" w:type="dxa"/>
            <w:tcBorders>
              <w:top w:val="nil"/>
              <w:left w:val="nil"/>
              <w:bottom w:val="single" w:sz="4" w:space="0" w:color="auto"/>
              <w:right w:val="single" w:sz="4" w:space="0" w:color="auto"/>
            </w:tcBorders>
            <w:vAlign w:val="bottom"/>
            <w:hideMark/>
          </w:tcPr>
          <w:p w14:paraId="0C62AC6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Фонарь </w:t>
            </w:r>
            <w:proofErr w:type="spellStart"/>
            <w:r w:rsidRPr="00727B86">
              <w:rPr>
                <w:rFonts w:ascii="Times New Roman" w:eastAsia="Times New Roman" w:hAnsi="Times New Roman" w:cs="Times New Roman"/>
                <w:color w:val="000000"/>
                <w:sz w:val="16"/>
                <w:szCs w:val="16"/>
                <w:lang w:eastAsia="ru-RU"/>
              </w:rPr>
              <w:t>габ</w:t>
            </w:r>
            <w:proofErr w:type="spellEnd"/>
            <w:r w:rsidRPr="00727B86">
              <w:rPr>
                <w:rFonts w:ascii="Times New Roman" w:eastAsia="Times New Roman" w:hAnsi="Times New Roman" w:cs="Times New Roman"/>
                <w:color w:val="000000"/>
                <w:sz w:val="16"/>
                <w:szCs w:val="16"/>
                <w:lang w:eastAsia="ru-RU"/>
              </w:rPr>
              <w:t xml:space="preserve"> бок груз </w:t>
            </w:r>
            <w:proofErr w:type="spellStart"/>
            <w:r w:rsidRPr="00727B86">
              <w:rPr>
                <w:rFonts w:ascii="Times New Roman" w:eastAsia="Times New Roman" w:hAnsi="Times New Roman" w:cs="Times New Roman"/>
                <w:color w:val="000000"/>
                <w:sz w:val="16"/>
                <w:szCs w:val="16"/>
                <w:lang w:eastAsia="ru-RU"/>
              </w:rPr>
              <w:t>автом</w:t>
            </w:r>
            <w:proofErr w:type="spellEnd"/>
            <w:r w:rsidRPr="00727B86">
              <w:rPr>
                <w:rFonts w:ascii="Times New Roman" w:eastAsia="Times New Roman" w:hAnsi="Times New Roman" w:cs="Times New Roman"/>
                <w:color w:val="000000"/>
                <w:sz w:val="16"/>
                <w:szCs w:val="16"/>
                <w:lang w:eastAsia="ru-RU"/>
              </w:rPr>
              <w:t xml:space="preserve"> (желт) светодиодный</w:t>
            </w:r>
          </w:p>
        </w:tc>
        <w:tc>
          <w:tcPr>
            <w:tcW w:w="1501" w:type="dxa"/>
            <w:tcBorders>
              <w:top w:val="nil"/>
              <w:left w:val="nil"/>
              <w:bottom w:val="single" w:sz="4" w:space="0" w:color="auto"/>
              <w:right w:val="single" w:sz="4" w:space="0" w:color="auto"/>
            </w:tcBorders>
            <w:vAlign w:val="center"/>
            <w:hideMark/>
          </w:tcPr>
          <w:p w14:paraId="407C315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74-0-0003731</w:t>
            </w:r>
          </w:p>
        </w:tc>
        <w:tc>
          <w:tcPr>
            <w:tcW w:w="772" w:type="dxa"/>
            <w:tcBorders>
              <w:top w:val="nil"/>
              <w:left w:val="nil"/>
              <w:bottom w:val="single" w:sz="4" w:space="0" w:color="auto"/>
              <w:right w:val="single" w:sz="4" w:space="0" w:color="auto"/>
            </w:tcBorders>
            <w:vAlign w:val="bottom"/>
            <w:hideMark/>
          </w:tcPr>
          <w:p w14:paraId="777E05E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8B6A38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AC35B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278,76</w:t>
            </w:r>
          </w:p>
        </w:tc>
      </w:tr>
      <w:tr w:rsidR="001F1F71" w:rsidRPr="00727B86" w14:paraId="3F95796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0558BA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724</w:t>
            </w:r>
          </w:p>
        </w:tc>
        <w:tc>
          <w:tcPr>
            <w:tcW w:w="5107" w:type="dxa"/>
            <w:tcBorders>
              <w:top w:val="nil"/>
              <w:left w:val="nil"/>
              <w:bottom w:val="single" w:sz="4" w:space="0" w:color="auto"/>
              <w:right w:val="single" w:sz="4" w:space="0" w:color="auto"/>
            </w:tcBorders>
            <w:vAlign w:val="bottom"/>
            <w:hideMark/>
          </w:tcPr>
          <w:p w14:paraId="5CDC8AF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Фонарь габаритный задний (на крыше) </w:t>
            </w:r>
            <w:proofErr w:type="spellStart"/>
            <w:r w:rsidRPr="00727B86">
              <w:rPr>
                <w:rFonts w:ascii="Times New Roman" w:eastAsia="Times New Roman" w:hAnsi="Times New Roman" w:cs="Times New Roman"/>
                <w:color w:val="000000"/>
                <w:sz w:val="16"/>
                <w:szCs w:val="16"/>
                <w:lang w:eastAsia="ru-RU"/>
              </w:rPr>
              <w:t>красныйГАЗель</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3CD2AF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А63R42.3731010-10</w:t>
            </w:r>
          </w:p>
        </w:tc>
        <w:tc>
          <w:tcPr>
            <w:tcW w:w="772" w:type="dxa"/>
            <w:tcBorders>
              <w:top w:val="nil"/>
              <w:left w:val="nil"/>
              <w:bottom w:val="single" w:sz="4" w:space="0" w:color="auto"/>
              <w:right w:val="single" w:sz="4" w:space="0" w:color="auto"/>
            </w:tcBorders>
            <w:vAlign w:val="bottom"/>
            <w:hideMark/>
          </w:tcPr>
          <w:p w14:paraId="40F6D0E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B9E39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15D33B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3201C94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45F254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725</w:t>
            </w:r>
          </w:p>
        </w:tc>
        <w:tc>
          <w:tcPr>
            <w:tcW w:w="5107" w:type="dxa"/>
            <w:tcBorders>
              <w:top w:val="nil"/>
              <w:left w:val="nil"/>
              <w:bottom w:val="single" w:sz="4" w:space="0" w:color="auto"/>
              <w:right w:val="single" w:sz="4" w:space="0" w:color="auto"/>
            </w:tcBorders>
            <w:vAlign w:val="bottom"/>
            <w:hideMark/>
          </w:tcPr>
          <w:p w14:paraId="312706B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габаритов белый светодиодный</w:t>
            </w:r>
          </w:p>
        </w:tc>
        <w:tc>
          <w:tcPr>
            <w:tcW w:w="1501" w:type="dxa"/>
            <w:tcBorders>
              <w:top w:val="nil"/>
              <w:left w:val="nil"/>
              <w:bottom w:val="single" w:sz="4" w:space="0" w:color="auto"/>
              <w:right w:val="single" w:sz="4" w:space="0" w:color="auto"/>
            </w:tcBorders>
            <w:vAlign w:val="center"/>
            <w:hideMark/>
          </w:tcPr>
          <w:p w14:paraId="41396B1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50.3712</w:t>
            </w:r>
          </w:p>
        </w:tc>
        <w:tc>
          <w:tcPr>
            <w:tcW w:w="772" w:type="dxa"/>
            <w:tcBorders>
              <w:top w:val="nil"/>
              <w:left w:val="nil"/>
              <w:bottom w:val="single" w:sz="4" w:space="0" w:color="auto"/>
              <w:right w:val="single" w:sz="4" w:space="0" w:color="auto"/>
            </w:tcBorders>
            <w:vAlign w:val="bottom"/>
            <w:hideMark/>
          </w:tcPr>
          <w:p w14:paraId="52CEAF5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2A8A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18084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262,79</w:t>
            </w:r>
          </w:p>
        </w:tc>
      </w:tr>
      <w:tr w:rsidR="001F1F71" w:rsidRPr="00727B86" w14:paraId="07B4C72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992B76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726</w:t>
            </w:r>
          </w:p>
        </w:tc>
        <w:tc>
          <w:tcPr>
            <w:tcW w:w="5107" w:type="dxa"/>
            <w:tcBorders>
              <w:top w:val="nil"/>
              <w:left w:val="nil"/>
              <w:bottom w:val="single" w:sz="4" w:space="0" w:color="auto"/>
              <w:right w:val="single" w:sz="4" w:space="0" w:color="auto"/>
            </w:tcBorders>
            <w:vAlign w:val="bottom"/>
            <w:hideMark/>
          </w:tcPr>
          <w:p w14:paraId="5C93B14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габаритов желтый боковой ПАЗ Вектор NEXT (светодиод)</w:t>
            </w:r>
          </w:p>
        </w:tc>
        <w:tc>
          <w:tcPr>
            <w:tcW w:w="1501" w:type="dxa"/>
            <w:tcBorders>
              <w:top w:val="nil"/>
              <w:left w:val="nil"/>
              <w:bottom w:val="single" w:sz="4" w:space="0" w:color="auto"/>
              <w:right w:val="single" w:sz="4" w:space="0" w:color="auto"/>
            </w:tcBorders>
            <w:vAlign w:val="center"/>
            <w:hideMark/>
          </w:tcPr>
          <w:p w14:paraId="2903F098"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ФГАЭ-001</w:t>
            </w:r>
          </w:p>
        </w:tc>
        <w:tc>
          <w:tcPr>
            <w:tcW w:w="772" w:type="dxa"/>
            <w:tcBorders>
              <w:top w:val="nil"/>
              <w:left w:val="nil"/>
              <w:bottom w:val="single" w:sz="4" w:space="0" w:color="auto"/>
              <w:right w:val="single" w:sz="4" w:space="0" w:color="auto"/>
            </w:tcBorders>
            <w:vAlign w:val="bottom"/>
            <w:hideMark/>
          </w:tcPr>
          <w:p w14:paraId="1731B2D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8A7923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FA212B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510,85</w:t>
            </w:r>
          </w:p>
        </w:tc>
      </w:tr>
      <w:tr w:rsidR="001F1F71" w:rsidRPr="00727B86" w14:paraId="48AAE9A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D49FB5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727</w:t>
            </w:r>
          </w:p>
        </w:tc>
        <w:tc>
          <w:tcPr>
            <w:tcW w:w="5107" w:type="dxa"/>
            <w:tcBorders>
              <w:top w:val="nil"/>
              <w:left w:val="nil"/>
              <w:bottom w:val="single" w:sz="4" w:space="0" w:color="auto"/>
              <w:right w:val="single" w:sz="4" w:space="0" w:color="auto"/>
            </w:tcBorders>
            <w:vAlign w:val="bottom"/>
            <w:hideMark/>
          </w:tcPr>
          <w:p w14:paraId="5A3B107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габаритов красный светодиодный</w:t>
            </w:r>
          </w:p>
        </w:tc>
        <w:tc>
          <w:tcPr>
            <w:tcW w:w="1501" w:type="dxa"/>
            <w:tcBorders>
              <w:top w:val="nil"/>
              <w:left w:val="nil"/>
              <w:bottom w:val="single" w:sz="4" w:space="0" w:color="auto"/>
              <w:right w:val="single" w:sz="4" w:space="0" w:color="auto"/>
            </w:tcBorders>
            <w:vAlign w:val="center"/>
            <w:hideMark/>
          </w:tcPr>
          <w:p w14:paraId="26F38E5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69.3731</w:t>
            </w:r>
          </w:p>
        </w:tc>
        <w:tc>
          <w:tcPr>
            <w:tcW w:w="772" w:type="dxa"/>
            <w:tcBorders>
              <w:top w:val="nil"/>
              <w:left w:val="nil"/>
              <w:bottom w:val="single" w:sz="4" w:space="0" w:color="auto"/>
              <w:right w:val="single" w:sz="4" w:space="0" w:color="auto"/>
            </w:tcBorders>
            <w:vAlign w:val="bottom"/>
            <w:hideMark/>
          </w:tcPr>
          <w:p w14:paraId="68A90CD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85DFD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8DAB05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293,49</w:t>
            </w:r>
          </w:p>
        </w:tc>
      </w:tr>
      <w:tr w:rsidR="001F1F71" w:rsidRPr="00727B86" w14:paraId="70839D9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FD3219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728</w:t>
            </w:r>
          </w:p>
        </w:tc>
        <w:tc>
          <w:tcPr>
            <w:tcW w:w="5107" w:type="dxa"/>
            <w:tcBorders>
              <w:top w:val="nil"/>
              <w:left w:val="nil"/>
              <w:bottom w:val="single" w:sz="4" w:space="0" w:color="auto"/>
              <w:right w:val="single" w:sz="4" w:space="0" w:color="auto"/>
            </w:tcBorders>
            <w:vAlign w:val="bottom"/>
            <w:hideMark/>
          </w:tcPr>
          <w:p w14:paraId="41BC308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задний Валдай, МАЗ, КАМАЗ левый (с подсветкой номера) Светодиодный</w:t>
            </w:r>
          </w:p>
        </w:tc>
        <w:tc>
          <w:tcPr>
            <w:tcW w:w="1501" w:type="dxa"/>
            <w:tcBorders>
              <w:top w:val="nil"/>
              <w:left w:val="nil"/>
              <w:bottom w:val="single" w:sz="4" w:space="0" w:color="auto"/>
              <w:right w:val="single" w:sz="4" w:space="0" w:color="auto"/>
            </w:tcBorders>
            <w:vAlign w:val="center"/>
            <w:hideMark/>
          </w:tcPr>
          <w:p w14:paraId="6B9DF43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8502.3716СВ</w:t>
            </w:r>
          </w:p>
        </w:tc>
        <w:tc>
          <w:tcPr>
            <w:tcW w:w="772" w:type="dxa"/>
            <w:tcBorders>
              <w:top w:val="nil"/>
              <w:left w:val="nil"/>
              <w:bottom w:val="single" w:sz="4" w:space="0" w:color="auto"/>
              <w:right w:val="single" w:sz="4" w:space="0" w:color="auto"/>
            </w:tcBorders>
            <w:vAlign w:val="bottom"/>
            <w:hideMark/>
          </w:tcPr>
          <w:p w14:paraId="25ADFD8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EE3018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5BE4C5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2506,35</w:t>
            </w:r>
          </w:p>
        </w:tc>
      </w:tr>
      <w:tr w:rsidR="001F1F71" w:rsidRPr="00727B86" w14:paraId="02AB5A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440961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729</w:t>
            </w:r>
          </w:p>
        </w:tc>
        <w:tc>
          <w:tcPr>
            <w:tcW w:w="5107" w:type="dxa"/>
            <w:tcBorders>
              <w:top w:val="nil"/>
              <w:left w:val="nil"/>
              <w:bottom w:val="single" w:sz="4" w:space="0" w:color="auto"/>
              <w:right w:val="single" w:sz="4" w:space="0" w:color="auto"/>
            </w:tcBorders>
            <w:vAlign w:val="bottom"/>
            <w:hideMark/>
          </w:tcPr>
          <w:p w14:paraId="3CCB0F6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задний Валдай, МАЗ, КАМАЗ правый Светодиодный</w:t>
            </w:r>
          </w:p>
        </w:tc>
        <w:tc>
          <w:tcPr>
            <w:tcW w:w="1501" w:type="dxa"/>
            <w:tcBorders>
              <w:top w:val="nil"/>
              <w:left w:val="nil"/>
              <w:bottom w:val="single" w:sz="4" w:space="0" w:color="auto"/>
              <w:right w:val="single" w:sz="4" w:space="0" w:color="auto"/>
            </w:tcBorders>
            <w:vAlign w:val="center"/>
            <w:hideMark/>
          </w:tcPr>
          <w:p w14:paraId="551BBA5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8512.3716СВ</w:t>
            </w:r>
          </w:p>
        </w:tc>
        <w:tc>
          <w:tcPr>
            <w:tcW w:w="772" w:type="dxa"/>
            <w:tcBorders>
              <w:top w:val="nil"/>
              <w:left w:val="nil"/>
              <w:bottom w:val="single" w:sz="4" w:space="0" w:color="auto"/>
              <w:right w:val="single" w:sz="4" w:space="0" w:color="auto"/>
            </w:tcBorders>
            <w:vAlign w:val="bottom"/>
            <w:hideMark/>
          </w:tcPr>
          <w:p w14:paraId="23C86B1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C1B9E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06D87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2506,35</w:t>
            </w:r>
          </w:p>
        </w:tc>
      </w:tr>
      <w:tr w:rsidR="001F1F71" w:rsidRPr="00727B86" w14:paraId="79CB3BE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2C8F5D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730</w:t>
            </w:r>
          </w:p>
        </w:tc>
        <w:tc>
          <w:tcPr>
            <w:tcW w:w="5107" w:type="dxa"/>
            <w:tcBorders>
              <w:top w:val="nil"/>
              <w:left w:val="nil"/>
              <w:bottom w:val="single" w:sz="4" w:space="0" w:color="auto"/>
              <w:right w:val="single" w:sz="4" w:space="0" w:color="auto"/>
            </w:tcBorders>
            <w:vAlign w:val="bottom"/>
            <w:hideMark/>
          </w:tcPr>
          <w:p w14:paraId="728C567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Фонарь задний правый </w:t>
            </w:r>
            <w:proofErr w:type="gramStart"/>
            <w:r w:rsidRPr="00727B86">
              <w:rPr>
                <w:rFonts w:ascii="Times New Roman" w:eastAsia="Times New Roman" w:hAnsi="Times New Roman" w:cs="Times New Roman"/>
                <w:color w:val="000000"/>
                <w:sz w:val="16"/>
                <w:szCs w:val="16"/>
                <w:lang w:eastAsia="ru-RU"/>
              </w:rPr>
              <w:t>ВАЛДАЙ,КАМАЗ</w:t>
            </w:r>
            <w:proofErr w:type="gramEnd"/>
            <w:r w:rsidRPr="00727B86">
              <w:rPr>
                <w:rFonts w:ascii="Times New Roman" w:eastAsia="Times New Roman" w:hAnsi="Times New Roman" w:cs="Times New Roman"/>
                <w:color w:val="000000"/>
                <w:sz w:val="16"/>
                <w:szCs w:val="16"/>
                <w:lang w:eastAsia="ru-RU"/>
              </w:rPr>
              <w:t>,</w:t>
            </w:r>
            <w:proofErr w:type="gramStart"/>
            <w:r w:rsidRPr="00727B86">
              <w:rPr>
                <w:rFonts w:ascii="Times New Roman" w:eastAsia="Times New Roman" w:hAnsi="Times New Roman" w:cs="Times New Roman"/>
                <w:color w:val="000000"/>
                <w:sz w:val="16"/>
                <w:szCs w:val="16"/>
                <w:lang w:eastAsia="ru-RU"/>
              </w:rPr>
              <w:t>МАЗ,УРАЛ</w:t>
            </w:r>
            <w:proofErr w:type="gram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байонетный</w:t>
            </w:r>
            <w:proofErr w:type="spellEnd"/>
            <w:r w:rsidRPr="00727B86">
              <w:rPr>
                <w:rFonts w:ascii="Times New Roman" w:eastAsia="Times New Roman" w:hAnsi="Times New Roman" w:cs="Times New Roman"/>
                <w:color w:val="000000"/>
                <w:sz w:val="16"/>
                <w:szCs w:val="16"/>
                <w:lang w:eastAsia="ru-RU"/>
              </w:rPr>
              <w:t xml:space="preserve"> разъем)</w:t>
            </w:r>
          </w:p>
        </w:tc>
        <w:tc>
          <w:tcPr>
            <w:tcW w:w="1501" w:type="dxa"/>
            <w:tcBorders>
              <w:top w:val="nil"/>
              <w:left w:val="nil"/>
              <w:bottom w:val="single" w:sz="4" w:space="0" w:color="auto"/>
              <w:right w:val="single" w:sz="4" w:space="0" w:color="auto"/>
            </w:tcBorders>
            <w:vAlign w:val="center"/>
            <w:hideMark/>
          </w:tcPr>
          <w:p w14:paraId="0CDDA21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7464.-04</w:t>
            </w:r>
          </w:p>
        </w:tc>
        <w:tc>
          <w:tcPr>
            <w:tcW w:w="772" w:type="dxa"/>
            <w:tcBorders>
              <w:top w:val="nil"/>
              <w:left w:val="nil"/>
              <w:bottom w:val="single" w:sz="4" w:space="0" w:color="auto"/>
              <w:right w:val="single" w:sz="4" w:space="0" w:color="auto"/>
            </w:tcBorders>
            <w:vAlign w:val="bottom"/>
            <w:hideMark/>
          </w:tcPr>
          <w:p w14:paraId="2D9F10D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4A54BC9A"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FD42CE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1934,10</w:t>
            </w:r>
          </w:p>
        </w:tc>
      </w:tr>
      <w:tr w:rsidR="001F1F71" w:rsidRPr="00727B86" w14:paraId="6B2191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4C72B8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731</w:t>
            </w:r>
          </w:p>
        </w:tc>
        <w:tc>
          <w:tcPr>
            <w:tcW w:w="5107" w:type="dxa"/>
            <w:tcBorders>
              <w:top w:val="nil"/>
              <w:left w:val="nil"/>
              <w:bottom w:val="single" w:sz="4" w:space="0" w:color="auto"/>
              <w:right w:val="single" w:sz="4" w:space="0" w:color="auto"/>
            </w:tcBorders>
            <w:vAlign w:val="bottom"/>
            <w:hideMark/>
          </w:tcPr>
          <w:p w14:paraId="67DC81B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Фонарь контурный передний (на </w:t>
            </w:r>
            <w:proofErr w:type="gramStart"/>
            <w:r w:rsidRPr="00727B86">
              <w:rPr>
                <w:rFonts w:ascii="Times New Roman" w:eastAsia="Times New Roman" w:hAnsi="Times New Roman" w:cs="Times New Roman"/>
                <w:color w:val="000000"/>
                <w:sz w:val="16"/>
                <w:szCs w:val="16"/>
                <w:lang w:eastAsia="ru-RU"/>
              </w:rPr>
              <w:t>крыше)</w:t>
            </w:r>
            <w:proofErr w:type="spellStart"/>
            <w:r w:rsidRPr="00727B86">
              <w:rPr>
                <w:rFonts w:ascii="Times New Roman" w:eastAsia="Times New Roman" w:hAnsi="Times New Roman" w:cs="Times New Roman"/>
                <w:color w:val="000000"/>
                <w:sz w:val="16"/>
                <w:szCs w:val="16"/>
                <w:lang w:eastAsia="ru-RU"/>
              </w:rPr>
              <w:t>ГАЗель</w:t>
            </w:r>
            <w:proofErr w:type="spellEnd"/>
            <w:proofErr w:type="gram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169873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А63R42.3712010</w:t>
            </w:r>
          </w:p>
        </w:tc>
        <w:tc>
          <w:tcPr>
            <w:tcW w:w="772" w:type="dxa"/>
            <w:tcBorders>
              <w:top w:val="nil"/>
              <w:left w:val="nil"/>
              <w:bottom w:val="single" w:sz="4" w:space="0" w:color="auto"/>
              <w:right w:val="single" w:sz="4" w:space="0" w:color="auto"/>
            </w:tcBorders>
            <w:vAlign w:val="bottom"/>
            <w:hideMark/>
          </w:tcPr>
          <w:p w14:paraId="1874861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948328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1C69A7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332,79</w:t>
            </w:r>
          </w:p>
        </w:tc>
      </w:tr>
      <w:tr w:rsidR="001F1F71" w:rsidRPr="00727B86" w14:paraId="44BB014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1D8423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732</w:t>
            </w:r>
          </w:p>
        </w:tc>
        <w:tc>
          <w:tcPr>
            <w:tcW w:w="5107" w:type="dxa"/>
            <w:tcBorders>
              <w:top w:val="nil"/>
              <w:left w:val="nil"/>
              <w:bottom w:val="single" w:sz="4" w:space="0" w:color="auto"/>
              <w:right w:val="single" w:sz="4" w:space="0" w:color="auto"/>
            </w:tcBorders>
            <w:vAlign w:val="bottom"/>
            <w:hideMark/>
          </w:tcPr>
          <w:p w14:paraId="6070A93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Фонарь контурный передний (на </w:t>
            </w:r>
            <w:proofErr w:type="gramStart"/>
            <w:r w:rsidRPr="00727B86">
              <w:rPr>
                <w:rFonts w:ascii="Times New Roman" w:eastAsia="Times New Roman" w:hAnsi="Times New Roman" w:cs="Times New Roman"/>
                <w:color w:val="000000"/>
                <w:sz w:val="16"/>
                <w:szCs w:val="16"/>
                <w:lang w:eastAsia="ru-RU"/>
              </w:rPr>
              <w:t>крыше)</w:t>
            </w:r>
            <w:proofErr w:type="spellStart"/>
            <w:r w:rsidRPr="00727B86">
              <w:rPr>
                <w:rFonts w:ascii="Times New Roman" w:eastAsia="Times New Roman" w:hAnsi="Times New Roman" w:cs="Times New Roman"/>
                <w:color w:val="000000"/>
                <w:sz w:val="16"/>
                <w:szCs w:val="16"/>
                <w:lang w:eastAsia="ru-RU"/>
              </w:rPr>
              <w:t>ГАЗель</w:t>
            </w:r>
            <w:proofErr w:type="spellEnd"/>
            <w:proofErr w:type="gram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в/з А63R42.3712010 (ГАЗ)</w:t>
            </w:r>
          </w:p>
        </w:tc>
        <w:tc>
          <w:tcPr>
            <w:tcW w:w="1501" w:type="dxa"/>
            <w:tcBorders>
              <w:top w:val="nil"/>
              <w:left w:val="nil"/>
              <w:bottom w:val="single" w:sz="4" w:space="0" w:color="auto"/>
              <w:right w:val="single" w:sz="4" w:space="0" w:color="auto"/>
            </w:tcBorders>
            <w:vAlign w:val="center"/>
            <w:hideMark/>
          </w:tcPr>
          <w:p w14:paraId="5D18AB8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А21R23.3712010</w:t>
            </w:r>
          </w:p>
        </w:tc>
        <w:tc>
          <w:tcPr>
            <w:tcW w:w="772" w:type="dxa"/>
            <w:tcBorders>
              <w:top w:val="nil"/>
              <w:left w:val="nil"/>
              <w:bottom w:val="single" w:sz="4" w:space="0" w:color="auto"/>
              <w:right w:val="single" w:sz="4" w:space="0" w:color="auto"/>
            </w:tcBorders>
            <w:vAlign w:val="bottom"/>
            <w:hideMark/>
          </w:tcPr>
          <w:p w14:paraId="16783C6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B1C1F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769E67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332,79</w:t>
            </w:r>
          </w:p>
        </w:tc>
      </w:tr>
      <w:tr w:rsidR="001F1F71" w:rsidRPr="00727B86" w14:paraId="3547B53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52CD46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733</w:t>
            </w:r>
          </w:p>
        </w:tc>
        <w:tc>
          <w:tcPr>
            <w:tcW w:w="5107" w:type="dxa"/>
            <w:tcBorders>
              <w:top w:val="nil"/>
              <w:left w:val="nil"/>
              <w:bottom w:val="single" w:sz="4" w:space="0" w:color="auto"/>
              <w:right w:val="single" w:sz="4" w:space="0" w:color="auto"/>
            </w:tcBorders>
            <w:vAlign w:val="bottom"/>
            <w:hideMark/>
          </w:tcPr>
          <w:p w14:paraId="33DDB54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освещения номера ГАЗ-3302,3307 (пластмасс)</w:t>
            </w:r>
          </w:p>
        </w:tc>
        <w:tc>
          <w:tcPr>
            <w:tcW w:w="1501" w:type="dxa"/>
            <w:tcBorders>
              <w:top w:val="nil"/>
              <w:left w:val="nil"/>
              <w:bottom w:val="single" w:sz="4" w:space="0" w:color="auto"/>
              <w:right w:val="single" w:sz="4" w:space="0" w:color="auto"/>
            </w:tcBorders>
            <w:vAlign w:val="center"/>
            <w:hideMark/>
          </w:tcPr>
          <w:p w14:paraId="5B7F7B2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ФП 131А</w:t>
            </w:r>
          </w:p>
        </w:tc>
        <w:tc>
          <w:tcPr>
            <w:tcW w:w="772" w:type="dxa"/>
            <w:tcBorders>
              <w:top w:val="nil"/>
              <w:left w:val="nil"/>
              <w:bottom w:val="single" w:sz="4" w:space="0" w:color="auto"/>
              <w:right w:val="single" w:sz="4" w:space="0" w:color="auto"/>
            </w:tcBorders>
            <w:vAlign w:val="bottom"/>
            <w:hideMark/>
          </w:tcPr>
          <w:p w14:paraId="44A40FE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504275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65A3B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325,42</w:t>
            </w:r>
          </w:p>
        </w:tc>
      </w:tr>
      <w:tr w:rsidR="001F1F71" w:rsidRPr="00727B86" w14:paraId="5A774A5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B010A3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734</w:t>
            </w:r>
          </w:p>
        </w:tc>
        <w:tc>
          <w:tcPr>
            <w:tcW w:w="5107" w:type="dxa"/>
            <w:tcBorders>
              <w:top w:val="nil"/>
              <w:left w:val="nil"/>
              <w:bottom w:val="single" w:sz="4" w:space="0" w:color="auto"/>
              <w:right w:val="single" w:sz="4" w:space="0" w:color="auto"/>
            </w:tcBorders>
            <w:vAlign w:val="bottom"/>
            <w:hideMark/>
          </w:tcPr>
          <w:p w14:paraId="11F232D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Фонарь освещения </w:t>
            </w:r>
            <w:proofErr w:type="spellStart"/>
            <w:r w:rsidRPr="00727B86">
              <w:rPr>
                <w:rFonts w:ascii="Times New Roman" w:eastAsia="Times New Roman" w:hAnsi="Times New Roman" w:cs="Times New Roman"/>
                <w:color w:val="000000"/>
                <w:sz w:val="16"/>
                <w:szCs w:val="16"/>
                <w:lang w:eastAsia="ru-RU"/>
              </w:rPr>
              <w:t>номернога</w:t>
            </w:r>
            <w:proofErr w:type="spellEnd"/>
            <w:r w:rsidRPr="00727B86">
              <w:rPr>
                <w:rFonts w:ascii="Times New Roman" w:eastAsia="Times New Roman" w:hAnsi="Times New Roman" w:cs="Times New Roman"/>
                <w:color w:val="000000"/>
                <w:sz w:val="16"/>
                <w:szCs w:val="16"/>
                <w:lang w:eastAsia="ru-RU"/>
              </w:rPr>
              <w:t xml:space="preserve"> знака н/о (герметичный) 3302, 33023 (ГАЗ)</w:t>
            </w:r>
          </w:p>
        </w:tc>
        <w:tc>
          <w:tcPr>
            <w:tcW w:w="1501" w:type="dxa"/>
            <w:tcBorders>
              <w:top w:val="nil"/>
              <w:left w:val="nil"/>
              <w:bottom w:val="single" w:sz="4" w:space="0" w:color="auto"/>
              <w:right w:val="single" w:sz="4" w:space="0" w:color="auto"/>
            </w:tcBorders>
            <w:vAlign w:val="center"/>
            <w:hideMark/>
          </w:tcPr>
          <w:p w14:paraId="1394CE1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.27.3717</w:t>
            </w:r>
          </w:p>
        </w:tc>
        <w:tc>
          <w:tcPr>
            <w:tcW w:w="772" w:type="dxa"/>
            <w:tcBorders>
              <w:top w:val="nil"/>
              <w:left w:val="nil"/>
              <w:bottom w:val="single" w:sz="4" w:space="0" w:color="auto"/>
              <w:right w:val="single" w:sz="4" w:space="0" w:color="auto"/>
            </w:tcBorders>
            <w:vAlign w:val="bottom"/>
            <w:hideMark/>
          </w:tcPr>
          <w:p w14:paraId="4EB3822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95E42B"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C5F2E1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340,16</w:t>
            </w:r>
          </w:p>
        </w:tc>
      </w:tr>
      <w:tr w:rsidR="001F1F71" w:rsidRPr="00727B86" w14:paraId="67CAC8B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D6B073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735</w:t>
            </w:r>
          </w:p>
        </w:tc>
        <w:tc>
          <w:tcPr>
            <w:tcW w:w="5107" w:type="dxa"/>
            <w:tcBorders>
              <w:top w:val="nil"/>
              <w:left w:val="nil"/>
              <w:bottom w:val="single" w:sz="4" w:space="0" w:color="auto"/>
              <w:right w:val="single" w:sz="4" w:space="0" w:color="auto"/>
            </w:tcBorders>
            <w:vAlign w:val="bottom"/>
            <w:hideMark/>
          </w:tcPr>
          <w:p w14:paraId="7E00207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указателя поворота зеркала левый ГАЗ-3302</w:t>
            </w:r>
          </w:p>
        </w:tc>
        <w:tc>
          <w:tcPr>
            <w:tcW w:w="1501" w:type="dxa"/>
            <w:tcBorders>
              <w:top w:val="nil"/>
              <w:left w:val="nil"/>
              <w:bottom w:val="single" w:sz="4" w:space="0" w:color="auto"/>
              <w:right w:val="single" w:sz="4" w:space="0" w:color="auto"/>
            </w:tcBorders>
            <w:vAlign w:val="center"/>
            <w:hideMark/>
          </w:tcPr>
          <w:p w14:paraId="65E984F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33028201801 СБ</w:t>
            </w:r>
          </w:p>
        </w:tc>
        <w:tc>
          <w:tcPr>
            <w:tcW w:w="772" w:type="dxa"/>
            <w:tcBorders>
              <w:top w:val="nil"/>
              <w:left w:val="nil"/>
              <w:bottom w:val="single" w:sz="4" w:space="0" w:color="auto"/>
              <w:right w:val="single" w:sz="4" w:space="0" w:color="auto"/>
            </w:tcBorders>
            <w:vAlign w:val="bottom"/>
            <w:hideMark/>
          </w:tcPr>
          <w:p w14:paraId="4A9FB42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BCF18A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2F0B7E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649,61</w:t>
            </w:r>
          </w:p>
        </w:tc>
      </w:tr>
      <w:tr w:rsidR="001F1F71" w:rsidRPr="00727B86" w14:paraId="31A221A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982109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736</w:t>
            </w:r>
          </w:p>
        </w:tc>
        <w:tc>
          <w:tcPr>
            <w:tcW w:w="5107" w:type="dxa"/>
            <w:tcBorders>
              <w:top w:val="nil"/>
              <w:left w:val="nil"/>
              <w:bottom w:val="single" w:sz="4" w:space="0" w:color="auto"/>
              <w:right w:val="single" w:sz="4" w:space="0" w:color="auto"/>
            </w:tcBorders>
            <w:vAlign w:val="bottom"/>
            <w:hideMark/>
          </w:tcPr>
          <w:p w14:paraId="3DC4072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Фонарь указателя поворота зеркала правый ГАЗ-3302</w:t>
            </w:r>
          </w:p>
        </w:tc>
        <w:tc>
          <w:tcPr>
            <w:tcW w:w="1501" w:type="dxa"/>
            <w:tcBorders>
              <w:top w:val="nil"/>
              <w:left w:val="nil"/>
              <w:bottom w:val="single" w:sz="4" w:space="0" w:color="auto"/>
              <w:right w:val="single" w:sz="4" w:space="0" w:color="auto"/>
            </w:tcBorders>
            <w:vAlign w:val="center"/>
            <w:hideMark/>
          </w:tcPr>
          <w:p w14:paraId="2452BB1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33028201800 СБ</w:t>
            </w:r>
          </w:p>
        </w:tc>
        <w:tc>
          <w:tcPr>
            <w:tcW w:w="772" w:type="dxa"/>
            <w:tcBorders>
              <w:top w:val="nil"/>
              <w:left w:val="nil"/>
              <w:bottom w:val="single" w:sz="4" w:space="0" w:color="auto"/>
              <w:right w:val="single" w:sz="4" w:space="0" w:color="auto"/>
            </w:tcBorders>
            <w:vAlign w:val="bottom"/>
            <w:hideMark/>
          </w:tcPr>
          <w:p w14:paraId="14DFE7A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CC6AF0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D35BD0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7040021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3F177D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737</w:t>
            </w:r>
          </w:p>
        </w:tc>
        <w:tc>
          <w:tcPr>
            <w:tcW w:w="5107" w:type="dxa"/>
            <w:tcBorders>
              <w:top w:val="nil"/>
              <w:left w:val="nil"/>
              <w:bottom w:val="single" w:sz="4" w:space="0" w:color="auto"/>
              <w:right w:val="single" w:sz="4" w:space="0" w:color="auto"/>
            </w:tcBorders>
            <w:vAlign w:val="bottom"/>
            <w:hideMark/>
          </w:tcPr>
          <w:p w14:paraId="518EE56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Форсунка масляного охлаждения поршня </w:t>
            </w:r>
            <w:proofErr w:type="spellStart"/>
            <w:r w:rsidRPr="00727B86">
              <w:rPr>
                <w:rFonts w:ascii="Times New Roman" w:eastAsia="Times New Roman" w:hAnsi="Times New Roman" w:cs="Times New Roman"/>
                <w:color w:val="000000"/>
                <w:sz w:val="16"/>
                <w:szCs w:val="16"/>
                <w:lang w:eastAsia="ru-RU"/>
              </w:rPr>
              <w:t>дв</w:t>
            </w:r>
            <w:proofErr w:type="spellEnd"/>
            <w:r w:rsidRPr="00727B86">
              <w:rPr>
                <w:rFonts w:ascii="Times New Roman" w:eastAsia="Times New Roman" w:hAnsi="Times New Roman" w:cs="Times New Roman"/>
                <w:color w:val="000000"/>
                <w:sz w:val="16"/>
                <w:szCs w:val="16"/>
                <w:lang w:eastAsia="ru-RU"/>
              </w:rPr>
              <w:t>. Cummins ISF 2.8 (ОРИГИНАЛ)</w:t>
            </w:r>
          </w:p>
        </w:tc>
        <w:tc>
          <w:tcPr>
            <w:tcW w:w="1501" w:type="dxa"/>
            <w:tcBorders>
              <w:top w:val="nil"/>
              <w:left w:val="nil"/>
              <w:bottom w:val="single" w:sz="4" w:space="0" w:color="auto"/>
              <w:right w:val="single" w:sz="4" w:space="0" w:color="auto"/>
            </w:tcBorders>
            <w:vAlign w:val="center"/>
            <w:hideMark/>
          </w:tcPr>
          <w:p w14:paraId="7203245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5257526</w:t>
            </w:r>
          </w:p>
        </w:tc>
        <w:tc>
          <w:tcPr>
            <w:tcW w:w="772" w:type="dxa"/>
            <w:tcBorders>
              <w:top w:val="nil"/>
              <w:left w:val="nil"/>
              <w:bottom w:val="single" w:sz="4" w:space="0" w:color="auto"/>
              <w:right w:val="single" w:sz="4" w:space="0" w:color="auto"/>
            </w:tcBorders>
            <w:vAlign w:val="bottom"/>
            <w:hideMark/>
          </w:tcPr>
          <w:p w14:paraId="7D94FBF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93D42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D3FB64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696,28</w:t>
            </w:r>
          </w:p>
        </w:tc>
      </w:tr>
      <w:tr w:rsidR="001F1F71" w:rsidRPr="00727B86" w14:paraId="30798D0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29D908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738</w:t>
            </w:r>
          </w:p>
        </w:tc>
        <w:tc>
          <w:tcPr>
            <w:tcW w:w="5107" w:type="dxa"/>
            <w:tcBorders>
              <w:top w:val="nil"/>
              <w:left w:val="nil"/>
              <w:bottom w:val="single" w:sz="4" w:space="0" w:color="auto"/>
              <w:right w:val="single" w:sz="4" w:space="0" w:color="auto"/>
            </w:tcBorders>
            <w:vAlign w:val="bottom"/>
            <w:hideMark/>
          </w:tcPr>
          <w:p w14:paraId="51BDCF2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Форсунка топливная 245,7 ЕВРО-3Валдай 4,5 TD(Bosch)</w:t>
            </w:r>
          </w:p>
        </w:tc>
        <w:tc>
          <w:tcPr>
            <w:tcW w:w="1501" w:type="dxa"/>
            <w:tcBorders>
              <w:top w:val="nil"/>
              <w:left w:val="nil"/>
              <w:bottom w:val="single" w:sz="4" w:space="0" w:color="auto"/>
              <w:right w:val="single" w:sz="4" w:space="0" w:color="auto"/>
            </w:tcBorders>
            <w:vAlign w:val="center"/>
            <w:hideMark/>
          </w:tcPr>
          <w:p w14:paraId="79C1C62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0 445 120 141</w:t>
            </w:r>
          </w:p>
        </w:tc>
        <w:tc>
          <w:tcPr>
            <w:tcW w:w="772" w:type="dxa"/>
            <w:tcBorders>
              <w:top w:val="nil"/>
              <w:left w:val="nil"/>
              <w:bottom w:val="single" w:sz="4" w:space="0" w:color="auto"/>
              <w:right w:val="single" w:sz="4" w:space="0" w:color="auto"/>
            </w:tcBorders>
            <w:vAlign w:val="bottom"/>
            <w:hideMark/>
          </w:tcPr>
          <w:p w14:paraId="19DC2AC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E61CEF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94D95D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47578,86</w:t>
            </w:r>
          </w:p>
        </w:tc>
      </w:tr>
      <w:tr w:rsidR="001F1F71" w:rsidRPr="00727B86" w14:paraId="72BF199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2251DF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739</w:t>
            </w:r>
          </w:p>
        </w:tc>
        <w:tc>
          <w:tcPr>
            <w:tcW w:w="5107" w:type="dxa"/>
            <w:tcBorders>
              <w:top w:val="nil"/>
              <w:left w:val="nil"/>
              <w:bottom w:val="single" w:sz="4" w:space="0" w:color="auto"/>
              <w:right w:val="single" w:sz="4" w:space="0" w:color="auto"/>
            </w:tcBorders>
            <w:vAlign w:val="bottom"/>
            <w:hideMark/>
          </w:tcPr>
          <w:p w14:paraId="24FC4CD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Форсунка топливная Cummins 3.8 Валдай ЕВРО-4</w:t>
            </w:r>
          </w:p>
        </w:tc>
        <w:tc>
          <w:tcPr>
            <w:tcW w:w="1501" w:type="dxa"/>
            <w:tcBorders>
              <w:top w:val="nil"/>
              <w:left w:val="nil"/>
              <w:bottom w:val="single" w:sz="4" w:space="0" w:color="auto"/>
              <w:right w:val="single" w:sz="4" w:space="0" w:color="auto"/>
            </w:tcBorders>
            <w:vAlign w:val="center"/>
            <w:hideMark/>
          </w:tcPr>
          <w:p w14:paraId="7E1C134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5296723</w:t>
            </w:r>
          </w:p>
        </w:tc>
        <w:tc>
          <w:tcPr>
            <w:tcW w:w="772" w:type="dxa"/>
            <w:tcBorders>
              <w:top w:val="nil"/>
              <w:left w:val="nil"/>
              <w:bottom w:val="single" w:sz="4" w:space="0" w:color="auto"/>
              <w:right w:val="single" w:sz="4" w:space="0" w:color="auto"/>
            </w:tcBorders>
            <w:vAlign w:val="bottom"/>
            <w:hideMark/>
          </w:tcPr>
          <w:p w14:paraId="161CF98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09D0BB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3D6CE8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44072,10</w:t>
            </w:r>
          </w:p>
        </w:tc>
      </w:tr>
      <w:tr w:rsidR="001F1F71" w:rsidRPr="00727B86" w14:paraId="222DA71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845A74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740</w:t>
            </w:r>
          </w:p>
        </w:tc>
        <w:tc>
          <w:tcPr>
            <w:tcW w:w="5107" w:type="dxa"/>
            <w:tcBorders>
              <w:top w:val="nil"/>
              <w:left w:val="nil"/>
              <w:bottom w:val="single" w:sz="4" w:space="0" w:color="auto"/>
              <w:right w:val="single" w:sz="4" w:space="0" w:color="auto"/>
            </w:tcBorders>
            <w:vAlign w:val="bottom"/>
            <w:hideMark/>
          </w:tcPr>
          <w:p w14:paraId="132FE8C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Форсунка топливная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ЕВРО-4 (Аналог)</w:t>
            </w:r>
          </w:p>
        </w:tc>
        <w:tc>
          <w:tcPr>
            <w:tcW w:w="1501" w:type="dxa"/>
            <w:tcBorders>
              <w:top w:val="nil"/>
              <w:left w:val="nil"/>
              <w:bottom w:val="single" w:sz="4" w:space="0" w:color="auto"/>
              <w:right w:val="single" w:sz="4" w:space="0" w:color="auto"/>
            </w:tcBorders>
            <w:vAlign w:val="center"/>
            <w:hideMark/>
          </w:tcPr>
          <w:p w14:paraId="3000D4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5258744C</w:t>
            </w:r>
          </w:p>
        </w:tc>
        <w:tc>
          <w:tcPr>
            <w:tcW w:w="772" w:type="dxa"/>
            <w:tcBorders>
              <w:top w:val="nil"/>
              <w:left w:val="nil"/>
              <w:bottom w:val="single" w:sz="4" w:space="0" w:color="auto"/>
              <w:right w:val="single" w:sz="4" w:space="0" w:color="auto"/>
            </w:tcBorders>
            <w:vAlign w:val="bottom"/>
            <w:hideMark/>
          </w:tcPr>
          <w:p w14:paraId="2AF59DB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B0DEA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B5AB71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54085,21</w:t>
            </w:r>
          </w:p>
        </w:tc>
      </w:tr>
      <w:tr w:rsidR="001F1F71" w:rsidRPr="00727B86" w14:paraId="4FD1990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C702C1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741</w:t>
            </w:r>
          </w:p>
        </w:tc>
        <w:tc>
          <w:tcPr>
            <w:tcW w:w="5107" w:type="dxa"/>
            <w:tcBorders>
              <w:top w:val="nil"/>
              <w:left w:val="nil"/>
              <w:bottom w:val="single" w:sz="4" w:space="0" w:color="auto"/>
              <w:right w:val="single" w:sz="4" w:space="0" w:color="auto"/>
            </w:tcBorders>
            <w:vAlign w:val="bottom"/>
            <w:hideMark/>
          </w:tcPr>
          <w:p w14:paraId="06586F8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Форсунка топливная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 Валдай</w:t>
            </w:r>
          </w:p>
        </w:tc>
        <w:tc>
          <w:tcPr>
            <w:tcW w:w="1501" w:type="dxa"/>
            <w:tcBorders>
              <w:top w:val="nil"/>
              <w:left w:val="nil"/>
              <w:bottom w:val="single" w:sz="4" w:space="0" w:color="auto"/>
              <w:right w:val="single" w:sz="4" w:space="0" w:color="auto"/>
            </w:tcBorders>
            <w:vAlign w:val="center"/>
            <w:hideMark/>
          </w:tcPr>
          <w:p w14:paraId="09BB93F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5283275</w:t>
            </w:r>
          </w:p>
        </w:tc>
        <w:tc>
          <w:tcPr>
            <w:tcW w:w="772" w:type="dxa"/>
            <w:tcBorders>
              <w:top w:val="nil"/>
              <w:left w:val="nil"/>
              <w:bottom w:val="single" w:sz="4" w:space="0" w:color="auto"/>
              <w:right w:val="single" w:sz="4" w:space="0" w:color="auto"/>
            </w:tcBorders>
            <w:vAlign w:val="bottom"/>
            <w:hideMark/>
          </w:tcPr>
          <w:p w14:paraId="7C274EB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B042F0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A8D0A5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142522,50</w:t>
            </w:r>
          </w:p>
        </w:tc>
      </w:tr>
      <w:tr w:rsidR="001F1F71" w:rsidRPr="00727B86" w14:paraId="4633295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6E9301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742</w:t>
            </w:r>
          </w:p>
        </w:tc>
        <w:tc>
          <w:tcPr>
            <w:tcW w:w="5107" w:type="dxa"/>
            <w:tcBorders>
              <w:top w:val="nil"/>
              <w:left w:val="nil"/>
              <w:bottom w:val="single" w:sz="4" w:space="0" w:color="auto"/>
              <w:right w:val="single" w:sz="4" w:space="0" w:color="auto"/>
            </w:tcBorders>
            <w:vAlign w:val="bottom"/>
            <w:hideMark/>
          </w:tcPr>
          <w:p w14:paraId="2AE7785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Хомут воздушного фильтра 3309, 33104, (ГАЗ)</w:t>
            </w:r>
          </w:p>
        </w:tc>
        <w:tc>
          <w:tcPr>
            <w:tcW w:w="1501" w:type="dxa"/>
            <w:tcBorders>
              <w:top w:val="nil"/>
              <w:left w:val="nil"/>
              <w:bottom w:val="single" w:sz="4" w:space="0" w:color="auto"/>
              <w:right w:val="single" w:sz="4" w:space="0" w:color="auto"/>
            </w:tcBorders>
            <w:vAlign w:val="center"/>
            <w:hideMark/>
          </w:tcPr>
          <w:p w14:paraId="0D00771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4301-1109202</w:t>
            </w:r>
          </w:p>
        </w:tc>
        <w:tc>
          <w:tcPr>
            <w:tcW w:w="772" w:type="dxa"/>
            <w:tcBorders>
              <w:top w:val="nil"/>
              <w:left w:val="nil"/>
              <w:bottom w:val="single" w:sz="4" w:space="0" w:color="auto"/>
              <w:right w:val="single" w:sz="4" w:space="0" w:color="auto"/>
            </w:tcBorders>
            <w:vAlign w:val="bottom"/>
            <w:hideMark/>
          </w:tcPr>
          <w:p w14:paraId="65E5DD9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E72A5B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F4C891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340,16</w:t>
            </w:r>
          </w:p>
        </w:tc>
      </w:tr>
      <w:tr w:rsidR="001F1F71" w:rsidRPr="00727B86" w14:paraId="1FA8B4E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3C6CCF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743</w:t>
            </w:r>
          </w:p>
        </w:tc>
        <w:tc>
          <w:tcPr>
            <w:tcW w:w="5107" w:type="dxa"/>
            <w:tcBorders>
              <w:top w:val="nil"/>
              <w:left w:val="nil"/>
              <w:bottom w:val="single" w:sz="4" w:space="0" w:color="auto"/>
              <w:right w:val="single" w:sz="4" w:space="0" w:color="auto"/>
            </w:tcBorders>
            <w:vAlign w:val="bottom"/>
            <w:hideMark/>
          </w:tcPr>
          <w:p w14:paraId="6CB22D6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Хомут глушителя средний 55мм (</w:t>
            </w:r>
            <w:proofErr w:type="spellStart"/>
            <w:r w:rsidRPr="00727B86">
              <w:rPr>
                <w:rFonts w:ascii="Times New Roman" w:eastAsia="Times New Roman" w:hAnsi="Times New Roman" w:cs="Times New Roman"/>
                <w:color w:val="000000"/>
                <w:sz w:val="16"/>
                <w:szCs w:val="16"/>
                <w:lang w:eastAsia="ru-RU"/>
              </w:rPr>
              <w:t>Norma</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0A854E3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531 203 030</w:t>
            </w:r>
          </w:p>
        </w:tc>
        <w:tc>
          <w:tcPr>
            <w:tcW w:w="772" w:type="dxa"/>
            <w:tcBorders>
              <w:top w:val="nil"/>
              <w:left w:val="nil"/>
              <w:bottom w:val="single" w:sz="4" w:space="0" w:color="auto"/>
              <w:right w:val="single" w:sz="4" w:space="0" w:color="auto"/>
            </w:tcBorders>
            <w:vAlign w:val="bottom"/>
            <w:hideMark/>
          </w:tcPr>
          <w:p w14:paraId="371686F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645B78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9DCC0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548,92</w:t>
            </w:r>
          </w:p>
        </w:tc>
      </w:tr>
      <w:tr w:rsidR="001F1F71" w:rsidRPr="00727B86" w14:paraId="4B4DEB1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31011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744</w:t>
            </w:r>
          </w:p>
        </w:tc>
        <w:tc>
          <w:tcPr>
            <w:tcW w:w="5107" w:type="dxa"/>
            <w:tcBorders>
              <w:top w:val="nil"/>
              <w:left w:val="nil"/>
              <w:bottom w:val="single" w:sz="4" w:space="0" w:color="auto"/>
              <w:right w:val="single" w:sz="4" w:space="0" w:color="auto"/>
            </w:tcBorders>
            <w:vAlign w:val="bottom"/>
            <w:hideMark/>
          </w:tcPr>
          <w:p w14:paraId="4102F2B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Хомут крепления приемной трубы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3.8 (ГАЗ)</w:t>
            </w:r>
          </w:p>
        </w:tc>
        <w:tc>
          <w:tcPr>
            <w:tcW w:w="1501" w:type="dxa"/>
            <w:tcBorders>
              <w:top w:val="nil"/>
              <w:left w:val="nil"/>
              <w:bottom w:val="single" w:sz="4" w:space="0" w:color="auto"/>
              <w:right w:val="single" w:sz="4" w:space="0" w:color="auto"/>
            </w:tcBorders>
            <w:vAlign w:val="center"/>
            <w:hideMark/>
          </w:tcPr>
          <w:p w14:paraId="29274FB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3903652</w:t>
            </w:r>
          </w:p>
        </w:tc>
        <w:tc>
          <w:tcPr>
            <w:tcW w:w="772" w:type="dxa"/>
            <w:tcBorders>
              <w:top w:val="nil"/>
              <w:left w:val="nil"/>
              <w:bottom w:val="single" w:sz="4" w:space="0" w:color="auto"/>
              <w:right w:val="single" w:sz="4" w:space="0" w:color="auto"/>
            </w:tcBorders>
            <w:vAlign w:val="bottom"/>
            <w:hideMark/>
          </w:tcPr>
          <w:p w14:paraId="642B1B5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C5BBD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0C4070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1005,73</w:t>
            </w:r>
          </w:p>
        </w:tc>
      </w:tr>
      <w:tr w:rsidR="001F1F71" w:rsidRPr="00727B86" w14:paraId="31A2423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741760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745</w:t>
            </w:r>
          </w:p>
        </w:tc>
        <w:tc>
          <w:tcPr>
            <w:tcW w:w="5107" w:type="dxa"/>
            <w:tcBorders>
              <w:top w:val="nil"/>
              <w:left w:val="nil"/>
              <w:bottom w:val="single" w:sz="4" w:space="0" w:color="auto"/>
              <w:right w:val="single" w:sz="4" w:space="0" w:color="auto"/>
            </w:tcBorders>
            <w:vAlign w:val="bottom"/>
            <w:hideMark/>
          </w:tcPr>
          <w:p w14:paraId="7559B0B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Хомут стяжной поперечной рулевой тяги 3307, 3309, 33104 (ГАЗ)</w:t>
            </w:r>
          </w:p>
        </w:tc>
        <w:tc>
          <w:tcPr>
            <w:tcW w:w="1501" w:type="dxa"/>
            <w:tcBorders>
              <w:top w:val="nil"/>
              <w:left w:val="nil"/>
              <w:bottom w:val="single" w:sz="4" w:space="0" w:color="auto"/>
              <w:right w:val="single" w:sz="4" w:space="0" w:color="auto"/>
            </w:tcBorders>
            <w:vAlign w:val="center"/>
            <w:hideMark/>
          </w:tcPr>
          <w:p w14:paraId="0CDE972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53А-3003078-01</w:t>
            </w:r>
          </w:p>
        </w:tc>
        <w:tc>
          <w:tcPr>
            <w:tcW w:w="772" w:type="dxa"/>
            <w:tcBorders>
              <w:top w:val="nil"/>
              <w:left w:val="nil"/>
              <w:bottom w:val="single" w:sz="4" w:space="0" w:color="auto"/>
              <w:right w:val="single" w:sz="4" w:space="0" w:color="auto"/>
            </w:tcBorders>
            <w:vAlign w:val="bottom"/>
            <w:hideMark/>
          </w:tcPr>
          <w:p w14:paraId="5259B87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068C6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144A60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154,73</w:t>
            </w:r>
          </w:p>
        </w:tc>
      </w:tr>
      <w:tr w:rsidR="001F1F71" w:rsidRPr="00727B86" w14:paraId="1BBCAE3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8D42D5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746</w:t>
            </w:r>
          </w:p>
        </w:tc>
        <w:tc>
          <w:tcPr>
            <w:tcW w:w="5107" w:type="dxa"/>
            <w:tcBorders>
              <w:top w:val="nil"/>
              <w:left w:val="nil"/>
              <w:bottom w:val="single" w:sz="4" w:space="0" w:color="auto"/>
              <w:right w:val="single" w:sz="4" w:space="0" w:color="auto"/>
            </w:tcBorders>
            <w:vAlign w:val="bottom"/>
            <w:hideMark/>
          </w:tcPr>
          <w:p w14:paraId="3EDC8D9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Цепь ГРМ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(FCECR)</w:t>
            </w:r>
          </w:p>
        </w:tc>
        <w:tc>
          <w:tcPr>
            <w:tcW w:w="1501" w:type="dxa"/>
            <w:tcBorders>
              <w:top w:val="nil"/>
              <w:left w:val="nil"/>
              <w:bottom w:val="single" w:sz="4" w:space="0" w:color="auto"/>
              <w:right w:val="single" w:sz="4" w:space="0" w:color="auto"/>
            </w:tcBorders>
            <w:vAlign w:val="center"/>
            <w:hideMark/>
          </w:tcPr>
          <w:p w14:paraId="2E30C70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4982040</w:t>
            </w:r>
          </w:p>
        </w:tc>
        <w:tc>
          <w:tcPr>
            <w:tcW w:w="772" w:type="dxa"/>
            <w:tcBorders>
              <w:top w:val="nil"/>
              <w:left w:val="nil"/>
              <w:bottom w:val="single" w:sz="4" w:space="0" w:color="auto"/>
              <w:right w:val="single" w:sz="4" w:space="0" w:color="auto"/>
            </w:tcBorders>
            <w:vAlign w:val="bottom"/>
            <w:hideMark/>
          </w:tcPr>
          <w:p w14:paraId="205023F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80C56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022A26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1964,80</w:t>
            </w:r>
          </w:p>
        </w:tc>
      </w:tr>
      <w:tr w:rsidR="001F1F71" w:rsidRPr="00727B86" w14:paraId="3A48F65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07476A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747</w:t>
            </w:r>
          </w:p>
        </w:tc>
        <w:tc>
          <w:tcPr>
            <w:tcW w:w="5107" w:type="dxa"/>
            <w:tcBorders>
              <w:top w:val="nil"/>
              <w:left w:val="nil"/>
              <w:bottom w:val="single" w:sz="4" w:space="0" w:color="auto"/>
              <w:right w:val="single" w:sz="4" w:space="0" w:color="auto"/>
            </w:tcBorders>
            <w:vAlign w:val="bottom"/>
            <w:hideMark/>
          </w:tcPr>
          <w:p w14:paraId="7EF8DC7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Цилиндр сцепления главный ГАЗ-3302,3110,</w:t>
            </w:r>
            <w:proofErr w:type="gramStart"/>
            <w:r w:rsidRPr="00727B86">
              <w:rPr>
                <w:rFonts w:ascii="Times New Roman" w:eastAsia="Times New Roman" w:hAnsi="Times New Roman" w:cs="Times New Roman"/>
                <w:color w:val="000000"/>
                <w:sz w:val="16"/>
                <w:szCs w:val="16"/>
                <w:lang w:eastAsia="ru-RU"/>
              </w:rPr>
              <w:t>3307,Валдай</w:t>
            </w:r>
            <w:proofErr w:type="gramEnd"/>
            <w:r w:rsidRPr="00727B86">
              <w:rPr>
                <w:rFonts w:ascii="Times New Roman" w:eastAsia="Times New Roman" w:hAnsi="Times New Roman" w:cs="Times New Roman"/>
                <w:color w:val="000000"/>
                <w:sz w:val="16"/>
                <w:szCs w:val="16"/>
                <w:lang w:eastAsia="ru-RU"/>
              </w:rPr>
              <w:t xml:space="preserve"> (8мм) (G-</w:t>
            </w:r>
            <w:proofErr w:type="spellStart"/>
            <w:r w:rsidRPr="00727B86">
              <w:rPr>
                <w:rFonts w:ascii="Times New Roman" w:eastAsia="Times New Roman" w:hAnsi="Times New Roman" w:cs="Times New Roman"/>
                <w:color w:val="000000"/>
                <w:sz w:val="16"/>
                <w:szCs w:val="16"/>
                <w:lang w:eastAsia="ru-RU"/>
              </w:rPr>
              <w:t>Part</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C2F1F2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3302-1602290-80</w:t>
            </w:r>
          </w:p>
        </w:tc>
        <w:tc>
          <w:tcPr>
            <w:tcW w:w="772" w:type="dxa"/>
            <w:tcBorders>
              <w:top w:val="nil"/>
              <w:left w:val="nil"/>
              <w:bottom w:val="single" w:sz="4" w:space="0" w:color="auto"/>
              <w:right w:val="single" w:sz="4" w:space="0" w:color="auto"/>
            </w:tcBorders>
            <w:vAlign w:val="bottom"/>
            <w:hideMark/>
          </w:tcPr>
          <w:p w14:paraId="26CB8F5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A4794F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72B7C3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1291,86</w:t>
            </w:r>
          </w:p>
        </w:tc>
      </w:tr>
      <w:tr w:rsidR="001F1F71" w:rsidRPr="00727B86" w14:paraId="481F378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1F2F7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748</w:t>
            </w:r>
          </w:p>
        </w:tc>
        <w:tc>
          <w:tcPr>
            <w:tcW w:w="5107" w:type="dxa"/>
            <w:tcBorders>
              <w:top w:val="nil"/>
              <w:left w:val="nil"/>
              <w:bottom w:val="single" w:sz="4" w:space="0" w:color="auto"/>
              <w:right w:val="single" w:sz="4" w:space="0" w:color="auto"/>
            </w:tcBorders>
            <w:vAlign w:val="bottom"/>
            <w:hideMark/>
          </w:tcPr>
          <w:p w14:paraId="736CA31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Цилиндр сцепления главный Газон NEXT Cummins ISF 3.S, ЯМЗ 534 (</w:t>
            </w:r>
            <w:proofErr w:type="spellStart"/>
            <w:r w:rsidRPr="00727B86">
              <w:rPr>
                <w:rFonts w:ascii="Times New Roman" w:eastAsia="Times New Roman" w:hAnsi="Times New Roman" w:cs="Times New Roman"/>
                <w:color w:val="000000"/>
                <w:sz w:val="16"/>
                <w:szCs w:val="16"/>
                <w:lang w:eastAsia="ru-RU"/>
              </w:rPr>
              <w:t>Trialli</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29BAD3A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С41R11.1602290</w:t>
            </w:r>
          </w:p>
        </w:tc>
        <w:tc>
          <w:tcPr>
            <w:tcW w:w="772" w:type="dxa"/>
            <w:tcBorders>
              <w:top w:val="nil"/>
              <w:left w:val="nil"/>
              <w:bottom w:val="single" w:sz="4" w:space="0" w:color="auto"/>
              <w:right w:val="single" w:sz="4" w:space="0" w:color="auto"/>
            </w:tcBorders>
            <w:vAlign w:val="bottom"/>
            <w:hideMark/>
          </w:tcPr>
          <w:p w14:paraId="7F55623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9A6921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63EF3E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9229,65</w:t>
            </w:r>
          </w:p>
        </w:tc>
      </w:tr>
      <w:tr w:rsidR="001F1F71" w:rsidRPr="00727B86" w14:paraId="4934831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0A1739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749</w:t>
            </w:r>
          </w:p>
        </w:tc>
        <w:tc>
          <w:tcPr>
            <w:tcW w:w="5107" w:type="dxa"/>
            <w:tcBorders>
              <w:top w:val="nil"/>
              <w:left w:val="nil"/>
              <w:bottom w:val="single" w:sz="4" w:space="0" w:color="auto"/>
              <w:right w:val="single" w:sz="4" w:space="0" w:color="auto"/>
            </w:tcBorders>
            <w:vAlign w:val="bottom"/>
            <w:hideMark/>
          </w:tcPr>
          <w:p w14:paraId="7CDBF08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Цилиндр сцепления рабочий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Cummins 3.8, ЯМЗ 534 (</w:t>
            </w:r>
            <w:proofErr w:type="spellStart"/>
            <w:r w:rsidRPr="00727B86">
              <w:rPr>
                <w:rFonts w:ascii="Times New Roman" w:eastAsia="Times New Roman" w:hAnsi="Times New Roman" w:cs="Times New Roman"/>
                <w:color w:val="000000"/>
                <w:sz w:val="16"/>
                <w:szCs w:val="16"/>
                <w:lang w:eastAsia="ru-RU"/>
              </w:rPr>
              <w:t>Trialli</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1CA8076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CT104</w:t>
            </w:r>
          </w:p>
        </w:tc>
        <w:tc>
          <w:tcPr>
            <w:tcW w:w="772" w:type="dxa"/>
            <w:tcBorders>
              <w:top w:val="nil"/>
              <w:left w:val="nil"/>
              <w:bottom w:val="single" w:sz="4" w:space="0" w:color="auto"/>
              <w:right w:val="single" w:sz="4" w:space="0" w:color="auto"/>
            </w:tcBorders>
            <w:vAlign w:val="bottom"/>
            <w:hideMark/>
          </w:tcPr>
          <w:p w14:paraId="7530941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3AF285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ABDC7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17871,08</w:t>
            </w:r>
          </w:p>
        </w:tc>
      </w:tr>
      <w:tr w:rsidR="001F1F71" w:rsidRPr="00727B86" w14:paraId="195D2E3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E94D68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750</w:t>
            </w:r>
          </w:p>
        </w:tc>
        <w:tc>
          <w:tcPr>
            <w:tcW w:w="5107" w:type="dxa"/>
            <w:tcBorders>
              <w:top w:val="nil"/>
              <w:left w:val="nil"/>
              <w:bottom w:val="single" w:sz="4" w:space="0" w:color="auto"/>
              <w:right w:val="single" w:sz="4" w:space="0" w:color="auto"/>
            </w:tcBorders>
            <w:vAlign w:val="bottom"/>
            <w:hideMark/>
          </w:tcPr>
          <w:p w14:paraId="2EF5D69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Чашка задней рессоры ГАЗ-33104 Валдай правый нижний</w:t>
            </w:r>
          </w:p>
        </w:tc>
        <w:tc>
          <w:tcPr>
            <w:tcW w:w="1501" w:type="dxa"/>
            <w:tcBorders>
              <w:top w:val="nil"/>
              <w:left w:val="nil"/>
              <w:bottom w:val="single" w:sz="4" w:space="0" w:color="auto"/>
              <w:right w:val="single" w:sz="4" w:space="0" w:color="auto"/>
            </w:tcBorders>
            <w:vAlign w:val="center"/>
            <w:hideMark/>
          </w:tcPr>
          <w:p w14:paraId="28368D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33104-2912418</w:t>
            </w:r>
          </w:p>
        </w:tc>
        <w:tc>
          <w:tcPr>
            <w:tcW w:w="772" w:type="dxa"/>
            <w:tcBorders>
              <w:top w:val="nil"/>
              <w:left w:val="nil"/>
              <w:bottom w:val="single" w:sz="4" w:space="0" w:color="auto"/>
              <w:right w:val="single" w:sz="4" w:space="0" w:color="auto"/>
            </w:tcBorders>
            <w:vAlign w:val="bottom"/>
            <w:hideMark/>
          </w:tcPr>
          <w:p w14:paraId="4FD4447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530F4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67ECBC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3094,56</w:t>
            </w:r>
          </w:p>
        </w:tc>
      </w:tr>
      <w:tr w:rsidR="001F1F71" w:rsidRPr="00727B86" w14:paraId="684DD2D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6C3F84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751</w:t>
            </w:r>
          </w:p>
        </w:tc>
        <w:tc>
          <w:tcPr>
            <w:tcW w:w="5107" w:type="dxa"/>
            <w:tcBorders>
              <w:top w:val="nil"/>
              <w:left w:val="nil"/>
              <w:bottom w:val="single" w:sz="4" w:space="0" w:color="auto"/>
              <w:right w:val="single" w:sz="4" w:space="0" w:color="auto"/>
            </w:tcBorders>
            <w:vAlign w:val="bottom"/>
            <w:hideMark/>
          </w:tcPr>
          <w:p w14:paraId="4717DFD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Шайба опорная шестерни полуоси заднего моста (большая) ГАЗ-53,3307,3309,33104 (ГАЗ)</w:t>
            </w:r>
          </w:p>
        </w:tc>
        <w:tc>
          <w:tcPr>
            <w:tcW w:w="1501" w:type="dxa"/>
            <w:tcBorders>
              <w:top w:val="nil"/>
              <w:left w:val="nil"/>
              <w:bottom w:val="single" w:sz="4" w:space="0" w:color="auto"/>
              <w:right w:val="single" w:sz="4" w:space="0" w:color="auto"/>
            </w:tcBorders>
            <w:vAlign w:val="center"/>
            <w:hideMark/>
          </w:tcPr>
          <w:p w14:paraId="79F3B34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53-2403030</w:t>
            </w:r>
          </w:p>
        </w:tc>
        <w:tc>
          <w:tcPr>
            <w:tcW w:w="772" w:type="dxa"/>
            <w:tcBorders>
              <w:top w:val="nil"/>
              <w:left w:val="nil"/>
              <w:bottom w:val="single" w:sz="4" w:space="0" w:color="auto"/>
              <w:right w:val="single" w:sz="4" w:space="0" w:color="auto"/>
            </w:tcBorders>
            <w:vAlign w:val="bottom"/>
            <w:hideMark/>
          </w:tcPr>
          <w:p w14:paraId="1531285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9E4ABE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4A490A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216,13</w:t>
            </w:r>
          </w:p>
        </w:tc>
      </w:tr>
      <w:tr w:rsidR="001F1F71" w:rsidRPr="00727B86" w14:paraId="14DCAC5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C9E9EA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752</w:t>
            </w:r>
          </w:p>
        </w:tc>
        <w:tc>
          <w:tcPr>
            <w:tcW w:w="5107" w:type="dxa"/>
            <w:tcBorders>
              <w:top w:val="nil"/>
              <w:left w:val="nil"/>
              <w:bottom w:val="single" w:sz="4" w:space="0" w:color="auto"/>
              <w:right w:val="single" w:sz="4" w:space="0" w:color="auto"/>
            </w:tcBorders>
            <w:vAlign w:val="bottom"/>
            <w:hideMark/>
          </w:tcPr>
          <w:p w14:paraId="3C38717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Шайба переднего подшипника вторичного вала ГАЗ-3310, Валдай (ГАЗ)</w:t>
            </w:r>
          </w:p>
        </w:tc>
        <w:tc>
          <w:tcPr>
            <w:tcW w:w="1501" w:type="dxa"/>
            <w:tcBorders>
              <w:top w:val="nil"/>
              <w:left w:val="nil"/>
              <w:bottom w:val="single" w:sz="4" w:space="0" w:color="auto"/>
              <w:right w:val="single" w:sz="4" w:space="0" w:color="auto"/>
            </w:tcBorders>
            <w:vAlign w:val="center"/>
            <w:hideMark/>
          </w:tcPr>
          <w:p w14:paraId="5C668A9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33104-1701132</w:t>
            </w:r>
          </w:p>
        </w:tc>
        <w:tc>
          <w:tcPr>
            <w:tcW w:w="772" w:type="dxa"/>
            <w:tcBorders>
              <w:top w:val="nil"/>
              <w:left w:val="nil"/>
              <w:bottom w:val="single" w:sz="4" w:space="0" w:color="auto"/>
              <w:right w:val="single" w:sz="4" w:space="0" w:color="auto"/>
            </w:tcBorders>
            <w:vAlign w:val="bottom"/>
            <w:hideMark/>
          </w:tcPr>
          <w:p w14:paraId="64DEEBC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7087BA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B7D66C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201,39</w:t>
            </w:r>
          </w:p>
        </w:tc>
      </w:tr>
      <w:tr w:rsidR="001F1F71" w:rsidRPr="00727B86" w14:paraId="48DA657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0CC93E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753</w:t>
            </w:r>
          </w:p>
        </w:tc>
        <w:tc>
          <w:tcPr>
            <w:tcW w:w="5107" w:type="dxa"/>
            <w:tcBorders>
              <w:top w:val="nil"/>
              <w:left w:val="nil"/>
              <w:bottom w:val="single" w:sz="4" w:space="0" w:color="auto"/>
              <w:right w:val="single" w:sz="4" w:space="0" w:color="auto"/>
            </w:tcBorders>
            <w:vAlign w:val="bottom"/>
            <w:hideMark/>
          </w:tcPr>
          <w:p w14:paraId="73528F8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Шайба переднего подшипника вторичного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415A32F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С41R11-1701132</w:t>
            </w:r>
          </w:p>
        </w:tc>
        <w:tc>
          <w:tcPr>
            <w:tcW w:w="772" w:type="dxa"/>
            <w:tcBorders>
              <w:top w:val="nil"/>
              <w:left w:val="nil"/>
              <w:bottom w:val="single" w:sz="4" w:space="0" w:color="auto"/>
              <w:right w:val="single" w:sz="4" w:space="0" w:color="auto"/>
            </w:tcBorders>
            <w:vAlign w:val="bottom"/>
            <w:hideMark/>
          </w:tcPr>
          <w:p w14:paraId="3C63369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531B2B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EA2065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232,09</w:t>
            </w:r>
          </w:p>
        </w:tc>
      </w:tr>
      <w:tr w:rsidR="001F1F71" w:rsidRPr="00727B86" w14:paraId="571E8F2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D72631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754</w:t>
            </w:r>
          </w:p>
        </w:tc>
        <w:tc>
          <w:tcPr>
            <w:tcW w:w="5107" w:type="dxa"/>
            <w:tcBorders>
              <w:top w:val="nil"/>
              <w:left w:val="nil"/>
              <w:bottom w:val="single" w:sz="4" w:space="0" w:color="auto"/>
              <w:right w:val="single" w:sz="4" w:space="0" w:color="auto"/>
            </w:tcBorders>
            <w:vAlign w:val="bottom"/>
            <w:hideMark/>
          </w:tcPr>
          <w:p w14:paraId="285118D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Шайба пружинная вторичного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NextГАЗ</w:t>
            </w:r>
            <w:proofErr w:type="spellEnd"/>
          </w:p>
        </w:tc>
        <w:tc>
          <w:tcPr>
            <w:tcW w:w="1501" w:type="dxa"/>
            <w:tcBorders>
              <w:top w:val="nil"/>
              <w:left w:val="nil"/>
              <w:bottom w:val="single" w:sz="4" w:space="0" w:color="auto"/>
              <w:right w:val="single" w:sz="4" w:space="0" w:color="auto"/>
            </w:tcBorders>
            <w:vAlign w:val="center"/>
            <w:hideMark/>
          </w:tcPr>
          <w:p w14:paraId="4A31D64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33107-1701115</w:t>
            </w:r>
          </w:p>
        </w:tc>
        <w:tc>
          <w:tcPr>
            <w:tcW w:w="772" w:type="dxa"/>
            <w:tcBorders>
              <w:top w:val="nil"/>
              <w:left w:val="nil"/>
              <w:bottom w:val="single" w:sz="4" w:space="0" w:color="auto"/>
              <w:right w:val="single" w:sz="4" w:space="0" w:color="auto"/>
            </w:tcBorders>
            <w:vAlign w:val="bottom"/>
            <w:hideMark/>
          </w:tcPr>
          <w:p w14:paraId="74F63F2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5E1A17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BFB6A0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270,16</w:t>
            </w:r>
          </w:p>
        </w:tc>
      </w:tr>
      <w:tr w:rsidR="001F1F71" w:rsidRPr="00727B86" w14:paraId="1483139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67203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755</w:t>
            </w:r>
          </w:p>
        </w:tc>
        <w:tc>
          <w:tcPr>
            <w:tcW w:w="5107" w:type="dxa"/>
            <w:tcBorders>
              <w:top w:val="nil"/>
              <w:left w:val="nil"/>
              <w:bottom w:val="single" w:sz="4" w:space="0" w:color="auto"/>
              <w:right w:val="single" w:sz="4" w:space="0" w:color="auto"/>
            </w:tcBorders>
            <w:vAlign w:val="bottom"/>
            <w:hideMark/>
          </w:tcPr>
          <w:p w14:paraId="714ABAC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Шайба регулировочная шкворня ГАЗ-33104 Валдай, ПАЗ Вектор Next (ГАЗ)</w:t>
            </w:r>
          </w:p>
        </w:tc>
        <w:tc>
          <w:tcPr>
            <w:tcW w:w="1501" w:type="dxa"/>
            <w:tcBorders>
              <w:top w:val="nil"/>
              <w:left w:val="nil"/>
              <w:bottom w:val="single" w:sz="4" w:space="0" w:color="auto"/>
              <w:right w:val="single" w:sz="4" w:space="0" w:color="auto"/>
            </w:tcBorders>
            <w:vAlign w:val="center"/>
            <w:hideMark/>
          </w:tcPr>
          <w:p w14:paraId="5AEC99B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33104-3001022</w:t>
            </w:r>
          </w:p>
        </w:tc>
        <w:tc>
          <w:tcPr>
            <w:tcW w:w="772" w:type="dxa"/>
            <w:tcBorders>
              <w:top w:val="nil"/>
              <w:left w:val="nil"/>
              <w:bottom w:val="single" w:sz="4" w:space="0" w:color="auto"/>
              <w:right w:val="single" w:sz="4" w:space="0" w:color="auto"/>
            </w:tcBorders>
            <w:vAlign w:val="bottom"/>
            <w:hideMark/>
          </w:tcPr>
          <w:p w14:paraId="41D1121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CAEC5D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7E843F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54,03</w:t>
            </w:r>
          </w:p>
        </w:tc>
      </w:tr>
      <w:tr w:rsidR="001F1F71" w:rsidRPr="00727B86" w14:paraId="1A8D034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392A98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756</w:t>
            </w:r>
          </w:p>
        </w:tc>
        <w:tc>
          <w:tcPr>
            <w:tcW w:w="5107" w:type="dxa"/>
            <w:tcBorders>
              <w:top w:val="nil"/>
              <w:left w:val="nil"/>
              <w:bottom w:val="single" w:sz="4" w:space="0" w:color="auto"/>
              <w:right w:val="single" w:sz="4" w:space="0" w:color="auto"/>
            </w:tcBorders>
            <w:vAlign w:val="bottom"/>
            <w:hideMark/>
          </w:tcPr>
          <w:p w14:paraId="2C7E393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Шайба ступицы ГАЗ-33104 (ГАЗ)</w:t>
            </w:r>
          </w:p>
        </w:tc>
        <w:tc>
          <w:tcPr>
            <w:tcW w:w="1501" w:type="dxa"/>
            <w:tcBorders>
              <w:top w:val="nil"/>
              <w:left w:val="nil"/>
              <w:bottom w:val="single" w:sz="4" w:space="0" w:color="auto"/>
              <w:right w:val="single" w:sz="4" w:space="0" w:color="auto"/>
            </w:tcBorders>
            <w:vAlign w:val="center"/>
            <w:hideMark/>
          </w:tcPr>
          <w:p w14:paraId="0165F46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3310-3103030</w:t>
            </w:r>
          </w:p>
        </w:tc>
        <w:tc>
          <w:tcPr>
            <w:tcW w:w="772" w:type="dxa"/>
            <w:tcBorders>
              <w:top w:val="nil"/>
              <w:left w:val="nil"/>
              <w:bottom w:val="single" w:sz="4" w:space="0" w:color="auto"/>
              <w:right w:val="single" w:sz="4" w:space="0" w:color="auto"/>
            </w:tcBorders>
            <w:vAlign w:val="bottom"/>
            <w:hideMark/>
          </w:tcPr>
          <w:p w14:paraId="3F5D21A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2E1CE0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BA9C23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309,46</w:t>
            </w:r>
          </w:p>
        </w:tc>
      </w:tr>
      <w:tr w:rsidR="001F1F71" w:rsidRPr="00727B86" w14:paraId="5E2C9F3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EC2F32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757</w:t>
            </w:r>
          </w:p>
        </w:tc>
        <w:tc>
          <w:tcPr>
            <w:tcW w:w="5107" w:type="dxa"/>
            <w:tcBorders>
              <w:top w:val="nil"/>
              <w:left w:val="nil"/>
              <w:bottom w:val="single" w:sz="4" w:space="0" w:color="auto"/>
              <w:right w:val="single" w:sz="4" w:space="0" w:color="auto"/>
            </w:tcBorders>
            <w:vAlign w:val="bottom"/>
            <w:hideMark/>
          </w:tcPr>
          <w:p w14:paraId="07F7533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Шайба упорная вторичного вала ГАЗ-3309,33104,3308 (ГАЗ)</w:t>
            </w:r>
          </w:p>
        </w:tc>
        <w:tc>
          <w:tcPr>
            <w:tcW w:w="1501" w:type="dxa"/>
            <w:tcBorders>
              <w:top w:val="nil"/>
              <w:left w:val="nil"/>
              <w:bottom w:val="single" w:sz="4" w:space="0" w:color="auto"/>
              <w:right w:val="single" w:sz="4" w:space="0" w:color="auto"/>
            </w:tcBorders>
            <w:vAlign w:val="center"/>
            <w:hideMark/>
          </w:tcPr>
          <w:p w14:paraId="364077B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33091701104</w:t>
            </w:r>
          </w:p>
        </w:tc>
        <w:tc>
          <w:tcPr>
            <w:tcW w:w="772" w:type="dxa"/>
            <w:tcBorders>
              <w:top w:val="nil"/>
              <w:left w:val="nil"/>
              <w:bottom w:val="single" w:sz="4" w:space="0" w:color="auto"/>
              <w:right w:val="single" w:sz="4" w:space="0" w:color="auto"/>
            </w:tcBorders>
            <w:vAlign w:val="bottom"/>
            <w:hideMark/>
          </w:tcPr>
          <w:p w14:paraId="623C8DC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818DCC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CDA4F9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534,18</w:t>
            </w:r>
          </w:p>
        </w:tc>
      </w:tr>
      <w:tr w:rsidR="001F1F71" w:rsidRPr="00727B86" w14:paraId="49D9648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0E4B38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758</w:t>
            </w:r>
          </w:p>
        </w:tc>
        <w:tc>
          <w:tcPr>
            <w:tcW w:w="5107" w:type="dxa"/>
            <w:tcBorders>
              <w:top w:val="nil"/>
              <w:left w:val="nil"/>
              <w:bottom w:val="single" w:sz="4" w:space="0" w:color="auto"/>
              <w:right w:val="single" w:sz="4" w:space="0" w:color="auto"/>
            </w:tcBorders>
            <w:vAlign w:val="bottom"/>
            <w:hideMark/>
          </w:tcPr>
          <w:p w14:paraId="10C93FB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Шайба упорная сальника ступицы заднего колеса ГАЗ-3307, 3308, 3309, 33104 (ГАЗ)</w:t>
            </w:r>
          </w:p>
        </w:tc>
        <w:tc>
          <w:tcPr>
            <w:tcW w:w="1501" w:type="dxa"/>
            <w:tcBorders>
              <w:top w:val="nil"/>
              <w:left w:val="nil"/>
              <w:bottom w:val="single" w:sz="4" w:space="0" w:color="auto"/>
              <w:right w:val="single" w:sz="4" w:space="0" w:color="auto"/>
            </w:tcBorders>
            <w:vAlign w:val="center"/>
            <w:hideMark/>
          </w:tcPr>
          <w:p w14:paraId="139EA73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53-3104050</w:t>
            </w:r>
          </w:p>
        </w:tc>
        <w:tc>
          <w:tcPr>
            <w:tcW w:w="772" w:type="dxa"/>
            <w:tcBorders>
              <w:top w:val="nil"/>
              <w:left w:val="nil"/>
              <w:bottom w:val="single" w:sz="4" w:space="0" w:color="auto"/>
              <w:right w:val="single" w:sz="4" w:space="0" w:color="auto"/>
            </w:tcBorders>
            <w:vAlign w:val="bottom"/>
            <w:hideMark/>
          </w:tcPr>
          <w:p w14:paraId="4881273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C9709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3F06ED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194,02</w:t>
            </w:r>
          </w:p>
        </w:tc>
      </w:tr>
      <w:tr w:rsidR="001F1F71" w:rsidRPr="00727B86" w14:paraId="04E0673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3F380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759</w:t>
            </w:r>
          </w:p>
        </w:tc>
        <w:tc>
          <w:tcPr>
            <w:tcW w:w="5107" w:type="dxa"/>
            <w:tcBorders>
              <w:top w:val="nil"/>
              <w:left w:val="nil"/>
              <w:bottom w:val="single" w:sz="4" w:space="0" w:color="auto"/>
              <w:right w:val="single" w:sz="4" w:space="0" w:color="auto"/>
            </w:tcBorders>
            <w:vAlign w:val="bottom"/>
            <w:hideMark/>
          </w:tcPr>
          <w:p w14:paraId="1F9EB4B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Шайба упорная шестерни заднего хода КПП-5 </w:t>
            </w:r>
            <w:proofErr w:type="spellStart"/>
            <w:r w:rsidRPr="00727B86">
              <w:rPr>
                <w:rFonts w:ascii="Times New Roman" w:eastAsia="Times New Roman" w:hAnsi="Times New Roman" w:cs="Times New Roman"/>
                <w:color w:val="000000"/>
                <w:sz w:val="16"/>
                <w:szCs w:val="16"/>
                <w:lang w:eastAsia="ru-RU"/>
              </w:rPr>
              <w:t>ст</w:t>
            </w:r>
            <w:proofErr w:type="spellEnd"/>
            <w:r w:rsidRPr="00727B86">
              <w:rPr>
                <w:rFonts w:ascii="Times New Roman" w:eastAsia="Times New Roman" w:hAnsi="Times New Roman" w:cs="Times New Roman"/>
                <w:color w:val="000000"/>
                <w:sz w:val="16"/>
                <w:szCs w:val="16"/>
                <w:lang w:eastAsia="ru-RU"/>
              </w:rPr>
              <w:t xml:space="preserve"> 3309,33104(ГАЗ)</w:t>
            </w:r>
          </w:p>
        </w:tc>
        <w:tc>
          <w:tcPr>
            <w:tcW w:w="1501" w:type="dxa"/>
            <w:tcBorders>
              <w:top w:val="nil"/>
              <w:left w:val="nil"/>
              <w:bottom w:val="single" w:sz="4" w:space="0" w:color="auto"/>
              <w:right w:val="single" w:sz="4" w:space="0" w:color="auto"/>
            </w:tcBorders>
            <w:vAlign w:val="center"/>
            <w:hideMark/>
          </w:tcPr>
          <w:p w14:paraId="2688ADF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4301-1701091</w:t>
            </w:r>
          </w:p>
        </w:tc>
        <w:tc>
          <w:tcPr>
            <w:tcW w:w="772" w:type="dxa"/>
            <w:tcBorders>
              <w:top w:val="nil"/>
              <w:left w:val="nil"/>
              <w:bottom w:val="single" w:sz="4" w:space="0" w:color="auto"/>
              <w:right w:val="single" w:sz="4" w:space="0" w:color="auto"/>
            </w:tcBorders>
            <w:vAlign w:val="bottom"/>
            <w:hideMark/>
          </w:tcPr>
          <w:p w14:paraId="6485FD5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355106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1632DC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363,49</w:t>
            </w:r>
          </w:p>
        </w:tc>
      </w:tr>
      <w:tr w:rsidR="001F1F71" w:rsidRPr="00727B86" w14:paraId="4C50CB5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FE488D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760</w:t>
            </w:r>
          </w:p>
        </w:tc>
        <w:tc>
          <w:tcPr>
            <w:tcW w:w="5107" w:type="dxa"/>
            <w:tcBorders>
              <w:top w:val="nil"/>
              <w:left w:val="nil"/>
              <w:bottom w:val="single" w:sz="4" w:space="0" w:color="auto"/>
              <w:right w:val="single" w:sz="4" w:space="0" w:color="auto"/>
            </w:tcBorders>
            <w:vAlign w:val="bottom"/>
            <w:hideMark/>
          </w:tcPr>
          <w:p w14:paraId="6D61799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Шарик d-35 мм для развертки шкворня ГАЗ-33104 Валдай</w:t>
            </w:r>
          </w:p>
        </w:tc>
        <w:tc>
          <w:tcPr>
            <w:tcW w:w="1501" w:type="dxa"/>
            <w:tcBorders>
              <w:top w:val="nil"/>
              <w:left w:val="nil"/>
              <w:bottom w:val="single" w:sz="4" w:space="0" w:color="auto"/>
              <w:right w:val="single" w:sz="4" w:space="0" w:color="auto"/>
            </w:tcBorders>
            <w:vAlign w:val="center"/>
            <w:hideMark/>
          </w:tcPr>
          <w:p w14:paraId="4F83650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EC6E9F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00BC78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EF29BD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410,15</w:t>
            </w:r>
          </w:p>
        </w:tc>
      </w:tr>
      <w:tr w:rsidR="001F1F71" w:rsidRPr="00727B86" w14:paraId="47CCB39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29497D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761</w:t>
            </w:r>
          </w:p>
        </w:tc>
        <w:tc>
          <w:tcPr>
            <w:tcW w:w="5107" w:type="dxa"/>
            <w:tcBorders>
              <w:top w:val="nil"/>
              <w:left w:val="nil"/>
              <w:bottom w:val="single" w:sz="4" w:space="0" w:color="auto"/>
              <w:right w:val="single" w:sz="4" w:space="0" w:color="auto"/>
            </w:tcBorders>
            <w:vAlign w:val="bottom"/>
            <w:hideMark/>
          </w:tcPr>
          <w:p w14:paraId="29924D3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Шарик коромысла Cummins 2.8 (ГАЗ)</w:t>
            </w:r>
          </w:p>
        </w:tc>
        <w:tc>
          <w:tcPr>
            <w:tcW w:w="1501" w:type="dxa"/>
            <w:tcBorders>
              <w:top w:val="nil"/>
              <w:left w:val="nil"/>
              <w:bottom w:val="single" w:sz="4" w:space="0" w:color="auto"/>
              <w:right w:val="single" w:sz="4" w:space="0" w:color="auto"/>
            </w:tcBorders>
            <w:vAlign w:val="center"/>
            <w:hideMark/>
          </w:tcPr>
          <w:p w14:paraId="6CA98B6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.3942730F</w:t>
            </w:r>
          </w:p>
        </w:tc>
        <w:tc>
          <w:tcPr>
            <w:tcW w:w="772" w:type="dxa"/>
            <w:tcBorders>
              <w:top w:val="nil"/>
              <w:left w:val="nil"/>
              <w:bottom w:val="single" w:sz="4" w:space="0" w:color="auto"/>
              <w:right w:val="single" w:sz="4" w:space="0" w:color="auto"/>
            </w:tcBorders>
            <w:vAlign w:val="bottom"/>
            <w:hideMark/>
          </w:tcPr>
          <w:p w14:paraId="3F55C66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8A8810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36AEB2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216,13</w:t>
            </w:r>
          </w:p>
        </w:tc>
      </w:tr>
      <w:tr w:rsidR="001F1F71" w:rsidRPr="00727B86" w14:paraId="4CCCFBC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312F2C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762</w:t>
            </w:r>
          </w:p>
        </w:tc>
        <w:tc>
          <w:tcPr>
            <w:tcW w:w="5107" w:type="dxa"/>
            <w:tcBorders>
              <w:top w:val="nil"/>
              <w:left w:val="nil"/>
              <w:bottom w:val="single" w:sz="4" w:space="0" w:color="auto"/>
              <w:right w:val="single" w:sz="4" w:space="0" w:color="auto"/>
            </w:tcBorders>
            <w:vAlign w:val="bottom"/>
            <w:hideMark/>
          </w:tcPr>
          <w:p w14:paraId="58F7F82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Шарнир рулевого кардана в сборе верхний ГАЗ-3110,3302,</w:t>
            </w:r>
            <w:proofErr w:type="gramStart"/>
            <w:r w:rsidRPr="00727B86">
              <w:rPr>
                <w:rFonts w:ascii="Times New Roman" w:eastAsia="Times New Roman" w:hAnsi="Times New Roman" w:cs="Times New Roman"/>
                <w:color w:val="000000"/>
                <w:sz w:val="16"/>
                <w:szCs w:val="16"/>
                <w:lang w:eastAsia="ru-RU"/>
              </w:rPr>
              <w:t>2217,Валдай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3BF8F8A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31103401046</w:t>
            </w:r>
          </w:p>
        </w:tc>
        <w:tc>
          <w:tcPr>
            <w:tcW w:w="772" w:type="dxa"/>
            <w:tcBorders>
              <w:top w:val="nil"/>
              <w:left w:val="nil"/>
              <w:bottom w:val="single" w:sz="4" w:space="0" w:color="auto"/>
              <w:right w:val="single" w:sz="4" w:space="0" w:color="auto"/>
            </w:tcBorders>
            <w:vAlign w:val="bottom"/>
            <w:hideMark/>
          </w:tcPr>
          <w:p w14:paraId="5967960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5F44ED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881209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3744,17</w:t>
            </w:r>
          </w:p>
        </w:tc>
      </w:tr>
      <w:tr w:rsidR="001F1F71" w:rsidRPr="00727B86" w14:paraId="507D486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EE3EBD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763</w:t>
            </w:r>
          </w:p>
        </w:tc>
        <w:tc>
          <w:tcPr>
            <w:tcW w:w="5107" w:type="dxa"/>
            <w:tcBorders>
              <w:top w:val="nil"/>
              <w:left w:val="nil"/>
              <w:bottom w:val="single" w:sz="4" w:space="0" w:color="auto"/>
              <w:right w:val="single" w:sz="4" w:space="0" w:color="auto"/>
            </w:tcBorders>
            <w:vAlign w:val="bottom"/>
            <w:hideMark/>
          </w:tcPr>
          <w:p w14:paraId="38DB7C2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Шарнир рулевого кардана верхний в сборе ГАЗ-3302,</w:t>
            </w:r>
            <w:proofErr w:type="gramStart"/>
            <w:r w:rsidRPr="00727B86">
              <w:rPr>
                <w:rFonts w:ascii="Times New Roman" w:eastAsia="Times New Roman" w:hAnsi="Times New Roman" w:cs="Times New Roman"/>
                <w:color w:val="000000"/>
                <w:sz w:val="16"/>
                <w:szCs w:val="16"/>
                <w:lang w:eastAsia="ru-RU"/>
              </w:rPr>
              <w:t>2217,Валдай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5737F24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2217-3401121</w:t>
            </w:r>
          </w:p>
        </w:tc>
        <w:tc>
          <w:tcPr>
            <w:tcW w:w="772" w:type="dxa"/>
            <w:tcBorders>
              <w:top w:val="nil"/>
              <w:left w:val="nil"/>
              <w:bottom w:val="single" w:sz="4" w:space="0" w:color="auto"/>
              <w:right w:val="single" w:sz="4" w:space="0" w:color="auto"/>
            </w:tcBorders>
            <w:vAlign w:val="bottom"/>
            <w:hideMark/>
          </w:tcPr>
          <w:p w14:paraId="1855D05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F26E8A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2B763D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3295,95</w:t>
            </w:r>
          </w:p>
        </w:tc>
      </w:tr>
      <w:tr w:rsidR="001F1F71" w:rsidRPr="00727B86" w14:paraId="5A22402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14E89F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764</w:t>
            </w:r>
          </w:p>
        </w:tc>
        <w:tc>
          <w:tcPr>
            <w:tcW w:w="5107" w:type="dxa"/>
            <w:tcBorders>
              <w:top w:val="nil"/>
              <w:left w:val="nil"/>
              <w:bottom w:val="single" w:sz="4" w:space="0" w:color="auto"/>
              <w:right w:val="single" w:sz="4" w:space="0" w:color="auto"/>
            </w:tcBorders>
            <w:vAlign w:val="bottom"/>
            <w:hideMark/>
          </w:tcPr>
          <w:p w14:paraId="6D0F48E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Шатун "Валдай" Cummins 3.8 (ГАЗ)</w:t>
            </w:r>
          </w:p>
        </w:tc>
        <w:tc>
          <w:tcPr>
            <w:tcW w:w="1501" w:type="dxa"/>
            <w:tcBorders>
              <w:top w:val="nil"/>
              <w:left w:val="nil"/>
              <w:bottom w:val="single" w:sz="4" w:space="0" w:color="auto"/>
              <w:right w:val="single" w:sz="4" w:space="0" w:color="auto"/>
            </w:tcBorders>
            <w:vAlign w:val="center"/>
            <w:hideMark/>
          </w:tcPr>
          <w:p w14:paraId="7E6BC7A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5257364F</w:t>
            </w:r>
          </w:p>
        </w:tc>
        <w:tc>
          <w:tcPr>
            <w:tcW w:w="772" w:type="dxa"/>
            <w:tcBorders>
              <w:top w:val="nil"/>
              <w:left w:val="nil"/>
              <w:bottom w:val="single" w:sz="4" w:space="0" w:color="auto"/>
              <w:right w:val="single" w:sz="4" w:space="0" w:color="auto"/>
            </w:tcBorders>
            <w:vAlign w:val="bottom"/>
            <w:hideMark/>
          </w:tcPr>
          <w:p w14:paraId="07D79C3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590297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693AB6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5605,41</w:t>
            </w:r>
          </w:p>
        </w:tc>
      </w:tr>
      <w:tr w:rsidR="001F1F71" w:rsidRPr="00727B86" w14:paraId="26F3C04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037CB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765</w:t>
            </w:r>
          </w:p>
        </w:tc>
        <w:tc>
          <w:tcPr>
            <w:tcW w:w="5107" w:type="dxa"/>
            <w:tcBorders>
              <w:top w:val="nil"/>
              <w:left w:val="nil"/>
              <w:bottom w:val="single" w:sz="4" w:space="0" w:color="auto"/>
              <w:right w:val="single" w:sz="4" w:space="0" w:color="auto"/>
            </w:tcBorders>
            <w:vAlign w:val="bottom"/>
            <w:hideMark/>
          </w:tcPr>
          <w:p w14:paraId="73D572C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Шатун поршня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Cummins 2.8 (Аналог)</w:t>
            </w:r>
          </w:p>
        </w:tc>
        <w:tc>
          <w:tcPr>
            <w:tcW w:w="1501" w:type="dxa"/>
            <w:tcBorders>
              <w:top w:val="nil"/>
              <w:left w:val="nil"/>
              <w:bottom w:val="single" w:sz="4" w:space="0" w:color="auto"/>
              <w:right w:val="single" w:sz="4" w:space="0" w:color="auto"/>
            </w:tcBorders>
            <w:vAlign w:val="center"/>
            <w:hideMark/>
          </w:tcPr>
          <w:p w14:paraId="5EA1B3A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5263946</w:t>
            </w:r>
          </w:p>
        </w:tc>
        <w:tc>
          <w:tcPr>
            <w:tcW w:w="772" w:type="dxa"/>
            <w:tcBorders>
              <w:top w:val="nil"/>
              <w:left w:val="nil"/>
              <w:bottom w:val="single" w:sz="4" w:space="0" w:color="auto"/>
              <w:right w:val="single" w:sz="4" w:space="0" w:color="auto"/>
            </w:tcBorders>
            <w:vAlign w:val="bottom"/>
            <w:hideMark/>
          </w:tcPr>
          <w:p w14:paraId="7C75184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3305D9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842E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5761,78</w:t>
            </w:r>
          </w:p>
        </w:tc>
      </w:tr>
      <w:tr w:rsidR="001F1F71" w:rsidRPr="00727B86" w14:paraId="2A240D2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0249F3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766</w:t>
            </w:r>
          </w:p>
        </w:tc>
        <w:tc>
          <w:tcPr>
            <w:tcW w:w="5107" w:type="dxa"/>
            <w:tcBorders>
              <w:top w:val="nil"/>
              <w:left w:val="nil"/>
              <w:bottom w:val="single" w:sz="4" w:space="0" w:color="auto"/>
              <w:right w:val="single" w:sz="4" w:space="0" w:color="auto"/>
            </w:tcBorders>
            <w:vAlign w:val="bottom"/>
            <w:hideMark/>
          </w:tcPr>
          <w:p w14:paraId="47FBD92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1-ой передачи вторичного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23C618B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С41R11-1701108</w:t>
            </w:r>
          </w:p>
        </w:tc>
        <w:tc>
          <w:tcPr>
            <w:tcW w:w="772" w:type="dxa"/>
            <w:tcBorders>
              <w:top w:val="nil"/>
              <w:left w:val="nil"/>
              <w:bottom w:val="single" w:sz="4" w:space="0" w:color="auto"/>
              <w:right w:val="single" w:sz="4" w:space="0" w:color="auto"/>
            </w:tcBorders>
            <w:vAlign w:val="bottom"/>
            <w:hideMark/>
          </w:tcPr>
          <w:p w14:paraId="01AEE7C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FE286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A60442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13151,88</w:t>
            </w:r>
          </w:p>
        </w:tc>
      </w:tr>
      <w:tr w:rsidR="001F1F71" w:rsidRPr="00727B86" w14:paraId="33F108E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41A2BD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767</w:t>
            </w:r>
          </w:p>
        </w:tc>
        <w:tc>
          <w:tcPr>
            <w:tcW w:w="5107" w:type="dxa"/>
            <w:tcBorders>
              <w:top w:val="nil"/>
              <w:left w:val="nil"/>
              <w:bottom w:val="single" w:sz="4" w:space="0" w:color="auto"/>
              <w:right w:val="single" w:sz="4" w:space="0" w:color="auto"/>
            </w:tcBorders>
            <w:vAlign w:val="bottom"/>
            <w:hideMark/>
          </w:tcPr>
          <w:p w14:paraId="3B11F08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Шестерня 2-ой передачи вторичного вала ГАЗ-3309, 3306 (ГАЗ)</w:t>
            </w:r>
          </w:p>
        </w:tc>
        <w:tc>
          <w:tcPr>
            <w:tcW w:w="1501" w:type="dxa"/>
            <w:tcBorders>
              <w:top w:val="nil"/>
              <w:left w:val="nil"/>
              <w:bottom w:val="single" w:sz="4" w:space="0" w:color="auto"/>
              <w:right w:val="single" w:sz="4" w:space="0" w:color="auto"/>
            </w:tcBorders>
            <w:vAlign w:val="center"/>
            <w:hideMark/>
          </w:tcPr>
          <w:p w14:paraId="3A44BE0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3309-1701111</w:t>
            </w:r>
          </w:p>
        </w:tc>
        <w:tc>
          <w:tcPr>
            <w:tcW w:w="772" w:type="dxa"/>
            <w:tcBorders>
              <w:top w:val="nil"/>
              <w:left w:val="nil"/>
              <w:bottom w:val="single" w:sz="4" w:space="0" w:color="auto"/>
              <w:right w:val="single" w:sz="4" w:space="0" w:color="auto"/>
            </w:tcBorders>
            <w:vAlign w:val="bottom"/>
            <w:hideMark/>
          </w:tcPr>
          <w:p w14:paraId="7A3A4C8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997F12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0A371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6699,97</w:t>
            </w:r>
          </w:p>
        </w:tc>
      </w:tr>
      <w:tr w:rsidR="001F1F71" w:rsidRPr="00727B86" w14:paraId="4EE790B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0EEAC8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768</w:t>
            </w:r>
          </w:p>
        </w:tc>
        <w:tc>
          <w:tcPr>
            <w:tcW w:w="5107" w:type="dxa"/>
            <w:tcBorders>
              <w:top w:val="nil"/>
              <w:left w:val="nil"/>
              <w:bottom w:val="single" w:sz="4" w:space="0" w:color="auto"/>
              <w:right w:val="single" w:sz="4" w:space="0" w:color="auto"/>
            </w:tcBorders>
            <w:vAlign w:val="bottom"/>
            <w:hideMark/>
          </w:tcPr>
          <w:p w14:paraId="1F5D9C8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Шестерня 2-ой передачи вторичного вала КПП 5-ст. 3307, 3309, 33104 (ГАЗ)</w:t>
            </w:r>
          </w:p>
        </w:tc>
        <w:tc>
          <w:tcPr>
            <w:tcW w:w="1501" w:type="dxa"/>
            <w:tcBorders>
              <w:top w:val="nil"/>
              <w:left w:val="nil"/>
              <w:bottom w:val="single" w:sz="4" w:space="0" w:color="auto"/>
              <w:right w:val="single" w:sz="4" w:space="0" w:color="auto"/>
            </w:tcBorders>
            <w:vAlign w:val="center"/>
            <w:hideMark/>
          </w:tcPr>
          <w:p w14:paraId="65498BB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33104-1701111</w:t>
            </w:r>
          </w:p>
        </w:tc>
        <w:tc>
          <w:tcPr>
            <w:tcW w:w="772" w:type="dxa"/>
            <w:tcBorders>
              <w:top w:val="nil"/>
              <w:left w:val="nil"/>
              <w:bottom w:val="single" w:sz="4" w:space="0" w:color="auto"/>
              <w:right w:val="single" w:sz="4" w:space="0" w:color="auto"/>
            </w:tcBorders>
            <w:vAlign w:val="bottom"/>
            <w:hideMark/>
          </w:tcPr>
          <w:p w14:paraId="5182455F"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DAC2F7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1A4EB6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10258,71</w:t>
            </w:r>
          </w:p>
        </w:tc>
      </w:tr>
      <w:tr w:rsidR="001F1F71" w:rsidRPr="00727B86" w14:paraId="71A33EF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4A8264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769</w:t>
            </w:r>
          </w:p>
        </w:tc>
        <w:tc>
          <w:tcPr>
            <w:tcW w:w="5107" w:type="dxa"/>
            <w:tcBorders>
              <w:top w:val="nil"/>
              <w:left w:val="nil"/>
              <w:bottom w:val="single" w:sz="4" w:space="0" w:color="auto"/>
              <w:right w:val="single" w:sz="4" w:space="0" w:color="auto"/>
            </w:tcBorders>
            <w:vAlign w:val="bottom"/>
            <w:hideMark/>
          </w:tcPr>
          <w:p w14:paraId="61D0810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2-ой передачи вторичного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6F2B53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С41R11-1701111</w:t>
            </w:r>
          </w:p>
        </w:tc>
        <w:tc>
          <w:tcPr>
            <w:tcW w:w="772" w:type="dxa"/>
            <w:tcBorders>
              <w:top w:val="nil"/>
              <w:left w:val="nil"/>
              <w:bottom w:val="single" w:sz="4" w:space="0" w:color="auto"/>
              <w:right w:val="single" w:sz="4" w:space="0" w:color="auto"/>
            </w:tcBorders>
            <w:vAlign w:val="bottom"/>
            <w:hideMark/>
          </w:tcPr>
          <w:p w14:paraId="781F10B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AD1217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FE663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19395,03</w:t>
            </w:r>
          </w:p>
        </w:tc>
      </w:tr>
      <w:tr w:rsidR="001F1F71" w:rsidRPr="00727B86" w14:paraId="47D6F03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EB3696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770</w:t>
            </w:r>
          </w:p>
        </w:tc>
        <w:tc>
          <w:tcPr>
            <w:tcW w:w="5107" w:type="dxa"/>
            <w:tcBorders>
              <w:top w:val="nil"/>
              <w:left w:val="nil"/>
              <w:bottom w:val="single" w:sz="4" w:space="0" w:color="auto"/>
              <w:right w:val="single" w:sz="4" w:space="0" w:color="auto"/>
            </w:tcBorders>
            <w:vAlign w:val="bottom"/>
            <w:hideMark/>
          </w:tcPr>
          <w:p w14:paraId="63DFDFB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Шестерня 3-ей передачи вторичного вала 3309 (ГАЗ)</w:t>
            </w:r>
          </w:p>
        </w:tc>
        <w:tc>
          <w:tcPr>
            <w:tcW w:w="1501" w:type="dxa"/>
            <w:tcBorders>
              <w:top w:val="nil"/>
              <w:left w:val="nil"/>
              <w:bottom w:val="single" w:sz="4" w:space="0" w:color="auto"/>
              <w:right w:val="single" w:sz="4" w:space="0" w:color="auto"/>
            </w:tcBorders>
            <w:vAlign w:val="center"/>
            <w:hideMark/>
          </w:tcPr>
          <w:p w14:paraId="1E95A7D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3309-1701114</w:t>
            </w:r>
          </w:p>
        </w:tc>
        <w:tc>
          <w:tcPr>
            <w:tcW w:w="772" w:type="dxa"/>
            <w:tcBorders>
              <w:top w:val="nil"/>
              <w:left w:val="nil"/>
              <w:bottom w:val="single" w:sz="4" w:space="0" w:color="auto"/>
              <w:right w:val="single" w:sz="4" w:space="0" w:color="auto"/>
            </w:tcBorders>
            <w:vAlign w:val="bottom"/>
            <w:hideMark/>
          </w:tcPr>
          <w:p w14:paraId="6E55172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16645E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B93956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6111,76</w:t>
            </w:r>
          </w:p>
        </w:tc>
      </w:tr>
      <w:tr w:rsidR="001F1F71" w:rsidRPr="00727B86" w14:paraId="48A6E71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BC9AA5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771</w:t>
            </w:r>
          </w:p>
        </w:tc>
        <w:tc>
          <w:tcPr>
            <w:tcW w:w="5107" w:type="dxa"/>
            <w:tcBorders>
              <w:top w:val="nil"/>
              <w:left w:val="nil"/>
              <w:bottom w:val="single" w:sz="4" w:space="0" w:color="auto"/>
              <w:right w:val="single" w:sz="4" w:space="0" w:color="auto"/>
            </w:tcBorders>
            <w:vAlign w:val="bottom"/>
            <w:hideMark/>
          </w:tcPr>
          <w:p w14:paraId="2297E4C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3-ей передачи вторичного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3831849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С41R11-1701114</w:t>
            </w:r>
          </w:p>
        </w:tc>
        <w:tc>
          <w:tcPr>
            <w:tcW w:w="772" w:type="dxa"/>
            <w:tcBorders>
              <w:top w:val="nil"/>
              <w:left w:val="nil"/>
              <w:bottom w:val="single" w:sz="4" w:space="0" w:color="auto"/>
              <w:right w:val="single" w:sz="4" w:space="0" w:color="auto"/>
            </w:tcBorders>
            <w:vAlign w:val="bottom"/>
            <w:hideMark/>
          </w:tcPr>
          <w:p w14:paraId="5EB8287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F60D8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F714D1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14234,98</w:t>
            </w:r>
          </w:p>
        </w:tc>
      </w:tr>
      <w:tr w:rsidR="001F1F71" w:rsidRPr="00727B86" w14:paraId="441AE12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5FC034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772</w:t>
            </w:r>
          </w:p>
        </w:tc>
        <w:tc>
          <w:tcPr>
            <w:tcW w:w="5107" w:type="dxa"/>
            <w:tcBorders>
              <w:top w:val="nil"/>
              <w:left w:val="nil"/>
              <w:bottom w:val="single" w:sz="4" w:space="0" w:color="auto"/>
              <w:right w:val="single" w:sz="4" w:space="0" w:color="auto"/>
            </w:tcBorders>
            <w:vAlign w:val="bottom"/>
            <w:hideMark/>
          </w:tcPr>
          <w:p w14:paraId="7016447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Шестерня 4-ой передачи вторичного вала КПП 5-ст ГАЗ-3309,</w:t>
            </w:r>
            <w:proofErr w:type="gramStart"/>
            <w:r w:rsidRPr="00727B86">
              <w:rPr>
                <w:rFonts w:ascii="Times New Roman" w:eastAsia="Times New Roman" w:hAnsi="Times New Roman" w:cs="Times New Roman"/>
                <w:color w:val="000000"/>
                <w:sz w:val="16"/>
                <w:szCs w:val="16"/>
                <w:lang w:eastAsia="ru-RU"/>
              </w:rPr>
              <w:t>3308,Валдай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214D26E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33091701154</w:t>
            </w:r>
          </w:p>
        </w:tc>
        <w:tc>
          <w:tcPr>
            <w:tcW w:w="772" w:type="dxa"/>
            <w:tcBorders>
              <w:top w:val="nil"/>
              <w:left w:val="nil"/>
              <w:bottom w:val="single" w:sz="4" w:space="0" w:color="auto"/>
              <w:right w:val="single" w:sz="4" w:space="0" w:color="auto"/>
            </w:tcBorders>
            <w:vAlign w:val="bottom"/>
            <w:hideMark/>
          </w:tcPr>
          <w:p w14:paraId="27DA431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B4B79C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98CA82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5415,48</w:t>
            </w:r>
          </w:p>
        </w:tc>
      </w:tr>
      <w:tr w:rsidR="001F1F71" w:rsidRPr="00727B86" w14:paraId="3B47406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63CE6A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773</w:t>
            </w:r>
          </w:p>
        </w:tc>
        <w:tc>
          <w:tcPr>
            <w:tcW w:w="5107" w:type="dxa"/>
            <w:tcBorders>
              <w:top w:val="nil"/>
              <w:left w:val="nil"/>
              <w:bottom w:val="single" w:sz="4" w:space="0" w:color="auto"/>
              <w:right w:val="single" w:sz="4" w:space="0" w:color="auto"/>
            </w:tcBorders>
            <w:vAlign w:val="bottom"/>
            <w:hideMark/>
          </w:tcPr>
          <w:p w14:paraId="796A02D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4-ой передачи вторичного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72FCC2D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C41R11-1701154</w:t>
            </w:r>
          </w:p>
        </w:tc>
        <w:tc>
          <w:tcPr>
            <w:tcW w:w="772" w:type="dxa"/>
            <w:tcBorders>
              <w:top w:val="nil"/>
              <w:left w:val="nil"/>
              <w:bottom w:val="single" w:sz="4" w:space="0" w:color="auto"/>
              <w:right w:val="single" w:sz="4" w:space="0" w:color="auto"/>
            </w:tcBorders>
            <w:vAlign w:val="bottom"/>
            <w:hideMark/>
          </w:tcPr>
          <w:p w14:paraId="65CB4A9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2FA056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CAF471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19650,46</w:t>
            </w:r>
          </w:p>
        </w:tc>
      </w:tr>
      <w:tr w:rsidR="001F1F71" w:rsidRPr="00727B86" w14:paraId="059B064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77EA3B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774</w:t>
            </w:r>
          </w:p>
        </w:tc>
        <w:tc>
          <w:tcPr>
            <w:tcW w:w="5107" w:type="dxa"/>
            <w:tcBorders>
              <w:top w:val="nil"/>
              <w:left w:val="nil"/>
              <w:bottom w:val="single" w:sz="4" w:space="0" w:color="auto"/>
              <w:right w:val="single" w:sz="4" w:space="0" w:color="auto"/>
            </w:tcBorders>
            <w:vAlign w:val="bottom"/>
            <w:hideMark/>
          </w:tcPr>
          <w:p w14:paraId="105B2D0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4-ой передачи вторичного вала под </w:t>
            </w:r>
            <w:proofErr w:type="spellStart"/>
            <w:r w:rsidRPr="00727B86">
              <w:rPr>
                <w:rFonts w:ascii="Times New Roman" w:eastAsia="Times New Roman" w:hAnsi="Times New Roman" w:cs="Times New Roman"/>
                <w:color w:val="000000"/>
                <w:sz w:val="16"/>
                <w:szCs w:val="16"/>
                <w:lang w:eastAsia="ru-RU"/>
              </w:rPr>
              <w:t>синхр</w:t>
            </w:r>
            <w:proofErr w:type="spellEnd"/>
            <w:r w:rsidRPr="00727B86">
              <w:rPr>
                <w:rFonts w:ascii="Times New Roman" w:eastAsia="Times New Roman" w:hAnsi="Times New Roman" w:cs="Times New Roman"/>
                <w:color w:val="000000"/>
                <w:sz w:val="16"/>
                <w:szCs w:val="16"/>
                <w:lang w:eastAsia="ru-RU"/>
              </w:rPr>
              <w:t xml:space="preserve">. н/о 6 отверстий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14DA0F1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С41R11-1701154-10</w:t>
            </w:r>
          </w:p>
        </w:tc>
        <w:tc>
          <w:tcPr>
            <w:tcW w:w="772" w:type="dxa"/>
            <w:tcBorders>
              <w:top w:val="nil"/>
              <w:left w:val="nil"/>
              <w:bottom w:val="single" w:sz="4" w:space="0" w:color="auto"/>
              <w:right w:val="single" w:sz="4" w:space="0" w:color="auto"/>
            </w:tcBorders>
            <w:vAlign w:val="bottom"/>
            <w:hideMark/>
          </w:tcPr>
          <w:p w14:paraId="0C82117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4E4E4D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C2BC11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15240,71</w:t>
            </w:r>
          </w:p>
        </w:tc>
      </w:tr>
      <w:tr w:rsidR="001F1F71" w:rsidRPr="00727B86" w14:paraId="575859C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74D1F8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775</w:t>
            </w:r>
          </w:p>
        </w:tc>
        <w:tc>
          <w:tcPr>
            <w:tcW w:w="5107" w:type="dxa"/>
            <w:tcBorders>
              <w:top w:val="nil"/>
              <w:left w:val="nil"/>
              <w:bottom w:val="single" w:sz="4" w:space="0" w:color="auto"/>
              <w:right w:val="single" w:sz="4" w:space="0" w:color="auto"/>
            </w:tcBorders>
            <w:vAlign w:val="bottom"/>
            <w:hideMark/>
          </w:tcPr>
          <w:p w14:paraId="54C00F7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Шестерня заднего хода вторичного вала КПП 5-ст ГАЗ-3308,</w:t>
            </w:r>
            <w:proofErr w:type="gramStart"/>
            <w:r w:rsidRPr="00727B86">
              <w:rPr>
                <w:rFonts w:ascii="Times New Roman" w:eastAsia="Times New Roman" w:hAnsi="Times New Roman" w:cs="Times New Roman"/>
                <w:color w:val="000000"/>
                <w:sz w:val="16"/>
                <w:szCs w:val="16"/>
                <w:lang w:eastAsia="ru-RU"/>
              </w:rPr>
              <w:t>3309,Валдай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671DCDE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33091701140</w:t>
            </w:r>
          </w:p>
        </w:tc>
        <w:tc>
          <w:tcPr>
            <w:tcW w:w="772" w:type="dxa"/>
            <w:tcBorders>
              <w:top w:val="nil"/>
              <w:left w:val="nil"/>
              <w:bottom w:val="single" w:sz="4" w:space="0" w:color="auto"/>
              <w:right w:val="single" w:sz="4" w:space="0" w:color="auto"/>
            </w:tcBorders>
            <w:vAlign w:val="bottom"/>
            <w:hideMark/>
          </w:tcPr>
          <w:p w14:paraId="7D71CF7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23013C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974226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20438,01</w:t>
            </w:r>
          </w:p>
        </w:tc>
      </w:tr>
      <w:tr w:rsidR="001F1F71" w:rsidRPr="00727B86" w14:paraId="6E882A2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3780B8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776</w:t>
            </w:r>
          </w:p>
        </w:tc>
        <w:tc>
          <w:tcPr>
            <w:tcW w:w="5107" w:type="dxa"/>
            <w:tcBorders>
              <w:top w:val="nil"/>
              <w:left w:val="nil"/>
              <w:bottom w:val="single" w:sz="4" w:space="0" w:color="auto"/>
              <w:right w:val="single" w:sz="4" w:space="0" w:color="auto"/>
            </w:tcBorders>
            <w:vAlign w:val="bottom"/>
            <w:hideMark/>
          </w:tcPr>
          <w:p w14:paraId="5F5EAEF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заднего хода вторичного вала КПП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NextГАЗ</w:t>
            </w:r>
            <w:proofErr w:type="spellEnd"/>
          </w:p>
        </w:tc>
        <w:tc>
          <w:tcPr>
            <w:tcW w:w="1501" w:type="dxa"/>
            <w:tcBorders>
              <w:top w:val="nil"/>
              <w:left w:val="nil"/>
              <w:bottom w:val="single" w:sz="4" w:space="0" w:color="auto"/>
              <w:right w:val="single" w:sz="4" w:space="0" w:color="auto"/>
            </w:tcBorders>
            <w:vAlign w:val="center"/>
            <w:hideMark/>
          </w:tcPr>
          <w:p w14:paraId="4E6AA4F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С41R11-1701140</w:t>
            </w:r>
          </w:p>
        </w:tc>
        <w:tc>
          <w:tcPr>
            <w:tcW w:w="772" w:type="dxa"/>
            <w:tcBorders>
              <w:top w:val="nil"/>
              <w:left w:val="nil"/>
              <w:bottom w:val="single" w:sz="4" w:space="0" w:color="auto"/>
              <w:right w:val="single" w:sz="4" w:space="0" w:color="auto"/>
            </w:tcBorders>
            <w:vAlign w:val="bottom"/>
            <w:hideMark/>
          </w:tcPr>
          <w:p w14:paraId="6C47D89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4D2DE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AE6423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14853,89</w:t>
            </w:r>
          </w:p>
        </w:tc>
      </w:tr>
      <w:tr w:rsidR="001F1F71" w:rsidRPr="00727B86" w14:paraId="579D853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8C4F32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777</w:t>
            </w:r>
          </w:p>
        </w:tc>
        <w:tc>
          <w:tcPr>
            <w:tcW w:w="5107" w:type="dxa"/>
            <w:tcBorders>
              <w:top w:val="nil"/>
              <w:left w:val="nil"/>
              <w:bottom w:val="single" w:sz="4" w:space="0" w:color="auto"/>
              <w:right w:val="single" w:sz="4" w:space="0" w:color="auto"/>
            </w:tcBorders>
            <w:vAlign w:val="bottom"/>
            <w:hideMark/>
          </w:tcPr>
          <w:p w14:paraId="36B0FDC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привода ТНВД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2.8 (ОРИГИНАЛ)</w:t>
            </w:r>
          </w:p>
        </w:tc>
        <w:tc>
          <w:tcPr>
            <w:tcW w:w="1501" w:type="dxa"/>
            <w:tcBorders>
              <w:top w:val="nil"/>
              <w:left w:val="nil"/>
              <w:bottom w:val="single" w:sz="4" w:space="0" w:color="auto"/>
              <w:right w:val="single" w:sz="4" w:space="0" w:color="auto"/>
            </w:tcBorders>
            <w:vAlign w:val="center"/>
            <w:hideMark/>
          </w:tcPr>
          <w:p w14:paraId="3F058B3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5256325</w:t>
            </w:r>
          </w:p>
        </w:tc>
        <w:tc>
          <w:tcPr>
            <w:tcW w:w="772" w:type="dxa"/>
            <w:tcBorders>
              <w:top w:val="nil"/>
              <w:left w:val="nil"/>
              <w:bottom w:val="single" w:sz="4" w:space="0" w:color="auto"/>
              <w:right w:val="single" w:sz="4" w:space="0" w:color="auto"/>
            </w:tcBorders>
            <w:vAlign w:val="bottom"/>
            <w:hideMark/>
          </w:tcPr>
          <w:p w14:paraId="52B9E25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02C1F8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7C18F2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2808,44</w:t>
            </w:r>
          </w:p>
        </w:tc>
      </w:tr>
      <w:tr w:rsidR="001F1F71" w:rsidRPr="00727B86" w14:paraId="2BEB8D3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10D464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778</w:t>
            </w:r>
          </w:p>
        </w:tc>
        <w:tc>
          <w:tcPr>
            <w:tcW w:w="5107" w:type="dxa"/>
            <w:tcBorders>
              <w:top w:val="nil"/>
              <w:left w:val="nil"/>
              <w:bottom w:val="single" w:sz="4" w:space="0" w:color="auto"/>
              <w:right w:val="single" w:sz="4" w:space="0" w:color="auto"/>
            </w:tcBorders>
            <w:vAlign w:val="bottom"/>
            <w:hideMark/>
          </w:tcPr>
          <w:p w14:paraId="054F13A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Шестерня промежуточная ГРМ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ISF 2.8 (ОРИГИНАЛ)</w:t>
            </w:r>
          </w:p>
        </w:tc>
        <w:tc>
          <w:tcPr>
            <w:tcW w:w="1501" w:type="dxa"/>
            <w:tcBorders>
              <w:top w:val="nil"/>
              <w:left w:val="nil"/>
              <w:bottom w:val="single" w:sz="4" w:space="0" w:color="auto"/>
              <w:right w:val="single" w:sz="4" w:space="0" w:color="auto"/>
            </w:tcBorders>
            <w:vAlign w:val="center"/>
            <w:hideMark/>
          </w:tcPr>
          <w:p w14:paraId="45B2988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5262659/5272961</w:t>
            </w:r>
          </w:p>
        </w:tc>
        <w:tc>
          <w:tcPr>
            <w:tcW w:w="772" w:type="dxa"/>
            <w:tcBorders>
              <w:top w:val="nil"/>
              <w:left w:val="nil"/>
              <w:bottom w:val="single" w:sz="4" w:space="0" w:color="auto"/>
              <w:right w:val="single" w:sz="4" w:space="0" w:color="auto"/>
            </w:tcBorders>
            <w:vAlign w:val="bottom"/>
            <w:hideMark/>
          </w:tcPr>
          <w:p w14:paraId="6F936F1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61936E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05BC6F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5802,30</w:t>
            </w:r>
          </w:p>
        </w:tc>
      </w:tr>
      <w:tr w:rsidR="001F1F71" w:rsidRPr="00727B86" w14:paraId="5B01D01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694B73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779</w:t>
            </w:r>
          </w:p>
        </w:tc>
        <w:tc>
          <w:tcPr>
            <w:tcW w:w="5107" w:type="dxa"/>
            <w:tcBorders>
              <w:top w:val="nil"/>
              <w:left w:val="nil"/>
              <w:bottom w:val="single" w:sz="4" w:space="0" w:color="auto"/>
              <w:right w:val="single" w:sz="4" w:space="0" w:color="auto"/>
            </w:tcBorders>
            <w:vAlign w:val="bottom"/>
            <w:hideMark/>
          </w:tcPr>
          <w:p w14:paraId="1245A31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Шестерня распредвала Валдай Cummins 3.8 (ОРИГИНАЛ)</w:t>
            </w:r>
          </w:p>
        </w:tc>
        <w:tc>
          <w:tcPr>
            <w:tcW w:w="1501" w:type="dxa"/>
            <w:tcBorders>
              <w:top w:val="nil"/>
              <w:left w:val="nil"/>
              <w:bottom w:val="single" w:sz="4" w:space="0" w:color="auto"/>
              <w:right w:val="single" w:sz="4" w:space="0" w:color="auto"/>
            </w:tcBorders>
            <w:vAlign w:val="center"/>
            <w:hideMark/>
          </w:tcPr>
          <w:p w14:paraId="148E17E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3955152</w:t>
            </w:r>
          </w:p>
        </w:tc>
        <w:tc>
          <w:tcPr>
            <w:tcW w:w="772" w:type="dxa"/>
            <w:tcBorders>
              <w:top w:val="nil"/>
              <w:left w:val="nil"/>
              <w:bottom w:val="single" w:sz="4" w:space="0" w:color="auto"/>
              <w:right w:val="single" w:sz="4" w:space="0" w:color="auto"/>
            </w:tcBorders>
            <w:vAlign w:val="bottom"/>
            <w:hideMark/>
          </w:tcPr>
          <w:p w14:paraId="2A37A00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30325B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ACA393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7349,58</w:t>
            </w:r>
          </w:p>
        </w:tc>
      </w:tr>
      <w:tr w:rsidR="001F1F71" w:rsidRPr="00727B86" w14:paraId="5AE9A8D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99E04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780</w:t>
            </w:r>
          </w:p>
        </w:tc>
        <w:tc>
          <w:tcPr>
            <w:tcW w:w="5107" w:type="dxa"/>
            <w:tcBorders>
              <w:top w:val="nil"/>
              <w:left w:val="nil"/>
              <w:bottom w:val="single" w:sz="4" w:space="0" w:color="auto"/>
              <w:right w:val="single" w:sz="4" w:space="0" w:color="auto"/>
            </w:tcBorders>
            <w:vAlign w:val="bottom"/>
            <w:hideMark/>
          </w:tcPr>
          <w:p w14:paraId="7D3D9AF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Шестерня ТНВД Cummins 3,8 ЕВРО-4</w:t>
            </w:r>
          </w:p>
        </w:tc>
        <w:tc>
          <w:tcPr>
            <w:tcW w:w="1501" w:type="dxa"/>
            <w:tcBorders>
              <w:top w:val="nil"/>
              <w:left w:val="nil"/>
              <w:bottom w:val="single" w:sz="4" w:space="0" w:color="auto"/>
              <w:right w:val="single" w:sz="4" w:space="0" w:color="auto"/>
            </w:tcBorders>
            <w:vAlign w:val="center"/>
            <w:hideMark/>
          </w:tcPr>
          <w:p w14:paraId="3F6E14B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5271959F</w:t>
            </w:r>
          </w:p>
        </w:tc>
        <w:tc>
          <w:tcPr>
            <w:tcW w:w="772" w:type="dxa"/>
            <w:tcBorders>
              <w:top w:val="nil"/>
              <w:left w:val="nil"/>
              <w:bottom w:val="single" w:sz="4" w:space="0" w:color="auto"/>
              <w:right w:val="single" w:sz="4" w:space="0" w:color="auto"/>
            </w:tcBorders>
            <w:vAlign w:val="bottom"/>
            <w:hideMark/>
          </w:tcPr>
          <w:p w14:paraId="7D1CE85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909951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FA869A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2986,50</w:t>
            </w:r>
          </w:p>
        </w:tc>
      </w:tr>
      <w:tr w:rsidR="001F1F71" w:rsidRPr="00727B86" w14:paraId="67172D30"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0FE5DE0"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781</w:t>
            </w:r>
          </w:p>
        </w:tc>
        <w:tc>
          <w:tcPr>
            <w:tcW w:w="5107" w:type="dxa"/>
            <w:tcBorders>
              <w:top w:val="nil"/>
              <w:left w:val="nil"/>
              <w:bottom w:val="single" w:sz="4" w:space="0" w:color="auto"/>
              <w:right w:val="single" w:sz="4" w:space="0" w:color="auto"/>
            </w:tcBorders>
            <w:vAlign w:val="bottom"/>
            <w:hideMark/>
          </w:tcPr>
          <w:p w14:paraId="49642F3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Шкворень буксирный Валдай,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Next (ГАЗ)</w:t>
            </w:r>
          </w:p>
        </w:tc>
        <w:tc>
          <w:tcPr>
            <w:tcW w:w="1501" w:type="dxa"/>
            <w:tcBorders>
              <w:top w:val="nil"/>
              <w:left w:val="nil"/>
              <w:bottom w:val="single" w:sz="4" w:space="0" w:color="auto"/>
              <w:right w:val="single" w:sz="4" w:space="0" w:color="auto"/>
            </w:tcBorders>
            <w:vAlign w:val="center"/>
            <w:hideMark/>
          </w:tcPr>
          <w:p w14:paraId="23735C5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3310-2806032</w:t>
            </w:r>
          </w:p>
        </w:tc>
        <w:tc>
          <w:tcPr>
            <w:tcW w:w="772" w:type="dxa"/>
            <w:tcBorders>
              <w:top w:val="nil"/>
              <w:left w:val="nil"/>
              <w:bottom w:val="single" w:sz="4" w:space="0" w:color="auto"/>
              <w:right w:val="single" w:sz="4" w:space="0" w:color="auto"/>
            </w:tcBorders>
            <w:vAlign w:val="bottom"/>
            <w:hideMark/>
          </w:tcPr>
          <w:p w14:paraId="1BA9706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E493B1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A6CB2E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1593,94</w:t>
            </w:r>
          </w:p>
        </w:tc>
      </w:tr>
      <w:tr w:rsidR="001F1F71" w:rsidRPr="00727B86" w14:paraId="3319E2A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F2D874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782</w:t>
            </w:r>
          </w:p>
        </w:tc>
        <w:tc>
          <w:tcPr>
            <w:tcW w:w="5107" w:type="dxa"/>
            <w:tcBorders>
              <w:top w:val="nil"/>
              <w:left w:val="nil"/>
              <w:bottom w:val="single" w:sz="4" w:space="0" w:color="auto"/>
              <w:right w:val="single" w:sz="4" w:space="0" w:color="auto"/>
            </w:tcBorders>
            <w:vAlign w:val="bottom"/>
            <w:hideMark/>
          </w:tcPr>
          <w:p w14:paraId="10AB2D1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Шкворень в сборе ГАЗ-3310 Валдай, ПАЗ Вектор Next, Газон Next к-т (ГАЗ)</w:t>
            </w:r>
          </w:p>
        </w:tc>
        <w:tc>
          <w:tcPr>
            <w:tcW w:w="1501" w:type="dxa"/>
            <w:tcBorders>
              <w:top w:val="nil"/>
              <w:left w:val="nil"/>
              <w:bottom w:val="single" w:sz="4" w:space="0" w:color="auto"/>
              <w:right w:val="single" w:sz="4" w:space="0" w:color="auto"/>
            </w:tcBorders>
            <w:vAlign w:val="center"/>
            <w:hideMark/>
          </w:tcPr>
          <w:p w14:paraId="11ECDEA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3310 40 3000101</w:t>
            </w:r>
          </w:p>
        </w:tc>
        <w:tc>
          <w:tcPr>
            <w:tcW w:w="772" w:type="dxa"/>
            <w:tcBorders>
              <w:top w:val="nil"/>
              <w:left w:val="nil"/>
              <w:bottom w:val="single" w:sz="4" w:space="0" w:color="auto"/>
              <w:right w:val="single" w:sz="4" w:space="0" w:color="auto"/>
            </w:tcBorders>
            <w:vAlign w:val="bottom"/>
            <w:hideMark/>
          </w:tcPr>
          <w:p w14:paraId="4725D78D"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1CB08E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5204C3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6456,41</w:t>
            </w:r>
          </w:p>
        </w:tc>
      </w:tr>
      <w:tr w:rsidR="001F1F71" w:rsidRPr="00727B86" w14:paraId="4F794C2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31A063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783</w:t>
            </w:r>
          </w:p>
        </w:tc>
        <w:tc>
          <w:tcPr>
            <w:tcW w:w="5107" w:type="dxa"/>
            <w:tcBorders>
              <w:top w:val="nil"/>
              <w:left w:val="nil"/>
              <w:bottom w:val="single" w:sz="4" w:space="0" w:color="auto"/>
              <w:right w:val="single" w:sz="4" w:space="0" w:color="auto"/>
            </w:tcBorders>
            <w:vAlign w:val="bottom"/>
            <w:hideMark/>
          </w:tcPr>
          <w:p w14:paraId="186DB0D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Шкив вентилятора (шесть отверстий) н/</w:t>
            </w:r>
            <w:proofErr w:type="spellStart"/>
            <w:r w:rsidRPr="00727B86">
              <w:rPr>
                <w:rFonts w:ascii="Times New Roman" w:eastAsia="Times New Roman" w:hAnsi="Times New Roman" w:cs="Times New Roman"/>
                <w:color w:val="000000"/>
                <w:sz w:val="16"/>
                <w:szCs w:val="16"/>
                <w:lang w:eastAsia="ru-RU"/>
              </w:rPr>
              <w:t>одв</w:t>
            </w:r>
            <w:proofErr w:type="spellEnd"/>
            <w:r w:rsidRPr="00727B86">
              <w:rPr>
                <w:rFonts w:ascii="Times New Roman" w:eastAsia="Times New Roman" w:hAnsi="Times New Roman" w:cs="Times New Roman"/>
                <w:color w:val="000000"/>
                <w:sz w:val="16"/>
                <w:szCs w:val="16"/>
                <w:lang w:eastAsia="ru-RU"/>
              </w:rPr>
              <w:t xml:space="preserve">. Cummins"2,8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w:t>
            </w:r>
          </w:p>
        </w:tc>
        <w:tc>
          <w:tcPr>
            <w:tcW w:w="1501" w:type="dxa"/>
            <w:tcBorders>
              <w:top w:val="nil"/>
              <w:left w:val="nil"/>
              <w:bottom w:val="single" w:sz="4" w:space="0" w:color="auto"/>
              <w:right w:val="single" w:sz="4" w:space="0" w:color="auto"/>
            </w:tcBorders>
            <w:vAlign w:val="center"/>
            <w:hideMark/>
          </w:tcPr>
          <w:p w14:paraId="4325224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5270363F</w:t>
            </w:r>
          </w:p>
        </w:tc>
        <w:tc>
          <w:tcPr>
            <w:tcW w:w="772" w:type="dxa"/>
            <w:tcBorders>
              <w:top w:val="nil"/>
              <w:left w:val="nil"/>
              <w:bottom w:val="single" w:sz="4" w:space="0" w:color="auto"/>
              <w:right w:val="single" w:sz="4" w:space="0" w:color="auto"/>
            </w:tcBorders>
            <w:vAlign w:val="bottom"/>
            <w:hideMark/>
          </w:tcPr>
          <w:p w14:paraId="02A12BA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C13828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384248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905,04</w:t>
            </w:r>
          </w:p>
        </w:tc>
      </w:tr>
      <w:tr w:rsidR="001F1F71" w:rsidRPr="00727B86" w14:paraId="70D025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B6AF4C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784</w:t>
            </w:r>
          </w:p>
        </w:tc>
        <w:tc>
          <w:tcPr>
            <w:tcW w:w="5107" w:type="dxa"/>
            <w:tcBorders>
              <w:top w:val="nil"/>
              <w:left w:val="nil"/>
              <w:bottom w:val="single" w:sz="4" w:space="0" w:color="auto"/>
              <w:right w:val="single" w:sz="4" w:space="0" w:color="auto"/>
            </w:tcBorders>
            <w:vAlign w:val="bottom"/>
            <w:hideMark/>
          </w:tcPr>
          <w:p w14:paraId="513CEE6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d-10 (метр)</w:t>
            </w:r>
          </w:p>
        </w:tc>
        <w:tc>
          <w:tcPr>
            <w:tcW w:w="1501" w:type="dxa"/>
            <w:tcBorders>
              <w:top w:val="nil"/>
              <w:left w:val="nil"/>
              <w:bottom w:val="single" w:sz="4" w:space="0" w:color="auto"/>
              <w:right w:val="single" w:sz="4" w:space="0" w:color="auto"/>
            </w:tcBorders>
            <w:vAlign w:val="center"/>
            <w:hideMark/>
          </w:tcPr>
          <w:p w14:paraId="2993A2B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1FD7100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м</w:t>
            </w:r>
          </w:p>
        </w:tc>
        <w:tc>
          <w:tcPr>
            <w:tcW w:w="579" w:type="dxa"/>
            <w:tcBorders>
              <w:top w:val="nil"/>
              <w:left w:val="nil"/>
              <w:bottom w:val="single" w:sz="4" w:space="0" w:color="auto"/>
              <w:right w:val="single" w:sz="4" w:space="0" w:color="auto"/>
            </w:tcBorders>
            <w:vAlign w:val="bottom"/>
            <w:hideMark/>
          </w:tcPr>
          <w:p w14:paraId="188E3DC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3E3AF7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216,13</w:t>
            </w:r>
          </w:p>
        </w:tc>
      </w:tr>
      <w:tr w:rsidR="001F1F71" w:rsidRPr="00727B86" w14:paraId="4973CE14"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C48F50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785</w:t>
            </w:r>
          </w:p>
        </w:tc>
        <w:tc>
          <w:tcPr>
            <w:tcW w:w="5107" w:type="dxa"/>
            <w:tcBorders>
              <w:top w:val="nil"/>
              <w:left w:val="nil"/>
              <w:bottom w:val="single" w:sz="4" w:space="0" w:color="auto"/>
              <w:right w:val="single" w:sz="4" w:space="0" w:color="auto"/>
            </w:tcBorders>
            <w:vAlign w:val="bottom"/>
            <w:hideMark/>
          </w:tcPr>
          <w:p w14:paraId="15EE2AC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d-12 вакуумный (метр)</w:t>
            </w:r>
          </w:p>
        </w:tc>
        <w:tc>
          <w:tcPr>
            <w:tcW w:w="1501" w:type="dxa"/>
            <w:tcBorders>
              <w:top w:val="nil"/>
              <w:left w:val="nil"/>
              <w:bottom w:val="single" w:sz="4" w:space="0" w:color="auto"/>
              <w:right w:val="single" w:sz="4" w:space="0" w:color="auto"/>
            </w:tcBorders>
            <w:vAlign w:val="center"/>
            <w:hideMark/>
          </w:tcPr>
          <w:p w14:paraId="6CEBBE2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24 355 205 410</w:t>
            </w:r>
          </w:p>
        </w:tc>
        <w:tc>
          <w:tcPr>
            <w:tcW w:w="772" w:type="dxa"/>
            <w:tcBorders>
              <w:top w:val="nil"/>
              <w:left w:val="nil"/>
              <w:bottom w:val="single" w:sz="4" w:space="0" w:color="auto"/>
              <w:right w:val="single" w:sz="4" w:space="0" w:color="auto"/>
            </w:tcBorders>
            <w:vAlign w:val="bottom"/>
            <w:hideMark/>
          </w:tcPr>
          <w:p w14:paraId="2AEBB2C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м</w:t>
            </w:r>
          </w:p>
        </w:tc>
        <w:tc>
          <w:tcPr>
            <w:tcW w:w="579" w:type="dxa"/>
            <w:tcBorders>
              <w:top w:val="nil"/>
              <w:left w:val="nil"/>
              <w:bottom w:val="single" w:sz="4" w:space="0" w:color="auto"/>
              <w:right w:val="single" w:sz="4" w:space="0" w:color="auto"/>
            </w:tcBorders>
            <w:vAlign w:val="bottom"/>
            <w:hideMark/>
          </w:tcPr>
          <w:p w14:paraId="2F36E5B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816B03C"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201,39</w:t>
            </w:r>
          </w:p>
        </w:tc>
      </w:tr>
      <w:tr w:rsidR="001F1F71" w:rsidRPr="00727B86" w14:paraId="4572A96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AB5BEC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786</w:t>
            </w:r>
          </w:p>
        </w:tc>
        <w:tc>
          <w:tcPr>
            <w:tcW w:w="5107" w:type="dxa"/>
            <w:tcBorders>
              <w:top w:val="nil"/>
              <w:left w:val="nil"/>
              <w:bottom w:val="single" w:sz="4" w:space="0" w:color="auto"/>
              <w:right w:val="single" w:sz="4" w:space="0" w:color="auto"/>
            </w:tcBorders>
            <w:vAlign w:val="bottom"/>
            <w:hideMark/>
          </w:tcPr>
          <w:p w14:paraId="2964357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d-14 (метр)</w:t>
            </w:r>
          </w:p>
        </w:tc>
        <w:tc>
          <w:tcPr>
            <w:tcW w:w="1501" w:type="dxa"/>
            <w:tcBorders>
              <w:top w:val="nil"/>
              <w:left w:val="nil"/>
              <w:bottom w:val="single" w:sz="4" w:space="0" w:color="auto"/>
              <w:right w:val="single" w:sz="4" w:space="0" w:color="auto"/>
            </w:tcBorders>
            <w:vAlign w:val="center"/>
            <w:hideMark/>
          </w:tcPr>
          <w:p w14:paraId="04636B4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518196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м</w:t>
            </w:r>
          </w:p>
        </w:tc>
        <w:tc>
          <w:tcPr>
            <w:tcW w:w="579" w:type="dxa"/>
            <w:tcBorders>
              <w:top w:val="nil"/>
              <w:left w:val="nil"/>
              <w:bottom w:val="single" w:sz="4" w:space="0" w:color="auto"/>
              <w:right w:val="single" w:sz="4" w:space="0" w:color="auto"/>
            </w:tcBorders>
            <w:vAlign w:val="bottom"/>
            <w:hideMark/>
          </w:tcPr>
          <w:p w14:paraId="38925EC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249D4B9"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216,13</w:t>
            </w:r>
          </w:p>
        </w:tc>
      </w:tr>
      <w:tr w:rsidR="001F1F71" w:rsidRPr="00727B86" w14:paraId="22867DA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D9B95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787</w:t>
            </w:r>
          </w:p>
        </w:tc>
        <w:tc>
          <w:tcPr>
            <w:tcW w:w="5107" w:type="dxa"/>
            <w:tcBorders>
              <w:top w:val="nil"/>
              <w:left w:val="nil"/>
              <w:bottom w:val="single" w:sz="4" w:space="0" w:color="auto"/>
              <w:right w:val="single" w:sz="4" w:space="0" w:color="auto"/>
            </w:tcBorders>
            <w:vAlign w:val="bottom"/>
            <w:hideMark/>
          </w:tcPr>
          <w:p w14:paraId="6DA8588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d-25 отопителя (метр)</w:t>
            </w:r>
          </w:p>
        </w:tc>
        <w:tc>
          <w:tcPr>
            <w:tcW w:w="1501" w:type="dxa"/>
            <w:tcBorders>
              <w:top w:val="nil"/>
              <w:left w:val="nil"/>
              <w:bottom w:val="single" w:sz="4" w:space="0" w:color="auto"/>
              <w:right w:val="single" w:sz="4" w:space="0" w:color="auto"/>
            </w:tcBorders>
            <w:vAlign w:val="center"/>
            <w:hideMark/>
          </w:tcPr>
          <w:p w14:paraId="6E58508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4D1590F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м</w:t>
            </w:r>
          </w:p>
        </w:tc>
        <w:tc>
          <w:tcPr>
            <w:tcW w:w="579" w:type="dxa"/>
            <w:tcBorders>
              <w:top w:val="nil"/>
              <w:left w:val="nil"/>
              <w:bottom w:val="single" w:sz="4" w:space="0" w:color="auto"/>
              <w:right w:val="single" w:sz="4" w:space="0" w:color="auto"/>
            </w:tcBorders>
            <w:vAlign w:val="bottom"/>
            <w:hideMark/>
          </w:tcPr>
          <w:p w14:paraId="4F67832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11EB80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356,12</w:t>
            </w:r>
          </w:p>
        </w:tc>
      </w:tr>
      <w:tr w:rsidR="001F1F71" w:rsidRPr="00727B86" w14:paraId="51D66BE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C8EF70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788</w:t>
            </w:r>
          </w:p>
        </w:tc>
        <w:tc>
          <w:tcPr>
            <w:tcW w:w="5107" w:type="dxa"/>
            <w:tcBorders>
              <w:top w:val="nil"/>
              <w:left w:val="nil"/>
              <w:bottom w:val="single" w:sz="4" w:space="0" w:color="auto"/>
              <w:right w:val="single" w:sz="4" w:space="0" w:color="auto"/>
            </w:tcBorders>
            <w:vAlign w:val="bottom"/>
            <w:hideMark/>
          </w:tcPr>
          <w:p w14:paraId="33A7004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d-6 (метр)</w:t>
            </w:r>
          </w:p>
        </w:tc>
        <w:tc>
          <w:tcPr>
            <w:tcW w:w="1501" w:type="dxa"/>
            <w:tcBorders>
              <w:top w:val="nil"/>
              <w:left w:val="nil"/>
              <w:bottom w:val="single" w:sz="4" w:space="0" w:color="auto"/>
              <w:right w:val="single" w:sz="4" w:space="0" w:color="auto"/>
            </w:tcBorders>
            <w:vAlign w:val="center"/>
            <w:hideMark/>
          </w:tcPr>
          <w:p w14:paraId="28C2D45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ГОСТ 10362-76</w:t>
            </w:r>
          </w:p>
        </w:tc>
        <w:tc>
          <w:tcPr>
            <w:tcW w:w="772" w:type="dxa"/>
            <w:tcBorders>
              <w:top w:val="nil"/>
              <w:left w:val="nil"/>
              <w:bottom w:val="single" w:sz="4" w:space="0" w:color="auto"/>
              <w:right w:val="single" w:sz="4" w:space="0" w:color="auto"/>
            </w:tcBorders>
            <w:vAlign w:val="bottom"/>
            <w:hideMark/>
          </w:tcPr>
          <w:p w14:paraId="55584BE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м</w:t>
            </w:r>
          </w:p>
        </w:tc>
        <w:tc>
          <w:tcPr>
            <w:tcW w:w="579" w:type="dxa"/>
            <w:tcBorders>
              <w:top w:val="nil"/>
              <w:left w:val="nil"/>
              <w:bottom w:val="single" w:sz="4" w:space="0" w:color="auto"/>
              <w:right w:val="single" w:sz="4" w:space="0" w:color="auto"/>
            </w:tcBorders>
            <w:vAlign w:val="bottom"/>
            <w:hideMark/>
          </w:tcPr>
          <w:p w14:paraId="37645E9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8CBA5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185,43</w:t>
            </w:r>
          </w:p>
        </w:tc>
      </w:tr>
      <w:tr w:rsidR="001F1F71" w:rsidRPr="00727B86" w14:paraId="4715A5D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9F59EB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789</w:t>
            </w:r>
          </w:p>
        </w:tc>
        <w:tc>
          <w:tcPr>
            <w:tcW w:w="5107" w:type="dxa"/>
            <w:tcBorders>
              <w:top w:val="nil"/>
              <w:left w:val="nil"/>
              <w:bottom w:val="single" w:sz="4" w:space="0" w:color="auto"/>
              <w:right w:val="single" w:sz="4" w:space="0" w:color="auto"/>
            </w:tcBorders>
            <w:vAlign w:val="bottom"/>
            <w:hideMark/>
          </w:tcPr>
          <w:p w14:paraId="4ED75FC6"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верхний от клапана ЕГР к охладителю Cummins 2.8 (ГАЗ)</w:t>
            </w:r>
          </w:p>
        </w:tc>
        <w:tc>
          <w:tcPr>
            <w:tcW w:w="1501" w:type="dxa"/>
            <w:tcBorders>
              <w:top w:val="nil"/>
              <w:left w:val="nil"/>
              <w:bottom w:val="single" w:sz="4" w:space="0" w:color="auto"/>
              <w:right w:val="single" w:sz="4" w:space="0" w:color="auto"/>
            </w:tcBorders>
            <w:vAlign w:val="center"/>
            <w:hideMark/>
          </w:tcPr>
          <w:p w14:paraId="378201BA"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.5289860F</w:t>
            </w:r>
          </w:p>
        </w:tc>
        <w:tc>
          <w:tcPr>
            <w:tcW w:w="772" w:type="dxa"/>
            <w:tcBorders>
              <w:top w:val="nil"/>
              <w:left w:val="nil"/>
              <w:bottom w:val="single" w:sz="4" w:space="0" w:color="auto"/>
              <w:right w:val="single" w:sz="4" w:space="0" w:color="auto"/>
            </w:tcBorders>
            <w:vAlign w:val="bottom"/>
            <w:hideMark/>
          </w:tcPr>
          <w:p w14:paraId="11890B6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186FED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2EADC6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649,61</w:t>
            </w:r>
          </w:p>
        </w:tc>
      </w:tr>
      <w:tr w:rsidR="001F1F71" w:rsidRPr="00727B86" w14:paraId="08FF0B0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4882E2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790</w:t>
            </w:r>
          </w:p>
        </w:tc>
        <w:tc>
          <w:tcPr>
            <w:tcW w:w="5107" w:type="dxa"/>
            <w:tcBorders>
              <w:top w:val="nil"/>
              <w:left w:val="nil"/>
              <w:bottom w:val="single" w:sz="4" w:space="0" w:color="auto"/>
              <w:right w:val="single" w:sz="4" w:space="0" w:color="auto"/>
            </w:tcBorders>
            <w:vAlign w:val="bottom"/>
            <w:hideMark/>
          </w:tcPr>
          <w:p w14:paraId="176064F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воздушного компрессора Валдай Cummins 3.8</w:t>
            </w:r>
          </w:p>
        </w:tc>
        <w:tc>
          <w:tcPr>
            <w:tcW w:w="1501" w:type="dxa"/>
            <w:tcBorders>
              <w:top w:val="nil"/>
              <w:left w:val="nil"/>
              <w:bottom w:val="single" w:sz="4" w:space="0" w:color="auto"/>
              <w:right w:val="single" w:sz="4" w:space="0" w:color="auto"/>
            </w:tcBorders>
            <w:vAlign w:val="center"/>
            <w:hideMark/>
          </w:tcPr>
          <w:p w14:paraId="680E31C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.5285750F</w:t>
            </w:r>
          </w:p>
        </w:tc>
        <w:tc>
          <w:tcPr>
            <w:tcW w:w="772" w:type="dxa"/>
            <w:tcBorders>
              <w:top w:val="nil"/>
              <w:left w:val="nil"/>
              <w:bottom w:val="single" w:sz="4" w:space="0" w:color="auto"/>
              <w:right w:val="single" w:sz="4" w:space="0" w:color="auto"/>
            </w:tcBorders>
            <w:vAlign w:val="bottom"/>
            <w:hideMark/>
          </w:tcPr>
          <w:p w14:paraId="03991F5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453802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69341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1795,34</w:t>
            </w:r>
          </w:p>
        </w:tc>
      </w:tr>
      <w:tr w:rsidR="001F1F71" w:rsidRPr="00727B86" w14:paraId="6E39676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B55D9E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791</w:t>
            </w:r>
          </w:p>
        </w:tc>
        <w:tc>
          <w:tcPr>
            <w:tcW w:w="5107" w:type="dxa"/>
            <w:tcBorders>
              <w:top w:val="nil"/>
              <w:left w:val="nil"/>
              <w:bottom w:val="single" w:sz="4" w:space="0" w:color="auto"/>
              <w:right w:val="single" w:sz="4" w:space="0" w:color="auto"/>
            </w:tcBorders>
            <w:vAlign w:val="bottom"/>
            <w:hideMark/>
          </w:tcPr>
          <w:p w14:paraId="6794BFF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воздушного фильтра Cummins 3.8 (ЯРТИ)</w:t>
            </w:r>
          </w:p>
        </w:tc>
        <w:tc>
          <w:tcPr>
            <w:tcW w:w="1501" w:type="dxa"/>
            <w:tcBorders>
              <w:top w:val="nil"/>
              <w:left w:val="nil"/>
              <w:bottom w:val="single" w:sz="4" w:space="0" w:color="auto"/>
              <w:right w:val="single" w:sz="4" w:space="0" w:color="auto"/>
            </w:tcBorders>
            <w:vAlign w:val="center"/>
            <w:hideMark/>
          </w:tcPr>
          <w:p w14:paraId="5095532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33106-0-1109300-0</w:t>
            </w:r>
          </w:p>
        </w:tc>
        <w:tc>
          <w:tcPr>
            <w:tcW w:w="772" w:type="dxa"/>
            <w:tcBorders>
              <w:top w:val="nil"/>
              <w:left w:val="nil"/>
              <w:bottom w:val="single" w:sz="4" w:space="0" w:color="auto"/>
              <w:right w:val="single" w:sz="4" w:space="0" w:color="auto"/>
            </w:tcBorders>
            <w:vAlign w:val="bottom"/>
            <w:hideMark/>
          </w:tcPr>
          <w:p w14:paraId="0BA3D2A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D49E6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5CD40B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696,28</w:t>
            </w:r>
          </w:p>
        </w:tc>
      </w:tr>
      <w:tr w:rsidR="001F1F71" w:rsidRPr="00727B86" w14:paraId="045CCB5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B40C4F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792</w:t>
            </w:r>
          </w:p>
        </w:tc>
        <w:tc>
          <w:tcPr>
            <w:tcW w:w="5107" w:type="dxa"/>
            <w:tcBorders>
              <w:top w:val="nil"/>
              <w:left w:val="nil"/>
              <w:bottom w:val="single" w:sz="4" w:space="0" w:color="auto"/>
              <w:right w:val="single" w:sz="4" w:space="0" w:color="auto"/>
            </w:tcBorders>
            <w:vAlign w:val="bottom"/>
            <w:hideMark/>
          </w:tcPr>
          <w:p w14:paraId="6ED11CF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воздушного фильтра длинный (верхний)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(ГАЗ)</w:t>
            </w:r>
          </w:p>
        </w:tc>
        <w:tc>
          <w:tcPr>
            <w:tcW w:w="1501" w:type="dxa"/>
            <w:tcBorders>
              <w:top w:val="nil"/>
              <w:left w:val="nil"/>
              <w:bottom w:val="single" w:sz="4" w:space="0" w:color="auto"/>
              <w:right w:val="single" w:sz="4" w:space="0" w:color="auto"/>
            </w:tcBorders>
            <w:vAlign w:val="center"/>
            <w:hideMark/>
          </w:tcPr>
          <w:p w14:paraId="6750CC0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А21R32-1109192</w:t>
            </w:r>
          </w:p>
        </w:tc>
        <w:tc>
          <w:tcPr>
            <w:tcW w:w="772" w:type="dxa"/>
            <w:tcBorders>
              <w:top w:val="nil"/>
              <w:left w:val="nil"/>
              <w:bottom w:val="single" w:sz="4" w:space="0" w:color="auto"/>
              <w:right w:val="single" w:sz="4" w:space="0" w:color="auto"/>
            </w:tcBorders>
            <w:vAlign w:val="bottom"/>
            <w:hideMark/>
          </w:tcPr>
          <w:p w14:paraId="21B1020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r w:rsidRPr="00727B86">
              <w:rPr>
                <w:rFonts w:ascii="Times New Roman" w:eastAsia="Times New Roman" w:hAnsi="Times New Roman" w:cs="Times New Roman"/>
                <w:color w:val="000000"/>
                <w:sz w:val="18"/>
                <w:szCs w:val="18"/>
                <w:lang w:eastAsia="ru-RU"/>
              </w:rPr>
              <w:t>шт.</w:t>
            </w:r>
          </w:p>
        </w:tc>
        <w:tc>
          <w:tcPr>
            <w:tcW w:w="579" w:type="dxa"/>
            <w:tcBorders>
              <w:top w:val="nil"/>
              <w:left w:val="nil"/>
              <w:bottom w:val="single" w:sz="4" w:space="0" w:color="auto"/>
              <w:right w:val="single" w:sz="4" w:space="0" w:color="auto"/>
            </w:tcBorders>
            <w:vAlign w:val="bottom"/>
            <w:hideMark/>
          </w:tcPr>
          <w:p w14:paraId="1EA8020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E6218C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912,40</w:t>
            </w:r>
          </w:p>
        </w:tc>
      </w:tr>
      <w:tr w:rsidR="001F1F71" w:rsidRPr="00727B86" w14:paraId="3DE742B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6F225B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793</w:t>
            </w:r>
          </w:p>
        </w:tc>
        <w:tc>
          <w:tcPr>
            <w:tcW w:w="5107" w:type="dxa"/>
            <w:tcBorders>
              <w:top w:val="nil"/>
              <w:left w:val="nil"/>
              <w:bottom w:val="single" w:sz="4" w:space="0" w:color="auto"/>
              <w:right w:val="single" w:sz="4" w:space="0" w:color="auto"/>
            </w:tcBorders>
            <w:vAlign w:val="bottom"/>
            <w:hideMark/>
          </w:tcPr>
          <w:p w14:paraId="429DDE8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ГУР Г-3310 нагнетательный (1050 см) (рукав </w:t>
            </w:r>
            <w:proofErr w:type="spellStart"/>
            <w:r w:rsidRPr="00727B86">
              <w:rPr>
                <w:rFonts w:ascii="Times New Roman" w:eastAsia="Times New Roman" w:hAnsi="Times New Roman" w:cs="Times New Roman"/>
                <w:color w:val="000000"/>
                <w:sz w:val="16"/>
                <w:szCs w:val="16"/>
                <w:lang w:eastAsia="ru-RU"/>
              </w:rPr>
              <w:t>Semperit</w:t>
            </w:r>
            <w:proofErr w:type="spellEnd"/>
            <w:r w:rsidRPr="00727B86">
              <w:rPr>
                <w:rFonts w:ascii="Times New Roman" w:eastAsia="Times New Roman" w:hAnsi="Times New Roman" w:cs="Times New Roman"/>
                <w:color w:val="000000"/>
                <w:sz w:val="16"/>
                <w:szCs w:val="16"/>
                <w:lang w:eastAsia="ru-RU"/>
              </w:rPr>
              <w:t>)</w:t>
            </w:r>
          </w:p>
        </w:tc>
        <w:tc>
          <w:tcPr>
            <w:tcW w:w="1501" w:type="dxa"/>
            <w:tcBorders>
              <w:top w:val="nil"/>
              <w:left w:val="nil"/>
              <w:bottom w:val="single" w:sz="4" w:space="0" w:color="auto"/>
              <w:right w:val="single" w:sz="4" w:space="0" w:color="auto"/>
            </w:tcBorders>
            <w:vAlign w:val="center"/>
            <w:hideMark/>
          </w:tcPr>
          <w:p w14:paraId="3D6DF2F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33104-3408142-10s</w:t>
            </w:r>
          </w:p>
        </w:tc>
        <w:tc>
          <w:tcPr>
            <w:tcW w:w="772" w:type="dxa"/>
            <w:tcBorders>
              <w:top w:val="nil"/>
              <w:left w:val="nil"/>
              <w:bottom w:val="single" w:sz="4" w:space="0" w:color="auto"/>
              <w:right w:val="single" w:sz="4" w:space="0" w:color="auto"/>
            </w:tcBorders>
            <w:vAlign w:val="bottom"/>
            <w:hideMark/>
          </w:tcPr>
          <w:p w14:paraId="3E0F1AD1"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4848E0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C49950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1678,68</w:t>
            </w:r>
          </w:p>
        </w:tc>
      </w:tr>
      <w:tr w:rsidR="001F1F71" w:rsidRPr="00727B86" w14:paraId="5B4DB8C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BF7A5D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794</w:t>
            </w:r>
          </w:p>
        </w:tc>
        <w:tc>
          <w:tcPr>
            <w:tcW w:w="5107" w:type="dxa"/>
            <w:tcBorders>
              <w:top w:val="nil"/>
              <w:left w:val="nil"/>
              <w:bottom w:val="single" w:sz="4" w:space="0" w:color="auto"/>
              <w:right w:val="single" w:sz="4" w:space="0" w:color="auto"/>
            </w:tcBorders>
            <w:vAlign w:val="bottom"/>
            <w:hideMark/>
          </w:tcPr>
          <w:p w14:paraId="16A24C3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w:t>
            </w:r>
            <w:proofErr w:type="spellStart"/>
            <w:r w:rsidRPr="00727B86">
              <w:rPr>
                <w:rFonts w:ascii="Times New Roman" w:eastAsia="Times New Roman" w:hAnsi="Times New Roman" w:cs="Times New Roman"/>
                <w:color w:val="000000"/>
                <w:sz w:val="16"/>
                <w:szCs w:val="16"/>
                <w:lang w:eastAsia="ru-RU"/>
              </w:rPr>
              <w:t>ГУРа</w:t>
            </w:r>
            <w:proofErr w:type="spellEnd"/>
            <w:r w:rsidRPr="00727B86">
              <w:rPr>
                <w:rFonts w:ascii="Times New Roman" w:eastAsia="Times New Roman" w:hAnsi="Times New Roman" w:cs="Times New Roman"/>
                <w:color w:val="000000"/>
                <w:sz w:val="16"/>
                <w:szCs w:val="16"/>
                <w:lang w:eastAsia="ru-RU"/>
              </w:rPr>
              <w:t xml:space="preserve"> Соболь, Валдай</w:t>
            </w:r>
          </w:p>
        </w:tc>
        <w:tc>
          <w:tcPr>
            <w:tcW w:w="1501" w:type="dxa"/>
            <w:tcBorders>
              <w:top w:val="nil"/>
              <w:left w:val="nil"/>
              <w:bottom w:val="single" w:sz="4" w:space="0" w:color="auto"/>
              <w:right w:val="single" w:sz="4" w:space="0" w:color="auto"/>
            </w:tcBorders>
            <w:vAlign w:val="center"/>
            <w:hideMark/>
          </w:tcPr>
          <w:p w14:paraId="6B53112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3302 42 3408150</w:t>
            </w:r>
          </w:p>
        </w:tc>
        <w:tc>
          <w:tcPr>
            <w:tcW w:w="772" w:type="dxa"/>
            <w:tcBorders>
              <w:top w:val="nil"/>
              <w:left w:val="nil"/>
              <w:bottom w:val="single" w:sz="4" w:space="0" w:color="auto"/>
              <w:right w:val="single" w:sz="4" w:space="0" w:color="auto"/>
            </w:tcBorders>
            <w:vAlign w:val="bottom"/>
            <w:hideMark/>
          </w:tcPr>
          <w:p w14:paraId="6CC6EFD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6EB2A8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6CB2B6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503,48</w:t>
            </w:r>
          </w:p>
        </w:tc>
      </w:tr>
      <w:tr w:rsidR="001F1F71" w:rsidRPr="00727B86" w14:paraId="455475D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FB6B5B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795</w:t>
            </w:r>
          </w:p>
        </w:tc>
        <w:tc>
          <w:tcPr>
            <w:tcW w:w="5107" w:type="dxa"/>
            <w:tcBorders>
              <w:top w:val="nil"/>
              <w:left w:val="nil"/>
              <w:bottom w:val="single" w:sz="4" w:space="0" w:color="auto"/>
              <w:right w:val="single" w:sz="4" w:space="0" w:color="auto"/>
            </w:tcBorders>
            <w:vAlign w:val="bottom"/>
            <w:hideMark/>
          </w:tcPr>
          <w:p w14:paraId="2F66C86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к компрессору Cummins 3,8</w:t>
            </w:r>
          </w:p>
        </w:tc>
        <w:tc>
          <w:tcPr>
            <w:tcW w:w="1501" w:type="dxa"/>
            <w:tcBorders>
              <w:top w:val="nil"/>
              <w:left w:val="nil"/>
              <w:bottom w:val="single" w:sz="4" w:space="0" w:color="auto"/>
              <w:right w:val="single" w:sz="4" w:space="0" w:color="auto"/>
            </w:tcBorders>
            <w:vAlign w:val="center"/>
            <w:hideMark/>
          </w:tcPr>
          <w:p w14:paraId="1523393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.5287704</w:t>
            </w:r>
          </w:p>
        </w:tc>
        <w:tc>
          <w:tcPr>
            <w:tcW w:w="772" w:type="dxa"/>
            <w:tcBorders>
              <w:top w:val="nil"/>
              <w:left w:val="nil"/>
              <w:bottom w:val="single" w:sz="4" w:space="0" w:color="auto"/>
              <w:right w:val="single" w:sz="4" w:space="0" w:color="auto"/>
            </w:tcBorders>
            <w:vAlign w:val="bottom"/>
            <w:hideMark/>
          </w:tcPr>
          <w:p w14:paraId="0355C68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CACCAB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BEA448B"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1872,70</w:t>
            </w:r>
          </w:p>
        </w:tc>
      </w:tr>
      <w:tr w:rsidR="001F1F71" w:rsidRPr="00727B86" w14:paraId="4126283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438AD4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796</w:t>
            </w:r>
          </w:p>
        </w:tc>
        <w:tc>
          <w:tcPr>
            <w:tcW w:w="5107" w:type="dxa"/>
            <w:tcBorders>
              <w:top w:val="nil"/>
              <w:left w:val="nil"/>
              <w:bottom w:val="single" w:sz="4" w:space="0" w:color="auto"/>
              <w:right w:val="single" w:sz="4" w:space="0" w:color="auto"/>
            </w:tcBorders>
            <w:vAlign w:val="bottom"/>
            <w:hideMark/>
          </w:tcPr>
          <w:p w14:paraId="1D5CCBF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нагнетательный от насоса ГУР к трубке Cummins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w:t>
            </w:r>
          </w:p>
        </w:tc>
        <w:tc>
          <w:tcPr>
            <w:tcW w:w="1501" w:type="dxa"/>
            <w:tcBorders>
              <w:top w:val="nil"/>
              <w:left w:val="nil"/>
              <w:bottom w:val="single" w:sz="4" w:space="0" w:color="auto"/>
              <w:right w:val="single" w:sz="4" w:space="0" w:color="auto"/>
            </w:tcBorders>
            <w:vAlign w:val="center"/>
            <w:hideMark/>
          </w:tcPr>
          <w:p w14:paraId="0C09CC0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.8090.341.111</w:t>
            </w:r>
          </w:p>
        </w:tc>
        <w:tc>
          <w:tcPr>
            <w:tcW w:w="772" w:type="dxa"/>
            <w:tcBorders>
              <w:top w:val="nil"/>
              <w:left w:val="nil"/>
              <w:bottom w:val="single" w:sz="4" w:space="0" w:color="auto"/>
              <w:right w:val="single" w:sz="4" w:space="0" w:color="auto"/>
            </w:tcBorders>
            <w:vAlign w:val="bottom"/>
            <w:hideMark/>
          </w:tcPr>
          <w:p w14:paraId="6EE3ECD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9021A4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B7AAF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2831,77</w:t>
            </w:r>
          </w:p>
        </w:tc>
      </w:tr>
      <w:tr w:rsidR="001F1F71" w:rsidRPr="00727B86" w14:paraId="33CE47E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FE163B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797</w:t>
            </w:r>
          </w:p>
        </w:tc>
        <w:tc>
          <w:tcPr>
            <w:tcW w:w="5107" w:type="dxa"/>
            <w:tcBorders>
              <w:top w:val="nil"/>
              <w:left w:val="nil"/>
              <w:bottom w:val="single" w:sz="4" w:space="0" w:color="auto"/>
              <w:right w:val="single" w:sz="4" w:space="0" w:color="auto"/>
            </w:tcBorders>
            <w:vAlign w:val="bottom"/>
            <w:hideMark/>
          </w:tcPr>
          <w:p w14:paraId="34BBB4A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нагнетательный от трубки к ГУР, Cummins 2.8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w:t>
            </w:r>
          </w:p>
        </w:tc>
        <w:tc>
          <w:tcPr>
            <w:tcW w:w="1501" w:type="dxa"/>
            <w:tcBorders>
              <w:top w:val="nil"/>
              <w:left w:val="nil"/>
              <w:bottom w:val="single" w:sz="4" w:space="0" w:color="auto"/>
              <w:right w:val="single" w:sz="4" w:space="0" w:color="auto"/>
            </w:tcBorders>
            <w:vAlign w:val="center"/>
            <w:hideMark/>
          </w:tcPr>
          <w:p w14:paraId="200F5672"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.8090.341.110</w:t>
            </w:r>
          </w:p>
        </w:tc>
        <w:tc>
          <w:tcPr>
            <w:tcW w:w="772" w:type="dxa"/>
            <w:tcBorders>
              <w:top w:val="nil"/>
              <w:left w:val="nil"/>
              <w:bottom w:val="single" w:sz="4" w:space="0" w:color="auto"/>
              <w:right w:val="single" w:sz="4" w:space="0" w:color="auto"/>
            </w:tcBorders>
            <w:vAlign w:val="bottom"/>
            <w:hideMark/>
          </w:tcPr>
          <w:p w14:paraId="0774281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E32913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4F9877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3017,20</w:t>
            </w:r>
          </w:p>
        </w:tc>
      </w:tr>
      <w:tr w:rsidR="001F1F71" w:rsidRPr="00727B86" w14:paraId="6545F9F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BA85B4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798</w:t>
            </w:r>
          </w:p>
        </w:tc>
        <w:tc>
          <w:tcPr>
            <w:tcW w:w="5107" w:type="dxa"/>
            <w:tcBorders>
              <w:top w:val="nil"/>
              <w:left w:val="nil"/>
              <w:bottom w:val="single" w:sz="4" w:space="0" w:color="auto"/>
              <w:right w:val="single" w:sz="4" w:space="0" w:color="auto"/>
            </w:tcBorders>
            <w:vAlign w:val="bottom"/>
            <w:hideMark/>
          </w:tcPr>
          <w:p w14:paraId="54C38DA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от воздушного фильтра (верхний гнутый)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Next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 (ГАЗ)</w:t>
            </w:r>
          </w:p>
        </w:tc>
        <w:tc>
          <w:tcPr>
            <w:tcW w:w="1501" w:type="dxa"/>
            <w:tcBorders>
              <w:top w:val="nil"/>
              <w:left w:val="nil"/>
              <w:bottom w:val="single" w:sz="4" w:space="0" w:color="auto"/>
              <w:right w:val="single" w:sz="4" w:space="0" w:color="auto"/>
            </w:tcBorders>
            <w:vAlign w:val="center"/>
            <w:hideMark/>
          </w:tcPr>
          <w:p w14:paraId="6D1D78E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А21R22-1109192</w:t>
            </w:r>
          </w:p>
        </w:tc>
        <w:tc>
          <w:tcPr>
            <w:tcW w:w="772" w:type="dxa"/>
            <w:tcBorders>
              <w:top w:val="nil"/>
              <w:left w:val="nil"/>
              <w:bottom w:val="single" w:sz="4" w:space="0" w:color="auto"/>
              <w:right w:val="single" w:sz="4" w:space="0" w:color="auto"/>
            </w:tcBorders>
            <w:vAlign w:val="bottom"/>
            <w:hideMark/>
          </w:tcPr>
          <w:p w14:paraId="1EB5570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DD9225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E06C87A"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1106,43</w:t>
            </w:r>
          </w:p>
        </w:tc>
      </w:tr>
      <w:tr w:rsidR="001F1F71" w:rsidRPr="00727B86" w14:paraId="63B21ED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8934622"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799</w:t>
            </w:r>
          </w:p>
        </w:tc>
        <w:tc>
          <w:tcPr>
            <w:tcW w:w="5107" w:type="dxa"/>
            <w:tcBorders>
              <w:top w:val="nil"/>
              <w:left w:val="nil"/>
              <w:bottom w:val="single" w:sz="4" w:space="0" w:color="auto"/>
              <w:right w:val="single" w:sz="4" w:space="0" w:color="auto"/>
            </w:tcBorders>
            <w:vAlign w:val="bottom"/>
            <w:hideMark/>
          </w:tcPr>
          <w:p w14:paraId="54F6522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подачи масла на турбокомпрессор Cummins 3.8 ГАЗ</w:t>
            </w:r>
          </w:p>
        </w:tc>
        <w:tc>
          <w:tcPr>
            <w:tcW w:w="1501" w:type="dxa"/>
            <w:tcBorders>
              <w:top w:val="nil"/>
              <w:left w:val="nil"/>
              <w:bottom w:val="single" w:sz="4" w:space="0" w:color="auto"/>
              <w:right w:val="single" w:sz="4" w:space="0" w:color="auto"/>
            </w:tcBorders>
            <w:vAlign w:val="center"/>
            <w:hideMark/>
          </w:tcPr>
          <w:p w14:paraId="08BB81A9"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.5260415F</w:t>
            </w:r>
          </w:p>
        </w:tc>
        <w:tc>
          <w:tcPr>
            <w:tcW w:w="772" w:type="dxa"/>
            <w:tcBorders>
              <w:top w:val="nil"/>
              <w:left w:val="nil"/>
              <w:bottom w:val="single" w:sz="4" w:space="0" w:color="auto"/>
              <w:right w:val="single" w:sz="4" w:space="0" w:color="auto"/>
            </w:tcBorders>
            <w:vAlign w:val="bottom"/>
            <w:hideMark/>
          </w:tcPr>
          <w:p w14:paraId="1C69E6CC"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5C7CEA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D4F3BB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2158,82</w:t>
            </w:r>
          </w:p>
        </w:tc>
      </w:tr>
      <w:tr w:rsidR="001F1F71" w:rsidRPr="00727B86" w14:paraId="33FA0DE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356E03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800</w:t>
            </w:r>
          </w:p>
        </w:tc>
        <w:tc>
          <w:tcPr>
            <w:tcW w:w="5107" w:type="dxa"/>
            <w:tcBorders>
              <w:top w:val="nil"/>
              <w:left w:val="nil"/>
              <w:bottom w:val="single" w:sz="4" w:space="0" w:color="auto"/>
              <w:right w:val="single" w:sz="4" w:space="0" w:color="auto"/>
            </w:tcBorders>
            <w:vAlign w:val="bottom"/>
            <w:hideMark/>
          </w:tcPr>
          <w:p w14:paraId="76E4BFAC"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силиконовый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Бизнес,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2.8</w:t>
            </w:r>
          </w:p>
        </w:tc>
        <w:tc>
          <w:tcPr>
            <w:tcW w:w="1501" w:type="dxa"/>
            <w:tcBorders>
              <w:top w:val="nil"/>
              <w:left w:val="nil"/>
              <w:bottom w:val="single" w:sz="4" w:space="0" w:color="auto"/>
              <w:right w:val="single" w:sz="4" w:space="0" w:color="auto"/>
            </w:tcBorders>
            <w:vAlign w:val="center"/>
            <w:hideMark/>
          </w:tcPr>
          <w:p w14:paraId="409A28F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3302-0-1173111-0</w:t>
            </w:r>
          </w:p>
        </w:tc>
        <w:tc>
          <w:tcPr>
            <w:tcW w:w="772" w:type="dxa"/>
            <w:tcBorders>
              <w:top w:val="nil"/>
              <w:left w:val="nil"/>
              <w:bottom w:val="single" w:sz="4" w:space="0" w:color="auto"/>
              <w:right w:val="single" w:sz="4" w:space="0" w:color="auto"/>
            </w:tcBorders>
            <w:vAlign w:val="bottom"/>
            <w:hideMark/>
          </w:tcPr>
          <w:p w14:paraId="752157F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B38F507"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31CD3E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642,24</w:t>
            </w:r>
          </w:p>
        </w:tc>
      </w:tr>
      <w:tr w:rsidR="001F1F71" w:rsidRPr="00727B86" w14:paraId="3D5515E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AF40766"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801</w:t>
            </w:r>
          </w:p>
        </w:tc>
        <w:tc>
          <w:tcPr>
            <w:tcW w:w="5107" w:type="dxa"/>
            <w:tcBorders>
              <w:top w:val="nil"/>
              <w:left w:val="nil"/>
              <w:bottom w:val="single" w:sz="4" w:space="0" w:color="auto"/>
              <w:right w:val="single" w:sz="4" w:space="0" w:color="auto"/>
            </w:tcBorders>
            <w:vAlign w:val="bottom"/>
            <w:hideMark/>
          </w:tcPr>
          <w:p w14:paraId="1ECC9B8A"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Шланг </w:t>
            </w:r>
            <w:proofErr w:type="spellStart"/>
            <w:proofErr w:type="gramStart"/>
            <w:r w:rsidRPr="00727B86">
              <w:rPr>
                <w:rFonts w:ascii="Times New Roman" w:eastAsia="Times New Roman" w:hAnsi="Times New Roman" w:cs="Times New Roman"/>
                <w:color w:val="000000"/>
                <w:sz w:val="16"/>
                <w:szCs w:val="16"/>
                <w:lang w:eastAsia="ru-RU"/>
              </w:rPr>
              <w:t>соед.трубки</w:t>
            </w:r>
            <w:proofErr w:type="spellEnd"/>
            <w:proofErr w:type="gramEnd"/>
            <w:r w:rsidRPr="00727B86">
              <w:rPr>
                <w:rFonts w:ascii="Times New Roman" w:eastAsia="Times New Roman" w:hAnsi="Times New Roman" w:cs="Times New Roman"/>
                <w:color w:val="000000"/>
                <w:sz w:val="16"/>
                <w:szCs w:val="16"/>
                <w:lang w:eastAsia="ru-RU"/>
              </w:rPr>
              <w:t xml:space="preserve"> компрессора, трубки осушителя 245ДВ 33104, Cummins 3,8 33106 (ГАЗ)</w:t>
            </w:r>
          </w:p>
        </w:tc>
        <w:tc>
          <w:tcPr>
            <w:tcW w:w="1501" w:type="dxa"/>
            <w:tcBorders>
              <w:top w:val="nil"/>
              <w:left w:val="nil"/>
              <w:bottom w:val="single" w:sz="4" w:space="0" w:color="auto"/>
              <w:right w:val="single" w:sz="4" w:space="0" w:color="auto"/>
            </w:tcBorders>
            <w:vAlign w:val="center"/>
            <w:hideMark/>
          </w:tcPr>
          <w:p w14:paraId="2A77BB8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33104.3506228</w:t>
            </w:r>
          </w:p>
        </w:tc>
        <w:tc>
          <w:tcPr>
            <w:tcW w:w="772" w:type="dxa"/>
            <w:tcBorders>
              <w:top w:val="nil"/>
              <w:left w:val="nil"/>
              <w:bottom w:val="single" w:sz="4" w:space="0" w:color="auto"/>
              <w:right w:val="single" w:sz="4" w:space="0" w:color="auto"/>
            </w:tcBorders>
            <w:vAlign w:val="bottom"/>
            <w:hideMark/>
          </w:tcPr>
          <w:p w14:paraId="4E62CF7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BDC76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E974C40"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1810,07</w:t>
            </w:r>
          </w:p>
        </w:tc>
      </w:tr>
      <w:tr w:rsidR="001F1F71" w:rsidRPr="00727B86" w14:paraId="6FC2CE5F"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4372DD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802</w:t>
            </w:r>
          </w:p>
        </w:tc>
        <w:tc>
          <w:tcPr>
            <w:tcW w:w="5107" w:type="dxa"/>
            <w:tcBorders>
              <w:top w:val="nil"/>
              <w:left w:val="nil"/>
              <w:bottom w:val="single" w:sz="4" w:space="0" w:color="auto"/>
              <w:right w:val="single" w:sz="4" w:space="0" w:color="auto"/>
            </w:tcBorders>
            <w:vAlign w:val="bottom"/>
            <w:hideMark/>
          </w:tcPr>
          <w:p w14:paraId="53E67DE7"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тормозной камеры (задний) ГАЗ-</w:t>
            </w:r>
            <w:proofErr w:type="gramStart"/>
            <w:r w:rsidRPr="00727B86">
              <w:rPr>
                <w:rFonts w:ascii="Times New Roman" w:eastAsia="Times New Roman" w:hAnsi="Times New Roman" w:cs="Times New Roman"/>
                <w:color w:val="000000"/>
                <w:sz w:val="16"/>
                <w:szCs w:val="16"/>
                <w:lang w:eastAsia="ru-RU"/>
              </w:rPr>
              <w:t>3310,Валдай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4C78D6DE"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33104-3506</w:t>
            </w:r>
          </w:p>
        </w:tc>
        <w:tc>
          <w:tcPr>
            <w:tcW w:w="772" w:type="dxa"/>
            <w:tcBorders>
              <w:top w:val="nil"/>
              <w:left w:val="nil"/>
              <w:bottom w:val="single" w:sz="4" w:space="0" w:color="auto"/>
              <w:right w:val="single" w:sz="4" w:space="0" w:color="auto"/>
            </w:tcBorders>
            <w:vAlign w:val="bottom"/>
            <w:hideMark/>
          </w:tcPr>
          <w:p w14:paraId="52D7D53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D1BA5A1"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8ADD4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417,52</w:t>
            </w:r>
          </w:p>
        </w:tc>
      </w:tr>
      <w:tr w:rsidR="001F1F71" w:rsidRPr="00727B86" w14:paraId="39072D53"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F7400F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803</w:t>
            </w:r>
          </w:p>
        </w:tc>
        <w:tc>
          <w:tcPr>
            <w:tcW w:w="5107" w:type="dxa"/>
            <w:tcBorders>
              <w:top w:val="nil"/>
              <w:left w:val="nil"/>
              <w:bottom w:val="single" w:sz="4" w:space="0" w:color="auto"/>
              <w:right w:val="single" w:sz="4" w:space="0" w:color="auto"/>
            </w:tcBorders>
            <w:vAlign w:val="bottom"/>
            <w:hideMark/>
          </w:tcPr>
          <w:p w14:paraId="405586F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тормозной камеры (передний) ГАЗ-</w:t>
            </w:r>
            <w:proofErr w:type="gramStart"/>
            <w:r w:rsidRPr="00727B86">
              <w:rPr>
                <w:rFonts w:ascii="Times New Roman" w:eastAsia="Times New Roman" w:hAnsi="Times New Roman" w:cs="Times New Roman"/>
                <w:color w:val="000000"/>
                <w:sz w:val="16"/>
                <w:szCs w:val="16"/>
                <w:lang w:eastAsia="ru-RU"/>
              </w:rPr>
              <w:t>3310,Валдай</w:t>
            </w:r>
            <w:proofErr w:type="gramEnd"/>
          </w:p>
        </w:tc>
        <w:tc>
          <w:tcPr>
            <w:tcW w:w="1501" w:type="dxa"/>
            <w:tcBorders>
              <w:top w:val="nil"/>
              <w:left w:val="nil"/>
              <w:bottom w:val="single" w:sz="4" w:space="0" w:color="auto"/>
              <w:right w:val="single" w:sz="4" w:space="0" w:color="auto"/>
            </w:tcBorders>
            <w:vAlign w:val="center"/>
            <w:hideMark/>
          </w:tcPr>
          <w:p w14:paraId="2C27113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71CC24E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FB0750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F876A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24263EA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362991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804</w:t>
            </w:r>
          </w:p>
        </w:tc>
        <w:tc>
          <w:tcPr>
            <w:tcW w:w="5107" w:type="dxa"/>
            <w:tcBorders>
              <w:top w:val="nil"/>
              <w:left w:val="nil"/>
              <w:bottom w:val="single" w:sz="4" w:space="0" w:color="auto"/>
              <w:right w:val="single" w:sz="4" w:space="0" w:color="auto"/>
            </w:tcBorders>
            <w:vAlign w:val="bottom"/>
            <w:hideMark/>
          </w:tcPr>
          <w:p w14:paraId="58984D0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Шланг шприца прокачки</w:t>
            </w:r>
          </w:p>
        </w:tc>
        <w:tc>
          <w:tcPr>
            <w:tcW w:w="1501" w:type="dxa"/>
            <w:tcBorders>
              <w:top w:val="nil"/>
              <w:left w:val="nil"/>
              <w:bottom w:val="single" w:sz="4" w:space="0" w:color="auto"/>
              <w:right w:val="single" w:sz="4" w:space="0" w:color="auto"/>
            </w:tcBorders>
            <w:vAlign w:val="center"/>
            <w:hideMark/>
          </w:tcPr>
          <w:p w14:paraId="65CF72BC"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 </w:t>
            </w:r>
          </w:p>
        </w:tc>
        <w:tc>
          <w:tcPr>
            <w:tcW w:w="772" w:type="dxa"/>
            <w:tcBorders>
              <w:top w:val="nil"/>
              <w:left w:val="nil"/>
              <w:bottom w:val="single" w:sz="4" w:space="0" w:color="auto"/>
              <w:right w:val="single" w:sz="4" w:space="0" w:color="auto"/>
            </w:tcBorders>
            <w:vAlign w:val="bottom"/>
            <w:hideMark/>
          </w:tcPr>
          <w:p w14:paraId="62717FC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740855C"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148E28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154,73</w:t>
            </w:r>
          </w:p>
        </w:tc>
      </w:tr>
      <w:tr w:rsidR="001F1F71" w:rsidRPr="00727B86" w14:paraId="054F2C7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A3EC46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805</w:t>
            </w:r>
          </w:p>
        </w:tc>
        <w:tc>
          <w:tcPr>
            <w:tcW w:w="5107" w:type="dxa"/>
            <w:tcBorders>
              <w:top w:val="nil"/>
              <w:left w:val="nil"/>
              <w:bottom w:val="single" w:sz="4" w:space="0" w:color="auto"/>
              <w:right w:val="single" w:sz="4" w:space="0" w:color="auto"/>
            </w:tcBorders>
            <w:vAlign w:val="bottom"/>
            <w:hideMark/>
          </w:tcPr>
          <w:p w14:paraId="050118D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Шнур питания подогрева масла и антифриза Cummins 2.8, 3.8 Газель, Валдай, ПАЗ</w:t>
            </w:r>
          </w:p>
        </w:tc>
        <w:tc>
          <w:tcPr>
            <w:tcW w:w="1501" w:type="dxa"/>
            <w:tcBorders>
              <w:top w:val="nil"/>
              <w:left w:val="nil"/>
              <w:bottom w:val="single" w:sz="4" w:space="0" w:color="auto"/>
              <w:right w:val="single" w:sz="4" w:space="0" w:color="auto"/>
            </w:tcBorders>
            <w:vAlign w:val="center"/>
            <w:hideMark/>
          </w:tcPr>
          <w:p w14:paraId="16234BF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3905114</w:t>
            </w:r>
          </w:p>
        </w:tc>
        <w:tc>
          <w:tcPr>
            <w:tcW w:w="772" w:type="dxa"/>
            <w:tcBorders>
              <w:top w:val="nil"/>
              <w:left w:val="nil"/>
              <w:bottom w:val="single" w:sz="4" w:space="0" w:color="auto"/>
              <w:right w:val="single" w:sz="4" w:space="0" w:color="auto"/>
            </w:tcBorders>
            <w:vAlign w:val="bottom"/>
            <w:hideMark/>
          </w:tcPr>
          <w:p w14:paraId="63255A3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2B026E2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1749CD2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3087,19</w:t>
            </w:r>
          </w:p>
        </w:tc>
      </w:tr>
      <w:tr w:rsidR="001F1F71" w:rsidRPr="00727B86" w14:paraId="52C7B6C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96A14B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806</w:t>
            </w:r>
          </w:p>
        </w:tc>
        <w:tc>
          <w:tcPr>
            <w:tcW w:w="5107" w:type="dxa"/>
            <w:tcBorders>
              <w:top w:val="nil"/>
              <w:left w:val="nil"/>
              <w:bottom w:val="single" w:sz="4" w:space="0" w:color="auto"/>
              <w:right w:val="single" w:sz="4" w:space="0" w:color="auto"/>
            </w:tcBorders>
            <w:vAlign w:val="bottom"/>
            <w:hideMark/>
          </w:tcPr>
          <w:p w14:paraId="05A9ACD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Шпилька колеса задняя ГАЗ-</w:t>
            </w:r>
            <w:proofErr w:type="gramStart"/>
            <w:r w:rsidRPr="00727B86">
              <w:rPr>
                <w:rFonts w:ascii="Times New Roman" w:eastAsia="Times New Roman" w:hAnsi="Times New Roman" w:cs="Times New Roman"/>
                <w:color w:val="000000"/>
                <w:sz w:val="16"/>
                <w:szCs w:val="16"/>
                <w:lang w:eastAsia="ru-RU"/>
              </w:rPr>
              <w:t>3310,Валдай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595961D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33103104018</w:t>
            </w:r>
          </w:p>
        </w:tc>
        <w:tc>
          <w:tcPr>
            <w:tcW w:w="772" w:type="dxa"/>
            <w:tcBorders>
              <w:top w:val="nil"/>
              <w:left w:val="nil"/>
              <w:bottom w:val="single" w:sz="4" w:space="0" w:color="auto"/>
              <w:right w:val="single" w:sz="4" w:space="0" w:color="auto"/>
            </w:tcBorders>
            <w:vAlign w:val="bottom"/>
            <w:hideMark/>
          </w:tcPr>
          <w:p w14:paraId="550B60DA"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08F6CA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9490EC1"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147,36</w:t>
            </w:r>
          </w:p>
        </w:tc>
      </w:tr>
      <w:tr w:rsidR="001F1F71" w:rsidRPr="00727B86" w14:paraId="5F1CE49A"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2BC317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807</w:t>
            </w:r>
          </w:p>
        </w:tc>
        <w:tc>
          <w:tcPr>
            <w:tcW w:w="5107" w:type="dxa"/>
            <w:tcBorders>
              <w:top w:val="nil"/>
              <w:left w:val="nil"/>
              <w:bottom w:val="single" w:sz="4" w:space="0" w:color="auto"/>
              <w:right w:val="single" w:sz="4" w:space="0" w:color="auto"/>
            </w:tcBorders>
            <w:vAlign w:val="bottom"/>
            <w:hideMark/>
          </w:tcPr>
          <w:p w14:paraId="18C239B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Шпилька колеса передняя ГАЗ-</w:t>
            </w:r>
            <w:proofErr w:type="gramStart"/>
            <w:r w:rsidRPr="00727B86">
              <w:rPr>
                <w:rFonts w:ascii="Times New Roman" w:eastAsia="Times New Roman" w:hAnsi="Times New Roman" w:cs="Times New Roman"/>
                <w:color w:val="000000"/>
                <w:sz w:val="16"/>
                <w:szCs w:val="16"/>
                <w:lang w:eastAsia="ru-RU"/>
              </w:rPr>
              <w:t>3310,Валдай</w:t>
            </w:r>
            <w:proofErr w:type="gramEnd"/>
            <w:r w:rsidRPr="00727B86">
              <w:rPr>
                <w:rFonts w:ascii="Times New Roman" w:eastAsia="Times New Roman" w:hAnsi="Times New Roman" w:cs="Times New Roman"/>
                <w:color w:val="000000"/>
                <w:sz w:val="16"/>
                <w:szCs w:val="16"/>
                <w:lang w:eastAsia="ru-RU"/>
              </w:rPr>
              <w:t xml:space="preserve"> (ГАЗ)</w:t>
            </w:r>
          </w:p>
        </w:tc>
        <w:tc>
          <w:tcPr>
            <w:tcW w:w="1501" w:type="dxa"/>
            <w:tcBorders>
              <w:top w:val="nil"/>
              <w:left w:val="nil"/>
              <w:bottom w:val="single" w:sz="4" w:space="0" w:color="auto"/>
              <w:right w:val="single" w:sz="4" w:space="0" w:color="auto"/>
            </w:tcBorders>
            <w:vAlign w:val="center"/>
            <w:hideMark/>
          </w:tcPr>
          <w:p w14:paraId="6E2BC2C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33103103008</w:t>
            </w:r>
          </w:p>
        </w:tc>
        <w:tc>
          <w:tcPr>
            <w:tcW w:w="772" w:type="dxa"/>
            <w:tcBorders>
              <w:top w:val="nil"/>
              <w:left w:val="nil"/>
              <w:bottom w:val="single" w:sz="4" w:space="0" w:color="auto"/>
              <w:right w:val="single" w:sz="4" w:space="0" w:color="auto"/>
            </w:tcBorders>
            <w:vAlign w:val="bottom"/>
            <w:hideMark/>
          </w:tcPr>
          <w:p w14:paraId="1FDCC5E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3A0245F"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1A0565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185,43</w:t>
            </w:r>
          </w:p>
        </w:tc>
      </w:tr>
      <w:tr w:rsidR="001F1F71" w:rsidRPr="00727B86" w14:paraId="13DAC3C6"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727ACD19"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808</w:t>
            </w:r>
          </w:p>
        </w:tc>
        <w:tc>
          <w:tcPr>
            <w:tcW w:w="5107" w:type="dxa"/>
            <w:tcBorders>
              <w:top w:val="nil"/>
              <w:left w:val="nil"/>
              <w:bottom w:val="single" w:sz="4" w:space="0" w:color="auto"/>
              <w:right w:val="single" w:sz="4" w:space="0" w:color="auto"/>
            </w:tcBorders>
            <w:vAlign w:val="bottom"/>
            <w:hideMark/>
          </w:tcPr>
          <w:p w14:paraId="6C1B1A29"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Штанга толкателя Cummins 3.8 (ГАЗ)</w:t>
            </w:r>
          </w:p>
        </w:tc>
        <w:tc>
          <w:tcPr>
            <w:tcW w:w="1501" w:type="dxa"/>
            <w:tcBorders>
              <w:top w:val="nil"/>
              <w:left w:val="nil"/>
              <w:bottom w:val="single" w:sz="4" w:space="0" w:color="auto"/>
              <w:right w:val="single" w:sz="4" w:space="0" w:color="auto"/>
            </w:tcBorders>
            <w:vAlign w:val="center"/>
            <w:hideMark/>
          </w:tcPr>
          <w:p w14:paraId="66C78E4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.5272007F</w:t>
            </w:r>
          </w:p>
        </w:tc>
        <w:tc>
          <w:tcPr>
            <w:tcW w:w="772" w:type="dxa"/>
            <w:tcBorders>
              <w:top w:val="nil"/>
              <w:left w:val="nil"/>
              <w:bottom w:val="single" w:sz="4" w:space="0" w:color="auto"/>
              <w:right w:val="single" w:sz="4" w:space="0" w:color="auto"/>
            </w:tcBorders>
            <w:vAlign w:val="bottom"/>
            <w:hideMark/>
          </w:tcPr>
          <w:p w14:paraId="10A93B18"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74CB54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D3290D"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541,55</w:t>
            </w:r>
          </w:p>
        </w:tc>
      </w:tr>
      <w:tr w:rsidR="001F1F71" w:rsidRPr="00727B86" w14:paraId="0F8D528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4A95338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809</w:t>
            </w:r>
          </w:p>
        </w:tc>
        <w:tc>
          <w:tcPr>
            <w:tcW w:w="5107" w:type="dxa"/>
            <w:tcBorders>
              <w:top w:val="nil"/>
              <w:left w:val="nil"/>
              <w:bottom w:val="single" w:sz="4" w:space="0" w:color="auto"/>
              <w:right w:val="single" w:sz="4" w:space="0" w:color="auto"/>
            </w:tcBorders>
            <w:vAlign w:val="bottom"/>
            <w:hideMark/>
          </w:tcPr>
          <w:p w14:paraId="58E7CA5E"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Штифт ГБЦ Газель Cummins ISF 2.8</w:t>
            </w:r>
          </w:p>
        </w:tc>
        <w:tc>
          <w:tcPr>
            <w:tcW w:w="1501" w:type="dxa"/>
            <w:tcBorders>
              <w:top w:val="nil"/>
              <w:left w:val="nil"/>
              <w:bottom w:val="single" w:sz="4" w:space="0" w:color="auto"/>
              <w:right w:val="single" w:sz="4" w:space="0" w:color="auto"/>
            </w:tcBorders>
            <w:vAlign w:val="center"/>
            <w:hideMark/>
          </w:tcPr>
          <w:p w14:paraId="4F4B54A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5284978</w:t>
            </w:r>
          </w:p>
        </w:tc>
        <w:tc>
          <w:tcPr>
            <w:tcW w:w="772" w:type="dxa"/>
            <w:tcBorders>
              <w:top w:val="nil"/>
              <w:left w:val="nil"/>
              <w:bottom w:val="single" w:sz="4" w:space="0" w:color="auto"/>
              <w:right w:val="single" w:sz="4" w:space="0" w:color="auto"/>
            </w:tcBorders>
            <w:vAlign w:val="bottom"/>
            <w:hideMark/>
          </w:tcPr>
          <w:p w14:paraId="17FCA3E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229999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0F5C4D8"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154,73</w:t>
            </w:r>
          </w:p>
        </w:tc>
      </w:tr>
      <w:tr w:rsidR="001F1F71" w:rsidRPr="00727B86" w14:paraId="36661358"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BA410DC"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810</w:t>
            </w:r>
          </w:p>
        </w:tc>
        <w:tc>
          <w:tcPr>
            <w:tcW w:w="5107" w:type="dxa"/>
            <w:tcBorders>
              <w:top w:val="nil"/>
              <w:left w:val="nil"/>
              <w:bottom w:val="single" w:sz="4" w:space="0" w:color="auto"/>
              <w:right w:val="single" w:sz="4" w:space="0" w:color="auto"/>
            </w:tcBorders>
            <w:vAlign w:val="bottom"/>
            <w:hideMark/>
          </w:tcPr>
          <w:p w14:paraId="20279F84"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Шток переключения 1передачи и заднего хода КПП C41R11-1700010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NextГАЗ</w:t>
            </w:r>
            <w:proofErr w:type="spellEnd"/>
          </w:p>
        </w:tc>
        <w:tc>
          <w:tcPr>
            <w:tcW w:w="1501" w:type="dxa"/>
            <w:tcBorders>
              <w:top w:val="nil"/>
              <w:left w:val="nil"/>
              <w:bottom w:val="single" w:sz="4" w:space="0" w:color="auto"/>
              <w:right w:val="single" w:sz="4" w:space="0" w:color="auto"/>
            </w:tcBorders>
            <w:vAlign w:val="center"/>
            <w:hideMark/>
          </w:tcPr>
          <w:p w14:paraId="2B1F4B65"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С41R11-1702042</w:t>
            </w:r>
          </w:p>
        </w:tc>
        <w:tc>
          <w:tcPr>
            <w:tcW w:w="772" w:type="dxa"/>
            <w:tcBorders>
              <w:top w:val="nil"/>
              <w:left w:val="nil"/>
              <w:bottom w:val="single" w:sz="4" w:space="0" w:color="auto"/>
              <w:right w:val="single" w:sz="4" w:space="0" w:color="auto"/>
            </w:tcBorders>
            <w:vAlign w:val="bottom"/>
            <w:hideMark/>
          </w:tcPr>
          <w:p w14:paraId="6A9C1D42"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21B5654"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DCB96D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1191,16</w:t>
            </w:r>
          </w:p>
        </w:tc>
      </w:tr>
      <w:tr w:rsidR="001F1F71" w:rsidRPr="00727B86" w14:paraId="2BE886D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500D6BD"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lastRenderedPageBreak/>
              <w:t>811</w:t>
            </w:r>
          </w:p>
        </w:tc>
        <w:tc>
          <w:tcPr>
            <w:tcW w:w="5107" w:type="dxa"/>
            <w:tcBorders>
              <w:top w:val="nil"/>
              <w:left w:val="nil"/>
              <w:bottom w:val="single" w:sz="4" w:space="0" w:color="auto"/>
              <w:right w:val="single" w:sz="4" w:space="0" w:color="auto"/>
            </w:tcBorders>
            <w:vAlign w:val="bottom"/>
            <w:hideMark/>
          </w:tcPr>
          <w:p w14:paraId="0C3AB3E1"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Шток переключения 2и3 передач КПП C41R11-1700010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NextГАЗ</w:t>
            </w:r>
            <w:proofErr w:type="spellEnd"/>
          </w:p>
        </w:tc>
        <w:tc>
          <w:tcPr>
            <w:tcW w:w="1501" w:type="dxa"/>
            <w:tcBorders>
              <w:top w:val="nil"/>
              <w:left w:val="nil"/>
              <w:bottom w:val="single" w:sz="4" w:space="0" w:color="auto"/>
              <w:right w:val="single" w:sz="4" w:space="0" w:color="auto"/>
            </w:tcBorders>
            <w:vAlign w:val="center"/>
            <w:hideMark/>
          </w:tcPr>
          <w:p w14:paraId="4313807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С41R11-1702041</w:t>
            </w:r>
          </w:p>
        </w:tc>
        <w:tc>
          <w:tcPr>
            <w:tcW w:w="772" w:type="dxa"/>
            <w:tcBorders>
              <w:top w:val="nil"/>
              <w:left w:val="nil"/>
              <w:bottom w:val="single" w:sz="4" w:space="0" w:color="auto"/>
              <w:right w:val="single" w:sz="4" w:space="0" w:color="auto"/>
            </w:tcBorders>
            <w:vAlign w:val="bottom"/>
            <w:hideMark/>
          </w:tcPr>
          <w:p w14:paraId="5E33A114"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DB76C4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0C1F534"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1376,59</w:t>
            </w:r>
          </w:p>
        </w:tc>
      </w:tr>
      <w:tr w:rsidR="001F1F71" w:rsidRPr="00727B86" w14:paraId="6D8D9CC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128A7DE4"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812</w:t>
            </w:r>
          </w:p>
        </w:tc>
        <w:tc>
          <w:tcPr>
            <w:tcW w:w="5107" w:type="dxa"/>
            <w:tcBorders>
              <w:top w:val="nil"/>
              <w:left w:val="nil"/>
              <w:bottom w:val="single" w:sz="4" w:space="0" w:color="auto"/>
              <w:right w:val="single" w:sz="4" w:space="0" w:color="auto"/>
            </w:tcBorders>
            <w:vAlign w:val="bottom"/>
            <w:hideMark/>
          </w:tcPr>
          <w:p w14:paraId="660C5C3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Шток переключения 4,5 </w:t>
            </w:r>
            <w:proofErr w:type="spellStart"/>
            <w:r w:rsidRPr="00727B86">
              <w:rPr>
                <w:rFonts w:ascii="Times New Roman" w:eastAsia="Times New Roman" w:hAnsi="Times New Roman" w:cs="Times New Roman"/>
                <w:color w:val="000000"/>
                <w:sz w:val="16"/>
                <w:szCs w:val="16"/>
                <w:lang w:eastAsia="ru-RU"/>
              </w:rPr>
              <w:t>передачиКПП</w:t>
            </w:r>
            <w:proofErr w:type="spellEnd"/>
            <w:r w:rsidRPr="00727B86">
              <w:rPr>
                <w:rFonts w:ascii="Times New Roman" w:eastAsia="Times New Roman" w:hAnsi="Times New Roman" w:cs="Times New Roman"/>
                <w:color w:val="000000"/>
                <w:sz w:val="16"/>
                <w:szCs w:val="16"/>
                <w:lang w:eastAsia="ru-RU"/>
              </w:rPr>
              <w:t xml:space="preserve"> 5 ст.3307,33081,3308,3309,"3310 (ГАЗ)</w:t>
            </w:r>
          </w:p>
        </w:tc>
        <w:tc>
          <w:tcPr>
            <w:tcW w:w="1501" w:type="dxa"/>
            <w:tcBorders>
              <w:top w:val="nil"/>
              <w:left w:val="nil"/>
              <w:bottom w:val="single" w:sz="4" w:space="0" w:color="auto"/>
              <w:right w:val="single" w:sz="4" w:space="0" w:color="auto"/>
            </w:tcBorders>
            <w:vAlign w:val="center"/>
            <w:hideMark/>
          </w:tcPr>
          <w:p w14:paraId="033BB8DD"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3309-1702060</w:t>
            </w:r>
          </w:p>
        </w:tc>
        <w:tc>
          <w:tcPr>
            <w:tcW w:w="772" w:type="dxa"/>
            <w:tcBorders>
              <w:top w:val="nil"/>
              <w:left w:val="nil"/>
              <w:bottom w:val="single" w:sz="4" w:space="0" w:color="auto"/>
              <w:right w:val="single" w:sz="4" w:space="0" w:color="auto"/>
            </w:tcBorders>
            <w:vAlign w:val="bottom"/>
            <w:hideMark/>
          </w:tcPr>
          <w:p w14:paraId="252FBB85"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339B0DD"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4742ED12"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1083,10</w:t>
            </w:r>
          </w:p>
        </w:tc>
      </w:tr>
      <w:tr w:rsidR="001F1F71" w:rsidRPr="00727B86" w14:paraId="608691C7"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6CC3BAC8"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813</w:t>
            </w:r>
          </w:p>
        </w:tc>
        <w:tc>
          <w:tcPr>
            <w:tcW w:w="5107" w:type="dxa"/>
            <w:tcBorders>
              <w:top w:val="nil"/>
              <w:left w:val="nil"/>
              <w:bottom w:val="single" w:sz="4" w:space="0" w:color="auto"/>
              <w:right w:val="single" w:sz="4" w:space="0" w:color="auto"/>
            </w:tcBorders>
            <w:vAlign w:val="bottom"/>
            <w:hideMark/>
          </w:tcPr>
          <w:p w14:paraId="2BE171A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Шток переключения 4и5 передач КПП C41R11-1700010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NextГАЗ</w:t>
            </w:r>
            <w:proofErr w:type="spellEnd"/>
          </w:p>
        </w:tc>
        <w:tc>
          <w:tcPr>
            <w:tcW w:w="1501" w:type="dxa"/>
            <w:tcBorders>
              <w:top w:val="nil"/>
              <w:left w:val="nil"/>
              <w:bottom w:val="single" w:sz="4" w:space="0" w:color="auto"/>
              <w:right w:val="single" w:sz="4" w:space="0" w:color="auto"/>
            </w:tcBorders>
            <w:vAlign w:val="center"/>
            <w:hideMark/>
          </w:tcPr>
          <w:p w14:paraId="02D3172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С41R11-1702060</w:t>
            </w:r>
          </w:p>
        </w:tc>
        <w:tc>
          <w:tcPr>
            <w:tcW w:w="772" w:type="dxa"/>
            <w:tcBorders>
              <w:top w:val="nil"/>
              <w:left w:val="nil"/>
              <w:bottom w:val="single" w:sz="4" w:space="0" w:color="auto"/>
              <w:right w:val="single" w:sz="4" w:space="0" w:color="auto"/>
            </w:tcBorders>
            <w:vAlign w:val="bottom"/>
            <w:hideMark/>
          </w:tcPr>
          <w:p w14:paraId="772AE437"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381F7A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C06EB8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1431,85</w:t>
            </w:r>
          </w:p>
        </w:tc>
      </w:tr>
      <w:tr w:rsidR="001F1F71" w:rsidRPr="00727B86" w14:paraId="59555171"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5936353"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814</w:t>
            </w:r>
          </w:p>
        </w:tc>
        <w:tc>
          <w:tcPr>
            <w:tcW w:w="5107" w:type="dxa"/>
            <w:tcBorders>
              <w:top w:val="nil"/>
              <w:left w:val="nil"/>
              <w:bottom w:val="single" w:sz="4" w:space="0" w:color="auto"/>
              <w:right w:val="single" w:sz="4" w:space="0" w:color="auto"/>
            </w:tcBorders>
            <w:vAlign w:val="bottom"/>
            <w:hideMark/>
          </w:tcPr>
          <w:p w14:paraId="22562D70"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Шток переключения 4и5 передач КПП C41R11-1700010-03 </w:t>
            </w:r>
            <w:proofErr w:type="spellStart"/>
            <w:r w:rsidRPr="00727B86">
              <w:rPr>
                <w:rFonts w:ascii="Times New Roman" w:eastAsia="Times New Roman" w:hAnsi="Times New Roman" w:cs="Times New Roman"/>
                <w:color w:val="000000"/>
                <w:sz w:val="16"/>
                <w:szCs w:val="16"/>
                <w:lang w:eastAsia="ru-RU"/>
              </w:rPr>
              <w:t>ГАЗон</w:t>
            </w:r>
            <w:proofErr w:type="spellEnd"/>
            <w:r w:rsidRPr="00727B86">
              <w:rPr>
                <w:rFonts w:ascii="Times New Roman" w:eastAsia="Times New Roman" w:hAnsi="Times New Roman" w:cs="Times New Roman"/>
                <w:color w:val="000000"/>
                <w:sz w:val="16"/>
                <w:szCs w:val="16"/>
                <w:lang w:eastAsia="ru-RU"/>
              </w:rPr>
              <w:t xml:space="preserve"> </w:t>
            </w:r>
            <w:proofErr w:type="spellStart"/>
            <w:r w:rsidRPr="00727B86">
              <w:rPr>
                <w:rFonts w:ascii="Times New Roman" w:eastAsia="Times New Roman" w:hAnsi="Times New Roman" w:cs="Times New Roman"/>
                <w:color w:val="000000"/>
                <w:sz w:val="16"/>
                <w:szCs w:val="16"/>
                <w:lang w:eastAsia="ru-RU"/>
              </w:rPr>
              <w:t>NextГАЗ</w:t>
            </w:r>
            <w:proofErr w:type="spellEnd"/>
          </w:p>
        </w:tc>
        <w:tc>
          <w:tcPr>
            <w:tcW w:w="1501" w:type="dxa"/>
            <w:tcBorders>
              <w:top w:val="nil"/>
              <w:left w:val="nil"/>
              <w:bottom w:val="single" w:sz="4" w:space="0" w:color="auto"/>
              <w:right w:val="single" w:sz="4" w:space="0" w:color="auto"/>
            </w:tcBorders>
            <w:vAlign w:val="center"/>
            <w:hideMark/>
          </w:tcPr>
          <w:p w14:paraId="5F19E3B3"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С41R11-1702060-10</w:t>
            </w:r>
          </w:p>
        </w:tc>
        <w:tc>
          <w:tcPr>
            <w:tcW w:w="772" w:type="dxa"/>
            <w:tcBorders>
              <w:top w:val="nil"/>
              <w:left w:val="nil"/>
              <w:bottom w:val="single" w:sz="4" w:space="0" w:color="auto"/>
              <w:right w:val="single" w:sz="4" w:space="0" w:color="auto"/>
            </w:tcBorders>
            <w:vAlign w:val="bottom"/>
            <w:hideMark/>
          </w:tcPr>
          <w:p w14:paraId="7F4124D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12F2BA5"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9A9FCD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1431,85</w:t>
            </w:r>
          </w:p>
        </w:tc>
      </w:tr>
      <w:tr w:rsidR="001F1F71" w:rsidRPr="00727B86" w14:paraId="59E918E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9224E21"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815</w:t>
            </w:r>
          </w:p>
        </w:tc>
        <w:tc>
          <w:tcPr>
            <w:tcW w:w="5107" w:type="dxa"/>
            <w:tcBorders>
              <w:top w:val="nil"/>
              <w:left w:val="nil"/>
              <w:bottom w:val="single" w:sz="4" w:space="0" w:color="auto"/>
              <w:right w:val="single" w:sz="4" w:space="0" w:color="auto"/>
            </w:tcBorders>
            <w:vAlign w:val="bottom"/>
            <w:hideMark/>
          </w:tcPr>
          <w:p w14:paraId="741C23B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Штуцер водяного охлаждения </w:t>
            </w:r>
            <w:proofErr w:type="spellStart"/>
            <w:r w:rsidRPr="00727B86">
              <w:rPr>
                <w:rFonts w:ascii="Times New Roman" w:eastAsia="Times New Roman" w:hAnsi="Times New Roman" w:cs="Times New Roman"/>
                <w:color w:val="000000"/>
                <w:sz w:val="16"/>
                <w:szCs w:val="16"/>
                <w:lang w:eastAsia="ru-RU"/>
              </w:rPr>
              <w:t>ГАЗель</w:t>
            </w:r>
            <w:proofErr w:type="spellEnd"/>
            <w:r w:rsidRPr="00727B86">
              <w:rPr>
                <w:rFonts w:ascii="Times New Roman" w:eastAsia="Times New Roman" w:hAnsi="Times New Roman" w:cs="Times New Roman"/>
                <w:color w:val="000000"/>
                <w:sz w:val="16"/>
                <w:szCs w:val="16"/>
                <w:lang w:eastAsia="ru-RU"/>
              </w:rPr>
              <w:t xml:space="preserve"> Cummins ISF 2.8</w:t>
            </w:r>
          </w:p>
        </w:tc>
        <w:tc>
          <w:tcPr>
            <w:tcW w:w="1501" w:type="dxa"/>
            <w:tcBorders>
              <w:top w:val="nil"/>
              <w:left w:val="nil"/>
              <w:bottom w:val="single" w:sz="4" w:space="0" w:color="auto"/>
              <w:right w:val="single" w:sz="4" w:space="0" w:color="auto"/>
            </w:tcBorders>
            <w:vAlign w:val="center"/>
            <w:hideMark/>
          </w:tcPr>
          <w:p w14:paraId="7692707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5260318</w:t>
            </w:r>
          </w:p>
        </w:tc>
        <w:tc>
          <w:tcPr>
            <w:tcW w:w="772" w:type="dxa"/>
            <w:tcBorders>
              <w:top w:val="nil"/>
              <w:left w:val="nil"/>
              <w:bottom w:val="single" w:sz="4" w:space="0" w:color="auto"/>
              <w:right w:val="single" w:sz="4" w:space="0" w:color="auto"/>
            </w:tcBorders>
            <w:vAlign w:val="bottom"/>
            <w:hideMark/>
          </w:tcPr>
          <w:p w14:paraId="6AF0F7A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95A39C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55668AD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12FE4505"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E6CEB45"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816</w:t>
            </w:r>
          </w:p>
        </w:tc>
        <w:tc>
          <w:tcPr>
            <w:tcW w:w="5107" w:type="dxa"/>
            <w:tcBorders>
              <w:top w:val="nil"/>
              <w:left w:val="nil"/>
              <w:bottom w:val="single" w:sz="4" w:space="0" w:color="auto"/>
              <w:right w:val="single" w:sz="4" w:space="0" w:color="auto"/>
            </w:tcBorders>
            <w:vAlign w:val="bottom"/>
            <w:hideMark/>
          </w:tcPr>
          <w:p w14:paraId="138AAD5B"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Штуцер трубки подачи масла к турбине (тройник) Валдай, ПАЗ Cummins 3.8</w:t>
            </w:r>
          </w:p>
        </w:tc>
        <w:tc>
          <w:tcPr>
            <w:tcW w:w="1501" w:type="dxa"/>
            <w:tcBorders>
              <w:top w:val="nil"/>
              <w:left w:val="nil"/>
              <w:bottom w:val="single" w:sz="4" w:space="0" w:color="auto"/>
              <w:right w:val="single" w:sz="4" w:space="0" w:color="auto"/>
            </w:tcBorders>
            <w:vAlign w:val="center"/>
            <w:hideMark/>
          </w:tcPr>
          <w:p w14:paraId="4A29362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5269713</w:t>
            </w:r>
          </w:p>
        </w:tc>
        <w:tc>
          <w:tcPr>
            <w:tcW w:w="772" w:type="dxa"/>
            <w:tcBorders>
              <w:top w:val="nil"/>
              <w:left w:val="nil"/>
              <w:bottom w:val="single" w:sz="4" w:space="0" w:color="auto"/>
              <w:right w:val="single" w:sz="4" w:space="0" w:color="auto"/>
            </w:tcBorders>
            <w:vAlign w:val="bottom"/>
            <w:hideMark/>
          </w:tcPr>
          <w:p w14:paraId="2A0E611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04AE6AD3"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3244C31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881,70</w:t>
            </w:r>
          </w:p>
        </w:tc>
      </w:tr>
      <w:tr w:rsidR="001F1F71" w:rsidRPr="00727B86" w14:paraId="42694112"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FAA929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817</w:t>
            </w:r>
          </w:p>
        </w:tc>
        <w:tc>
          <w:tcPr>
            <w:tcW w:w="5107" w:type="dxa"/>
            <w:tcBorders>
              <w:top w:val="nil"/>
              <w:left w:val="nil"/>
              <w:bottom w:val="single" w:sz="4" w:space="0" w:color="auto"/>
              <w:right w:val="single" w:sz="4" w:space="0" w:color="auto"/>
            </w:tcBorders>
            <w:vAlign w:val="bottom"/>
            <w:hideMark/>
          </w:tcPr>
          <w:p w14:paraId="0DC70A38"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Штуцер турбокомпрессора Валдай </w:t>
            </w:r>
            <w:proofErr w:type="spellStart"/>
            <w:r w:rsidRPr="00727B86">
              <w:rPr>
                <w:rFonts w:ascii="Times New Roman" w:eastAsia="Times New Roman" w:hAnsi="Times New Roman" w:cs="Times New Roman"/>
                <w:color w:val="000000"/>
                <w:sz w:val="16"/>
                <w:szCs w:val="16"/>
                <w:lang w:eastAsia="ru-RU"/>
              </w:rPr>
              <w:t>дв.Cummins</w:t>
            </w:r>
            <w:proofErr w:type="spellEnd"/>
            <w:r w:rsidRPr="00727B86">
              <w:rPr>
                <w:rFonts w:ascii="Times New Roman" w:eastAsia="Times New Roman" w:hAnsi="Times New Roman" w:cs="Times New Roman"/>
                <w:color w:val="000000"/>
                <w:sz w:val="16"/>
                <w:szCs w:val="16"/>
                <w:lang w:eastAsia="ru-RU"/>
              </w:rPr>
              <w:t xml:space="preserve"> 3.8</w:t>
            </w:r>
          </w:p>
        </w:tc>
        <w:tc>
          <w:tcPr>
            <w:tcW w:w="1501" w:type="dxa"/>
            <w:tcBorders>
              <w:top w:val="nil"/>
              <w:left w:val="nil"/>
              <w:bottom w:val="single" w:sz="4" w:space="0" w:color="auto"/>
              <w:right w:val="single" w:sz="4" w:space="0" w:color="auto"/>
            </w:tcBorders>
            <w:vAlign w:val="center"/>
            <w:hideMark/>
          </w:tcPr>
          <w:p w14:paraId="27DFCBE1"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.3932445F</w:t>
            </w:r>
          </w:p>
        </w:tc>
        <w:tc>
          <w:tcPr>
            <w:tcW w:w="772" w:type="dxa"/>
            <w:tcBorders>
              <w:top w:val="nil"/>
              <w:left w:val="nil"/>
              <w:bottom w:val="single" w:sz="4" w:space="0" w:color="auto"/>
              <w:right w:val="single" w:sz="4" w:space="0" w:color="auto"/>
            </w:tcBorders>
            <w:vAlign w:val="bottom"/>
            <w:hideMark/>
          </w:tcPr>
          <w:p w14:paraId="4F9D3FC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EA52C68"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1A56D9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386,82</w:t>
            </w:r>
          </w:p>
        </w:tc>
      </w:tr>
      <w:tr w:rsidR="001F1F71" w:rsidRPr="00727B86" w14:paraId="73B5EED9"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AF230D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818</w:t>
            </w:r>
          </w:p>
        </w:tc>
        <w:tc>
          <w:tcPr>
            <w:tcW w:w="5107" w:type="dxa"/>
            <w:tcBorders>
              <w:top w:val="nil"/>
              <w:left w:val="nil"/>
              <w:bottom w:val="single" w:sz="4" w:space="0" w:color="auto"/>
              <w:right w:val="single" w:sz="4" w:space="0" w:color="auto"/>
            </w:tcBorders>
            <w:vAlign w:val="bottom"/>
            <w:hideMark/>
          </w:tcPr>
          <w:p w14:paraId="1849BE7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Щека серьги задней рессоры ГАЗ-33104 Валдай</w:t>
            </w:r>
          </w:p>
        </w:tc>
        <w:tc>
          <w:tcPr>
            <w:tcW w:w="1501" w:type="dxa"/>
            <w:tcBorders>
              <w:top w:val="nil"/>
              <w:left w:val="nil"/>
              <w:bottom w:val="single" w:sz="4" w:space="0" w:color="auto"/>
              <w:right w:val="single" w:sz="4" w:space="0" w:color="auto"/>
            </w:tcBorders>
            <w:vAlign w:val="center"/>
            <w:hideMark/>
          </w:tcPr>
          <w:p w14:paraId="601BD050"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3310-40-2912466</w:t>
            </w:r>
          </w:p>
        </w:tc>
        <w:tc>
          <w:tcPr>
            <w:tcW w:w="772" w:type="dxa"/>
            <w:tcBorders>
              <w:top w:val="nil"/>
              <w:left w:val="nil"/>
              <w:bottom w:val="single" w:sz="4" w:space="0" w:color="auto"/>
              <w:right w:val="single" w:sz="4" w:space="0" w:color="auto"/>
            </w:tcBorders>
            <w:vAlign w:val="bottom"/>
            <w:hideMark/>
          </w:tcPr>
          <w:p w14:paraId="2613700B"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52BE2DD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4F059E7"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270,16</w:t>
            </w:r>
          </w:p>
        </w:tc>
      </w:tr>
      <w:tr w:rsidR="001F1F71" w:rsidRPr="00727B86" w14:paraId="164C723E"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2598E54F"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819</w:t>
            </w:r>
          </w:p>
        </w:tc>
        <w:tc>
          <w:tcPr>
            <w:tcW w:w="5107" w:type="dxa"/>
            <w:tcBorders>
              <w:top w:val="nil"/>
              <w:left w:val="nil"/>
              <w:bottom w:val="single" w:sz="4" w:space="0" w:color="auto"/>
              <w:right w:val="single" w:sz="4" w:space="0" w:color="auto"/>
            </w:tcBorders>
            <w:vAlign w:val="bottom"/>
            <w:hideMark/>
          </w:tcPr>
          <w:p w14:paraId="75A1BF85"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Щеточный узел генератора Cummins 2.8(штекер)</w:t>
            </w:r>
          </w:p>
        </w:tc>
        <w:tc>
          <w:tcPr>
            <w:tcW w:w="1501" w:type="dxa"/>
            <w:tcBorders>
              <w:top w:val="nil"/>
              <w:left w:val="nil"/>
              <w:bottom w:val="single" w:sz="4" w:space="0" w:color="auto"/>
              <w:right w:val="single" w:sz="4" w:space="0" w:color="auto"/>
            </w:tcBorders>
            <w:vAlign w:val="center"/>
            <w:hideMark/>
          </w:tcPr>
          <w:p w14:paraId="593D3784"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3771060</w:t>
            </w:r>
          </w:p>
        </w:tc>
        <w:tc>
          <w:tcPr>
            <w:tcW w:w="772" w:type="dxa"/>
            <w:tcBorders>
              <w:top w:val="nil"/>
              <w:left w:val="nil"/>
              <w:bottom w:val="single" w:sz="4" w:space="0" w:color="auto"/>
              <w:right w:val="single" w:sz="4" w:space="0" w:color="auto"/>
            </w:tcBorders>
            <w:vAlign w:val="bottom"/>
            <w:hideMark/>
          </w:tcPr>
          <w:p w14:paraId="1C87B9DE"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1DF2373E"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703E04D6"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4920,60</w:t>
            </w:r>
          </w:p>
        </w:tc>
      </w:tr>
      <w:tr w:rsidR="001F1F71" w:rsidRPr="00727B86" w14:paraId="6972317B"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0DC7689A"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820</w:t>
            </w:r>
          </w:p>
        </w:tc>
        <w:tc>
          <w:tcPr>
            <w:tcW w:w="5107" w:type="dxa"/>
            <w:tcBorders>
              <w:top w:val="nil"/>
              <w:left w:val="nil"/>
              <w:bottom w:val="single" w:sz="4" w:space="0" w:color="auto"/>
              <w:right w:val="single" w:sz="4" w:space="0" w:color="auto"/>
            </w:tcBorders>
            <w:vAlign w:val="bottom"/>
            <w:hideMark/>
          </w:tcPr>
          <w:p w14:paraId="360498A3"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Щеточный узел генератора Cummins 2.8 (болт) (UTM)</w:t>
            </w:r>
          </w:p>
        </w:tc>
        <w:tc>
          <w:tcPr>
            <w:tcW w:w="1501" w:type="dxa"/>
            <w:tcBorders>
              <w:top w:val="nil"/>
              <w:left w:val="nil"/>
              <w:bottom w:val="single" w:sz="4" w:space="0" w:color="auto"/>
              <w:right w:val="single" w:sz="4" w:space="0" w:color="auto"/>
            </w:tcBorders>
            <w:vAlign w:val="center"/>
            <w:hideMark/>
          </w:tcPr>
          <w:p w14:paraId="696083FF"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RR3666A</w:t>
            </w:r>
          </w:p>
        </w:tc>
        <w:tc>
          <w:tcPr>
            <w:tcW w:w="772" w:type="dxa"/>
            <w:tcBorders>
              <w:top w:val="nil"/>
              <w:left w:val="nil"/>
              <w:bottom w:val="single" w:sz="4" w:space="0" w:color="auto"/>
              <w:right w:val="single" w:sz="4" w:space="0" w:color="auto"/>
            </w:tcBorders>
            <w:vAlign w:val="bottom"/>
            <w:hideMark/>
          </w:tcPr>
          <w:p w14:paraId="36B4C539"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4FFEF1A6"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02895443"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2428,98</w:t>
            </w:r>
          </w:p>
        </w:tc>
      </w:tr>
      <w:tr w:rsidR="001F1F71" w:rsidRPr="00727B86" w14:paraId="0B6824AC"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5CE11CCB"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821</w:t>
            </w:r>
          </w:p>
        </w:tc>
        <w:tc>
          <w:tcPr>
            <w:tcW w:w="5107" w:type="dxa"/>
            <w:tcBorders>
              <w:top w:val="nil"/>
              <w:left w:val="nil"/>
              <w:bottom w:val="single" w:sz="4" w:space="0" w:color="auto"/>
              <w:right w:val="single" w:sz="4" w:space="0" w:color="auto"/>
            </w:tcBorders>
            <w:vAlign w:val="bottom"/>
            <w:hideMark/>
          </w:tcPr>
          <w:p w14:paraId="431A71C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Щиток крыла передний левый ГАЗ-3310 Валдай</w:t>
            </w:r>
          </w:p>
        </w:tc>
        <w:tc>
          <w:tcPr>
            <w:tcW w:w="1501" w:type="dxa"/>
            <w:tcBorders>
              <w:top w:val="nil"/>
              <w:left w:val="nil"/>
              <w:bottom w:val="single" w:sz="4" w:space="0" w:color="auto"/>
              <w:right w:val="single" w:sz="4" w:space="0" w:color="auto"/>
            </w:tcBorders>
            <w:vAlign w:val="center"/>
            <w:hideMark/>
          </w:tcPr>
          <w:p w14:paraId="688CF8C6"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33104-8403355</w:t>
            </w:r>
          </w:p>
        </w:tc>
        <w:tc>
          <w:tcPr>
            <w:tcW w:w="772" w:type="dxa"/>
            <w:tcBorders>
              <w:top w:val="nil"/>
              <w:left w:val="nil"/>
              <w:bottom w:val="single" w:sz="4" w:space="0" w:color="auto"/>
              <w:right w:val="single" w:sz="4" w:space="0" w:color="auto"/>
            </w:tcBorders>
            <w:vAlign w:val="bottom"/>
            <w:hideMark/>
          </w:tcPr>
          <w:p w14:paraId="0330B753"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7EF59422"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E40EA45"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503,48</w:t>
            </w:r>
          </w:p>
        </w:tc>
      </w:tr>
      <w:tr w:rsidR="001F1F71" w:rsidRPr="00727B86" w14:paraId="578FB20D" w14:textId="77777777" w:rsidTr="000B35FF">
        <w:trPr>
          <w:trHeight w:val="342"/>
        </w:trPr>
        <w:tc>
          <w:tcPr>
            <w:tcW w:w="483" w:type="dxa"/>
            <w:tcBorders>
              <w:top w:val="nil"/>
              <w:left w:val="single" w:sz="4" w:space="0" w:color="auto"/>
              <w:bottom w:val="single" w:sz="4" w:space="0" w:color="auto"/>
              <w:right w:val="single" w:sz="4" w:space="0" w:color="auto"/>
            </w:tcBorders>
            <w:noWrap/>
            <w:vAlign w:val="bottom"/>
            <w:hideMark/>
          </w:tcPr>
          <w:p w14:paraId="35539887"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822</w:t>
            </w:r>
          </w:p>
        </w:tc>
        <w:tc>
          <w:tcPr>
            <w:tcW w:w="5107" w:type="dxa"/>
            <w:tcBorders>
              <w:top w:val="nil"/>
              <w:left w:val="nil"/>
              <w:bottom w:val="single" w:sz="4" w:space="0" w:color="auto"/>
              <w:right w:val="single" w:sz="4" w:space="0" w:color="auto"/>
            </w:tcBorders>
            <w:vAlign w:val="bottom"/>
            <w:hideMark/>
          </w:tcPr>
          <w:p w14:paraId="630F35CD"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xml:space="preserve">Щиток переднего крыла (подкрылок) 3310 Валдай </w:t>
            </w:r>
            <w:proofErr w:type="spellStart"/>
            <w:r w:rsidRPr="00727B86">
              <w:rPr>
                <w:rFonts w:ascii="Times New Roman" w:eastAsia="Times New Roman" w:hAnsi="Times New Roman" w:cs="Times New Roman"/>
                <w:color w:val="000000"/>
                <w:sz w:val="16"/>
                <w:szCs w:val="16"/>
                <w:lang w:eastAsia="ru-RU"/>
              </w:rPr>
              <w:t>плас</w:t>
            </w:r>
            <w:proofErr w:type="spellEnd"/>
            <w:r w:rsidRPr="00727B86">
              <w:rPr>
                <w:rFonts w:ascii="Times New Roman" w:eastAsia="Times New Roman" w:hAnsi="Times New Roman" w:cs="Times New Roman"/>
                <w:color w:val="000000"/>
                <w:sz w:val="16"/>
                <w:szCs w:val="16"/>
                <w:lang w:eastAsia="ru-RU"/>
              </w:rPr>
              <w:t xml:space="preserve"> прав</w:t>
            </w:r>
          </w:p>
        </w:tc>
        <w:tc>
          <w:tcPr>
            <w:tcW w:w="1501" w:type="dxa"/>
            <w:tcBorders>
              <w:top w:val="nil"/>
              <w:left w:val="nil"/>
              <w:bottom w:val="single" w:sz="4" w:space="0" w:color="auto"/>
              <w:right w:val="single" w:sz="4" w:space="0" w:color="auto"/>
            </w:tcBorders>
            <w:vAlign w:val="center"/>
            <w:hideMark/>
          </w:tcPr>
          <w:p w14:paraId="598FF39B"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33104-8403355</w:t>
            </w:r>
          </w:p>
        </w:tc>
        <w:tc>
          <w:tcPr>
            <w:tcW w:w="772" w:type="dxa"/>
            <w:tcBorders>
              <w:top w:val="nil"/>
              <w:left w:val="nil"/>
              <w:bottom w:val="single" w:sz="4" w:space="0" w:color="auto"/>
              <w:right w:val="single" w:sz="4" w:space="0" w:color="auto"/>
            </w:tcBorders>
            <w:vAlign w:val="bottom"/>
            <w:hideMark/>
          </w:tcPr>
          <w:p w14:paraId="02815E00"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37FFCD90"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6B7DE38E"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480,15</w:t>
            </w:r>
          </w:p>
        </w:tc>
      </w:tr>
      <w:tr w:rsidR="001F1F71" w:rsidRPr="00727B86" w14:paraId="46471534" w14:textId="77777777" w:rsidTr="000B35FF">
        <w:trPr>
          <w:trHeight w:val="433"/>
        </w:trPr>
        <w:tc>
          <w:tcPr>
            <w:tcW w:w="483" w:type="dxa"/>
            <w:tcBorders>
              <w:top w:val="nil"/>
              <w:left w:val="single" w:sz="4" w:space="0" w:color="auto"/>
              <w:bottom w:val="single" w:sz="4" w:space="0" w:color="auto"/>
              <w:right w:val="single" w:sz="4" w:space="0" w:color="auto"/>
            </w:tcBorders>
            <w:noWrap/>
            <w:vAlign w:val="bottom"/>
            <w:hideMark/>
          </w:tcPr>
          <w:p w14:paraId="3EAE731E" w14:textId="77777777" w:rsidR="001F1F71" w:rsidRPr="00727B86" w:rsidRDefault="001F1F71" w:rsidP="001F1F71">
            <w:pPr>
              <w:spacing w:after="0" w:line="240" w:lineRule="auto"/>
              <w:jc w:val="right"/>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823</w:t>
            </w:r>
          </w:p>
        </w:tc>
        <w:tc>
          <w:tcPr>
            <w:tcW w:w="5107" w:type="dxa"/>
            <w:tcBorders>
              <w:top w:val="nil"/>
              <w:left w:val="nil"/>
              <w:bottom w:val="single" w:sz="4" w:space="0" w:color="auto"/>
              <w:right w:val="single" w:sz="4" w:space="0" w:color="auto"/>
            </w:tcBorders>
            <w:vAlign w:val="bottom"/>
            <w:hideMark/>
          </w:tcPr>
          <w:p w14:paraId="458309EF"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Щуп масляный 33104 Валдай, ПАЗ Cummins 3.8</w:t>
            </w:r>
          </w:p>
        </w:tc>
        <w:tc>
          <w:tcPr>
            <w:tcW w:w="1501" w:type="dxa"/>
            <w:tcBorders>
              <w:top w:val="nil"/>
              <w:left w:val="nil"/>
              <w:bottom w:val="single" w:sz="4" w:space="0" w:color="auto"/>
              <w:right w:val="single" w:sz="4" w:space="0" w:color="auto"/>
            </w:tcBorders>
            <w:vAlign w:val="center"/>
            <w:hideMark/>
          </w:tcPr>
          <w:p w14:paraId="4F20ECF7" w14:textId="77777777" w:rsidR="001F1F71" w:rsidRPr="00727B86" w:rsidRDefault="001F1F71" w:rsidP="001F1F71">
            <w:pPr>
              <w:spacing w:after="0" w:line="240" w:lineRule="auto"/>
              <w:rPr>
                <w:rFonts w:ascii="Times New Roman" w:eastAsia="Times New Roman" w:hAnsi="Times New Roman" w:cs="Times New Roman"/>
                <w:color w:val="000000"/>
                <w:sz w:val="14"/>
                <w:szCs w:val="14"/>
                <w:lang w:eastAsia="ru-RU"/>
              </w:rPr>
            </w:pPr>
            <w:r w:rsidRPr="00727B86">
              <w:rPr>
                <w:rFonts w:ascii="Times New Roman" w:eastAsia="Times New Roman" w:hAnsi="Times New Roman" w:cs="Times New Roman"/>
                <w:color w:val="000000"/>
                <w:sz w:val="14"/>
                <w:szCs w:val="14"/>
                <w:lang w:eastAsia="ru-RU"/>
              </w:rPr>
              <w:t>4982795</w:t>
            </w:r>
          </w:p>
        </w:tc>
        <w:tc>
          <w:tcPr>
            <w:tcW w:w="772" w:type="dxa"/>
            <w:tcBorders>
              <w:top w:val="nil"/>
              <w:left w:val="nil"/>
              <w:bottom w:val="single" w:sz="4" w:space="0" w:color="auto"/>
              <w:right w:val="single" w:sz="4" w:space="0" w:color="auto"/>
            </w:tcBorders>
            <w:vAlign w:val="bottom"/>
            <w:hideMark/>
          </w:tcPr>
          <w:p w14:paraId="3D2FA316" w14:textId="77777777" w:rsidR="001F1F71" w:rsidRPr="00727B86" w:rsidRDefault="001F1F71" w:rsidP="001F1F71">
            <w:pPr>
              <w:spacing w:after="0" w:line="240" w:lineRule="auto"/>
              <w:jc w:val="center"/>
              <w:rPr>
                <w:rFonts w:ascii="Times New Roman" w:eastAsia="Times New Roman" w:hAnsi="Times New Roman" w:cs="Times New Roman"/>
                <w:color w:val="000000"/>
                <w:sz w:val="18"/>
                <w:szCs w:val="18"/>
                <w:lang w:eastAsia="ru-RU"/>
              </w:rPr>
            </w:pPr>
            <w:proofErr w:type="spellStart"/>
            <w:r w:rsidRPr="00727B86">
              <w:rPr>
                <w:rFonts w:ascii="Times New Roman" w:eastAsia="Times New Roman" w:hAnsi="Times New Roman" w:cs="Times New Roman"/>
                <w:color w:val="000000"/>
                <w:sz w:val="18"/>
                <w:szCs w:val="18"/>
                <w:lang w:eastAsia="ru-RU"/>
              </w:rPr>
              <w:t>шт</w:t>
            </w:r>
            <w:proofErr w:type="spellEnd"/>
          </w:p>
        </w:tc>
        <w:tc>
          <w:tcPr>
            <w:tcW w:w="579" w:type="dxa"/>
            <w:tcBorders>
              <w:top w:val="nil"/>
              <w:left w:val="nil"/>
              <w:bottom w:val="single" w:sz="4" w:space="0" w:color="auto"/>
              <w:right w:val="single" w:sz="4" w:space="0" w:color="auto"/>
            </w:tcBorders>
            <w:vAlign w:val="bottom"/>
            <w:hideMark/>
          </w:tcPr>
          <w:p w14:paraId="67905749" w14:textId="77777777" w:rsidR="001F1F71" w:rsidRPr="00727B86" w:rsidRDefault="001F1F71" w:rsidP="001F1F71">
            <w:pPr>
              <w:spacing w:after="0" w:line="240" w:lineRule="auto"/>
              <w:jc w:val="center"/>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1</w:t>
            </w:r>
          </w:p>
        </w:tc>
        <w:tc>
          <w:tcPr>
            <w:tcW w:w="958" w:type="dxa"/>
            <w:tcBorders>
              <w:top w:val="nil"/>
              <w:left w:val="nil"/>
              <w:bottom w:val="single" w:sz="4" w:space="0" w:color="auto"/>
              <w:right w:val="single" w:sz="4" w:space="0" w:color="auto"/>
            </w:tcBorders>
            <w:noWrap/>
            <w:vAlign w:val="bottom"/>
            <w:hideMark/>
          </w:tcPr>
          <w:p w14:paraId="2771729F" w14:textId="77777777" w:rsidR="001F1F71" w:rsidRPr="00727B86" w:rsidRDefault="001F1F71" w:rsidP="001F1F71">
            <w:pPr>
              <w:spacing w:after="0" w:line="240" w:lineRule="auto"/>
              <w:jc w:val="right"/>
              <w:rPr>
                <w:rFonts w:ascii="Times New Roman" w:eastAsia="Times New Roman" w:hAnsi="Times New Roman" w:cs="Times New Roman"/>
                <w:sz w:val="14"/>
                <w:szCs w:val="14"/>
                <w:lang w:eastAsia="ru-RU"/>
              </w:rPr>
            </w:pPr>
            <w:r w:rsidRPr="00727B86">
              <w:rPr>
                <w:rFonts w:ascii="Times New Roman" w:eastAsia="Times New Roman" w:hAnsi="Times New Roman" w:cs="Times New Roman"/>
                <w:sz w:val="14"/>
                <w:szCs w:val="14"/>
                <w:lang w:eastAsia="ru-RU"/>
              </w:rPr>
              <w:t>1106,43</w:t>
            </w:r>
          </w:p>
        </w:tc>
      </w:tr>
      <w:tr w:rsidR="001F1F71" w:rsidRPr="00727B86" w14:paraId="268D5DAB" w14:textId="77777777" w:rsidTr="000B35FF">
        <w:trPr>
          <w:trHeight w:val="300"/>
        </w:trPr>
        <w:tc>
          <w:tcPr>
            <w:tcW w:w="483" w:type="dxa"/>
            <w:tcBorders>
              <w:top w:val="nil"/>
              <w:left w:val="single" w:sz="4" w:space="0" w:color="auto"/>
              <w:bottom w:val="single" w:sz="4" w:space="0" w:color="auto"/>
              <w:right w:val="single" w:sz="4" w:space="0" w:color="auto"/>
            </w:tcBorders>
            <w:noWrap/>
            <w:vAlign w:val="bottom"/>
            <w:hideMark/>
          </w:tcPr>
          <w:p w14:paraId="300544C2" w14:textId="77777777" w:rsidR="001F1F71" w:rsidRPr="00727B86" w:rsidRDefault="001F1F71" w:rsidP="001F1F71">
            <w:pPr>
              <w:spacing w:after="0" w:line="240" w:lineRule="auto"/>
              <w:rPr>
                <w:rFonts w:ascii="Times New Roman" w:eastAsia="Times New Roman" w:hAnsi="Times New Roman" w:cs="Times New Roman"/>
                <w:color w:val="000000"/>
                <w:sz w:val="16"/>
                <w:szCs w:val="16"/>
                <w:lang w:eastAsia="ru-RU"/>
              </w:rPr>
            </w:pPr>
            <w:r w:rsidRPr="00727B86">
              <w:rPr>
                <w:rFonts w:ascii="Times New Roman" w:eastAsia="Times New Roman" w:hAnsi="Times New Roman" w:cs="Times New Roman"/>
                <w:color w:val="000000"/>
                <w:sz w:val="16"/>
                <w:szCs w:val="16"/>
                <w:lang w:eastAsia="ru-RU"/>
              </w:rPr>
              <w:t> </w:t>
            </w:r>
          </w:p>
        </w:tc>
        <w:tc>
          <w:tcPr>
            <w:tcW w:w="5107" w:type="dxa"/>
            <w:tcBorders>
              <w:top w:val="nil"/>
              <w:left w:val="nil"/>
              <w:bottom w:val="single" w:sz="4" w:space="0" w:color="auto"/>
              <w:right w:val="single" w:sz="4" w:space="0" w:color="auto"/>
            </w:tcBorders>
            <w:vAlign w:val="bottom"/>
            <w:hideMark/>
          </w:tcPr>
          <w:p w14:paraId="552B8A49" w14:textId="77777777" w:rsidR="001F1F71" w:rsidRPr="00727B86" w:rsidRDefault="001F1F71" w:rsidP="001F1F71">
            <w:pPr>
              <w:spacing w:after="0" w:line="240" w:lineRule="auto"/>
              <w:rPr>
                <w:rFonts w:ascii="Times New Roman" w:eastAsia="Times New Roman" w:hAnsi="Times New Roman" w:cs="Times New Roman"/>
                <w:b/>
                <w:bCs/>
                <w:color w:val="000000"/>
                <w:sz w:val="14"/>
                <w:szCs w:val="14"/>
                <w:lang w:eastAsia="ru-RU"/>
              </w:rPr>
            </w:pPr>
            <w:r w:rsidRPr="00727B86">
              <w:rPr>
                <w:rFonts w:ascii="Times New Roman" w:eastAsia="Times New Roman" w:hAnsi="Times New Roman" w:cs="Times New Roman"/>
                <w:b/>
                <w:bCs/>
                <w:color w:val="000000"/>
                <w:sz w:val="14"/>
                <w:szCs w:val="14"/>
                <w:lang w:eastAsia="ru-RU"/>
              </w:rPr>
              <w:t>Итого</w:t>
            </w:r>
          </w:p>
        </w:tc>
        <w:tc>
          <w:tcPr>
            <w:tcW w:w="1501" w:type="dxa"/>
            <w:tcBorders>
              <w:top w:val="nil"/>
              <w:left w:val="nil"/>
              <w:bottom w:val="single" w:sz="4" w:space="0" w:color="auto"/>
              <w:right w:val="single" w:sz="4" w:space="0" w:color="auto"/>
            </w:tcBorders>
            <w:noWrap/>
            <w:vAlign w:val="center"/>
            <w:hideMark/>
          </w:tcPr>
          <w:p w14:paraId="0264FB20" w14:textId="77777777" w:rsidR="001F1F71" w:rsidRPr="00727B86" w:rsidRDefault="001F1F71" w:rsidP="001F1F71">
            <w:pPr>
              <w:spacing w:after="0" w:line="240" w:lineRule="auto"/>
              <w:rPr>
                <w:rFonts w:ascii="Times New Roman" w:eastAsia="Times New Roman" w:hAnsi="Times New Roman" w:cs="Times New Roman"/>
                <w:b/>
                <w:bCs/>
                <w:color w:val="000000"/>
                <w:sz w:val="14"/>
                <w:szCs w:val="14"/>
                <w:lang w:eastAsia="ru-RU"/>
              </w:rPr>
            </w:pPr>
            <w:r w:rsidRPr="00727B86">
              <w:rPr>
                <w:rFonts w:ascii="Times New Roman" w:eastAsia="Times New Roman" w:hAnsi="Times New Roman" w:cs="Times New Roman"/>
                <w:b/>
                <w:bCs/>
                <w:color w:val="000000"/>
                <w:sz w:val="14"/>
                <w:szCs w:val="14"/>
                <w:lang w:eastAsia="ru-RU"/>
              </w:rPr>
              <w:t> </w:t>
            </w:r>
          </w:p>
        </w:tc>
        <w:tc>
          <w:tcPr>
            <w:tcW w:w="772" w:type="dxa"/>
            <w:tcBorders>
              <w:top w:val="nil"/>
              <w:left w:val="nil"/>
              <w:bottom w:val="single" w:sz="4" w:space="0" w:color="auto"/>
              <w:right w:val="single" w:sz="4" w:space="0" w:color="auto"/>
            </w:tcBorders>
            <w:noWrap/>
            <w:vAlign w:val="bottom"/>
            <w:hideMark/>
          </w:tcPr>
          <w:p w14:paraId="77029D9D" w14:textId="77777777" w:rsidR="001F1F71" w:rsidRPr="00727B86" w:rsidRDefault="001F1F71" w:rsidP="001F1F71">
            <w:pPr>
              <w:spacing w:after="0" w:line="240" w:lineRule="auto"/>
              <w:rPr>
                <w:rFonts w:ascii="Times New Roman" w:eastAsia="Times New Roman" w:hAnsi="Times New Roman" w:cs="Times New Roman"/>
                <w:b/>
                <w:bCs/>
                <w:color w:val="000000"/>
                <w:sz w:val="14"/>
                <w:szCs w:val="14"/>
                <w:lang w:eastAsia="ru-RU"/>
              </w:rPr>
            </w:pPr>
            <w:r w:rsidRPr="00727B86">
              <w:rPr>
                <w:rFonts w:ascii="Times New Roman" w:eastAsia="Times New Roman" w:hAnsi="Times New Roman" w:cs="Times New Roman"/>
                <w:b/>
                <w:bCs/>
                <w:color w:val="000000"/>
                <w:sz w:val="14"/>
                <w:szCs w:val="14"/>
                <w:lang w:eastAsia="ru-RU"/>
              </w:rPr>
              <w:t> </w:t>
            </w:r>
          </w:p>
        </w:tc>
        <w:tc>
          <w:tcPr>
            <w:tcW w:w="579" w:type="dxa"/>
            <w:tcBorders>
              <w:top w:val="nil"/>
              <w:left w:val="nil"/>
              <w:bottom w:val="single" w:sz="4" w:space="0" w:color="auto"/>
              <w:right w:val="single" w:sz="4" w:space="0" w:color="auto"/>
            </w:tcBorders>
            <w:noWrap/>
            <w:vAlign w:val="bottom"/>
            <w:hideMark/>
          </w:tcPr>
          <w:p w14:paraId="3A658992" w14:textId="77777777" w:rsidR="001F1F71" w:rsidRPr="00727B86" w:rsidRDefault="001F1F71" w:rsidP="001F1F71">
            <w:pPr>
              <w:spacing w:after="0" w:line="240" w:lineRule="auto"/>
              <w:rPr>
                <w:rFonts w:ascii="Times New Roman" w:eastAsia="Times New Roman" w:hAnsi="Times New Roman" w:cs="Times New Roman"/>
                <w:b/>
                <w:bCs/>
                <w:color w:val="000000"/>
                <w:sz w:val="14"/>
                <w:szCs w:val="14"/>
                <w:lang w:eastAsia="ru-RU"/>
              </w:rPr>
            </w:pPr>
            <w:r w:rsidRPr="00727B86">
              <w:rPr>
                <w:rFonts w:ascii="Times New Roman" w:eastAsia="Times New Roman" w:hAnsi="Times New Roman" w:cs="Times New Roman"/>
                <w:b/>
                <w:bCs/>
                <w:color w:val="000000"/>
                <w:sz w:val="14"/>
                <w:szCs w:val="14"/>
                <w:lang w:eastAsia="ru-RU"/>
              </w:rPr>
              <w:t> </w:t>
            </w:r>
          </w:p>
        </w:tc>
        <w:tc>
          <w:tcPr>
            <w:tcW w:w="958" w:type="dxa"/>
            <w:tcBorders>
              <w:top w:val="nil"/>
              <w:left w:val="nil"/>
              <w:bottom w:val="single" w:sz="4" w:space="0" w:color="auto"/>
              <w:right w:val="single" w:sz="4" w:space="0" w:color="auto"/>
            </w:tcBorders>
            <w:noWrap/>
            <w:vAlign w:val="bottom"/>
            <w:hideMark/>
          </w:tcPr>
          <w:p w14:paraId="645B886B" w14:textId="77777777" w:rsidR="001F1F71" w:rsidRPr="0047227F" w:rsidRDefault="001F1F71" w:rsidP="001F1F71">
            <w:pPr>
              <w:spacing w:after="0" w:line="240" w:lineRule="auto"/>
              <w:jc w:val="right"/>
              <w:rPr>
                <w:rFonts w:ascii="Times New Roman" w:eastAsia="Times New Roman" w:hAnsi="Times New Roman" w:cs="Times New Roman"/>
                <w:b/>
                <w:bCs/>
                <w:sz w:val="16"/>
                <w:szCs w:val="16"/>
                <w:lang w:eastAsia="ru-RU"/>
              </w:rPr>
            </w:pPr>
            <w:r w:rsidRPr="0047227F">
              <w:rPr>
                <w:rFonts w:ascii="Times New Roman" w:eastAsia="Times New Roman" w:hAnsi="Times New Roman" w:cs="Times New Roman"/>
                <w:b/>
                <w:bCs/>
                <w:sz w:val="16"/>
                <w:szCs w:val="16"/>
                <w:lang w:eastAsia="ru-RU"/>
              </w:rPr>
              <w:t>6996353,46</w:t>
            </w:r>
          </w:p>
        </w:tc>
      </w:tr>
    </w:tbl>
    <w:p w14:paraId="7B75D58B" w14:textId="77777777" w:rsidR="001F1F71" w:rsidRPr="00AE4A34" w:rsidRDefault="001F1F71" w:rsidP="003B7BED">
      <w:pPr>
        <w:widowControl w:val="0"/>
        <w:spacing w:after="0" w:line="240" w:lineRule="auto"/>
        <w:rPr>
          <w:rFonts w:ascii="Times New Roman" w:eastAsia="Times New Roman" w:hAnsi="Times New Roman" w:cs="Times New Roman"/>
          <w:b/>
          <w:bCs/>
          <w:color w:val="000000" w:themeColor="text1"/>
        </w:rPr>
        <w:sectPr w:rsidR="001F1F71" w:rsidRPr="00AE4A34" w:rsidSect="00917058">
          <w:footerReference w:type="default" r:id="rId19"/>
          <w:pgSz w:w="11905" w:h="16837"/>
          <w:pgMar w:top="851" w:right="567" w:bottom="567" w:left="1134" w:header="709" w:footer="709" w:gutter="0"/>
          <w:cols w:space="708"/>
          <w:docGrid w:linePitch="360"/>
        </w:sectPr>
      </w:pPr>
    </w:p>
    <w:bookmarkEnd w:id="7"/>
    <w:bookmarkEnd w:id="8"/>
    <w:p w14:paraId="63F55CFD" w14:textId="640E20ED" w:rsidR="00B17252" w:rsidRPr="00D571C2" w:rsidRDefault="00B17252" w:rsidP="003B7BED">
      <w:pPr>
        <w:spacing w:after="0" w:line="240" w:lineRule="auto"/>
        <w:jc w:val="center"/>
        <w:rPr>
          <w:rFonts w:ascii="Times New Roman" w:eastAsia="Times New Roman" w:hAnsi="Times New Roman" w:cs="Times New Roman"/>
          <w:b/>
          <w:bCs/>
          <w:color w:val="000000" w:themeColor="text1"/>
          <w:sz w:val="20"/>
          <w:szCs w:val="20"/>
        </w:rPr>
      </w:pPr>
      <w:r w:rsidRPr="00D571C2">
        <w:rPr>
          <w:rFonts w:ascii="Times New Roman" w:eastAsia="Times New Roman" w:hAnsi="Times New Roman" w:cs="Times New Roman"/>
          <w:b/>
          <w:bCs/>
          <w:color w:val="000000" w:themeColor="text1"/>
          <w:sz w:val="20"/>
          <w:szCs w:val="20"/>
        </w:rPr>
        <w:lastRenderedPageBreak/>
        <w:t xml:space="preserve">РАЗДЕЛ </w:t>
      </w:r>
      <w:r>
        <w:rPr>
          <w:rFonts w:ascii="Times New Roman" w:eastAsia="Times New Roman" w:hAnsi="Times New Roman" w:cs="Times New Roman"/>
          <w:b/>
          <w:bCs/>
          <w:color w:val="000000" w:themeColor="text1"/>
          <w:sz w:val="20"/>
          <w:szCs w:val="20"/>
        </w:rPr>
        <w:t>4</w:t>
      </w:r>
      <w:r w:rsidRPr="00D571C2">
        <w:rPr>
          <w:rFonts w:ascii="Times New Roman" w:eastAsia="Times New Roman" w:hAnsi="Times New Roman" w:cs="Times New Roman"/>
          <w:b/>
          <w:bCs/>
          <w:color w:val="000000" w:themeColor="text1"/>
          <w:sz w:val="20"/>
          <w:szCs w:val="20"/>
        </w:rPr>
        <w:t>. ПРОЕКТ ДОГОВОРА</w:t>
      </w:r>
    </w:p>
    <w:p w14:paraId="41B3B069" w14:textId="77777777" w:rsidR="00DC6B78" w:rsidRPr="001507EA" w:rsidRDefault="00DC6B78" w:rsidP="003B7BED">
      <w:pPr>
        <w:spacing w:after="0" w:line="240" w:lineRule="auto"/>
        <w:rPr>
          <w:rFonts w:ascii="Times New Roman" w:eastAsia="Times New Roman" w:hAnsi="Times New Roman" w:cs="Times New Roman"/>
          <w:b/>
          <w:bCs/>
          <w:color w:val="FF0000"/>
          <w:sz w:val="20"/>
          <w:szCs w:val="20"/>
          <w:highlight w:val="yellow"/>
        </w:rPr>
      </w:pPr>
    </w:p>
    <w:p w14:paraId="3BE333EB" w14:textId="77777777" w:rsidR="00923D80" w:rsidRDefault="00DC6B78" w:rsidP="003B7BED">
      <w:pPr>
        <w:widowControl w:val="0"/>
        <w:tabs>
          <w:tab w:val="left" w:pos="1128"/>
        </w:tabs>
        <w:spacing w:after="0" w:line="240" w:lineRule="auto"/>
        <w:jc w:val="center"/>
        <w:rPr>
          <w:rFonts w:ascii="Times New Roman" w:hAnsi="Times New Roman" w:cs="Times New Roman"/>
          <w:b/>
          <w:snapToGrid w:val="0"/>
          <w:sz w:val="20"/>
          <w:szCs w:val="20"/>
        </w:rPr>
      </w:pPr>
      <w:r w:rsidRPr="00BD43B6">
        <w:rPr>
          <w:rFonts w:ascii="Times New Roman" w:hAnsi="Times New Roman" w:cs="Times New Roman"/>
          <w:b/>
          <w:snapToGrid w:val="0"/>
          <w:sz w:val="20"/>
          <w:szCs w:val="20"/>
        </w:rPr>
        <w:t>Договор №</w:t>
      </w:r>
      <w:r>
        <w:rPr>
          <w:rFonts w:ascii="Times New Roman" w:hAnsi="Times New Roman" w:cs="Times New Roman"/>
          <w:b/>
          <w:snapToGrid w:val="0"/>
          <w:sz w:val="20"/>
          <w:szCs w:val="20"/>
        </w:rPr>
        <w:t xml:space="preserve">   </w:t>
      </w:r>
    </w:p>
    <w:p w14:paraId="6EE70C98" w14:textId="77777777" w:rsidR="00923D80" w:rsidRDefault="00923D80" w:rsidP="003B7BED">
      <w:pPr>
        <w:widowControl w:val="0"/>
        <w:tabs>
          <w:tab w:val="left" w:pos="1128"/>
        </w:tabs>
        <w:spacing w:after="0" w:line="240" w:lineRule="auto"/>
        <w:jc w:val="center"/>
        <w:rPr>
          <w:rFonts w:ascii="Times New Roman" w:hAnsi="Times New Roman" w:cs="Times New Roman"/>
          <w:b/>
          <w:snapToGrid w:val="0"/>
          <w:sz w:val="20"/>
          <w:szCs w:val="20"/>
        </w:rPr>
      </w:pPr>
    </w:p>
    <w:p w14:paraId="337528FA" w14:textId="77777777" w:rsidR="00B17252" w:rsidRDefault="00B17252" w:rsidP="003B7BED">
      <w:pPr>
        <w:widowControl w:val="0"/>
        <w:spacing w:after="0" w:line="240" w:lineRule="auto"/>
        <w:rPr>
          <w:rFonts w:ascii="Times New Roman" w:hAnsi="Times New Roman" w:cs="Times New Roman"/>
          <w:b/>
          <w:bCs/>
        </w:rPr>
      </w:pPr>
    </w:p>
    <w:p w14:paraId="30B1DFC7" w14:textId="77777777" w:rsidR="00670105" w:rsidRPr="00670105" w:rsidRDefault="00670105" w:rsidP="00670105">
      <w:pPr>
        <w:shd w:val="clear" w:color="auto" w:fill="FFFFFF"/>
        <w:tabs>
          <w:tab w:val="left" w:pos="7655"/>
          <w:tab w:val="left" w:pos="7797"/>
          <w:tab w:val="left" w:leader="underscore" w:pos="13183"/>
        </w:tabs>
        <w:spacing w:after="0" w:line="240" w:lineRule="auto"/>
        <w:ind w:firstLine="426"/>
        <w:jc w:val="both"/>
        <w:rPr>
          <w:rFonts w:ascii="Times New Roman" w:eastAsia="Times New Roman" w:hAnsi="Times New Roman" w:cs="Times New Roman"/>
          <w:color w:val="000000"/>
          <w:spacing w:val="-2"/>
          <w:sz w:val="20"/>
          <w:szCs w:val="20"/>
          <w:lang w:eastAsia="ru-RU"/>
        </w:rPr>
      </w:pPr>
      <w:r w:rsidRPr="00670105">
        <w:rPr>
          <w:rFonts w:ascii="Times New Roman" w:eastAsia="Times New Roman" w:hAnsi="Times New Roman" w:cs="Times New Roman"/>
          <w:color w:val="000000"/>
          <w:spacing w:val="-2"/>
          <w:sz w:val="20"/>
          <w:szCs w:val="20"/>
          <w:lang w:eastAsia="ru-RU"/>
        </w:rPr>
        <w:t xml:space="preserve">г. Уфа                                                                                                                        </w:t>
      </w:r>
      <w:proofErr w:type="gramStart"/>
      <w:r w:rsidRPr="00670105">
        <w:rPr>
          <w:rFonts w:ascii="Times New Roman" w:eastAsia="Times New Roman" w:hAnsi="Times New Roman" w:cs="Times New Roman"/>
          <w:color w:val="000000"/>
          <w:spacing w:val="-2"/>
          <w:sz w:val="20"/>
          <w:szCs w:val="20"/>
          <w:lang w:eastAsia="ru-RU"/>
        </w:rPr>
        <w:t xml:space="preserve">   «</w:t>
      </w:r>
      <w:proofErr w:type="gramEnd"/>
      <w:r w:rsidRPr="00670105">
        <w:rPr>
          <w:rFonts w:ascii="Times New Roman" w:eastAsia="Times New Roman" w:hAnsi="Times New Roman" w:cs="Times New Roman"/>
          <w:color w:val="000000"/>
          <w:spacing w:val="-2"/>
          <w:sz w:val="20"/>
          <w:szCs w:val="20"/>
          <w:lang w:eastAsia="ru-RU"/>
        </w:rPr>
        <w:t>_____» ___________ 202__г.</w:t>
      </w:r>
    </w:p>
    <w:p w14:paraId="32E2B0C8" w14:textId="77777777" w:rsidR="00670105" w:rsidRPr="00670105" w:rsidRDefault="00670105" w:rsidP="00670105">
      <w:pPr>
        <w:spacing w:after="0" w:line="240" w:lineRule="auto"/>
        <w:ind w:firstLine="426"/>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color w:val="000000"/>
          <w:sz w:val="20"/>
          <w:szCs w:val="20"/>
          <w:lang w:eastAsia="ru-RU"/>
        </w:rPr>
        <w:t>Муниципальное бюджетное учреждение «</w:t>
      </w:r>
      <w:r w:rsidRPr="00670105">
        <w:rPr>
          <w:rFonts w:ascii="Times New Roman" w:eastAsia="Times New Roman" w:hAnsi="Times New Roman" w:cs="Times New Roman"/>
          <w:sz w:val="21"/>
          <w:szCs w:val="21"/>
          <w:lang w:eastAsia="ru-RU"/>
        </w:rPr>
        <w:t xml:space="preserve">По благоустройству и содержанию </w:t>
      </w:r>
      <w:proofErr w:type="spellStart"/>
      <w:r w:rsidRPr="00670105">
        <w:rPr>
          <w:rFonts w:ascii="Times New Roman" w:eastAsia="Times New Roman" w:hAnsi="Times New Roman" w:cs="Times New Roman"/>
          <w:sz w:val="21"/>
          <w:szCs w:val="21"/>
          <w:lang w:eastAsia="ru-RU"/>
        </w:rPr>
        <w:t>автопарковочных</w:t>
      </w:r>
      <w:proofErr w:type="spellEnd"/>
      <w:r w:rsidRPr="00670105">
        <w:rPr>
          <w:rFonts w:ascii="Times New Roman" w:eastAsia="Times New Roman" w:hAnsi="Times New Roman" w:cs="Times New Roman"/>
          <w:sz w:val="21"/>
          <w:szCs w:val="21"/>
          <w:lang w:eastAsia="ru-RU"/>
        </w:rPr>
        <w:t xml:space="preserve"> мест»</w:t>
      </w:r>
      <w:r w:rsidRPr="00670105">
        <w:rPr>
          <w:rFonts w:ascii="Times New Roman" w:eastAsia="Times New Roman" w:hAnsi="Times New Roman" w:cs="Times New Roman"/>
          <w:color w:val="000000"/>
          <w:sz w:val="20"/>
          <w:szCs w:val="20"/>
          <w:lang w:eastAsia="ru-RU"/>
        </w:rPr>
        <w:t xml:space="preserve"> городского округа город Уфа Республики Башкортостан</w:t>
      </w:r>
      <w:r w:rsidRPr="00670105">
        <w:rPr>
          <w:rFonts w:ascii="Times New Roman" w:eastAsia="Times New Roman" w:hAnsi="Times New Roman" w:cs="Times New Roman"/>
          <w:bCs/>
          <w:sz w:val="20"/>
          <w:szCs w:val="20"/>
          <w:lang w:eastAsia="ru-RU"/>
        </w:rPr>
        <w:t>, именуемый в дальнейшем «Заказчик», в лице ____________________________, действующего на основании ___________, с одной стороны и _______________, именуемый в дальнейшем «Исполнитель» в лице _________________________, действующий на основании ____________________ с другой стороны, именуемые по тексту контракта каждая по отдельности – «Сторона», а совместно – «Стороны»</w:t>
      </w:r>
      <w:r w:rsidRPr="00670105">
        <w:rPr>
          <w:rFonts w:ascii="Times New Roman" w:eastAsia="Times New Roman" w:hAnsi="Times New Roman" w:cs="Times New Roman"/>
          <w:sz w:val="20"/>
          <w:szCs w:val="20"/>
          <w:lang w:eastAsia="ru-RU"/>
        </w:rPr>
        <w:t xml:space="preserve">  на основании результатов аукциона в электронной форме (протокол №  ____  от  _________), заключили настоящий договор (далее - Договор) о нижеследующем: </w:t>
      </w:r>
    </w:p>
    <w:p w14:paraId="3DA4BA2E" w14:textId="77777777" w:rsidR="00670105" w:rsidRPr="00670105" w:rsidRDefault="00670105" w:rsidP="00670105">
      <w:pPr>
        <w:numPr>
          <w:ilvl w:val="0"/>
          <w:numId w:val="36"/>
        </w:numPr>
        <w:spacing w:after="0" w:line="240" w:lineRule="auto"/>
        <w:ind w:left="0" w:firstLine="426"/>
        <w:jc w:val="center"/>
        <w:rPr>
          <w:rFonts w:ascii="Times New Roman" w:eastAsia="Times New Roman" w:hAnsi="Times New Roman" w:cs="Times New Roman"/>
          <w:b/>
          <w:sz w:val="20"/>
          <w:szCs w:val="20"/>
          <w:lang w:eastAsia="en-US"/>
        </w:rPr>
      </w:pPr>
      <w:r w:rsidRPr="00670105">
        <w:rPr>
          <w:rFonts w:ascii="Times New Roman" w:eastAsia="Times New Roman" w:hAnsi="Times New Roman" w:cs="Times New Roman"/>
          <w:b/>
          <w:sz w:val="20"/>
          <w:szCs w:val="20"/>
          <w:lang w:eastAsia="en-US"/>
        </w:rPr>
        <w:t>ПРЕДМЕТ ДОГОВОРА. СРОК ОКАЗАНИЯ УСЛУГ</w:t>
      </w:r>
    </w:p>
    <w:p w14:paraId="73874229" w14:textId="77777777" w:rsidR="00670105" w:rsidRPr="00670105" w:rsidRDefault="00670105" w:rsidP="00670105">
      <w:pPr>
        <w:spacing w:after="0" w:line="240" w:lineRule="auto"/>
        <w:ind w:firstLine="426"/>
        <w:contextualSpacing/>
        <w:jc w:val="both"/>
        <w:rPr>
          <w:rFonts w:ascii="Times New Roman" w:eastAsia="Times New Roman" w:hAnsi="Times New Roman" w:cs="Times New Roman"/>
          <w:sz w:val="20"/>
          <w:szCs w:val="20"/>
          <w:lang w:eastAsia="en-US"/>
        </w:rPr>
      </w:pPr>
      <w:r w:rsidRPr="00670105">
        <w:rPr>
          <w:rFonts w:ascii="Times New Roman" w:eastAsia="Times New Roman" w:hAnsi="Times New Roman" w:cs="Times New Roman"/>
          <w:sz w:val="20"/>
          <w:szCs w:val="20"/>
          <w:lang w:eastAsia="en-US"/>
        </w:rPr>
        <w:t>1.</w:t>
      </w:r>
      <w:proofErr w:type="gramStart"/>
      <w:r w:rsidRPr="00670105">
        <w:rPr>
          <w:rFonts w:ascii="Times New Roman" w:eastAsia="Times New Roman" w:hAnsi="Times New Roman" w:cs="Times New Roman"/>
          <w:sz w:val="20"/>
          <w:szCs w:val="20"/>
          <w:lang w:eastAsia="en-US"/>
        </w:rPr>
        <w:t>1.Предметом</w:t>
      </w:r>
      <w:proofErr w:type="gramEnd"/>
      <w:r w:rsidRPr="00670105">
        <w:rPr>
          <w:rFonts w:ascii="Times New Roman" w:eastAsia="Times New Roman" w:hAnsi="Times New Roman" w:cs="Times New Roman"/>
          <w:sz w:val="20"/>
          <w:szCs w:val="20"/>
          <w:lang w:eastAsia="en-US"/>
        </w:rPr>
        <w:t xml:space="preserve"> договора является оказание услуг по техническому обслуживанию </w:t>
      </w:r>
      <w:proofErr w:type="gramStart"/>
      <w:r w:rsidRPr="00670105">
        <w:rPr>
          <w:rFonts w:ascii="Times New Roman" w:eastAsia="Times New Roman" w:hAnsi="Times New Roman" w:cs="Times New Roman"/>
          <w:sz w:val="20"/>
          <w:szCs w:val="20"/>
          <w:lang w:eastAsia="en-US"/>
        </w:rPr>
        <w:t>и  ремонту</w:t>
      </w:r>
      <w:proofErr w:type="gramEnd"/>
      <w:r w:rsidRPr="00670105">
        <w:rPr>
          <w:rFonts w:ascii="Times New Roman" w:eastAsia="Times New Roman" w:hAnsi="Times New Roman" w:cs="Times New Roman"/>
          <w:sz w:val="20"/>
          <w:szCs w:val="20"/>
          <w:lang w:eastAsia="en-US"/>
        </w:rPr>
        <w:t xml:space="preserve"> автомобилей с использованием запасных частей исполнителя</w:t>
      </w:r>
      <w:r w:rsidRPr="00670105">
        <w:rPr>
          <w:rFonts w:ascii="Times New Roman" w:eastAsia="Times New Roman" w:hAnsi="Times New Roman" w:cs="Times New Roman"/>
          <w:bCs/>
          <w:iCs/>
          <w:sz w:val="20"/>
          <w:szCs w:val="20"/>
          <w:lang w:eastAsia="en-US"/>
        </w:rPr>
        <w:t>.</w:t>
      </w:r>
    </w:p>
    <w:p w14:paraId="27021BBA" w14:textId="77777777" w:rsidR="00670105" w:rsidRPr="00670105" w:rsidRDefault="00670105" w:rsidP="00670105">
      <w:pPr>
        <w:spacing w:after="0" w:line="240" w:lineRule="auto"/>
        <w:ind w:firstLine="426"/>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w:t>
      </w:r>
      <w:proofErr w:type="gramStart"/>
      <w:r w:rsidRPr="00670105">
        <w:rPr>
          <w:rFonts w:ascii="Times New Roman" w:eastAsia="Times New Roman" w:hAnsi="Times New Roman" w:cs="Times New Roman"/>
          <w:sz w:val="20"/>
          <w:szCs w:val="20"/>
          <w:lang w:eastAsia="ru-RU"/>
        </w:rPr>
        <w:t>2.Исполнитель</w:t>
      </w:r>
      <w:proofErr w:type="gramEnd"/>
      <w:r w:rsidRPr="00670105">
        <w:rPr>
          <w:rFonts w:ascii="Times New Roman" w:eastAsia="Times New Roman" w:hAnsi="Times New Roman" w:cs="Times New Roman"/>
          <w:sz w:val="20"/>
          <w:szCs w:val="20"/>
          <w:lang w:eastAsia="ru-RU"/>
        </w:rPr>
        <w:t xml:space="preserve"> обязуется на возмездной основе по заданию Заказчика оказать услуги по техническому обслуживанию </w:t>
      </w:r>
      <w:proofErr w:type="gramStart"/>
      <w:r w:rsidRPr="00670105">
        <w:rPr>
          <w:rFonts w:ascii="Times New Roman" w:eastAsia="Times New Roman" w:hAnsi="Times New Roman" w:cs="Times New Roman"/>
          <w:sz w:val="20"/>
          <w:szCs w:val="20"/>
          <w:lang w:eastAsia="ru-RU"/>
        </w:rPr>
        <w:t>и  ремонту</w:t>
      </w:r>
      <w:proofErr w:type="gramEnd"/>
      <w:r w:rsidRPr="00670105">
        <w:rPr>
          <w:rFonts w:ascii="Times New Roman" w:eastAsia="Times New Roman" w:hAnsi="Times New Roman" w:cs="Times New Roman"/>
          <w:sz w:val="20"/>
          <w:szCs w:val="20"/>
          <w:lang w:eastAsia="ru-RU"/>
        </w:rPr>
        <w:t xml:space="preserve"> </w:t>
      </w:r>
      <w:proofErr w:type="gramStart"/>
      <w:r w:rsidRPr="00670105">
        <w:rPr>
          <w:rFonts w:ascii="Times New Roman" w:eastAsia="Times New Roman" w:hAnsi="Times New Roman" w:cs="Times New Roman"/>
          <w:sz w:val="20"/>
          <w:szCs w:val="20"/>
          <w:lang w:eastAsia="en-US"/>
        </w:rPr>
        <w:t xml:space="preserve">автомобилей  </w:t>
      </w:r>
      <w:r w:rsidRPr="00670105">
        <w:rPr>
          <w:rFonts w:ascii="Times New Roman" w:eastAsia="Times New Roman" w:hAnsi="Times New Roman" w:cs="Times New Roman"/>
          <w:sz w:val="20"/>
          <w:szCs w:val="20"/>
          <w:lang w:eastAsia="ru-RU"/>
        </w:rPr>
        <w:t>с</w:t>
      </w:r>
      <w:proofErr w:type="gramEnd"/>
      <w:r w:rsidRPr="00670105">
        <w:rPr>
          <w:rFonts w:ascii="Times New Roman" w:eastAsia="Times New Roman" w:hAnsi="Times New Roman" w:cs="Times New Roman"/>
          <w:sz w:val="20"/>
          <w:szCs w:val="20"/>
          <w:lang w:eastAsia="ru-RU"/>
        </w:rPr>
        <w:t xml:space="preserve"> использованием запасных частей исполнителя (далее - Услуги), а Заказчик принять Услуги и оплатить их в порядке и </w:t>
      </w:r>
      <w:proofErr w:type="gramStart"/>
      <w:r w:rsidRPr="00670105">
        <w:rPr>
          <w:rFonts w:ascii="Times New Roman" w:eastAsia="Times New Roman" w:hAnsi="Times New Roman" w:cs="Times New Roman"/>
          <w:sz w:val="20"/>
          <w:szCs w:val="20"/>
          <w:lang w:eastAsia="ru-RU"/>
        </w:rPr>
        <w:t>на условиях</w:t>
      </w:r>
      <w:proofErr w:type="gramEnd"/>
      <w:r w:rsidRPr="00670105">
        <w:rPr>
          <w:rFonts w:ascii="Times New Roman" w:eastAsia="Times New Roman" w:hAnsi="Times New Roman" w:cs="Times New Roman"/>
          <w:sz w:val="20"/>
          <w:szCs w:val="20"/>
          <w:lang w:eastAsia="ru-RU"/>
        </w:rPr>
        <w:t xml:space="preserve"> предусмотренных </w:t>
      </w:r>
      <w:proofErr w:type="gramStart"/>
      <w:r w:rsidRPr="00670105">
        <w:rPr>
          <w:rFonts w:ascii="Times New Roman" w:eastAsia="Times New Roman" w:hAnsi="Times New Roman" w:cs="Times New Roman"/>
          <w:sz w:val="20"/>
          <w:szCs w:val="20"/>
          <w:lang w:eastAsia="ru-RU"/>
        </w:rPr>
        <w:t>настоящим  договором</w:t>
      </w:r>
      <w:proofErr w:type="gramEnd"/>
      <w:r w:rsidRPr="00670105">
        <w:rPr>
          <w:rFonts w:ascii="Times New Roman" w:eastAsia="Times New Roman" w:hAnsi="Times New Roman" w:cs="Times New Roman"/>
          <w:sz w:val="20"/>
          <w:szCs w:val="20"/>
          <w:lang w:eastAsia="ru-RU"/>
        </w:rPr>
        <w:t>.</w:t>
      </w:r>
    </w:p>
    <w:p w14:paraId="16EE79BA" w14:textId="77777777" w:rsidR="00670105" w:rsidRPr="00670105" w:rsidRDefault="00670105" w:rsidP="00670105">
      <w:pPr>
        <w:spacing w:after="0" w:line="240" w:lineRule="auto"/>
        <w:ind w:firstLine="426"/>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w:t>
      </w:r>
      <w:proofErr w:type="gramStart"/>
      <w:r w:rsidRPr="00670105">
        <w:rPr>
          <w:rFonts w:ascii="Times New Roman" w:eastAsia="Times New Roman" w:hAnsi="Times New Roman" w:cs="Times New Roman"/>
          <w:sz w:val="20"/>
          <w:szCs w:val="20"/>
          <w:lang w:eastAsia="ru-RU"/>
        </w:rPr>
        <w:t>3.Перечень</w:t>
      </w:r>
      <w:proofErr w:type="gramEnd"/>
      <w:r w:rsidRPr="00670105">
        <w:rPr>
          <w:rFonts w:ascii="Times New Roman" w:eastAsia="Times New Roman" w:hAnsi="Times New Roman" w:cs="Times New Roman"/>
          <w:sz w:val="20"/>
          <w:szCs w:val="20"/>
          <w:lang w:eastAsia="ru-RU"/>
        </w:rPr>
        <w:t xml:space="preserve"> наименований и цены за единицу оказываемых услуг, а также перечень запасных частей и материалов и цены за единицу, используемых при оказании услуг запасных частей и </w:t>
      </w:r>
      <w:proofErr w:type="gramStart"/>
      <w:r w:rsidRPr="00670105">
        <w:rPr>
          <w:rFonts w:ascii="Times New Roman" w:eastAsia="Times New Roman" w:hAnsi="Times New Roman" w:cs="Times New Roman"/>
          <w:sz w:val="20"/>
          <w:szCs w:val="20"/>
          <w:lang w:eastAsia="ru-RU"/>
        </w:rPr>
        <w:t>материалов  установлены</w:t>
      </w:r>
      <w:proofErr w:type="gramEnd"/>
      <w:r w:rsidRPr="00670105">
        <w:rPr>
          <w:rFonts w:ascii="Times New Roman" w:eastAsia="Times New Roman" w:hAnsi="Times New Roman" w:cs="Times New Roman"/>
          <w:sz w:val="20"/>
          <w:szCs w:val="20"/>
          <w:lang w:eastAsia="ru-RU"/>
        </w:rPr>
        <w:t xml:space="preserve"> в Приложении №1, №2 к договору. </w:t>
      </w:r>
    </w:p>
    <w:p w14:paraId="55C08F2A" w14:textId="77777777" w:rsidR="00670105" w:rsidRPr="00670105" w:rsidRDefault="00670105" w:rsidP="00670105">
      <w:pPr>
        <w:spacing w:after="0" w:line="240" w:lineRule="auto"/>
        <w:ind w:firstLine="426"/>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w:t>
      </w:r>
      <w:proofErr w:type="gramStart"/>
      <w:r w:rsidRPr="00670105">
        <w:rPr>
          <w:rFonts w:ascii="Times New Roman" w:eastAsia="Times New Roman" w:hAnsi="Times New Roman" w:cs="Times New Roman"/>
          <w:sz w:val="20"/>
          <w:szCs w:val="20"/>
          <w:lang w:eastAsia="ru-RU"/>
        </w:rPr>
        <w:t>4.Перечень</w:t>
      </w:r>
      <w:proofErr w:type="gramEnd"/>
      <w:r w:rsidRPr="00670105">
        <w:rPr>
          <w:rFonts w:ascii="Times New Roman" w:eastAsia="Times New Roman" w:hAnsi="Times New Roman" w:cs="Times New Roman"/>
          <w:sz w:val="20"/>
          <w:szCs w:val="20"/>
          <w:lang w:eastAsia="ru-RU"/>
        </w:rPr>
        <w:t xml:space="preserve"> </w:t>
      </w:r>
      <w:proofErr w:type="gramStart"/>
      <w:r w:rsidRPr="00670105">
        <w:rPr>
          <w:rFonts w:ascii="Times New Roman" w:eastAsia="Times New Roman" w:hAnsi="Times New Roman" w:cs="Times New Roman"/>
          <w:sz w:val="20"/>
          <w:szCs w:val="20"/>
          <w:lang w:eastAsia="ru-RU"/>
        </w:rPr>
        <w:t>техники</w:t>
      </w:r>
      <w:proofErr w:type="gramEnd"/>
      <w:r w:rsidRPr="00670105">
        <w:rPr>
          <w:rFonts w:ascii="Times New Roman" w:eastAsia="Times New Roman" w:hAnsi="Times New Roman" w:cs="Times New Roman"/>
          <w:sz w:val="20"/>
          <w:szCs w:val="20"/>
          <w:lang w:eastAsia="ru-RU"/>
        </w:rPr>
        <w:t xml:space="preserve"> подлежащей техническому ремонту установлен в Приложении №3.</w:t>
      </w:r>
    </w:p>
    <w:p w14:paraId="574119BF" w14:textId="77777777" w:rsidR="00670105" w:rsidRPr="00670105" w:rsidRDefault="00670105" w:rsidP="00670105">
      <w:pPr>
        <w:spacing w:after="0" w:line="240" w:lineRule="auto"/>
        <w:ind w:firstLine="426"/>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w:t>
      </w:r>
      <w:proofErr w:type="gramStart"/>
      <w:r w:rsidRPr="00670105">
        <w:rPr>
          <w:rFonts w:ascii="Times New Roman" w:eastAsia="Times New Roman" w:hAnsi="Times New Roman" w:cs="Times New Roman"/>
          <w:sz w:val="20"/>
          <w:szCs w:val="20"/>
          <w:lang w:eastAsia="ru-RU"/>
        </w:rPr>
        <w:t>5.Исполнитель</w:t>
      </w:r>
      <w:proofErr w:type="gramEnd"/>
      <w:r w:rsidRPr="00670105">
        <w:rPr>
          <w:rFonts w:ascii="Times New Roman" w:eastAsia="Times New Roman" w:hAnsi="Times New Roman" w:cs="Times New Roman"/>
          <w:sz w:val="20"/>
          <w:szCs w:val="20"/>
          <w:lang w:eastAsia="ru-RU"/>
        </w:rPr>
        <w:t xml:space="preserve"> оказывает услуги в рамках указанного в заказ-наряде перечня. Дополнительные услуги, возникающие в процессе оказания услуг, согласовываются с Заказчиком (в письменной форме).</w:t>
      </w:r>
    </w:p>
    <w:p w14:paraId="778585E8" w14:textId="77777777" w:rsidR="00670105" w:rsidRPr="00670105" w:rsidRDefault="00670105" w:rsidP="00670105">
      <w:pPr>
        <w:spacing w:after="0" w:line="240" w:lineRule="auto"/>
        <w:ind w:firstLine="426"/>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1.6. Срок оказания услуг: с момента заключения договора по 30.09.2027г.</w:t>
      </w:r>
    </w:p>
    <w:p w14:paraId="586F0719" w14:textId="77777777" w:rsidR="00670105" w:rsidRPr="00670105" w:rsidRDefault="00670105" w:rsidP="00670105">
      <w:pPr>
        <w:spacing w:after="0" w:line="240" w:lineRule="auto"/>
        <w:jc w:val="both"/>
        <w:rPr>
          <w:rFonts w:ascii="Times New Roman" w:eastAsia="Times New Roman" w:hAnsi="Times New Roman" w:cs="Times New Roman"/>
          <w:bCs/>
          <w:sz w:val="20"/>
          <w:szCs w:val="20"/>
          <w:lang w:eastAsia="ru-RU"/>
        </w:rPr>
      </w:pPr>
      <w:r w:rsidRPr="00670105">
        <w:rPr>
          <w:rFonts w:ascii="Times New Roman" w:eastAsia="Times New Roman" w:hAnsi="Times New Roman" w:cs="Times New Roman"/>
          <w:sz w:val="20"/>
          <w:szCs w:val="20"/>
          <w:lang w:eastAsia="ru-RU"/>
        </w:rPr>
        <w:t xml:space="preserve">          1.</w:t>
      </w:r>
      <w:proofErr w:type="gramStart"/>
      <w:r w:rsidRPr="00670105">
        <w:rPr>
          <w:rFonts w:ascii="Times New Roman" w:eastAsia="Times New Roman" w:hAnsi="Times New Roman" w:cs="Times New Roman"/>
          <w:sz w:val="20"/>
          <w:szCs w:val="20"/>
          <w:lang w:eastAsia="ru-RU"/>
        </w:rPr>
        <w:t>7.Место</w:t>
      </w:r>
      <w:proofErr w:type="gramEnd"/>
      <w:r w:rsidRPr="00670105">
        <w:rPr>
          <w:rFonts w:ascii="Times New Roman" w:eastAsia="Times New Roman" w:hAnsi="Times New Roman" w:cs="Times New Roman"/>
          <w:sz w:val="20"/>
          <w:szCs w:val="20"/>
          <w:lang w:eastAsia="ru-RU"/>
        </w:rPr>
        <w:t xml:space="preserve"> оказания услуг: </w:t>
      </w:r>
      <w:r w:rsidRPr="00670105">
        <w:rPr>
          <w:rFonts w:ascii="Times New Roman" w:eastAsia="Times New Roman" w:hAnsi="Times New Roman" w:cs="Times New Roman"/>
          <w:bCs/>
          <w:iCs/>
          <w:sz w:val="20"/>
          <w:szCs w:val="20"/>
          <w:lang w:eastAsia="ru-RU"/>
        </w:rPr>
        <w:t>в пределах административных границ</w:t>
      </w:r>
      <w:r w:rsidRPr="00670105">
        <w:rPr>
          <w:rFonts w:ascii="Times New Roman" w:eastAsia="Times New Roman" w:hAnsi="Times New Roman" w:cs="Times New Roman"/>
          <w:b/>
          <w:bCs/>
          <w:iCs/>
          <w:sz w:val="20"/>
          <w:szCs w:val="20"/>
          <w:lang w:eastAsia="ru-RU"/>
        </w:rPr>
        <w:t xml:space="preserve"> </w:t>
      </w:r>
      <w:r w:rsidRPr="00670105">
        <w:rPr>
          <w:rFonts w:ascii="Times New Roman" w:eastAsia="Times New Roman" w:hAnsi="Times New Roman" w:cs="Times New Roman"/>
          <w:bCs/>
          <w:sz w:val="20"/>
          <w:szCs w:val="20"/>
          <w:lang w:eastAsia="ru-RU"/>
        </w:rPr>
        <w:t>городского округа город Уфа Республики Башкортостан.</w:t>
      </w:r>
    </w:p>
    <w:p w14:paraId="367020A0" w14:textId="77777777" w:rsidR="00670105" w:rsidRPr="00670105" w:rsidRDefault="00670105" w:rsidP="00670105">
      <w:pPr>
        <w:spacing w:after="0" w:line="240" w:lineRule="auto"/>
        <w:jc w:val="both"/>
        <w:rPr>
          <w:rFonts w:ascii="Times New Roman" w:eastAsia="Times New Roman" w:hAnsi="Times New Roman" w:cs="Times New Roman"/>
          <w:bCs/>
          <w:iCs/>
          <w:sz w:val="20"/>
          <w:szCs w:val="20"/>
          <w:lang w:eastAsia="ru-RU"/>
        </w:rPr>
      </w:pPr>
      <w:r w:rsidRPr="00670105">
        <w:rPr>
          <w:rFonts w:ascii="Times New Roman" w:eastAsia="Times New Roman" w:hAnsi="Times New Roman" w:cs="Times New Roman"/>
          <w:bCs/>
          <w:iCs/>
          <w:sz w:val="20"/>
          <w:szCs w:val="20"/>
          <w:lang w:eastAsia="ru-RU"/>
        </w:rPr>
        <w:t xml:space="preserve">          1.8. При исполнении Договора по согласованию с Заказчиком допускается оказание услуг, качество которых является улучшенным по сравнению с качеством, указанным в Договоре.</w:t>
      </w:r>
    </w:p>
    <w:p w14:paraId="06A06C1A" w14:textId="77777777" w:rsidR="00670105" w:rsidRPr="00670105" w:rsidRDefault="00670105" w:rsidP="00670105">
      <w:pPr>
        <w:spacing w:after="0" w:line="240" w:lineRule="auto"/>
        <w:ind w:firstLine="426"/>
        <w:jc w:val="both"/>
        <w:rPr>
          <w:rFonts w:ascii="Times New Roman" w:eastAsia="Times New Roman" w:hAnsi="Times New Roman" w:cs="Times New Roman"/>
          <w:sz w:val="20"/>
          <w:szCs w:val="20"/>
          <w:lang w:eastAsia="ru-RU"/>
        </w:rPr>
      </w:pPr>
    </w:p>
    <w:p w14:paraId="535FC9FB" w14:textId="77777777" w:rsidR="00670105" w:rsidRPr="00670105" w:rsidRDefault="00670105" w:rsidP="00670105">
      <w:pPr>
        <w:numPr>
          <w:ilvl w:val="0"/>
          <w:numId w:val="36"/>
        </w:numPr>
        <w:spacing w:after="0" w:line="240" w:lineRule="auto"/>
        <w:ind w:left="0" w:firstLine="426"/>
        <w:jc w:val="center"/>
        <w:rPr>
          <w:rFonts w:ascii="Times New Roman" w:eastAsia="Calibri" w:hAnsi="Times New Roman" w:cs="Times New Roman"/>
          <w:b/>
          <w:sz w:val="20"/>
          <w:szCs w:val="20"/>
          <w:lang w:eastAsia="ru-RU"/>
        </w:rPr>
      </w:pPr>
      <w:r w:rsidRPr="00670105">
        <w:rPr>
          <w:rFonts w:ascii="Times New Roman" w:eastAsia="Calibri" w:hAnsi="Times New Roman" w:cs="Times New Roman"/>
          <w:b/>
          <w:sz w:val="20"/>
          <w:szCs w:val="20"/>
          <w:lang w:eastAsia="ru-RU"/>
        </w:rPr>
        <w:t>ПРАВА И ОБЯЗАННОСТИ СТОРОН</w:t>
      </w:r>
    </w:p>
    <w:p w14:paraId="1CD4864A"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2.1. Заказчик обязуется:</w:t>
      </w:r>
    </w:p>
    <w:p w14:paraId="20309223"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xml:space="preserve">2.1.1. Своевременно производить оплату оказанных услуг в размере и сроки, предусмотренные настоящим договором. </w:t>
      </w:r>
    </w:p>
    <w:p w14:paraId="0263069C"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2.1.2. При оформлении заказ-наряда предъявлять Исполнителю необходимые документы: паспорт транспортного средства или свидетельство о регистрации транспортного средства и доверенность на право сдачи автомобилей в ремонт и их получения.</w:t>
      </w:r>
    </w:p>
    <w:p w14:paraId="2C01437F"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2.2. Заказчик вправе:</w:t>
      </w:r>
    </w:p>
    <w:p w14:paraId="47873B27"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2.2.1. Присутствовать на месте оказания услуг и следить за ходом их оказания.</w:t>
      </w:r>
    </w:p>
    <w:p w14:paraId="29F513BF"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 Исполнитель обязуется:</w:t>
      </w:r>
    </w:p>
    <w:p w14:paraId="3A03524A"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xml:space="preserve">2.3.1. Оказывать услуги по оформленному заказ-наряду в </w:t>
      </w:r>
      <w:proofErr w:type="gramStart"/>
      <w:r w:rsidRPr="00670105">
        <w:rPr>
          <w:rFonts w:ascii="Times New Roman" w:eastAsia="Times New Roman" w:hAnsi="Times New Roman" w:cs="Times New Roman"/>
          <w:sz w:val="20"/>
          <w:szCs w:val="20"/>
          <w:lang w:eastAsia="ru-RU"/>
        </w:rPr>
        <w:t>рамках  Приложения</w:t>
      </w:r>
      <w:proofErr w:type="gramEnd"/>
      <w:r w:rsidRPr="00670105">
        <w:rPr>
          <w:rFonts w:ascii="Times New Roman" w:eastAsia="Times New Roman" w:hAnsi="Times New Roman" w:cs="Times New Roman"/>
          <w:sz w:val="20"/>
          <w:szCs w:val="20"/>
          <w:lang w:eastAsia="ru-RU"/>
        </w:rPr>
        <w:t xml:space="preserve"> №1 к настоящему договору.</w:t>
      </w:r>
    </w:p>
    <w:p w14:paraId="2C78BACC"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2.3.2. Нести полную ответственность за сохранность автомобилей Заказчика, находящихся на техническом обслуживании и текущем ремонте до момента их передачи Заказчику по окончании работ.</w:t>
      </w:r>
    </w:p>
    <w:p w14:paraId="2EA2FCC0"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2.3.3. Осуществлять техническое обслуживание и текущий ремонт автомобилей согласно инструкции завода-изготовителя и устанавливать гарантийные сроки на оказанные услуги. Выявленные в гарантийные сроки недостатки, связанные с качеством выполненных работ, устраняются Исполнителем за свой счет в течение 5-ти рабочих дней.</w:t>
      </w:r>
    </w:p>
    <w:p w14:paraId="3DC72705"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w:t>
      </w:r>
      <w:proofErr w:type="gramStart"/>
      <w:r w:rsidRPr="00670105">
        <w:rPr>
          <w:rFonts w:ascii="Times New Roman" w:eastAsia="Times New Roman" w:hAnsi="Times New Roman" w:cs="Times New Roman"/>
          <w:sz w:val="20"/>
          <w:szCs w:val="20"/>
          <w:lang w:eastAsia="ru-RU"/>
        </w:rPr>
        <w:t>4.Возвращать</w:t>
      </w:r>
      <w:proofErr w:type="gramEnd"/>
      <w:r w:rsidRPr="00670105">
        <w:rPr>
          <w:rFonts w:ascii="Times New Roman" w:eastAsia="Times New Roman" w:hAnsi="Times New Roman" w:cs="Times New Roman"/>
          <w:sz w:val="20"/>
          <w:szCs w:val="20"/>
          <w:lang w:eastAsia="ru-RU"/>
        </w:rPr>
        <w:t xml:space="preserve"> Заказчику неисправные запасные части, узлы и агрегаты, кроме расходных материалов для технического обслуживания и запасных частей, замененных по гарантии.</w:t>
      </w:r>
    </w:p>
    <w:p w14:paraId="1C30B96B"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w:t>
      </w:r>
      <w:proofErr w:type="gramStart"/>
      <w:r w:rsidRPr="00670105">
        <w:rPr>
          <w:rFonts w:ascii="Times New Roman" w:eastAsia="Times New Roman" w:hAnsi="Times New Roman" w:cs="Times New Roman"/>
          <w:sz w:val="20"/>
          <w:szCs w:val="20"/>
          <w:lang w:eastAsia="ru-RU"/>
        </w:rPr>
        <w:t>5.При</w:t>
      </w:r>
      <w:proofErr w:type="gramEnd"/>
      <w:r w:rsidRPr="00670105">
        <w:rPr>
          <w:rFonts w:ascii="Times New Roman" w:eastAsia="Times New Roman" w:hAnsi="Times New Roman" w:cs="Times New Roman"/>
          <w:sz w:val="20"/>
          <w:szCs w:val="20"/>
          <w:lang w:eastAsia="ru-RU"/>
        </w:rPr>
        <w:t xml:space="preserve"> оказании услуг использовать оборудование, материалы и запасные части, рекомендованные заводом-производителем. Ремонт должен производиться с применением запасных частей Исполнителя. Оказываемые услуги не должны лишать Заказчика гарантийных обязательств заводов-изготовителей. Запасные части и материалы должны быть новыми, ранее не использовавшимися, на все запасные части должны быть необходимые сопроводительные документы.</w:t>
      </w:r>
    </w:p>
    <w:p w14:paraId="1446061B"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w:t>
      </w:r>
      <w:proofErr w:type="gramStart"/>
      <w:r w:rsidRPr="00670105">
        <w:rPr>
          <w:rFonts w:ascii="Times New Roman" w:eastAsia="Times New Roman" w:hAnsi="Times New Roman" w:cs="Times New Roman"/>
          <w:sz w:val="20"/>
          <w:szCs w:val="20"/>
          <w:lang w:eastAsia="ru-RU"/>
        </w:rPr>
        <w:t>6.Обеспечить</w:t>
      </w:r>
      <w:proofErr w:type="gramEnd"/>
      <w:r w:rsidRPr="00670105">
        <w:rPr>
          <w:rFonts w:ascii="Times New Roman" w:eastAsia="Times New Roman" w:hAnsi="Times New Roman" w:cs="Times New Roman"/>
          <w:sz w:val="20"/>
          <w:szCs w:val="20"/>
          <w:lang w:eastAsia="ru-RU"/>
        </w:rPr>
        <w:t xml:space="preserve"> приём и оказание услуг по техническому обслуживанию, ремонту автомобилей Заказчика без предварительной записи в день обращения. </w:t>
      </w:r>
    </w:p>
    <w:p w14:paraId="5D64F12E"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w:t>
      </w:r>
      <w:proofErr w:type="gramStart"/>
      <w:r w:rsidRPr="00670105">
        <w:rPr>
          <w:rFonts w:ascii="Times New Roman" w:eastAsia="Times New Roman" w:hAnsi="Times New Roman" w:cs="Times New Roman"/>
          <w:sz w:val="20"/>
          <w:szCs w:val="20"/>
          <w:lang w:eastAsia="ru-RU"/>
        </w:rPr>
        <w:t>7.Своевременно</w:t>
      </w:r>
      <w:proofErr w:type="gramEnd"/>
      <w:r w:rsidRPr="00670105">
        <w:rPr>
          <w:rFonts w:ascii="Times New Roman" w:eastAsia="Times New Roman" w:hAnsi="Times New Roman" w:cs="Times New Roman"/>
          <w:sz w:val="20"/>
          <w:szCs w:val="20"/>
          <w:lang w:eastAsia="ru-RU"/>
        </w:rPr>
        <w:t xml:space="preserve"> информировать Заказчика о ходе оказания услуг, согласовывать с ним устранение возникших проблемы.</w:t>
      </w:r>
    </w:p>
    <w:p w14:paraId="04855478"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2.3.</w:t>
      </w:r>
      <w:proofErr w:type="gramStart"/>
      <w:r w:rsidRPr="00670105">
        <w:rPr>
          <w:rFonts w:ascii="Times New Roman" w:eastAsia="Times New Roman" w:hAnsi="Times New Roman" w:cs="Times New Roman"/>
          <w:sz w:val="20"/>
          <w:szCs w:val="20"/>
          <w:lang w:eastAsia="ru-RU"/>
        </w:rPr>
        <w:t>8.Одновременно</w:t>
      </w:r>
      <w:proofErr w:type="gramEnd"/>
      <w:r w:rsidRPr="00670105">
        <w:rPr>
          <w:rFonts w:ascii="Times New Roman" w:eastAsia="Times New Roman" w:hAnsi="Times New Roman" w:cs="Times New Roman"/>
          <w:sz w:val="20"/>
          <w:szCs w:val="20"/>
          <w:lang w:eastAsia="ru-RU"/>
        </w:rPr>
        <w:t xml:space="preserve"> с выдачей автомобилей после оказания услуг предоставлять Заказчику подписанный уполномоченным лицом Исполнителя и заверенный печатью Акт оказанных услуг с </w:t>
      </w:r>
      <w:proofErr w:type="gramStart"/>
      <w:r w:rsidRPr="00670105">
        <w:rPr>
          <w:rFonts w:ascii="Times New Roman" w:eastAsia="Times New Roman" w:hAnsi="Times New Roman" w:cs="Times New Roman"/>
          <w:sz w:val="20"/>
          <w:szCs w:val="20"/>
          <w:lang w:eastAsia="ru-RU"/>
        </w:rPr>
        <w:t>указанием  видов</w:t>
      </w:r>
      <w:proofErr w:type="gramEnd"/>
      <w:r w:rsidRPr="00670105">
        <w:rPr>
          <w:rFonts w:ascii="Times New Roman" w:eastAsia="Times New Roman" w:hAnsi="Times New Roman" w:cs="Times New Roman"/>
          <w:sz w:val="20"/>
          <w:szCs w:val="20"/>
          <w:lang w:eastAsia="ru-RU"/>
        </w:rPr>
        <w:t>, объема и стоимости оказанных услуг, стоимости запасных частей и материалов.</w:t>
      </w:r>
    </w:p>
    <w:p w14:paraId="0A064282" w14:textId="77777777" w:rsidR="00670105" w:rsidRPr="00670105" w:rsidRDefault="00670105" w:rsidP="00670105">
      <w:pPr>
        <w:widowControl w:val="0"/>
        <w:numPr>
          <w:ilvl w:val="0"/>
          <w:numId w:val="36"/>
        </w:numPr>
        <w:adjustRightInd w:val="0"/>
        <w:spacing w:after="0" w:line="240" w:lineRule="auto"/>
        <w:ind w:right="-24"/>
        <w:jc w:val="center"/>
        <w:textAlignment w:val="baseline"/>
        <w:rPr>
          <w:rFonts w:ascii="Times New Roman" w:eastAsia="Calibri" w:hAnsi="Times New Roman" w:cs="Times New Roman"/>
          <w:b/>
          <w:sz w:val="20"/>
          <w:szCs w:val="20"/>
          <w:lang w:eastAsia="ru-RU"/>
        </w:rPr>
      </w:pPr>
      <w:r w:rsidRPr="00670105">
        <w:rPr>
          <w:rFonts w:ascii="Times New Roman" w:eastAsia="Calibri" w:hAnsi="Times New Roman" w:cs="Times New Roman"/>
          <w:b/>
          <w:sz w:val="20"/>
          <w:szCs w:val="20"/>
          <w:lang w:eastAsia="ru-RU"/>
        </w:rPr>
        <w:lastRenderedPageBreak/>
        <w:t xml:space="preserve">ЦЕНА ДОГОВОРА И </w:t>
      </w:r>
      <w:proofErr w:type="gramStart"/>
      <w:r w:rsidRPr="00670105">
        <w:rPr>
          <w:rFonts w:ascii="Times New Roman" w:eastAsia="Calibri" w:hAnsi="Times New Roman" w:cs="Times New Roman"/>
          <w:b/>
          <w:sz w:val="20"/>
          <w:szCs w:val="20"/>
          <w:lang w:eastAsia="ru-RU"/>
        </w:rPr>
        <w:t>ПОРЯДОК  РАСЧЕТОВ</w:t>
      </w:r>
      <w:proofErr w:type="gramEnd"/>
    </w:p>
    <w:p w14:paraId="2D323092"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3.1. Цена договора составляет _______ (___) рублей с НДС/НДС не облагается (указать- необходимое)</w:t>
      </w:r>
    </w:p>
    <w:p w14:paraId="797E257B"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3.2. Цена единицы услуги, указана в Приложении № 1 к договору.</w:t>
      </w:r>
    </w:p>
    <w:p w14:paraId="7770D4B8"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3.</w:t>
      </w:r>
      <w:proofErr w:type="gramStart"/>
      <w:r w:rsidRPr="00670105">
        <w:rPr>
          <w:rFonts w:ascii="Times New Roman" w:eastAsia="Times New Roman" w:hAnsi="Times New Roman" w:cs="Times New Roman"/>
          <w:sz w:val="20"/>
          <w:szCs w:val="20"/>
          <w:lang w:eastAsia="ru-RU"/>
        </w:rPr>
        <w:t>3.Цена</w:t>
      </w:r>
      <w:proofErr w:type="gramEnd"/>
      <w:r w:rsidRPr="00670105">
        <w:rPr>
          <w:rFonts w:ascii="Times New Roman" w:eastAsia="Times New Roman" w:hAnsi="Times New Roman" w:cs="Times New Roman"/>
          <w:sz w:val="20"/>
          <w:szCs w:val="20"/>
          <w:lang w:eastAsia="ru-RU"/>
        </w:rPr>
        <w:t xml:space="preserve"> единицы каждой запасной части к автотранспортным </w:t>
      </w:r>
      <w:proofErr w:type="gramStart"/>
      <w:r w:rsidRPr="00670105">
        <w:rPr>
          <w:rFonts w:ascii="Times New Roman" w:eastAsia="Times New Roman" w:hAnsi="Times New Roman" w:cs="Times New Roman"/>
          <w:sz w:val="20"/>
          <w:szCs w:val="20"/>
          <w:lang w:eastAsia="ru-RU"/>
        </w:rPr>
        <w:t>средствам ,</w:t>
      </w:r>
      <w:proofErr w:type="gramEnd"/>
      <w:r w:rsidRPr="00670105">
        <w:rPr>
          <w:rFonts w:ascii="Times New Roman" w:eastAsia="Times New Roman" w:hAnsi="Times New Roman" w:cs="Times New Roman"/>
          <w:sz w:val="20"/>
          <w:szCs w:val="20"/>
          <w:lang w:eastAsia="ru-RU"/>
        </w:rPr>
        <w:t xml:space="preserve"> необходимой для оказания услуг по техническому обслуживанию и ремонту </w:t>
      </w:r>
      <w:r w:rsidRPr="00670105">
        <w:rPr>
          <w:rFonts w:ascii="Times New Roman" w:eastAsia="Times New Roman" w:hAnsi="Times New Roman" w:cs="Times New Roman"/>
          <w:sz w:val="20"/>
          <w:szCs w:val="20"/>
          <w:lang w:eastAsia="en-US"/>
        </w:rPr>
        <w:t>автомобилей</w:t>
      </w:r>
      <w:r w:rsidRPr="00670105">
        <w:rPr>
          <w:rFonts w:ascii="Times New Roman" w:eastAsia="Times New Roman" w:hAnsi="Times New Roman" w:cs="Times New Roman"/>
          <w:sz w:val="20"/>
          <w:szCs w:val="20"/>
          <w:lang w:eastAsia="ru-RU"/>
        </w:rPr>
        <w:t>, указана в Приложении № 2 к договору.</w:t>
      </w:r>
    </w:p>
    <w:p w14:paraId="3E9D8C8E"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3.</w:t>
      </w:r>
      <w:proofErr w:type="gramStart"/>
      <w:r w:rsidRPr="00670105">
        <w:rPr>
          <w:rFonts w:ascii="Times New Roman" w:eastAsia="Times New Roman" w:hAnsi="Times New Roman" w:cs="Times New Roman"/>
          <w:sz w:val="20"/>
          <w:szCs w:val="20"/>
          <w:lang w:eastAsia="ru-RU"/>
        </w:rPr>
        <w:t>4.Цена</w:t>
      </w:r>
      <w:proofErr w:type="gramEnd"/>
      <w:r w:rsidRPr="00670105">
        <w:rPr>
          <w:rFonts w:ascii="Times New Roman" w:eastAsia="Times New Roman" w:hAnsi="Times New Roman" w:cs="Times New Roman"/>
          <w:sz w:val="20"/>
          <w:szCs w:val="20"/>
          <w:lang w:eastAsia="ru-RU"/>
        </w:rPr>
        <w:t xml:space="preserve"> включает стоимость расходов </w:t>
      </w:r>
      <w:proofErr w:type="gramStart"/>
      <w:r w:rsidRPr="00670105">
        <w:rPr>
          <w:rFonts w:ascii="Times New Roman" w:eastAsia="Times New Roman" w:hAnsi="Times New Roman" w:cs="Times New Roman"/>
          <w:sz w:val="20"/>
          <w:szCs w:val="20"/>
          <w:lang w:eastAsia="ru-RU"/>
        </w:rPr>
        <w:t xml:space="preserve">на </w:t>
      </w:r>
      <w:r w:rsidRPr="00670105">
        <w:rPr>
          <w:rFonts w:ascii="Times New Roman" w:eastAsia="Times New Roman" w:hAnsi="Times New Roman" w:cs="Times New Roman"/>
          <w:bCs/>
          <w:sz w:val="20"/>
          <w:szCs w:val="24"/>
          <w:lang w:eastAsia="ru-RU"/>
        </w:rPr>
        <w:t xml:space="preserve"> уплату</w:t>
      </w:r>
      <w:proofErr w:type="gramEnd"/>
      <w:r w:rsidRPr="00670105">
        <w:rPr>
          <w:rFonts w:ascii="Times New Roman" w:eastAsia="Times New Roman" w:hAnsi="Times New Roman" w:cs="Times New Roman"/>
          <w:bCs/>
          <w:sz w:val="20"/>
          <w:szCs w:val="24"/>
          <w:lang w:eastAsia="ru-RU"/>
        </w:rPr>
        <w:t xml:space="preserve"> налогов и других обязательных платежей, всех затрат и расходов, предусмотренных условиями исполнения договора</w:t>
      </w:r>
      <w:r w:rsidRPr="00670105">
        <w:rPr>
          <w:rFonts w:ascii="Times New Roman" w:eastAsia="Times New Roman" w:hAnsi="Times New Roman" w:cs="Times New Roman"/>
          <w:sz w:val="20"/>
          <w:szCs w:val="20"/>
          <w:lang w:eastAsia="ru-RU"/>
        </w:rPr>
        <w:t>.</w:t>
      </w:r>
    </w:p>
    <w:p w14:paraId="3D260B36"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3.</w:t>
      </w:r>
      <w:proofErr w:type="gramStart"/>
      <w:r w:rsidRPr="00670105">
        <w:rPr>
          <w:rFonts w:ascii="Times New Roman" w:eastAsia="Times New Roman" w:hAnsi="Times New Roman" w:cs="Times New Roman"/>
          <w:sz w:val="20"/>
          <w:szCs w:val="20"/>
          <w:lang w:eastAsia="ru-RU"/>
        </w:rPr>
        <w:t>5.Оплата</w:t>
      </w:r>
      <w:proofErr w:type="gramEnd"/>
      <w:r w:rsidRPr="00670105">
        <w:rPr>
          <w:rFonts w:ascii="Times New Roman" w:eastAsia="Times New Roman" w:hAnsi="Times New Roman" w:cs="Times New Roman"/>
          <w:sz w:val="20"/>
          <w:szCs w:val="20"/>
          <w:lang w:eastAsia="ru-RU"/>
        </w:rPr>
        <w:t xml:space="preserve"> за оказанные услуги осуществляется по цене единицы услуги исходя из объема оказанных услуг, по цене каждой запасной части к автотранспортным средствам, исходя из количества запасных частей, использование которых осуществляется в ходе исполнения договора, но в размере, не превышающем цены договора, указанной в п. 3.1 настоящего договора.</w:t>
      </w:r>
    </w:p>
    <w:p w14:paraId="7788F878"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3.6.</w:t>
      </w:r>
      <w:r w:rsidRPr="00670105">
        <w:rPr>
          <w:rFonts w:ascii="Times New Roman" w:eastAsia="Times New Roman" w:hAnsi="Times New Roman" w:cs="Times New Roman"/>
          <w:sz w:val="24"/>
          <w:szCs w:val="24"/>
          <w:lang w:eastAsia="ru-RU"/>
        </w:rPr>
        <w:t xml:space="preserve"> </w:t>
      </w:r>
      <w:r w:rsidRPr="00670105">
        <w:rPr>
          <w:rFonts w:ascii="Times New Roman" w:eastAsia="Times New Roman" w:hAnsi="Times New Roman" w:cs="Times New Roman"/>
          <w:sz w:val="20"/>
          <w:szCs w:val="20"/>
          <w:lang w:eastAsia="ru-RU"/>
        </w:rPr>
        <w:t>Финансирование осуществляется из</w:t>
      </w:r>
      <w:r w:rsidRPr="00670105">
        <w:rPr>
          <w:rFonts w:ascii="Times New Roman" w:eastAsia="Times New Roman" w:hAnsi="Times New Roman" w:cs="Times New Roman"/>
          <w:sz w:val="21"/>
          <w:szCs w:val="21"/>
          <w:lang w:eastAsia="en-US"/>
        </w:rPr>
        <w:t xml:space="preserve"> </w:t>
      </w:r>
      <w:r w:rsidRPr="00670105">
        <w:rPr>
          <w:rFonts w:ascii="Times New Roman" w:eastAsia="Times New Roman" w:hAnsi="Times New Roman" w:cs="Times New Roman"/>
          <w:sz w:val="20"/>
          <w:szCs w:val="20"/>
          <w:lang w:eastAsia="en-US"/>
        </w:rPr>
        <w:t>средств</w:t>
      </w:r>
      <w:r w:rsidRPr="00670105">
        <w:rPr>
          <w:rFonts w:ascii="Times New Roman" w:eastAsia="Times New Roman" w:hAnsi="Times New Roman" w:cs="Times New Roman"/>
          <w:sz w:val="20"/>
          <w:szCs w:val="20"/>
          <w:lang w:eastAsia="ru-RU"/>
        </w:rPr>
        <w:t xml:space="preserve">, полученных Заказчиком при осуществлении им приносящей доход деятельности от физических лиц и юридических лиц. Оплата производится по безналичному расчету за фактически оказанные услуги, в течение 7 рабочих дней, со дня подписания Сторонами акта оказанных услуг, на основании выставленного Исполнителем счета на оплату. </w:t>
      </w:r>
    </w:p>
    <w:p w14:paraId="5CB11C56"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3.</w:t>
      </w:r>
      <w:proofErr w:type="gramStart"/>
      <w:r w:rsidRPr="00670105">
        <w:rPr>
          <w:rFonts w:ascii="Times New Roman" w:eastAsia="Times New Roman" w:hAnsi="Times New Roman" w:cs="Times New Roman"/>
          <w:sz w:val="20"/>
          <w:szCs w:val="20"/>
          <w:lang w:eastAsia="ru-RU"/>
        </w:rPr>
        <w:t>7.Изменение</w:t>
      </w:r>
      <w:proofErr w:type="gramEnd"/>
      <w:r w:rsidRPr="00670105">
        <w:rPr>
          <w:rFonts w:ascii="Times New Roman" w:eastAsia="Times New Roman" w:hAnsi="Times New Roman" w:cs="Times New Roman"/>
          <w:sz w:val="20"/>
          <w:szCs w:val="20"/>
          <w:lang w:eastAsia="ru-RU"/>
        </w:rPr>
        <w:t xml:space="preserve"> условий </w:t>
      </w:r>
      <w:proofErr w:type="gramStart"/>
      <w:r w:rsidRPr="00670105">
        <w:rPr>
          <w:rFonts w:ascii="Times New Roman" w:eastAsia="Times New Roman" w:hAnsi="Times New Roman" w:cs="Times New Roman"/>
          <w:sz w:val="20"/>
          <w:szCs w:val="20"/>
          <w:lang w:eastAsia="ru-RU"/>
        </w:rPr>
        <w:t>договора  при</w:t>
      </w:r>
      <w:proofErr w:type="gramEnd"/>
      <w:r w:rsidRPr="00670105">
        <w:rPr>
          <w:rFonts w:ascii="Times New Roman" w:eastAsia="Times New Roman" w:hAnsi="Times New Roman" w:cs="Times New Roman"/>
          <w:sz w:val="20"/>
          <w:szCs w:val="20"/>
          <w:lang w:eastAsia="ru-RU"/>
        </w:rPr>
        <w:t xml:space="preserve"> его заключении </w:t>
      </w:r>
      <w:proofErr w:type="gramStart"/>
      <w:r w:rsidRPr="00670105">
        <w:rPr>
          <w:rFonts w:ascii="Times New Roman" w:eastAsia="Times New Roman" w:hAnsi="Times New Roman" w:cs="Times New Roman"/>
          <w:sz w:val="20"/>
          <w:szCs w:val="20"/>
          <w:lang w:eastAsia="ru-RU"/>
        </w:rPr>
        <w:t>и  исполнении</w:t>
      </w:r>
      <w:proofErr w:type="gramEnd"/>
      <w:r w:rsidRPr="00670105">
        <w:rPr>
          <w:rFonts w:ascii="Times New Roman" w:eastAsia="Times New Roman" w:hAnsi="Times New Roman" w:cs="Times New Roman"/>
          <w:sz w:val="20"/>
          <w:szCs w:val="20"/>
          <w:lang w:eastAsia="ru-RU"/>
        </w:rPr>
        <w:t xml:space="preserve"> допускается по соглашению сторон,</w:t>
      </w:r>
      <w:r w:rsidRPr="00670105">
        <w:rPr>
          <w:rFonts w:ascii="Times New Roman" w:eastAsia="Times New Roman" w:hAnsi="Times New Roman" w:cs="Times New Roman"/>
          <w:i/>
          <w:sz w:val="21"/>
          <w:szCs w:val="21"/>
          <w:lang w:eastAsia="ru-RU"/>
        </w:rPr>
        <w:t xml:space="preserve"> </w:t>
      </w:r>
      <w:r w:rsidRPr="00670105">
        <w:rPr>
          <w:rFonts w:ascii="Times New Roman" w:eastAsia="Times New Roman" w:hAnsi="Times New Roman" w:cs="Times New Roman"/>
          <w:sz w:val="20"/>
          <w:szCs w:val="20"/>
          <w:lang w:eastAsia="ru-RU"/>
        </w:rPr>
        <w:t xml:space="preserve">если такие изменения ведут </w:t>
      </w:r>
      <w:proofErr w:type="gramStart"/>
      <w:r w:rsidRPr="00670105">
        <w:rPr>
          <w:rFonts w:ascii="Times New Roman" w:eastAsia="Times New Roman" w:hAnsi="Times New Roman" w:cs="Times New Roman"/>
          <w:sz w:val="20"/>
          <w:szCs w:val="20"/>
          <w:lang w:eastAsia="ru-RU"/>
        </w:rPr>
        <w:t>к  улучшению</w:t>
      </w:r>
      <w:proofErr w:type="gramEnd"/>
      <w:r w:rsidRPr="00670105">
        <w:rPr>
          <w:rFonts w:ascii="Times New Roman" w:eastAsia="Times New Roman" w:hAnsi="Times New Roman" w:cs="Times New Roman"/>
          <w:sz w:val="20"/>
          <w:szCs w:val="20"/>
          <w:lang w:eastAsia="ru-RU"/>
        </w:rPr>
        <w:t xml:space="preserve"> условий договора для заказчика по сравнению с условиями текущей редакции договора и не ухудшают экономическую эффективность закупки.</w:t>
      </w:r>
    </w:p>
    <w:p w14:paraId="1198FC1E" w14:textId="77777777" w:rsidR="00670105" w:rsidRPr="00670105" w:rsidRDefault="00670105" w:rsidP="00670105">
      <w:pPr>
        <w:widowControl w:val="0"/>
        <w:numPr>
          <w:ilvl w:val="0"/>
          <w:numId w:val="36"/>
        </w:numPr>
        <w:adjustRightInd w:val="0"/>
        <w:spacing w:after="0" w:line="240" w:lineRule="auto"/>
        <w:ind w:right="-24"/>
        <w:jc w:val="center"/>
        <w:textAlignment w:val="baseline"/>
        <w:rPr>
          <w:rFonts w:ascii="Times New Roman" w:eastAsia="Calibri" w:hAnsi="Times New Roman" w:cs="Times New Roman"/>
          <w:b/>
          <w:sz w:val="20"/>
          <w:szCs w:val="20"/>
          <w:lang w:eastAsia="ru-RU"/>
        </w:rPr>
      </w:pPr>
      <w:r w:rsidRPr="00670105">
        <w:rPr>
          <w:rFonts w:ascii="Times New Roman" w:eastAsia="Calibri" w:hAnsi="Times New Roman" w:cs="Times New Roman"/>
          <w:b/>
          <w:sz w:val="20"/>
          <w:szCs w:val="20"/>
          <w:lang w:eastAsia="ru-RU"/>
        </w:rPr>
        <w:t>ПОРЯДОК ИСПОЛНЕНИЯ ДОГОВОРА</w:t>
      </w:r>
    </w:p>
    <w:p w14:paraId="350CBB74"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4.1. Исполнитель по заявке Заказчика оказывает услуги:</w:t>
      </w:r>
    </w:p>
    <w:p w14:paraId="44801F97"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4.1.</w:t>
      </w:r>
      <w:proofErr w:type="gramStart"/>
      <w:r w:rsidRPr="00670105">
        <w:rPr>
          <w:rFonts w:ascii="Times New Roman" w:eastAsia="Times New Roman" w:hAnsi="Times New Roman" w:cs="Times New Roman"/>
          <w:sz w:val="20"/>
          <w:szCs w:val="20"/>
          <w:lang w:eastAsia="ru-RU"/>
        </w:rPr>
        <w:t>1.По</w:t>
      </w:r>
      <w:proofErr w:type="gramEnd"/>
      <w:r w:rsidRPr="00670105">
        <w:rPr>
          <w:rFonts w:ascii="Times New Roman" w:eastAsia="Times New Roman" w:hAnsi="Times New Roman" w:cs="Times New Roman"/>
          <w:sz w:val="20"/>
          <w:szCs w:val="20"/>
          <w:lang w:eastAsia="ru-RU"/>
        </w:rPr>
        <w:t xml:space="preserve"> т</w:t>
      </w:r>
      <w:r w:rsidRPr="00670105">
        <w:rPr>
          <w:rFonts w:ascii="Times New Roman" w:eastAsia="Times New Roman" w:hAnsi="Times New Roman" w:cs="Times New Roman"/>
          <w:snapToGrid w:val="0"/>
          <w:color w:val="000000"/>
          <w:sz w:val="20"/>
          <w:szCs w:val="20"/>
          <w:lang w:eastAsia="ru-RU"/>
        </w:rPr>
        <w:t xml:space="preserve">ехническому обслуживанию автомобилей в соответствии с требованиями завода-изготовителя, включая комплекс подготовки автомобилей к зимне-летнему сезону и </w:t>
      </w:r>
      <w:proofErr w:type="gramStart"/>
      <w:r w:rsidRPr="00670105">
        <w:rPr>
          <w:rFonts w:ascii="Times New Roman" w:eastAsia="Times New Roman" w:hAnsi="Times New Roman" w:cs="Times New Roman"/>
          <w:snapToGrid w:val="0"/>
          <w:color w:val="000000"/>
          <w:sz w:val="20"/>
          <w:szCs w:val="20"/>
          <w:lang w:eastAsia="ru-RU"/>
        </w:rPr>
        <w:t>комплексную  подготовку</w:t>
      </w:r>
      <w:proofErr w:type="gramEnd"/>
      <w:r w:rsidRPr="00670105">
        <w:rPr>
          <w:rFonts w:ascii="Times New Roman" w:eastAsia="Times New Roman" w:hAnsi="Times New Roman" w:cs="Times New Roman"/>
          <w:snapToGrid w:val="0"/>
          <w:color w:val="000000"/>
          <w:sz w:val="20"/>
          <w:szCs w:val="20"/>
          <w:lang w:eastAsia="ru-RU"/>
        </w:rPr>
        <w:t xml:space="preserve"> автомобилей для прохождения технического осмотра.</w:t>
      </w:r>
    </w:p>
    <w:p w14:paraId="0248C484" w14:textId="77777777" w:rsidR="00670105" w:rsidRPr="00670105" w:rsidRDefault="00670105" w:rsidP="00670105">
      <w:pPr>
        <w:tabs>
          <w:tab w:val="left" w:pos="6090"/>
        </w:tabs>
        <w:spacing w:after="0" w:line="240" w:lineRule="auto"/>
        <w:ind w:right="-24" w:firstLine="567"/>
        <w:jc w:val="both"/>
        <w:rPr>
          <w:rFonts w:ascii="Times New Roman" w:eastAsia="Times New Roman" w:hAnsi="Times New Roman" w:cs="Times New Roman"/>
          <w:snapToGrid w:val="0"/>
          <w:color w:val="000000"/>
          <w:sz w:val="20"/>
          <w:szCs w:val="20"/>
          <w:lang w:eastAsia="ru-RU"/>
        </w:rPr>
      </w:pPr>
      <w:r w:rsidRPr="00670105">
        <w:rPr>
          <w:rFonts w:ascii="Times New Roman" w:eastAsia="Times New Roman" w:hAnsi="Times New Roman" w:cs="Times New Roman"/>
          <w:snapToGrid w:val="0"/>
          <w:color w:val="000000"/>
          <w:sz w:val="20"/>
          <w:szCs w:val="20"/>
          <w:lang w:eastAsia="ru-RU"/>
        </w:rPr>
        <w:t>4.1.2. По ремонту, который включает в себя:</w:t>
      </w:r>
    </w:p>
    <w:p w14:paraId="3CA7BB91"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napToGrid w:val="0"/>
          <w:color w:val="000000"/>
          <w:sz w:val="20"/>
          <w:szCs w:val="20"/>
          <w:lang w:eastAsia="ru-RU"/>
        </w:rPr>
      </w:pPr>
      <w:r w:rsidRPr="00670105">
        <w:rPr>
          <w:rFonts w:ascii="Times New Roman" w:eastAsia="Times New Roman" w:hAnsi="Times New Roman" w:cs="Times New Roman"/>
          <w:sz w:val="20"/>
          <w:szCs w:val="20"/>
          <w:lang w:eastAsia="ru-RU"/>
        </w:rPr>
        <w:t>- диагностика, ремонт, регулировка двигателя и его систем</w:t>
      </w:r>
      <w:r w:rsidRPr="00670105">
        <w:rPr>
          <w:rFonts w:ascii="Times New Roman" w:eastAsia="Times New Roman" w:hAnsi="Times New Roman" w:cs="Times New Roman"/>
          <w:snapToGrid w:val="0"/>
          <w:color w:val="000000"/>
          <w:sz w:val="20"/>
          <w:szCs w:val="20"/>
          <w:lang w:eastAsia="ru-RU"/>
        </w:rPr>
        <w:t>;</w:t>
      </w:r>
    </w:p>
    <w:p w14:paraId="09D38BB0"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napToGrid w:val="0"/>
          <w:color w:val="000000"/>
          <w:sz w:val="20"/>
          <w:szCs w:val="20"/>
          <w:lang w:eastAsia="ru-RU"/>
        </w:rPr>
      </w:pPr>
      <w:r w:rsidRPr="00670105">
        <w:rPr>
          <w:rFonts w:ascii="Times New Roman" w:eastAsia="Times New Roman" w:hAnsi="Times New Roman" w:cs="Times New Roman"/>
          <w:snapToGrid w:val="0"/>
          <w:color w:val="000000"/>
          <w:sz w:val="20"/>
          <w:szCs w:val="20"/>
          <w:lang w:eastAsia="ru-RU"/>
        </w:rPr>
        <w:t>- диагностика, ремонт и регулировка трансмиссии;</w:t>
      </w:r>
    </w:p>
    <w:p w14:paraId="13A29989"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диагностика, ремонт и регулировка ходовой части;</w:t>
      </w:r>
    </w:p>
    <w:p w14:paraId="5FE8D1E4"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диагностика, ремонт и регулировка рулевого управления;</w:t>
      </w:r>
    </w:p>
    <w:p w14:paraId="01C90FB8"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диагностика, ремонт и регулировка тормозной системы;</w:t>
      </w:r>
    </w:p>
    <w:p w14:paraId="196CAAF0"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диагностика, ремонт и регулировка электрооборудования;</w:t>
      </w:r>
    </w:p>
    <w:p w14:paraId="78E6694A"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w:t>
      </w:r>
      <w:r w:rsidRPr="00670105">
        <w:rPr>
          <w:rFonts w:ascii="Times New Roman" w:eastAsia="Times New Roman" w:hAnsi="Times New Roman" w:cs="Times New Roman"/>
          <w:bCs/>
          <w:sz w:val="20"/>
          <w:szCs w:val="20"/>
          <w:lang w:eastAsia="ru-RU"/>
        </w:rPr>
        <w:t xml:space="preserve"> кузовные работы и покраска автомобиля;</w:t>
      </w:r>
    </w:p>
    <w:p w14:paraId="3A624441" w14:textId="77777777" w:rsidR="00670105" w:rsidRPr="00670105" w:rsidRDefault="00670105" w:rsidP="00670105">
      <w:pPr>
        <w:spacing w:before="20" w:after="2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проведение текущего технического обслуживания.</w:t>
      </w:r>
    </w:p>
    <w:p w14:paraId="66E13B91" w14:textId="77777777" w:rsidR="00670105" w:rsidRPr="00670105" w:rsidRDefault="00670105" w:rsidP="00670105">
      <w:pPr>
        <w:spacing w:after="0" w:line="240" w:lineRule="auto"/>
        <w:ind w:right="-24" w:firstLine="567"/>
        <w:jc w:val="both"/>
        <w:rPr>
          <w:rFonts w:ascii="Times New Roman" w:eastAsia="Times New Roman" w:hAnsi="Times New Roman" w:cs="Times New Roman"/>
          <w:snapToGrid w:val="0"/>
          <w:color w:val="000000"/>
          <w:sz w:val="20"/>
          <w:szCs w:val="20"/>
          <w:lang w:eastAsia="ru-RU"/>
        </w:rPr>
      </w:pPr>
      <w:r w:rsidRPr="00670105">
        <w:rPr>
          <w:rFonts w:ascii="Times New Roman" w:eastAsia="Times New Roman" w:hAnsi="Times New Roman" w:cs="Times New Roman"/>
          <w:sz w:val="20"/>
          <w:szCs w:val="20"/>
          <w:lang w:eastAsia="ru-RU"/>
        </w:rPr>
        <w:t>4.1.3. По д</w:t>
      </w:r>
      <w:r w:rsidRPr="00670105">
        <w:rPr>
          <w:rFonts w:ascii="Times New Roman" w:eastAsia="Times New Roman" w:hAnsi="Times New Roman" w:cs="Times New Roman"/>
          <w:snapToGrid w:val="0"/>
          <w:color w:val="000000"/>
          <w:sz w:val="20"/>
          <w:szCs w:val="20"/>
          <w:lang w:eastAsia="ru-RU"/>
        </w:rPr>
        <w:t xml:space="preserve">иагностике и дефектации узлов и </w:t>
      </w:r>
      <w:proofErr w:type="gramStart"/>
      <w:r w:rsidRPr="00670105">
        <w:rPr>
          <w:rFonts w:ascii="Times New Roman" w:eastAsia="Times New Roman" w:hAnsi="Times New Roman" w:cs="Times New Roman"/>
          <w:snapToGrid w:val="0"/>
          <w:color w:val="000000"/>
          <w:sz w:val="20"/>
          <w:szCs w:val="20"/>
          <w:lang w:eastAsia="ru-RU"/>
        </w:rPr>
        <w:t>агрегатов  с</w:t>
      </w:r>
      <w:proofErr w:type="gramEnd"/>
      <w:r w:rsidRPr="00670105">
        <w:rPr>
          <w:rFonts w:ascii="Times New Roman" w:eastAsia="Times New Roman" w:hAnsi="Times New Roman" w:cs="Times New Roman"/>
          <w:snapToGrid w:val="0"/>
          <w:color w:val="000000"/>
          <w:sz w:val="20"/>
          <w:szCs w:val="20"/>
          <w:lang w:eastAsia="ru-RU"/>
        </w:rPr>
        <w:t xml:space="preserve"> документальным </w:t>
      </w:r>
      <w:proofErr w:type="gramStart"/>
      <w:r w:rsidRPr="00670105">
        <w:rPr>
          <w:rFonts w:ascii="Times New Roman" w:eastAsia="Times New Roman" w:hAnsi="Times New Roman" w:cs="Times New Roman"/>
          <w:snapToGrid w:val="0"/>
          <w:color w:val="000000"/>
          <w:sz w:val="20"/>
          <w:szCs w:val="20"/>
          <w:lang w:eastAsia="ru-RU"/>
        </w:rPr>
        <w:t>оформлением  для</w:t>
      </w:r>
      <w:proofErr w:type="gramEnd"/>
      <w:r w:rsidRPr="00670105">
        <w:rPr>
          <w:rFonts w:ascii="Times New Roman" w:eastAsia="Times New Roman" w:hAnsi="Times New Roman" w:cs="Times New Roman"/>
          <w:snapToGrid w:val="0"/>
          <w:color w:val="000000"/>
          <w:sz w:val="20"/>
          <w:szCs w:val="20"/>
          <w:lang w:eastAsia="ru-RU"/>
        </w:rPr>
        <w:t xml:space="preserve"> их последующего ремонта, замены или демонтажа.</w:t>
      </w:r>
    </w:p>
    <w:p w14:paraId="69B70E3A" w14:textId="77777777" w:rsidR="00670105" w:rsidRPr="00670105" w:rsidRDefault="00670105" w:rsidP="00670105">
      <w:pPr>
        <w:tabs>
          <w:tab w:val="left" w:pos="900"/>
        </w:tabs>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bCs/>
          <w:sz w:val="20"/>
          <w:szCs w:val="20"/>
          <w:lang w:eastAsia="ru-RU"/>
        </w:rPr>
        <w:t xml:space="preserve">4.2. Исполнитель оказывает услуги в следующие сроки: </w:t>
      </w:r>
    </w:p>
    <w:p w14:paraId="2EA9BE22" w14:textId="77777777" w:rsidR="00670105" w:rsidRPr="00670105" w:rsidRDefault="00670105" w:rsidP="00670105">
      <w:pPr>
        <w:spacing w:after="0" w:line="240" w:lineRule="auto"/>
        <w:ind w:right="-24" w:firstLine="567"/>
        <w:jc w:val="both"/>
        <w:rPr>
          <w:rFonts w:ascii="Times New Roman" w:eastAsia="Times New Roman" w:hAnsi="Times New Roman" w:cs="Times New Roman"/>
          <w:bCs/>
          <w:sz w:val="20"/>
          <w:szCs w:val="20"/>
          <w:lang w:eastAsia="ru-RU"/>
        </w:rPr>
      </w:pPr>
      <w:r w:rsidRPr="00670105">
        <w:rPr>
          <w:rFonts w:ascii="Times New Roman" w:eastAsia="Times New Roman" w:hAnsi="Times New Roman" w:cs="Times New Roman"/>
          <w:bCs/>
          <w:sz w:val="20"/>
          <w:szCs w:val="20"/>
          <w:lang w:eastAsia="ru-RU"/>
        </w:rPr>
        <w:t xml:space="preserve">- мелкий технический ремонт - в течение 1 дня со дня предоставления автомобиля Исполнителю; </w:t>
      </w:r>
    </w:p>
    <w:p w14:paraId="40EFE9E1" w14:textId="77777777" w:rsidR="00670105" w:rsidRPr="00670105" w:rsidRDefault="00670105" w:rsidP="00670105">
      <w:pPr>
        <w:spacing w:after="0" w:line="240" w:lineRule="auto"/>
        <w:ind w:right="-24" w:firstLine="567"/>
        <w:jc w:val="both"/>
        <w:rPr>
          <w:rFonts w:ascii="Times New Roman" w:eastAsia="Times New Roman" w:hAnsi="Times New Roman" w:cs="Times New Roman"/>
          <w:bCs/>
          <w:sz w:val="20"/>
          <w:szCs w:val="20"/>
          <w:lang w:eastAsia="ru-RU"/>
        </w:rPr>
      </w:pPr>
      <w:r w:rsidRPr="00670105">
        <w:rPr>
          <w:rFonts w:ascii="Times New Roman" w:eastAsia="Times New Roman" w:hAnsi="Times New Roman" w:cs="Times New Roman"/>
          <w:bCs/>
          <w:sz w:val="20"/>
          <w:szCs w:val="20"/>
          <w:lang w:eastAsia="ru-RU"/>
        </w:rPr>
        <w:t>- ремонт узлов и агрегатов - в течение 5 (пяти) рабочих дней с момента предоставления автомобиля Исполнителю;</w:t>
      </w:r>
    </w:p>
    <w:p w14:paraId="4EEC3A2C" w14:textId="77777777" w:rsidR="00670105" w:rsidRPr="00670105" w:rsidRDefault="00670105" w:rsidP="00670105">
      <w:pPr>
        <w:spacing w:after="0" w:line="240" w:lineRule="auto"/>
        <w:ind w:right="-24" w:firstLine="567"/>
        <w:jc w:val="both"/>
        <w:rPr>
          <w:rFonts w:ascii="Times New Roman" w:eastAsia="Times New Roman" w:hAnsi="Times New Roman" w:cs="Times New Roman"/>
          <w:bCs/>
          <w:sz w:val="20"/>
          <w:szCs w:val="20"/>
          <w:lang w:eastAsia="ru-RU"/>
        </w:rPr>
      </w:pPr>
      <w:r w:rsidRPr="00670105">
        <w:rPr>
          <w:rFonts w:ascii="Times New Roman" w:eastAsia="Times New Roman" w:hAnsi="Times New Roman" w:cs="Times New Roman"/>
          <w:bCs/>
          <w:sz w:val="20"/>
          <w:szCs w:val="20"/>
          <w:lang w:eastAsia="ru-RU"/>
        </w:rPr>
        <w:t xml:space="preserve">- при необходимости выполнения сложного ремонта срок оказываемых услуг не должен превышать </w:t>
      </w:r>
      <w:r w:rsidRPr="00670105">
        <w:rPr>
          <w:rFonts w:ascii="Times New Roman" w:eastAsia="Times New Roman" w:hAnsi="Times New Roman" w:cs="Times New Roman"/>
          <w:bCs/>
          <w:sz w:val="20"/>
          <w:szCs w:val="20"/>
          <w:lang w:eastAsia="ru-RU"/>
        </w:rPr>
        <w:br/>
        <w:t>20 (двадцати) рабочих дней с даты поступления заявки на оказание услуг от Заказчика.</w:t>
      </w:r>
    </w:p>
    <w:p w14:paraId="5780973B" w14:textId="77777777" w:rsidR="00670105" w:rsidRPr="00670105" w:rsidRDefault="00670105" w:rsidP="00670105">
      <w:pPr>
        <w:spacing w:after="0" w:line="240" w:lineRule="auto"/>
        <w:ind w:firstLine="540"/>
        <w:jc w:val="both"/>
        <w:rPr>
          <w:rFonts w:ascii="Times New Roman" w:eastAsia="Times New Roman" w:hAnsi="Times New Roman" w:cs="Times New Roman"/>
          <w:b/>
          <w:sz w:val="20"/>
          <w:szCs w:val="20"/>
          <w:lang w:eastAsia="ru-RU"/>
        </w:rPr>
      </w:pPr>
      <w:r w:rsidRPr="00670105">
        <w:rPr>
          <w:rFonts w:ascii="Times New Roman" w:eastAsia="Times New Roman" w:hAnsi="Times New Roman" w:cs="Times New Roman"/>
          <w:bCs/>
          <w:sz w:val="20"/>
          <w:szCs w:val="20"/>
          <w:lang w:eastAsia="ru-RU"/>
        </w:rPr>
        <w:t xml:space="preserve">- </w:t>
      </w:r>
      <w:r w:rsidRPr="00670105">
        <w:rPr>
          <w:rFonts w:ascii="Times New Roman" w:eastAsia="Times New Roman" w:hAnsi="Times New Roman" w:cs="Times New Roman"/>
          <w:color w:val="000000"/>
          <w:spacing w:val="4"/>
          <w:sz w:val="20"/>
          <w:szCs w:val="20"/>
          <w:lang w:eastAsia="ru-RU"/>
        </w:rPr>
        <w:t xml:space="preserve">при отсутствии необходимых запасных частей в </w:t>
      </w:r>
      <w:proofErr w:type="spellStart"/>
      <w:r w:rsidRPr="00670105">
        <w:rPr>
          <w:rFonts w:ascii="Times New Roman" w:eastAsia="Times New Roman" w:hAnsi="Times New Roman" w:cs="Times New Roman"/>
          <w:color w:val="000000"/>
          <w:spacing w:val="4"/>
          <w:sz w:val="20"/>
          <w:szCs w:val="20"/>
          <w:lang w:eastAsia="ru-RU"/>
        </w:rPr>
        <w:t>г.Уфе</w:t>
      </w:r>
      <w:proofErr w:type="spellEnd"/>
      <w:r w:rsidRPr="00670105">
        <w:rPr>
          <w:rFonts w:ascii="Times New Roman" w:eastAsia="Times New Roman" w:hAnsi="Times New Roman" w:cs="Times New Roman"/>
          <w:color w:val="000000"/>
          <w:spacing w:val="4"/>
          <w:sz w:val="20"/>
          <w:szCs w:val="20"/>
          <w:lang w:eastAsia="ru-RU"/>
        </w:rPr>
        <w:t xml:space="preserve"> незамедлительно осуществить их заказ и доставку в кратчайшие допустимые сроки, при этом срок проведения полного ремонта может быть увеличен</w:t>
      </w:r>
      <w:r w:rsidRPr="00670105">
        <w:rPr>
          <w:rFonts w:ascii="Times New Roman" w:eastAsia="Times New Roman" w:hAnsi="Times New Roman" w:cs="Times New Roman"/>
          <w:sz w:val="20"/>
          <w:szCs w:val="20"/>
          <w:lang w:eastAsia="ru-RU"/>
        </w:rPr>
        <w:t>.</w:t>
      </w:r>
    </w:p>
    <w:p w14:paraId="7B3685D3"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4.3. Осуществление технического обслуживания и ремонта служебного автотранспорта производится на станции технического обслуживания. Автомобильно-технический центр располагается в пределах г. Уфы Республики Башкортостан, в случае нахождении Исполнителя за пределами административных границ г. Уфы транспортировка автотранспорта осуществляется за счет Исполнителя.</w:t>
      </w:r>
    </w:p>
    <w:p w14:paraId="75B8F638" w14:textId="77777777" w:rsidR="00670105" w:rsidRPr="00670105" w:rsidRDefault="00670105" w:rsidP="00670105">
      <w:pPr>
        <w:keepLines/>
        <w:spacing w:after="0" w:line="240" w:lineRule="auto"/>
        <w:ind w:firstLine="567"/>
        <w:jc w:val="both"/>
        <w:rPr>
          <w:rFonts w:ascii="Times New Roman" w:eastAsia="Times New Roman" w:hAnsi="Times New Roman" w:cs="Times New Roman"/>
          <w:sz w:val="21"/>
          <w:szCs w:val="21"/>
          <w:lang w:eastAsia="ru-RU"/>
        </w:rPr>
      </w:pPr>
      <w:r w:rsidRPr="00670105">
        <w:rPr>
          <w:rFonts w:ascii="Times New Roman" w:eastAsia="Times New Roman" w:hAnsi="Times New Roman" w:cs="Times New Roman"/>
          <w:sz w:val="21"/>
          <w:szCs w:val="21"/>
          <w:lang w:eastAsia="ru-RU"/>
        </w:rPr>
        <w:t>4.4.</w:t>
      </w:r>
      <w:r w:rsidRPr="00670105">
        <w:rPr>
          <w:rFonts w:ascii="Times New Roman" w:eastAsia="Times New Roman" w:hAnsi="Times New Roman" w:cs="Times New Roman"/>
          <w:sz w:val="20"/>
          <w:szCs w:val="20"/>
          <w:lang w:eastAsia="ru-RU"/>
        </w:rPr>
        <w:t xml:space="preserve"> Прием автотранспорта Заказчика на ремонт осуществляется в согласованные сторонами сроки, не позднее 2-х рабочих дней, с момента подачи заявки. Заказ-наряд оформляется с момента поступления автомобиля, с указанием объема, стоимости услуг и сроков по их оказанию.</w:t>
      </w:r>
    </w:p>
    <w:p w14:paraId="53CACB3D" w14:textId="77777777" w:rsidR="00670105" w:rsidRPr="00670105" w:rsidRDefault="00670105" w:rsidP="00670105">
      <w:pPr>
        <w:keepLines/>
        <w:spacing w:after="0" w:line="240" w:lineRule="auto"/>
        <w:ind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xml:space="preserve">Исполнитель приостанавливает оказание услуг, если в процессе их оказания обнаружится скрытый дефект, не устранение которого затрудняет или делает невозможным оказание услуг. В этом случае Исполнителем в течение рабочего дня составляется Акт о наличии скрытых дефектов, который подлежит согласованию с Заказчиком. Акт согласовывается Заказчиком </w:t>
      </w:r>
      <w:proofErr w:type="gramStart"/>
      <w:r w:rsidRPr="00670105">
        <w:rPr>
          <w:rFonts w:ascii="Times New Roman" w:eastAsia="Times New Roman" w:hAnsi="Times New Roman" w:cs="Times New Roman"/>
          <w:sz w:val="20"/>
          <w:szCs w:val="20"/>
          <w:lang w:eastAsia="ru-RU"/>
        </w:rPr>
        <w:t>в  срок</w:t>
      </w:r>
      <w:proofErr w:type="gramEnd"/>
      <w:r w:rsidRPr="00670105">
        <w:rPr>
          <w:rFonts w:ascii="Times New Roman" w:eastAsia="Times New Roman" w:hAnsi="Times New Roman" w:cs="Times New Roman"/>
          <w:sz w:val="20"/>
          <w:szCs w:val="20"/>
          <w:lang w:eastAsia="ru-RU"/>
        </w:rPr>
        <w:t xml:space="preserve"> не позднее 1-го рабочего дня с даты получения. Подписанный сторонами Акт является основанием для внесения </w:t>
      </w:r>
      <w:proofErr w:type="gramStart"/>
      <w:r w:rsidRPr="00670105">
        <w:rPr>
          <w:rFonts w:ascii="Times New Roman" w:eastAsia="Times New Roman" w:hAnsi="Times New Roman" w:cs="Times New Roman"/>
          <w:sz w:val="20"/>
          <w:szCs w:val="20"/>
          <w:lang w:eastAsia="ru-RU"/>
        </w:rPr>
        <w:t>соответствующих  изменений</w:t>
      </w:r>
      <w:proofErr w:type="gramEnd"/>
      <w:r w:rsidRPr="00670105">
        <w:rPr>
          <w:rFonts w:ascii="Times New Roman" w:eastAsia="Times New Roman" w:hAnsi="Times New Roman" w:cs="Times New Roman"/>
          <w:sz w:val="20"/>
          <w:szCs w:val="20"/>
          <w:lang w:eastAsia="ru-RU"/>
        </w:rPr>
        <w:t xml:space="preserve"> в заказ, а также для увеличения срока оказания услуг. </w:t>
      </w:r>
    </w:p>
    <w:p w14:paraId="25E3B79B" w14:textId="77777777" w:rsidR="00670105" w:rsidRPr="00670105" w:rsidRDefault="00670105" w:rsidP="00670105">
      <w:pPr>
        <w:spacing w:after="0" w:line="240" w:lineRule="auto"/>
        <w:ind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4.</w:t>
      </w:r>
      <w:proofErr w:type="gramStart"/>
      <w:r w:rsidRPr="00670105">
        <w:rPr>
          <w:rFonts w:ascii="Times New Roman" w:eastAsia="Times New Roman" w:hAnsi="Times New Roman" w:cs="Times New Roman"/>
          <w:sz w:val="20"/>
          <w:szCs w:val="20"/>
          <w:lang w:eastAsia="ru-RU"/>
        </w:rPr>
        <w:t>5.Исполнитель</w:t>
      </w:r>
      <w:proofErr w:type="gramEnd"/>
      <w:r w:rsidRPr="00670105">
        <w:rPr>
          <w:rFonts w:ascii="Times New Roman" w:eastAsia="Times New Roman" w:hAnsi="Times New Roman" w:cs="Times New Roman"/>
          <w:sz w:val="20"/>
          <w:szCs w:val="20"/>
          <w:lang w:eastAsia="ru-RU"/>
        </w:rPr>
        <w:t xml:space="preserve"> закрепляет за Заказчиком персонального менеджера для приема автомобилей, выдачи автомобилей из ремонта и оказания всех необходимых консультационных услуг.</w:t>
      </w:r>
    </w:p>
    <w:p w14:paraId="2C0783FC" w14:textId="77777777" w:rsidR="00670105" w:rsidRPr="00670105" w:rsidRDefault="00670105" w:rsidP="00670105">
      <w:pPr>
        <w:spacing w:after="0" w:line="240" w:lineRule="auto"/>
        <w:ind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4.</w:t>
      </w:r>
      <w:proofErr w:type="gramStart"/>
      <w:r w:rsidRPr="00670105">
        <w:rPr>
          <w:rFonts w:ascii="Times New Roman" w:eastAsia="Times New Roman" w:hAnsi="Times New Roman" w:cs="Times New Roman"/>
          <w:sz w:val="20"/>
          <w:szCs w:val="20"/>
          <w:lang w:eastAsia="ru-RU"/>
        </w:rPr>
        <w:t>6.При</w:t>
      </w:r>
      <w:proofErr w:type="gramEnd"/>
      <w:r w:rsidRPr="00670105">
        <w:rPr>
          <w:rFonts w:ascii="Times New Roman" w:eastAsia="Times New Roman" w:hAnsi="Times New Roman" w:cs="Times New Roman"/>
          <w:sz w:val="20"/>
          <w:szCs w:val="20"/>
          <w:lang w:eastAsia="ru-RU"/>
        </w:rPr>
        <w:t xml:space="preserve"> прохождении планового технического обслуживания Исполнитель в обязательном порядке </w:t>
      </w:r>
      <w:proofErr w:type="gramStart"/>
      <w:r w:rsidRPr="00670105">
        <w:rPr>
          <w:rFonts w:ascii="Times New Roman" w:eastAsia="Times New Roman" w:hAnsi="Times New Roman" w:cs="Times New Roman"/>
          <w:sz w:val="20"/>
          <w:szCs w:val="20"/>
          <w:lang w:eastAsia="ru-RU"/>
        </w:rPr>
        <w:t>делает  отметку</w:t>
      </w:r>
      <w:proofErr w:type="gramEnd"/>
      <w:r w:rsidRPr="00670105">
        <w:rPr>
          <w:rFonts w:ascii="Times New Roman" w:eastAsia="Times New Roman" w:hAnsi="Times New Roman" w:cs="Times New Roman"/>
          <w:sz w:val="20"/>
          <w:szCs w:val="20"/>
          <w:lang w:eastAsia="ru-RU"/>
        </w:rPr>
        <w:t xml:space="preserve"> о проведенном техническом обслуживании в сервисной книжке.</w:t>
      </w:r>
    </w:p>
    <w:p w14:paraId="375F29BF" w14:textId="77777777" w:rsidR="00670105" w:rsidRPr="00670105" w:rsidRDefault="00670105" w:rsidP="00670105">
      <w:pPr>
        <w:spacing w:after="0" w:line="240" w:lineRule="auto"/>
        <w:ind w:firstLine="567"/>
        <w:jc w:val="both"/>
        <w:rPr>
          <w:rFonts w:ascii="Times New Roman" w:eastAsia="Calibri" w:hAnsi="Times New Roman" w:cs="Times New Roman"/>
          <w:sz w:val="20"/>
          <w:szCs w:val="20"/>
          <w:lang w:eastAsia="ru-RU"/>
        </w:rPr>
      </w:pPr>
      <w:r w:rsidRPr="00670105">
        <w:rPr>
          <w:rFonts w:ascii="Times New Roman" w:eastAsia="Calibri" w:hAnsi="Times New Roman" w:cs="Times New Roman"/>
          <w:sz w:val="20"/>
          <w:szCs w:val="20"/>
          <w:lang w:eastAsia="ru-RU"/>
        </w:rPr>
        <w:lastRenderedPageBreak/>
        <w:t>4.</w:t>
      </w:r>
      <w:proofErr w:type="gramStart"/>
      <w:r w:rsidRPr="00670105">
        <w:rPr>
          <w:rFonts w:ascii="Times New Roman" w:eastAsia="Calibri" w:hAnsi="Times New Roman" w:cs="Times New Roman"/>
          <w:sz w:val="20"/>
          <w:szCs w:val="20"/>
          <w:lang w:eastAsia="ru-RU"/>
        </w:rPr>
        <w:t>7.Заказчик</w:t>
      </w:r>
      <w:proofErr w:type="gramEnd"/>
      <w:r w:rsidRPr="00670105">
        <w:rPr>
          <w:rFonts w:ascii="Times New Roman" w:eastAsia="Calibri" w:hAnsi="Times New Roman" w:cs="Times New Roman"/>
          <w:sz w:val="20"/>
          <w:szCs w:val="20"/>
          <w:lang w:eastAsia="ru-RU"/>
        </w:rPr>
        <w:t xml:space="preserve"> вправе в любое время проверять ход и качество оказываемых услуг (если характер услуг это позволяет), не вмешиваясь в оперативно-хозяйственную деятельность Исполнителя. Устранение дефектов проводится Исполнителем безвозмездно в течение 5-ти дней со дня обнаружения таковых Заказчиком.</w:t>
      </w:r>
    </w:p>
    <w:p w14:paraId="58D15E00" w14:textId="77777777" w:rsidR="00670105" w:rsidRPr="00670105" w:rsidRDefault="00670105" w:rsidP="00670105">
      <w:pPr>
        <w:spacing w:after="0" w:line="240" w:lineRule="auto"/>
        <w:ind w:firstLine="567"/>
        <w:jc w:val="both"/>
        <w:rPr>
          <w:rFonts w:ascii="Times New Roman" w:eastAsia="Calibri" w:hAnsi="Times New Roman" w:cs="Times New Roman"/>
          <w:sz w:val="20"/>
          <w:szCs w:val="20"/>
          <w:lang w:eastAsia="ru-RU"/>
        </w:rPr>
      </w:pPr>
      <w:r w:rsidRPr="00670105">
        <w:rPr>
          <w:rFonts w:ascii="Times New Roman" w:eastAsia="Calibri" w:hAnsi="Times New Roman" w:cs="Times New Roman"/>
          <w:sz w:val="20"/>
          <w:szCs w:val="20"/>
          <w:lang w:eastAsia="ru-RU"/>
        </w:rPr>
        <w:t>4.</w:t>
      </w:r>
      <w:proofErr w:type="gramStart"/>
      <w:r w:rsidRPr="00670105">
        <w:rPr>
          <w:rFonts w:ascii="Times New Roman" w:eastAsia="Calibri" w:hAnsi="Times New Roman" w:cs="Times New Roman"/>
          <w:sz w:val="20"/>
          <w:szCs w:val="20"/>
          <w:lang w:eastAsia="ru-RU"/>
        </w:rPr>
        <w:t>8.Сдача</w:t>
      </w:r>
      <w:proofErr w:type="gramEnd"/>
      <w:r w:rsidRPr="00670105">
        <w:rPr>
          <w:rFonts w:ascii="Times New Roman" w:eastAsia="Calibri" w:hAnsi="Times New Roman" w:cs="Times New Roman"/>
          <w:sz w:val="20"/>
          <w:szCs w:val="20"/>
          <w:lang w:eastAsia="ru-RU"/>
        </w:rPr>
        <w:t xml:space="preserve"> результатов оказанных услуг Исполнителем и их приемка Заказчиком оформляется актом оказанных услуг, подписываемым Сторонами или их уполномоченными представителями (далее по тексту - акт). Заказчик обязан рассмотреть и подписать акт и один экземпляр передать Исполнителю в течение трех рабочих дней со дня передачи автотранспорта Исполнителем Заказчику после оказания услуг. Датой оказания услуг считается дата подписания Сторонами акта оказанных услуг.</w:t>
      </w:r>
    </w:p>
    <w:p w14:paraId="73100921" w14:textId="77777777" w:rsidR="00670105" w:rsidRPr="00670105" w:rsidRDefault="00670105" w:rsidP="00670105">
      <w:pPr>
        <w:spacing w:after="0" w:line="240" w:lineRule="auto"/>
        <w:ind w:firstLine="567"/>
        <w:jc w:val="both"/>
        <w:rPr>
          <w:rFonts w:ascii="Times New Roman" w:eastAsia="Calibri" w:hAnsi="Times New Roman" w:cs="Times New Roman"/>
          <w:sz w:val="20"/>
          <w:szCs w:val="20"/>
          <w:lang w:eastAsia="ru-RU"/>
        </w:rPr>
      </w:pPr>
      <w:r w:rsidRPr="00670105">
        <w:rPr>
          <w:rFonts w:ascii="Times New Roman" w:eastAsia="Calibri" w:hAnsi="Times New Roman" w:cs="Times New Roman"/>
          <w:sz w:val="20"/>
          <w:szCs w:val="20"/>
          <w:lang w:eastAsia="ru-RU"/>
        </w:rPr>
        <w:t xml:space="preserve">В случае возникновения замечаний по качеству и объёму оказанных </w:t>
      </w:r>
      <w:proofErr w:type="gramStart"/>
      <w:r w:rsidRPr="00670105">
        <w:rPr>
          <w:rFonts w:ascii="Times New Roman" w:eastAsia="Calibri" w:hAnsi="Times New Roman" w:cs="Times New Roman"/>
          <w:sz w:val="20"/>
          <w:szCs w:val="20"/>
          <w:lang w:eastAsia="ru-RU"/>
        </w:rPr>
        <w:t>услуг  составляется</w:t>
      </w:r>
      <w:proofErr w:type="gramEnd"/>
      <w:r w:rsidRPr="00670105">
        <w:rPr>
          <w:rFonts w:ascii="Times New Roman" w:eastAsia="Calibri" w:hAnsi="Times New Roman" w:cs="Times New Roman"/>
          <w:sz w:val="20"/>
          <w:szCs w:val="20"/>
          <w:lang w:eastAsia="ru-RU"/>
        </w:rPr>
        <w:t xml:space="preserve"> мотивированный акт отказа от принятия оказанных услуг. В этом случае акт подписывается после устранения всех замечаний. Исполнитель обязан за свой счет устранить выявленные недостатки в сроки, установленные Заказчиком.</w:t>
      </w:r>
    </w:p>
    <w:p w14:paraId="493B1CBE" w14:textId="77777777" w:rsidR="00670105" w:rsidRPr="00670105" w:rsidRDefault="00670105" w:rsidP="00670105">
      <w:pPr>
        <w:spacing w:after="0" w:line="240" w:lineRule="auto"/>
        <w:ind w:firstLine="567"/>
        <w:jc w:val="both"/>
        <w:rPr>
          <w:rFonts w:ascii="Times New Roman" w:eastAsia="Calibri" w:hAnsi="Times New Roman" w:cs="Times New Roman"/>
          <w:sz w:val="20"/>
          <w:szCs w:val="20"/>
          <w:lang w:eastAsia="ru-RU"/>
        </w:rPr>
      </w:pPr>
      <w:r w:rsidRPr="00670105">
        <w:rPr>
          <w:rFonts w:ascii="Times New Roman" w:eastAsia="Calibri" w:hAnsi="Times New Roman" w:cs="Times New Roman"/>
          <w:sz w:val="20"/>
          <w:szCs w:val="20"/>
          <w:lang w:eastAsia="ru-RU"/>
        </w:rPr>
        <w:t>4.</w:t>
      </w:r>
      <w:proofErr w:type="gramStart"/>
      <w:r w:rsidRPr="00670105">
        <w:rPr>
          <w:rFonts w:ascii="Times New Roman" w:eastAsia="Calibri" w:hAnsi="Times New Roman" w:cs="Times New Roman"/>
          <w:sz w:val="20"/>
          <w:szCs w:val="20"/>
          <w:lang w:eastAsia="ru-RU"/>
        </w:rPr>
        <w:t>9.При</w:t>
      </w:r>
      <w:proofErr w:type="gramEnd"/>
      <w:r w:rsidRPr="00670105">
        <w:rPr>
          <w:rFonts w:ascii="Times New Roman" w:eastAsia="Calibri" w:hAnsi="Times New Roman" w:cs="Times New Roman"/>
          <w:sz w:val="20"/>
          <w:szCs w:val="20"/>
          <w:lang w:eastAsia="ru-RU"/>
        </w:rPr>
        <w:t xml:space="preserve"> замене технических жидкостей, масел и фильтрующих элементов (масло моторное, трансмиссионное, фильтра всех типов и прочие расходные материалы и запасные </w:t>
      </w:r>
      <w:proofErr w:type="gramStart"/>
      <w:r w:rsidRPr="00670105">
        <w:rPr>
          <w:rFonts w:ascii="Times New Roman" w:eastAsia="Calibri" w:hAnsi="Times New Roman" w:cs="Times New Roman"/>
          <w:sz w:val="20"/>
          <w:szCs w:val="20"/>
          <w:lang w:eastAsia="ru-RU"/>
        </w:rPr>
        <w:t>элементы)  Исполнитель</w:t>
      </w:r>
      <w:proofErr w:type="gramEnd"/>
      <w:r w:rsidRPr="00670105">
        <w:rPr>
          <w:rFonts w:ascii="Times New Roman" w:eastAsia="Calibri" w:hAnsi="Times New Roman" w:cs="Times New Roman"/>
          <w:sz w:val="20"/>
          <w:szCs w:val="20"/>
          <w:lang w:eastAsia="ru-RU"/>
        </w:rPr>
        <w:t xml:space="preserve"> самостоятельно решает вопрос с их утилизацией, а также производит сбор аккумуляторов отработанных, брак, сбор, обезвреживание отходов резины, включая старые шины. </w:t>
      </w:r>
    </w:p>
    <w:p w14:paraId="7BCA7245" w14:textId="77777777" w:rsidR="00670105" w:rsidRPr="00670105" w:rsidRDefault="00670105" w:rsidP="00670105">
      <w:pPr>
        <w:spacing w:after="0" w:line="240" w:lineRule="auto"/>
        <w:ind w:firstLine="567"/>
        <w:jc w:val="both"/>
        <w:rPr>
          <w:rFonts w:ascii="Times New Roman" w:eastAsia="Calibri" w:hAnsi="Times New Roman" w:cs="Times New Roman"/>
          <w:sz w:val="20"/>
          <w:szCs w:val="20"/>
          <w:lang w:eastAsia="ru-RU"/>
        </w:rPr>
      </w:pPr>
    </w:p>
    <w:p w14:paraId="208ECBB0" w14:textId="77777777" w:rsidR="00670105" w:rsidRPr="00670105" w:rsidRDefault="00670105" w:rsidP="00670105">
      <w:pPr>
        <w:numPr>
          <w:ilvl w:val="0"/>
          <w:numId w:val="36"/>
        </w:numPr>
        <w:spacing w:after="0" w:line="240" w:lineRule="auto"/>
        <w:ind w:right="-24"/>
        <w:jc w:val="center"/>
        <w:rPr>
          <w:rFonts w:ascii="Times New Roman" w:eastAsia="Calibri" w:hAnsi="Times New Roman" w:cs="Times New Roman"/>
          <w:b/>
          <w:sz w:val="20"/>
          <w:szCs w:val="20"/>
          <w:lang w:eastAsia="ru-RU"/>
        </w:rPr>
      </w:pPr>
      <w:r w:rsidRPr="00670105">
        <w:rPr>
          <w:rFonts w:ascii="Times New Roman" w:eastAsia="Calibri" w:hAnsi="Times New Roman" w:cs="Times New Roman"/>
          <w:b/>
          <w:sz w:val="20"/>
          <w:szCs w:val="20"/>
          <w:lang w:eastAsia="ru-RU"/>
        </w:rPr>
        <w:t>ОТВЕТСТВЕННОСТЬ СТОРОН</w:t>
      </w:r>
    </w:p>
    <w:p w14:paraId="2128D3EA"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5.1. Стороны несут ответственность за неисполнение и (или) ненадлежащее исполнение договора, в том числе за неполное и (или) несвоевременное исполнение обязательств по договору.</w:t>
      </w:r>
    </w:p>
    <w:p w14:paraId="36567B98"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5.2. В случае просрочки исполнения Заказчиком обязательства, предусмотренного договором, Исполнитель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настоящим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2ED049EA"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5.3.В случае просрочки исполнения Исполнителем обязательства, предусмотренного договором, а также в иных случаях неисполнения или ненадлежащего исполнения договора, Заказчик направляет требование об уплате пени.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w:t>
      </w:r>
    </w:p>
    <w:p w14:paraId="07B06BBB"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 xml:space="preserve"> Штрафы начисляются за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предусмотренных настоящим договором. Размер штрафа устанавливается в размере 1% от цены договора и составляет ___ руб.00 коп. </w:t>
      </w:r>
    </w:p>
    <w:p w14:paraId="1621909F"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5.</w:t>
      </w:r>
      <w:proofErr w:type="gramStart"/>
      <w:r w:rsidRPr="00670105">
        <w:rPr>
          <w:rFonts w:ascii="Times New Roman" w:eastAsia="Times New Roman" w:hAnsi="Times New Roman" w:cs="Times New Roman"/>
          <w:sz w:val="20"/>
          <w:szCs w:val="20"/>
          <w:lang w:eastAsia="ru-RU"/>
        </w:rPr>
        <w:t>4.Уплата</w:t>
      </w:r>
      <w:proofErr w:type="gramEnd"/>
      <w:r w:rsidRPr="00670105">
        <w:rPr>
          <w:rFonts w:ascii="Times New Roman" w:eastAsia="Times New Roman" w:hAnsi="Times New Roman" w:cs="Times New Roman"/>
          <w:sz w:val="20"/>
          <w:szCs w:val="20"/>
          <w:lang w:eastAsia="ru-RU"/>
        </w:rPr>
        <w:t xml:space="preserve"> неустойки не освобождает стороны от выполнения принятых обязательств. </w:t>
      </w:r>
    </w:p>
    <w:p w14:paraId="20B5D345"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5.</w:t>
      </w:r>
      <w:proofErr w:type="gramStart"/>
      <w:r w:rsidRPr="00670105">
        <w:rPr>
          <w:rFonts w:ascii="Times New Roman" w:eastAsia="Times New Roman" w:hAnsi="Times New Roman" w:cs="Times New Roman"/>
          <w:sz w:val="20"/>
          <w:szCs w:val="20"/>
          <w:lang w:eastAsia="ru-RU"/>
        </w:rPr>
        <w:t>5.Стороны</w:t>
      </w:r>
      <w:proofErr w:type="gramEnd"/>
      <w:r w:rsidRPr="00670105">
        <w:rPr>
          <w:rFonts w:ascii="Times New Roman" w:eastAsia="Times New Roman" w:hAnsi="Times New Roman" w:cs="Times New Roman"/>
          <w:sz w:val="20"/>
          <w:szCs w:val="20"/>
          <w:lang w:eastAsia="ru-RU"/>
        </w:rPr>
        <w:t xml:space="preserve"> обязуются выполнять обязательства по настоящему договору в точном соответствии с его содержанием, в полном объеме и своевременно.</w:t>
      </w:r>
    </w:p>
    <w:p w14:paraId="7A76B7AF"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5.</w:t>
      </w:r>
      <w:proofErr w:type="gramStart"/>
      <w:r w:rsidRPr="00670105">
        <w:rPr>
          <w:rFonts w:ascii="Times New Roman" w:eastAsia="Times New Roman" w:hAnsi="Times New Roman" w:cs="Times New Roman"/>
          <w:sz w:val="20"/>
          <w:szCs w:val="20"/>
          <w:lang w:eastAsia="ru-RU"/>
        </w:rPr>
        <w:t>6.Стороны</w:t>
      </w:r>
      <w:proofErr w:type="gramEnd"/>
      <w:r w:rsidRPr="00670105">
        <w:rPr>
          <w:rFonts w:ascii="Times New Roman" w:eastAsia="Times New Roman" w:hAnsi="Times New Roman" w:cs="Times New Roman"/>
          <w:sz w:val="20"/>
          <w:szCs w:val="20"/>
          <w:lang w:eastAsia="ru-RU"/>
        </w:rPr>
        <w:t xml:space="preserve"> обязуются соблюдать конфиденциальность информации, полученной в рамках настоящего договора.</w:t>
      </w:r>
    </w:p>
    <w:p w14:paraId="3771A890" w14:textId="77777777" w:rsidR="00670105" w:rsidRPr="00670105" w:rsidRDefault="00670105" w:rsidP="00670105">
      <w:pPr>
        <w:tabs>
          <w:tab w:val="left" w:pos="180"/>
          <w:tab w:val="left" w:pos="1200"/>
        </w:tabs>
        <w:spacing w:after="0" w:line="240" w:lineRule="auto"/>
        <w:ind w:right="-24" w:firstLine="567"/>
        <w:jc w:val="center"/>
        <w:rPr>
          <w:rFonts w:ascii="Times New Roman" w:eastAsia="Times New Roman" w:hAnsi="Times New Roman" w:cs="Times New Roman"/>
          <w:b/>
          <w:sz w:val="20"/>
          <w:szCs w:val="20"/>
          <w:lang w:eastAsia="ru-RU"/>
        </w:rPr>
      </w:pPr>
      <w:r w:rsidRPr="00670105">
        <w:rPr>
          <w:rFonts w:ascii="Times New Roman" w:eastAsia="Times New Roman" w:hAnsi="Times New Roman" w:cs="Times New Roman"/>
          <w:b/>
          <w:sz w:val="20"/>
          <w:szCs w:val="20"/>
          <w:lang w:eastAsia="ru-RU"/>
        </w:rPr>
        <w:t>6. ГАРАНТИЙНЫЕ ОБЯЗАТЕЛЬСТВА</w:t>
      </w:r>
    </w:p>
    <w:p w14:paraId="1E5C7D0C"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6.</w:t>
      </w:r>
      <w:proofErr w:type="gramStart"/>
      <w:r w:rsidRPr="00670105">
        <w:rPr>
          <w:rFonts w:ascii="Times New Roman" w:eastAsia="Times New Roman" w:hAnsi="Times New Roman" w:cs="Times New Roman"/>
          <w:sz w:val="20"/>
          <w:szCs w:val="20"/>
          <w:lang w:eastAsia="ru-RU"/>
        </w:rPr>
        <w:t>1.Гарантийный</w:t>
      </w:r>
      <w:proofErr w:type="gramEnd"/>
      <w:r w:rsidRPr="00670105">
        <w:rPr>
          <w:rFonts w:ascii="Times New Roman" w:eastAsia="Times New Roman" w:hAnsi="Times New Roman" w:cs="Times New Roman"/>
          <w:sz w:val="20"/>
          <w:szCs w:val="20"/>
          <w:lang w:eastAsia="ru-RU"/>
        </w:rPr>
        <w:t xml:space="preserve"> срок на оказанные услуги составляет 1 месяц с момента ввода в эксплуатацию автотранспорта. В случае обнаружения в гарантийный период дефектов и неисправностей запасных частей, установленных на транспортные средства Заказчика в период исполнения договора, исполнитель за свой счет осуществляет замену дефектной или неисправной запасной части. </w:t>
      </w:r>
    </w:p>
    <w:p w14:paraId="5D35FBF1"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6.</w:t>
      </w:r>
      <w:proofErr w:type="gramStart"/>
      <w:r w:rsidRPr="00670105">
        <w:rPr>
          <w:rFonts w:ascii="Times New Roman" w:eastAsia="Times New Roman" w:hAnsi="Times New Roman" w:cs="Times New Roman"/>
          <w:sz w:val="20"/>
          <w:szCs w:val="20"/>
          <w:lang w:eastAsia="ru-RU"/>
        </w:rPr>
        <w:t>2.Исполнитель</w:t>
      </w:r>
      <w:proofErr w:type="gramEnd"/>
      <w:r w:rsidRPr="00670105">
        <w:rPr>
          <w:rFonts w:ascii="Times New Roman" w:eastAsia="Times New Roman" w:hAnsi="Times New Roman" w:cs="Times New Roman"/>
          <w:sz w:val="20"/>
          <w:szCs w:val="20"/>
          <w:lang w:eastAsia="ru-RU"/>
        </w:rPr>
        <w:t xml:space="preserve"> в срок не более 5-ти рабочих дней с момента получения претензии за свой счет устраняет дефекты и неисправности, выявленные в период гарантийного срока эксплуатации транспортного средства. </w:t>
      </w:r>
    </w:p>
    <w:p w14:paraId="7B0F2A6F"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6.</w:t>
      </w:r>
      <w:proofErr w:type="gramStart"/>
      <w:r w:rsidRPr="00670105">
        <w:rPr>
          <w:rFonts w:ascii="Times New Roman" w:eastAsia="Times New Roman" w:hAnsi="Times New Roman" w:cs="Times New Roman"/>
          <w:sz w:val="20"/>
          <w:szCs w:val="20"/>
          <w:lang w:eastAsia="ru-RU"/>
        </w:rPr>
        <w:t>3.Гарантийный</w:t>
      </w:r>
      <w:proofErr w:type="gramEnd"/>
      <w:r w:rsidRPr="00670105">
        <w:rPr>
          <w:rFonts w:ascii="Times New Roman" w:eastAsia="Times New Roman" w:hAnsi="Times New Roman" w:cs="Times New Roman"/>
          <w:sz w:val="20"/>
          <w:szCs w:val="20"/>
          <w:lang w:eastAsia="ru-RU"/>
        </w:rPr>
        <w:t xml:space="preserve"> срок исчисляется с момента подписания Сторонами Акта оказанных услуг.</w:t>
      </w:r>
    </w:p>
    <w:p w14:paraId="0FDBD505"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6.</w:t>
      </w:r>
      <w:proofErr w:type="gramStart"/>
      <w:r w:rsidRPr="00670105">
        <w:rPr>
          <w:rFonts w:ascii="Times New Roman" w:eastAsia="Times New Roman" w:hAnsi="Times New Roman" w:cs="Times New Roman"/>
          <w:sz w:val="20"/>
          <w:szCs w:val="20"/>
          <w:lang w:eastAsia="ru-RU"/>
        </w:rPr>
        <w:t>4.Исполнитель</w:t>
      </w:r>
      <w:proofErr w:type="gramEnd"/>
      <w:r w:rsidRPr="00670105">
        <w:rPr>
          <w:rFonts w:ascii="Times New Roman" w:eastAsia="Times New Roman" w:hAnsi="Times New Roman" w:cs="Times New Roman"/>
          <w:sz w:val="20"/>
          <w:szCs w:val="20"/>
          <w:lang w:eastAsia="ru-RU"/>
        </w:rPr>
        <w:t xml:space="preserve"> обязуется выполнять гарантийное обслуживание и ремонт автомобилей на весь срок гарантии, указанный заводом-изготовителем, а в случае окончания заводской гарантии (по пробегу или по истечении времени) на срок гарантии установленных запчастей и оказанных услуг.</w:t>
      </w:r>
    </w:p>
    <w:p w14:paraId="7F87DB7B" w14:textId="77777777" w:rsidR="00670105" w:rsidRPr="00670105" w:rsidRDefault="00670105" w:rsidP="00670105">
      <w:pPr>
        <w:spacing w:after="0" w:line="240" w:lineRule="auto"/>
        <w:ind w:right="-24" w:firstLine="567"/>
        <w:jc w:val="center"/>
        <w:rPr>
          <w:rFonts w:ascii="Times New Roman" w:eastAsia="Times New Roman" w:hAnsi="Times New Roman" w:cs="Times New Roman"/>
          <w:b/>
          <w:sz w:val="20"/>
          <w:szCs w:val="20"/>
          <w:lang w:eastAsia="ru-RU"/>
        </w:rPr>
      </w:pPr>
      <w:r w:rsidRPr="00670105">
        <w:rPr>
          <w:rFonts w:ascii="Times New Roman" w:eastAsia="Times New Roman" w:hAnsi="Times New Roman" w:cs="Times New Roman"/>
          <w:b/>
          <w:sz w:val="20"/>
          <w:szCs w:val="20"/>
          <w:lang w:eastAsia="ru-RU"/>
        </w:rPr>
        <w:t>7. ПОРЯДОК РАЗРЕШЕНИЯ СПОРОВ</w:t>
      </w:r>
    </w:p>
    <w:p w14:paraId="19FC0681"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color w:val="000000"/>
          <w:sz w:val="20"/>
          <w:szCs w:val="20"/>
          <w:lang w:eastAsia="ru-RU"/>
        </w:rPr>
        <w:t xml:space="preserve">7.1. Спорные вопросы, возникающие в ходе исполнения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 xml:space="preserve">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а.</w:t>
      </w:r>
    </w:p>
    <w:p w14:paraId="74925069"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color w:val="000000"/>
          <w:sz w:val="20"/>
          <w:szCs w:val="20"/>
          <w:lang w:eastAsia="ru-RU"/>
        </w:rPr>
        <w:t xml:space="preserve">7.2. В случае </w:t>
      </w:r>
      <w:proofErr w:type="gramStart"/>
      <w:r w:rsidRPr="00670105">
        <w:rPr>
          <w:rFonts w:ascii="Times New Roman" w:eastAsia="Times New Roman" w:hAnsi="Times New Roman" w:cs="Times New Roman"/>
          <w:color w:val="000000"/>
          <w:sz w:val="20"/>
          <w:szCs w:val="20"/>
          <w:lang w:eastAsia="ru-RU"/>
        </w:rPr>
        <w:t>не урегулирования</w:t>
      </w:r>
      <w:proofErr w:type="gramEnd"/>
      <w:r w:rsidRPr="00670105">
        <w:rPr>
          <w:rFonts w:ascii="Times New Roman" w:eastAsia="Times New Roman" w:hAnsi="Times New Roman" w:cs="Times New Roman"/>
          <w:color w:val="000000"/>
          <w:sz w:val="20"/>
          <w:szCs w:val="20"/>
          <w:lang w:eastAsia="ru-RU"/>
        </w:rPr>
        <w:t xml:space="preserve"> возникших разногласий между Сторонами в порядке, указанном в п.7.1 Контракта, спор передается на рассмотрение в Арбитражный суд Республики Башкортостан.</w:t>
      </w:r>
    </w:p>
    <w:p w14:paraId="2C23CC46" w14:textId="77777777" w:rsidR="00670105" w:rsidRPr="00670105" w:rsidRDefault="00670105" w:rsidP="00670105">
      <w:pPr>
        <w:spacing w:after="0" w:line="240" w:lineRule="auto"/>
        <w:ind w:right="-24" w:firstLine="567"/>
        <w:jc w:val="center"/>
        <w:rPr>
          <w:rFonts w:ascii="Times New Roman" w:eastAsia="Times New Roman" w:hAnsi="Times New Roman" w:cs="Times New Roman"/>
          <w:b/>
          <w:sz w:val="20"/>
          <w:szCs w:val="20"/>
          <w:lang w:eastAsia="ru-RU"/>
        </w:rPr>
      </w:pPr>
      <w:r w:rsidRPr="00670105">
        <w:rPr>
          <w:rFonts w:ascii="Times New Roman" w:eastAsia="Times New Roman" w:hAnsi="Times New Roman" w:cs="Times New Roman"/>
          <w:b/>
          <w:sz w:val="20"/>
          <w:szCs w:val="20"/>
          <w:lang w:eastAsia="ru-RU"/>
        </w:rPr>
        <w:t>8. ОБСТОЯТЕЛЬСТВА НЕПРЕОДОЛИМОЙ СИЛЫ</w:t>
      </w:r>
    </w:p>
    <w:p w14:paraId="74606448"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 результате обстоятельств чрезвычайного характера, которые Стороны не могли ни  предвидеть, ни предотвратить разумными действиями, к таким  обстоятельствам чрезвычайного характера относятся: наводнения, пожар, землетрясение и иные явления природы, а также война, военные действия, акты или действия государственных органов и любые другие обстоятельства вне разумного контроля Сторон.</w:t>
      </w:r>
    </w:p>
    <w:p w14:paraId="30F4099B"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lastRenderedPageBreak/>
        <w:t>8.2. Сторона, для которой создалась невозможность исполнения обязательств по настоящему договору, должна известить другую сторону о наступлении обстоятельств непреодолимой силы, препятствующих исполнению обязательств по настоящему договору, а также об их прекращении, немедленно, но не позднее 7 (Семи) дней с момента их наступления и (или) прекращения в письменной форме. Не уведомление или несвоевременное уведомление лишает эту сторону права ссылаться на обстоятельства непреодолимой силы, как основание, освобождающее от исполнения обязательств.</w:t>
      </w:r>
    </w:p>
    <w:p w14:paraId="1D214512" w14:textId="77777777" w:rsidR="00670105" w:rsidRPr="00670105" w:rsidRDefault="00670105" w:rsidP="00670105">
      <w:pPr>
        <w:keepNext/>
        <w:spacing w:after="0" w:line="240" w:lineRule="auto"/>
        <w:ind w:right="-24" w:firstLine="567"/>
        <w:jc w:val="both"/>
        <w:outlineLvl w:val="0"/>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8.3. Надлежащим доказательством наличия обстоятельств непреодолимой силы будут служить справки или иные официальные документы, которыми бесспорно устанавливаются такие обстоятельства.</w:t>
      </w:r>
    </w:p>
    <w:p w14:paraId="20637B23" w14:textId="77777777" w:rsidR="00670105" w:rsidRPr="00670105" w:rsidRDefault="00670105" w:rsidP="00670105">
      <w:pPr>
        <w:shd w:val="clear" w:color="auto" w:fill="FFFFFF"/>
        <w:spacing w:after="0" w:line="240" w:lineRule="auto"/>
        <w:ind w:right="-24" w:firstLine="567"/>
        <w:jc w:val="center"/>
        <w:rPr>
          <w:rFonts w:ascii="Times New Roman" w:eastAsia="Times New Roman" w:hAnsi="Times New Roman" w:cs="Times New Roman"/>
          <w:b/>
          <w:color w:val="000000"/>
          <w:sz w:val="20"/>
          <w:szCs w:val="20"/>
          <w:lang w:eastAsia="ru-RU"/>
        </w:rPr>
      </w:pPr>
      <w:r w:rsidRPr="00670105">
        <w:rPr>
          <w:rFonts w:ascii="Times New Roman" w:eastAsia="Times New Roman" w:hAnsi="Times New Roman" w:cs="Times New Roman"/>
          <w:b/>
          <w:color w:val="000000"/>
          <w:sz w:val="20"/>
          <w:szCs w:val="20"/>
          <w:lang w:eastAsia="ru-RU"/>
        </w:rPr>
        <w:t>9. ОСОБЫЕ УСЛОВИЯ</w:t>
      </w:r>
    </w:p>
    <w:p w14:paraId="2377BF04"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color w:val="000000"/>
          <w:sz w:val="20"/>
          <w:szCs w:val="20"/>
          <w:lang w:eastAsia="ru-RU"/>
        </w:rPr>
        <w:t>9.</w:t>
      </w:r>
      <w:proofErr w:type="gramStart"/>
      <w:r w:rsidRPr="00670105">
        <w:rPr>
          <w:rFonts w:ascii="Times New Roman" w:eastAsia="Times New Roman" w:hAnsi="Times New Roman" w:cs="Times New Roman"/>
          <w:color w:val="000000"/>
          <w:sz w:val="20"/>
          <w:szCs w:val="20"/>
          <w:lang w:eastAsia="ru-RU"/>
        </w:rPr>
        <w:t>1.Изменения</w:t>
      </w:r>
      <w:proofErr w:type="gramEnd"/>
      <w:r w:rsidRPr="00670105">
        <w:rPr>
          <w:rFonts w:ascii="Times New Roman" w:eastAsia="Times New Roman" w:hAnsi="Times New Roman" w:cs="Times New Roman"/>
          <w:color w:val="000000"/>
          <w:sz w:val="20"/>
          <w:szCs w:val="20"/>
          <w:lang w:eastAsia="ru-RU"/>
        </w:rPr>
        <w:t xml:space="preserve"> и дополнения к настоящему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 xml:space="preserve">у действительны лишь в том случае, если они </w:t>
      </w:r>
      <w:r w:rsidRPr="00670105">
        <w:rPr>
          <w:rFonts w:ascii="Times New Roman" w:eastAsia="Times New Roman" w:hAnsi="Times New Roman" w:cs="Times New Roman"/>
          <w:sz w:val="20"/>
          <w:szCs w:val="20"/>
          <w:lang w:eastAsia="ru-RU"/>
        </w:rPr>
        <w:t>оформлены в письменной форме и подписаны</w:t>
      </w:r>
      <w:r w:rsidRPr="00670105">
        <w:rPr>
          <w:rFonts w:ascii="Times New Roman" w:eastAsia="Times New Roman" w:hAnsi="Times New Roman" w:cs="Times New Roman"/>
          <w:color w:val="000000"/>
          <w:sz w:val="20"/>
          <w:szCs w:val="20"/>
          <w:lang w:eastAsia="ru-RU"/>
        </w:rPr>
        <w:t xml:space="preserve"> представителями обеих Сторон.</w:t>
      </w:r>
    </w:p>
    <w:p w14:paraId="43E7B300"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color w:val="000000"/>
          <w:sz w:val="20"/>
          <w:szCs w:val="20"/>
          <w:lang w:eastAsia="ru-RU"/>
        </w:rPr>
        <w:t>9.</w:t>
      </w:r>
      <w:proofErr w:type="gramStart"/>
      <w:r w:rsidRPr="00670105">
        <w:rPr>
          <w:rFonts w:ascii="Times New Roman" w:eastAsia="Times New Roman" w:hAnsi="Times New Roman" w:cs="Times New Roman"/>
          <w:color w:val="000000"/>
          <w:sz w:val="20"/>
          <w:szCs w:val="20"/>
          <w:lang w:eastAsia="ru-RU"/>
        </w:rPr>
        <w:t>2.При</w:t>
      </w:r>
      <w:proofErr w:type="gramEnd"/>
      <w:r w:rsidRPr="00670105">
        <w:rPr>
          <w:rFonts w:ascii="Times New Roman" w:eastAsia="Times New Roman" w:hAnsi="Times New Roman" w:cs="Times New Roman"/>
          <w:color w:val="000000"/>
          <w:sz w:val="20"/>
          <w:szCs w:val="20"/>
          <w:lang w:eastAsia="ru-RU"/>
        </w:rPr>
        <w:t xml:space="preserve"> исполнении настоящего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 xml:space="preserve">а не допускается перемена Исполнителя, за исключением случаев, если новый Исполнитель является правопреемником Исполнителя по настоящему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у вследствие реорганизации юридического лица в форме преобразования, слияния или присоединения.</w:t>
      </w:r>
    </w:p>
    <w:p w14:paraId="2ACAE9D5"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color w:val="000000"/>
          <w:sz w:val="20"/>
          <w:szCs w:val="20"/>
          <w:lang w:eastAsia="ru-RU"/>
        </w:rPr>
        <w:t>9.</w:t>
      </w:r>
      <w:proofErr w:type="gramStart"/>
      <w:r w:rsidRPr="00670105">
        <w:rPr>
          <w:rFonts w:ascii="Times New Roman" w:eastAsia="Times New Roman" w:hAnsi="Times New Roman" w:cs="Times New Roman"/>
          <w:color w:val="000000"/>
          <w:sz w:val="20"/>
          <w:szCs w:val="20"/>
          <w:lang w:eastAsia="ru-RU"/>
        </w:rPr>
        <w:t>3.Ущерб</w:t>
      </w:r>
      <w:proofErr w:type="gramEnd"/>
      <w:r w:rsidRPr="00670105">
        <w:rPr>
          <w:rFonts w:ascii="Times New Roman" w:eastAsia="Times New Roman" w:hAnsi="Times New Roman" w:cs="Times New Roman"/>
          <w:color w:val="000000"/>
          <w:sz w:val="20"/>
          <w:szCs w:val="20"/>
          <w:lang w:eastAsia="ru-RU"/>
        </w:rPr>
        <w:t xml:space="preserve">, нанесенный третьему лицу по вине Исполнителя при выполнении своих обязанностей по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у, возмещается Исполнителем.</w:t>
      </w:r>
    </w:p>
    <w:p w14:paraId="45795A42"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color w:val="000000"/>
          <w:sz w:val="20"/>
          <w:szCs w:val="20"/>
          <w:lang w:eastAsia="ru-RU"/>
        </w:rPr>
        <w:t>9.</w:t>
      </w:r>
      <w:proofErr w:type="gramStart"/>
      <w:r w:rsidRPr="00670105">
        <w:rPr>
          <w:rFonts w:ascii="Times New Roman" w:eastAsia="Times New Roman" w:hAnsi="Times New Roman" w:cs="Times New Roman"/>
          <w:color w:val="000000"/>
          <w:sz w:val="20"/>
          <w:szCs w:val="20"/>
          <w:lang w:eastAsia="ru-RU"/>
        </w:rPr>
        <w:t>4.Стороны</w:t>
      </w:r>
      <w:proofErr w:type="gramEnd"/>
      <w:r w:rsidRPr="00670105">
        <w:rPr>
          <w:rFonts w:ascii="Times New Roman" w:eastAsia="Times New Roman" w:hAnsi="Times New Roman" w:cs="Times New Roman"/>
          <w:color w:val="000000"/>
          <w:sz w:val="20"/>
          <w:szCs w:val="20"/>
          <w:lang w:eastAsia="ru-RU"/>
        </w:rPr>
        <w:t xml:space="preserve"> обязуются не разглашать, не передавать и не делать каким-либо еще способом, доступным третьим организациям и лицам, сведения, содержащиеся в документах, оформляющих совместную деятельность Сторон в рамках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а, иначе как с письменного согласия с обеих Сторон.</w:t>
      </w:r>
    </w:p>
    <w:p w14:paraId="5B887390"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color w:val="000000"/>
          <w:sz w:val="20"/>
          <w:szCs w:val="20"/>
          <w:lang w:eastAsia="ru-RU"/>
        </w:rPr>
        <w:t>9.5.В случае изменения места нахождения и банковских реквизитов, Сторона обязана сообщить об этом другой Стороне в письменной форме в течение 3 (трех) рабочих дней.</w:t>
      </w:r>
    </w:p>
    <w:p w14:paraId="1CC63022"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r w:rsidRPr="00670105">
        <w:rPr>
          <w:rFonts w:ascii="Times New Roman" w:eastAsia="Times New Roman" w:hAnsi="Times New Roman" w:cs="Times New Roman"/>
          <w:color w:val="000000"/>
          <w:sz w:val="20"/>
          <w:szCs w:val="20"/>
          <w:lang w:eastAsia="ru-RU"/>
        </w:rPr>
        <w:t>9.</w:t>
      </w:r>
      <w:proofErr w:type="gramStart"/>
      <w:r w:rsidRPr="00670105">
        <w:rPr>
          <w:rFonts w:ascii="Times New Roman" w:eastAsia="Times New Roman" w:hAnsi="Times New Roman" w:cs="Times New Roman"/>
          <w:color w:val="000000"/>
          <w:sz w:val="20"/>
          <w:szCs w:val="20"/>
          <w:lang w:eastAsia="ru-RU"/>
        </w:rPr>
        <w:t>6.При</w:t>
      </w:r>
      <w:proofErr w:type="gramEnd"/>
      <w:r w:rsidRPr="00670105">
        <w:rPr>
          <w:rFonts w:ascii="Times New Roman" w:eastAsia="Times New Roman" w:hAnsi="Times New Roman" w:cs="Times New Roman"/>
          <w:color w:val="000000"/>
          <w:sz w:val="20"/>
          <w:szCs w:val="20"/>
          <w:lang w:eastAsia="ru-RU"/>
        </w:rPr>
        <w:t xml:space="preserve"> выполнении </w:t>
      </w:r>
      <w:r w:rsidRPr="00670105">
        <w:rPr>
          <w:rFonts w:ascii="Times New Roman" w:eastAsia="Times New Roman" w:hAnsi="Times New Roman" w:cs="Times New Roman"/>
          <w:sz w:val="20"/>
          <w:szCs w:val="20"/>
          <w:lang w:eastAsia="ru-RU"/>
        </w:rPr>
        <w:t>договор</w:t>
      </w:r>
      <w:r w:rsidRPr="00670105">
        <w:rPr>
          <w:rFonts w:ascii="Times New Roman" w:eastAsia="Times New Roman" w:hAnsi="Times New Roman" w:cs="Times New Roman"/>
          <w:color w:val="000000"/>
          <w:sz w:val="20"/>
          <w:szCs w:val="20"/>
          <w:lang w:eastAsia="ru-RU"/>
        </w:rPr>
        <w:t>а Стороны руководствуются нормативными актами и нормами законодательства Российской Федерации и Республики Башкортостан.</w:t>
      </w:r>
    </w:p>
    <w:p w14:paraId="7A315380"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color w:val="000000"/>
          <w:sz w:val="20"/>
          <w:szCs w:val="20"/>
          <w:lang w:eastAsia="ru-RU"/>
        </w:rPr>
        <w:t>9.</w:t>
      </w:r>
      <w:proofErr w:type="gramStart"/>
      <w:r w:rsidRPr="00670105">
        <w:rPr>
          <w:rFonts w:ascii="Times New Roman" w:eastAsia="Times New Roman" w:hAnsi="Times New Roman" w:cs="Times New Roman"/>
          <w:color w:val="000000"/>
          <w:sz w:val="20"/>
          <w:szCs w:val="20"/>
          <w:lang w:eastAsia="ru-RU"/>
        </w:rPr>
        <w:t>7.</w:t>
      </w:r>
      <w:r w:rsidRPr="00670105">
        <w:rPr>
          <w:rFonts w:ascii="Times New Roman" w:eastAsia="Times New Roman" w:hAnsi="Times New Roman" w:cs="Times New Roman"/>
          <w:sz w:val="20"/>
          <w:szCs w:val="20"/>
          <w:lang w:eastAsia="ru-RU"/>
        </w:rPr>
        <w:t>Договор</w:t>
      </w:r>
      <w:proofErr w:type="gramEnd"/>
      <w:r w:rsidRPr="00670105">
        <w:rPr>
          <w:rFonts w:ascii="Times New Roman" w:eastAsia="Times New Roman" w:hAnsi="Times New Roman" w:cs="Times New Roman"/>
          <w:sz w:val="20"/>
          <w:szCs w:val="20"/>
          <w:lang w:eastAsia="ru-RU"/>
        </w:rPr>
        <w:t xml:space="preserve"> вступает в силу с момента его заключения и действует по 31.12.2027 г., а в части взаиморасчетов – до полного исполнения обязательств Сторонами.</w:t>
      </w:r>
    </w:p>
    <w:p w14:paraId="515D5CD2" w14:textId="77777777" w:rsidR="00670105" w:rsidRPr="00670105" w:rsidRDefault="00670105" w:rsidP="00670105">
      <w:pPr>
        <w:shd w:val="clear" w:color="auto" w:fill="FFFFFF"/>
        <w:spacing w:after="0" w:line="240" w:lineRule="auto"/>
        <w:ind w:right="-24" w:firstLine="567"/>
        <w:jc w:val="both"/>
        <w:rPr>
          <w:rFonts w:ascii="Times New Roman" w:eastAsia="Times New Roman" w:hAnsi="Times New Roman" w:cs="Times New Roman"/>
          <w:color w:val="000000"/>
          <w:sz w:val="20"/>
          <w:szCs w:val="20"/>
          <w:lang w:eastAsia="ru-RU"/>
        </w:rPr>
      </w:pPr>
    </w:p>
    <w:p w14:paraId="05BEBFEE" w14:textId="77777777" w:rsidR="00670105" w:rsidRPr="00670105" w:rsidRDefault="00670105" w:rsidP="00670105">
      <w:pPr>
        <w:shd w:val="clear" w:color="auto" w:fill="FFFFFF"/>
        <w:spacing w:after="0" w:line="240" w:lineRule="auto"/>
        <w:ind w:right="-24" w:firstLine="567"/>
        <w:jc w:val="center"/>
        <w:rPr>
          <w:rFonts w:ascii="Times New Roman" w:eastAsia="Times New Roman" w:hAnsi="Times New Roman" w:cs="Times New Roman"/>
          <w:b/>
          <w:color w:val="000000"/>
          <w:sz w:val="20"/>
          <w:szCs w:val="20"/>
          <w:lang w:eastAsia="ru-RU"/>
        </w:rPr>
      </w:pPr>
      <w:r w:rsidRPr="00670105">
        <w:rPr>
          <w:rFonts w:ascii="Times New Roman" w:eastAsia="Times New Roman" w:hAnsi="Times New Roman" w:cs="Times New Roman"/>
          <w:b/>
          <w:color w:val="000000"/>
          <w:sz w:val="20"/>
          <w:szCs w:val="20"/>
          <w:lang w:eastAsia="ru-RU"/>
        </w:rPr>
        <w:t>10. РАСТОРЖЕНИЕ ДОГОВОРА</w:t>
      </w:r>
    </w:p>
    <w:p w14:paraId="01D5C68F" w14:textId="77777777" w:rsidR="00670105" w:rsidRPr="00670105" w:rsidRDefault="00670105" w:rsidP="00670105">
      <w:pPr>
        <w:widowControl w:val="0"/>
        <w:shd w:val="clear" w:color="auto" w:fill="FFFFFF"/>
        <w:tabs>
          <w:tab w:val="left" w:pos="-2520"/>
        </w:tabs>
        <w:autoSpaceDE w:val="0"/>
        <w:autoSpaceDN w:val="0"/>
        <w:adjustRightInd w:val="0"/>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color w:val="000000"/>
          <w:spacing w:val="1"/>
          <w:sz w:val="20"/>
          <w:szCs w:val="20"/>
          <w:lang w:eastAsia="ru-RU"/>
        </w:rPr>
        <w:t>10.</w:t>
      </w:r>
      <w:proofErr w:type="gramStart"/>
      <w:r w:rsidRPr="00670105">
        <w:rPr>
          <w:rFonts w:ascii="Times New Roman" w:eastAsia="Times New Roman" w:hAnsi="Times New Roman" w:cs="Times New Roman"/>
          <w:color w:val="000000"/>
          <w:spacing w:val="1"/>
          <w:sz w:val="20"/>
          <w:szCs w:val="20"/>
          <w:lang w:eastAsia="ru-RU"/>
        </w:rPr>
        <w:t>2.</w:t>
      </w:r>
      <w:r w:rsidRPr="00670105">
        <w:rPr>
          <w:rFonts w:ascii="Times New Roman" w:eastAsia="Times New Roman" w:hAnsi="Times New Roman" w:cs="Times New Roman"/>
          <w:sz w:val="20"/>
          <w:szCs w:val="20"/>
          <w:lang w:eastAsia="ru-RU"/>
        </w:rPr>
        <w:t>Расторжение</w:t>
      </w:r>
      <w:proofErr w:type="gramEnd"/>
      <w:r w:rsidRPr="00670105">
        <w:rPr>
          <w:rFonts w:ascii="Times New Roman" w:eastAsia="Times New Roman" w:hAnsi="Times New Roman" w:cs="Times New Roman"/>
          <w:sz w:val="20"/>
          <w:szCs w:val="20"/>
          <w:lang w:eastAsia="ru-RU"/>
        </w:rPr>
        <w:t xml:space="preserve"> договора допускается по соглашению сторон, по решению суда или в связи с односторонним отказом </w:t>
      </w:r>
      <w:proofErr w:type="gramStart"/>
      <w:r w:rsidRPr="00670105">
        <w:rPr>
          <w:rFonts w:ascii="Times New Roman" w:eastAsia="Times New Roman" w:hAnsi="Times New Roman" w:cs="Times New Roman"/>
          <w:sz w:val="20"/>
          <w:szCs w:val="20"/>
          <w:lang w:eastAsia="ru-RU"/>
        </w:rPr>
        <w:t>стороны  от</w:t>
      </w:r>
      <w:proofErr w:type="gramEnd"/>
      <w:r w:rsidRPr="00670105">
        <w:rPr>
          <w:rFonts w:ascii="Times New Roman" w:eastAsia="Times New Roman" w:hAnsi="Times New Roman" w:cs="Times New Roman"/>
          <w:sz w:val="20"/>
          <w:szCs w:val="20"/>
          <w:lang w:eastAsia="ru-RU"/>
        </w:rPr>
        <w:t xml:space="preserve"> исполнения договора в соответствии с гражданским законодательством.</w:t>
      </w:r>
    </w:p>
    <w:p w14:paraId="012F1F2A" w14:textId="77777777" w:rsidR="00670105" w:rsidRPr="00670105" w:rsidRDefault="00670105" w:rsidP="00670105">
      <w:pPr>
        <w:spacing w:after="0" w:line="240" w:lineRule="auto"/>
        <w:ind w:right="-24" w:firstLine="567"/>
        <w:jc w:val="center"/>
        <w:rPr>
          <w:rFonts w:ascii="Times New Roman" w:eastAsia="Times New Roman" w:hAnsi="Times New Roman" w:cs="Times New Roman"/>
          <w:b/>
          <w:caps/>
          <w:sz w:val="20"/>
          <w:szCs w:val="20"/>
          <w:lang w:eastAsia="ru-RU"/>
        </w:rPr>
      </w:pPr>
      <w:r w:rsidRPr="00670105">
        <w:rPr>
          <w:rFonts w:ascii="Times New Roman" w:eastAsia="Times New Roman" w:hAnsi="Times New Roman" w:cs="Times New Roman"/>
          <w:b/>
          <w:sz w:val="20"/>
          <w:szCs w:val="20"/>
          <w:lang w:eastAsia="ru-RU"/>
        </w:rPr>
        <w:t>11</w:t>
      </w:r>
      <w:r w:rsidRPr="00670105">
        <w:rPr>
          <w:rFonts w:ascii="Times New Roman" w:eastAsia="Times New Roman" w:hAnsi="Times New Roman" w:cs="Times New Roman"/>
          <w:b/>
          <w:caps/>
          <w:sz w:val="20"/>
          <w:szCs w:val="20"/>
          <w:lang w:eastAsia="ru-RU"/>
        </w:rPr>
        <w:t>. перечень документов, прилагаемых к ДОГОВОРу</w:t>
      </w:r>
    </w:p>
    <w:p w14:paraId="07CB3F1E"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11.</w:t>
      </w:r>
      <w:proofErr w:type="gramStart"/>
      <w:r w:rsidRPr="00670105">
        <w:rPr>
          <w:rFonts w:ascii="Times New Roman" w:eastAsia="Times New Roman" w:hAnsi="Times New Roman" w:cs="Times New Roman"/>
          <w:sz w:val="20"/>
          <w:szCs w:val="20"/>
          <w:lang w:eastAsia="ru-RU"/>
        </w:rPr>
        <w:t>1.Приложение</w:t>
      </w:r>
      <w:proofErr w:type="gramEnd"/>
      <w:r w:rsidRPr="00670105">
        <w:rPr>
          <w:rFonts w:ascii="Times New Roman" w:eastAsia="Times New Roman" w:hAnsi="Times New Roman" w:cs="Times New Roman"/>
          <w:sz w:val="20"/>
          <w:szCs w:val="20"/>
          <w:lang w:eastAsia="ru-RU"/>
        </w:rPr>
        <w:t xml:space="preserve"> №1 - Наименование, стоимость, трудоёмкость и сроки оказания услуг, сроки гарантийных обязательств.</w:t>
      </w:r>
    </w:p>
    <w:p w14:paraId="1B41167F"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11.</w:t>
      </w:r>
      <w:proofErr w:type="gramStart"/>
      <w:r w:rsidRPr="00670105">
        <w:rPr>
          <w:rFonts w:ascii="Times New Roman" w:eastAsia="Times New Roman" w:hAnsi="Times New Roman" w:cs="Times New Roman"/>
          <w:sz w:val="20"/>
          <w:szCs w:val="20"/>
          <w:lang w:eastAsia="ru-RU"/>
        </w:rPr>
        <w:t>2.Приложение</w:t>
      </w:r>
      <w:proofErr w:type="gramEnd"/>
      <w:r w:rsidRPr="00670105">
        <w:rPr>
          <w:rFonts w:ascii="Times New Roman" w:eastAsia="Times New Roman" w:hAnsi="Times New Roman" w:cs="Times New Roman"/>
          <w:sz w:val="20"/>
          <w:szCs w:val="20"/>
          <w:lang w:eastAsia="ru-RU"/>
        </w:rPr>
        <w:t xml:space="preserve"> №2 - Перечень запасных частей к автотранспорту с указанием общей цены запасных частей к технике, к оборудованию (с указанием цены каждой запасной части).</w:t>
      </w:r>
    </w:p>
    <w:p w14:paraId="2B08BA1F" w14:textId="77777777" w:rsidR="00670105" w:rsidRPr="00670105" w:rsidRDefault="00670105" w:rsidP="00670105">
      <w:pPr>
        <w:spacing w:after="0" w:line="240" w:lineRule="auto"/>
        <w:ind w:right="-24" w:firstLine="567"/>
        <w:jc w:val="both"/>
        <w:rPr>
          <w:rFonts w:ascii="Times New Roman" w:eastAsia="Times New Roman" w:hAnsi="Times New Roman" w:cs="Times New Roman"/>
          <w:sz w:val="20"/>
          <w:szCs w:val="20"/>
          <w:lang w:eastAsia="ru-RU"/>
        </w:rPr>
      </w:pPr>
      <w:r w:rsidRPr="00670105">
        <w:rPr>
          <w:rFonts w:ascii="Times New Roman" w:eastAsia="Times New Roman" w:hAnsi="Times New Roman" w:cs="Times New Roman"/>
          <w:sz w:val="20"/>
          <w:szCs w:val="20"/>
          <w:lang w:eastAsia="ru-RU"/>
        </w:rPr>
        <w:t>11.</w:t>
      </w:r>
      <w:proofErr w:type="gramStart"/>
      <w:r w:rsidRPr="00670105">
        <w:rPr>
          <w:rFonts w:ascii="Times New Roman" w:eastAsia="Times New Roman" w:hAnsi="Times New Roman" w:cs="Times New Roman"/>
          <w:sz w:val="20"/>
          <w:szCs w:val="20"/>
          <w:lang w:eastAsia="ru-RU"/>
        </w:rPr>
        <w:t>3.Приложение</w:t>
      </w:r>
      <w:proofErr w:type="gramEnd"/>
      <w:r w:rsidRPr="00670105">
        <w:rPr>
          <w:rFonts w:ascii="Times New Roman" w:eastAsia="Times New Roman" w:hAnsi="Times New Roman" w:cs="Times New Roman"/>
          <w:sz w:val="20"/>
          <w:szCs w:val="20"/>
          <w:lang w:eastAsia="ru-RU"/>
        </w:rPr>
        <w:t xml:space="preserve"> №3 - Перечень автотранспорта, подлежащего техническому обслуживанию и ремонту.</w:t>
      </w:r>
    </w:p>
    <w:p w14:paraId="08D8F4DB" w14:textId="77777777" w:rsidR="00670105" w:rsidRPr="00670105" w:rsidRDefault="00670105" w:rsidP="00670105">
      <w:pPr>
        <w:spacing w:after="0" w:line="240" w:lineRule="auto"/>
        <w:ind w:right="-24" w:firstLine="567"/>
        <w:jc w:val="center"/>
        <w:rPr>
          <w:rFonts w:ascii="Times New Roman" w:eastAsia="Times New Roman" w:hAnsi="Times New Roman" w:cs="Times New Roman"/>
          <w:sz w:val="20"/>
          <w:szCs w:val="20"/>
          <w:lang w:eastAsia="ru-RU"/>
        </w:rPr>
      </w:pPr>
      <w:r w:rsidRPr="00670105">
        <w:rPr>
          <w:rFonts w:ascii="Times New Roman" w:eastAsia="Times New Roman" w:hAnsi="Times New Roman" w:cs="Times New Roman"/>
          <w:b/>
          <w:sz w:val="20"/>
          <w:szCs w:val="20"/>
          <w:lang w:eastAsia="ru-RU"/>
        </w:rPr>
        <w:t>12. АДРЕСА И РЕКВИЗИТЫ СТОРОН</w:t>
      </w:r>
    </w:p>
    <w:p w14:paraId="063634E0" w14:textId="77777777" w:rsidR="00670105" w:rsidRPr="00670105" w:rsidRDefault="00670105" w:rsidP="00670105">
      <w:pPr>
        <w:spacing w:after="0" w:line="240" w:lineRule="auto"/>
        <w:ind w:right="-24" w:firstLine="567"/>
        <w:jc w:val="center"/>
        <w:rPr>
          <w:rFonts w:ascii="Times New Roman" w:eastAsia="Times New Roman" w:hAnsi="Times New Roman" w:cs="Times New Roman"/>
          <w:b/>
          <w:sz w:val="20"/>
          <w:szCs w:val="20"/>
          <w:lang w:eastAsia="ru-RU"/>
        </w:rPr>
      </w:pPr>
      <w:r w:rsidRPr="00670105">
        <w:rPr>
          <w:rFonts w:ascii="Times New Roman" w:eastAsia="Times New Roman" w:hAnsi="Times New Roman" w:cs="Times New Roman"/>
          <w:b/>
          <w:sz w:val="20"/>
          <w:szCs w:val="20"/>
          <w:lang w:eastAsia="ru-RU"/>
        </w:rPr>
        <w:t xml:space="preserve">Заказчик: </w:t>
      </w:r>
      <w:r w:rsidRPr="00670105">
        <w:rPr>
          <w:rFonts w:ascii="Times New Roman" w:eastAsia="Times New Roman" w:hAnsi="Times New Roman" w:cs="Times New Roman"/>
          <w:b/>
          <w:sz w:val="20"/>
          <w:szCs w:val="20"/>
          <w:lang w:eastAsia="ru-RU"/>
        </w:rPr>
        <w:tab/>
      </w:r>
      <w:r w:rsidRPr="00670105">
        <w:rPr>
          <w:rFonts w:ascii="Times New Roman" w:eastAsia="Times New Roman" w:hAnsi="Times New Roman" w:cs="Times New Roman"/>
          <w:b/>
          <w:sz w:val="20"/>
          <w:szCs w:val="20"/>
          <w:lang w:eastAsia="ru-RU"/>
        </w:rPr>
        <w:tab/>
      </w:r>
      <w:r w:rsidRPr="00670105">
        <w:rPr>
          <w:rFonts w:ascii="Times New Roman" w:eastAsia="Times New Roman" w:hAnsi="Times New Roman" w:cs="Times New Roman"/>
          <w:b/>
          <w:sz w:val="20"/>
          <w:szCs w:val="20"/>
          <w:lang w:eastAsia="ru-RU"/>
        </w:rPr>
        <w:tab/>
      </w:r>
      <w:r w:rsidRPr="00670105">
        <w:rPr>
          <w:rFonts w:ascii="Times New Roman" w:eastAsia="Times New Roman" w:hAnsi="Times New Roman" w:cs="Times New Roman"/>
          <w:b/>
          <w:sz w:val="20"/>
          <w:szCs w:val="20"/>
          <w:lang w:eastAsia="ru-RU"/>
        </w:rPr>
        <w:tab/>
      </w:r>
      <w:r w:rsidRPr="00670105">
        <w:rPr>
          <w:rFonts w:ascii="Times New Roman" w:eastAsia="Times New Roman" w:hAnsi="Times New Roman" w:cs="Times New Roman"/>
          <w:b/>
          <w:sz w:val="20"/>
          <w:szCs w:val="20"/>
          <w:lang w:eastAsia="ru-RU"/>
        </w:rPr>
        <w:tab/>
      </w:r>
      <w:r w:rsidRPr="00670105">
        <w:rPr>
          <w:rFonts w:ascii="Times New Roman" w:eastAsia="Times New Roman" w:hAnsi="Times New Roman" w:cs="Times New Roman"/>
          <w:b/>
          <w:sz w:val="20"/>
          <w:szCs w:val="20"/>
          <w:lang w:eastAsia="ru-RU"/>
        </w:rPr>
        <w:tab/>
      </w:r>
      <w:r w:rsidRPr="00670105">
        <w:rPr>
          <w:rFonts w:ascii="Times New Roman" w:eastAsia="Times New Roman" w:hAnsi="Times New Roman" w:cs="Times New Roman"/>
          <w:b/>
          <w:sz w:val="20"/>
          <w:szCs w:val="20"/>
          <w:lang w:eastAsia="ru-RU"/>
        </w:rPr>
        <w:tab/>
      </w:r>
      <w:r w:rsidRPr="00670105">
        <w:rPr>
          <w:rFonts w:ascii="Times New Roman" w:eastAsia="Times New Roman" w:hAnsi="Times New Roman" w:cs="Times New Roman"/>
          <w:b/>
          <w:sz w:val="20"/>
          <w:szCs w:val="20"/>
          <w:lang w:eastAsia="ru-RU"/>
        </w:rPr>
        <w:tab/>
        <w:t>Исполнитель:</w:t>
      </w:r>
    </w:p>
    <w:p w14:paraId="68973B81" w14:textId="77777777" w:rsidR="00670105" w:rsidRPr="00670105" w:rsidRDefault="00670105" w:rsidP="00670105">
      <w:pPr>
        <w:keepNext/>
        <w:spacing w:after="0" w:line="240" w:lineRule="auto"/>
        <w:ind w:left="7020"/>
        <w:jc w:val="right"/>
        <w:outlineLvl w:val="0"/>
        <w:rPr>
          <w:rFonts w:ascii="Times New Roman" w:eastAsia="Times New Roman" w:hAnsi="Times New Roman" w:cs="Times New Roman"/>
          <w:b/>
          <w:sz w:val="20"/>
          <w:szCs w:val="20"/>
          <w:lang w:eastAsia="ru-RU"/>
        </w:rPr>
      </w:pPr>
    </w:p>
    <w:p w14:paraId="0CD2C4AB" w14:textId="77777777" w:rsidR="00670105" w:rsidRPr="00670105" w:rsidRDefault="00670105" w:rsidP="00670105">
      <w:pPr>
        <w:keepNext/>
        <w:spacing w:after="0" w:line="240" w:lineRule="auto"/>
        <w:ind w:left="7020"/>
        <w:jc w:val="right"/>
        <w:outlineLvl w:val="0"/>
        <w:rPr>
          <w:rFonts w:ascii="Times New Roman" w:eastAsia="Times New Roman" w:hAnsi="Times New Roman" w:cs="Times New Roman"/>
          <w:b/>
          <w:sz w:val="20"/>
          <w:szCs w:val="20"/>
          <w:lang w:eastAsia="ru-RU"/>
        </w:rPr>
      </w:pPr>
    </w:p>
    <w:p w14:paraId="0CCF90D1" w14:textId="77777777" w:rsidR="00670105" w:rsidRPr="00670105" w:rsidRDefault="00670105" w:rsidP="00670105">
      <w:pPr>
        <w:keepNext/>
        <w:spacing w:after="0" w:line="240" w:lineRule="auto"/>
        <w:ind w:left="7020"/>
        <w:jc w:val="right"/>
        <w:outlineLvl w:val="0"/>
        <w:rPr>
          <w:rFonts w:ascii="Times New Roman" w:eastAsia="Times New Roman" w:hAnsi="Times New Roman" w:cs="Times New Roman"/>
          <w:sz w:val="18"/>
          <w:szCs w:val="18"/>
          <w:lang w:eastAsia="ru-RU"/>
        </w:rPr>
      </w:pPr>
      <w:r w:rsidRPr="00670105">
        <w:rPr>
          <w:rFonts w:ascii="Times New Roman" w:eastAsia="Times New Roman" w:hAnsi="Times New Roman" w:cs="Times New Roman"/>
          <w:b/>
          <w:sz w:val="18"/>
          <w:szCs w:val="18"/>
          <w:lang w:eastAsia="ru-RU"/>
        </w:rPr>
        <w:t>Приложение №1</w:t>
      </w:r>
      <w:r w:rsidRPr="00670105">
        <w:rPr>
          <w:rFonts w:ascii="Times New Roman" w:eastAsia="Times New Roman" w:hAnsi="Times New Roman" w:cs="Times New Roman"/>
          <w:sz w:val="18"/>
          <w:szCs w:val="18"/>
          <w:lang w:eastAsia="ru-RU"/>
        </w:rPr>
        <w:t xml:space="preserve"> к договор</w:t>
      </w:r>
      <w:r w:rsidRPr="00670105">
        <w:rPr>
          <w:rFonts w:ascii="Times New Roman" w:eastAsia="Times New Roman" w:hAnsi="Times New Roman" w:cs="Times New Roman"/>
          <w:b/>
          <w:sz w:val="18"/>
          <w:szCs w:val="18"/>
          <w:lang w:eastAsia="ru-RU"/>
        </w:rPr>
        <w:t>у</w:t>
      </w:r>
      <w:r w:rsidRPr="00670105">
        <w:rPr>
          <w:rFonts w:ascii="Times New Roman" w:eastAsia="Times New Roman" w:hAnsi="Times New Roman" w:cs="Times New Roman"/>
          <w:sz w:val="18"/>
          <w:szCs w:val="18"/>
          <w:lang w:eastAsia="ru-RU"/>
        </w:rPr>
        <w:t xml:space="preserve">  </w:t>
      </w:r>
      <w:r w:rsidRPr="00670105">
        <w:rPr>
          <w:rFonts w:ascii="Times New Roman" w:eastAsia="Times New Roman" w:hAnsi="Times New Roman" w:cs="Times New Roman"/>
          <w:sz w:val="18"/>
          <w:szCs w:val="18"/>
          <w:lang w:eastAsia="ru-RU"/>
        </w:rPr>
        <w:br/>
      </w:r>
      <w:r w:rsidRPr="00670105">
        <w:rPr>
          <w:rFonts w:ascii="Times New Roman" w:eastAsia="Times New Roman" w:hAnsi="Times New Roman" w:cs="Times New Roman"/>
          <w:b/>
          <w:sz w:val="18"/>
          <w:szCs w:val="18"/>
          <w:lang w:eastAsia="ru-RU"/>
        </w:rPr>
        <w:t>№ _____</w:t>
      </w:r>
      <w:proofErr w:type="gramStart"/>
      <w:r w:rsidRPr="00670105">
        <w:rPr>
          <w:rFonts w:ascii="Times New Roman" w:eastAsia="Times New Roman" w:hAnsi="Times New Roman" w:cs="Times New Roman"/>
          <w:b/>
          <w:sz w:val="18"/>
          <w:szCs w:val="18"/>
          <w:lang w:eastAsia="ru-RU"/>
        </w:rPr>
        <w:t>_  от</w:t>
      </w:r>
      <w:proofErr w:type="gramEnd"/>
      <w:r w:rsidRPr="00670105">
        <w:rPr>
          <w:rFonts w:ascii="Times New Roman" w:eastAsia="Times New Roman" w:hAnsi="Times New Roman" w:cs="Times New Roman"/>
          <w:b/>
          <w:sz w:val="18"/>
          <w:szCs w:val="18"/>
          <w:lang w:eastAsia="ru-RU"/>
        </w:rPr>
        <w:t xml:space="preserve"> «_</w:t>
      </w:r>
      <w:proofErr w:type="gramStart"/>
      <w:r w:rsidRPr="00670105">
        <w:rPr>
          <w:rFonts w:ascii="Times New Roman" w:eastAsia="Times New Roman" w:hAnsi="Times New Roman" w:cs="Times New Roman"/>
          <w:b/>
          <w:sz w:val="18"/>
          <w:szCs w:val="18"/>
          <w:lang w:eastAsia="ru-RU"/>
        </w:rPr>
        <w:t>_»_</w:t>
      </w:r>
      <w:proofErr w:type="gramEnd"/>
      <w:r w:rsidRPr="00670105">
        <w:rPr>
          <w:rFonts w:ascii="Times New Roman" w:eastAsia="Times New Roman" w:hAnsi="Times New Roman" w:cs="Times New Roman"/>
          <w:b/>
          <w:sz w:val="18"/>
          <w:szCs w:val="18"/>
          <w:lang w:eastAsia="ru-RU"/>
        </w:rPr>
        <w:t>__________2026г</w:t>
      </w:r>
      <w:r w:rsidRPr="00670105">
        <w:rPr>
          <w:rFonts w:ascii="Times New Roman" w:eastAsia="Times New Roman" w:hAnsi="Times New Roman" w:cs="Times New Roman"/>
          <w:sz w:val="18"/>
          <w:szCs w:val="18"/>
          <w:lang w:eastAsia="ru-RU"/>
        </w:rPr>
        <w:t xml:space="preserve">. </w:t>
      </w:r>
    </w:p>
    <w:p w14:paraId="11F35A5A" w14:textId="77777777" w:rsidR="00670105" w:rsidRPr="00670105" w:rsidRDefault="00670105" w:rsidP="00670105">
      <w:pPr>
        <w:keepNext/>
        <w:spacing w:after="0" w:line="240" w:lineRule="auto"/>
        <w:ind w:left="7020"/>
        <w:jc w:val="right"/>
        <w:outlineLvl w:val="0"/>
        <w:rPr>
          <w:rFonts w:ascii="Times New Roman" w:eastAsia="Times New Roman" w:hAnsi="Times New Roman" w:cs="Times New Roman"/>
          <w:sz w:val="18"/>
          <w:szCs w:val="18"/>
          <w:lang w:eastAsia="ru-RU"/>
        </w:rPr>
      </w:pPr>
    </w:p>
    <w:p w14:paraId="3FDDD98E" w14:textId="77777777" w:rsidR="00670105" w:rsidRPr="00670105" w:rsidRDefault="00670105" w:rsidP="00670105">
      <w:pPr>
        <w:spacing w:after="0" w:line="240" w:lineRule="auto"/>
        <w:jc w:val="center"/>
        <w:rPr>
          <w:rFonts w:ascii="Times New Roman" w:eastAsia="Times New Roman" w:hAnsi="Times New Roman" w:cs="Times New Roman"/>
          <w:b/>
          <w:bCs/>
          <w:color w:val="000000"/>
          <w:sz w:val="18"/>
          <w:szCs w:val="18"/>
          <w:lang w:eastAsia="ru-RU"/>
        </w:rPr>
      </w:pPr>
      <w:r w:rsidRPr="00670105">
        <w:rPr>
          <w:rFonts w:ascii="Times New Roman" w:eastAsia="Times New Roman" w:hAnsi="Times New Roman" w:cs="Times New Roman"/>
          <w:b/>
          <w:bCs/>
          <w:color w:val="000000"/>
          <w:sz w:val="18"/>
          <w:szCs w:val="18"/>
          <w:lang w:eastAsia="ru-RU"/>
        </w:rPr>
        <w:t>Наименование, стоимость, трудоёмкость, сроки оказания услуг и сроки гарантийных обязательств: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22"/>
        <w:gridCol w:w="3331"/>
        <w:gridCol w:w="2121"/>
        <w:gridCol w:w="2273"/>
        <w:gridCol w:w="1637"/>
      </w:tblGrid>
      <w:tr w:rsidR="00670105" w:rsidRPr="00670105" w14:paraId="76CB8CC7" w14:textId="77777777" w:rsidTr="000B35FF">
        <w:trPr>
          <w:trHeight w:val="874"/>
        </w:trPr>
        <w:tc>
          <w:tcPr>
            <w:tcW w:w="4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EFF287"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70105">
              <w:rPr>
                <w:rFonts w:ascii="Times New Roman" w:eastAsia="Times New Roman" w:hAnsi="Times New Roman" w:cs="Times New Roman"/>
                <w:b/>
                <w:bCs/>
                <w:color w:val="000000"/>
                <w:spacing w:val="-4"/>
                <w:sz w:val="18"/>
                <w:szCs w:val="18"/>
                <w:lang w:eastAsia="ru-RU"/>
              </w:rPr>
              <w:t>№ п/п</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380BFE"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4"/>
                <w:sz w:val="18"/>
                <w:szCs w:val="18"/>
                <w:lang w:eastAsia="ru-RU"/>
              </w:rPr>
            </w:pPr>
            <w:r w:rsidRPr="00670105">
              <w:rPr>
                <w:rFonts w:ascii="Times New Roman" w:eastAsia="Times New Roman" w:hAnsi="Times New Roman" w:cs="Times New Roman"/>
                <w:b/>
                <w:bCs/>
                <w:color w:val="000000"/>
                <w:spacing w:val="-4"/>
                <w:sz w:val="18"/>
                <w:szCs w:val="18"/>
                <w:lang w:eastAsia="ru-RU"/>
              </w:rPr>
              <w:t>Наименование услуг</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30FF24" w14:textId="77777777" w:rsidR="00670105" w:rsidRPr="00670105" w:rsidRDefault="00670105" w:rsidP="00670105">
            <w:pPr>
              <w:widowControl w:val="0"/>
              <w:shd w:val="clear" w:color="auto" w:fill="FFFFFF"/>
              <w:autoSpaceDE w:val="0"/>
              <w:autoSpaceDN w:val="0"/>
              <w:adjustRightInd w:val="0"/>
              <w:spacing w:after="0" w:line="240" w:lineRule="auto"/>
              <w:ind w:right="65"/>
              <w:jc w:val="center"/>
              <w:rPr>
                <w:rFonts w:ascii="Times New Roman" w:eastAsia="Times New Roman" w:hAnsi="Times New Roman" w:cs="Times New Roman"/>
                <w:b/>
                <w:bCs/>
                <w:color w:val="000000"/>
                <w:spacing w:val="-4"/>
                <w:sz w:val="18"/>
                <w:szCs w:val="18"/>
                <w:lang w:eastAsia="ru-RU"/>
              </w:rPr>
            </w:pPr>
            <w:r w:rsidRPr="00670105">
              <w:rPr>
                <w:rFonts w:ascii="Times New Roman" w:eastAsia="Times New Roman" w:hAnsi="Times New Roman" w:cs="Times New Roman"/>
                <w:b/>
                <w:bCs/>
                <w:color w:val="000000"/>
                <w:spacing w:val="-4"/>
                <w:sz w:val="18"/>
                <w:szCs w:val="18"/>
                <w:lang w:eastAsia="ru-RU"/>
              </w:rPr>
              <w:t xml:space="preserve">Цена за ед. изм., (руб.) </w:t>
            </w: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B8E930" w14:textId="77777777" w:rsidR="00670105" w:rsidRPr="00670105" w:rsidRDefault="00670105" w:rsidP="00670105">
            <w:pPr>
              <w:widowControl w:val="0"/>
              <w:shd w:val="clear" w:color="auto" w:fill="FFFFFF"/>
              <w:autoSpaceDE w:val="0"/>
              <w:autoSpaceDN w:val="0"/>
              <w:adjustRightInd w:val="0"/>
              <w:spacing w:after="0" w:line="240" w:lineRule="auto"/>
              <w:ind w:right="65"/>
              <w:jc w:val="center"/>
              <w:rPr>
                <w:rFonts w:ascii="Times New Roman" w:eastAsia="Times New Roman" w:hAnsi="Times New Roman" w:cs="Times New Roman"/>
                <w:b/>
                <w:bCs/>
                <w:color w:val="000000"/>
                <w:spacing w:val="-4"/>
                <w:sz w:val="18"/>
                <w:szCs w:val="18"/>
                <w:lang w:eastAsia="ru-RU"/>
              </w:rPr>
            </w:pPr>
            <w:r w:rsidRPr="00670105">
              <w:rPr>
                <w:rFonts w:ascii="Times New Roman" w:eastAsia="Times New Roman" w:hAnsi="Times New Roman" w:cs="Times New Roman"/>
                <w:b/>
                <w:bCs/>
                <w:color w:val="000000"/>
                <w:spacing w:val="-4"/>
                <w:sz w:val="18"/>
                <w:szCs w:val="18"/>
                <w:lang w:eastAsia="ru-RU"/>
              </w:rPr>
              <w:t>Сроки исполнения услуг, дней</w:t>
            </w: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D6997F" w14:textId="77777777" w:rsidR="00670105" w:rsidRPr="00670105" w:rsidRDefault="00670105" w:rsidP="00670105">
            <w:pPr>
              <w:widowControl w:val="0"/>
              <w:shd w:val="clear" w:color="auto" w:fill="FFFFFF"/>
              <w:autoSpaceDE w:val="0"/>
              <w:autoSpaceDN w:val="0"/>
              <w:adjustRightInd w:val="0"/>
              <w:spacing w:after="0" w:line="240" w:lineRule="auto"/>
              <w:ind w:right="14"/>
              <w:jc w:val="center"/>
              <w:rPr>
                <w:rFonts w:ascii="Times New Roman" w:eastAsia="Times New Roman" w:hAnsi="Times New Roman" w:cs="Times New Roman"/>
                <w:b/>
                <w:bCs/>
                <w:color w:val="000000"/>
                <w:spacing w:val="-4"/>
                <w:sz w:val="18"/>
                <w:szCs w:val="18"/>
                <w:lang w:eastAsia="ru-RU"/>
              </w:rPr>
            </w:pPr>
            <w:r w:rsidRPr="00670105">
              <w:rPr>
                <w:rFonts w:ascii="Times New Roman" w:eastAsia="Times New Roman" w:hAnsi="Times New Roman" w:cs="Times New Roman"/>
                <w:b/>
                <w:bCs/>
                <w:color w:val="000000"/>
                <w:spacing w:val="-4"/>
                <w:sz w:val="18"/>
                <w:szCs w:val="18"/>
                <w:lang w:eastAsia="ru-RU"/>
              </w:rPr>
              <w:t>Сроки гарантийных обязательств месяцев</w:t>
            </w:r>
          </w:p>
        </w:tc>
      </w:tr>
      <w:tr w:rsidR="00670105" w:rsidRPr="00670105" w14:paraId="10C25B2E" w14:textId="77777777" w:rsidTr="000B35FF">
        <w:trPr>
          <w:trHeight w:val="245"/>
        </w:trPr>
        <w:tc>
          <w:tcPr>
            <w:tcW w:w="4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E4A0DB"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70105">
              <w:rPr>
                <w:rFonts w:ascii="Times New Roman" w:eastAsia="Times New Roman" w:hAnsi="Times New Roman" w:cs="Times New Roman"/>
                <w:color w:val="000000"/>
                <w:sz w:val="18"/>
                <w:szCs w:val="18"/>
                <w:lang w:eastAsia="ru-RU"/>
              </w:rPr>
              <w:t>1</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FBE76C"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2</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E9E970"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3</w:t>
            </w: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AD20F0"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4</w:t>
            </w: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D57A51"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5</w:t>
            </w:r>
          </w:p>
        </w:tc>
      </w:tr>
      <w:tr w:rsidR="00670105" w:rsidRPr="00670105" w14:paraId="7F6B5E71" w14:textId="77777777" w:rsidTr="000B35FF">
        <w:trPr>
          <w:trHeight w:val="272"/>
        </w:trPr>
        <w:tc>
          <w:tcPr>
            <w:tcW w:w="4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30C0D1"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70105">
              <w:rPr>
                <w:rFonts w:ascii="Times New Roman" w:eastAsia="Times New Roman" w:hAnsi="Times New Roman" w:cs="Times New Roman"/>
                <w:color w:val="000000"/>
                <w:sz w:val="18"/>
                <w:szCs w:val="18"/>
                <w:lang w:eastAsia="ru-RU"/>
              </w:rPr>
              <w:t>2</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6861C1E1"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14:paraId="0957B82C"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tcPr>
          <w:p w14:paraId="054124E3"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tcPr>
          <w:p w14:paraId="2F30D515"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670105" w:rsidRPr="00670105" w14:paraId="257992AB" w14:textId="77777777" w:rsidTr="000B35FF">
        <w:trPr>
          <w:trHeight w:val="172"/>
        </w:trPr>
        <w:tc>
          <w:tcPr>
            <w:tcW w:w="4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310C2"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и т.д.</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5776B81E"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14:paraId="00824858"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tcPr>
          <w:p w14:paraId="211E0B99"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tcPr>
          <w:p w14:paraId="18AFA5D5" w14:textId="77777777" w:rsidR="00670105" w:rsidRPr="00670105" w:rsidRDefault="00670105" w:rsidP="0067010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bl>
    <w:p w14:paraId="43FC6161" w14:textId="77777777" w:rsidR="00670105" w:rsidRPr="00670105" w:rsidRDefault="00670105" w:rsidP="00670105">
      <w:pPr>
        <w:spacing w:after="0" w:line="240" w:lineRule="auto"/>
        <w:jc w:val="center"/>
        <w:rPr>
          <w:rFonts w:ascii="Times New Roman" w:eastAsia="Times New Roman" w:hAnsi="Times New Roman" w:cs="Times New Roman"/>
          <w:b/>
          <w:sz w:val="18"/>
          <w:szCs w:val="18"/>
          <w:lang w:eastAsia="ru-RU"/>
        </w:rPr>
      </w:pPr>
      <w:r w:rsidRPr="00670105">
        <w:rPr>
          <w:rFonts w:ascii="Times New Roman" w:eastAsia="Times New Roman" w:hAnsi="Times New Roman" w:cs="Times New Roman"/>
          <w:b/>
          <w:bCs/>
          <w:smallCaps/>
          <w:color w:val="000000"/>
          <w:sz w:val="18"/>
          <w:szCs w:val="18"/>
          <w:lang w:eastAsia="ru-RU"/>
        </w:rPr>
        <w:t>Заказчик                                                                                                                             Исполнитель</w:t>
      </w:r>
    </w:p>
    <w:p w14:paraId="4430B1B9" w14:textId="77777777" w:rsidR="00670105" w:rsidRPr="00670105" w:rsidRDefault="00670105" w:rsidP="00670105">
      <w:pPr>
        <w:keepNext/>
        <w:spacing w:after="0" w:line="240" w:lineRule="auto"/>
        <w:ind w:left="7020"/>
        <w:jc w:val="right"/>
        <w:outlineLvl w:val="0"/>
        <w:rPr>
          <w:rFonts w:ascii="Times New Roman" w:eastAsia="Times New Roman" w:hAnsi="Times New Roman" w:cs="Times New Roman"/>
          <w:sz w:val="18"/>
          <w:szCs w:val="18"/>
          <w:lang w:eastAsia="ru-RU"/>
        </w:rPr>
      </w:pPr>
      <w:r w:rsidRPr="00670105">
        <w:rPr>
          <w:rFonts w:ascii="Times New Roman" w:eastAsia="Times New Roman" w:hAnsi="Times New Roman" w:cs="Times New Roman"/>
          <w:b/>
          <w:sz w:val="18"/>
          <w:szCs w:val="18"/>
          <w:lang w:eastAsia="ru-RU"/>
        </w:rPr>
        <w:t>Приложение №2</w:t>
      </w:r>
      <w:r w:rsidRPr="00670105">
        <w:rPr>
          <w:rFonts w:ascii="Times New Roman" w:eastAsia="Times New Roman" w:hAnsi="Times New Roman" w:cs="Times New Roman"/>
          <w:sz w:val="18"/>
          <w:szCs w:val="18"/>
          <w:lang w:eastAsia="ru-RU"/>
        </w:rPr>
        <w:t xml:space="preserve"> </w:t>
      </w:r>
      <w:r w:rsidRPr="00670105">
        <w:rPr>
          <w:rFonts w:ascii="Times New Roman" w:eastAsia="Times New Roman" w:hAnsi="Times New Roman" w:cs="Times New Roman"/>
          <w:b/>
          <w:sz w:val="18"/>
          <w:szCs w:val="18"/>
          <w:lang w:eastAsia="ru-RU"/>
        </w:rPr>
        <w:t>к договору</w:t>
      </w:r>
      <w:r w:rsidRPr="00670105">
        <w:rPr>
          <w:rFonts w:ascii="Times New Roman" w:eastAsia="Times New Roman" w:hAnsi="Times New Roman" w:cs="Times New Roman"/>
          <w:sz w:val="18"/>
          <w:szCs w:val="18"/>
          <w:lang w:eastAsia="ru-RU"/>
        </w:rPr>
        <w:t xml:space="preserve">  </w:t>
      </w:r>
      <w:r w:rsidRPr="00670105">
        <w:rPr>
          <w:rFonts w:ascii="Times New Roman" w:eastAsia="Times New Roman" w:hAnsi="Times New Roman" w:cs="Times New Roman"/>
          <w:sz w:val="18"/>
          <w:szCs w:val="18"/>
          <w:lang w:eastAsia="ru-RU"/>
        </w:rPr>
        <w:br/>
      </w:r>
      <w:r w:rsidRPr="00670105">
        <w:rPr>
          <w:rFonts w:ascii="Times New Roman" w:eastAsia="Times New Roman" w:hAnsi="Times New Roman" w:cs="Times New Roman"/>
          <w:b/>
          <w:sz w:val="18"/>
          <w:szCs w:val="18"/>
          <w:lang w:eastAsia="ru-RU"/>
        </w:rPr>
        <w:t>№ _____</w:t>
      </w:r>
      <w:proofErr w:type="gramStart"/>
      <w:r w:rsidRPr="00670105">
        <w:rPr>
          <w:rFonts w:ascii="Times New Roman" w:eastAsia="Times New Roman" w:hAnsi="Times New Roman" w:cs="Times New Roman"/>
          <w:b/>
          <w:sz w:val="18"/>
          <w:szCs w:val="18"/>
          <w:lang w:eastAsia="ru-RU"/>
        </w:rPr>
        <w:t>_  от</w:t>
      </w:r>
      <w:proofErr w:type="gramEnd"/>
      <w:r w:rsidRPr="00670105">
        <w:rPr>
          <w:rFonts w:ascii="Times New Roman" w:eastAsia="Times New Roman" w:hAnsi="Times New Roman" w:cs="Times New Roman"/>
          <w:b/>
          <w:sz w:val="18"/>
          <w:szCs w:val="18"/>
          <w:lang w:eastAsia="ru-RU"/>
        </w:rPr>
        <w:t xml:space="preserve"> «_</w:t>
      </w:r>
      <w:proofErr w:type="gramStart"/>
      <w:r w:rsidRPr="00670105">
        <w:rPr>
          <w:rFonts w:ascii="Times New Roman" w:eastAsia="Times New Roman" w:hAnsi="Times New Roman" w:cs="Times New Roman"/>
          <w:b/>
          <w:sz w:val="18"/>
          <w:szCs w:val="18"/>
          <w:lang w:eastAsia="ru-RU"/>
        </w:rPr>
        <w:t>_»_</w:t>
      </w:r>
      <w:proofErr w:type="gramEnd"/>
      <w:r w:rsidRPr="00670105">
        <w:rPr>
          <w:rFonts w:ascii="Times New Roman" w:eastAsia="Times New Roman" w:hAnsi="Times New Roman" w:cs="Times New Roman"/>
          <w:b/>
          <w:sz w:val="18"/>
          <w:szCs w:val="18"/>
          <w:lang w:eastAsia="ru-RU"/>
        </w:rPr>
        <w:t>__________2026г</w:t>
      </w:r>
      <w:r w:rsidRPr="00670105">
        <w:rPr>
          <w:rFonts w:ascii="Times New Roman" w:eastAsia="Times New Roman" w:hAnsi="Times New Roman" w:cs="Times New Roman"/>
          <w:sz w:val="18"/>
          <w:szCs w:val="18"/>
          <w:lang w:eastAsia="ru-RU"/>
        </w:rPr>
        <w:t xml:space="preserve">. </w:t>
      </w:r>
    </w:p>
    <w:p w14:paraId="1B1EE285" w14:textId="77777777" w:rsidR="00670105" w:rsidRPr="00670105" w:rsidRDefault="00670105" w:rsidP="00670105">
      <w:pPr>
        <w:spacing w:after="0" w:line="240" w:lineRule="auto"/>
        <w:jc w:val="right"/>
        <w:rPr>
          <w:rFonts w:ascii="Times New Roman" w:eastAsia="Times New Roman" w:hAnsi="Times New Roman" w:cs="Times New Roman"/>
          <w:b/>
          <w:i/>
          <w:iCs/>
          <w:sz w:val="18"/>
          <w:szCs w:val="18"/>
          <w:lang w:eastAsia="ru-RU"/>
        </w:rPr>
      </w:pPr>
    </w:p>
    <w:p w14:paraId="0AE4D9C4" w14:textId="77777777" w:rsidR="00670105" w:rsidRPr="00670105" w:rsidRDefault="00670105" w:rsidP="00670105">
      <w:pPr>
        <w:spacing w:after="0" w:line="240" w:lineRule="auto"/>
        <w:ind w:left="-142"/>
        <w:jc w:val="center"/>
        <w:rPr>
          <w:rFonts w:ascii="Times New Roman" w:eastAsia="Times New Roman" w:hAnsi="Times New Roman" w:cs="Times New Roman"/>
          <w:b/>
          <w:bCs/>
          <w:color w:val="000000"/>
          <w:sz w:val="18"/>
          <w:szCs w:val="18"/>
          <w:lang w:eastAsia="ru-RU"/>
        </w:rPr>
      </w:pPr>
      <w:r w:rsidRPr="00670105">
        <w:rPr>
          <w:rFonts w:ascii="Times New Roman" w:eastAsia="Times New Roman" w:hAnsi="Times New Roman" w:cs="Times New Roman"/>
          <w:b/>
          <w:bCs/>
          <w:color w:val="000000"/>
          <w:sz w:val="18"/>
          <w:szCs w:val="18"/>
          <w:lang w:eastAsia="ru-RU"/>
        </w:rPr>
        <w:t xml:space="preserve">ПЕРЕЧЕНЬ ЗАПАСНЫХ ЧАСТЕЙ К АВТОТРАНСПОРТУ С УКАЗАНИЕМ ОБЩЕЙ ЦЕНЫ ЗАПАСНЫХ ЧАСТЕЙ </w:t>
      </w:r>
    </w:p>
    <w:p w14:paraId="0882F8B1" w14:textId="77777777" w:rsidR="00670105" w:rsidRPr="00670105" w:rsidRDefault="00670105" w:rsidP="00670105">
      <w:pPr>
        <w:spacing w:after="0" w:line="240" w:lineRule="auto"/>
        <w:ind w:left="-142"/>
        <w:jc w:val="center"/>
        <w:rPr>
          <w:rFonts w:ascii="Times New Roman" w:eastAsia="Times New Roman" w:hAnsi="Times New Roman" w:cs="Times New Roman"/>
          <w:sz w:val="18"/>
          <w:szCs w:val="18"/>
          <w:lang w:eastAsia="ru-RU"/>
        </w:rPr>
      </w:pPr>
      <w:r w:rsidRPr="00670105">
        <w:rPr>
          <w:rFonts w:ascii="Times New Roman" w:eastAsia="Times New Roman" w:hAnsi="Times New Roman" w:cs="Times New Roman"/>
          <w:b/>
          <w:bCs/>
          <w:color w:val="000000"/>
          <w:sz w:val="18"/>
          <w:szCs w:val="18"/>
          <w:lang w:eastAsia="ru-RU"/>
        </w:rPr>
        <w:t>К ТЕХНИКЕ, К ОБОРУДОВАНИЮ (С УКАЗАНИЕМ ЦЕНЫ КАЖДОЙ ЗАПАСНОЙ ЧАСТИ)</w:t>
      </w:r>
      <w:r w:rsidRPr="00670105">
        <w:rPr>
          <w:rFonts w:ascii="Times New Roman" w:eastAsia="Times New Roman" w:hAnsi="Times New Roman" w:cs="Times New Roman"/>
          <w:b/>
          <w:bCs/>
          <w:color w:val="000000"/>
          <w:sz w:val="18"/>
          <w:szCs w:val="18"/>
          <w:lang w:eastAsia="ru-RU"/>
        </w:rPr>
        <w:br/>
      </w:r>
    </w:p>
    <w:tbl>
      <w:tblPr>
        <w:tblW w:w="10314"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5771"/>
        <w:gridCol w:w="1722"/>
        <w:gridCol w:w="1886"/>
      </w:tblGrid>
      <w:tr w:rsidR="00670105" w:rsidRPr="00670105" w14:paraId="05A56B4E" w14:textId="77777777" w:rsidTr="000B35FF">
        <w:trPr>
          <w:trHeight w:val="20"/>
        </w:trPr>
        <w:tc>
          <w:tcPr>
            <w:tcW w:w="9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8B5287" w14:textId="77777777" w:rsidR="00670105" w:rsidRPr="00670105" w:rsidRDefault="00670105" w:rsidP="00670105">
            <w:pPr>
              <w:spacing w:after="0" w:line="240" w:lineRule="auto"/>
              <w:jc w:val="center"/>
              <w:rPr>
                <w:rFonts w:ascii="Times New Roman" w:eastAsia="Times New Roman" w:hAnsi="Times New Roman" w:cs="Times New Roman"/>
                <w:b/>
                <w:bCs/>
                <w:i/>
                <w:color w:val="000000"/>
                <w:sz w:val="18"/>
                <w:szCs w:val="18"/>
                <w:lang w:eastAsia="ru-RU"/>
              </w:rPr>
            </w:pPr>
            <w:r w:rsidRPr="00670105">
              <w:rPr>
                <w:rFonts w:ascii="Times New Roman" w:eastAsia="Times New Roman" w:hAnsi="Times New Roman" w:cs="Times New Roman"/>
                <w:b/>
                <w:bCs/>
                <w:i/>
                <w:color w:val="000000"/>
                <w:sz w:val="18"/>
                <w:szCs w:val="18"/>
                <w:lang w:eastAsia="ru-RU"/>
              </w:rPr>
              <w:t>№</w:t>
            </w:r>
          </w:p>
          <w:p w14:paraId="32E9CFAC" w14:textId="77777777" w:rsidR="00670105" w:rsidRPr="00670105" w:rsidRDefault="00670105" w:rsidP="00670105">
            <w:pPr>
              <w:spacing w:after="0" w:line="240" w:lineRule="auto"/>
              <w:jc w:val="center"/>
              <w:rPr>
                <w:rFonts w:ascii="Times New Roman" w:eastAsia="Times New Roman" w:hAnsi="Times New Roman" w:cs="Times New Roman"/>
                <w:b/>
                <w:bCs/>
                <w:i/>
                <w:color w:val="000000"/>
                <w:sz w:val="18"/>
                <w:szCs w:val="18"/>
                <w:lang w:eastAsia="ru-RU"/>
              </w:rPr>
            </w:pPr>
            <w:r w:rsidRPr="00670105">
              <w:rPr>
                <w:rFonts w:ascii="Times New Roman" w:eastAsia="Times New Roman" w:hAnsi="Times New Roman" w:cs="Times New Roman"/>
                <w:b/>
                <w:bCs/>
                <w:i/>
                <w:color w:val="000000"/>
                <w:sz w:val="18"/>
                <w:szCs w:val="18"/>
                <w:lang w:eastAsia="ru-RU"/>
              </w:rPr>
              <w:t>п/п</w:t>
            </w:r>
          </w:p>
        </w:tc>
        <w:tc>
          <w:tcPr>
            <w:tcW w:w="5771" w:type="dxa"/>
            <w:tcBorders>
              <w:top w:val="single" w:sz="4" w:space="0" w:color="auto"/>
              <w:left w:val="single" w:sz="4" w:space="0" w:color="auto"/>
              <w:bottom w:val="single" w:sz="4" w:space="0" w:color="auto"/>
              <w:right w:val="single" w:sz="4" w:space="0" w:color="auto"/>
            </w:tcBorders>
            <w:vAlign w:val="center"/>
            <w:hideMark/>
          </w:tcPr>
          <w:p w14:paraId="4ED0D007" w14:textId="77777777" w:rsidR="00670105" w:rsidRPr="00670105" w:rsidRDefault="00670105" w:rsidP="00670105">
            <w:pPr>
              <w:spacing w:after="0" w:line="240" w:lineRule="auto"/>
              <w:jc w:val="center"/>
              <w:rPr>
                <w:rFonts w:ascii="Times New Roman" w:eastAsia="Times New Roman" w:hAnsi="Times New Roman" w:cs="Times New Roman"/>
                <w:b/>
                <w:bCs/>
                <w:i/>
                <w:sz w:val="18"/>
                <w:szCs w:val="18"/>
                <w:lang w:eastAsia="ru-RU"/>
              </w:rPr>
            </w:pPr>
            <w:r w:rsidRPr="00670105">
              <w:rPr>
                <w:rFonts w:ascii="Times New Roman" w:eastAsia="Times New Roman" w:hAnsi="Times New Roman" w:cs="Times New Roman"/>
                <w:b/>
                <w:bCs/>
                <w:i/>
                <w:color w:val="000000"/>
                <w:sz w:val="18"/>
                <w:szCs w:val="18"/>
                <w:lang w:eastAsia="ru-RU"/>
              </w:rPr>
              <w:t>Наименование запчастей</w:t>
            </w:r>
          </w:p>
        </w:tc>
        <w:tc>
          <w:tcPr>
            <w:tcW w:w="1722" w:type="dxa"/>
            <w:tcBorders>
              <w:top w:val="single" w:sz="4" w:space="0" w:color="auto"/>
              <w:left w:val="single" w:sz="4" w:space="0" w:color="auto"/>
              <w:bottom w:val="single" w:sz="4" w:space="0" w:color="auto"/>
              <w:right w:val="single" w:sz="4" w:space="0" w:color="auto"/>
            </w:tcBorders>
          </w:tcPr>
          <w:p w14:paraId="3BC96E84" w14:textId="77777777" w:rsidR="00670105" w:rsidRPr="00670105" w:rsidRDefault="00670105" w:rsidP="00670105">
            <w:pPr>
              <w:spacing w:after="0" w:line="240" w:lineRule="auto"/>
              <w:jc w:val="center"/>
              <w:rPr>
                <w:rFonts w:ascii="Times New Roman" w:eastAsia="Times New Roman" w:hAnsi="Times New Roman" w:cs="Times New Roman"/>
                <w:b/>
                <w:bCs/>
                <w:i/>
                <w:sz w:val="18"/>
                <w:szCs w:val="18"/>
                <w:lang w:eastAsia="ru-RU"/>
              </w:rPr>
            </w:pPr>
            <w:r w:rsidRPr="00670105">
              <w:rPr>
                <w:rFonts w:ascii="Times New Roman" w:eastAsia="Times New Roman" w:hAnsi="Times New Roman" w:cs="Times New Roman"/>
                <w:b/>
                <w:bCs/>
                <w:i/>
                <w:sz w:val="18"/>
                <w:szCs w:val="18"/>
                <w:lang w:eastAsia="ru-RU"/>
              </w:rPr>
              <w:t>Страна происхождения</w:t>
            </w:r>
          </w:p>
        </w:tc>
        <w:tc>
          <w:tcPr>
            <w:tcW w:w="1886" w:type="dxa"/>
            <w:tcBorders>
              <w:top w:val="single" w:sz="4" w:space="0" w:color="auto"/>
              <w:left w:val="single" w:sz="4" w:space="0" w:color="auto"/>
              <w:bottom w:val="single" w:sz="4" w:space="0" w:color="auto"/>
              <w:right w:val="single" w:sz="4" w:space="0" w:color="auto"/>
            </w:tcBorders>
            <w:vAlign w:val="center"/>
            <w:hideMark/>
          </w:tcPr>
          <w:p w14:paraId="39A18CDA" w14:textId="77777777" w:rsidR="00670105" w:rsidRPr="00670105" w:rsidRDefault="00670105" w:rsidP="00670105">
            <w:pPr>
              <w:spacing w:after="0" w:line="240" w:lineRule="auto"/>
              <w:jc w:val="center"/>
              <w:rPr>
                <w:rFonts w:ascii="Times New Roman" w:eastAsia="Times New Roman" w:hAnsi="Times New Roman" w:cs="Times New Roman"/>
                <w:b/>
                <w:bCs/>
                <w:i/>
                <w:sz w:val="18"/>
                <w:szCs w:val="18"/>
                <w:lang w:eastAsia="ru-RU"/>
              </w:rPr>
            </w:pPr>
            <w:r w:rsidRPr="00670105">
              <w:rPr>
                <w:rFonts w:ascii="Times New Roman" w:eastAsia="Times New Roman" w:hAnsi="Times New Roman" w:cs="Times New Roman"/>
                <w:b/>
                <w:bCs/>
                <w:i/>
                <w:sz w:val="18"/>
                <w:szCs w:val="18"/>
                <w:lang w:eastAsia="ru-RU"/>
              </w:rPr>
              <w:t>Цена каждой запасной части, руб.</w:t>
            </w:r>
          </w:p>
        </w:tc>
      </w:tr>
      <w:tr w:rsidR="00670105" w:rsidRPr="00670105" w14:paraId="06941465" w14:textId="77777777" w:rsidTr="000B35FF">
        <w:trPr>
          <w:trHeight w:val="340"/>
        </w:trPr>
        <w:tc>
          <w:tcPr>
            <w:tcW w:w="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2363A"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1</w:t>
            </w:r>
          </w:p>
        </w:tc>
        <w:tc>
          <w:tcPr>
            <w:tcW w:w="5771" w:type="dxa"/>
            <w:tcBorders>
              <w:top w:val="single" w:sz="4" w:space="0" w:color="auto"/>
              <w:left w:val="single" w:sz="4" w:space="0" w:color="auto"/>
              <w:bottom w:val="single" w:sz="4" w:space="0" w:color="auto"/>
              <w:right w:val="single" w:sz="4" w:space="0" w:color="auto"/>
            </w:tcBorders>
            <w:shd w:val="clear" w:color="auto" w:fill="FFFFFF"/>
            <w:vAlign w:val="bottom"/>
          </w:tcPr>
          <w:p w14:paraId="73B70CF5"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722" w:type="dxa"/>
            <w:tcBorders>
              <w:top w:val="single" w:sz="4" w:space="0" w:color="auto"/>
              <w:left w:val="single" w:sz="4" w:space="0" w:color="auto"/>
              <w:bottom w:val="single" w:sz="4" w:space="0" w:color="auto"/>
              <w:right w:val="single" w:sz="4" w:space="0" w:color="auto"/>
            </w:tcBorders>
          </w:tcPr>
          <w:p w14:paraId="5079148E"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c>
          <w:tcPr>
            <w:tcW w:w="1886" w:type="dxa"/>
            <w:tcBorders>
              <w:top w:val="single" w:sz="4" w:space="0" w:color="auto"/>
              <w:left w:val="single" w:sz="4" w:space="0" w:color="auto"/>
              <w:bottom w:val="single" w:sz="4" w:space="0" w:color="auto"/>
              <w:right w:val="single" w:sz="4" w:space="0" w:color="auto"/>
            </w:tcBorders>
            <w:noWrap/>
            <w:vAlign w:val="center"/>
          </w:tcPr>
          <w:p w14:paraId="501667AC"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r>
      <w:tr w:rsidR="00670105" w:rsidRPr="00670105" w14:paraId="070AB82E" w14:textId="77777777" w:rsidTr="000B35FF">
        <w:trPr>
          <w:trHeight w:val="20"/>
        </w:trPr>
        <w:tc>
          <w:tcPr>
            <w:tcW w:w="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F112C"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2</w:t>
            </w:r>
          </w:p>
        </w:tc>
        <w:tc>
          <w:tcPr>
            <w:tcW w:w="5771" w:type="dxa"/>
            <w:tcBorders>
              <w:top w:val="single" w:sz="4" w:space="0" w:color="auto"/>
              <w:left w:val="single" w:sz="4" w:space="0" w:color="auto"/>
              <w:bottom w:val="single" w:sz="4" w:space="0" w:color="auto"/>
              <w:right w:val="single" w:sz="4" w:space="0" w:color="auto"/>
            </w:tcBorders>
            <w:shd w:val="clear" w:color="auto" w:fill="FFFFFF"/>
            <w:vAlign w:val="bottom"/>
          </w:tcPr>
          <w:p w14:paraId="7DA2C4CF"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722" w:type="dxa"/>
            <w:tcBorders>
              <w:top w:val="single" w:sz="4" w:space="0" w:color="auto"/>
              <w:left w:val="single" w:sz="4" w:space="0" w:color="auto"/>
              <w:bottom w:val="single" w:sz="4" w:space="0" w:color="auto"/>
              <w:right w:val="single" w:sz="4" w:space="0" w:color="auto"/>
            </w:tcBorders>
          </w:tcPr>
          <w:p w14:paraId="686534E7"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c>
          <w:tcPr>
            <w:tcW w:w="1886" w:type="dxa"/>
            <w:tcBorders>
              <w:top w:val="single" w:sz="4" w:space="0" w:color="auto"/>
              <w:left w:val="single" w:sz="4" w:space="0" w:color="auto"/>
              <w:bottom w:val="single" w:sz="4" w:space="0" w:color="auto"/>
              <w:right w:val="single" w:sz="4" w:space="0" w:color="auto"/>
            </w:tcBorders>
            <w:noWrap/>
            <w:vAlign w:val="center"/>
          </w:tcPr>
          <w:p w14:paraId="0DAB7DED"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r>
      <w:tr w:rsidR="00670105" w:rsidRPr="00670105" w14:paraId="3CDCE4A0" w14:textId="77777777" w:rsidTr="000B35FF">
        <w:trPr>
          <w:trHeight w:val="20"/>
        </w:trPr>
        <w:tc>
          <w:tcPr>
            <w:tcW w:w="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487056"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t>3</w:t>
            </w:r>
          </w:p>
        </w:tc>
        <w:tc>
          <w:tcPr>
            <w:tcW w:w="5771" w:type="dxa"/>
            <w:tcBorders>
              <w:top w:val="single" w:sz="4" w:space="0" w:color="auto"/>
              <w:left w:val="single" w:sz="4" w:space="0" w:color="auto"/>
              <w:bottom w:val="single" w:sz="4" w:space="0" w:color="auto"/>
              <w:right w:val="single" w:sz="4" w:space="0" w:color="auto"/>
            </w:tcBorders>
            <w:shd w:val="clear" w:color="auto" w:fill="FFFFFF"/>
            <w:vAlign w:val="bottom"/>
          </w:tcPr>
          <w:p w14:paraId="130A72DB"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722" w:type="dxa"/>
            <w:tcBorders>
              <w:top w:val="single" w:sz="4" w:space="0" w:color="auto"/>
              <w:left w:val="single" w:sz="4" w:space="0" w:color="auto"/>
              <w:bottom w:val="single" w:sz="4" w:space="0" w:color="auto"/>
              <w:right w:val="single" w:sz="4" w:space="0" w:color="auto"/>
            </w:tcBorders>
          </w:tcPr>
          <w:p w14:paraId="12E4E659"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c>
          <w:tcPr>
            <w:tcW w:w="1886" w:type="dxa"/>
            <w:tcBorders>
              <w:top w:val="single" w:sz="4" w:space="0" w:color="auto"/>
              <w:left w:val="single" w:sz="4" w:space="0" w:color="auto"/>
              <w:bottom w:val="single" w:sz="4" w:space="0" w:color="auto"/>
              <w:right w:val="single" w:sz="4" w:space="0" w:color="auto"/>
            </w:tcBorders>
            <w:noWrap/>
            <w:vAlign w:val="center"/>
          </w:tcPr>
          <w:p w14:paraId="72658CF1"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r>
      <w:tr w:rsidR="00670105" w:rsidRPr="00670105" w14:paraId="0739D8A6" w14:textId="77777777" w:rsidTr="000B35FF">
        <w:trPr>
          <w:trHeight w:val="20"/>
        </w:trPr>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14:paraId="013B9756"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r w:rsidRPr="00670105">
              <w:rPr>
                <w:rFonts w:ascii="Times New Roman" w:eastAsia="Times New Roman" w:hAnsi="Times New Roman" w:cs="Times New Roman"/>
                <w:color w:val="000000"/>
                <w:sz w:val="18"/>
                <w:szCs w:val="18"/>
                <w:lang w:eastAsia="ru-RU"/>
              </w:rPr>
              <w:lastRenderedPageBreak/>
              <w:t>и т.д.</w:t>
            </w:r>
          </w:p>
        </w:tc>
        <w:tc>
          <w:tcPr>
            <w:tcW w:w="5771" w:type="dxa"/>
            <w:tcBorders>
              <w:top w:val="single" w:sz="4" w:space="0" w:color="auto"/>
              <w:left w:val="single" w:sz="4" w:space="0" w:color="auto"/>
              <w:bottom w:val="single" w:sz="4" w:space="0" w:color="auto"/>
              <w:right w:val="single" w:sz="4" w:space="0" w:color="auto"/>
            </w:tcBorders>
            <w:shd w:val="clear" w:color="auto" w:fill="FFFFFF"/>
            <w:vAlign w:val="bottom"/>
          </w:tcPr>
          <w:p w14:paraId="66295D1C"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722" w:type="dxa"/>
            <w:tcBorders>
              <w:top w:val="single" w:sz="4" w:space="0" w:color="auto"/>
              <w:left w:val="single" w:sz="4" w:space="0" w:color="auto"/>
              <w:bottom w:val="single" w:sz="4" w:space="0" w:color="auto"/>
              <w:right w:val="single" w:sz="4" w:space="0" w:color="auto"/>
            </w:tcBorders>
          </w:tcPr>
          <w:p w14:paraId="5BE5F514"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c>
          <w:tcPr>
            <w:tcW w:w="1886" w:type="dxa"/>
            <w:tcBorders>
              <w:top w:val="single" w:sz="4" w:space="0" w:color="auto"/>
              <w:left w:val="single" w:sz="4" w:space="0" w:color="auto"/>
              <w:bottom w:val="single" w:sz="4" w:space="0" w:color="auto"/>
              <w:right w:val="single" w:sz="4" w:space="0" w:color="auto"/>
            </w:tcBorders>
            <w:noWrap/>
            <w:vAlign w:val="center"/>
          </w:tcPr>
          <w:p w14:paraId="1FF7F9E0" w14:textId="77777777" w:rsidR="00670105" w:rsidRPr="00670105" w:rsidRDefault="00670105" w:rsidP="00670105">
            <w:pPr>
              <w:spacing w:after="0" w:line="240" w:lineRule="auto"/>
              <w:jc w:val="center"/>
              <w:rPr>
                <w:rFonts w:ascii="Times New Roman" w:eastAsia="Times New Roman" w:hAnsi="Times New Roman" w:cs="Times New Roman"/>
                <w:color w:val="000000"/>
                <w:sz w:val="18"/>
                <w:szCs w:val="18"/>
                <w:lang w:eastAsia="ru-RU"/>
              </w:rPr>
            </w:pPr>
          </w:p>
        </w:tc>
      </w:tr>
    </w:tbl>
    <w:p w14:paraId="51391CB7" w14:textId="77777777" w:rsidR="00670105" w:rsidRPr="00670105" w:rsidRDefault="00670105" w:rsidP="00670105">
      <w:pPr>
        <w:spacing w:after="0" w:line="240" w:lineRule="auto"/>
        <w:jc w:val="center"/>
        <w:rPr>
          <w:rFonts w:ascii="Times New Roman" w:eastAsia="Times New Roman" w:hAnsi="Times New Roman" w:cs="Times New Roman"/>
          <w:sz w:val="18"/>
          <w:szCs w:val="18"/>
          <w:lang w:eastAsia="ru-RU"/>
        </w:rPr>
      </w:pPr>
      <w:r w:rsidRPr="00670105">
        <w:rPr>
          <w:rFonts w:ascii="Times New Roman" w:eastAsia="Times New Roman" w:hAnsi="Times New Roman" w:cs="Times New Roman"/>
          <w:b/>
          <w:bCs/>
          <w:smallCaps/>
          <w:color w:val="000000"/>
          <w:sz w:val="18"/>
          <w:szCs w:val="18"/>
          <w:lang w:eastAsia="ru-RU"/>
        </w:rPr>
        <w:t>Заказчик                                                                                                                             Исполнитель</w:t>
      </w:r>
    </w:p>
    <w:p w14:paraId="170F6C1A" w14:textId="77777777" w:rsidR="00670105" w:rsidRPr="00670105" w:rsidRDefault="00670105" w:rsidP="00670105">
      <w:pPr>
        <w:spacing w:after="0" w:line="240" w:lineRule="auto"/>
        <w:ind w:left="57"/>
        <w:rPr>
          <w:rFonts w:ascii="Times New Roman" w:eastAsia="Times New Roman" w:hAnsi="Times New Roman" w:cs="Times New Roman"/>
          <w:sz w:val="18"/>
          <w:szCs w:val="18"/>
          <w:lang w:eastAsia="ru-RU"/>
        </w:rPr>
      </w:pPr>
    </w:p>
    <w:p w14:paraId="45B2F032" w14:textId="77777777" w:rsidR="00670105" w:rsidRPr="00670105" w:rsidRDefault="00670105" w:rsidP="00670105">
      <w:pPr>
        <w:keepNext/>
        <w:spacing w:after="0" w:line="240" w:lineRule="auto"/>
        <w:ind w:left="57"/>
        <w:jc w:val="right"/>
        <w:outlineLvl w:val="0"/>
        <w:rPr>
          <w:rFonts w:ascii="Times New Roman" w:eastAsia="Times New Roman" w:hAnsi="Times New Roman" w:cs="Times New Roman"/>
          <w:sz w:val="18"/>
          <w:szCs w:val="18"/>
          <w:lang w:eastAsia="ru-RU"/>
        </w:rPr>
      </w:pPr>
      <w:r w:rsidRPr="00670105">
        <w:rPr>
          <w:rFonts w:ascii="Times New Roman" w:eastAsia="Times New Roman" w:hAnsi="Times New Roman" w:cs="Times New Roman"/>
          <w:b/>
          <w:sz w:val="18"/>
          <w:szCs w:val="18"/>
          <w:lang w:eastAsia="ru-RU"/>
        </w:rPr>
        <w:t>Приложение №3</w:t>
      </w:r>
      <w:r w:rsidRPr="00670105">
        <w:rPr>
          <w:rFonts w:ascii="Times New Roman" w:eastAsia="Times New Roman" w:hAnsi="Times New Roman" w:cs="Times New Roman"/>
          <w:sz w:val="18"/>
          <w:szCs w:val="18"/>
          <w:lang w:eastAsia="ru-RU"/>
        </w:rPr>
        <w:t xml:space="preserve"> </w:t>
      </w:r>
      <w:r w:rsidRPr="00670105">
        <w:rPr>
          <w:rFonts w:ascii="Times New Roman" w:eastAsia="Times New Roman" w:hAnsi="Times New Roman" w:cs="Times New Roman"/>
          <w:b/>
          <w:sz w:val="18"/>
          <w:szCs w:val="18"/>
          <w:lang w:eastAsia="ru-RU"/>
        </w:rPr>
        <w:t>к договору</w:t>
      </w:r>
      <w:r w:rsidRPr="00670105">
        <w:rPr>
          <w:rFonts w:ascii="Times New Roman" w:eastAsia="Times New Roman" w:hAnsi="Times New Roman" w:cs="Times New Roman"/>
          <w:sz w:val="18"/>
          <w:szCs w:val="18"/>
          <w:lang w:eastAsia="ru-RU"/>
        </w:rPr>
        <w:t xml:space="preserve">  </w:t>
      </w:r>
      <w:r w:rsidRPr="00670105">
        <w:rPr>
          <w:rFonts w:ascii="Times New Roman" w:eastAsia="Times New Roman" w:hAnsi="Times New Roman" w:cs="Times New Roman"/>
          <w:sz w:val="18"/>
          <w:szCs w:val="18"/>
          <w:lang w:eastAsia="ru-RU"/>
        </w:rPr>
        <w:br/>
      </w:r>
      <w:r w:rsidRPr="00670105">
        <w:rPr>
          <w:rFonts w:ascii="Times New Roman" w:eastAsia="Times New Roman" w:hAnsi="Times New Roman" w:cs="Times New Roman"/>
          <w:b/>
          <w:sz w:val="18"/>
          <w:szCs w:val="18"/>
          <w:lang w:eastAsia="ru-RU"/>
        </w:rPr>
        <w:t>№ _____</w:t>
      </w:r>
      <w:proofErr w:type="gramStart"/>
      <w:r w:rsidRPr="00670105">
        <w:rPr>
          <w:rFonts w:ascii="Times New Roman" w:eastAsia="Times New Roman" w:hAnsi="Times New Roman" w:cs="Times New Roman"/>
          <w:b/>
          <w:sz w:val="18"/>
          <w:szCs w:val="18"/>
          <w:lang w:eastAsia="ru-RU"/>
        </w:rPr>
        <w:t>_  от</w:t>
      </w:r>
      <w:proofErr w:type="gramEnd"/>
      <w:r w:rsidRPr="00670105">
        <w:rPr>
          <w:rFonts w:ascii="Times New Roman" w:eastAsia="Times New Roman" w:hAnsi="Times New Roman" w:cs="Times New Roman"/>
          <w:b/>
          <w:sz w:val="18"/>
          <w:szCs w:val="18"/>
          <w:lang w:eastAsia="ru-RU"/>
        </w:rPr>
        <w:t xml:space="preserve"> «_</w:t>
      </w:r>
      <w:proofErr w:type="gramStart"/>
      <w:r w:rsidRPr="00670105">
        <w:rPr>
          <w:rFonts w:ascii="Times New Roman" w:eastAsia="Times New Roman" w:hAnsi="Times New Roman" w:cs="Times New Roman"/>
          <w:b/>
          <w:sz w:val="18"/>
          <w:szCs w:val="18"/>
          <w:lang w:eastAsia="ru-RU"/>
        </w:rPr>
        <w:t>_»_</w:t>
      </w:r>
      <w:proofErr w:type="gramEnd"/>
      <w:r w:rsidRPr="00670105">
        <w:rPr>
          <w:rFonts w:ascii="Times New Roman" w:eastAsia="Times New Roman" w:hAnsi="Times New Roman" w:cs="Times New Roman"/>
          <w:b/>
          <w:sz w:val="18"/>
          <w:szCs w:val="18"/>
          <w:lang w:eastAsia="ru-RU"/>
        </w:rPr>
        <w:t>__________2026г</w:t>
      </w:r>
      <w:r w:rsidRPr="00670105">
        <w:rPr>
          <w:rFonts w:ascii="Times New Roman" w:eastAsia="Times New Roman" w:hAnsi="Times New Roman" w:cs="Times New Roman"/>
          <w:sz w:val="18"/>
          <w:szCs w:val="18"/>
          <w:lang w:eastAsia="ru-RU"/>
        </w:rPr>
        <w:t xml:space="preserve">. </w:t>
      </w:r>
    </w:p>
    <w:p w14:paraId="7CB58454" w14:textId="77777777" w:rsidR="00670105" w:rsidRPr="00670105" w:rsidRDefault="00670105" w:rsidP="00670105">
      <w:pPr>
        <w:spacing w:after="0" w:line="240" w:lineRule="auto"/>
        <w:ind w:left="57"/>
        <w:rPr>
          <w:rFonts w:ascii="Times New Roman" w:eastAsia="Times New Roman" w:hAnsi="Times New Roman" w:cs="Times New Roman"/>
          <w:sz w:val="18"/>
          <w:szCs w:val="18"/>
          <w:lang w:eastAsia="ru-RU"/>
        </w:rPr>
      </w:pPr>
    </w:p>
    <w:p w14:paraId="5AA2865F" w14:textId="77777777" w:rsidR="00670105" w:rsidRPr="00670105" w:rsidRDefault="00670105" w:rsidP="00670105">
      <w:pPr>
        <w:spacing w:after="0" w:line="240" w:lineRule="auto"/>
        <w:ind w:left="57"/>
        <w:rPr>
          <w:rFonts w:ascii="Times New Roman" w:eastAsia="Times New Roman" w:hAnsi="Times New Roman" w:cs="Times New Roman"/>
          <w:sz w:val="18"/>
          <w:szCs w:val="18"/>
          <w:lang w:eastAsia="ru-RU"/>
        </w:rPr>
      </w:pPr>
    </w:p>
    <w:p w14:paraId="2809CE18" w14:textId="77777777" w:rsidR="00670105" w:rsidRPr="00670105" w:rsidRDefault="00670105" w:rsidP="00670105">
      <w:pPr>
        <w:spacing w:after="0" w:line="240" w:lineRule="auto"/>
        <w:ind w:left="57"/>
        <w:jc w:val="center"/>
        <w:rPr>
          <w:rFonts w:ascii="Times New Roman" w:eastAsia="Times New Roman" w:hAnsi="Times New Roman" w:cs="Times New Roman"/>
          <w:b/>
          <w:sz w:val="18"/>
          <w:szCs w:val="18"/>
          <w:lang w:eastAsia="ru-RU"/>
        </w:rPr>
      </w:pPr>
      <w:r w:rsidRPr="00670105">
        <w:rPr>
          <w:rFonts w:ascii="Times New Roman" w:eastAsia="Times New Roman" w:hAnsi="Times New Roman" w:cs="Times New Roman"/>
          <w:b/>
          <w:sz w:val="18"/>
          <w:szCs w:val="18"/>
          <w:lang w:eastAsia="ru-RU"/>
        </w:rPr>
        <w:t>Перечень автотранспорта подлежащего техническому обслуживанию и ремонту</w:t>
      </w:r>
    </w:p>
    <w:tbl>
      <w:tblPr>
        <w:tblW w:w="5000" w:type="pct"/>
        <w:tblCellMar>
          <w:left w:w="28" w:type="dxa"/>
          <w:right w:w="28" w:type="dxa"/>
        </w:tblCellMar>
        <w:tblLook w:val="04A0" w:firstRow="1" w:lastRow="0" w:firstColumn="1" w:lastColumn="0" w:noHBand="0" w:noVBand="1"/>
      </w:tblPr>
      <w:tblGrid>
        <w:gridCol w:w="428"/>
        <w:gridCol w:w="3421"/>
        <w:gridCol w:w="2138"/>
        <w:gridCol w:w="1283"/>
        <w:gridCol w:w="1424"/>
        <w:gridCol w:w="1566"/>
      </w:tblGrid>
      <w:tr w:rsidR="00670105" w:rsidRPr="00670105" w14:paraId="499148AF" w14:textId="77777777" w:rsidTr="000B35FF">
        <w:trPr>
          <w:trHeight w:val="384"/>
        </w:trPr>
        <w:tc>
          <w:tcPr>
            <w:tcW w:w="209" w:type="pct"/>
            <w:tcBorders>
              <w:top w:val="single" w:sz="4" w:space="0" w:color="auto"/>
              <w:left w:val="single" w:sz="4" w:space="0" w:color="auto"/>
              <w:bottom w:val="single" w:sz="4" w:space="0" w:color="auto"/>
              <w:right w:val="single" w:sz="4" w:space="0" w:color="auto"/>
            </w:tcBorders>
            <w:vAlign w:val="center"/>
            <w:hideMark/>
          </w:tcPr>
          <w:p w14:paraId="1B34318F" w14:textId="77777777" w:rsidR="00670105" w:rsidRPr="00670105" w:rsidRDefault="00670105" w:rsidP="00670105">
            <w:pPr>
              <w:spacing w:after="0" w:line="240" w:lineRule="auto"/>
              <w:jc w:val="center"/>
              <w:rPr>
                <w:rFonts w:ascii="Times New Roman" w:eastAsia="Times New Roman" w:hAnsi="Times New Roman" w:cs="Times New Roman"/>
                <w:b/>
                <w:i/>
                <w:color w:val="000000"/>
                <w:sz w:val="18"/>
                <w:szCs w:val="18"/>
                <w:lang w:eastAsia="ru-RU"/>
              </w:rPr>
            </w:pPr>
            <w:r w:rsidRPr="00670105">
              <w:rPr>
                <w:rFonts w:ascii="Times New Roman" w:eastAsia="Times New Roman" w:hAnsi="Times New Roman" w:cs="Times New Roman"/>
                <w:b/>
                <w:i/>
                <w:color w:val="000000"/>
                <w:sz w:val="18"/>
                <w:szCs w:val="18"/>
                <w:lang w:eastAsia="ru-RU"/>
              </w:rPr>
              <w:t>№ п/п</w:t>
            </w:r>
          </w:p>
        </w:tc>
        <w:tc>
          <w:tcPr>
            <w:tcW w:w="1667" w:type="pct"/>
            <w:tcBorders>
              <w:top w:val="single" w:sz="4" w:space="0" w:color="auto"/>
              <w:left w:val="nil"/>
              <w:bottom w:val="single" w:sz="4" w:space="0" w:color="auto"/>
              <w:right w:val="single" w:sz="4" w:space="0" w:color="auto"/>
            </w:tcBorders>
            <w:vAlign w:val="center"/>
            <w:hideMark/>
          </w:tcPr>
          <w:p w14:paraId="3C5DEF53" w14:textId="77777777" w:rsidR="00670105" w:rsidRPr="00670105" w:rsidRDefault="00670105" w:rsidP="00670105">
            <w:pPr>
              <w:spacing w:after="0" w:line="240" w:lineRule="auto"/>
              <w:jc w:val="center"/>
              <w:rPr>
                <w:rFonts w:ascii="Times New Roman" w:eastAsia="Times New Roman" w:hAnsi="Times New Roman" w:cs="Times New Roman"/>
                <w:b/>
                <w:i/>
                <w:color w:val="000000"/>
                <w:sz w:val="18"/>
                <w:szCs w:val="18"/>
                <w:lang w:eastAsia="ru-RU"/>
              </w:rPr>
            </w:pPr>
            <w:r w:rsidRPr="00670105">
              <w:rPr>
                <w:rFonts w:ascii="Times New Roman" w:eastAsia="Times New Roman" w:hAnsi="Times New Roman" w:cs="Times New Roman"/>
                <w:b/>
                <w:i/>
                <w:sz w:val="18"/>
                <w:szCs w:val="18"/>
                <w:lang w:eastAsia="ru-RU"/>
              </w:rPr>
              <w:t>Марка, модель автомобиля</w:t>
            </w:r>
          </w:p>
        </w:tc>
        <w:tc>
          <w:tcPr>
            <w:tcW w:w="1042" w:type="pct"/>
            <w:tcBorders>
              <w:top w:val="single" w:sz="4" w:space="0" w:color="auto"/>
              <w:left w:val="nil"/>
              <w:bottom w:val="single" w:sz="4" w:space="0" w:color="auto"/>
              <w:right w:val="single" w:sz="4" w:space="0" w:color="auto"/>
            </w:tcBorders>
            <w:vAlign w:val="center"/>
            <w:hideMark/>
          </w:tcPr>
          <w:p w14:paraId="7AB31BB7" w14:textId="77777777" w:rsidR="00670105" w:rsidRPr="00670105" w:rsidRDefault="00670105" w:rsidP="00670105">
            <w:pPr>
              <w:spacing w:after="0" w:line="240" w:lineRule="auto"/>
              <w:jc w:val="center"/>
              <w:rPr>
                <w:rFonts w:ascii="Times New Roman" w:eastAsia="Times New Roman" w:hAnsi="Times New Roman" w:cs="Times New Roman"/>
                <w:b/>
                <w:i/>
                <w:sz w:val="18"/>
                <w:szCs w:val="18"/>
                <w:lang w:eastAsia="ru-RU"/>
              </w:rPr>
            </w:pPr>
            <w:r w:rsidRPr="00670105">
              <w:rPr>
                <w:rFonts w:ascii="Times New Roman" w:eastAsia="Times New Roman" w:hAnsi="Times New Roman" w:cs="Times New Roman"/>
                <w:b/>
                <w:i/>
                <w:color w:val="000000"/>
                <w:sz w:val="18"/>
                <w:szCs w:val="18"/>
                <w:lang w:eastAsia="ru-RU"/>
              </w:rPr>
              <w:t>VIN</w:t>
            </w:r>
          </w:p>
        </w:tc>
        <w:tc>
          <w:tcPr>
            <w:tcW w:w="625" w:type="pct"/>
            <w:tcBorders>
              <w:top w:val="single" w:sz="4" w:space="0" w:color="auto"/>
              <w:left w:val="nil"/>
              <w:bottom w:val="single" w:sz="4" w:space="0" w:color="auto"/>
              <w:right w:val="single" w:sz="4" w:space="0" w:color="auto"/>
            </w:tcBorders>
            <w:vAlign w:val="center"/>
            <w:hideMark/>
          </w:tcPr>
          <w:p w14:paraId="443B3025" w14:textId="77777777" w:rsidR="00670105" w:rsidRPr="00670105" w:rsidRDefault="00670105" w:rsidP="00670105">
            <w:pPr>
              <w:spacing w:after="0" w:line="240" w:lineRule="auto"/>
              <w:jc w:val="center"/>
              <w:rPr>
                <w:rFonts w:ascii="Times New Roman" w:eastAsia="Times New Roman" w:hAnsi="Times New Roman" w:cs="Times New Roman"/>
                <w:b/>
                <w:i/>
                <w:sz w:val="18"/>
                <w:szCs w:val="18"/>
                <w:lang w:eastAsia="ru-RU"/>
              </w:rPr>
            </w:pPr>
            <w:r w:rsidRPr="00670105">
              <w:rPr>
                <w:rFonts w:ascii="Times New Roman" w:eastAsia="Times New Roman" w:hAnsi="Times New Roman" w:cs="Times New Roman"/>
                <w:b/>
                <w:i/>
                <w:sz w:val="18"/>
                <w:szCs w:val="18"/>
                <w:lang w:eastAsia="ru-RU"/>
              </w:rPr>
              <w:t>Год выпуска</w:t>
            </w:r>
          </w:p>
        </w:tc>
        <w:tc>
          <w:tcPr>
            <w:tcW w:w="694" w:type="pct"/>
            <w:tcBorders>
              <w:top w:val="single" w:sz="4" w:space="0" w:color="auto"/>
              <w:left w:val="nil"/>
              <w:bottom w:val="single" w:sz="4" w:space="0" w:color="auto"/>
              <w:right w:val="single" w:sz="4" w:space="0" w:color="auto"/>
            </w:tcBorders>
            <w:vAlign w:val="center"/>
            <w:hideMark/>
          </w:tcPr>
          <w:p w14:paraId="2DB2CE3D" w14:textId="77777777" w:rsidR="00670105" w:rsidRPr="00670105" w:rsidRDefault="00670105" w:rsidP="00670105">
            <w:pPr>
              <w:spacing w:after="0" w:line="240" w:lineRule="auto"/>
              <w:jc w:val="center"/>
              <w:rPr>
                <w:rFonts w:ascii="Times New Roman" w:eastAsia="Times New Roman" w:hAnsi="Times New Roman" w:cs="Times New Roman"/>
                <w:b/>
                <w:i/>
                <w:sz w:val="18"/>
                <w:szCs w:val="18"/>
                <w:lang w:eastAsia="ru-RU"/>
              </w:rPr>
            </w:pPr>
            <w:r w:rsidRPr="00670105">
              <w:rPr>
                <w:rFonts w:ascii="Times New Roman" w:eastAsia="Times New Roman" w:hAnsi="Times New Roman" w:cs="Times New Roman"/>
                <w:b/>
                <w:i/>
                <w:sz w:val="18"/>
                <w:szCs w:val="18"/>
                <w:lang w:eastAsia="ru-RU"/>
              </w:rPr>
              <w:t>Наличие заводской гарантии</w:t>
            </w:r>
          </w:p>
        </w:tc>
        <w:tc>
          <w:tcPr>
            <w:tcW w:w="763" w:type="pct"/>
            <w:tcBorders>
              <w:top w:val="single" w:sz="4" w:space="0" w:color="auto"/>
              <w:left w:val="nil"/>
              <w:bottom w:val="single" w:sz="4" w:space="0" w:color="auto"/>
              <w:right w:val="single" w:sz="4" w:space="0" w:color="auto"/>
            </w:tcBorders>
            <w:vAlign w:val="center"/>
            <w:hideMark/>
          </w:tcPr>
          <w:p w14:paraId="3F9EC8FC" w14:textId="77777777" w:rsidR="00670105" w:rsidRPr="00670105" w:rsidRDefault="00670105" w:rsidP="00670105">
            <w:pPr>
              <w:spacing w:after="0" w:line="240" w:lineRule="auto"/>
              <w:jc w:val="center"/>
              <w:rPr>
                <w:rFonts w:ascii="Times New Roman" w:eastAsia="Times New Roman" w:hAnsi="Times New Roman" w:cs="Times New Roman"/>
                <w:b/>
                <w:i/>
                <w:sz w:val="18"/>
                <w:szCs w:val="18"/>
                <w:lang w:eastAsia="ru-RU"/>
              </w:rPr>
            </w:pPr>
            <w:r w:rsidRPr="00670105">
              <w:rPr>
                <w:rFonts w:ascii="Times New Roman" w:eastAsia="Times New Roman" w:hAnsi="Times New Roman" w:cs="Times New Roman"/>
                <w:b/>
                <w:i/>
                <w:sz w:val="18"/>
                <w:szCs w:val="18"/>
                <w:lang w:eastAsia="ru-RU"/>
              </w:rPr>
              <w:t>Количество единиц автотранспорта данной модели</w:t>
            </w:r>
          </w:p>
        </w:tc>
      </w:tr>
      <w:tr w:rsidR="00670105" w:rsidRPr="00670105" w14:paraId="49B0124C" w14:textId="77777777" w:rsidTr="000B35FF">
        <w:trPr>
          <w:trHeight w:val="139"/>
        </w:trPr>
        <w:tc>
          <w:tcPr>
            <w:tcW w:w="209" w:type="pct"/>
            <w:tcBorders>
              <w:top w:val="single" w:sz="4" w:space="0" w:color="auto"/>
              <w:left w:val="single" w:sz="4" w:space="0" w:color="auto"/>
              <w:bottom w:val="single" w:sz="4" w:space="0" w:color="auto"/>
              <w:right w:val="single" w:sz="4" w:space="0" w:color="auto"/>
            </w:tcBorders>
            <w:hideMark/>
          </w:tcPr>
          <w:p w14:paraId="659E32F2"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r w:rsidRPr="00670105">
              <w:rPr>
                <w:rFonts w:ascii="Times New Roman" w:eastAsia="Times New Roman" w:hAnsi="Times New Roman" w:cs="Times New Roman"/>
                <w:sz w:val="18"/>
                <w:szCs w:val="18"/>
                <w:lang w:eastAsia="ru-RU"/>
              </w:rPr>
              <w:t>1</w:t>
            </w:r>
          </w:p>
        </w:tc>
        <w:tc>
          <w:tcPr>
            <w:tcW w:w="1667" w:type="pct"/>
            <w:tcBorders>
              <w:top w:val="single" w:sz="4" w:space="0" w:color="auto"/>
              <w:left w:val="nil"/>
              <w:bottom w:val="single" w:sz="4" w:space="0" w:color="auto"/>
              <w:right w:val="single" w:sz="4" w:space="0" w:color="auto"/>
            </w:tcBorders>
          </w:tcPr>
          <w:p w14:paraId="011551CC"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042" w:type="pct"/>
            <w:tcBorders>
              <w:top w:val="single" w:sz="4" w:space="0" w:color="auto"/>
              <w:left w:val="nil"/>
              <w:bottom w:val="single" w:sz="4" w:space="0" w:color="auto"/>
              <w:right w:val="single" w:sz="4" w:space="0" w:color="auto"/>
            </w:tcBorders>
          </w:tcPr>
          <w:p w14:paraId="29EFB775"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625" w:type="pct"/>
            <w:tcBorders>
              <w:top w:val="single" w:sz="4" w:space="0" w:color="auto"/>
              <w:left w:val="nil"/>
              <w:bottom w:val="single" w:sz="4" w:space="0" w:color="auto"/>
              <w:right w:val="single" w:sz="4" w:space="0" w:color="auto"/>
            </w:tcBorders>
            <w:noWrap/>
          </w:tcPr>
          <w:p w14:paraId="6C5DCDC2"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694" w:type="pct"/>
            <w:tcBorders>
              <w:top w:val="single" w:sz="4" w:space="0" w:color="auto"/>
              <w:left w:val="nil"/>
              <w:bottom w:val="single" w:sz="4" w:space="0" w:color="auto"/>
              <w:right w:val="single" w:sz="4" w:space="0" w:color="auto"/>
            </w:tcBorders>
          </w:tcPr>
          <w:p w14:paraId="65AB710A"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763" w:type="pct"/>
            <w:tcBorders>
              <w:top w:val="single" w:sz="4" w:space="0" w:color="auto"/>
              <w:left w:val="nil"/>
              <w:bottom w:val="single" w:sz="4" w:space="0" w:color="auto"/>
              <w:right w:val="single" w:sz="4" w:space="0" w:color="auto"/>
            </w:tcBorders>
          </w:tcPr>
          <w:p w14:paraId="7D1C81E4" w14:textId="77777777" w:rsidR="00670105" w:rsidRPr="00670105" w:rsidRDefault="00670105" w:rsidP="00670105">
            <w:pPr>
              <w:spacing w:after="0" w:line="240" w:lineRule="auto"/>
              <w:rPr>
                <w:rFonts w:ascii="Times New Roman" w:eastAsia="Times New Roman" w:hAnsi="Times New Roman" w:cs="Times New Roman"/>
                <w:sz w:val="18"/>
                <w:szCs w:val="18"/>
                <w:lang w:val="en-US" w:eastAsia="ru-RU"/>
              </w:rPr>
            </w:pPr>
          </w:p>
        </w:tc>
      </w:tr>
      <w:tr w:rsidR="00670105" w:rsidRPr="00670105" w14:paraId="23C8C685" w14:textId="77777777" w:rsidTr="000B35FF">
        <w:trPr>
          <w:trHeight w:val="185"/>
        </w:trPr>
        <w:tc>
          <w:tcPr>
            <w:tcW w:w="209" w:type="pct"/>
            <w:tcBorders>
              <w:top w:val="single" w:sz="4" w:space="0" w:color="auto"/>
              <w:left w:val="single" w:sz="4" w:space="0" w:color="auto"/>
              <w:bottom w:val="single" w:sz="4" w:space="0" w:color="auto"/>
              <w:right w:val="single" w:sz="4" w:space="0" w:color="auto"/>
            </w:tcBorders>
            <w:hideMark/>
          </w:tcPr>
          <w:p w14:paraId="02BABADD"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r w:rsidRPr="00670105">
              <w:rPr>
                <w:rFonts w:ascii="Times New Roman" w:eastAsia="Times New Roman" w:hAnsi="Times New Roman" w:cs="Times New Roman"/>
                <w:sz w:val="18"/>
                <w:szCs w:val="18"/>
                <w:lang w:eastAsia="ru-RU"/>
              </w:rPr>
              <w:t>2</w:t>
            </w:r>
          </w:p>
        </w:tc>
        <w:tc>
          <w:tcPr>
            <w:tcW w:w="1667" w:type="pct"/>
            <w:tcBorders>
              <w:top w:val="single" w:sz="4" w:space="0" w:color="auto"/>
              <w:left w:val="nil"/>
              <w:bottom w:val="single" w:sz="4" w:space="0" w:color="auto"/>
              <w:right w:val="single" w:sz="4" w:space="0" w:color="auto"/>
            </w:tcBorders>
          </w:tcPr>
          <w:p w14:paraId="509F6E2D"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042" w:type="pct"/>
            <w:tcBorders>
              <w:top w:val="single" w:sz="4" w:space="0" w:color="auto"/>
              <w:left w:val="nil"/>
              <w:bottom w:val="single" w:sz="4" w:space="0" w:color="auto"/>
              <w:right w:val="single" w:sz="4" w:space="0" w:color="auto"/>
            </w:tcBorders>
          </w:tcPr>
          <w:p w14:paraId="0F528F8B"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625" w:type="pct"/>
            <w:tcBorders>
              <w:top w:val="single" w:sz="4" w:space="0" w:color="auto"/>
              <w:left w:val="nil"/>
              <w:bottom w:val="single" w:sz="4" w:space="0" w:color="auto"/>
              <w:right w:val="single" w:sz="4" w:space="0" w:color="auto"/>
            </w:tcBorders>
            <w:noWrap/>
          </w:tcPr>
          <w:p w14:paraId="6D596DC8"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694" w:type="pct"/>
            <w:tcBorders>
              <w:top w:val="single" w:sz="4" w:space="0" w:color="auto"/>
              <w:left w:val="nil"/>
              <w:bottom w:val="single" w:sz="4" w:space="0" w:color="auto"/>
              <w:right w:val="single" w:sz="4" w:space="0" w:color="auto"/>
            </w:tcBorders>
          </w:tcPr>
          <w:p w14:paraId="1AD58AE5"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763" w:type="pct"/>
            <w:tcBorders>
              <w:top w:val="single" w:sz="4" w:space="0" w:color="auto"/>
              <w:left w:val="nil"/>
              <w:bottom w:val="single" w:sz="4" w:space="0" w:color="auto"/>
              <w:right w:val="single" w:sz="4" w:space="0" w:color="auto"/>
            </w:tcBorders>
          </w:tcPr>
          <w:p w14:paraId="0D3E22C6" w14:textId="77777777" w:rsidR="00670105" w:rsidRPr="00670105" w:rsidRDefault="00670105" w:rsidP="00670105">
            <w:pPr>
              <w:spacing w:after="0" w:line="240" w:lineRule="auto"/>
              <w:rPr>
                <w:rFonts w:ascii="Times New Roman" w:eastAsia="Times New Roman" w:hAnsi="Times New Roman" w:cs="Times New Roman"/>
                <w:sz w:val="18"/>
                <w:szCs w:val="18"/>
                <w:lang w:val="en-US" w:eastAsia="ru-RU"/>
              </w:rPr>
            </w:pPr>
          </w:p>
        </w:tc>
      </w:tr>
      <w:tr w:rsidR="00670105" w:rsidRPr="00670105" w14:paraId="6655B07A" w14:textId="77777777" w:rsidTr="000B35FF">
        <w:trPr>
          <w:trHeight w:val="117"/>
        </w:trPr>
        <w:tc>
          <w:tcPr>
            <w:tcW w:w="209" w:type="pct"/>
            <w:tcBorders>
              <w:top w:val="single" w:sz="4" w:space="0" w:color="auto"/>
              <w:left w:val="single" w:sz="4" w:space="0" w:color="auto"/>
              <w:bottom w:val="single" w:sz="4" w:space="0" w:color="auto"/>
              <w:right w:val="single" w:sz="4" w:space="0" w:color="auto"/>
            </w:tcBorders>
          </w:tcPr>
          <w:p w14:paraId="6874A5D2"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r w:rsidRPr="00670105">
              <w:rPr>
                <w:rFonts w:ascii="Times New Roman" w:eastAsia="Times New Roman" w:hAnsi="Times New Roman" w:cs="Times New Roman"/>
                <w:sz w:val="18"/>
                <w:szCs w:val="18"/>
                <w:lang w:eastAsia="ru-RU"/>
              </w:rPr>
              <w:t>3</w:t>
            </w:r>
          </w:p>
        </w:tc>
        <w:tc>
          <w:tcPr>
            <w:tcW w:w="1667" w:type="pct"/>
            <w:tcBorders>
              <w:top w:val="single" w:sz="4" w:space="0" w:color="auto"/>
              <w:left w:val="nil"/>
              <w:bottom w:val="single" w:sz="4" w:space="0" w:color="auto"/>
              <w:right w:val="single" w:sz="4" w:space="0" w:color="auto"/>
            </w:tcBorders>
          </w:tcPr>
          <w:p w14:paraId="5E0A4A65"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042" w:type="pct"/>
            <w:tcBorders>
              <w:top w:val="single" w:sz="4" w:space="0" w:color="auto"/>
              <w:left w:val="nil"/>
              <w:bottom w:val="single" w:sz="4" w:space="0" w:color="auto"/>
              <w:right w:val="single" w:sz="4" w:space="0" w:color="auto"/>
            </w:tcBorders>
          </w:tcPr>
          <w:p w14:paraId="4BD4EE1D" w14:textId="77777777" w:rsidR="00670105" w:rsidRPr="00670105" w:rsidRDefault="00670105" w:rsidP="00670105">
            <w:pPr>
              <w:spacing w:after="0" w:line="240" w:lineRule="auto"/>
              <w:ind w:left="-108"/>
              <w:rPr>
                <w:rFonts w:ascii="Times New Roman" w:eastAsia="Times New Roman" w:hAnsi="Times New Roman" w:cs="Times New Roman"/>
                <w:sz w:val="18"/>
                <w:szCs w:val="18"/>
                <w:lang w:eastAsia="ru-RU"/>
              </w:rPr>
            </w:pPr>
          </w:p>
        </w:tc>
        <w:tc>
          <w:tcPr>
            <w:tcW w:w="625" w:type="pct"/>
            <w:tcBorders>
              <w:top w:val="single" w:sz="4" w:space="0" w:color="auto"/>
              <w:left w:val="nil"/>
              <w:bottom w:val="single" w:sz="4" w:space="0" w:color="auto"/>
              <w:right w:val="single" w:sz="4" w:space="0" w:color="auto"/>
            </w:tcBorders>
            <w:noWrap/>
          </w:tcPr>
          <w:p w14:paraId="42BFBE2E" w14:textId="77777777" w:rsidR="00670105" w:rsidRPr="00670105" w:rsidRDefault="00670105" w:rsidP="00670105">
            <w:pPr>
              <w:spacing w:after="0" w:line="240" w:lineRule="auto"/>
              <w:contextualSpacing/>
              <w:rPr>
                <w:rFonts w:ascii="Times New Roman" w:eastAsia="Times New Roman" w:hAnsi="Times New Roman" w:cs="Times New Roman"/>
                <w:sz w:val="18"/>
                <w:szCs w:val="18"/>
                <w:lang w:eastAsia="ru-RU"/>
              </w:rPr>
            </w:pPr>
          </w:p>
        </w:tc>
        <w:tc>
          <w:tcPr>
            <w:tcW w:w="694" w:type="pct"/>
            <w:tcBorders>
              <w:top w:val="single" w:sz="4" w:space="0" w:color="auto"/>
              <w:left w:val="nil"/>
              <w:bottom w:val="single" w:sz="4" w:space="0" w:color="auto"/>
              <w:right w:val="single" w:sz="4" w:space="0" w:color="auto"/>
            </w:tcBorders>
          </w:tcPr>
          <w:p w14:paraId="50EFB6EA"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763" w:type="pct"/>
            <w:tcBorders>
              <w:top w:val="single" w:sz="4" w:space="0" w:color="auto"/>
              <w:left w:val="nil"/>
              <w:bottom w:val="single" w:sz="4" w:space="0" w:color="auto"/>
              <w:right w:val="single" w:sz="4" w:space="0" w:color="auto"/>
            </w:tcBorders>
          </w:tcPr>
          <w:p w14:paraId="1748FE6F" w14:textId="77777777" w:rsidR="00670105" w:rsidRPr="00670105" w:rsidRDefault="00670105" w:rsidP="00670105">
            <w:pPr>
              <w:spacing w:after="0" w:line="240" w:lineRule="auto"/>
              <w:rPr>
                <w:rFonts w:ascii="Times New Roman" w:eastAsia="Times New Roman" w:hAnsi="Times New Roman" w:cs="Times New Roman"/>
                <w:sz w:val="18"/>
                <w:szCs w:val="18"/>
                <w:lang w:val="en-US" w:eastAsia="ru-RU"/>
              </w:rPr>
            </w:pPr>
          </w:p>
        </w:tc>
      </w:tr>
      <w:tr w:rsidR="00670105" w:rsidRPr="00670105" w14:paraId="434D4D38" w14:textId="77777777" w:rsidTr="000B35FF">
        <w:trPr>
          <w:trHeight w:val="117"/>
        </w:trPr>
        <w:tc>
          <w:tcPr>
            <w:tcW w:w="209" w:type="pct"/>
            <w:tcBorders>
              <w:top w:val="single" w:sz="4" w:space="0" w:color="auto"/>
              <w:left w:val="single" w:sz="4" w:space="0" w:color="auto"/>
              <w:bottom w:val="single" w:sz="4" w:space="0" w:color="auto"/>
              <w:right w:val="single" w:sz="4" w:space="0" w:color="auto"/>
            </w:tcBorders>
          </w:tcPr>
          <w:p w14:paraId="00603574"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r w:rsidRPr="00670105">
              <w:rPr>
                <w:rFonts w:ascii="Times New Roman" w:eastAsia="Times New Roman" w:hAnsi="Times New Roman" w:cs="Times New Roman"/>
                <w:sz w:val="18"/>
                <w:szCs w:val="18"/>
                <w:lang w:eastAsia="ru-RU"/>
              </w:rPr>
              <w:t>…</w:t>
            </w:r>
          </w:p>
        </w:tc>
        <w:tc>
          <w:tcPr>
            <w:tcW w:w="1667" w:type="pct"/>
            <w:tcBorders>
              <w:top w:val="single" w:sz="4" w:space="0" w:color="auto"/>
              <w:left w:val="nil"/>
              <w:bottom w:val="single" w:sz="4" w:space="0" w:color="auto"/>
              <w:right w:val="single" w:sz="4" w:space="0" w:color="auto"/>
            </w:tcBorders>
          </w:tcPr>
          <w:p w14:paraId="05EF63A8"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1042" w:type="pct"/>
            <w:tcBorders>
              <w:top w:val="single" w:sz="4" w:space="0" w:color="auto"/>
              <w:left w:val="nil"/>
              <w:bottom w:val="single" w:sz="4" w:space="0" w:color="auto"/>
              <w:right w:val="single" w:sz="4" w:space="0" w:color="auto"/>
            </w:tcBorders>
          </w:tcPr>
          <w:p w14:paraId="4BCEE692" w14:textId="77777777" w:rsidR="00670105" w:rsidRPr="00670105" w:rsidRDefault="00670105" w:rsidP="00670105">
            <w:pPr>
              <w:spacing w:after="0" w:line="240" w:lineRule="auto"/>
              <w:ind w:left="-108"/>
              <w:rPr>
                <w:rFonts w:ascii="Times New Roman" w:eastAsia="Times New Roman" w:hAnsi="Times New Roman" w:cs="Times New Roman"/>
                <w:sz w:val="18"/>
                <w:szCs w:val="18"/>
                <w:lang w:eastAsia="ru-RU"/>
              </w:rPr>
            </w:pPr>
          </w:p>
        </w:tc>
        <w:tc>
          <w:tcPr>
            <w:tcW w:w="625" w:type="pct"/>
            <w:tcBorders>
              <w:top w:val="single" w:sz="4" w:space="0" w:color="auto"/>
              <w:left w:val="nil"/>
              <w:bottom w:val="single" w:sz="4" w:space="0" w:color="auto"/>
              <w:right w:val="single" w:sz="4" w:space="0" w:color="auto"/>
            </w:tcBorders>
            <w:noWrap/>
          </w:tcPr>
          <w:p w14:paraId="5B703C46" w14:textId="77777777" w:rsidR="00670105" w:rsidRPr="00670105" w:rsidRDefault="00670105" w:rsidP="00670105">
            <w:pPr>
              <w:spacing w:after="0" w:line="240" w:lineRule="auto"/>
              <w:contextualSpacing/>
              <w:rPr>
                <w:rFonts w:ascii="Times New Roman" w:eastAsia="Times New Roman" w:hAnsi="Times New Roman" w:cs="Times New Roman"/>
                <w:sz w:val="18"/>
                <w:szCs w:val="18"/>
                <w:lang w:eastAsia="ru-RU"/>
              </w:rPr>
            </w:pPr>
          </w:p>
        </w:tc>
        <w:tc>
          <w:tcPr>
            <w:tcW w:w="694" w:type="pct"/>
            <w:tcBorders>
              <w:top w:val="single" w:sz="4" w:space="0" w:color="auto"/>
              <w:left w:val="nil"/>
              <w:bottom w:val="single" w:sz="4" w:space="0" w:color="auto"/>
              <w:right w:val="single" w:sz="4" w:space="0" w:color="auto"/>
            </w:tcBorders>
          </w:tcPr>
          <w:p w14:paraId="7BC53D31" w14:textId="77777777" w:rsidR="00670105" w:rsidRPr="00670105" w:rsidRDefault="00670105" w:rsidP="00670105">
            <w:pPr>
              <w:spacing w:after="0" w:line="240" w:lineRule="auto"/>
              <w:rPr>
                <w:rFonts w:ascii="Times New Roman" w:eastAsia="Times New Roman" w:hAnsi="Times New Roman" w:cs="Times New Roman"/>
                <w:sz w:val="18"/>
                <w:szCs w:val="18"/>
                <w:lang w:eastAsia="ru-RU"/>
              </w:rPr>
            </w:pPr>
          </w:p>
        </w:tc>
        <w:tc>
          <w:tcPr>
            <w:tcW w:w="763" w:type="pct"/>
            <w:tcBorders>
              <w:top w:val="single" w:sz="4" w:space="0" w:color="auto"/>
              <w:left w:val="nil"/>
              <w:bottom w:val="single" w:sz="4" w:space="0" w:color="auto"/>
              <w:right w:val="single" w:sz="4" w:space="0" w:color="auto"/>
            </w:tcBorders>
          </w:tcPr>
          <w:p w14:paraId="58C972FE" w14:textId="77777777" w:rsidR="00670105" w:rsidRPr="00670105" w:rsidRDefault="00670105" w:rsidP="00670105">
            <w:pPr>
              <w:spacing w:after="0" w:line="240" w:lineRule="auto"/>
              <w:rPr>
                <w:rFonts w:ascii="Times New Roman" w:eastAsia="Times New Roman" w:hAnsi="Times New Roman" w:cs="Times New Roman"/>
                <w:sz w:val="18"/>
                <w:szCs w:val="18"/>
                <w:lang w:val="en-US" w:eastAsia="ru-RU"/>
              </w:rPr>
            </w:pPr>
          </w:p>
        </w:tc>
      </w:tr>
    </w:tbl>
    <w:p w14:paraId="07983A1C" w14:textId="77777777" w:rsidR="00670105" w:rsidRPr="00670105" w:rsidRDefault="00670105" w:rsidP="00670105">
      <w:pPr>
        <w:spacing w:after="0" w:line="240" w:lineRule="auto"/>
        <w:ind w:firstLine="426"/>
        <w:jc w:val="both"/>
        <w:rPr>
          <w:rFonts w:ascii="Times New Roman" w:eastAsia="Calibri" w:hAnsi="Times New Roman" w:cs="Times New Roman"/>
          <w:sz w:val="20"/>
          <w:szCs w:val="20"/>
          <w:lang w:eastAsia="ru-RU"/>
        </w:rPr>
      </w:pPr>
      <w:r w:rsidRPr="00670105">
        <w:rPr>
          <w:rFonts w:ascii="Times New Roman" w:eastAsia="Times New Roman" w:hAnsi="Times New Roman" w:cs="Times New Roman"/>
          <w:b/>
          <w:bCs/>
          <w:smallCaps/>
          <w:color w:val="000000"/>
          <w:sz w:val="18"/>
          <w:szCs w:val="18"/>
          <w:lang w:eastAsia="ru-RU"/>
        </w:rPr>
        <w:t>Заказчик                                                                                                                             Исполнитель</w:t>
      </w:r>
      <w:r w:rsidRPr="00670105">
        <w:rPr>
          <w:rFonts w:ascii="Times New Roman" w:eastAsia="Calibri" w:hAnsi="Times New Roman" w:cs="Times New Roman"/>
          <w:sz w:val="20"/>
          <w:szCs w:val="20"/>
          <w:lang w:eastAsia="ru-RU"/>
        </w:rPr>
        <w:t xml:space="preserve"> </w:t>
      </w:r>
    </w:p>
    <w:p w14:paraId="75F9F2B3" w14:textId="77777777" w:rsidR="00670105" w:rsidRPr="00670105" w:rsidRDefault="00670105" w:rsidP="00670105">
      <w:pPr>
        <w:spacing w:after="0" w:line="240" w:lineRule="auto"/>
        <w:ind w:firstLine="426"/>
        <w:jc w:val="both"/>
        <w:rPr>
          <w:rFonts w:ascii="Times New Roman" w:eastAsia="Times New Roman" w:hAnsi="Times New Roman" w:cs="Times New Roman"/>
          <w:b/>
          <w:bCs/>
          <w:sz w:val="28"/>
          <w:szCs w:val="28"/>
          <w:lang w:eastAsia="ru-RU"/>
        </w:rPr>
      </w:pPr>
    </w:p>
    <w:p w14:paraId="10E0B584" w14:textId="77777777" w:rsidR="00670105" w:rsidRPr="00670105" w:rsidRDefault="00670105" w:rsidP="00670105">
      <w:pPr>
        <w:spacing w:after="0" w:line="240" w:lineRule="auto"/>
        <w:ind w:firstLine="426"/>
        <w:jc w:val="both"/>
        <w:rPr>
          <w:rFonts w:ascii="Times New Roman" w:eastAsia="Times New Roman" w:hAnsi="Times New Roman" w:cs="Times New Roman"/>
          <w:b/>
          <w:bCs/>
          <w:sz w:val="28"/>
          <w:szCs w:val="28"/>
          <w:lang w:eastAsia="ru-RU"/>
        </w:rPr>
      </w:pPr>
    </w:p>
    <w:p w14:paraId="17A03F6E" w14:textId="77777777" w:rsidR="00670105" w:rsidRPr="00670105" w:rsidRDefault="00670105" w:rsidP="00670105">
      <w:pPr>
        <w:spacing w:after="0" w:line="240" w:lineRule="auto"/>
        <w:ind w:firstLine="426"/>
        <w:jc w:val="both"/>
        <w:rPr>
          <w:rFonts w:ascii="Times New Roman" w:eastAsia="Times New Roman" w:hAnsi="Times New Roman" w:cs="Times New Roman"/>
          <w:b/>
          <w:bCs/>
          <w:sz w:val="28"/>
          <w:szCs w:val="28"/>
          <w:lang w:eastAsia="ru-RU"/>
        </w:rPr>
      </w:pPr>
    </w:p>
    <w:p w14:paraId="79AE1475" w14:textId="77777777" w:rsidR="00670105" w:rsidRPr="00670105" w:rsidRDefault="00670105" w:rsidP="00670105">
      <w:pPr>
        <w:spacing w:after="0" w:line="240" w:lineRule="auto"/>
        <w:ind w:hanging="567"/>
        <w:rPr>
          <w:rFonts w:ascii="Times New Roman" w:eastAsia="Times New Roman" w:hAnsi="Times New Roman" w:cs="Times New Roman"/>
          <w:sz w:val="24"/>
          <w:szCs w:val="24"/>
          <w:lang w:eastAsia="ru-RU"/>
        </w:rPr>
      </w:pPr>
    </w:p>
    <w:p w14:paraId="2153078C" w14:textId="77777777" w:rsidR="00670105" w:rsidRDefault="00670105" w:rsidP="003B7BED">
      <w:pPr>
        <w:widowControl w:val="0"/>
        <w:spacing w:after="0" w:line="240" w:lineRule="auto"/>
        <w:rPr>
          <w:rFonts w:ascii="Times New Roman" w:hAnsi="Times New Roman" w:cs="Times New Roman"/>
          <w:b/>
          <w:bCs/>
        </w:rPr>
        <w:sectPr w:rsidR="00670105" w:rsidSect="00917058">
          <w:pgSz w:w="11905" w:h="16837"/>
          <w:pgMar w:top="851" w:right="567" w:bottom="567" w:left="1134" w:header="709" w:footer="709" w:gutter="0"/>
          <w:cols w:space="708"/>
          <w:docGrid w:linePitch="360"/>
        </w:sectPr>
      </w:pPr>
    </w:p>
    <w:p w14:paraId="493AC08E" w14:textId="77777777" w:rsidR="00E6143D" w:rsidRPr="007245C5" w:rsidRDefault="00E6143D" w:rsidP="003B7BED">
      <w:pPr>
        <w:spacing w:after="0" w:line="240" w:lineRule="auto"/>
        <w:jc w:val="center"/>
        <w:rPr>
          <w:rFonts w:ascii="Times New Roman" w:eastAsia="Times New Roman" w:hAnsi="Times New Roman" w:cs="Times New Roman"/>
          <w:b/>
          <w:sz w:val="20"/>
          <w:szCs w:val="20"/>
          <w:lang w:eastAsia="ru-RU"/>
        </w:rPr>
      </w:pPr>
      <w:r w:rsidRPr="007245C5">
        <w:rPr>
          <w:rFonts w:ascii="Times New Roman" w:eastAsia="Times New Roman" w:hAnsi="Times New Roman" w:cs="Times New Roman"/>
          <w:b/>
          <w:bCs/>
          <w:sz w:val="20"/>
          <w:szCs w:val="20"/>
        </w:rPr>
        <w:lastRenderedPageBreak/>
        <w:t xml:space="preserve">РАЗДЕЛ № </w:t>
      </w:r>
      <w:r w:rsidRPr="007245C5">
        <w:rPr>
          <w:rFonts w:ascii="Times New Roman" w:eastAsia="Times New Roman" w:hAnsi="Times New Roman" w:cs="Times New Roman"/>
          <w:b/>
          <w:bCs/>
          <w:sz w:val="20"/>
          <w:szCs w:val="20"/>
          <w:lang w:val="en-US"/>
        </w:rPr>
        <w:t>V</w:t>
      </w:r>
      <w:r w:rsidRPr="007245C5">
        <w:rPr>
          <w:rFonts w:ascii="Times New Roman" w:eastAsia="Times New Roman" w:hAnsi="Times New Roman" w:cs="Times New Roman"/>
          <w:b/>
          <w:bCs/>
          <w:sz w:val="20"/>
          <w:szCs w:val="20"/>
        </w:rPr>
        <w:t xml:space="preserve">. </w:t>
      </w:r>
      <w:r w:rsidRPr="007245C5">
        <w:rPr>
          <w:rFonts w:ascii="Times New Roman" w:eastAsia="Times New Roman" w:hAnsi="Times New Roman" w:cs="Times New Roman"/>
          <w:b/>
          <w:sz w:val="20"/>
          <w:szCs w:val="20"/>
          <w:lang w:eastAsia="ru-RU"/>
        </w:rPr>
        <w:t xml:space="preserve">ОПРЕДЕЛЕНИЕ И ОБОСНОВАНИЕ НАЧАЛЬНОЙ (МАКСИМАЛЬНОЙ) ЦЕНЫ ДОГОВОРА, </w:t>
      </w:r>
    </w:p>
    <w:p w14:paraId="722983A9" w14:textId="6DF9DB34" w:rsidR="00071CC5" w:rsidRDefault="00E6143D" w:rsidP="003B7BED">
      <w:pPr>
        <w:widowControl w:val="0"/>
        <w:spacing w:after="0" w:line="240" w:lineRule="auto"/>
        <w:jc w:val="center"/>
        <w:rPr>
          <w:rFonts w:ascii="Times New Roman" w:hAnsi="Times New Roman" w:cs="Times New Roman"/>
        </w:rPr>
      </w:pPr>
      <w:r w:rsidRPr="007245C5">
        <w:rPr>
          <w:rFonts w:ascii="Times New Roman" w:eastAsia="Times New Roman" w:hAnsi="Times New Roman" w:cs="Times New Roman"/>
          <w:b/>
          <w:sz w:val="20"/>
          <w:szCs w:val="20"/>
          <w:lang w:eastAsia="ru-RU"/>
        </w:rPr>
        <w:t>ЦЕНЫ ЕДИНИЦЫ ТОВАРА/РАБОТЫ/УСЛУГИ, ЯВЛЯЮЩЕЙСЯ ПРЕДМЕТОМ ЗАКУПКИ</w:t>
      </w:r>
    </w:p>
    <w:p w14:paraId="37F8150D" w14:textId="77777777" w:rsidR="004C0227" w:rsidRDefault="004C0227" w:rsidP="003B7BED">
      <w:pPr>
        <w:widowControl w:val="0"/>
        <w:spacing w:after="0" w:line="240" w:lineRule="auto"/>
        <w:jc w:val="center"/>
        <w:rPr>
          <w:rFonts w:ascii="Times New Roman" w:hAnsi="Times New Roman" w:cs="Times New Roman"/>
          <w:sz w:val="16"/>
          <w:szCs w:val="16"/>
        </w:rPr>
      </w:pPr>
    </w:p>
    <w:p w14:paraId="372144AF" w14:textId="19202B9C" w:rsidR="00A96738" w:rsidRDefault="00A96738" w:rsidP="003B7BED">
      <w:pPr>
        <w:widowControl w:val="0"/>
        <w:spacing w:after="0" w:line="240" w:lineRule="auto"/>
        <w:jc w:val="center"/>
        <w:rPr>
          <w:rFonts w:ascii="Times New Roman" w:hAnsi="Times New Roman" w:cs="Times New Roman"/>
          <w:sz w:val="16"/>
          <w:szCs w:val="16"/>
        </w:rPr>
      </w:pPr>
      <w:r w:rsidRPr="00A96738">
        <w:rPr>
          <w:noProof/>
        </w:rPr>
        <w:drawing>
          <wp:inline distT="0" distB="0" distL="0" distR="0" wp14:anchorId="3690AC02" wp14:editId="5EA39426">
            <wp:extent cx="9791065" cy="5254625"/>
            <wp:effectExtent l="0" t="0" r="635" b="3175"/>
            <wp:docPr id="10246199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91065" cy="5254625"/>
                    </a:xfrm>
                    <a:prstGeom prst="rect">
                      <a:avLst/>
                    </a:prstGeom>
                    <a:noFill/>
                    <a:ln>
                      <a:noFill/>
                    </a:ln>
                  </pic:spPr>
                </pic:pic>
              </a:graphicData>
            </a:graphic>
          </wp:inline>
        </w:drawing>
      </w:r>
    </w:p>
    <w:tbl>
      <w:tblPr>
        <w:tblW w:w="5000" w:type="pct"/>
        <w:tblLook w:val="04A0" w:firstRow="1" w:lastRow="0" w:firstColumn="1" w:lastColumn="0" w:noHBand="0" w:noVBand="1"/>
      </w:tblPr>
      <w:tblGrid>
        <w:gridCol w:w="618"/>
        <w:gridCol w:w="4972"/>
        <w:gridCol w:w="2070"/>
        <w:gridCol w:w="894"/>
        <w:gridCol w:w="707"/>
        <w:gridCol w:w="1564"/>
        <w:gridCol w:w="1564"/>
        <w:gridCol w:w="1567"/>
        <w:gridCol w:w="1679"/>
      </w:tblGrid>
      <w:tr w:rsidR="001E4A69" w:rsidRPr="00A96738" w14:paraId="1FD5E858" w14:textId="77777777" w:rsidTr="004549F8">
        <w:trPr>
          <w:trHeight w:val="276"/>
        </w:trPr>
        <w:tc>
          <w:tcPr>
            <w:tcW w:w="198" w:type="pct"/>
            <w:vMerge w:val="restart"/>
            <w:tcBorders>
              <w:top w:val="single" w:sz="4" w:space="0" w:color="auto"/>
              <w:left w:val="single" w:sz="4" w:space="0" w:color="auto"/>
              <w:bottom w:val="single" w:sz="4" w:space="0" w:color="auto"/>
              <w:right w:val="single" w:sz="4" w:space="0" w:color="auto"/>
            </w:tcBorders>
            <w:hideMark/>
          </w:tcPr>
          <w:p w14:paraId="398789B3" w14:textId="77777777" w:rsidR="00A96738" w:rsidRPr="00A96738" w:rsidRDefault="00A96738" w:rsidP="00A96738">
            <w:pPr>
              <w:spacing w:after="0" w:line="240" w:lineRule="auto"/>
              <w:jc w:val="center"/>
              <w:rPr>
                <w:rFonts w:ascii="Times New Roman" w:eastAsia="Times New Roman" w:hAnsi="Times New Roman" w:cs="Times New Roman"/>
                <w:b/>
                <w:bCs/>
                <w:color w:val="000000"/>
                <w:sz w:val="14"/>
                <w:szCs w:val="14"/>
                <w:lang w:eastAsia="ru-RU"/>
              </w:rPr>
            </w:pPr>
            <w:r w:rsidRPr="00A96738">
              <w:rPr>
                <w:rFonts w:ascii="Times New Roman" w:eastAsia="Times New Roman" w:hAnsi="Times New Roman" w:cs="Times New Roman"/>
                <w:b/>
                <w:bCs/>
                <w:color w:val="000000"/>
                <w:sz w:val="14"/>
                <w:szCs w:val="14"/>
                <w:lang w:eastAsia="ru-RU"/>
              </w:rPr>
              <w:lastRenderedPageBreak/>
              <w:t>№ п/п</w:t>
            </w:r>
          </w:p>
        </w:tc>
        <w:tc>
          <w:tcPr>
            <w:tcW w:w="1590" w:type="pct"/>
            <w:vMerge w:val="restart"/>
            <w:tcBorders>
              <w:top w:val="single" w:sz="4" w:space="0" w:color="auto"/>
              <w:left w:val="single" w:sz="4" w:space="0" w:color="auto"/>
              <w:bottom w:val="single" w:sz="4" w:space="0" w:color="auto"/>
              <w:right w:val="single" w:sz="4" w:space="0" w:color="auto"/>
            </w:tcBorders>
            <w:hideMark/>
          </w:tcPr>
          <w:p w14:paraId="1FBA6308" w14:textId="77777777" w:rsidR="00A96738" w:rsidRPr="00A96738" w:rsidRDefault="00A96738" w:rsidP="00A96738">
            <w:pPr>
              <w:spacing w:after="0" w:line="240" w:lineRule="auto"/>
              <w:jc w:val="center"/>
              <w:rPr>
                <w:rFonts w:ascii="Times New Roman" w:eastAsia="Times New Roman" w:hAnsi="Times New Roman" w:cs="Times New Roman"/>
                <w:b/>
                <w:bCs/>
                <w:sz w:val="14"/>
                <w:szCs w:val="14"/>
                <w:lang w:eastAsia="ru-RU"/>
              </w:rPr>
            </w:pPr>
            <w:r w:rsidRPr="00A96738">
              <w:rPr>
                <w:rFonts w:ascii="Times New Roman" w:eastAsia="Times New Roman" w:hAnsi="Times New Roman" w:cs="Times New Roman"/>
                <w:b/>
                <w:bCs/>
                <w:sz w:val="14"/>
                <w:szCs w:val="14"/>
                <w:lang w:eastAsia="ru-RU"/>
              </w:rPr>
              <w:t>Наименование запасных частей (расходных материалов), используемых при выполнении работ (оказании услуг)</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4C75FCED" w14:textId="77777777" w:rsidR="00A96738" w:rsidRPr="00A96738" w:rsidRDefault="00A96738" w:rsidP="00A96738">
            <w:pPr>
              <w:spacing w:after="0" w:line="240" w:lineRule="auto"/>
              <w:rPr>
                <w:rFonts w:ascii="Times New Roman" w:eastAsia="Times New Roman" w:hAnsi="Times New Roman" w:cs="Times New Roman"/>
                <w:b/>
                <w:bCs/>
                <w:color w:val="000000"/>
                <w:sz w:val="14"/>
                <w:szCs w:val="14"/>
                <w:lang w:eastAsia="ru-RU"/>
              </w:rPr>
            </w:pPr>
            <w:r w:rsidRPr="00A96738">
              <w:rPr>
                <w:rFonts w:ascii="Times New Roman" w:eastAsia="Times New Roman" w:hAnsi="Times New Roman" w:cs="Times New Roman"/>
                <w:b/>
                <w:bCs/>
                <w:color w:val="000000"/>
                <w:sz w:val="14"/>
                <w:szCs w:val="14"/>
                <w:lang w:eastAsia="ru-RU"/>
              </w:rPr>
              <w:t>Артикул</w:t>
            </w:r>
          </w:p>
        </w:tc>
        <w:tc>
          <w:tcPr>
            <w:tcW w:w="286" w:type="pct"/>
            <w:vMerge w:val="restart"/>
            <w:tcBorders>
              <w:top w:val="single" w:sz="4" w:space="0" w:color="auto"/>
              <w:left w:val="single" w:sz="4" w:space="0" w:color="auto"/>
              <w:bottom w:val="single" w:sz="4" w:space="0" w:color="auto"/>
              <w:right w:val="single" w:sz="4" w:space="0" w:color="auto"/>
            </w:tcBorders>
            <w:hideMark/>
          </w:tcPr>
          <w:p w14:paraId="6574F3D3" w14:textId="77777777" w:rsidR="00A96738" w:rsidRPr="00A96738" w:rsidRDefault="00A96738" w:rsidP="00A96738">
            <w:pPr>
              <w:spacing w:after="0" w:line="240" w:lineRule="auto"/>
              <w:jc w:val="center"/>
              <w:rPr>
                <w:rFonts w:ascii="Times New Roman" w:eastAsia="Times New Roman" w:hAnsi="Times New Roman" w:cs="Times New Roman"/>
                <w:b/>
                <w:bCs/>
                <w:sz w:val="14"/>
                <w:szCs w:val="14"/>
                <w:lang w:eastAsia="ru-RU"/>
              </w:rPr>
            </w:pPr>
            <w:r w:rsidRPr="00A96738">
              <w:rPr>
                <w:rFonts w:ascii="Times New Roman" w:eastAsia="Times New Roman" w:hAnsi="Times New Roman" w:cs="Times New Roman"/>
                <w:b/>
                <w:bCs/>
                <w:sz w:val="14"/>
                <w:szCs w:val="14"/>
                <w:lang w:eastAsia="ru-RU"/>
              </w:rPr>
              <w:t>Ед. изм.</w:t>
            </w:r>
          </w:p>
        </w:tc>
        <w:tc>
          <w:tcPr>
            <w:tcW w:w="226" w:type="pct"/>
            <w:vMerge w:val="restart"/>
            <w:tcBorders>
              <w:top w:val="single" w:sz="4" w:space="0" w:color="auto"/>
              <w:left w:val="single" w:sz="4" w:space="0" w:color="auto"/>
              <w:bottom w:val="single" w:sz="4" w:space="0" w:color="auto"/>
              <w:right w:val="nil"/>
            </w:tcBorders>
            <w:hideMark/>
          </w:tcPr>
          <w:p w14:paraId="52BADCCA" w14:textId="77777777" w:rsidR="00A96738" w:rsidRPr="00A96738" w:rsidRDefault="00A96738" w:rsidP="00A96738">
            <w:pPr>
              <w:spacing w:after="0" w:line="240" w:lineRule="auto"/>
              <w:jc w:val="center"/>
              <w:rPr>
                <w:rFonts w:ascii="Times New Roman" w:eastAsia="Times New Roman" w:hAnsi="Times New Roman" w:cs="Times New Roman"/>
                <w:b/>
                <w:bCs/>
                <w:color w:val="000000"/>
                <w:sz w:val="14"/>
                <w:szCs w:val="14"/>
                <w:lang w:eastAsia="ru-RU"/>
              </w:rPr>
            </w:pPr>
            <w:r w:rsidRPr="00A96738">
              <w:rPr>
                <w:rFonts w:ascii="Times New Roman" w:eastAsia="Times New Roman" w:hAnsi="Times New Roman" w:cs="Times New Roman"/>
                <w:b/>
                <w:bCs/>
                <w:color w:val="000000"/>
                <w:sz w:val="14"/>
                <w:szCs w:val="14"/>
                <w:lang w:eastAsia="ru-RU"/>
              </w:rPr>
              <w:t>Кол-во</w:t>
            </w:r>
          </w:p>
        </w:tc>
        <w:tc>
          <w:tcPr>
            <w:tcW w:w="1501" w:type="pct"/>
            <w:gridSpan w:val="3"/>
            <w:tcBorders>
              <w:top w:val="single" w:sz="4" w:space="0" w:color="auto"/>
              <w:left w:val="single" w:sz="4" w:space="0" w:color="auto"/>
              <w:bottom w:val="single" w:sz="4" w:space="0" w:color="auto"/>
              <w:right w:val="single" w:sz="4" w:space="0" w:color="auto"/>
            </w:tcBorders>
            <w:hideMark/>
          </w:tcPr>
          <w:p w14:paraId="65B503E0" w14:textId="77777777" w:rsidR="00A96738" w:rsidRPr="00A96738" w:rsidRDefault="00A96738" w:rsidP="00A96738">
            <w:pPr>
              <w:spacing w:after="0" w:line="240" w:lineRule="auto"/>
              <w:jc w:val="center"/>
              <w:rPr>
                <w:rFonts w:ascii="Times New Roman" w:eastAsia="Times New Roman" w:hAnsi="Times New Roman" w:cs="Times New Roman"/>
                <w:b/>
                <w:bCs/>
                <w:color w:val="000000"/>
                <w:sz w:val="14"/>
                <w:szCs w:val="14"/>
                <w:lang w:eastAsia="ru-RU"/>
              </w:rPr>
            </w:pPr>
            <w:r w:rsidRPr="00A96738">
              <w:rPr>
                <w:rFonts w:ascii="Times New Roman" w:eastAsia="Times New Roman" w:hAnsi="Times New Roman" w:cs="Times New Roman"/>
                <w:b/>
                <w:bCs/>
                <w:color w:val="000000"/>
                <w:sz w:val="14"/>
                <w:szCs w:val="14"/>
                <w:lang w:eastAsia="ru-RU"/>
              </w:rPr>
              <w:t>Коммерческие предложения (руб./</w:t>
            </w:r>
            <w:proofErr w:type="spellStart"/>
            <w:r w:rsidRPr="00A96738">
              <w:rPr>
                <w:rFonts w:ascii="Times New Roman" w:eastAsia="Times New Roman" w:hAnsi="Times New Roman" w:cs="Times New Roman"/>
                <w:b/>
                <w:bCs/>
                <w:color w:val="000000"/>
                <w:sz w:val="14"/>
                <w:szCs w:val="14"/>
                <w:lang w:eastAsia="ru-RU"/>
              </w:rPr>
              <w:t>ед.изм</w:t>
            </w:r>
            <w:proofErr w:type="spellEnd"/>
            <w:r w:rsidRPr="00A96738">
              <w:rPr>
                <w:rFonts w:ascii="Times New Roman" w:eastAsia="Times New Roman" w:hAnsi="Times New Roman" w:cs="Times New Roman"/>
                <w:b/>
                <w:bCs/>
                <w:color w:val="000000"/>
                <w:sz w:val="14"/>
                <w:szCs w:val="14"/>
                <w:lang w:eastAsia="ru-RU"/>
              </w:rPr>
              <w:t>.)</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6C62A80D" w14:textId="77777777" w:rsidR="00A96738" w:rsidRPr="00A96738" w:rsidRDefault="00A96738" w:rsidP="00A96738">
            <w:pPr>
              <w:spacing w:after="0" w:line="240" w:lineRule="auto"/>
              <w:jc w:val="center"/>
              <w:rPr>
                <w:rFonts w:ascii="Calibri" w:eastAsia="Times New Roman" w:hAnsi="Calibri" w:cs="Calibri"/>
                <w:b/>
                <w:bCs/>
                <w:sz w:val="14"/>
                <w:szCs w:val="14"/>
                <w:lang w:eastAsia="ru-RU"/>
              </w:rPr>
            </w:pPr>
            <w:r w:rsidRPr="00A96738">
              <w:rPr>
                <w:rFonts w:ascii="Calibri" w:eastAsia="Times New Roman" w:hAnsi="Calibri" w:cs="Calibri"/>
                <w:b/>
                <w:bCs/>
                <w:sz w:val="14"/>
                <w:szCs w:val="14"/>
                <w:lang w:eastAsia="ru-RU"/>
              </w:rPr>
              <w:t>НМЦ</w:t>
            </w:r>
          </w:p>
        </w:tc>
      </w:tr>
      <w:tr w:rsidR="001E4A69" w:rsidRPr="00A96738" w14:paraId="1ED183BC" w14:textId="77777777" w:rsidTr="004549F8">
        <w:trPr>
          <w:trHeight w:val="277"/>
        </w:trPr>
        <w:tc>
          <w:tcPr>
            <w:tcW w:w="198" w:type="pct"/>
            <w:vMerge/>
            <w:tcBorders>
              <w:top w:val="single" w:sz="4" w:space="0" w:color="auto"/>
              <w:left w:val="single" w:sz="4" w:space="0" w:color="auto"/>
              <w:bottom w:val="single" w:sz="4" w:space="0" w:color="auto"/>
              <w:right w:val="single" w:sz="4" w:space="0" w:color="auto"/>
            </w:tcBorders>
            <w:vAlign w:val="center"/>
            <w:hideMark/>
          </w:tcPr>
          <w:p w14:paraId="6C3F47EA" w14:textId="77777777" w:rsidR="00A96738" w:rsidRPr="00A96738" w:rsidRDefault="00A96738" w:rsidP="00A96738">
            <w:pPr>
              <w:spacing w:after="0" w:line="240" w:lineRule="auto"/>
              <w:rPr>
                <w:rFonts w:ascii="Times New Roman" w:eastAsia="Times New Roman" w:hAnsi="Times New Roman" w:cs="Times New Roman"/>
                <w:b/>
                <w:bCs/>
                <w:color w:val="000000"/>
                <w:sz w:val="14"/>
                <w:szCs w:val="14"/>
                <w:lang w:eastAsia="ru-RU"/>
              </w:rPr>
            </w:pPr>
          </w:p>
        </w:tc>
        <w:tc>
          <w:tcPr>
            <w:tcW w:w="1590" w:type="pct"/>
            <w:vMerge/>
            <w:tcBorders>
              <w:top w:val="single" w:sz="4" w:space="0" w:color="auto"/>
              <w:left w:val="single" w:sz="4" w:space="0" w:color="auto"/>
              <w:bottom w:val="single" w:sz="4" w:space="0" w:color="auto"/>
              <w:right w:val="single" w:sz="4" w:space="0" w:color="auto"/>
            </w:tcBorders>
            <w:vAlign w:val="center"/>
            <w:hideMark/>
          </w:tcPr>
          <w:p w14:paraId="52B6D4F1" w14:textId="77777777" w:rsidR="00A96738" w:rsidRPr="00A96738" w:rsidRDefault="00A96738" w:rsidP="00A96738">
            <w:pPr>
              <w:spacing w:after="0" w:line="240" w:lineRule="auto"/>
              <w:rPr>
                <w:rFonts w:ascii="Times New Roman" w:eastAsia="Times New Roman" w:hAnsi="Times New Roman" w:cs="Times New Roman"/>
                <w:b/>
                <w:bCs/>
                <w:sz w:val="14"/>
                <w:szCs w:val="14"/>
                <w:lang w:eastAsia="ru-RU"/>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4B1401FC" w14:textId="77777777" w:rsidR="00A96738" w:rsidRPr="00A96738" w:rsidRDefault="00A96738" w:rsidP="00A96738">
            <w:pPr>
              <w:spacing w:after="0" w:line="240" w:lineRule="auto"/>
              <w:rPr>
                <w:rFonts w:ascii="Times New Roman" w:eastAsia="Times New Roman" w:hAnsi="Times New Roman" w:cs="Times New Roman"/>
                <w:b/>
                <w:bCs/>
                <w:color w:val="000000"/>
                <w:sz w:val="14"/>
                <w:szCs w:val="14"/>
                <w:lang w:eastAsia="ru-RU"/>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599CF19E" w14:textId="77777777" w:rsidR="00A96738" w:rsidRPr="00A96738" w:rsidRDefault="00A96738" w:rsidP="00A96738">
            <w:pPr>
              <w:spacing w:after="0" w:line="240" w:lineRule="auto"/>
              <w:rPr>
                <w:rFonts w:ascii="Times New Roman" w:eastAsia="Times New Roman" w:hAnsi="Times New Roman" w:cs="Times New Roman"/>
                <w:b/>
                <w:bCs/>
                <w:sz w:val="14"/>
                <w:szCs w:val="14"/>
                <w:lang w:eastAsia="ru-RU"/>
              </w:rPr>
            </w:pPr>
          </w:p>
        </w:tc>
        <w:tc>
          <w:tcPr>
            <w:tcW w:w="226" w:type="pct"/>
            <w:vMerge/>
            <w:tcBorders>
              <w:top w:val="single" w:sz="4" w:space="0" w:color="auto"/>
              <w:left w:val="single" w:sz="4" w:space="0" w:color="auto"/>
              <w:bottom w:val="single" w:sz="4" w:space="0" w:color="auto"/>
              <w:right w:val="nil"/>
            </w:tcBorders>
            <w:vAlign w:val="center"/>
            <w:hideMark/>
          </w:tcPr>
          <w:p w14:paraId="74EE28C4" w14:textId="77777777" w:rsidR="00A96738" w:rsidRPr="00A96738" w:rsidRDefault="00A96738" w:rsidP="00A96738">
            <w:pPr>
              <w:spacing w:after="0" w:line="240" w:lineRule="auto"/>
              <w:rPr>
                <w:rFonts w:ascii="Times New Roman" w:eastAsia="Times New Roman" w:hAnsi="Times New Roman" w:cs="Times New Roman"/>
                <w:b/>
                <w:bCs/>
                <w:color w:val="000000"/>
                <w:sz w:val="14"/>
                <w:szCs w:val="14"/>
                <w:lang w:eastAsia="ru-RU"/>
              </w:rPr>
            </w:pPr>
          </w:p>
        </w:tc>
        <w:tc>
          <w:tcPr>
            <w:tcW w:w="500" w:type="pct"/>
            <w:tcBorders>
              <w:top w:val="nil"/>
              <w:left w:val="single" w:sz="4" w:space="0" w:color="auto"/>
              <w:bottom w:val="single" w:sz="4" w:space="0" w:color="auto"/>
              <w:right w:val="single" w:sz="4" w:space="0" w:color="auto"/>
            </w:tcBorders>
            <w:hideMark/>
          </w:tcPr>
          <w:p w14:paraId="6F9ED665" w14:textId="77777777" w:rsidR="00A96738" w:rsidRPr="00A96738" w:rsidRDefault="00A96738" w:rsidP="00A96738">
            <w:pPr>
              <w:spacing w:after="0" w:line="240" w:lineRule="auto"/>
              <w:jc w:val="center"/>
              <w:rPr>
                <w:rFonts w:ascii="Times New Roman" w:eastAsia="Times New Roman" w:hAnsi="Times New Roman" w:cs="Times New Roman"/>
                <w:b/>
                <w:bCs/>
                <w:sz w:val="14"/>
                <w:szCs w:val="14"/>
                <w:lang w:eastAsia="ru-RU"/>
              </w:rPr>
            </w:pPr>
            <w:r w:rsidRPr="00A96738">
              <w:rPr>
                <w:rFonts w:ascii="Times New Roman" w:eastAsia="Times New Roman" w:hAnsi="Times New Roman" w:cs="Times New Roman"/>
                <w:b/>
                <w:bCs/>
                <w:sz w:val="14"/>
                <w:szCs w:val="14"/>
                <w:lang w:eastAsia="ru-RU"/>
              </w:rPr>
              <w:t>Коммерческое предложение №1</w:t>
            </w:r>
          </w:p>
        </w:tc>
        <w:tc>
          <w:tcPr>
            <w:tcW w:w="500" w:type="pct"/>
            <w:tcBorders>
              <w:top w:val="nil"/>
              <w:left w:val="nil"/>
              <w:bottom w:val="single" w:sz="4" w:space="0" w:color="auto"/>
              <w:right w:val="single" w:sz="4" w:space="0" w:color="auto"/>
            </w:tcBorders>
            <w:hideMark/>
          </w:tcPr>
          <w:p w14:paraId="3B93CFD0" w14:textId="77777777" w:rsidR="00A96738" w:rsidRPr="00A96738" w:rsidRDefault="00A96738" w:rsidP="00A96738">
            <w:pPr>
              <w:spacing w:after="0" w:line="240" w:lineRule="auto"/>
              <w:jc w:val="center"/>
              <w:rPr>
                <w:rFonts w:ascii="Times New Roman" w:eastAsia="Times New Roman" w:hAnsi="Times New Roman" w:cs="Times New Roman"/>
                <w:b/>
                <w:bCs/>
                <w:sz w:val="14"/>
                <w:szCs w:val="14"/>
                <w:lang w:eastAsia="ru-RU"/>
              </w:rPr>
            </w:pPr>
            <w:r w:rsidRPr="00A96738">
              <w:rPr>
                <w:rFonts w:ascii="Times New Roman" w:eastAsia="Times New Roman" w:hAnsi="Times New Roman" w:cs="Times New Roman"/>
                <w:b/>
                <w:bCs/>
                <w:sz w:val="14"/>
                <w:szCs w:val="14"/>
                <w:lang w:eastAsia="ru-RU"/>
              </w:rPr>
              <w:t>Коммерческое предложение №2</w:t>
            </w:r>
          </w:p>
        </w:tc>
        <w:tc>
          <w:tcPr>
            <w:tcW w:w="500" w:type="pct"/>
            <w:tcBorders>
              <w:top w:val="nil"/>
              <w:left w:val="nil"/>
              <w:bottom w:val="single" w:sz="4" w:space="0" w:color="auto"/>
              <w:right w:val="single" w:sz="4" w:space="0" w:color="auto"/>
            </w:tcBorders>
            <w:hideMark/>
          </w:tcPr>
          <w:p w14:paraId="3098206D" w14:textId="77777777" w:rsidR="00A96738" w:rsidRPr="00A96738" w:rsidRDefault="00A96738" w:rsidP="00A96738">
            <w:pPr>
              <w:spacing w:after="0" w:line="240" w:lineRule="auto"/>
              <w:jc w:val="center"/>
              <w:rPr>
                <w:rFonts w:ascii="Times New Roman" w:eastAsia="Times New Roman" w:hAnsi="Times New Roman" w:cs="Times New Roman"/>
                <w:b/>
                <w:bCs/>
                <w:sz w:val="14"/>
                <w:szCs w:val="14"/>
                <w:lang w:eastAsia="ru-RU"/>
              </w:rPr>
            </w:pPr>
            <w:r w:rsidRPr="00A96738">
              <w:rPr>
                <w:rFonts w:ascii="Times New Roman" w:eastAsia="Times New Roman" w:hAnsi="Times New Roman" w:cs="Times New Roman"/>
                <w:b/>
                <w:bCs/>
                <w:sz w:val="14"/>
                <w:szCs w:val="14"/>
                <w:lang w:eastAsia="ru-RU"/>
              </w:rPr>
              <w:t>Коммерческое предложение №3</w:t>
            </w: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5720C279" w14:textId="77777777" w:rsidR="00A96738" w:rsidRPr="00A96738" w:rsidRDefault="00A96738" w:rsidP="00A96738">
            <w:pPr>
              <w:spacing w:after="0" w:line="240" w:lineRule="auto"/>
              <w:rPr>
                <w:rFonts w:ascii="Calibri" w:eastAsia="Times New Roman" w:hAnsi="Calibri" w:cs="Calibri"/>
                <w:b/>
                <w:bCs/>
                <w:sz w:val="14"/>
                <w:szCs w:val="14"/>
                <w:lang w:eastAsia="ru-RU"/>
              </w:rPr>
            </w:pPr>
          </w:p>
        </w:tc>
      </w:tr>
      <w:tr w:rsidR="001E4A69" w:rsidRPr="00A96738" w14:paraId="13CBEAA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6B78CB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1590" w:type="pct"/>
            <w:tcBorders>
              <w:top w:val="nil"/>
              <w:left w:val="nil"/>
              <w:bottom w:val="single" w:sz="4" w:space="0" w:color="auto"/>
              <w:right w:val="single" w:sz="4" w:space="0" w:color="auto"/>
            </w:tcBorders>
            <w:vAlign w:val="bottom"/>
            <w:hideMark/>
          </w:tcPr>
          <w:p w14:paraId="2A9E95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Амортизатор ГАЗ-3308,3310,4301 (ГАЗ)*</w:t>
            </w:r>
          </w:p>
        </w:tc>
        <w:tc>
          <w:tcPr>
            <w:tcW w:w="662" w:type="pct"/>
            <w:tcBorders>
              <w:top w:val="nil"/>
              <w:left w:val="nil"/>
              <w:bottom w:val="single" w:sz="4" w:space="0" w:color="auto"/>
              <w:right w:val="single" w:sz="4" w:space="0" w:color="auto"/>
            </w:tcBorders>
            <w:vAlign w:val="center"/>
            <w:hideMark/>
          </w:tcPr>
          <w:p w14:paraId="20E22E4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33 082 915 006</w:t>
            </w:r>
          </w:p>
        </w:tc>
        <w:tc>
          <w:tcPr>
            <w:tcW w:w="286" w:type="pct"/>
            <w:tcBorders>
              <w:top w:val="nil"/>
              <w:left w:val="nil"/>
              <w:bottom w:val="single" w:sz="4" w:space="0" w:color="auto"/>
              <w:right w:val="single" w:sz="4" w:space="0" w:color="auto"/>
            </w:tcBorders>
            <w:vAlign w:val="bottom"/>
            <w:hideMark/>
          </w:tcPr>
          <w:p w14:paraId="201708E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EBC6F7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E0CE5E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2797,2</w:t>
            </w:r>
          </w:p>
        </w:tc>
        <w:tc>
          <w:tcPr>
            <w:tcW w:w="500" w:type="pct"/>
            <w:tcBorders>
              <w:top w:val="nil"/>
              <w:left w:val="nil"/>
              <w:bottom w:val="single" w:sz="8" w:space="0" w:color="auto"/>
              <w:right w:val="single" w:sz="8" w:space="0" w:color="auto"/>
            </w:tcBorders>
            <w:noWrap/>
            <w:vAlign w:val="bottom"/>
            <w:hideMark/>
          </w:tcPr>
          <w:p w14:paraId="1FDC6E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2853,144</w:t>
            </w:r>
          </w:p>
        </w:tc>
        <w:tc>
          <w:tcPr>
            <w:tcW w:w="500" w:type="pct"/>
            <w:tcBorders>
              <w:top w:val="nil"/>
              <w:left w:val="nil"/>
              <w:bottom w:val="single" w:sz="8" w:space="0" w:color="auto"/>
              <w:right w:val="single" w:sz="8" w:space="0" w:color="auto"/>
            </w:tcBorders>
            <w:noWrap/>
            <w:vAlign w:val="bottom"/>
            <w:hideMark/>
          </w:tcPr>
          <w:p w14:paraId="6694F01E" w14:textId="4759FE6E"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14912" behindDoc="0" locked="0" layoutInCell="1" allowOverlap="1" wp14:anchorId="686C417E" wp14:editId="1C0A0477">
                  <wp:simplePos x="0" y="0"/>
                  <wp:positionH relativeFrom="column">
                    <wp:posOffset>0</wp:posOffset>
                  </wp:positionH>
                  <wp:positionV relativeFrom="paragraph">
                    <wp:posOffset>0</wp:posOffset>
                  </wp:positionV>
                  <wp:extent cx="600075" cy="0"/>
                  <wp:effectExtent l="0" t="0" r="0" b="0"/>
                  <wp:wrapNone/>
                  <wp:docPr id="1043" name="Рисунок 191" hidden="1">
                    <a:extLst xmlns:a="http://schemas.openxmlformats.org/drawingml/2006/main">
                      <a:ext uri="{FF2B5EF4-FFF2-40B4-BE49-F238E27FC236}">
                        <a16:creationId xmlns:a16="http://schemas.microsoft.com/office/drawing/2014/main" id="{C137D59C-ED9E-EB50-C49E-067061D36100}"/>
                      </a:ext>
                    </a:extLst>
                  </wp:docPr>
                  <wp:cNvGraphicFramePr/>
                  <a:graphic xmlns:a="http://schemas.openxmlformats.org/drawingml/2006/main">
                    <a:graphicData uri="http://schemas.openxmlformats.org/drawingml/2006/picture">
                      <pic:pic xmlns:pic="http://schemas.openxmlformats.org/drawingml/2006/picture">
                        <pic:nvPicPr>
                          <pic:cNvPr id="1043" name="Object 19" hidden="1">
                            <a:extLst>
                              <a:ext uri="{FF2B5EF4-FFF2-40B4-BE49-F238E27FC236}">
                                <a16:creationId xmlns:a16="http://schemas.microsoft.com/office/drawing/2014/main" id="{C137D59C-ED9E-EB50-C49E-067061D36100}"/>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15936" behindDoc="0" locked="0" layoutInCell="1" allowOverlap="1" wp14:anchorId="1C197623" wp14:editId="093B0A0A">
                  <wp:simplePos x="0" y="0"/>
                  <wp:positionH relativeFrom="column">
                    <wp:posOffset>0</wp:posOffset>
                  </wp:positionH>
                  <wp:positionV relativeFrom="paragraph">
                    <wp:posOffset>0</wp:posOffset>
                  </wp:positionV>
                  <wp:extent cx="600075" cy="0"/>
                  <wp:effectExtent l="0" t="0" r="0" b="0"/>
                  <wp:wrapNone/>
                  <wp:docPr id="1042" name="Рисунок 190" hidden="1">
                    <a:extLst xmlns:a="http://schemas.openxmlformats.org/drawingml/2006/main">
                      <a:ext uri="{FF2B5EF4-FFF2-40B4-BE49-F238E27FC236}">
                        <a16:creationId xmlns:a16="http://schemas.microsoft.com/office/drawing/2014/main" id="{F7BB4B06-7471-9534-C1A4-AC58FBCEC7C9}"/>
                      </a:ext>
                    </a:extLst>
                  </wp:docPr>
                  <wp:cNvGraphicFramePr/>
                  <a:graphic xmlns:a="http://schemas.openxmlformats.org/drawingml/2006/main">
                    <a:graphicData uri="http://schemas.openxmlformats.org/drawingml/2006/picture">
                      <pic:pic xmlns:pic="http://schemas.openxmlformats.org/drawingml/2006/picture">
                        <pic:nvPicPr>
                          <pic:cNvPr id="1042" name="Object 18" hidden="1">
                            <a:extLst>
                              <a:ext uri="{FF2B5EF4-FFF2-40B4-BE49-F238E27FC236}">
                                <a16:creationId xmlns:a16="http://schemas.microsoft.com/office/drawing/2014/main" id="{F7BB4B06-7471-9534-C1A4-AC58FBCEC7C9}"/>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16960" behindDoc="0" locked="0" layoutInCell="1" allowOverlap="1" wp14:anchorId="17D5DDC1" wp14:editId="601CDD04">
                  <wp:simplePos x="0" y="0"/>
                  <wp:positionH relativeFrom="column">
                    <wp:posOffset>0</wp:posOffset>
                  </wp:positionH>
                  <wp:positionV relativeFrom="paragraph">
                    <wp:posOffset>0</wp:posOffset>
                  </wp:positionV>
                  <wp:extent cx="600075" cy="0"/>
                  <wp:effectExtent l="0" t="0" r="0" b="0"/>
                  <wp:wrapNone/>
                  <wp:docPr id="1041" name="Рисунок 189" hidden="1">
                    <a:extLst xmlns:a="http://schemas.openxmlformats.org/drawingml/2006/main">
                      <a:ext uri="{FF2B5EF4-FFF2-40B4-BE49-F238E27FC236}">
                        <a16:creationId xmlns:a16="http://schemas.microsoft.com/office/drawing/2014/main" id="{830D2741-4E72-BC72-378B-854FCBC05364}"/>
                      </a:ext>
                    </a:extLst>
                  </wp:docPr>
                  <wp:cNvGraphicFramePr/>
                  <a:graphic xmlns:a="http://schemas.openxmlformats.org/drawingml/2006/main">
                    <a:graphicData uri="http://schemas.openxmlformats.org/drawingml/2006/picture">
                      <pic:pic xmlns:pic="http://schemas.openxmlformats.org/drawingml/2006/picture">
                        <pic:nvPicPr>
                          <pic:cNvPr id="1041" name="Object 17" hidden="1">
                            <a:extLst>
                              <a:ext uri="{FF2B5EF4-FFF2-40B4-BE49-F238E27FC236}">
                                <a16:creationId xmlns:a16="http://schemas.microsoft.com/office/drawing/2014/main" id="{830D2741-4E72-BC72-378B-854FCBC05364}"/>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17984" behindDoc="0" locked="0" layoutInCell="1" allowOverlap="1" wp14:anchorId="02A90212" wp14:editId="69A178D2">
                  <wp:simplePos x="0" y="0"/>
                  <wp:positionH relativeFrom="column">
                    <wp:posOffset>0</wp:posOffset>
                  </wp:positionH>
                  <wp:positionV relativeFrom="paragraph">
                    <wp:posOffset>0</wp:posOffset>
                  </wp:positionV>
                  <wp:extent cx="600075" cy="0"/>
                  <wp:effectExtent l="0" t="0" r="0" b="0"/>
                  <wp:wrapNone/>
                  <wp:docPr id="1040" name="Рисунок 188" hidden="1">
                    <a:extLst xmlns:a="http://schemas.openxmlformats.org/drawingml/2006/main">
                      <a:ext uri="{FF2B5EF4-FFF2-40B4-BE49-F238E27FC236}">
                        <a16:creationId xmlns:a16="http://schemas.microsoft.com/office/drawing/2014/main" id="{0319AE30-A35B-2923-8B9A-C6C7DA60F6A4}"/>
                      </a:ext>
                    </a:extLst>
                  </wp:docPr>
                  <wp:cNvGraphicFramePr/>
                  <a:graphic xmlns:a="http://schemas.openxmlformats.org/drawingml/2006/main">
                    <a:graphicData uri="http://schemas.openxmlformats.org/drawingml/2006/picture">
                      <pic:pic xmlns:pic="http://schemas.openxmlformats.org/drawingml/2006/picture">
                        <pic:nvPicPr>
                          <pic:cNvPr id="1040" name="Object 16" hidden="1">
                            <a:extLst>
                              <a:ext uri="{FF2B5EF4-FFF2-40B4-BE49-F238E27FC236}">
                                <a16:creationId xmlns:a16="http://schemas.microsoft.com/office/drawing/2014/main" id="{0319AE30-A35B-2923-8B9A-C6C7DA60F6A4}"/>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19008" behindDoc="0" locked="0" layoutInCell="1" allowOverlap="1" wp14:anchorId="28C10E8F" wp14:editId="61D3AAA0">
                  <wp:simplePos x="0" y="0"/>
                  <wp:positionH relativeFrom="column">
                    <wp:posOffset>0</wp:posOffset>
                  </wp:positionH>
                  <wp:positionV relativeFrom="paragraph">
                    <wp:posOffset>0</wp:posOffset>
                  </wp:positionV>
                  <wp:extent cx="600075" cy="0"/>
                  <wp:effectExtent l="0" t="0" r="0" b="0"/>
                  <wp:wrapNone/>
                  <wp:docPr id="1039" name="Рисунок 187" hidden="1">
                    <a:extLst xmlns:a="http://schemas.openxmlformats.org/drawingml/2006/main">
                      <a:ext uri="{FF2B5EF4-FFF2-40B4-BE49-F238E27FC236}">
                        <a16:creationId xmlns:a16="http://schemas.microsoft.com/office/drawing/2014/main" id="{D3B14FE6-3B38-EEAB-B64C-2FD9D41F5CA1}"/>
                      </a:ext>
                    </a:extLst>
                  </wp:docPr>
                  <wp:cNvGraphicFramePr/>
                  <a:graphic xmlns:a="http://schemas.openxmlformats.org/drawingml/2006/main">
                    <a:graphicData uri="http://schemas.openxmlformats.org/drawingml/2006/picture">
                      <pic:pic xmlns:pic="http://schemas.openxmlformats.org/drawingml/2006/picture">
                        <pic:nvPicPr>
                          <pic:cNvPr id="1039" name="Object 15" hidden="1">
                            <a:extLst>
                              <a:ext uri="{FF2B5EF4-FFF2-40B4-BE49-F238E27FC236}">
                                <a16:creationId xmlns:a16="http://schemas.microsoft.com/office/drawing/2014/main" id="{D3B14FE6-3B38-EEAB-B64C-2FD9D41F5CA1}"/>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0032" behindDoc="0" locked="0" layoutInCell="1" allowOverlap="1" wp14:anchorId="11584943" wp14:editId="2A33C09F">
                  <wp:simplePos x="0" y="0"/>
                  <wp:positionH relativeFrom="column">
                    <wp:posOffset>0</wp:posOffset>
                  </wp:positionH>
                  <wp:positionV relativeFrom="paragraph">
                    <wp:posOffset>0</wp:posOffset>
                  </wp:positionV>
                  <wp:extent cx="600075" cy="0"/>
                  <wp:effectExtent l="0" t="0" r="0" b="0"/>
                  <wp:wrapNone/>
                  <wp:docPr id="1038" name="Рисунок 186" hidden="1">
                    <a:extLst xmlns:a="http://schemas.openxmlformats.org/drawingml/2006/main">
                      <a:ext uri="{FF2B5EF4-FFF2-40B4-BE49-F238E27FC236}">
                        <a16:creationId xmlns:a16="http://schemas.microsoft.com/office/drawing/2014/main" id="{91F16BE2-0B99-17F2-C77C-B7609A28BBF6}"/>
                      </a:ext>
                    </a:extLst>
                  </wp:docPr>
                  <wp:cNvGraphicFramePr/>
                  <a:graphic xmlns:a="http://schemas.openxmlformats.org/drawingml/2006/main">
                    <a:graphicData uri="http://schemas.openxmlformats.org/drawingml/2006/picture">
                      <pic:pic xmlns:pic="http://schemas.openxmlformats.org/drawingml/2006/picture">
                        <pic:nvPicPr>
                          <pic:cNvPr id="1038" name="Object 14" hidden="1">
                            <a:extLst>
                              <a:ext uri="{FF2B5EF4-FFF2-40B4-BE49-F238E27FC236}">
                                <a16:creationId xmlns:a16="http://schemas.microsoft.com/office/drawing/2014/main" id="{91F16BE2-0B99-17F2-C77C-B7609A28BBF6}"/>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1056" behindDoc="0" locked="0" layoutInCell="1" allowOverlap="1" wp14:anchorId="02FF5A7F" wp14:editId="10F5EB17">
                  <wp:simplePos x="0" y="0"/>
                  <wp:positionH relativeFrom="column">
                    <wp:posOffset>0</wp:posOffset>
                  </wp:positionH>
                  <wp:positionV relativeFrom="paragraph">
                    <wp:posOffset>0</wp:posOffset>
                  </wp:positionV>
                  <wp:extent cx="600075" cy="0"/>
                  <wp:effectExtent l="0" t="0" r="0" b="0"/>
                  <wp:wrapNone/>
                  <wp:docPr id="1037" name="Рисунок 185" hidden="1">
                    <a:extLst xmlns:a="http://schemas.openxmlformats.org/drawingml/2006/main">
                      <a:ext uri="{FF2B5EF4-FFF2-40B4-BE49-F238E27FC236}">
                        <a16:creationId xmlns:a16="http://schemas.microsoft.com/office/drawing/2014/main" id="{825A9503-3FC4-00C9-53D4-B0DD178E7F38}"/>
                      </a:ext>
                    </a:extLst>
                  </wp:docPr>
                  <wp:cNvGraphicFramePr/>
                  <a:graphic xmlns:a="http://schemas.openxmlformats.org/drawingml/2006/main">
                    <a:graphicData uri="http://schemas.openxmlformats.org/drawingml/2006/picture">
                      <pic:pic xmlns:pic="http://schemas.openxmlformats.org/drawingml/2006/picture">
                        <pic:nvPicPr>
                          <pic:cNvPr id="1037" name="Object 13" hidden="1">
                            <a:extLst>
                              <a:ext uri="{FF2B5EF4-FFF2-40B4-BE49-F238E27FC236}">
                                <a16:creationId xmlns:a16="http://schemas.microsoft.com/office/drawing/2014/main" id="{825A9503-3FC4-00C9-53D4-B0DD178E7F38}"/>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2080" behindDoc="0" locked="0" layoutInCell="1" allowOverlap="1" wp14:anchorId="193F74BC" wp14:editId="72F8F19A">
                  <wp:simplePos x="0" y="0"/>
                  <wp:positionH relativeFrom="column">
                    <wp:posOffset>0</wp:posOffset>
                  </wp:positionH>
                  <wp:positionV relativeFrom="paragraph">
                    <wp:posOffset>0</wp:posOffset>
                  </wp:positionV>
                  <wp:extent cx="600075" cy="0"/>
                  <wp:effectExtent l="0" t="0" r="0" b="0"/>
                  <wp:wrapNone/>
                  <wp:docPr id="1036" name="Рисунок 184" hidden="1">
                    <a:extLst xmlns:a="http://schemas.openxmlformats.org/drawingml/2006/main">
                      <a:ext uri="{FF2B5EF4-FFF2-40B4-BE49-F238E27FC236}">
                        <a16:creationId xmlns:a16="http://schemas.microsoft.com/office/drawing/2014/main" id="{6CB199DF-EA5D-8315-78E1-6B6B925E570D}"/>
                      </a:ext>
                    </a:extLst>
                  </wp:docPr>
                  <wp:cNvGraphicFramePr/>
                  <a:graphic xmlns:a="http://schemas.openxmlformats.org/drawingml/2006/main">
                    <a:graphicData uri="http://schemas.openxmlformats.org/drawingml/2006/picture">
                      <pic:pic xmlns:pic="http://schemas.openxmlformats.org/drawingml/2006/picture">
                        <pic:nvPicPr>
                          <pic:cNvPr id="1036" name="Object 12" hidden="1">
                            <a:extLst>
                              <a:ext uri="{FF2B5EF4-FFF2-40B4-BE49-F238E27FC236}">
                                <a16:creationId xmlns:a16="http://schemas.microsoft.com/office/drawing/2014/main" id="{6CB199DF-EA5D-8315-78E1-6B6B925E570D}"/>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3104" behindDoc="0" locked="0" layoutInCell="1" allowOverlap="1" wp14:anchorId="326E056D" wp14:editId="1EB89FC4">
                  <wp:simplePos x="0" y="0"/>
                  <wp:positionH relativeFrom="column">
                    <wp:posOffset>0</wp:posOffset>
                  </wp:positionH>
                  <wp:positionV relativeFrom="paragraph">
                    <wp:posOffset>0</wp:posOffset>
                  </wp:positionV>
                  <wp:extent cx="600075" cy="0"/>
                  <wp:effectExtent l="0" t="0" r="0" b="0"/>
                  <wp:wrapNone/>
                  <wp:docPr id="1035" name="Рисунок 183" hidden="1">
                    <a:extLst xmlns:a="http://schemas.openxmlformats.org/drawingml/2006/main">
                      <a:ext uri="{FF2B5EF4-FFF2-40B4-BE49-F238E27FC236}">
                        <a16:creationId xmlns:a16="http://schemas.microsoft.com/office/drawing/2014/main" id="{62F55EE4-7743-66BC-3610-D81CE8948359}"/>
                      </a:ext>
                    </a:extLst>
                  </wp:docPr>
                  <wp:cNvGraphicFramePr/>
                  <a:graphic xmlns:a="http://schemas.openxmlformats.org/drawingml/2006/main">
                    <a:graphicData uri="http://schemas.openxmlformats.org/drawingml/2006/picture">
                      <pic:pic xmlns:pic="http://schemas.openxmlformats.org/drawingml/2006/picture">
                        <pic:nvPicPr>
                          <pic:cNvPr id="1035" name="Object 11" hidden="1">
                            <a:extLst>
                              <a:ext uri="{FF2B5EF4-FFF2-40B4-BE49-F238E27FC236}">
                                <a16:creationId xmlns:a16="http://schemas.microsoft.com/office/drawing/2014/main" id="{62F55EE4-7743-66BC-3610-D81CE8948359}"/>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4128" behindDoc="0" locked="0" layoutInCell="1" allowOverlap="1" wp14:anchorId="41D2E8C2" wp14:editId="16CA1E64">
                  <wp:simplePos x="0" y="0"/>
                  <wp:positionH relativeFrom="column">
                    <wp:posOffset>0</wp:posOffset>
                  </wp:positionH>
                  <wp:positionV relativeFrom="paragraph">
                    <wp:posOffset>0</wp:posOffset>
                  </wp:positionV>
                  <wp:extent cx="600075" cy="0"/>
                  <wp:effectExtent l="0" t="0" r="0" b="0"/>
                  <wp:wrapNone/>
                  <wp:docPr id="1034" name="Рисунок 182" hidden="1">
                    <a:extLst xmlns:a="http://schemas.openxmlformats.org/drawingml/2006/main">
                      <a:ext uri="{FF2B5EF4-FFF2-40B4-BE49-F238E27FC236}">
                        <a16:creationId xmlns:a16="http://schemas.microsoft.com/office/drawing/2014/main" id="{31EB0C7A-AF1A-6818-F00D-4D5F64DA203B}"/>
                      </a:ext>
                    </a:extLst>
                  </wp:docPr>
                  <wp:cNvGraphicFramePr/>
                  <a:graphic xmlns:a="http://schemas.openxmlformats.org/drawingml/2006/main">
                    <a:graphicData uri="http://schemas.openxmlformats.org/drawingml/2006/picture">
                      <pic:pic xmlns:pic="http://schemas.openxmlformats.org/drawingml/2006/picture">
                        <pic:nvPicPr>
                          <pic:cNvPr id="1034" name="Object 10" hidden="1">
                            <a:extLst>
                              <a:ext uri="{FF2B5EF4-FFF2-40B4-BE49-F238E27FC236}">
                                <a16:creationId xmlns:a16="http://schemas.microsoft.com/office/drawing/2014/main" id="{31EB0C7A-AF1A-6818-F00D-4D5F64DA203B}"/>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5152" behindDoc="0" locked="0" layoutInCell="1" allowOverlap="1" wp14:anchorId="5338433A" wp14:editId="4F3F851C">
                  <wp:simplePos x="0" y="0"/>
                  <wp:positionH relativeFrom="column">
                    <wp:posOffset>0</wp:posOffset>
                  </wp:positionH>
                  <wp:positionV relativeFrom="paragraph">
                    <wp:posOffset>0</wp:posOffset>
                  </wp:positionV>
                  <wp:extent cx="600075" cy="0"/>
                  <wp:effectExtent l="0" t="0" r="0" b="0"/>
                  <wp:wrapNone/>
                  <wp:docPr id="1033" name="Рисунок 181" hidden="1">
                    <a:extLst xmlns:a="http://schemas.openxmlformats.org/drawingml/2006/main">
                      <a:ext uri="{FF2B5EF4-FFF2-40B4-BE49-F238E27FC236}">
                        <a16:creationId xmlns:a16="http://schemas.microsoft.com/office/drawing/2014/main" id="{8531C036-BD62-160B-95AF-64A54CCF9EBE}"/>
                      </a:ext>
                    </a:extLst>
                  </wp:docPr>
                  <wp:cNvGraphicFramePr/>
                  <a:graphic xmlns:a="http://schemas.openxmlformats.org/drawingml/2006/main">
                    <a:graphicData uri="http://schemas.openxmlformats.org/drawingml/2006/picture">
                      <pic:pic xmlns:pic="http://schemas.openxmlformats.org/drawingml/2006/picture">
                        <pic:nvPicPr>
                          <pic:cNvPr id="1033" name="Object 9" hidden="1">
                            <a:extLst>
                              <a:ext uri="{FF2B5EF4-FFF2-40B4-BE49-F238E27FC236}">
                                <a16:creationId xmlns:a16="http://schemas.microsoft.com/office/drawing/2014/main" id="{8531C036-BD62-160B-95AF-64A54CCF9EBE}"/>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6176" behindDoc="0" locked="0" layoutInCell="1" allowOverlap="1" wp14:anchorId="3077DF5D" wp14:editId="6A21B4BE">
                  <wp:simplePos x="0" y="0"/>
                  <wp:positionH relativeFrom="column">
                    <wp:posOffset>0</wp:posOffset>
                  </wp:positionH>
                  <wp:positionV relativeFrom="paragraph">
                    <wp:posOffset>0</wp:posOffset>
                  </wp:positionV>
                  <wp:extent cx="600075" cy="0"/>
                  <wp:effectExtent l="0" t="0" r="0" b="0"/>
                  <wp:wrapNone/>
                  <wp:docPr id="1032" name="Рисунок 180" hidden="1">
                    <a:extLst xmlns:a="http://schemas.openxmlformats.org/drawingml/2006/main">
                      <a:ext uri="{FF2B5EF4-FFF2-40B4-BE49-F238E27FC236}">
                        <a16:creationId xmlns:a16="http://schemas.microsoft.com/office/drawing/2014/main" id="{37C824AE-94BE-FD30-6ACE-F97C23ECE460}"/>
                      </a:ext>
                    </a:extLst>
                  </wp:docPr>
                  <wp:cNvGraphicFramePr/>
                  <a:graphic xmlns:a="http://schemas.openxmlformats.org/drawingml/2006/main">
                    <a:graphicData uri="http://schemas.openxmlformats.org/drawingml/2006/picture">
                      <pic:pic xmlns:pic="http://schemas.openxmlformats.org/drawingml/2006/picture">
                        <pic:nvPicPr>
                          <pic:cNvPr id="1032" name="Object 8" hidden="1">
                            <a:extLst>
                              <a:ext uri="{FF2B5EF4-FFF2-40B4-BE49-F238E27FC236}">
                                <a16:creationId xmlns:a16="http://schemas.microsoft.com/office/drawing/2014/main" id="{37C824AE-94BE-FD30-6ACE-F97C23ECE460}"/>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7200" behindDoc="0" locked="0" layoutInCell="1" allowOverlap="1" wp14:anchorId="01C0BDB8" wp14:editId="676194D6">
                  <wp:simplePos x="0" y="0"/>
                  <wp:positionH relativeFrom="column">
                    <wp:posOffset>0</wp:posOffset>
                  </wp:positionH>
                  <wp:positionV relativeFrom="paragraph">
                    <wp:posOffset>0</wp:posOffset>
                  </wp:positionV>
                  <wp:extent cx="600075" cy="0"/>
                  <wp:effectExtent l="0" t="0" r="0" b="0"/>
                  <wp:wrapNone/>
                  <wp:docPr id="1031" name="Рисунок 179" hidden="1">
                    <a:extLst xmlns:a="http://schemas.openxmlformats.org/drawingml/2006/main">
                      <a:ext uri="{FF2B5EF4-FFF2-40B4-BE49-F238E27FC236}">
                        <a16:creationId xmlns:a16="http://schemas.microsoft.com/office/drawing/2014/main" id="{6C798441-FA10-EA2F-AEC5-E2BDAE1953F6}"/>
                      </a:ext>
                    </a:extLst>
                  </wp:docPr>
                  <wp:cNvGraphicFramePr/>
                  <a:graphic xmlns:a="http://schemas.openxmlformats.org/drawingml/2006/main">
                    <a:graphicData uri="http://schemas.openxmlformats.org/drawingml/2006/picture">
                      <pic:pic xmlns:pic="http://schemas.openxmlformats.org/drawingml/2006/picture">
                        <pic:nvPicPr>
                          <pic:cNvPr id="1031" name="Object 7" hidden="1">
                            <a:extLst>
                              <a:ext uri="{FF2B5EF4-FFF2-40B4-BE49-F238E27FC236}">
                                <a16:creationId xmlns:a16="http://schemas.microsoft.com/office/drawing/2014/main" id="{6C798441-FA10-EA2F-AEC5-E2BDAE1953F6}"/>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8224" behindDoc="0" locked="0" layoutInCell="1" allowOverlap="1" wp14:anchorId="5A3AE188" wp14:editId="7D591856">
                  <wp:simplePos x="0" y="0"/>
                  <wp:positionH relativeFrom="column">
                    <wp:posOffset>0</wp:posOffset>
                  </wp:positionH>
                  <wp:positionV relativeFrom="paragraph">
                    <wp:posOffset>0</wp:posOffset>
                  </wp:positionV>
                  <wp:extent cx="600075" cy="0"/>
                  <wp:effectExtent l="0" t="0" r="0" b="0"/>
                  <wp:wrapNone/>
                  <wp:docPr id="1030" name="Рисунок 178" hidden="1">
                    <a:extLst xmlns:a="http://schemas.openxmlformats.org/drawingml/2006/main">
                      <a:ext uri="{FF2B5EF4-FFF2-40B4-BE49-F238E27FC236}">
                        <a16:creationId xmlns:a16="http://schemas.microsoft.com/office/drawing/2014/main" id="{67451471-0E51-EA92-61DA-19CBBBF56D6D}"/>
                      </a:ext>
                    </a:extLst>
                  </wp:docPr>
                  <wp:cNvGraphicFramePr/>
                  <a:graphic xmlns:a="http://schemas.openxmlformats.org/drawingml/2006/main">
                    <a:graphicData uri="http://schemas.openxmlformats.org/drawingml/2006/picture">
                      <pic:pic xmlns:pic="http://schemas.openxmlformats.org/drawingml/2006/picture">
                        <pic:nvPicPr>
                          <pic:cNvPr id="1030" name="Object 6" hidden="1">
                            <a:extLst>
                              <a:ext uri="{FF2B5EF4-FFF2-40B4-BE49-F238E27FC236}">
                                <a16:creationId xmlns:a16="http://schemas.microsoft.com/office/drawing/2014/main" id="{67451471-0E51-EA92-61DA-19CBBBF56D6D}"/>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29248" behindDoc="0" locked="0" layoutInCell="1" allowOverlap="1" wp14:anchorId="1FEB0643" wp14:editId="3335265E">
                  <wp:simplePos x="0" y="0"/>
                  <wp:positionH relativeFrom="column">
                    <wp:posOffset>0</wp:posOffset>
                  </wp:positionH>
                  <wp:positionV relativeFrom="paragraph">
                    <wp:posOffset>0</wp:posOffset>
                  </wp:positionV>
                  <wp:extent cx="600075" cy="0"/>
                  <wp:effectExtent l="0" t="0" r="0" b="0"/>
                  <wp:wrapNone/>
                  <wp:docPr id="1029" name="Рисунок 177" hidden="1">
                    <a:extLst xmlns:a="http://schemas.openxmlformats.org/drawingml/2006/main">
                      <a:ext uri="{FF2B5EF4-FFF2-40B4-BE49-F238E27FC236}">
                        <a16:creationId xmlns:a16="http://schemas.microsoft.com/office/drawing/2014/main" id="{18D8DFD7-36E1-5126-3784-2305099CAFE3}"/>
                      </a:ext>
                    </a:extLst>
                  </wp:docPr>
                  <wp:cNvGraphicFramePr/>
                  <a:graphic xmlns:a="http://schemas.openxmlformats.org/drawingml/2006/main">
                    <a:graphicData uri="http://schemas.openxmlformats.org/drawingml/2006/picture">
                      <pic:pic xmlns:pic="http://schemas.openxmlformats.org/drawingml/2006/picture">
                        <pic:nvPicPr>
                          <pic:cNvPr id="1029" name="Object 5" hidden="1">
                            <a:extLst>
                              <a:ext uri="{FF2B5EF4-FFF2-40B4-BE49-F238E27FC236}">
                                <a16:creationId xmlns:a16="http://schemas.microsoft.com/office/drawing/2014/main" id="{18D8DFD7-36E1-5126-3784-2305099CAFE3}"/>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0272" behindDoc="0" locked="0" layoutInCell="1" allowOverlap="1" wp14:anchorId="165BF961" wp14:editId="0834CB52">
                  <wp:simplePos x="0" y="0"/>
                  <wp:positionH relativeFrom="column">
                    <wp:posOffset>0</wp:posOffset>
                  </wp:positionH>
                  <wp:positionV relativeFrom="paragraph">
                    <wp:posOffset>0</wp:posOffset>
                  </wp:positionV>
                  <wp:extent cx="600075" cy="0"/>
                  <wp:effectExtent l="0" t="0" r="0" b="0"/>
                  <wp:wrapNone/>
                  <wp:docPr id="1028" name="Рисунок 176" hidden="1">
                    <a:extLst xmlns:a="http://schemas.openxmlformats.org/drawingml/2006/main">
                      <a:ext uri="{FF2B5EF4-FFF2-40B4-BE49-F238E27FC236}">
                        <a16:creationId xmlns:a16="http://schemas.microsoft.com/office/drawing/2014/main" id="{F9974845-9097-7E7F-8D70-09E94330EBD6}"/>
                      </a:ext>
                    </a:extLst>
                  </wp:docPr>
                  <wp:cNvGraphicFramePr/>
                  <a:graphic xmlns:a="http://schemas.openxmlformats.org/drawingml/2006/main">
                    <a:graphicData uri="http://schemas.openxmlformats.org/drawingml/2006/picture">
                      <pic:pic xmlns:pic="http://schemas.openxmlformats.org/drawingml/2006/picture">
                        <pic:nvPicPr>
                          <pic:cNvPr id="1028" name="Object 4" hidden="1">
                            <a:extLst>
                              <a:ext uri="{FF2B5EF4-FFF2-40B4-BE49-F238E27FC236}">
                                <a16:creationId xmlns:a16="http://schemas.microsoft.com/office/drawing/2014/main" id="{F9974845-9097-7E7F-8D70-09E94330EBD6}"/>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1296" behindDoc="0" locked="0" layoutInCell="1" allowOverlap="1" wp14:anchorId="617ACB30" wp14:editId="395C43DD">
                  <wp:simplePos x="0" y="0"/>
                  <wp:positionH relativeFrom="column">
                    <wp:posOffset>0</wp:posOffset>
                  </wp:positionH>
                  <wp:positionV relativeFrom="paragraph">
                    <wp:posOffset>0</wp:posOffset>
                  </wp:positionV>
                  <wp:extent cx="600075" cy="0"/>
                  <wp:effectExtent l="0" t="0" r="0" b="0"/>
                  <wp:wrapNone/>
                  <wp:docPr id="1027" name="Рисунок 175" hidden="1">
                    <a:extLst xmlns:a="http://schemas.openxmlformats.org/drawingml/2006/main">
                      <a:ext uri="{FF2B5EF4-FFF2-40B4-BE49-F238E27FC236}">
                        <a16:creationId xmlns:a16="http://schemas.microsoft.com/office/drawing/2014/main" id="{81FE589C-D689-120B-A5EA-07FD9C50D9AD}"/>
                      </a:ext>
                    </a:extLst>
                  </wp:docPr>
                  <wp:cNvGraphicFramePr/>
                  <a:graphic xmlns:a="http://schemas.openxmlformats.org/drawingml/2006/main">
                    <a:graphicData uri="http://schemas.openxmlformats.org/drawingml/2006/picture">
                      <pic:pic xmlns:pic="http://schemas.openxmlformats.org/drawingml/2006/picture">
                        <pic:nvPicPr>
                          <pic:cNvPr id="1027" name="Object 3" hidden="1">
                            <a:extLst>
                              <a:ext uri="{FF2B5EF4-FFF2-40B4-BE49-F238E27FC236}">
                                <a16:creationId xmlns:a16="http://schemas.microsoft.com/office/drawing/2014/main" id="{81FE589C-D689-120B-A5EA-07FD9C50D9AD}"/>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2320" behindDoc="0" locked="0" layoutInCell="1" allowOverlap="1" wp14:anchorId="3ED1DF2F" wp14:editId="4254DCE1">
                  <wp:simplePos x="0" y="0"/>
                  <wp:positionH relativeFrom="column">
                    <wp:posOffset>0</wp:posOffset>
                  </wp:positionH>
                  <wp:positionV relativeFrom="paragraph">
                    <wp:posOffset>0</wp:posOffset>
                  </wp:positionV>
                  <wp:extent cx="600075" cy="0"/>
                  <wp:effectExtent l="0" t="0" r="0" b="0"/>
                  <wp:wrapNone/>
                  <wp:docPr id="1026" name="Рисунок 174" hidden="1">
                    <a:extLst xmlns:a="http://schemas.openxmlformats.org/drawingml/2006/main">
                      <a:ext uri="{FF2B5EF4-FFF2-40B4-BE49-F238E27FC236}">
                        <a16:creationId xmlns:a16="http://schemas.microsoft.com/office/drawing/2014/main" id="{8BD339A6-12BF-805A-3E59-5FD2E2702531}"/>
                      </a:ext>
                    </a:extLst>
                  </wp:docPr>
                  <wp:cNvGraphicFramePr/>
                  <a:graphic xmlns:a="http://schemas.openxmlformats.org/drawingml/2006/main">
                    <a:graphicData uri="http://schemas.openxmlformats.org/drawingml/2006/picture">
                      <pic:pic xmlns:pic="http://schemas.openxmlformats.org/drawingml/2006/picture">
                        <pic:nvPicPr>
                          <pic:cNvPr id="1026" name="Object 2" hidden="1">
                            <a:extLst>
                              <a:ext uri="{FF2B5EF4-FFF2-40B4-BE49-F238E27FC236}">
                                <a16:creationId xmlns:a16="http://schemas.microsoft.com/office/drawing/2014/main" id="{8BD339A6-12BF-805A-3E59-5FD2E2702531}"/>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3344" behindDoc="0" locked="0" layoutInCell="1" allowOverlap="1" wp14:anchorId="146BD363" wp14:editId="6F12841C">
                  <wp:simplePos x="0" y="0"/>
                  <wp:positionH relativeFrom="column">
                    <wp:posOffset>0</wp:posOffset>
                  </wp:positionH>
                  <wp:positionV relativeFrom="paragraph">
                    <wp:posOffset>0</wp:posOffset>
                  </wp:positionV>
                  <wp:extent cx="600075" cy="0"/>
                  <wp:effectExtent l="0" t="0" r="0" b="0"/>
                  <wp:wrapNone/>
                  <wp:docPr id="1025" name="Рисунок 173" hidden="1">
                    <a:extLst xmlns:a="http://schemas.openxmlformats.org/drawingml/2006/main">
                      <a:ext uri="{FF2B5EF4-FFF2-40B4-BE49-F238E27FC236}">
                        <a16:creationId xmlns:a16="http://schemas.microsoft.com/office/drawing/2014/main" id="{00F09813-0EBC-7200-EFB1-87526807D8A8}"/>
                      </a:ext>
                    </a:extLst>
                  </wp:docPr>
                  <wp:cNvGraphicFramePr/>
                  <a:graphic xmlns:a="http://schemas.openxmlformats.org/drawingml/2006/main">
                    <a:graphicData uri="http://schemas.openxmlformats.org/drawingml/2006/picture">
                      <pic:pic xmlns:pic="http://schemas.openxmlformats.org/drawingml/2006/picture">
                        <pic:nvPicPr>
                          <pic:cNvPr id="1025" name="Object 1" hidden="1">
                            <a:extLst>
                              <a:ext uri="{FF2B5EF4-FFF2-40B4-BE49-F238E27FC236}">
                                <a16:creationId xmlns:a16="http://schemas.microsoft.com/office/drawing/2014/main" id="{00F09813-0EBC-7200-EFB1-87526807D8A8}"/>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4368" behindDoc="0" locked="0" layoutInCell="1" allowOverlap="1" wp14:anchorId="0799311E" wp14:editId="7B624995">
                  <wp:simplePos x="0" y="0"/>
                  <wp:positionH relativeFrom="column">
                    <wp:posOffset>600075</wp:posOffset>
                  </wp:positionH>
                  <wp:positionV relativeFrom="paragraph">
                    <wp:posOffset>0</wp:posOffset>
                  </wp:positionV>
                  <wp:extent cx="0" cy="0"/>
                  <wp:effectExtent l="0" t="0" r="0" b="0"/>
                  <wp:wrapNone/>
                  <wp:docPr id="1062" name="Рисунок 172" hidden="1">
                    <a:extLst xmlns:a="http://schemas.openxmlformats.org/drawingml/2006/main">
                      <a:ext uri="{FF2B5EF4-FFF2-40B4-BE49-F238E27FC236}">
                        <a16:creationId xmlns:a16="http://schemas.microsoft.com/office/drawing/2014/main" id="{8745E05B-3DAA-6E51-86D8-7CAF634AC5ED}"/>
                      </a:ext>
                    </a:extLst>
                  </wp:docPr>
                  <wp:cNvGraphicFramePr/>
                  <a:graphic xmlns:a="http://schemas.openxmlformats.org/drawingml/2006/main">
                    <a:graphicData uri="http://schemas.openxmlformats.org/drawingml/2006/picture">
                      <pic:pic xmlns:pic="http://schemas.openxmlformats.org/drawingml/2006/picture">
                        <pic:nvPicPr>
                          <pic:cNvPr id="1062" name="Object 38" hidden="1">
                            <a:extLst>
                              <a:ext uri="{FF2B5EF4-FFF2-40B4-BE49-F238E27FC236}">
                                <a16:creationId xmlns:a16="http://schemas.microsoft.com/office/drawing/2014/main" id="{8745E05B-3DAA-6E51-86D8-7CAF634AC5ED}"/>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5392" behindDoc="0" locked="0" layoutInCell="1" allowOverlap="1" wp14:anchorId="1AFE0F90" wp14:editId="078B8E73">
                  <wp:simplePos x="0" y="0"/>
                  <wp:positionH relativeFrom="column">
                    <wp:posOffset>600075</wp:posOffset>
                  </wp:positionH>
                  <wp:positionV relativeFrom="paragraph">
                    <wp:posOffset>0</wp:posOffset>
                  </wp:positionV>
                  <wp:extent cx="0" cy="0"/>
                  <wp:effectExtent l="0" t="0" r="0" b="0"/>
                  <wp:wrapNone/>
                  <wp:docPr id="1061" name="Рисунок 171" hidden="1">
                    <a:extLst xmlns:a="http://schemas.openxmlformats.org/drawingml/2006/main">
                      <a:ext uri="{FF2B5EF4-FFF2-40B4-BE49-F238E27FC236}">
                        <a16:creationId xmlns:a16="http://schemas.microsoft.com/office/drawing/2014/main" id="{DB82F1F2-E26F-0CF5-FFC6-AF1BBF8C12E0}"/>
                      </a:ext>
                    </a:extLst>
                  </wp:docPr>
                  <wp:cNvGraphicFramePr/>
                  <a:graphic xmlns:a="http://schemas.openxmlformats.org/drawingml/2006/main">
                    <a:graphicData uri="http://schemas.openxmlformats.org/drawingml/2006/picture">
                      <pic:pic xmlns:pic="http://schemas.openxmlformats.org/drawingml/2006/picture">
                        <pic:nvPicPr>
                          <pic:cNvPr id="1061" name="Object 37" hidden="1">
                            <a:extLst>
                              <a:ext uri="{FF2B5EF4-FFF2-40B4-BE49-F238E27FC236}">
                                <a16:creationId xmlns:a16="http://schemas.microsoft.com/office/drawing/2014/main" id="{DB82F1F2-E26F-0CF5-FFC6-AF1BBF8C12E0}"/>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6416" behindDoc="0" locked="0" layoutInCell="1" allowOverlap="1" wp14:anchorId="1FA7BB9D" wp14:editId="303E392D">
                  <wp:simplePos x="0" y="0"/>
                  <wp:positionH relativeFrom="column">
                    <wp:posOffset>600075</wp:posOffset>
                  </wp:positionH>
                  <wp:positionV relativeFrom="paragraph">
                    <wp:posOffset>0</wp:posOffset>
                  </wp:positionV>
                  <wp:extent cx="0" cy="0"/>
                  <wp:effectExtent l="0" t="0" r="0" b="0"/>
                  <wp:wrapNone/>
                  <wp:docPr id="1060" name="Рисунок 170" hidden="1">
                    <a:extLst xmlns:a="http://schemas.openxmlformats.org/drawingml/2006/main">
                      <a:ext uri="{FF2B5EF4-FFF2-40B4-BE49-F238E27FC236}">
                        <a16:creationId xmlns:a16="http://schemas.microsoft.com/office/drawing/2014/main" id="{316ED9EC-135C-023F-AB5A-B96DA16C31D1}"/>
                      </a:ext>
                    </a:extLst>
                  </wp:docPr>
                  <wp:cNvGraphicFramePr/>
                  <a:graphic xmlns:a="http://schemas.openxmlformats.org/drawingml/2006/main">
                    <a:graphicData uri="http://schemas.openxmlformats.org/drawingml/2006/picture">
                      <pic:pic xmlns:pic="http://schemas.openxmlformats.org/drawingml/2006/picture">
                        <pic:nvPicPr>
                          <pic:cNvPr id="1060" name="Object 36" hidden="1">
                            <a:extLst>
                              <a:ext uri="{FF2B5EF4-FFF2-40B4-BE49-F238E27FC236}">
                                <a16:creationId xmlns:a16="http://schemas.microsoft.com/office/drawing/2014/main" id="{316ED9EC-135C-023F-AB5A-B96DA16C31D1}"/>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7440" behindDoc="0" locked="0" layoutInCell="1" allowOverlap="1" wp14:anchorId="00D547A3" wp14:editId="3B8C3AA4">
                  <wp:simplePos x="0" y="0"/>
                  <wp:positionH relativeFrom="column">
                    <wp:posOffset>600075</wp:posOffset>
                  </wp:positionH>
                  <wp:positionV relativeFrom="paragraph">
                    <wp:posOffset>0</wp:posOffset>
                  </wp:positionV>
                  <wp:extent cx="0" cy="0"/>
                  <wp:effectExtent l="0" t="0" r="0" b="0"/>
                  <wp:wrapNone/>
                  <wp:docPr id="1059" name="Рисунок 169" hidden="1">
                    <a:extLst xmlns:a="http://schemas.openxmlformats.org/drawingml/2006/main">
                      <a:ext uri="{FF2B5EF4-FFF2-40B4-BE49-F238E27FC236}">
                        <a16:creationId xmlns:a16="http://schemas.microsoft.com/office/drawing/2014/main" id="{4B63A13C-D56F-E317-1310-B1080067233A}"/>
                      </a:ext>
                    </a:extLst>
                  </wp:docPr>
                  <wp:cNvGraphicFramePr/>
                  <a:graphic xmlns:a="http://schemas.openxmlformats.org/drawingml/2006/main">
                    <a:graphicData uri="http://schemas.openxmlformats.org/drawingml/2006/picture">
                      <pic:pic xmlns:pic="http://schemas.openxmlformats.org/drawingml/2006/picture">
                        <pic:nvPicPr>
                          <pic:cNvPr id="1059" name="Object 35" hidden="1">
                            <a:extLst>
                              <a:ext uri="{FF2B5EF4-FFF2-40B4-BE49-F238E27FC236}">
                                <a16:creationId xmlns:a16="http://schemas.microsoft.com/office/drawing/2014/main" id="{4B63A13C-D56F-E317-1310-B1080067233A}"/>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8464" behindDoc="0" locked="0" layoutInCell="1" allowOverlap="1" wp14:anchorId="1129E447" wp14:editId="2C3F22C5">
                  <wp:simplePos x="0" y="0"/>
                  <wp:positionH relativeFrom="column">
                    <wp:posOffset>600075</wp:posOffset>
                  </wp:positionH>
                  <wp:positionV relativeFrom="paragraph">
                    <wp:posOffset>0</wp:posOffset>
                  </wp:positionV>
                  <wp:extent cx="0" cy="0"/>
                  <wp:effectExtent l="0" t="0" r="0" b="0"/>
                  <wp:wrapNone/>
                  <wp:docPr id="1058" name="Рисунок 168" hidden="1">
                    <a:extLst xmlns:a="http://schemas.openxmlformats.org/drawingml/2006/main">
                      <a:ext uri="{FF2B5EF4-FFF2-40B4-BE49-F238E27FC236}">
                        <a16:creationId xmlns:a16="http://schemas.microsoft.com/office/drawing/2014/main" id="{77246896-5DC2-50A0-ECE6-22520041B954}"/>
                      </a:ext>
                    </a:extLst>
                  </wp:docPr>
                  <wp:cNvGraphicFramePr/>
                  <a:graphic xmlns:a="http://schemas.openxmlformats.org/drawingml/2006/main">
                    <a:graphicData uri="http://schemas.openxmlformats.org/drawingml/2006/picture">
                      <pic:pic xmlns:pic="http://schemas.openxmlformats.org/drawingml/2006/picture">
                        <pic:nvPicPr>
                          <pic:cNvPr id="1058" name="Object 34" hidden="1">
                            <a:extLst>
                              <a:ext uri="{FF2B5EF4-FFF2-40B4-BE49-F238E27FC236}">
                                <a16:creationId xmlns:a16="http://schemas.microsoft.com/office/drawing/2014/main" id="{77246896-5DC2-50A0-ECE6-22520041B954}"/>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39488" behindDoc="0" locked="0" layoutInCell="1" allowOverlap="1" wp14:anchorId="0F2723C8" wp14:editId="3E485209">
                  <wp:simplePos x="0" y="0"/>
                  <wp:positionH relativeFrom="column">
                    <wp:posOffset>600075</wp:posOffset>
                  </wp:positionH>
                  <wp:positionV relativeFrom="paragraph">
                    <wp:posOffset>0</wp:posOffset>
                  </wp:positionV>
                  <wp:extent cx="0" cy="0"/>
                  <wp:effectExtent l="0" t="0" r="0" b="0"/>
                  <wp:wrapNone/>
                  <wp:docPr id="1057" name="Рисунок 167" hidden="1">
                    <a:extLst xmlns:a="http://schemas.openxmlformats.org/drawingml/2006/main">
                      <a:ext uri="{FF2B5EF4-FFF2-40B4-BE49-F238E27FC236}">
                        <a16:creationId xmlns:a16="http://schemas.microsoft.com/office/drawing/2014/main" id="{D0F9DA85-CB11-59F8-45A1-15CA399D8CC4}"/>
                      </a:ext>
                    </a:extLst>
                  </wp:docPr>
                  <wp:cNvGraphicFramePr/>
                  <a:graphic xmlns:a="http://schemas.openxmlformats.org/drawingml/2006/main">
                    <a:graphicData uri="http://schemas.openxmlformats.org/drawingml/2006/picture">
                      <pic:pic xmlns:pic="http://schemas.openxmlformats.org/drawingml/2006/picture">
                        <pic:nvPicPr>
                          <pic:cNvPr id="1057" name="Object 33" hidden="1">
                            <a:extLst>
                              <a:ext uri="{FF2B5EF4-FFF2-40B4-BE49-F238E27FC236}">
                                <a16:creationId xmlns:a16="http://schemas.microsoft.com/office/drawing/2014/main" id="{D0F9DA85-CB11-59F8-45A1-15CA399D8CC4}"/>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0512" behindDoc="0" locked="0" layoutInCell="1" allowOverlap="1" wp14:anchorId="6B94602C" wp14:editId="5CE77A20">
                  <wp:simplePos x="0" y="0"/>
                  <wp:positionH relativeFrom="column">
                    <wp:posOffset>600075</wp:posOffset>
                  </wp:positionH>
                  <wp:positionV relativeFrom="paragraph">
                    <wp:posOffset>0</wp:posOffset>
                  </wp:positionV>
                  <wp:extent cx="0" cy="0"/>
                  <wp:effectExtent l="0" t="0" r="0" b="0"/>
                  <wp:wrapNone/>
                  <wp:docPr id="1056" name="Рисунок 166" hidden="1">
                    <a:extLst xmlns:a="http://schemas.openxmlformats.org/drawingml/2006/main">
                      <a:ext uri="{FF2B5EF4-FFF2-40B4-BE49-F238E27FC236}">
                        <a16:creationId xmlns:a16="http://schemas.microsoft.com/office/drawing/2014/main" id="{3C171AA1-A3D2-C2E7-EA70-D23EE1B3E028}"/>
                      </a:ext>
                    </a:extLst>
                  </wp:docPr>
                  <wp:cNvGraphicFramePr/>
                  <a:graphic xmlns:a="http://schemas.openxmlformats.org/drawingml/2006/main">
                    <a:graphicData uri="http://schemas.openxmlformats.org/drawingml/2006/picture">
                      <pic:pic xmlns:pic="http://schemas.openxmlformats.org/drawingml/2006/picture">
                        <pic:nvPicPr>
                          <pic:cNvPr id="1056" name="Object 32" hidden="1">
                            <a:extLst>
                              <a:ext uri="{FF2B5EF4-FFF2-40B4-BE49-F238E27FC236}">
                                <a16:creationId xmlns:a16="http://schemas.microsoft.com/office/drawing/2014/main" id="{3C171AA1-A3D2-C2E7-EA70-D23EE1B3E028}"/>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1536" behindDoc="0" locked="0" layoutInCell="1" allowOverlap="1" wp14:anchorId="363A5622" wp14:editId="75A7F744">
                  <wp:simplePos x="0" y="0"/>
                  <wp:positionH relativeFrom="column">
                    <wp:posOffset>600075</wp:posOffset>
                  </wp:positionH>
                  <wp:positionV relativeFrom="paragraph">
                    <wp:posOffset>0</wp:posOffset>
                  </wp:positionV>
                  <wp:extent cx="0" cy="0"/>
                  <wp:effectExtent l="0" t="0" r="0" b="0"/>
                  <wp:wrapNone/>
                  <wp:docPr id="1055" name="Рисунок 165" hidden="1">
                    <a:extLst xmlns:a="http://schemas.openxmlformats.org/drawingml/2006/main">
                      <a:ext uri="{FF2B5EF4-FFF2-40B4-BE49-F238E27FC236}">
                        <a16:creationId xmlns:a16="http://schemas.microsoft.com/office/drawing/2014/main" id="{6D6AF8AF-BE36-2103-B768-1AB19737CDF2}"/>
                      </a:ext>
                    </a:extLst>
                  </wp:docPr>
                  <wp:cNvGraphicFramePr/>
                  <a:graphic xmlns:a="http://schemas.openxmlformats.org/drawingml/2006/main">
                    <a:graphicData uri="http://schemas.openxmlformats.org/drawingml/2006/picture">
                      <pic:pic xmlns:pic="http://schemas.openxmlformats.org/drawingml/2006/picture">
                        <pic:nvPicPr>
                          <pic:cNvPr id="1055" name="Object 31" hidden="1">
                            <a:extLst>
                              <a:ext uri="{FF2B5EF4-FFF2-40B4-BE49-F238E27FC236}">
                                <a16:creationId xmlns:a16="http://schemas.microsoft.com/office/drawing/2014/main" id="{6D6AF8AF-BE36-2103-B768-1AB19737CDF2}"/>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2560" behindDoc="0" locked="0" layoutInCell="1" allowOverlap="1" wp14:anchorId="770725FF" wp14:editId="6CC60369">
                  <wp:simplePos x="0" y="0"/>
                  <wp:positionH relativeFrom="column">
                    <wp:posOffset>600075</wp:posOffset>
                  </wp:positionH>
                  <wp:positionV relativeFrom="paragraph">
                    <wp:posOffset>0</wp:posOffset>
                  </wp:positionV>
                  <wp:extent cx="0" cy="0"/>
                  <wp:effectExtent l="0" t="0" r="0" b="0"/>
                  <wp:wrapNone/>
                  <wp:docPr id="1054" name="Рисунок 164" hidden="1">
                    <a:extLst xmlns:a="http://schemas.openxmlformats.org/drawingml/2006/main">
                      <a:ext uri="{FF2B5EF4-FFF2-40B4-BE49-F238E27FC236}">
                        <a16:creationId xmlns:a16="http://schemas.microsoft.com/office/drawing/2014/main" id="{E1730E59-B898-CB66-0058-FB86537BAF5E}"/>
                      </a:ext>
                    </a:extLst>
                  </wp:docPr>
                  <wp:cNvGraphicFramePr/>
                  <a:graphic xmlns:a="http://schemas.openxmlformats.org/drawingml/2006/main">
                    <a:graphicData uri="http://schemas.openxmlformats.org/drawingml/2006/picture">
                      <pic:pic xmlns:pic="http://schemas.openxmlformats.org/drawingml/2006/picture">
                        <pic:nvPicPr>
                          <pic:cNvPr id="1054" name="Object 30" hidden="1">
                            <a:extLst>
                              <a:ext uri="{FF2B5EF4-FFF2-40B4-BE49-F238E27FC236}">
                                <a16:creationId xmlns:a16="http://schemas.microsoft.com/office/drawing/2014/main" id="{E1730E59-B898-CB66-0058-FB86537BAF5E}"/>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3584" behindDoc="0" locked="0" layoutInCell="1" allowOverlap="1" wp14:anchorId="6849AB0F" wp14:editId="394A3379">
                  <wp:simplePos x="0" y="0"/>
                  <wp:positionH relativeFrom="column">
                    <wp:posOffset>600075</wp:posOffset>
                  </wp:positionH>
                  <wp:positionV relativeFrom="paragraph">
                    <wp:posOffset>0</wp:posOffset>
                  </wp:positionV>
                  <wp:extent cx="0" cy="0"/>
                  <wp:effectExtent l="0" t="0" r="0" b="0"/>
                  <wp:wrapNone/>
                  <wp:docPr id="1053" name="Рисунок 163" hidden="1">
                    <a:extLst xmlns:a="http://schemas.openxmlformats.org/drawingml/2006/main">
                      <a:ext uri="{FF2B5EF4-FFF2-40B4-BE49-F238E27FC236}">
                        <a16:creationId xmlns:a16="http://schemas.microsoft.com/office/drawing/2014/main" id="{450A42E4-EC02-DC74-84E7-C64C93231604}"/>
                      </a:ext>
                    </a:extLst>
                  </wp:docPr>
                  <wp:cNvGraphicFramePr/>
                  <a:graphic xmlns:a="http://schemas.openxmlformats.org/drawingml/2006/main">
                    <a:graphicData uri="http://schemas.openxmlformats.org/drawingml/2006/picture">
                      <pic:pic xmlns:pic="http://schemas.openxmlformats.org/drawingml/2006/picture">
                        <pic:nvPicPr>
                          <pic:cNvPr id="1053" name="Object 29" hidden="1">
                            <a:extLst>
                              <a:ext uri="{FF2B5EF4-FFF2-40B4-BE49-F238E27FC236}">
                                <a16:creationId xmlns:a16="http://schemas.microsoft.com/office/drawing/2014/main" id="{450A42E4-EC02-DC74-84E7-C64C93231604}"/>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4608" behindDoc="0" locked="0" layoutInCell="1" allowOverlap="1" wp14:anchorId="6D344F5D" wp14:editId="2F84E106">
                  <wp:simplePos x="0" y="0"/>
                  <wp:positionH relativeFrom="column">
                    <wp:posOffset>600075</wp:posOffset>
                  </wp:positionH>
                  <wp:positionV relativeFrom="paragraph">
                    <wp:posOffset>0</wp:posOffset>
                  </wp:positionV>
                  <wp:extent cx="0" cy="0"/>
                  <wp:effectExtent l="0" t="0" r="0" b="0"/>
                  <wp:wrapNone/>
                  <wp:docPr id="1052" name="Рисунок 162" hidden="1">
                    <a:extLst xmlns:a="http://schemas.openxmlformats.org/drawingml/2006/main">
                      <a:ext uri="{FF2B5EF4-FFF2-40B4-BE49-F238E27FC236}">
                        <a16:creationId xmlns:a16="http://schemas.microsoft.com/office/drawing/2014/main" id="{9AB617AD-C623-B9A8-B5E7-EF80019B1380}"/>
                      </a:ext>
                    </a:extLst>
                  </wp:docPr>
                  <wp:cNvGraphicFramePr/>
                  <a:graphic xmlns:a="http://schemas.openxmlformats.org/drawingml/2006/main">
                    <a:graphicData uri="http://schemas.openxmlformats.org/drawingml/2006/picture">
                      <pic:pic xmlns:pic="http://schemas.openxmlformats.org/drawingml/2006/picture">
                        <pic:nvPicPr>
                          <pic:cNvPr id="1052" name="Object 28" hidden="1">
                            <a:extLst>
                              <a:ext uri="{FF2B5EF4-FFF2-40B4-BE49-F238E27FC236}">
                                <a16:creationId xmlns:a16="http://schemas.microsoft.com/office/drawing/2014/main" id="{9AB617AD-C623-B9A8-B5E7-EF80019B1380}"/>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5632" behindDoc="0" locked="0" layoutInCell="1" allowOverlap="1" wp14:anchorId="0AD598BA" wp14:editId="18DC2B68">
                  <wp:simplePos x="0" y="0"/>
                  <wp:positionH relativeFrom="column">
                    <wp:posOffset>600075</wp:posOffset>
                  </wp:positionH>
                  <wp:positionV relativeFrom="paragraph">
                    <wp:posOffset>0</wp:posOffset>
                  </wp:positionV>
                  <wp:extent cx="0" cy="0"/>
                  <wp:effectExtent l="0" t="0" r="0" b="0"/>
                  <wp:wrapNone/>
                  <wp:docPr id="1051" name="Рисунок 161" hidden="1">
                    <a:extLst xmlns:a="http://schemas.openxmlformats.org/drawingml/2006/main">
                      <a:ext uri="{FF2B5EF4-FFF2-40B4-BE49-F238E27FC236}">
                        <a16:creationId xmlns:a16="http://schemas.microsoft.com/office/drawing/2014/main" id="{A549A24A-9FC2-ECB6-FF25-03609CA533B8}"/>
                      </a:ext>
                    </a:extLst>
                  </wp:docPr>
                  <wp:cNvGraphicFramePr/>
                  <a:graphic xmlns:a="http://schemas.openxmlformats.org/drawingml/2006/main">
                    <a:graphicData uri="http://schemas.openxmlformats.org/drawingml/2006/picture">
                      <pic:pic xmlns:pic="http://schemas.openxmlformats.org/drawingml/2006/picture">
                        <pic:nvPicPr>
                          <pic:cNvPr id="1051" name="Object 27" hidden="1">
                            <a:extLst>
                              <a:ext uri="{FF2B5EF4-FFF2-40B4-BE49-F238E27FC236}">
                                <a16:creationId xmlns:a16="http://schemas.microsoft.com/office/drawing/2014/main" id="{A549A24A-9FC2-ECB6-FF25-03609CA533B8}"/>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6656" behindDoc="0" locked="0" layoutInCell="1" allowOverlap="1" wp14:anchorId="3F50C773" wp14:editId="268D1E93">
                  <wp:simplePos x="0" y="0"/>
                  <wp:positionH relativeFrom="column">
                    <wp:posOffset>600075</wp:posOffset>
                  </wp:positionH>
                  <wp:positionV relativeFrom="paragraph">
                    <wp:posOffset>0</wp:posOffset>
                  </wp:positionV>
                  <wp:extent cx="0" cy="0"/>
                  <wp:effectExtent l="0" t="0" r="0" b="0"/>
                  <wp:wrapNone/>
                  <wp:docPr id="1050" name="Рисунок 160" hidden="1">
                    <a:extLst xmlns:a="http://schemas.openxmlformats.org/drawingml/2006/main">
                      <a:ext uri="{FF2B5EF4-FFF2-40B4-BE49-F238E27FC236}">
                        <a16:creationId xmlns:a16="http://schemas.microsoft.com/office/drawing/2014/main" id="{E0DB78BC-9B30-8E3B-E769-1AA3D22A1581}"/>
                      </a:ext>
                    </a:extLst>
                  </wp:docPr>
                  <wp:cNvGraphicFramePr/>
                  <a:graphic xmlns:a="http://schemas.openxmlformats.org/drawingml/2006/main">
                    <a:graphicData uri="http://schemas.openxmlformats.org/drawingml/2006/picture">
                      <pic:pic xmlns:pic="http://schemas.openxmlformats.org/drawingml/2006/picture">
                        <pic:nvPicPr>
                          <pic:cNvPr id="1050" name="Object 26" hidden="1">
                            <a:extLst>
                              <a:ext uri="{FF2B5EF4-FFF2-40B4-BE49-F238E27FC236}">
                                <a16:creationId xmlns:a16="http://schemas.microsoft.com/office/drawing/2014/main" id="{E0DB78BC-9B30-8E3B-E769-1AA3D22A1581}"/>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7680" behindDoc="0" locked="0" layoutInCell="1" allowOverlap="1" wp14:anchorId="1900633E" wp14:editId="070C3A89">
                  <wp:simplePos x="0" y="0"/>
                  <wp:positionH relativeFrom="column">
                    <wp:posOffset>600075</wp:posOffset>
                  </wp:positionH>
                  <wp:positionV relativeFrom="paragraph">
                    <wp:posOffset>0</wp:posOffset>
                  </wp:positionV>
                  <wp:extent cx="0" cy="0"/>
                  <wp:effectExtent l="0" t="0" r="0" b="0"/>
                  <wp:wrapNone/>
                  <wp:docPr id="1049" name="Рисунок 159" hidden="1">
                    <a:extLst xmlns:a="http://schemas.openxmlformats.org/drawingml/2006/main">
                      <a:ext uri="{FF2B5EF4-FFF2-40B4-BE49-F238E27FC236}">
                        <a16:creationId xmlns:a16="http://schemas.microsoft.com/office/drawing/2014/main" id="{58A90367-54E7-CC02-4E64-98680B3A817A}"/>
                      </a:ext>
                    </a:extLst>
                  </wp:docPr>
                  <wp:cNvGraphicFramePr/>
                  <a:graphic xmlns:a="http://schemas.openxmlformats.org/drawingml/2006/main">
                    <a:graphicData uri="http://schemas.openxmlformats.org/drawingml/2006/picture">
                      <pic:pic xmlns:pic="http://schemas.openxmlformats.org/drawingml/2006/picture">
                        <pic:nvPicPr>
                          <pic:cNvPr id="1049" name="Object 25" hidden="1">
                            <a:extLst>
                              <a:ext uri="{FF2B5EF4-FFF2-40B4-BE49-F238E27FC236}">
                                <a16:creationId xmlns:a16="http://schemas.microsoft.com/office/drawing/2014/main" id="{58A90367-54E7-CC02-4E64-98680B3A817A}"/>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8704" behindDoc="0" locked="0" layoutInCell="1" allowOverlap="1" wp14:anchorId="3EEBFA8B" wp14:editId="4ADC5879">
                  <wp:simplePos x="0" y="0"/>
                  <wp:positionH relativeFrom="column">
                    <wp:posOffset>600075</wp:posOffset>
                  </wp:positionH>
                  <wp:positionV relativeFrom="paragraph">
                    <wp:posOffset>0</wp:posOffset>
                  </wp:positionV>
                  <wp:extent cx="0" cy="0"/>
                  <wp:effectExtent l="0" t="0" r="0" b="0"/>
                  <wp:wrapNone/>
                  <wp:docPr id="1048" name="Рисунок 158" hidden="1">
                    <a:extLst xmlns:a="http://schemas.openxmlformats.org/drawingml/2006/main">
                      <a:ext uri="{FF2B5EF4-FFF2-40B4-BE49-F238E27FC236}">
                        <a16:creationId xmlns:a16="http://schemas.microsoft.com/office/drawing/2014/main" id="{30A7BDCA-2DDD-4A12-52FF-A41D3526CEC7}"/>
                      </a:ext>
                    </a:extLst>
                  </wp:docPr>
                  <wp:cNvGraphicFramePr/>
                  <a:graphic xmlns:a="http://schemas.openxmlformats.org/drawingml/2006/main">
                    <a:graphicData uri="http://schemas.openxmlformats.org/drawingml/2006/picture">
                      <pic:pic xmlns:pic="http://schemas.openxmlformats.org/drawingml/2006/picture">
                        <pic:nvPicPr>
                          <pic:cNvPr id="1048" name="Object 24" hidden="1">
                            <a:extLst>
                              <a:ext uri="{FF2B5EF4-FFF2-40B4-BE49-F238E27FC236}">
                                <a16:creationId xmlns:a16="http://schemas.microsoft.com/office/drawing/2014/main" id="{30A7BDCA-2DDD-4A12-52FF-A41D3526CEC7}"/>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49728" behindDoc="0" locked="0" layoutInCell="1" allowOverlap="1" wp14:anchorId="7DF78919" wp14:editId="12D7B2AA">
                  <wp:simplePos x="0" y="0"/>
                  <wp:positionH relativeFrom="column">
                    <wp:posOffset>600075</wp:posOffset>
                  </wp:positionH>
                  <wp:positionV relativeFrom="paragraph">
                    <wp:posOffset>0</wp:posOffset>
                  </wp:positionV>
                  <wp:extent cx="0" cy="0"/>
                  <wp:effectExtent l="0" t="0" r="0" b="0"/>
                  <wp:wrapNone/>
                  <wp:docPr id="1047" name="Рисунок 157" hidden="1">
                    <a:extLst xmlns:a="http://schemas.openxmlformats.org/drawingml/2006/main">
                      <a:ext uri="{FF2B5EF4-FFF2-40B4-BE49-F238E27FC236}">
                        <a16:creationId xmlns:a16="http://schemas.microsoft.com/office/drawing/2014/main" id="{C9B3709B-A61C-3BF0-0DB3-A34C11B69699}"/>
                      </a:ext>
                    </a:extLst>
                  </wp:docPr>
                  <wp:cNvGraphicFramePr/>
                  <a:graphic xmlns:a="http://schemas.openxmlformats.org/drawingml/2006/main">
                    <a:graphicData uri="http://schemas.openxmlformats.org/drawingml/2006/picture">
                      <pic:pic xmlns:pic="http://schemas.openxmlformats.org/drawingml/2006/picture">
                        <pic:nvPicPr>
                          <pic:cNvPr id="1047" name="Object 23" hidden="1">
                            <a:extLst>
                              <a:ext uri="{FF2B5EF4-FFF2-40B4-BE49-F238E27FC236}">
                                <a16:creationId xmlns:a16="http://schemas.microsoft.com/office/drawing/2014/main" id="{C9B3709B-A61C-3BF0-0DB3-A34C11B69699}"/>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50752" behindDoc="0" locked="0" layoutInCell="1" allowOverlap="1" wp14:anchorId="1C5385C9" wp14:editId="243046F1">
                  <wp:simplePos x="0" y="0"/>
                  <wp:positionH relativeFrom="column">
                    <wp:posOffset>600075</wp:posOffset>
                  </wp:positionH>
                  <wp:positionV relativeFrom="paragraph">
                    <wp:posOffset>0</wp:posOffset>
                  </wp:positionV>
                  <wp:extent cx="0" cy="0"/>
                  <wp:effectExtent l="0" t="0" r="0" b="0"/>
                  <wp:wrapNone/>
                  <wp:docPr id="1046" name="Рисунок 156" hidden="1">
                    <a:extLst xmlns:a="http://schemas.openxmlformats.org/drawingml/2006/main">
                      <a:ext uri="{FF2B5EF4-FFF2-40B4-BE49-F238E27FC236}">
                        <a16:creationId xmlns:a16="http://schemas.microsoft.com/office/drawing/2014/main" id="{AFFB9161-DC14-B1D4-4961-A81433B4335B}"/>
                      </a:ext>
                    </a:extLst>
                  </wp:docPr>
                  <wp:cNvGraphicFramePr/>
                  <a:graphic xmlns:a="http://schemas.openxmlformats.org/drawingml/2006/main">
                    <a:graphicData uri="http://schemas.openxmlformats.org/drawingml/2006/picture">
                      <pic:pic xmlns:pic="http://schemas.openxmlformats.org/drawingml/2006/picture">
                        <pic:nvPicPr>
                          <pic:cNvPr id="1046" name="Object 22" hidden="1">
                            <a:extLst>
                              <a:ext uri="{FF2B5EF4-FFF2-40B4-BE49-F238E27FC236}">
                                <a16:creationId xmlns:a16="http://schemas.microsoft.com/office/drawing/2014/main" id="{AFFB9161-DC14-B1D4-4961-A81433B4335B}"/>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51776" behindDoc="0" locked="0" layoutInCell="1" allowOverlap="1" wp14:anchorId="4B4033AE" wp14:editId="54629EC2">
                  <wp:simplePos x="0" y="0"/>
                  <wp:positionH relativeFrom="column">
                    <wp:posOffset>600075</wp:posOffset>
                  </wp:positionH>
                  <wp:positionV relativeFrom="paragraph">
                    <wp:posOffset>0</wp:posOffset>
                  </wp:positionV>
                  <wp:extent cx="0" cy="0"/>
                  <wp:effectExtent l="0" t="0" r="0" b="0"/>
                  <wp:wrapNone/>
                  <wp:docPr id="1045" name="Рисунок 155" hidden="1">
                    <a:extLst xmlns:a="http://schemas.openxmlformats.org/drawingml/2006/main">
                      <a:ext uri="{FF2B5EF4-FFF2-40B4-BE49-F238E27FC236}">
                        <a16:creationId xmlns:a16="http://schemas.microsoft.com/office/drawing/2014/main" id="{2B3C2FD8-28A0-1556-B3BD-4083508AB612}"/>
                      </a:ext>
                    </a:extLst>
                  </wp:docPr>
                  <wp:cNvGraphicFramePr/>
                  <a:graphic xmlns:a="http://schemas.openxmlformats.org/drawingml/2006/main">
                    <a:graphicData uri="http://schemas.openxmlformats.org/drawingml/2006/picture">
                      <pic:pic xmlns:pic="http://schemas.openxmlformats.org/drawingml/2006/picture">
                        <pic:nvPicPr>
                          <pic:cNvPr id="1045" name="Object 21" hidden="1">
                            <a:extLst>
                              <a:ext uri="{FF2B5EF4-FFF2-40B4-BE49-F238E27FC236}">
                                <a16:creationId xmlns:a16="http://schemas.microsoft.com/office/drawing/2014/main" id="{2B3C2FD8-28A0-1556-B3BD-4083508AB612}"/>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noProof/>
                <w:color w:val="000000"/>
                <w:sz w:val="16"/>
                <w:szCs w:val="16"/>
                <w:lang w:eastAsia="ru-RU"/>
              </w:rPr>
              <w:drawing>
                <wp:anchor distT="0" distB="0" distL="114300" distR="114300" simplePos="0" relativeHeight="251852800" behindDoc="0" locked="0" layoutInCell="1" allowOverlap="1" wp14:anchorId="790B74DF" wp14:editId="6D5AE6BB">
                  <wp:simplePos x="0" y="0"/>
                  <wp:positionH relativeFrom="column">
                    <wp:posOffset>600075</wp:posOffset>
                  </wp:positionH>
                  <wp:positionV relativeFrom="paragraph">
                    <wp:posOffset>0</wp:posOffset>
                  </wp:positionV>
                  <wp:extent cx="0" cy="0"/>
                  <wp:effectExtent l="0" t="0" r="0" b="0"/>
                  <wp:wrapNone/>
                  <wp:docPr id="1044" name="Рисунок 154" hidden="1">
                    <a:extLst xmlns:a="http://schemas.openxmlformats.org/drawingml/2006/main">
                      <a:ext uri="{FF2B5EF4-FFF2-40B4-BE49-F238E27FC236}">
                        <a16:creationId xmlns:a16="http://schemas.microsoft.com/office/drawing/2014/main" id="{692F7038-7289-26A7-E334-53F71EBCC1CA}"/>
                      </a:ext>
                    </a:extLst>
                  </wp:docPr>
                  <wp:cNvGraphicFramePr/>
                  <a:graphic xmlns:a="http://schemas.openxmlformats.org/drawingml/2006/main">
                    <a:graphicData uri="http://schemas.openxmlformats.org/drawingml/2006/picture">
                      <pic:pic xmlns:pic="http://schemas.openxmlformats.org/drawingml/2006/picture">
                        <pic:nvPicPr>
                          <pic:cNvPr id="1044" name="Object 20" hidden="1">
                            <a:extLst>
                              <a:ext uri="{FF2B5EF4-FFF2-40B4-BE49-F238E27FC236}">
                                <a16:creationId xmlns:a16="http://schemas.microsoft.com/office/drawing/2014/main" id="{692F7038-7289-26A7-E334-53F71EBCC1CA}"/>
                              </a:ext>
                            </a:extLst>
                          </pic:cNvPr>
                          <pic:cNvPicPr preferRelativeResize="0">
                            <a:picLocks noRot="1"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pic:spPr>
                      </pic:pic>
                    </a:graphicData>
                  </a:graphic>
                  <wp14:sizeRelH relativeFrom="page">
                    <wp14:pctWidth>0</wp14:pctWidth>
                  </wp14:sizeRelH>
                  <wp14:sizeRelV relativeFrom="page">
                    <wp14:pctHeight>0</wp14:pctHeight>
                  </wp14:sizeRelV>
                </wp:anchor>
              </w:drawing>
            </w:r>
            <w:r w:rsidRPr="00A96738">
              <w:rPr>
                <w:rFonts w:ascii="Times New Roman" w:eastAsia="Times New Roman" w:hAnsi="Times New Roman" w:cs="Times New Roman"/>
                <w:color w:val="000000"/>
                <w:sz w:val="16"/>
                <w:szCs w:val="16"/>
                <w:lang w:eastAsia="ru-RU"/>
              </w:rPr>
              <w:t>2937,06</w:t>
            </w:r>
          </w:p>
        </w:tc>
        <w:tc>
          <w:tcPr>
            <w:tcW w:w="537" w:type="pct"/>
            <w:tcBorders>
              <w:top w:val="nil"/>
              <w:left w:val="single" w:sz="4" w:space="0" w:color="auto"/>
              <w:bottom w:val="single" w:sz="4" w:space="0" w:color="auto"/>
              <w:right w:val="single" w:sz="4" w:space="0" w:color="auto"/>
            </w:tcBorders>
            <w:noWrap/>
            <w:vAlign w:val="bottom"/>
            <w:hideMark/>
          </w:tcPr>
          <w:p w14:paraId="7ACC89B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2862,47</w:t>
            </w:r>
          </w:p>
        </w:tc>
      </w:tr>
      <w:tr w:rsidR="001E4A69" w:rsidRPr="00A96738" w14:paraId="612AFB44" w14:textId="77777777" w:rsidTr="004549F8">
        <w:trPr>
          <w:trHeight w:val="191"/>
        </w:trPr>
        <w:tc>
          <w:tcPr>
            <w:tcW w:w="198" w:type="pct"/>
            <w:tcBorders>
              <w:top w:val="nil"/>
              <w:left w:val="single" w:sz="4" w:space="0" w:color="auto"/>
              <w:bottom w:val="single" w:sz="4" w:space="0" w:color="auto"/>
              <w:right w:val="single" w:sz="4" w:space="0" w:color="auto"/>
            </w:tcBorders>
            <w:noWrap/>
            <w:vAlign w:val="bottom"/>
            <w:hideMark/>
          </w:tcPr>
          <w:p w14:paraId="10F5D2E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w:t>
            </w:r>
          </w:p>
        </w:tc>
        <w:tc>
          <w:tcPr>
            <w:tcW w:w="1590" w:type="pct"/>
            <w:tcBorders>
              <w:top w:val="nil"/>
              <w:left w:val="nil"/>
              <w:bottom w:val="single" w:sz="4" w:space="0" w:color="auto"/>
              <w:right w:val="single" w:sz="4" w:space="0" w:color="auto"/>
            </w:tcBorders>
            <w:vAlign w:val="bottom"/>
            <w:hideMark/>
          </w:tcPr>
          <w:p w14:paraId="41A981CC" w14:textId="1A1D5C2E"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59264" behindDoc="0" locked="0" layoutInCell="1" allowOverlap="1" wp14:anchorId="478F86F9" wp14:editId="39B9707E">
                      <wp:simplePos x="0" y="0"/>
                      <wp:positionH relativeFrom="column">
                        <wp:posOffset>257175</wp:posOffset>
                      </wp:positionH>
                      <wp:positionV relativeFrom="paragraph">
                        <wp:posOffset>133350</wp:posOffset>
                      </wp:positionV>
                      <wp:extent cx="419100" cy="0"/>
                      <wp:effectExtent l="0" t="0" r="0" b="0"/>
                      <wp:wrapNone/>
                      <wp:docPr id="1176" name="Прямоугольник 153" hidden="1">
                        <a:extLst xmlns:a="http://schemas.openxmlformats.org/drawingml/2006/main">
                          <a:ext uri="{FF2B5EF4-FFF2-40B4-BE49-F238E27FC236}">
                            <a16:creationId xmlns:a16="http://schemas.microsoft.com/office/drawing/2014/main" id="{00000000-0008-0000-0000-00009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181BA0" id="Прямоугольник 153" o:spid="_x0000_s1026" style="position:absolute;margin-left:20.25pt;margin-top:10.5pt;width:33pt;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0288" behindDoc="0" locked="0" layoutInCell="1" allowOverlap="1" wp14:anchorId="6839D0F3" wp14:editId="09AC7DCB">
                      <wp:simplePos x="0" y="0"/>
                      <wp:positionH relativeFrom="column">
                        <wp:posOffset>257175</wp:posOffset>
                      </wp:positionH>
                      <wp:positionV relativeFrom="paragraph">
                        <wp:posOffset>133350</wp:posOffset>
                      </wp:positionV>
                      <wp:extent cx="419100" cy="0"/>
                      <wp:effectExtent l="0" t="0" r="0" b="0"/>
                      <wp:wrapNone/>
                      <wp:docPr id="1175" name="Прямоугольник 152" hidden="1">
                        <a:extLst xmlns:a="http://schemas.openxmlformats.org/drawingml/2006/main">
                          <a:ext uri="{FF2B5EF4-FFF2-40B4-BE49-F238E27FC236}">
                            <a16:creationId xmlns:a16="http://schemas.microsoft.com/office/drawing/2014/main" id="{00000000-0008-0000-0000-00009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2B2B86" id="Прямоугольник 152" o:spid="_x0000_s1026" style="position:absolute;margin-left:20.25pt;margin-top:10.5pt;width:33pt;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1312" behindDoc="0" locked="0" layoutInCell="1" allowOverlap="1" wp14:anchorId="0D11F9F5" wp14:editId="79236CD8">
                      <wp:simplePos x="0" y="0"/>
                      <wp:positionH relativeFrom="column">
                        <wp:posOffset>257175</wp:posOffset>
                      </wp:positionH>
                      <wp:positionV relativeFrom="paragraph">
                        <wp:posOffset>133350</wp:posOffset>
                      </wp:positionV>
                      <wp:extent cx="419100" cy="0"/>
                      <wp:effectExtent l="0" t="0" r="0" b="0"/>
                      <wp:wrapNone/>
                      <wp:docPr id="1174" name="Прямоугольник 151" hidden="1">
                        <a:extLst xmlns:a="http://schemas.openxmlformats.org/drawingml/2006/main">
                          <a:ext uri="{FF2B5EF4-FFF2-40B4-BE49-F238E27FC236}">
                            <a16:creationId xmlns:a16="http://schemas.microsoft.com/office/drawing/2014/main" id="{00000000-0008-0000-0000-00009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BB0B81" id="Прямоугольник 151" o:spid="_x0000_s1026" style="position:absolute;margin-left:20.25pt;margin-top:10.5pt;width:33pt;height:0;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2336" behindDoc="0" locked="0" layoutInCell="1" allowOverlap="1" wp14:anchorId="05AEF344" wp14:editId="170F1D8F">
                      <wp:simplePos x="0" y="0"/>
                      <wp:positionH relativeFrom="column">
                        <wp:posOffset>257175</wp:posOffset>
                      </wp:positionH>
                      <wp:positionV relativeFrom="paragraph">
                        <wp:posOffset>133350</wp:posOffset>
                      </wp:positionV>
                      <wp:extent cx="419100" cy="0"/>
                      <wp:effectExtent l="0" t="0" r="0" b="0"/>
                      <wp:wrapNone/>
                      <wp:docPr id="1173" name="Прямоугольник 150" hidden="1">
                        <a:extLst xmlns:a="http://schemas.openxmlformats.org/drawingml/2006/main">
                          <a:ext uri="{FF2B5EF4-FFF2-40B4-BE49-F238E27FC236}">
                            <a16:creationId xmlns:a16="http://schemas.microsoft.com/office/drawing/2014/main" id="{00000000-0008-0000-0000-00009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5727FC" id="Прямоугольник 150" o:spid="_x0000_s1026" style="position:absolute;margin-left:20.25pt;margin-top:10.5pt;width:33pt;height:0;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3360" behindDoc="0" locked="0" layoutInCell="1" allowOverlap="1" wp14:anchorId="23B72137" wp14:editId="22E141C4">
                      <wp:simplePos x="0" y="0"/>
                      <wp:positionH relativeFrom="column">
                        <wp:posOffset>257175</wp:posOffset>
                      </wp:positionH>
                      <wp:positionV relativeFrom="paragraph">
                        <wp:posOffset>133350</wp:posOffset>
                      </wp:positionV>
                      <wp:extent cx="419100" cy="0"/>
                      <wp:effectExtent l="0" t="0" r="0" b="0"/>
                      <wp:wrapNone/>
                      <wp:docPr id="1172" name="Прямоугольник 149" hidden="1">
                        <a:extLst xmlns:a="http://schemas.openxmlformats.org/drawingml/2006/main">
                          <a:ext uri="{FF2B5EF4-FFF2-40B4-BE49-F238E27FC236}">
                            <a16:creationId xmlns:a16="http://schemas.microsoft.com/office/drawing/2014/main" id="{00000000-0008-0000-0000-00009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A0503C" id="Прямоугольник 149" o:spid="_x0000_s1026" style="position:absolute;margin-left:20.25pt;margin-top:10.5pt;width:33pt;height:0;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4384" behindDoc="0" locked="0" layoutInCell="1" allowOverlap="1" wp14:anchorId="43820695" wp14:editId="06101438">
                      <wp:simplePos x="0" y="0"/>
                      <wp:positionH relativeFrom="column">
                        <wp:posOffset>257175</wp:posOffset>
                      </wp:positionH>
                      <wp:positionV relativeFrom="paragraph">
                        <wp:posOffset>133350</wp:posOffset>
                      </wp:positionV>
                      <wp:extent cx="419100" cy="0"/>
                      <wp:effectExtent l="0" t="0" r="0" b="0"/>
                      <wp:wrapNone/>
                      <wp:docPr id="1171" name="Прямоугольник 148" hidden="1">
                        <a:extLst xmlns:a="http://schemas.openxmlformats.org/drawingml/2006/main">
                          <a:ext uri="{FF2B5EF4-FFF2-40B4-BE49-F238E27FC236}">
                            <a16:creationId xmlns:a16="http://schemas.microsoft.com/office/drawing/2014/main" id="{00000000-0008-0000-0000-00009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35801C" id="Прямоугольник 148" o:spid="_x0000_s1026" style="position:absolute;margin-left:20.25pt;margin-top:10.5pt;width:33pt;height:0;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5408" behindDoc="0" locked="0" layoutInCell="1" allowOverlap="1" wp14:anchorId="6E436688" wp14:editId="2473069E">
                      <wp:simplePos x="0" y="0"/>
                      <wp:positionH relativeFrom="column">
                        <wp:posOffset>257175</wp:posOffset>
                      </wp:positionH>
                      <wp:positionV relativeFrom="paragraph">
                        <wp:posOffset>133350</wp:posOffset>
                      </wp:positionV>
                      <wp:extent cx="419100" cy="0"/>
                      <wp:effectExtent l="0" t="0" r="0" b="0"/>
                      <wp:wrapNone/>
                      <wp:docPr id="1170" name="Прямоугольник 147" hidden="1">
                        <a:extLst xmlns:a="http://schemas.openxmlformats.org/drawingml/2006/main">
                          <a:ext uri="{FF2B5EF4-FFF2-40B4-BE49-F238E27FC236}">
                            <a16:creationId xmlns:a16="http://schemas.microsoft.com/office/drawing/2014/main" id="{00000000-0008-0000-0000-00009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F11E05" id="Прямоугольник 147" o:spid="_x0000_s1026" style="position:absolute;margin-left:20.25pt;margin-top:10.5pt;width:33pt;height:0;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6432" behindDoc="0" locked="0" layoutInCell="1" allowOverlap="1" wp14:anchorId="2AC15888" wp14:editId="31B4109A">
                      <wp:simplePos x="0" y="0"/>
                      <wp:positionH relativeFrom="column">
                        <wp:posOffset>257175</wp:posOffset>
                      </wp:positionH>
                      <wp:positionV relativeFrom="paragraph">
                        <wp:posOffset>133350</wp:posOffset>
                      </wp:positionV>
                      <wp:extent cx="419100" cy="0"/>
                      <wp:effectExtent l="0" t="0" r="0" b="0"/>
                      <wp:wrapNone/>
                      <wp:docPr id="1169" name="Прямоугольник 146" hidden="1">
                        <a:extLst xmlns:a="http://schemas.openxmlformats.org/drawingml/2006/main">
                          <a:ext uri="{FF2B5EF4-FFF2-40B4-BE49-F238E27FC236}">
                            <a16:creationId xmlns:a16="http://schemas.microsoft.com/office/drawing/2014/main" id="{00000000-0008-0000-0000-00009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DCC368" id="Прямоугольник 146" o:spid="_x0000_s1026" style="position:absolute;margin-left:20.25pt;margin-top:10.5pt;width:33pt;height:0;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7456" behindDoc="0" locked="0" layoutInCell="1" allowOverlap="1" wp14:anchorId="566E2D40" wp14:editId="06F9E9C0">
                      <wp:simplePos x="0" y="0"/>
                      <wp:positionH relativeFrom="column">
                        <wp:posOffset>257175</wp:posOffset>
                      </wp:positionH>
                      <wp:positionV relativeFrom="paragraph">
                        <wp:posOffset>133350</wp:posOffset>
                      </wp:positionV>
                      <wp:extent cx="419100" cy="0"/>
                      <wp:effectExtent l="0" t="0" r="0" b="0"/>
                      <wp:wrapNone/>
                      <wp:docPr id="1168" name="Прямоугольник 145" hidden="1">
                        <a:extLst xmlns:a="http://schemas.openxmlformats.org/drawingml/2006/main">
                          <a:ext uri="{FF2B5EF4-FFF2-40B4-BE49-F238E27FC236}">
                            <a16:creationId xmlns:a16="http://schemas.microsoft.com/office/drawing/2014/main" id="{00000000-0008-0000-0000-00009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F9776C" id="Прямоугольник 145" o:spid="_x0000_s1026" style="position:absolute;margin-left:20.25pt;margin-top:10.5pt;width:33pt;height:0;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8480" behindDoc="0" locked="0" layoutInCell="1" allowOverlap="1" wp14:anchorId="5BCAD3E7" wp14:editId="1022A2E7">
                      <wp:simplePos x="0" y="0"/>
                      <wp:positionH relativeFrom="column">
                        <wp:posOffset>257175</wp:posOffset>
                      </wp:positionH>
                      <wp:positionV relativeFrom="paragraph">
                        <wp:posOffset>133350</wp:posOffset>
                      </wp:positionV>
                      <wp:extent cx="419100" cy="0"/>
                      <wp:effectExtent l="0" t="0" r="0" b="0"/>
                      <wp:wrapNone/>
                      <wp:docPr id="1167" name="Прямоугольник 144" hidden="1">
                        <a:extLst xmlns:a="http://schemas.openxmlformats.org/drawingml/2006/main">
                          <a:ext uri="{FF2B5EF4-FFF2-40B4-BE49-F238E27FC236}">
                            <a16:creationId xmlns:a16="http://schemas.microsoft.com/office/drawing/2014/main" id="{00000000-0008-0000-0000-00008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12A7EA" id="Прямоугольник 144" o:spid="_x0000_s1026" style="position:absolute;margin-left:20.25pt;margin-top:10.5pt;width:33pt;height:0;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69504" behindDoc="0" locked="0" layoutInCell="1" allowOverlap="1" wp14:anchorId="0F303517" wp14:editId="723B44F0">
                      <wp:simplePos x="0" y="0"/>
                      <wp:positionH relativeFrom="column">
                        <wp:posOffset>257175</wp:posOffset>
                      </wp:positionH>
                      <wp:positionV relativeFrom="paragraph">
                        <wp:posOffset>133350</wp:posOffset>
                      </wp:positionV>
                      <wp:extent cx="419100" cy="0"/>
                      <wp:effectExtent l="0" t="0" r="0" b="0"/>
                      <wp:wrapNone/>
                      <wp:docPr id="1166" name="Прямоугольник 143" hidden="1">
                        <a:extLst xmlns:a="http://schemas.openxmlformats.org/drawingml/2006/main">
                          <a:ext uri="{FF2B5EF4-FFF2-40B4-BE49-F238E27FC236}">
                            <a16:creationId xmlns:a16="http://schemas.microsoft.com/office/drawing/2014/main" id="{00000000-0008-0000-0000-00008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918E3B" id="Прямоугольник 143" o:spid="_x0000_s1026" style="position:absolute;margin-left:20.25pt;margin-top:10.5pt;width:33pt;height:0;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0528" behindDoc="0" locked="0" layoutInCell="1" allowOverlap="1" wp14:anchorId="4771639C" wp14:editId="39FFE97E">
                      <wp:simplePos x="0" y="0"/>
                      <wp:positionH relativeFrom="column">
                        <wp:posOffset>257175</wp:posOffset>
                      </wp:positionH>
                      <wp:positionV relativeFrom="paragraph">
                        <wp:posOffset>133350</wp:posOffset>
                      </wp:positionV>
                      <wp:extent cx="419100" cy="0"/>
                      <wp:effectExtent l="0" t="0" r="0" b="0"/>
                      <wp:wrapNone/>
                      <wp:docPr id="1165" name="Прямоугольник 142" hidden="1">
                        <a:extLst xmlns:a="http://schemas.openxmlformats.org/drawingml/2006/main">
                          <a:ext uri="{FF2B5EF4-FFF2-40B4-BE49-F238E27FC236}">
                            <a16:creationId xmlns:a16="http://schemas.microsoft.com/office/drawing/2014/main" id="{00000000-0008-0000-0000-00008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88FEC1" id="Прямоугольник 142" o:spid="_x0000_s1026" style="position:absolute;margin-left:20.25pt;margin-top:10.5pt;width:33pt;height:0;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1552" behindDoc="0" locked="0" layoutInCell="1" allowOverlap="1" wp14:anchorId="6407309C" wp14:editId="40B307E1">
                      <wp:simplePos x="0" y="0"/>
                      <wp:positionH relativeFrom="column">
                        <wp:posOffset>257175</wp:posOffset>
                      </wp:positionH>
                      <wp:positionV relativeFrom="paragraph">
                        <wp:posOffset>133350</wp:posOffset>
                      </wp:positionV>
                      <wp:extent cx="419100" cy="0"/>
                      <wp:effectExtent l="0" t="0" r="0" b="0"/>
                      <wp:wrapNone/>
                      <wp:docPr id="1164" name="Прямоугольник 141" hidden="1">
                        <a:extLst xmlns:a="http://schemas.openxmlformats.org/drawingml/2006/main">
                          <a:ext uri="{FF2B5EF4-FFF2-40B4-BE49-F238E27FC236}">
                            <a16:creationId xmlns:a16="http://schemas.microsoft.com/office/drawing/2014/main" id="{00000000-0008-0000-0000-00008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99504B" id="Прямоугольник 141" o:spid="_x0000_s1026" style="position:absolute;margin-left:20.25pt;margin-top:10.5pt;width:33pt;height:0;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2576" behindDoc="0" locked="0" layoutInCell="1" allowOverlap="1" wp14:anchorId="02E0C1D1" wp14:editId="3CE9A3E6">
                      <wp:simplePos x="0" y="0"/>
                      <wp:positionH relativeFrom="column">
                        <wp:posOffset>257175</wp:posOffset>
                      </wp:positionH>
                      <wp:positionV relativeFrom="paragraph">
                        <wp:posOffset>133350</wp:posOffset>
                      </wp:positionV>
                      <wp:extent cx="419100" cy="0"/>
                      <wp:effectExtent l="0" t="0" r="0" b="0"/>
                      <wp:wrapNone/>
                      <wp:docPr id="1163" name="Прямоугольник 140" hidden="1">
                        <a:extLst xmlns:a="http://schemas.openxmlformats.org/drawingml/2006/main">
                          <a:ext uri="{FF2B5EF4-FFF2-40B4-BE49-F238E27FC236}">
                            <a16:creationId xmlns:a16="http://schemas.microsoft.com/office/drawing/2014/main" id="{00000000-0008-0000-0000-00008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D625E8" id="Прямоугольник 140" o:spid="_x0000_s1026" style="position:absolute;margin-left:20.25pt;margin-top:10.5pt;width:33pt;height:0;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3600" behindDoc="0" locked="0" layoutInCell="1" allowOverlap="1" wp14:anchorId="03782D0C" wp14:editId="164070DF">
                      <wp:simplePos x="0" y="0"/>
                      <wp:positionH relativeFrom="column">
                        <wp:posOffset>257175</wp:posOffset>
                      </wp:positionH>
                      <wp:positionV relativeFrom="paragraph">
                        <wp:posOffset>133350</wp:posOffset>
                      </wp:positionV>
                      <wp:extent cx="419100" cy="0"/>
                      <wp:effectExtent l="0" t="0" r="0" b="0"/>
                      <wp:wrapNone/>
                      <wp:docPr id="1162" name="Прямоугольник 139" hidden="1">
                        <a:extLst xmlns:a="http://schemas.openxmlformats.org/drawingml/2006/main">
                          <a:ext uri="{FF2B5EF4-FFF2-40B4-BE49-F238E27FC236}">
                            <a16:creationId xmlns:a16="http://schemas.microsoft.com/office/drawing/2014/main" id="{00000000-0008-0000-0000-00008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511696" id="Прямоугольник 139" o:spid="_x0000_s1026" style="position:absolute;margin-left:20.25pt;margin-top:10.5pt;width:33pt;height:0;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4624" behindDoc="0" locked="0" layoutInCell="1" allowOverlap="1" wp14:anchorId="3464C8BB" wp14:editId="2D5F6094">
                      <wp:simplePos x="0" y="0"/>
                      <wp:positionH relativeFrom="column">
                        <wp:posOffset>257175</wp:posOffset>
                      </wp:positionH>
                      <wp:positionV relativeFrom="paragraph">
                        <wp:posOffset>133350</wp:posOffset>
                      </wp:positionV>
                      <wp:extent cx="419100" cy="0"/>
                      <wp:effectExtent l="0" t="0" r="0" b="0"/>
                      <wp:wrapNone/>
                      <wp:docPr id="1161" name="Прямоугольник 138" hidden="1">
                        <a:extLst xmlns:a="http://schemas.openxmlformats.org/drawingml/2006/main">
                          <a:ext uri="{FF2B5EF4-FFF2-40B4-BE49-F238E27FC236}">
                            <a16:creationId xmlns:a16="http://schemas.microsoft.com/office/drawing/2014/main" id="{00000000-0008-0000-0000-00008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5AA9C7" id="Прямоугольник 138" o:spid="_x0000_s1026" style="position:absolute;margin-left:20.25pt;margin-top:10.5pt;width:33pt;height:0;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5648" behindDoc="0" locked="0" layoutInCell="1" allowOverlap="1" wp14:anchorId="19756E37" wp14:editId="4200E58A">
                      <wp:simplePos x="0" y="0"/>
                      <wp:positionH relativeFrom="column">
                        <wp:posOffset>257175</wp:posOffset>
                      </wp:positionH>
                      <wp:positionV relativeFrom="paragraph">
                        <wp:posOffset>133350</wp:posOffset>
                      </wp:positionV>
                      <wp:extent cx="419100" cy="0"/>
                      <wp:effectExtent l="0" t="0" r="0" b="0"/>
                      <wp:wrapNone/>
                      <wp:docPr id="1160" name="Прямоугольник 137" hidden="1">
                        <a:extLst xmlns:a="http://schemas.openxmlformats.org/drawingml/2006/main">
                          <a:ext uri="{FF2B5EF4-FFF2-40B4-BE49-F238E27FC236}">
                            <a16:creationId xmlns:a16="http://schemas.microsoft.com/office/drawing/2014/main" id="{00000000-0008-0000-0000-00008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4705E2" id="Прямоугольник 137" o:spid="_x0000_s1026" style="position:absolute;margin-left:20.25pt;margin-top:10.5pt;width:33pt;height:0;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6672" behindDoc="0" locked="0" layoutInCell="1" allowOverlap="1" wp14:anchorId="4911F8BA" wp14:editId="712AEF7F">
                      <wp:simplePos x="0" y="0"/>
                      <wp:positionH relativeFrom="column">
                        <wp:posOffset>257175</wp:posOffset>
                      </wp:positionH>
                      <wp:positionV relativeFrom="paragraph">
                        <wp:posOffset>133350</wp:posOffset>
                      </wp:positionV>
                      <wp:extent cx="419100" cy="0"/>
                      <wp:effectExtent l="0" t="0" r="0" b="0"/>
                      <wp:wrapNone/>
                      <wp:docPr id="1159" name="Прямоугольник 136" hidden="1">
                        <a:extLst xmlns:a="http://schemas.openxmlformats.org/drawingml/2006/main">
                          <a:ext uri="{FF2B5EF4-FFF2-40B4-BE49-F238E27FC236}">
                            <a16:creationId xmlns:a16="http://schemas.microsoft.com/office/drawing/2014/main" id="{00000000-0008-0000-0000-00008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586A08" id="Прямоугольник 136" o:spid="_x0000_s1026" style="position:absolute;margin-left:20.25pt;margin-top:10.5pt;width:33pt;height:0;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7696" behindDoc="0" locked="0" layoutInCell="1" allowOverlap="1" wp14:anchorId="517FD75E" wp14:editId="6E1163CD">
                      <wp:simplePos x="0" y="0"/>
                      <wp:positionH relativeFrom="column">
                        <wp:posOffset>257175</wp:posOffset>
                      </wp:positionH>
                      <wp:positionV relativeFrom="paragraph">
                        <wp:posOffset>133350</wp:posOffset>
                      </wp:positionV>
                      <wp:extent cx="419100" cy="0"/>
                      <wp:effectExtent l="0" t="0" r="0" b="0"/>
                      <wp:wrapNone/>
                      <wp:docPr id="1158" name="Прямоугольник 135" hidden="1">
                        <a:extLst xmlns:a="http://schemas.openxmlformats.org/drawingml/2006/main">
                          <a:ext uri="{FF2B5EF4-FFF2-40B4-BE49-F238E27FC236}">
                            <a16:creationId xmlns:a16="http://schemas.microsoft.com/office/drawing/2014/main" id="{00000000-0008-0000-0000-00008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5F3722" id="Прямоугольник 135" o:spid="_x0000_s1026" style="position:absolute;margin-left:20.25pt;margin-top:10.5pt;width:33pt;height:0;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8720" behindDoc="0" locked="0" layoutInCell="1" allowOverlap="1" wp14:anchorId="30760093" wp14:editId="310F7C47">
                      <wp:simplePos x="0" y="0"/>
                      <wp:positionH relativeFrom="column">
                        <wp:posOffset>676275</wp:posOffset>
                      </wp:positionH>
                      <wp:positionV relativeFrom="paragraph">
                        <wp:posOffset>133350</wp:posOffset>
                      </wp:positionV>
                      <wp:extent cx="0" cy="0"/>
                      <wp:effectExtent l="0" t="0" r="0" b="0"/>
                      <wp:wrapNone/>
                      <wp:docPr id="1157" name="Прямоугольник 134" hidden="1">
                        <a:extLst xmlns:a="http://schemas.openxmlformats.org/drawingml/2006/main">
                          <a:ext uri="{FF2B5EF4-FFF2-40B4-BE49-F238E27FC236}">
                            <a16:creationId xmlns:a16="http://schemas.microsoft.com/office/drawing/2014/main" id="{00000000-0008-0000-0000-00008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5BD338" id="Прямоугольник 134" o:spid="_x0000_s1026" style="position:absolute;margin-left:53.25pt;margin-top:10.5pt;width:0;height:0;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79744" behindDoc="0" locked="0" layoutInCell="1" allowOverlap="1" wp14:anchorId="3A00CF8F" wp14:editId="4208A645">
                      <wp:simplePos x="0" y="0"/>
                      <wp:positionH relativeFrom="column">
                        <wp:posOffset>676275</wp:posOffset>
                      </wp:positionH>
                      <wp:positionV relativeFrom="paragraph">
                        <wp:posOffset>133350</wp:posOffset>
                      </wp:positionV>
                      <wp:extent cx="0" cy="0"/>
                      <wp:effectExtent l="0" t="0" r="0" b="0"/>
                      <wp:wrapNone/>
                      <wp:docPr id="1156" name="Прямоугольник 133" hidden="1">
                        <a:extLst xmlns:a="http://schemas.openxmlformats.org/drawingml/2006/main">
                          <a:ext uri="{FF2B5EF4-FFF2-40B4-BE49-F238E27FC236}">
                            <a16:creationId xmlns:a16="http://schemas.microsoft.com/office/drawing/2014/main" id="{00000000-0008-0000-0000-00008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8EABB5" id="Прямоугольник 133" o:spid="_x0000_s1026" style="position:absolute;margin-left:53.25pt;margin-top:10.5pt;width:0;height:0;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0768" behindDoc="0" locked="0" layoutInCell="1" allowOverlap="1" wp14:anchorId="4C2777B7" wp14:editId="06C55BFE">
                      <wp:simplePos x="0" y="0"/>
                      <wp:positionH relativeFrom="column">
                        <wp:posOffset>676275</wp:posOffset>
                      </wp:positionH>
                      <wp:positionV relativeFrom="paragraph">
                        <wp:posOffset>133350</wp:posOffset>
                      </wp:positionV>
                      <wp:extent cx="0" cy="0"/>
                      <wp:effectExtent l="0" t="0" r="0" b="0"/>
                      <wp:wrapNone/>
                      <wp:docPr id="1155" name="Прямоугольник 132" hidden="1">
                        <a:extLst xmlns:a="http://schemas.openxmlformats.org/drawingml/2006/main">
                          <a:ext uri="{FF2B5EF4-FFF2-40B4-BE49-F238E27FC236}">
                            <a16:creationId xmlns:a16="http://schemas.microsoft.com/office/drawing/2014/main" id="{00000000-0008-0000-0000-00008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8B937D" id="Прямоугольник 132" o:spid="_x0000_s1026" style="position:absolute;margin-left:53.25pt;margin-top:10.5pt;width:0;height:0;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1792" behindDoc="0" locked="0" layoutInCell="1" allowOverlap="1" wp14:anchorId="21288E5C" wp14:editId="2AC21767">
                      <wp:simplePos x="0" y="0"/>
                      <wp:positionH relativeFrom="column">
                        <wp:posOffset>676275</wp:posOffset>
                      </wp:positionH>
                      <wp:positionV relativeFrom="paragraph">
                        <wp:posOffset>133350</wp:posOffset>
                      </wp:positionV>
                      <wp:extent cx="0" cy="0"/>
                      <wp:effectExtent l="0" t="0" r="0" b="0"/>
                      <wp:wrapNone/>
                      <wp:docPr id="1154" name="Прямоугольник 131" hidden="1">
                        <a:extLst xmlns:a="http://schemas.openxmlformats.org/drawingml/2006/main">
                          <a:ext uri="{FF2B5EF4-FFF2-40B4-BE49-F238E27FC236}">
                            <a16:creationId xmlns:a16="http://schemas.microsoft.com/office/drawing/2014/main" id="{00000000-0008-0000-0000-00008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8F4AF9" id="Прямоугольник 131" o:spid="_x0000_s1026" style="position:absolute;margin-left:53.25pt;margin-top:10.5pt;width:0;height:0;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2816" behindDoc="0" locked="0" layoutInCell="1" allowOverlap="1" wp14:anchorId="2BEA21F6" wp14:editId="5BBF6664">
                      <wp:simplePos x="0" y="0"/>
                      <wp:positionH relativeFrom="column">
                        <wp:posOffset>676275</wp:posOffset>
                      </wp:positionH>
                      <wp:positionV relativeFrom="paragraph">
                        <wp:posOffset>133350</wp:posOffset>
                      </wp:positionV>
                      <wp:extent cx="0" cy="0"/>
                      <wp:effectExtent l="0" t="0" r="0" b="0"/>
                      <wp:wrapNone/>
                      <wp:docPr id="1153" name="Прямоугольник 130" hidden="1">
                        <a:extLst xmlns:a="http://schemas.openxmlformats.org/drawingml/2006/main">
                          <a:ext uri="{FF2B5EF4-FFF2-40B4-BE49-F238E27FC236}">
                            <a16:creationId xmlns:a16="http://schemas.microsoft.com/office/drawing/2014/main" id="{00000000-0008-0000-0000-00008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56A8C0" id="Прямоугольник 130" o:spid="_x0000_s1026" style="position:absolute;margin-left:53.25pt;margin-top:10.5pt;width:0;height:0;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3840" behindDoc="0" locked="0" layoutInCell="1" allowOverlap="1" wp14:anchorId="5025993B" wp14:editId="5ECA314A">
                      <wp:simplePos x="0" y="0"/>
                      <wp:positionH relativeFrom="column">
                        <wp:posOffset>676275</wp:posOffset>
                      </wp:positionH>
                      <wp:positionV relativeFrom="paragraph">
                        <wp:posOffset>133350</wp:posOffset>
                      </wp:positionV>
                      <wp:extent cx="0" cy="0"/>
                      <wp:effectExtent l="0" t="0" r="0" b="0"/>
                      <wp:wrapNone/>
                      <wp:docPr id="1152" name="Прямоугольник 129" hidden="1">
                        <a:extLst xmlns:a="http://schemas.openxmlformats.org/drawingml/2006/main">
                          <a:ext uri="{FF2B5EF4-FFF2-40B4-BE49-F238E27FC236}">
                            <a16:creationId xmlns:a16="http://schemas.microsoft.com/office/drawing/2014/main" id="{00000000-0008-0000-0000-00008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A1B4A7" id="Прямоугольник 129" o:spid="_x0000_s1026" style="position:absolute;margin-left:53.25pt;margin-top:10.5pt;width:0;height:0;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4864" behindDoc="0" locked="0" layoutInCell="1" allowOverlap="1" wp14:anchorId="4D74557C" wp14:editId="09EE8B0A">
                      <wp:simplePos x="0" y="0"/>
                      <wp:positionH relativeFrom="column">
                        <wp:posOffset>676275</wp:posOffset>
                      </wp:positionH>
                      <wp:positionV relativeFrom="paragraph">
                        <wp:posOffset>133350</wp:posOffset>
                      </wp:positionV>
                      <wp:extent cx="0" cy="0"/>
                      <wp:effectExtent l="0" t="0" r="0" b="0"/>
                      <wp:wrapNone/>
                      <wp:docPr id="1151" name="Прямоугольник 128" hidden="1">
                        <a:extLst xmlns:a="http://schemas.openxmlformats.org/drawingml/2006/main">
                          <a:ext uri="{FF2B5EF4-FFF2-40B4-BE49-F238E27FC236}">
                            <a16:creationId xmlns:a16="http://schemas.microsoft.com/office/drawing/2014/main" id="{00000000-0008-0000-0000-00007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F180DE" id="Прямоугольник 128" o:spid="_x0000_s1026" style="position:absolute;margin-left:53.25pt;margin-top:10.5pt;width:0;height:0;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5888" behindDoc="0" locked="0" layoutInCell="1" allowOverlap="1" wp14:anchorId="030042DA" wp14:editId="65C0CF54">
                      <wp:simplePos x="0" y="0"/>
                      <wp:positionH relativeFrom="column">
                        <wp:posOffset>676275</wp:posOffset>
                      </wp:positionH>
                      <wp:positionV relativeFrom="paragraph">
                        <wp:posOffset>133350</wp:posOffset>
                      </wp:positionV>
                      <wp:extent cx="0" cy="0"/>
                      <wp:effectExtent l="0" t="0" r="0" b="0"/>
                      <wp:wrapNone/>
                      <wp:docPr id="1150" name="Прямоугольник 127" hidden="1">
                        <a:extLst xmlns:a="http://schemas.openxmlformats.org/drawingml/2006/main">
                          <a:ext uri="{FF2B5EF4-FFF2-40B4-BE49-F238E27FC236}">
                            <a16:creationId xmlns:a16="http://schemas.microsoft.com/office/drawing/2014/main" id="{00000000-0008-0000-0000-00007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786B12" id="Прямоугольник 127" o:spid="_x0000_s1026" style="position:absolute;margin-left:53.25pt;margin-top:10.5pt;width:0;height:0;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6912" behindDoc="0" locked="0" layoutInCell="1" allowOverlap="1" wp14:anchorId="3C115FA4" wp14:editId="2EFC5B0B">
                      <wp:simplePos x="0" y="0"/>
                      <wp:positionH relativeFrom="column">
                        <wp:posOffset>676275</wp:posOffset>
                      </wp:positionH>
                      <wp:positionV relativeFrom="paragraph">
                        <wp:posOffset>133350</wp:posOffset>
                      </wp:positionV>
                      <wp:extent cx="0" cy="0"/>
                      <wp:effectExtent l="0" t="0" r="0" b="0"/>
                      <wp:wrapNone/>
                      <wp:docPr id="1149" name="Прямоугольник 126" hidden="1">
                        <a:extLst xmlns:a="http://schemas.openxmlformats.org/drawingml/2006/main">
                          <a:ext uri="{FF2B5EF4-FFF2-40B4-BE49-F238E27FC236}">
                            <a16:creationId xmlns:a16="http://schemas.microsoft.com/office/drawing/2014/main" id="{00000000-0008-0000-0000-00007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859E58" id="Прямоугольник 126" o:spid="_x0000_s1026" style="position:absolute;margin-left:53.25pt;margin-top:10.5pt;width:0;height:0;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7936" behindDoc="0" locked="0" layoutInCell="1" allowOverlap="1" wp14:anchorId="018EE423" wp14:editId="4D483638">
                      <wp:simplePos x="0" y="0"/>
                      <wp:positionH relativeFrom="column">
                        <wp:posOffset>676275</wp:posOffset>
                      </wp:positionH>
                      <wp:positionV relativeFrom="paragraph">
                        <wp:posOffset>133350</wp:posOffset>
                      </wp:positionV>
                      <wp:extent cx="0" cy="0"/>
                      <wp:effectExtent l="0" t="0" r="0" b="0"/>
                      <wp:wrapNone/>
                      <wp:docPr id="1148" name="Прямоугольник 125" hidden="1">
                        <a:extLst xmlns:a="http://schemas.openxmlformats.org/drawingml/2006/main">
                          <a:ext uri="{FF2B5EF4-FFF2-40B4-BE49-F238E27FC236}">
                            <a16:creationId xmlns:a16="http://schemas.microsoft.com/office/drawing/2014/main" id="{00000000-0008-0000-0000-00007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696F97" id="Прямоугольник 125" o:spid="_x0000_s1026" style="position:absolute;margin-left:53.25pt;margin-top:10.5pt;width:0;height:0;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8960" behindDoc="0" locked="0" layoutInCell="1" allowOverlap="1" wp14:anchorId="61D2B6C1" wp14:editId="0AC4524B">
                      <wp:simplePos x="0" y="0"/>
                      <wp:positionH relativeFrom="column">
                        <wp:posOffset>676275</wp:posOffset>
                      </wp:positionH>
                      <wp:positionV relativeFrom="paragraph">
                        <wp:posOffset>133350</wp:posOffset>
                      </wp:positionV>
                      <wp:extent cx="0" cy="0"/>
                      <wp:effectExtent l="0" t="0" r="0" b="0"/>
                      <wp:wrapNone/>
                      <wp:docPr id="1147" name="Прямоугольник 124" hidden="1">
                        <a:extLst xmlns:a="http://schemas.openxmlformats.org/drawingml/2006/main">
                          <a:ext uri="{FF2B5EF4-FFF2-40B4-BE49-F238E27FC236}">
                            <a16:creationId xmlns:a16="http://schemas.microsoft.com/office/drawing/2014/main" id="{00000000-0008-0000-0000-00007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2E8C98" id="Прямоугольник 124" o:spid="_x0000_s1026" style="position:absolute;margin-left:53.25pt;margin-top:10.5pt;width:0;height:0;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89984" behindDoc="0" locked="0" layoutInCell="1" allowOverlap="1" wp14:anchorId="6BB9F21D" wp14:editId="126B7BF8">
                      <wp:simplePos x="0" y="0"/>
                      <wp:positionH relativeFrom="column">
                        <wp:posOffset>676275</wp:posOffset>
                      </wp:positionH>
                      <wp:positionV relativeFrom="paragraph">
                        <wp:posOffset>133350</wp:posOffset>
                      </wp:positionV>
                      <wp:extent cx="0" cy="0"/>
                      <wp:effectExtent l="0" t="0" r="0" b="0"/>
                      <wp:wrapNone/>
                      <wp:docPr id="1146" name="Прямоугольник 123" hidden="1">
                        <a:extLst xmlns:a="http://schemas.openxmlformats.org/drawingml/2006/main">
                          <a:ext uri="{FF2B5EF4-FFF2-40B4-BE49-F238E27FC236}">
                            <a16:creationId xmlns:a16="http://schemas.microsoft.com/office/drawing/2014/main" id="{00000000-0008-0000-0000-00007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0ADD0D" id="Прямоугольник 123" o:spid="_x0000_s1026" style="position:absolute;margin-left:53.25pt;margin-top:10.5pt;width:0;height:0;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1008" behindDoc="0" locked="0" layoutInCell="1" allowOverlap="1" wp14:anchorId="578A2C55" wp14:editId="68991FE1">
                      <wp:simplePos x="0" y="0"/>
                      <wp:positionH relativeFrom="column">
                        <wp:posOffset>676275</wp:posOffset>
                      </wp:positionH>
                      <wp:positionV relativeFrom="paragraph">
                        <wp:posOffset>133350</wp:posOffset>
                      </wp:positionV>
                      <wp:extent cx="0" cy="0"/>
                      <wp:effectExtent l="0" t="0" r="0" b="0"/>
                      <wp:wrapNone/>
                      <wp:docPr id="1145" name="Прямоугольник 122" hidden="1">
                        <a:extLst xmlns:a="http://schemas.openxmlformats.org/drawingml/2006/main">
                          <a:ext uri="{FF2B5EF4-FFF2-40B4-BE49-F238E27FC236}">
                            <a16:creationId xmlns:a16="http://schemas.microsoft.com/office/drawing/2014/main" id="{00000000-0008-0000-0000-00007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09C3BE" id="Прямоугольник 122" o:spid="_x0000_s1026" style="position:absolute;margin-left:53.25pt;margin-top:10.5pt;width:0;height:0;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2032" behindDoc="0" locked="0" layoutInCell="1" allowOverlap="1" wp14:anchorId="6AD3A500" wp14:editId="4016E4C4">
                      <wp:simplePos x="0" y="0"/>
                      <wp:positionH relativeFrom="column">
                        <wp:posOffset>676275</wp:posOffset>
                      </wp:positionH>
                      <wp:positionV relativeFrom="paragraph">
                        <wp:posOffset>133350</wp:posOffset>
                      </wp:positionV>
                      <wp:extent cx="0" cy="0"/>
                      <wp:effectExtent l="0" t="0" r="0" b="0"/>
                      <wp:wrapNone/>
                      <wp:docPr id="1144" name="Прямоугольник 121" hidden="1">
                        <a:extLst xmlns:a="http://schemas.openxmlformats.org/drawingml/2006/main">
                          <a:ext uri="{FF2B5EF4-FFF2-40B4-BE49-F238E27FC236}">
                            <a16:creationId xmlns:a16="http://schemas.microsoft.com/office/drawing/2014/main" id="{00000000-0008-0000-0000-00007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588CA5" id="Прямоугольник 121" o:spid="_x0000_s1026" style="position:absolute;margin-left:53.25pt;margin-top:10.5pt;width:0;height:0;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3056" behindDoc="0" locked="0" layoutInCell="1" allowOverlap="1" wp14:anchorId="546DCEF6" wp14:editId="0C99B1E3">
                      <wp:simplePos x="0" y="0"/>
                      <wp:positionH relativeFrom="column">
                        <wp:posOffset>676275</wp:posOffset>
                      </wp:positionH>
                      <wp:positionV relativeFrom="paragraph">
                        <wp:posOffset>133350</wp:posOffset>
                      </wp:positionV>
                      <wp:extent cx="0" cy="0"/>
                      <wp:effectExtent l="0" t="0" r="0" b="0"/>
                      <wp:wrapNone/>
                      <wp:docPr id="1143" name="Прямоугольник 120" hidden="1">
                        <a:extLst xmlns:a="http://schemas.openxmlformats.org/drawingml/2006/main">
                          <a:ext uri="{FF2B5EF4-FFF2-40B4-BE49-F238E27FC236}">
                            <a16:creationId xmlns:a16="http://schemas.microsoft.com/office/drawing/2014/main" id="{00000000-0008-0000-0000-00007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ED8584" id="Прямоугольник 120" o:spid="_x0000_s1026" style="position:absolute;margin-left:53.25pt;margin-top:10.5pt;width:0;height:0;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4080" behindDoc="0" locked="0" layoutInCell="1" allowOverlap="1" wp14:anchorId="13A984D1" wp14:editId="71A3C027">
                      <wp:simplePos x="0" y="0"/>
                      <wp:positionH relativeFrom="column">
                        <wp:posOffset>676275</wp:posOffset>
                      </wp:positionH>
                      <wp:positionV relativeFrom="paragraph">
                        <wp:posOffset>133350</wp:posOffset>
                      </wp:positionV>
                      <wp:extent cx="0" cy="0"/>
                      <wp:effectExtent l="0" t="0" r="0" b="0"/>
                      <wp:wrapNone/>
                      <wp:docPr id="1142" name="Прямоугольник 119" hidden="1">
                        <a:extLst xmlns:a="http://schemas.openxmlformats.org/drawingml/2006/main">
                          <a:ext uri="{FF2B5EF4-FFF2-40B4-BE49-F238E27FC236}">
                            <a16:creationId xmlns:a16="http://schemas.microsoft.com/office/drawing/2014/main" id="{00000000-0008-0000-0000-00007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23FC00" id="Прямоугольник 119" o:spid="_x0000_s1026" style="position:absolute;margin-left:53.25pt;margin-top:10.5pt;width:0;height:0;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5104" behindDoc="0" locked="0" layoutInCell="1" allowOverlap="1" wp14:anchorId="69590A68" wp14:editId="5585DA96">
                      <wp:simplePos x="0" y="0"/>
                      <wp:positionH relativeFrom="column">
                        <wp:posOffset>676275</wp:posOffset>
                      </wp:positionH>
                      <wp:positionV relativeFrom="paragraph">
                        <wp:posOffset>133350</wp:posOffset>
                      </wp:positionV>
                      <wp:extent cx="0" cy="0"/>
                      <wp:effectExtent l="0" t="0" r="0" b="0"/>
                      <wp:wrapNone/>
                      <wp:docPr id="1141" name="Прямоугольник 118" hidden="1">
                        <a:extLst xmlns:a="http://schemas.openxmlformats.org/drawingml/2006/main">
                          <a:ext uri="{FF2B5EF4-FFF2-40B4-BE49-F238E27FC236}">
                            <a16:creationId xmlns:a16="http://schemas.microsoft.com/office/drawing/2014/main" id="{00000000-0008-0000-0000-00007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7FC15A" id="Прямоугольник 118" o:spid="_x0000_s1026" style="position:absolute;margin-left:53.25pt;margin-top:10.5pt;width:0;height:0;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6128" behindDoc="0" locked="0" layoutInCell="1" allowOverlap="1" wp14:anchorId="17F138BC" wp14:editId="5414A277">
                      <wp:simplePos x="0" y="0"/>
                      <wp:positionH relativeFrom="column">
                        <wp:posOffset>676275</wp:posOffset>
                      </wp:positionH>
                      <wp:positionV relativeFrom="paragraph">
                        <wp:posOffset>133350</wp:posOffset>
                      </wp:positionV>
                      <wp:extent cx="0" cy="0"/>
                      <wp:effectExtent l="0" t="0" r="0" b="0"/>
                      <wp:wrapNone/>
                      <wp:docPr id="1140" name="Прямоугольник 117" hidden="1">
                        <a:extLst xmlns:a="http://schemas.openxmlformats.org/drawingml/2006/main">
                          <a:ext uri="{FF2B5EF4-FFF2-40B4-BE49-F238E27FC236}">
                            <a16:creationId xmlns:a16="http://schemas.microsoft.com/office/drawing/2014/main" id="{00000000-0008-0000-0000-00007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D95B3C" id="Прямоугольник 117" o:spid="_x0000_s1026" style="position:absolute;margin-left:53.25pt;margin-top:10.5pt;width:0;height:0;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7152" behindDoc="0" locked="0" layoutInCell="1" allowOverlap="1" wp14:anchorId="1C1A4EEE" wp14:editId="77DDEC1B">
                      <wp:simplePos x="0" y="0"/>
                      <wp:positionH relativeFrom="column">
                        <wp:posOffset>676275</wp:posOffset>
                      </wp:positionH>
                      <wp:positionV relativeFrom="paragraph">
                        <wp:posOffset>133350</wp:posOffset>
                      </wp:positionV>
                      <wp:extent cx="0" cy="0"/>
                      <wp:effectExtent l="0" t="0" r="0" b="0"/>
                      <wp:wrapNone/>
                      <wp:docPr id="1139" name="Прямоугольник 116" hidden="1">
                        <a:extLst xmlns:a="http://schemas.openxmlformats.org/drawingml/2006/main">
                          <a:ext uri="{FF2B5EF4-FFF2-40B4-BE49-F238E27FC236}">
                            <a16:creationId xmlns:a16="http://schemas.microsoft.com/office/drawing/2014/main" id="{00000000-0008-0000-0000-00007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6FFC94" id="Прямоугольник 116" o:spid="_x0000_s1026" style="position:absolute;margin-left:53.25pt;margin-top:10.5pt;width:0;height:0;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AtFNhR2wAAAAkBAAAPAAAAZHJzL2Rvd25yZXYueG1sTI/B&#10;TsMwEETvSP0Haytxo04jqKoQp6oq0UNBlRrg7sZLEhGv09hNzd+zhQMcZ/ZpdiZfRduJEQffOlIw&#10;nyUgkCpnWqoVvL0+3S1B+KDJ6M4RKvhCD6ticpPrzLgLHXAsQy04hHymFTQh9JmUvmrQaj9zPRLf&#10;PtxgdWA51NIM+sLhtpNpkiyk1S3xh0b3uGmw+izPVsH7vt3tTsuX7SbE7XO6j24sD/dK3U7j+h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LRTYUdsAAAAJAQAADwAAAAAAAAAAAAAAAADSAwAAZHJzL2Rvd25yZXYu&#10;eG1sUEsFBgAAAAAEAAQA8wAAANoEAAAAAA==&#10;" filled="f" stroked="f">
                      <o:lock v:ext="edit" aspectratio="t"/>
                    </v:rect>
                  </w:pict>
                </mc:Fallback>
              </mc:AlternateContent>
            </w:r>
            <w:proofErr w:type="spellStart"/>
            <w:r w:rsidRPr="00A96738">
              <w:rPr>
                <w:rFonts w:ascii="Arial" w:eastAsia="Times New Roman" w:hAnsi="Arial" w:cs="Arial"/>
                <w:color w:val="000000"/>
                <w:sz w:val="14"/>
                <w:szCs w:val="14"/>
                <w:lang w:eastAsia="ru-RU"/>
              </w:rPr>
              <w:t>Антигель</w:t>
            </w:r>
            <w:proofErr w:type="spellEnd"/>
            <w:r w:rsidRPr="00A96738">
              <w:rPr>
                <w:rFonts w:ascii="Arial" w:eastAsia="Times New Roman" w:hAnsi="Arial" w:cs="Arial"/>
                <w:color w:val="000000"/>
                <w:sz w:val="14"/>
                <w:szCs w:val="14"/>
                <w:lang w:eastAsia="ru-RU"/>
              </w:rPr>
              <w:t xml:space="preserve"> для дизельного топлива 300мл. на 60-120л. (</w:t>
            </w:r>
            <w:proofErr w:type="spellStart"/>
            <w:r w:rsidRPr="00A96738">
              <w:rPr>
                <w:rFonts w:ascii="Arial" w:eastAsia="Times New Roman" w:hAnsi="Arial" w:cs="Arial"/>
                <w:color w:val="000000"/>
                <w:sz w:val="14"/>
                <w:szCs w:val="14"/>
                <w:lang w:eastAsia="ru-RU"/>
              </w:rPr>
              <w:t>Астрохим</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1EE555B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AC-120</w:t>
            </w:r>
          </w:p>
        </w:tc>
        <w:tc>
          <w:tcPr>
            <w:tcW w:w="286" w:type="pct"/>
            <w:tcBorders>
              <w:top w:val="nil"/>
              <w:left w:val="nil"/>
              <w:bottom w:val="single" w:sz="4" w:space="0" w:color="auto"/>
              <w:right w:val="single" w:sz="4" w:space="0" w:color="auto"/>
            </w:tcBorders>
            <w:vAlign w:val="bottom"/>
            <w:hideMark/>
          </w:tcPr>
          <w:p w14:paraId="5F150DF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5C58C1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69BC2D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286,8</w:t>
            </w:r>
          </w:p>
        </w:tc>
        <w:tc>
          <w:tcPr>
            <w:tcW w:w="500" w:type="pct"/>
            <w:tcBorders>
              <w:top w:val="nil"/>
              <w:left w:val="nil"/>
              <w:bottom w:val="single" w:sz="8" w:space="0" w:color="auto"/>
              <w:right w:val="single" w:sz="8" w:space="0" w:color="auto"/>
            </w:tcBorders>
            <w:noWrap/>
            <w:vAlign w:val="bottom"/>
            <w:hideMark/>
          </w:tcPr>
          <w:p w14:paraId="608DA6D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292,536</w:t>
            </w:r>
          </w:p>
        </w:tc>
        <w:tc>
          <w:tcPr>
            <w:tcW w:w="500" w:type="pct"/>
            <w:tcBorders>
              <w:top w:val="nil"/>
              <w:left w:val="nil"/>
              <w:bottom w:val="single" w:sz="8" w:space="0" w:color="auto"/>
              <w:right w:val="single" w:sz="8" w:space="0" w:color="auto"/>
            </w:tcBorders>
            <w:noWrap/>
            <w:vAlign w:val="bottom"/>
            <w:hideMark/>
          </w:tcPr>
          <w:p w14:paraId="35456011"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301,14</w:t>
            </w:r>
          </w:p>
        </w:tc>
        <w:tc>
          <w:tcPr>
            <w:tcW w:w="537" w:type="pct"/>
            <w:tcBorders>
              <w:top w:val="nil"/>
              <w:left w:val="single" w:sz="4" w:space="0" w:color="auto"/>
              <w:bottom w:val="single" w:sz="4" w:space="0" w:color="auto"/>
              <w:right w:val="single" w:sz="4" w:space="0" w:color="auto"/>
            </w:tcBorders>
            <w:noWrap/>
            <w:vAlign w:val="bottom"/>
            <w:hideMark/>
          </w:tcPr>
          <w:p w14:paraId="4183323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293,49</w:t>
            </w:r>
          </w:p>
        </w:tc>
      </w:tr>
      <w:tr w:rsidR="001E4A69" w:rsidRPr="00A96738" w14:paraId="71D68C0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8F646E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w:t>
            </w:r>
          </w:p>
        </w:tc>
        <w:tc>
          <w:tcPr>
            <w:tcW w:w="1590" w:type="pct"/>
            <w:tcBorders>
              <w:top w:val="nil"/>
              <w:left w:val="nil"/>
              <w:bottom w:val="single" w:sz="4" w:space="0" w:color="auto"/>
              <w:right w:val="single" w:sz="4" w:space="0" w:color="auto"/>
            </w:tcBorders>
            <w:vAlign w:val="bottom"/>
            <w:hideMark/>
          </w:tcPr>
          <w:p w14:paraId="2B0A0426" w14:textId="65FA524D"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8176" behindDoc="0" locked="0" layoutInCell="1" allowOverlap="1" wp14:anchorId="3852B0A4" wp14:editId="43B731B2">
                      <wp:simplePos x="0" y="0"/>
                      <wp:positionH relativeFrom="column">
                        <wp:posOffset>257175</wp:posOffset>
                      </wp:positionH>
                      <wp:positionV relativeFrom="paragraph">
                        <wp:posOffset>152400</wp:posOffset>
                      </wp:positionV>
                      <wp:extent cx="419100" cy="0"/>
                      <wp:effectExtent l="0" t="0" r="0" b="0"/>
                      <wp:wrapNone/>
                      <wp:docPr id="1214" name="Прямоугольник 115" hidden="1">
                        <a:extLst xmlns:a="http://schemas.openxmlformats.org/drawingml/2006/main">
                          <a:ext uri="{FF2B5EF4-FFF2-40B4-BE49-F238E27FC236}">
                            <a16:creationId xmlns:a16="http://schemas.microsoft.com/office/drawing/2014/main" id="{00000000-0008-0000-0000-0000B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2EE605" id="Прямоугольник 115" o:spid="_x0000_s1026" style="position:absolute;margin-left:20.25pt;margin-top:12pt;width:33pt;height:0;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699200" behindDoc="0" locked="0" layoutInCell="1" allowOverlap="1" wp14:anchorId="574F558C" wp14:editId="7F040723">
                      <wp:simplePos x="0" y="0"/>
                      <wp:positionH relativeFrom="column">
                        <wp:posOffset>257175</wp:posOffset>
                      </wp:positionH>
                      <wp:positionV relativeFrom="paragraph">
                        <wp:posOffset>152400</wp:posOffset>
                      </wp:positionV>
                      <wp:extent cx="419100" cy="0"/>
                      <wp:effectExtent l="0" t="0" r="0" b="0"/>
                      <wp:wrapNone/>
                      <wp:docPr id="1213" name="Прямоугольник 114" hidden="1">
                        <a:extLst xmlns:a="http://schemas.openxmlformats.org/drawingml/2006/main">
                          <a:ext uri="{FF2B5EF4-FFF2-40B4-BE49-F238E27FC236}">
                            <a16:creationId xmlns:a16="http://schemas.microsoft.com/office/drawing/2014/main" id="{00000000-0008-0000-0000-0000B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50C833" id="Прямоугольник 114" o:spid="_x0000_s1026" style="position:absolute;margin-left:20.25pt;margin-top:12pt;width:33pt;height:0;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0224" behindDoc="0" locked="0" layoutInCell="1" allowOverlap="1" wp14:anchorId="1991D120" wp14:editId="205A9647">
                      <wp:simplePos x="0" y="0"/>
                      <wp:positionH relativeFrom="column">
                        <wp:posOffset>257175</wp:posOffset>
                      </wp:positionH>
                      <wp:positionV relativeFrom="paragraph">
                        <wp:posOffset>152400</wp:posOffset>
                      </wp:positionV>
                      <wp:extent cx="419100" cy="0"/>
                      <wp:effectExtent l="0" t="0" r="0" b="0"/>
                      <wp:wrapNone/>
                      <wp:docPr id="1212" name="Прямоугольник 113" hidden="1">
                        <a:extLst xmlns:a="http://schemas.openxmlformats.org/drawingml/2006/main">
                          <a:ext uri="{FF2B5EF4-FFF2-40B4-BE49-F238E27FC236}">
                            <a16:creationId xmlns:a16="http://schemas.microsoft.com/office/drawing/2014/main" id="{00000000-0008-0000-0000-0000B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707858" id="Прямоугольник 113" o:spid="_x0000_s1026" style="position:absolute;margin-left:20.25pt;margin-top:12pt;width:33pt;height:0;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1248" behindDoc="0" locked="0" layoutInCell="1" allowOverlap="1" wp14:anchorId="0A10765F" wp14:editId="6E5541F4">
                      <wp:simplePos x="0" y="0"/>
                      <wp:positionH relativeFrom="column">
                        <wp:posOffset>257175</wp:posOffset>
                      </wp:positionH>
                      <wp:positionV relativeFrom="paragraph">
                        <wp:posOffset>152400</wp:posOffset>
                      </wp:positionV>
                      <wp:extent cx="419100" cy="0"/>
                      <wp:effectExtent l="0" t="0" r="0" b="0"/>
                      <wp:wrapNone/>
                      <wp:docPr id="1211" name="Прямоугольник 112" hidden="1">
                        <a:extLst xmlns:a="http://schemas.openxmlformats.org/drawingml/2006/main">
                          <a:ext uri="{FF2B5EF4-FFF2-40B4-BE49-F238E27FC236}">
                            <a16:creationId xmlns:a16="http://schemas.microsoft.com/office/drawing/2014/main" id="{00000000-0008-0000-0000-0000B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DADE32" id="Прямоугольник 112" o:spid="_x0000_s1026" style="position:absolute;margin-left:20.25pt;margin-top:12pt;width:33pt;height:0;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2272" behindDoc="0" locked="0" layoutInCell="1" allowOverlap="1" wp14:anchorId="3499C167" wp14:editId="3A967B5F">
                      <wp:simplePos x="0" y="0"/>
                      <wp:positionH relativeFrom="column">
                        <wp:posOffset>257175</wp:posOffset>
                      </wp:positionH>
                      <wp:positionV relativeFrom="paragraph">
                        <wp:posOffset>152400</wp:posOffset>
                      </wp:positionV>
                      <wp:extent cx="419100" cy="0"/>
                      <wp:effectExtent l="0" t="0" r="0" b="0"/>
                      <wp:wrapNone/>
                      <wp:docPr id="1210" name="Прямоугольник 111" hidden="1">
                        <a:extLst xmlns:a="http://schemas.openxmlformats.org/drawingml/2006/main">
                          <a:ext uri="{FF2B5EF4-FFF2-40B4-BE49-F238E27FC236}">
                            <a16:creationId xmlns:a16="http://schemas.microsoft.com/office/drawing/2014/main" id="{00000000-0008-0000-0000-0000B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0D33E1" id="Прямоугольник 111" o:spid="_x0000_s1026" style="position:absolute;margin-left:20.25pt;margin-top:12pt;width:33pt;height:0;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3296" behindDoc="0" locked="0" layoutInCell="1" allowOverlap="1" wp14:anchorId="099D4A50" wp14:editId="51ED8A0E">
                      <wp:simplePos x="0" y="0"/>
                      <wp:positionH relativeFrom="column">
                        <wp:posOffset>257175</wp:posOffset>
                      </wp:positionH>
                      <wp:positionV relativeFrom="paragraph">
                        <wp:posOffset>152400</wp:posOffset>
                      </wp:positionV>
                      <wp:extent cx="419100" cy="0"/>
                      <wp:effectExtent l="0" t="0" r="0" b="0"/>
                      <wp:wrapNone/>
                      <wp:docPr id="1209" name="Прямоугольник 110" hidden="1">
                        <a:extLst xmlns:a="http://schemas.openxmlformats.org/drawingml/2006/main">
                          <a:ext uri="{FF2B5EF4-FFF2-40B4-BE49-F238E27FC236}">
                            <a16:creationId xmlns:a16="http://schemas.microsoft.com/office/drawing/2014/main" id="{00000000-0008-0000-0000-0000B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BB8665" id="Прямоугольник 110" o:spid="_x0000_s1026" style="position:absolute;margin-left:20.25pt;margin-top:12pt;width:33pt;height:0;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4320" behindDoc="0" locked="0" layoutInCell="1" allowOverlap="1" wp14:anchorId="723893E2" wp14:editId="62225636">
                      <wp:simplePos x="0" y="0"/>
                      <wp:positionH relativeFrom="column">
                        <wp:posOffset>257175</wp:posOffset>
                      </wp:positionH>
                      <wp:positionV relativeFrom="paragraph">
                        <wp:posOffset>152400</wp:posOffset>
                      </wp:positionV>
                      <wp:extent cx="419100" cy="0"/>
                      <wp:effectExtent l="0" t="0" r="0" b="0"/>
                      <wp:wrapNone/>
                      <wp:docPr id="1208" name="Прямоугольник 109" hidden="1">
                        <a:extLst xmlns:a="http://schemas.openxmlformats.org/drawingml/2006/main">
                          <a:ext uri="{FF2B5EF4-FFF2-40B4-BE49-F238E27FC236}">
                            <a16:creationId xmlns:a16="http://schemas.microsoft.com/office/drawing/2014/main" id="{00000000-0008-0000-0000-0000B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2E1E9C" id="Прямоугольник 109" o:spid="_x0000_s1026" style="position:absolute;margin-left:20.25pt;margin-top:12pt;width:33pt;height:0;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5344" behindDoc="0" locked="0" layoutInCell="1" allowOverlap="1" wp14:anchorId="7F8E4779" wp14:editId="7F8E1153">
                      <wp:simplePos x="0" y="0"/>
                      <wp:positionH relativeFrom="column">
                        <wp:posOffset>257175</wp:posOffset>
                      </wp:positionH>
                      <wp:positionV relativeFrom="paragraph">
                        <wp:posOffset>152400</wp:posOffset>
                      </wp:positionV>
                      <wp:extent cx="419100" cy="0"/>
                      <wp:effectExtent l="0" t="0" r="0" b="0"/>
                      <wp:wrapNone/>
                      <wp:docPr id="1207" name="Прямоугольник 108" hidden="1">
                        <a:extLst xmlns:a="http://schemas.openxmlformats.org/drawingml/2006/main">
                          <a:ext uri="{FF2B5EF4-FFF2-40B4-BE49-F238E27FC236}">
                            <a16:creationId xmlns:a16="http://schemas.microsoft.com/office/drawing/2014/main" id="{00000000-0008-0000-0000-0000B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4A69A0" id="Прямоугольник 108" o:spid="_x0000_s1026" style="position:absolute;margin-left:20.25pt;margin-top:12pt;width:33pt;height:0;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6368" behindDoc="0" locked="0" layoutInCell="1" allowOverlap="1" wp14:anchorId="1058EF43" wp14:editId="3BCE0442">
                      <wp:simplePos x="0" y="0"/>
                      <wp:positionH relativeFrom="column">
                        <wp:posOffset>257175</wp:posOffset>
                      </wp:positionH>
                      <wp:positionV relativeFrom="paragraph">
                        <wp:posOffset>152400</wp:posOffset>
                      </wp:positionV>
                      <wp:extent cx="419100" cy="0"/>
                      <wp:effectExtent l="0" t="0" r="0" b="0"/>
                      <wp:wrapNone/>
                      <wp:docPr id="1206" name="Прямоугольник 107" hidden="1">
                        <a:extLst xmlns:a="http://schemas.openxmlformats.org/drawingml/2006/main">
                          <a:ext uri="{FF2B5EF4-FFF2-40B4-BE49-F238E27FC236}">
                            <a16:creationId xmlns:a16="http://schemas.microsoft.com/office/drawing/2014/main" id="{00000000-0008-0000-0000-0000B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F88DC1" id="Прямоугольник 107" o:spid="_x0000_s1026" style="position:absolute;margin-left:20.25pt;margin-top:12pt;width:33pt;height:0;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7392" behindDoc="0" locked="0" layoutInCell="1" allowOverlap="1" wp14:anchorId="3EDF8C05" wp14:editId="1DE109FB">
                      <wp:simplePos x="0" y="0"/>
                      <wp:positionH relativeFrom="column">
                        <wp:posOffset>257175</wp:posOffset>
                      </wp:positionH>
                      <wp:positionV relativeFrom="paragraph">
                        <wp:posOffset>152400</wp:posOffset>
                      </wp:positionV>
                      <wp:extent cx="419100" cy="0"/>
                      <wp:effectExtent l="0" t="0" r="0" b="0"/>
                      <wp:wrapNone/>
                      <wp:docPr id="1205" name="Прямоугольник 106" hidden="1">
                        <a:extLst xmlns:a="http://schemas.openxmlformats.org/drawingml/2006/main">
                          <a:ext uri="{FF2B5EF4-FFF2-40B4-BE49-F238E27FC236}">
                            <a16:creationId xmlns:a16="http://schemas.microsoft.com/office/drawing/2014/main" id="{00000000-0008-0000-0000-0000B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6EA0A3" id="Прямоугольник 106" o:spid="_x0000_s1026" style="position:absolute;margin-left:20.25pt;margin-top:12pt;width:33pt;height:0;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8416" behindDoc="0" locked="0" layoutInCell="1" allowOverlap="1" wp14:anchorId="210B7BE0" wp14:editId="249E68BE">
                      <wp:simplePos x="0" y="0"/>
                      <wp:positionH relativeFrom="column">
                        <wp:posOffset>257175</wp:posOffset>
                      </wp:positionH>
                      <wp:positionV relativeFrom="paragraph">
                        <wp:posOffset>152400</wp:posOffset>
                      </wp:positionV>
                      <wp:extent cx="419100" cy="0"/>
                      <wp:effectExtent l="0" t="0" r="0" b="0"/>
                      <wp:wrapNone/>
                      <wp:docPr id="1204" name="Прямоугольник 105" hidden="1">
                        <a:extLst xmlns:a="http://schemas.openxmlformats.org/drawingml/2006/main">
                          <a:ext uri="{FF2B5EF4-FFF2-40B4-BE49-F238E27FC236}">
                            <a16:creationId xmlns:a16="http://schemas.microsoft.com/office/drawing/2014/main" id="{00000000-0008-0000-0000-0000B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6FF67C" id="Прямоугольник 105" o:spid="_x0000_s1026" style="position:absolute;margin-left:20.25pt;margin-top:12pt;width:33pt;height:0;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09440" behindDoc="0" locked="0" layoutInCell="1" allowOverlap="1" wp14:anchorId="509C14F8" wp14:editId="0FE937D6">
                      <wp:simplePos x="0" y="0"/>
                      <wp:positionH relativeFrom="column">
                        <wp:posOffset>257175</wp:posOffset>
                      </wp:positionH>
                      <wp:positionV relativeFrom="paragraph">
                        <wp:posOffset>152400</wp:posOffset>
                      </wp:positionV>
                      <wp:extent cx="419100" cy="0"/>
                      <wp:effectExtent l="0" t="0" r="0" b="0"/>
                      <wp:wrapNone/>
                      <wp:docPr id="1203" name="Прямоугольник 104" hidden="1">
                        <a:extLst xmlns:a="http://schemas.openxmlformats.org/drawingml/2006/main">
                          <a:ext uri="{FF2B5EF4-FFF2-40B4-BE49-F238E27FC236}">
                            <a16:creationId xmlns:a16="http://schemas.microsoft.com/office/drawing/2014/main" id="{00000000-0008-0000-0000-0000B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83F192" id="Прямоугольник 104" o:spid="_x0000_s1026" style="position:absolute;margin-left:20.25pt;margin-top:12pt;width:33pt;height:0;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0464" behindDoc="0" locked="0" layoutInCell="1" allowOverlap="1" wp14:anchorId="0EDD4AB5" wp14:editId="27860BA6">
                      <wp:simplePos x="0" y="0"/>
                      <wp:positionH relativeFrom="column">
                        <wp:posOffset>257175</wp:posOffset>
                      </wp:positionH>
                      <wp:positionV relativeFrom="paragraph">
                        <wp:posOffset>152400</wp:posOffset>
                      </wp:positionV>
                      <wp:extent cx="419100" cy="0"/>
                      <wp:effectExtent l="0" t="0" r="0" b="0"/>
                      <wp:wrapNone/>
                      <wp:docPr id="1202" name="Прямоугольник 103" hidden="1">
                        <a:extLst xmlns:a="http://schemas.openxmlformats.org/drawingml/2006/main">
                          <a:ext uri="{FF2B5EF4-FFF2-40B4-BE49-F238E27FC236}">
                            <a16:creationId xmlns:a16="http://schemas.microsoft.com/office/drawing/2014/main" id="{00000000-0008-0000-0000-0000B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6D51B9" id="Прямоугольник 103" o:spid="_x0000_s1026" style="position:absolute;margin-left:20.25pt;margin-top:12pt;width:33pt;height:0;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1488" behindDoc="0" locked="0" layoutInCell="1" allowOverlap="1" wp14:anchorId="5A87C8B6" wp14:editId="1DBA96A6">
                      <wp:simplePos x="0" y="0"/>
                      <wp:positionH relativeFrom="column">
                        <wp:posOffset>257175</wp:posOffset>
                      </wp:positionH>
                      <wp:positionV relativeFrom="paragraph">
                        <wp:posOffset>152400</wp:posOffset>
                      </wp:positionV>
                      <wp:extent cx="419100" cy="0"/>
                      <wp:effectExtent l="0" t="0" r="0" b="0"/>
                      <wp:wrapNone/>
                      <wp:docPr id="1201" name="Прямоугольник 102" hidden="1">
                        <a:extLst xmlns:a="http://schemas.openxmlformats.org/drawingml/2006/main">
                          <a:ext uri="{FF2B5EF4-FFF2-40B4-BE49-F238E27FC236}">
                            <a16:creationId xmlns:a16="http://schemas.microsoft.com/office/drawing/2014/main" id="{00000000-0008-0000-0000-0000B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B1DAC5" id="Прямоугольник 102" o:spid="_x0000_s1026" style="position:absolute;margin-left:20.25pt;margin-top:12pt;width:33pt;height:0;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2512" behindDoc="0" locked="0" layoutInCell="1" allowOverlap="1" wp14:anchorId="262BC87C" wp14:editId="47843F68">
                      <wp:simplePos x="0" y="0"/>
                      <wp:positionH relativeFrom="column">
                        <wp:posOffset>257175</wp:posOffset>
                      </wp:positionH>
                      <wp:positionV relativeFrom="paragraph">
                        <wp:posOffset>152400</wp:posOffset>
                      </wp:positionV>
                      <wp:extent cx="419100" cy="0"/>
                      <wp:effectExtent l="0" t="0" r="0" b="0"/>
                      <wp:wrapNone/>
                      <wp:docPr id="1200" name="Прямоугольник 101" hidden="1">
                        <a:extLst xmlns:a="http://schemas.openxmlformats.org/drawingml/2006/main">
                          <a:ext uri="{FF2B5EF4-FFF2-40B4-BE49-F238E27FC236}">
                            <a16:creationId xmlns:a16="http://schemas.microsoft.com/office/drawing/2014/main" id="{00000000-0008-0000-0000-0000B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E64B1E" id="Прямоугольник 101" o:spid="_x0000_s1026" style="position:absolute;margin-left:20.25pt;margin-top:12pt;width:33pt;height:0;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3536" behindDoc="0" locked="0" layoutInCell="1" allowOverlap="1" wp14:anchorId="78B6F2C4" wp14:editId="67C1B9AC">
                      <wp:simplePos x="0" y="0"/>
                      <wp:positionH relativeFrom="column">
                        <wp:posOffset>257175</wp:posOffset>
                      </wp:positionH>
                      <wp:positionV relativeFrom="paragraph">
                        <wp:posOffset>152400</wp:posOffset>
                      </wp:positionV>
                      <wp:extent cx="419100" cy="0"/>
                      <wp:effectExtent l="0" t="0" r="0" b="0"/>
                      <wp:wrapNone/>
                      <wp:docPr id="1199" name="Прямоугольник 100" hidden="1">
                        <a:extLst xmlns:a="http://schemas.openxmlformats.org/drawingml/2006/main">
                          <a:ext uri="{FF2B5EF4-FFF2-40B4-BE49-F238E27FC236}">
                            <a16:creationId xmlns:a16="http://schemas.microsoft.com/office/drawing/2014/main" id="{00000000-0008-0000-0000-0000A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7EBF38" id="Прямоугольник 100" o:spid="_x0000_s1026" style="position:absolute;margin-left:20.25pt;margin-top:12pt;width:33pt;height:0;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4560" behindDoc="0" locked="0" layoutInCell="1" allowOverlap="1" wp14:anchorId="1D8C5279" wp14:editId="3EFE95EF">
                      <wp:simplePos x="0" y="0"/>
                      <wp:positionH relativeFrom="column">
                        <wp:posOffset>257175</wp:posOffset>
                      </wp:positionH>
                      <wp:positionV relativeFrom="paragraph">
                        <wp:posOffset>152400</wp:posOffset>
                      </wp:positionV>
                      <wp:extent cx="419100" cy="0"/>
                      <wp:effectExtent l="0" t="0" r="0" b="0"/>
                      <wp:wrapNone/>
                      <wp:docPr id="1198" name="Прямоугольник 99" hidden="1">
                        <a:extLst xmlns:a="http://schemas.openxmlformats.org/drawingml/2006/main">
                          <a:ext uri="{FF2B5EF4-FFF2-40B4-BE49-F238E27FC236}">
                            <a16:creationId xmlns:a16="http://schemas.microsoft.com/office/drawing/2014/main" id="{00000000-0008-0000-0000-0000A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D053DD" id="Прямоугольник 99" o:spid="_x0000_s1026" style="position:absolute;margin-left:20.25pt;margin-top:12pt;width:33pt;height:0;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5584" behindDoc="0" locked="0" layoutInCell="1" allowOverlap="1" wp14:anchorId="2B44BCCE" wp14:editId="000E69C5">
                      <wp:simplePos x="0" y="0"/>
                      <wp:positionH relativeFrom="column">
                        <wp:posOffset>257175</wp:posOffset>
                      </wp:positionH>
                      <wp:positionV relativeFrom="paragraph">
                        <wp:posOffset>152400</wp:posOffset>
                      </wp:positionV>
                      <wp:extent cx="419100" cy="0"/>
                      <wp:effectExtent l="0" t="0" r="0" b="0"/>
                      <wp:wrapNone/>
                      <wp:docPr id="1197" name="Прямоугольник 98" hidden="1">
                        <a:extLst xmlns:a="http://schemas.openxmlformats.org/drawingml/2006/main">
                          <a:ext uri="{FF2B5EF4-FFF2-40B4-BE49-F238E27FC236}">
                            <a16:creationId xmlns:a16="http://schemas.microsoft.com/office/drawing/2014/main" id="{00000000-0008-0000-0000-0000A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30174F" id="Прямоугольник 98" o:spid="_x0000_s1026" style="position:absolute;margin-left:20.25pt;margin-top:12pt;width:33pt;height:0;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6608" behindDoc="0" locked="0" layoutInCell="1" allowOverlap="1" wp14:anchorId="070C044E" wp14:editId="33F1FF72">
                      <wp:simplePos x="0" y="0"/>
                      <wp:positionH relativeFrom="column">
                        <wp:posOffset>257175</wp:posOffset>
                      </wp:positionH>
                      <wp:positionV relativeFrom="paragraph">
                        <wp:posOffset>152400</wp:posOffset>
                      </wp:positionV>
                      <wp:extent cx="419100" cy="0"/>
                      <wp:effectExtent l="0" t="0" r="0" b="0"/>
                      <wp:wrapNone/>
                      <wp:docPr id="1196" name="Прямоугольник 97" hidden="1">
                        <a:extLst xmlns:a="http://schemas.openxmlformats.org/drawingml/2006/main">
                          <a:ext uri="{FF2B5EF4-FFF2-40B4-BE49-F238E27FC236}">
                            <a16:creationId xmlns:a16="http://schemas.microsoft.com/office/drawing/2014/main" id="{00000000-0008-0000-0000-0000A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A73D33" id="Прямоугольник 97" o:spid="_x0000_s1026" style="position:absolute;margin-left:20.25pt;margin-top:12pt;width:33pt;height:0;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7632" behindDoc="0" locked="0" layoutInCell="1" allowOverlap="1" wp14:anchorId="730DD32A" wp14:editId="301AA04F">
                      <wp:simplePos x="0" y="0"/>
                      <wp:positionH relativeFrom="column">
                        <wp:posOffset>676275</wp:posOffset>
                      </wp:positionH>
                      <wp:positionV relativeFrom="paragraph">
                        <wp:posOffset>152400</wp:posOffset>
                      </wp:positionV>
                      <wp:extent cx="0" cy="0"/>
                      <wp:effectExtent l="0" t="0" r="0" b="0"/>
                      <wp:wrapNone/>
                      <wp:docPr id="1195" name="Прямоугольник 96" hidden="1">
                        <a:extLst xmlns:a="http://schemas.openxmlformats.org/drawingml/2006/main">
                          <a:ext uri="{FF2B5EF4-FFF2-40B4-BE49-F238E27FC236}">
                            <a16:creationId xmlns:a16="http://schemas.microsoft.com/office/drawing/2014/main" id="{00000000-0008-0000-0000-0000A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48CE8F" id="Прямоугольник 96" o:spid="_x0000_s1026" style="position:absolute;margin-left:53.25pt;margin-top:12pt;width:0;height:0;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8656" behindDoc="0" locked="0" layoutInCell="1" allowOverlap="1" wp14:anchorId="746AE040" wp14:editId="45FBBA65">
                      <wp:simplePos x="0" y="0"/>
                      <wp:positionH relativeFrom="column">
                        <wp:posOffset>676275</wp:posOffset>
                      </wp:positionH>
                      <wp:positionV relativeFrom="paragraph">
                        <wp:posOffset>152400</wp:posOffset>
                      </wp:positionV>
                      <wp:extent cx="0" cy="0"/>
                      <wp:effectExtent l="0" t="0" r="0" b="0"/>
                      <wp:wrapNone/>
                      <wp:docPr id="1194" name="Прямоугольник 95" hidden="1">
                        <a:extLst xmlns:a="http://schemas.openxmlformats.org/drawingml/2006/main">
                          <a:ext uri="{FF2B5EF4-FFF2-40B4-BE49-F238E27FC236}">
                            <a16:creationId xmlns:a16="http://schemas.microsoft.com/office/drawing/2014/main" id="{00000000-0008-0000-0000-0000A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F090A7" id="Прямоугольник 95" o:spid="_x0000_s1026" style="position:absolute;margin-left:53.25pt;margin-top:12pt;width:0;height:0;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19680" behindDoc="0" locked="0" layoutInCell="1" allowOverlap="1" wp14:anchorId="4329E9F7" wp14:editId="1C1BF42A">
                      <wp:simplePos x="0" y="0"/>
                      <wp:positionH relativeFrom="column">
                        <wp:posOffset>676275</wp:posOffset>
                      </wp:positionH>
                      <wp:positionV relativeFrom="paragraph">
                        <wp:posOffset>152400</wp:posOffset>
                      </wp:positionV>
                      <wp:extent cx="0" cy="0"/>
                      <wp:effectExtent l="0" t="0" r="0" b="0"/>
                      <wp:wrapNone/>
                      <wp:docPr id="1193" name="Прямоугольник 94" hidden="1">
                        <a:extLst xmlns:a="http://schemas.openxmlformats.org/drawingml/2006/main">
                          <a:ext uri="{FF2B5EF4-FFF2-40B4-BE49-F238E27FC236}">
                            <a16:creationId xmlns:a16="http://schemas.microsoft.com/office/drawing/2014/main" id="{00000000-0008-0000-0000-0000A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78509A" id="Прямоугольник 94" o:spid="_x0000_s1026" style="position:absolute;margin-left:53.25pt;margin-top:12pt;width:0;height:0;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0704" behindDoc="0" locked="0" layoutInCell="1" allowOverlap="1" wp14:anchorId="3A01862B" wp14:editId="7A9BB0B3">
                      <wp:simplePos x="0" y="0"/>
                      <wp:positionH relativeFrom="column">
                        <wp:posOffset>676275</wp:posOffset>
                      </wp:positionH>
                      <wp:positionV relativeFrom="paragraph">
                        <wp:posOffset>152400</wp:posOffset>
                      </wp:positionV>
                      <wp:extent cx="0" cy="0"/>
                      <wp:effectExtent l="0" t="0" r="0" b="0"/>
                      <wp:wrapNone/>
                      <wp:docPr id="1192" name="Прямоугольник 93" hidden="1">
                        <a:extLst xmlns:a="http://schemas.openxmlformats.org/drawingml/2006/main">
                          <a:ext uri="{FF2B5EF4-FFF2-40B4-BE49-F238E27FC236}">
                            <a16:creationId xmlns:a16="http://schemas.microsoft.com/office/drawing/2014/main" id="{00000000-0008-0000-0000-0000A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EB8875" id="Прямоугольник 93" o:spid="_x0000_s1026" style="position:absolute;margin-left:53.25pt;margin-top:12pt;width:0;height:0;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1728" behindDoc="0" locked="0" layoutInCell="1" allowOverlap="1" wp14:anchorId="6784E680" wp14:editId="43C3EE64">
                      <wp:simplePos x="0" y="0"/>
                      <wp:positionH relativeFrom="column">
                        <wp:posOffset>676275</wp:posOffset>
                      </wp:positionH>
                      <wp:positionV relativeFrom="paragraph">
                        <wp:posOffset>152400</wp:posOffset>
                      </wp:positionV>
                      <wp:extent cx="0" cy="0"/>
                      <wp:effectExtent l="0" t="0" r="0" b="0"/>
                      <wp:wrapNone/>
                      <wp:docPr id="1191" name="Прямоугольник 92" hidden="1">
                        <a:extLst xmlns:a="http://schemas.openxmlformats.org/drawingml/2006/main">
                          <a:ext uri="{FF2B5EF4-FFF2-40B4-BE49-F238E27FC236}">
                            <a16:creationId xmlns:a16="http://schemas.microsoft.com/office/drawing/2014/main" id="{00000000-0008-0000-0000-0000A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7ACAD6" id="Прямоугольник 92" o:spid="_x0000_s1026" style="position:absolute;margin-left:53.25pt;margin-top:12pt;width:0;height:0;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2752" behindDoc="0" locked="0" layoutInCell="1" allowOverlap="1" wp14:anchorId="708BB641" wp14:editId="4B3108BE">
                      <wp:simplePos x="0" y="0"/>
                      <wp:positionH relativeFrom="column">
                        <wp:posOffset>676275</wp:posOffset>
                      </wp:positionH>
                      <wp:positionV relativeFrom="paragraph">
                        <wp:posOffset>152400</wp:posOffset>
                      </wp:positionV>
                      <wp:extent cx="0" cy="0"/>
                      <wp:effectExtent l="0" t="0" r="0" b="0"/>
                      <wp:wrapNone/>
                      <wp:docPr id="1190" name="Прямоугольник 91" hidden="1">
                        <a:extLst xmlns:a="http://schemas.openxmlformats.org/drawingml/2006/main">
                          <a:ext uri="{FF2B5EF4-FFF2-40B4-BE49-F238E27FC236}">
                            <a16:creationId xmlns:a16="http://schemas.microsoft.com/office/drawing/2014/main" id="{00000000-0008-0000-0000-0000A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0A1ADD" id="Прямоугольник 91" o:spid="_x0000_s1026" style="position:absolute;margin-left:53.25pt;margin-top:12pt;width:0;height:0;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3776" behindDoc="0" locked="0" layoutInCell="1" allowOverlap="1" wp14:anchorId="3ADBE22F" wp14:editId="37AB9B40">
                      <wp:simplePos x="0" y="0"/>
                      <wp:positionH relativeFrom="column">
                        <wp:posOffset>676275</wp:posOffset>
                      </wp:positionH>
                      <wp:positionV relativeFrom="paragraph">
                        <wp:posOffset>152400</wp:posOffset>
                      </wp:positionV>
                      <wp:extent cx="0" cy="0"/>
                      <wp:effectExtent l="0" t="0" r="0" b="0"/>
                      <wp:wrapNone/>
                      <wp:docPr id="1189" name="Прямоугольник 90" hidden="1">
                        <a:extLst xmlns:a="http://schemas.openxmlformats.org/drawingml/2006/main">
                          <a:ext uri="{FF2B5EF4-FFF2-40B4-BE49-F238E27FC236}">
                            <a16:creationId xmlns:a16="http://schemas.microsoft.com/office/drawing/2014/main" id="{00000000-0008-0000-0000-0000A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9CF4A4" id="Прямоугольник 90" o:spid="_x0000_s1026" style="position:absolute;margin-left:53.25pt;margin-top:12pt;width:0;height:0;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4800" behindDoc="0" locked="0" layoutInCell="1" allowOverlap="1" wp14:anchorId="2081079B" wp14:editId="5EA88092">
                      <wp:simplePos x="0" y="0"/>
                      <wp:positionH relativeFrom="column">
                        <wp:posOffset>676275</wp:posOffset>
                      </wp:positionH>
                      <wp:positionV relativeFrom="paragraph">
                        <wp:posOffset>152400</wp:posOffset>
                      </wp:positionV>
                      <wp:extent cx="0" cy="0"/>
                      <wp:effectExtent l="0" t="0" r="0" b="0"/>
                      <wp:wrapNone/>
                      <wp:docPr id="1188" name="Прямоугольник 89" hidden="1">
                        <a:extLst xmlns:a="http://schemas.openxmlformats.org/drawingml/2006/main">
                          <a:ext uri="{FF2B5EF4-FFF2-40B4-BE49-F238E27FC236}">
                            <a16:creationId xmlns:a16="http://schemas.microsoft.com/office/drawing/2014/main" id="{00000000-0008-0000-0000-0000A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3EBACE" id="Прямоугольник 89" o:spid="_x0000_s1026" style="position:absolute;margin-left:53.25pt;margin-top:12pt;width:0;height:0;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5824" behindDoc="0" locked="0" layoutInCell="1" allowOverlap="1" wp14:anchorId="110D99AE" wp14:editId="39DD11B4">
                      <wp:simplePos x="0" y="0"/>
                      <wp:positionH relativeFrom="column">
                        <wp:posOffset>676275</wp:posOffset>
                      </wp:positionH>
                      <wp:positionV relativeFrom="paragraph">
                        <wp:posOffset>152400</wp:posOffset>
                      </wp:positionV>
                      <wp:extent cx="0" cy="0"/>
                      <wp:effectExtent l="0" t="0" r="0" b="0"/>
                      <wp:wrapNone/>
                      <wp:docPr id="1187" name="Прямоугольник 88" hidden="1">
                        <a:extLst xmlns:a="http://schemas.openxmlformats.org/drawingml/2006/main">
                          <a:ext uri="{FF2B5EF4-FFF2-40B4-BE49-F238E27FC236}">
                            <a16:creationId xmlns:a16="http://schemas.microsoft.com/office/drawing/2014/main" id="{00000000-0008-0000-0000-0000A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C70241" id="Прямоугольник 88" o:spid="_x0000_s1026" style="position:absolute;margin-left:53.25pt;margin-top:12pt;width:0;height:0;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6848" behindDoc="0" locked="0" layoutInCell="1" allowOverlap="1" wp14:anchorId="51CD6FEB" wp14:editId="3E42736C">
                      <wp:simplePos x="0" y="0"/>
                      <wp:positionH relativeFrom="column">
                        <wp:posOffset>676275</wp:posOffset>
                      </wp:positionH>
                      <wp:positionV relativeFrom="paragraph">
                        <wp:posOffset>152400</wp:posOffset>
                      </wp:positionV>
                      <wp:extent cx="0" cy="0"/>
                      <wp:effectExtent l="0" t="0" r="0" b="0"/>
                      <wp:wrapNone/>
                      <wp:docPr id="1186" name="Прямоугольник 87" hidden="1">
                        <a:extLst xmlns:a="http://schemas.openxmlformats.org/drawingml/2006/main">
                          <a:ext uri="{FF2B5EF4-FFF2-40B4-BE49-F238E27FC236}">
                            <a16:creationId xmlns:a16="http://schemas.microsoft.com/office/drawing/2014/main" id="{00000000-0008-0000-0000-0000A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CA949F" id="Прямоугольник 87" o:spid="_x0000_s1026" style="position:absolute;margin-left:53.25pt;margin-top:12pt;width:0;height:0;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7872" behindDoc="0" locked="0" layoutInCell="1" allowOverlap="1" wp14:anchorId="514B5DB1" wp14:editId="2FED15C3">
                      <wp:simplePos x="0" y="0"/>
                      <wp:positionH relativeFrom="column">
                        <wp:posOffset>676275</wp:posOffset>
                      </wp:positionH>
                      <wp:positionV relativeFrom="paragraph">
                        <wp:posOffset>152400</wp:posOffset>
                      </wp:positionV>
                      <wp:extent cx="0" cy="0"/>
                      <wp:effectExtent l="0" t="0" r="0" b="0"/>
                      <wp:wrapNone/>
                      <wp:docPr id="1185" name="Прямоугольник 86" hidden="1">
                        <a:extLst xmlns:a="http://schemas.openxmlformats.org/drawingml/2006/main">
                          <a:ext uri="{FF2B5EF4-FFF2-40B4-BE49-F238E27FC236}">
                            <a16:creationId xmlns:a16="http://schemas.microsoft.com/office/drawing/2014/main" id="{00000000-0008-0000-0000-0000A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A6AA43" id="Прямоугольник 86" o:spid="_x0000_s1026" style="position:absolute;margin-left:53.25pt;margin-top:12pt;width:0;height:0;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8896" behindDoc="0" locked="0" layoutInCell="1" allowOverlap="1" wp14:anchorId="5356288A" wp14:editId="32640C54">
                      <wp:simplePos x="0" y="0"/>
                      <wp:positionH relativeFrom="column">
                        <wp:posOffset>676275</wp:posOffset>
                      </wp:positionH>
                      <wp:positionV relativeFrom="paragraph">
                        <wp:posOffset>152400</wp:posOffset>
                      </wp:positionV>
                      <wp:extent cx="0" cy="0"/>
                      <wp:effectExtent l="0" t="0" r="0" b="0"/>
                      <wp:wrapNone/>
                      <wp:docPr id="1184" name="Прямоугольник 85" hidden="1">
                        <a:extLst xmlns:a="http://schemas.openxmlformats.org/drawingml/2006/main">
                          <a:ext uri="{FF2B5EF4-FFF2-40B4-BE49-F238E27FC236}">
                            <a16:creationId xmlns:a16="http://schemas.microsoft.com/office/drawing/2014/main" id="{00000000-0008-0000-0000-0000A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269F11" id="Прямоугольник 85" o:spid="_x0000_s1026" style="position:absolute;margin-left:53.25pt;margin-top:12pt;width:0;height:0;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29920" behindDoc="0" locked="0" layoutInCell="1" allowOverlap="1" wp14:anchorId="2B5E1CC9" wp14:editId="7054766B">
                      <wp:simplePos x="0" y="0"/>
                      <wp:positionH relativeFrom="column">
                        <wp:posOffset>676275</wp:posOffset>
                      </wp:positionH>
                      <wp:positionV relativeFrom="paragraph">
                        <wp:posOffset>152400</wp:posOffset>
                      </wp:positionV>
                      <wp:extent cx="0" cy="0"/>
                      <wp:effectExtent l="0" t="0" r="0" b="0"/>
                      <wp:wrapNone/>
                      <wp:docPr id="1183" name="Прямоугольник 84" hidden="1">
                        <a:extLst xmlns:a="http://schemas.openxmlformats.org/drawingml/2006/main">
                          <a:ext uri="{FF2B5EF4-FFF2-40B4-BE49-F238E27FC236}">
                            <a16:creationId xmlns:a16="http://schemas.microsoft.com/office/drawing/2014/main" id="{00000000-0008-0000-0000-00009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17B473" id="Прямоугольник 84" o:spid="_x0000_s1026" style="position:absolute;margin-left:53.25pt;margin-top:12pt;width:0;height:0;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0944" behindDoc="0" locked="0" layoutInCell="1" allowOverlap="1" wp14:anchorId="54831F03" wp14:editId="7407D1B2">
                      <wp:simplePos x="0" y="0"/>
                      <wp:positionH relativeFrom="column">
                        <wp:posOffset>676275</wp:posOffset>
                      </wp:positionH>
                      <wp:positionV relativeFrom="paragraph">
                        <wp:posOffset>152400</wp:posOffset>
                      </wp:positionV>
                      <wp:extent cx="0" cy="0"/>
                      <wp:effectExtent l="0" t="0" r="0" b="0"/>
                      <wp:wrapNone/>
                      <wp:docPr id="1182" name="Прямоугольник 83" hidden="1">
                        <a:extLst xmlns:a="http://schemas.openxmlformats.org/drawingml/2006/main">
                          <a:ext uri="{FF2B5EF4-FFF2-40B4-BE49-F238E27FC236}">
                            <a16:creationId xmlns:a16="http://schemas.microsoft.com/office/drawing/2014/main" id="{00000000-0008-0000-0000-00009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E4EC34" id="Прямоугольник 83" o:spid="_x0000_s1026" style="position:absolute;margin-left:53.25pt;margin-top:12pt;width:0;height:0;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1968" behindDoc="0" locked="0" layoutInCell="1" allowOverlap="1" wp14:anchorId="4549A7AE" wp14:editId="134C85D8">
                      <wp:simplePos x="0" y="0"/>
                      <wp:positionH relativeFrom="column">
                        <wp:posOffset>676275</wp:posOffset>
                      </wp:positionH>
                      <wp:positionV relativeFrom="paragraph">
                        <wp:posOffset>152400</wp:posOffset>
                      </wp:positionV>
                      <wp:extent cx="0" cy="0"/>
                      <wp:effectExtent l="0" t="0" r="0" b="0"/>
                      <wp:wrapNone/>
                      <wp:docPr id="1181" name="Прямоугольник 82" hidden="1">
                        <a:extLst xmlns:a="http://schemas.openxmlformats.org/drawingml/2006/main">
                          <a:ext uri="{FF2B5EF4-FFF2-40B4-BE49-F238E27FC236}">
                            <a16:creationId xmlns:a16="http://schemas.microsoft.com/office/drawing/2014/main" id="{00000000-0008-0000-0000-00009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2397DC" id="Прямоугольник 82" o:spid="_x0000_s1026" style="position:absolute;margin-left:53.25pt;margin-top:12pt;width:0;height:0;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2992" behindDoc="0" locked="0" layoutInCell="1" allowOverlap="1" wp14:anchorId="35B2A623" wp14:editId="04D7DD1B">
                      <wp:simplePos x="0" y="0"/>
                      <wp:positionH relativeFrom="column">
                        <wp:posOffset>676275</wp:posOffset>
                      </wp:positionH>
                      <wp:positionV relativeFrom="paragraph">
                        <wp:posOffset>152400</wp:posOffset>
                      </wp:positionV>
                      <wp:extent cx="0" cy="0"/>
                      <wp:effectExtent l="0" t="0" r="0" b="0"/>
                      <wp:wrapNone/>
                      <wp:docPr id="1180" name="Прямоугольник 81" hidden="1">
                        <a:extLst xmlns:a="http://schemas.openxmlformats.org/drawingml/2006/main">
                          <a:ext uri="{FF2B5EF4-FFF2-40B4-BE49-F238E27FC236}">
                            <a16:creationId xmlns:a16="http://schemas.microsoft.com/office/drawing/2014/main" id="{00000000-0008-0000-0000-00009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676A9D" id="Прямоугольник 81" o:spid="_x0000_s1026" style="position:absolute;margin-left:53.25pt;margin-top:12pt;width:0;height:0;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4016" behindDoc="0" locked="0" layoutInCell="1" allowOverlap="1" wp14:anchorId="219C6415" wp14:editId="441A6219">
                      <wp:simplePos x="0" y="0"/>
                      <wp:positionH relativeFrom="column">
                        <wp:posOffset>676275</wp:posOffset>
                      </wp:positionH>
                      <wp:positionV relativeFrom="paragraph">
                        <wp:posOffset>152400</wp:posOffset>
                      </wp:positionV>
                      <wp:extent cx="0" cy="0"/>
                      <wp:effectExtent l="0" t="0" r="0" b="0"/>
                      <wp:wrapNone/>
                      <wp:docPr id="1179" name="Прямоугольник 80" hidden="1">
                        <a:extLst xmlns:a="http://schemas.openxmlformats.org/drawingml/2006/main">
                          <a:ext uri="{FF2B5EF4-FFF2-40B4-BE49-F238E27FC236}">
                            <a16:creationId xmlns:a16="http://schemas.microsoft.com/office/drawing/2014/main" id="{00000000-0008-0000-0000-00009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BA34B8" id="Прямоугольник 80" o:spid="_x0000_s1026" style="position:absolute;margin-left:53.25pt;margin-top:12pt;width:0;height:0;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5040" behindDoc="0" locked="0" layoutInCell="1" allowOverlap="1" wp14:anchorId="07B84B87" wp14:editId="501136A0">
                      <wp:simplePos x="0" y="0"/>
                      <wp:positionH relativeFrom="column">
                        <wp:posOffset>676275</wp:posOffset>
                      </wp:positionH>
                      <wp:positionV relativeFrom="paragraph">
                        <wp:posOffset>152400</wp:posOffset>
                      </wp:positionV>
                      <wp:extent cx="0" cy="0"/>
                      <wp:effectExtent l="0" t="0" r="0" b="0"/>
                      <wp:wrapNone/>
                      <wp:docPr id="1178" name="Прямоугольник 79" hidden="1">
                        <a:extLst xmlns:a="http://schemas.openxmlformats.org/drawingml/2006/main">
                          <a:ext uri="{FF2B5EF4-FFF2-40B4-BE49-F238E27FC236}">
                            <a16:creationId xmlns:a16="http://schemas.microsoft.com/office/drawing/2014/main" id="{00000000-0008-0000-0000-00009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1D8D53" id="Прямоугольник 79" o:spid="_x0000_s1026" style="position:absolute;margin-left:53.25pt;margin-top:12pt;width:0;height:0;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6064" behindDoc="0" locked="0" layoutInCell="1" allowOverlap="1" wp14:anchorId="443641F9" wp14:editId="4CCB9293">
                      <wp:simplePos x="0" y="0"/>
                      <wp:positionH relativeFrom="column">
                        <wp:posOffset>676275</wp:posOffset>
                      </wp:positionH>
                      <wp:positionV relativeFrom="paragraph">
                        <wp:posOffset>152400</wp:posOffset>
                      </wp:positionV>
                      <wp:extent cx="0" cy="0"/>
                      <wp:effectExtent l="0" t="0" r="0" b="0"/>
                      <wp:wrapNone/>
                      <wp:docPr id="1177" name="Прямоугольник 78" hidden="1">
                        <a:extLst xmlns:a="http://schemas.openxmlformats.org/drawingml/2006/main">
                          <a:ext uri="{FF2B5EF4-FFF2-40B4-BE49-F238E27FC236}">
                            <a16:creationId xmlns:a16="http://schemas.microsoft.com/office/drawing/2014/main" id="{00000000-0008-0000-0000-00009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01FD67" id="Прямоугольник 78" o:spid="_x0000_s1026" style="position:absolute;margin-left:53.25pt;margin-top:12pt;width:0;height:0;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7088" behindDoc="0" locked="0" layoutInCell="1" allowOverlap="1" wp14:anchorId="708DD5AE" wp14:editId="5D1DBB3F">
                      <wp:simplePos x="0" y="0"/>
                      <wp:positionH relativeFrom="column">
                        <wp:posOffset>257175</wp:posOffset>
                      </wp:positionH>
                      <wp:positionV relativeFrom="paragraph">
                        <wp:posOffset>152400</wp:posOffset>
                      </wp:positionV>
                      <wp:extent cx="419100" cy="0"/>
                      <wp:effectExtent l="0" t="0" r="0" b="0"/>
                      <wp:wrapNone/>
                      <wp:docPr id="1252" name="Прямоугольник 77" hidden="1">
                        <a:extLst xmlns:a="http://schemas.openxmlformats.org/drawingml/2006/main">
                          <a:ext uri="{FF2B5EF4-FFF2-40B4-BE49-F238E27FC236}">
                            <a16:creationId xmlns:a16="http://schemas.microsoft.com/office/drawing/2014/main" id="{00000000-0008-0000-0000-0000E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9AEAE7" id="Прямоугольник 77" o:spid="_x0000_s1026" style="position:absolute;margin-left:20.25pt;margin-top:12pt;width:33pt;height:0;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8112" behindDoc="0" locked="0" layoutInCell="1" allowOverlap="1" wp14:anchorId="0C4B6774" wp14:editId="0B80D573">
                      <wp:simplePos x="0" y="0"/>
                      <wp:positionH relativeFrom="column">
                        <wp:posOffset>257175</wp:posOffset>
                      </wp:positionH>
                      <wp:positionV relativeFrom="paragraph">
                        <wp:posOffset>152400</wp:posOffset>
                      </wp:positionV>
                      <wp:extent cx="419100" cy="0"/>
                      <wp:effectExtent l="0" t="0" r="0" b="0"/>
                      <wp:wrapNone/>
                      <wp:docPr id="1251" name="Прямоугольник 76" hidden="1">
                        <a:extLst xmlns:a="http://schemas.openxmlformats.org/drawingml/2006/main">
                          <a:ext uri="{FF2B5EF4-FFF2-40B4-BE49-F238E27FC236}">
                            <a16:creationId xmlns:a16="http://schemas.microsoft.com/office/drawing/2014/main" id="{00000000-0008-0000-0000-0000E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E43D96" id="Прямоугольник 76" o:spid="_x0000_s1026" style="position:absolute;margin-left:20.25pt;margin-top:12pt;width:33pt;height:0;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39136" behindDoc="0" locked="0" layoutInCell="1" allowOverlap="1" wp14:anchorId="43CC8EB4" wp14:editId="3BC78ABF">
                      <wp:simplePos x="0" y="0"/>
                      <wp:positionH relativeFrom="column">
                        <wp:posOffset>257175</wp:posOffset>
                      </wp:positionH>
                      <wp:positionV relativeFrom="paragraph">
                        <wp:posOffset>152400</wp:posOffset>
                      </wp:positionV>
                      <wp:extent cx="419100" cy="0"/>
                      <wp:effectExtent l="0" t="0" r="0" b="0"/>
                      <wp:wrapNone/>
                      <wp:docPr id="1250" name="Прямоугольник 75" hidden="1">
                        <a:extLst xmlns:a="http://schemas.openxmlformats.org/drawingml/2006/main">
                          <a:ext uri="{FF2B5EF4-FFF2-40B4-BE49-F238E27FC236}">
                            <a16:creationId xmlns:a16="http://schemas.microsoft.com/office/drawing/2014/main" id="{00000000-0008-0000-0000-0000E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28C97A" id="Прямоугольник 75" o:spid="_x0000_s1026" style="position:absolute;margin-left:20.25pt;margin-top:12pt;width:33pt;height:0;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0160" behindDoc="0" locked="0" layoutInCell="1" allowOverlap="1" wp14:anchorId="198B66C2" wp14:editId="203AEB0C">
                      <wp:simplePos x="0" y="0"/>
                      <wp:positionH relativeFrom="column">
                        <wp:posOffset>257175</wp:posOffset>
                      </wp:positionH>
                      <wp:positionV relativeFrom="paragraph">
                        <wp:posOffset>152400</wp:posOffset>
                      </wp:positionV>
                      <wp:extent cx="419100" cy="0"/>
                      <wp:effectExtent l="0" t="0" r="0" b="0"/>
                      <wp:wrapNone/>
                      <wp:docPr id="1249" name="Прямоугольник 74" hidden="1">
                        <a:extLst xmlns:a="http://schemas.openxmlformats.org/drawingml/2006/main">
                          <a:ext uri="{FF2B5EF4-FFF2-40B4-BE49-F238E27FC236}">
                            <a16:creationId xmlns:a16="http://schemas.microsoft.com/office/drawing/2014/main" id="{00000000-0008-0000-0000-0000E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668C1C" id="Прямоугольник 74" o:spid="_x0000_s1026" style="position:absolute;margin-left:20.25pt;margin-top:12pt;width:33pt;height:0;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1184" behindDoc="0" locked="0" layoutInCell="1" allowOverlap="1" wp14:anchorId="13F1F260" wp14:editId="56BC3B82">
                      <wp:simplePos x="0" y="0"/>
                      <wp:positionH relativeFrom="column">
                        <wp:posOffset>257175</wp:posOffset>
                      </wp:positionH>
                      <wp:positionV relativeFrom="paragraph">
                        <wp:posOffset>152400</wp:posOffset>
                      </wp:positionV>
                      <wp:extent cx="419100" cy="0"/>
                      <wp:effectExtent l="0" t="0" r="0" b="0"/>
                      <wp:wrapNone/>
                      <wp:docPr id="1248" name="Прямоугольник 73" hidden="1">
                        <a:extLst xmlns:a="http://schemas.openxmlformats.org/drawingml/2006/main">
                          <a:ext uri="{FF2B5EF4-FFF2-40B4-BE49-F238E27FC236}">
                            <a16:creationId xmlns:a16="http://schemas.microsoft.com/office/drawing/2014/main" id="{00000000-0008-0000-0000-0000E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44B00B" id="Прямоугольник 73" o:spid="_x0000_s1026" style="position:absolute;margin-left:20.25pt;margin-top:12pt;width:33pt;height:0;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2208" behindDoc="0" locked="0" layoutInCell="1" allowOverlap="1" wp14:anchorId="43EC14CE" wp14:editId="0A0D0489">
                      <wp:simplePos x="0" y="0"/>
                      <wp:positionH relativeFrom="column">
                        <wp:posOffset>257175</wp:posOffset>
                      </wp:positionH>
                      <wp:positionV relativeFrom="paragraph">
                        <wp:posOffset>152400</wp:posOffset>
                      </wp:positionV>
                      <wp:extent cx="419100" cy="0"/>
                      <wp:effectExtent l="0" t="0" r="0" b="0"/>
                      <wp:wrapNone/>
                      <wp:docPr id="1247" name="Прямоугольник 72" hidden="1">
                        <a:extLst xmlns:a="http://schemas.openxmlformats.org/drawingml/2006/main">
                          <a:ext uri="{FF2B5EF4-FFF2-40B4-BE49-F238E27FC236}">
                            <a16:creationId xmlns:a16="http://schemas.microsoft.com/office/drawing/2014/main" id="{00000000-0008-0000-0000-0000D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FCD35F" id="Прямоугольник 72" o:spid="_x0000_s1026" style="position:absolute;margin-left:20.25pt;margin-top:12pt;width:33pt;height:0;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3232" behindDoc="0" locked="0" layoutInCell="1" allowOverlap="1" wp14:anchorId="52E70B0F" wp14:editId="29588ECE">
                      <wp:simplePos x="0" y="0"/>
                      <wp:positionH relativeFrom="column">
                        <wp:posOffset>257175</wp:posOffset>
                      </wp:positionH>
                      <wp:positionV relativeFrom="paragraph">
                        <wp:posOffset>152400</wp:posOffset>
                      </wp:positionV>
                      <wp:extent cx="419100" cy="0"/>
                      <wp:effectExtent l="0" t="0" r="0" b="0"/>
                      <wp:wrapNone/>
                      <wp:docPr id="1246" name="Прямоугольник 71" hidden="1">
                        <a:extLst xmlns:a="http://schemas.openxmlformats.org/drawingml/2006/main">
                          <a:ext uri="{FF2B5EF4-FFF2-40B4-BE49-F238E27FC236}">
                            <a16:creationId xmlns:a16="http://schemas.microsoft.com/office/drawing/2014/main" id="{00000000-0008-0000-0000-0000D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A9E59A" id="Прямоугольник 71" o:spid="_x0000_s1026" style="position:absolute;margin-left:20.25pt;margin-top:12pt;width:33pt;height:0;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4256" behindDoc="0" locked="0" layoutInCell="1" allowOverlap="1" wp14:anchorId="04A031B1" wp14:editId="09534A43">
                      <wp:simplePos x="0" y="0"/>
                      <wp:positionH relativeFrom="column">
                        <wp:posOffset>257175</wp:posOffset>
                      </wp:positionH>
                      <wp:positionV relativeFrom="paragraph">
                        <wp:posOffset>152400</wp:posOffset>
                      </wp:positionV>
                      <wp:extent cx="419100" cy="0"/>
                      <wp:effectExtent l="0" t="0" r="0" b="0"/>
                      <wp:wrapNone/>
                      <wp:docPr id="1245" name="Прямоугольник 70" hidden="1">
                        <a:extLst xmlns:a="http://schemas.openxmlformats.org/drawingml/2006/main">
                          <a:ext uri="{FF2B5EF4-FFF2-40B4-BE49-F238E27FC236}">
                            <a16:creationId xmlns:a16="http://schemas.microsoft.com/office/drawing/2014/main" id="{00000000-0008-0000-0000-0000D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9D14E4" id="Прямоугольник 70" o:spid="_x0000_s1026" style="position:absolute;margin-left:20.25pt;margin-top:12pt;width:33pt;height:0;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5280" behindDoc="0" locked="0" layoutInCell="1" allowOverlap="1" wp14:anchorId="109F14B7" wp14:editId="16ADDC28">
                      <wp:simplePos x="0" y="0"/>
                      <wp:positionH relativeFrom="column">
                        <wp:posOffset>257175</wp:posOffset>
                      </wp:positionH>
                      <wp:positionV relativeFrom="paragraph">
                        <wp:posOffset>152400</wp:posOffset>
                      </wp:positionV>
                      <wp:extent cx="419100" cy="0"/>
                      <wp:effectExtent l="0" t="0" r="0" b="0"/>
                      <wp:wrapNone/>
                      <wp:docPr id="1244" name="Прямоугольник 69" hidden="1">
                        <a:extLst xmlns:a="http://schemas.openxmlformats.org/drawingml/2006/main">
                          <a:ext uri="{FF2B5EF4-FFF2-40B4-BE49-F238E27FC236}">
                            <a16:creationId xmlns:a16="http://schemas.microsoft.com/office/drawing/2014/main" id="{00000000-0008-0000-0000-0000D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DB660E" id="Прямоугольник 69" o:spid="_x0000_s1026" style="position:absolute;margin-left:20.25pt;margin-top:12pt;width:33pt;height:0;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6304" behindDoc="0" locked="0" layoutInCell="1" allowOverlap="1" wp14:anchorId="41EA79E9" wp14:editId="02FA7F0E">
                      <wp:simplePos x="0" y="0"/>
                      <wp:positionH relativeFrom="column">
                        <wp:posOffset>257175</wp:posOffset>
                      </wp:positionH>
                      <wp:positionV relativeFrom="paragraph">
                        <wp:posOffset>152400</wp:posOffset>
                      </wp:positionV>
                      <wp:extent cx="419100" cy="0"/>
                      <wp:effectExtent l="0" t="0" r="0" b="0"/>
                      <wp:wrapNone/>
                      <wp:docPr id="1243" name="Прямоугольник 68" hidden="1">
                        <a:extLst xmlns:a="http://schemas.openxmlformats.org/drawingml/2006/main">
                          <a:ext uri="{FF2B5EF4-FFF2-40B4-BE49-F238E27FC236}">
                            <a16:creationId xmlns:a16="http://schemas.microsoft.com/office/drawing/2014/main" id="{00000000-0008-0000-0000-0000D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49EBDE" id="Прямоугольник 68" o:spid="_x0000_s1026" style="position:absolute;margin-left:20.25pt;margin-top:12pt;width:33pt;height:0;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7328" behindDoc="0" locked="0" layoutInCell="1" allowOverlap="1" wp14:anchorId="5B53B9C8" wp14:editId="074F5632">
                      <wp:simplePos x="0" y="0"/>
                      <wp:positionH relativeFrom="column">
                        <wp:posOffset>257175</wp:posOffset>
                      </wp:positionH>
                      <wp:positionV relativeFrom="paragraph">
                        <wp:posOffset>152400</wp:posOffset>
                      </wp:positionV>
                      <wp:extent cx="419100" cy="0"/>
                      <wp:effectExtent l="0" t="0" r="0" b="0"/>
                      <wp:wrapNone/>
                      <wp:docPr id="1242" name="Прямоугольник 67" hidden="1">
                        <a:extLst xmlns:a="http://schemas.openxmlformats.org/drawingml/2006/main">
                          <a:ext uri="{FF2B5EF4-FFF2-40B4-BE49-F238E27FC236}">
                            <a16:creationId xmlns:a16="http://schemas.microsoft.com/office/drawing/2014/main" id="{00000000-0008-0000-0000-0000D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D66C60" id="Прямоугольник 67" o:spid="_x0000_s1026" style="position:absolute;margin-left:20.25pt;margin-top:12pt;width:33pt;height:0;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8352" behindDoc="0" locked="0" layoutInCell="1" allowOverlap="1" wp14:anchorId="360B1B34" wp14:editId="2BE4CB6C">
                      <wp:simplePos x="0" y="0"/>
                      <wp:positionH relativeFrom="column">
                        <wp:posOffset>257175</wp:posOffset>
                      </wp:positionH>
                      <wp:positionV relativeFrom="paragraph">
                        <wp:posOffset>152400</wp:posOffset>
                      </wp:positionV>
                      <wp:extent cx="419100" cy="0"/>
                      <wp:effectExtent l="0" t="0" r="0" b="0"/>
                      <wp:wrapNone/>
                      <wp:docPr id="1241" name="Прямоугольник 66" hidden="1">
                        <a:extLst xmlns:a="http://schemas.openxmlformats.org/drawingml/2006/main">
                          <a:ext uri="{FF2B5EF4-FFF2-40B4-BE49-F238E27FC236}">
                            <a16:creationId xmlns:a16="http://schemas.microsoft.com/office/drawing/2014/main" id="{00000000-0008-0000-0000-0000D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36E27D" id="Прямоугольник 66" o:spid="_x0000_s1026" style="position:absolute;margin-left:20.25pt;margin-top:12pt;width:33pt;height:0;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49376" behindDoc="0" locked="0" layoutInCell="1" allowOverlap="1" wp14:anchorId="631F62CB" wp14:editId="2C6DE583">
                      <wp:simplePos x="0" y="0"/>
                      <wp:positionH relativeFrom="column">
                        <wp:posOffset>257175</wp:posOffset>
                      </wp:positionH>
                      <wp:positionV relativeFrom="paragraph">
                        <wp:posOffset>152400</wp:posOffset>
                      </wp:positionV>
                      <wp:extent cx="419100" cy="0"/>
                      <wp:effectExtent l="0" t="0" r="0" b="0"/>
                      <wp:wrapNone/>
                      <wp:docPr id="1240" name="Прямоугольник 65" hidden="1">
                        <a:extLst xmlns:a="http://schemas.openxmlformats.org/drawingml/2006/main">
                          <a:ext uri="{FF2B5EF4-FFF2-40B4-BE49-F238E27FC236}">
                            <a16:creationId xmlns:a16="http://schemas.microsoft.com/office/drawing/2014/main" id="{00000000-0008-0000-0000-0000D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8F3659" id="Прямоугольник 65" o:spid="_x0000_s1026" style="position:absolute;margin-left:20.25pt;margin-top:12pt;width:33pt;height:0;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0400" behindDoc="0" locked="0" layoutInCell="1" allowOverlap="1" wp14:anchorId="461DFBD5" wp14:editId="78F169C6">
                      <wp:simplePos x="0" y="0"/>
                      <wp:positionH relativeFrom="column">
                        <wp:posOffset>257175</wp:posOffset>
                      </wp:positionH>
                      <wp:positionV relativeFrom="paragraph">
                        <wp:posOffset>152400</wp:posOffset>
                      </wp:positionV>
                      <wp:extent cx="419100" cy="0"/>
                      <wp:effectExtent l="0" t="0" r="0" b="0"/>
                      <wp:wrapNone/>
                      <wp:docPr id="1239" name="Прямоугольник 64" hidden="1">
                        <a:extLst xmlns:a="http://schemas.openxmlformats.org/drawingml/2006/main">
                          <a:ext uri="{FF2B5EF4-FFF2-40B4-BE49-F238E27FC236}">
                            <a16:creationId xmlns:a16="http://schemas.microsoft.com/office/drawing/2014/main" id="{00000000-0008-0000-0000-0000D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1F5AE9" id="Прямоугольник 64" o:spid="_x0000_s1026" style="position:absolute;margin-left:20.25pt;margin-top:12pt;width:33pt;height:0;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1424" behindDoc="0" locked="0" layoutInCell="1" allowOverlap="1" wp14:anchorId="0752FE69" wp14:editId="7BA9E645">
                      <wp:simplePos x="0" y="0"/>
                      <wp:positionH relativeFrom="column">
                        <wp:posOffset>257175</wp:posOffset>
                      </wp:positionH>
                      <wp:positionV relativeFrom="paragraph">
                        <wp:posOffset>152400</wp:posOffset>
                      </wp:positionV>
                      <wp:extent cx="419100" cy="0"/>
                      <wp:effectExtent l="0" t="0" r="0" b="0"/>
                      <wp:wrapNone/>
                      <wp:docPr id="1238" name="Прямоугольник 63" hidden="1">
                        <a:extLst xmlns:a="http://schemas.openxmlformats.org/drawingml/2006/main">
                          <a:ext uri="{FF2B5EF4-FFF2-40B4-BE49-F238E27FC236}">
                            <a16:creationId xmlns:a16="http://schemas.microsoft.com/office/drawing/2014/main" id="{00000000-0008-0000-0000-0000D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C094C8" id="Прямоугольник 63" o:spid="_x0000_s1026" style="position:absolute;margin-left:20.25pt;margin-top:12pt;width:33pt;height:0;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2448" behindDoc="0" locked="0" layoutInCell="1" allowOverlap="1" wp14:anchorId="15F6C86E" wp14:editId="1A440524">
                      <wp:simplePos x="0" y="0"/>
                      <wp:positionH relativeFrom="column">
                        <wp:posOffset>257175</wp:posOffset>
                      </wp:positionH>
                      <wp:positionV relativeFrom="paragraph">
                        <wp:posOffset>152400</wp:posOffset>
                      </wp:positionV>
                      <wp:extent cx="419100" cy="0"/>
                      <wp:effectExtent l="0" t="0" r="0" b="0"/>
                      <wp:wrapNone/>
                      <wp:docPr id="1237" name="Прямоугольник 62" hidden="1">
                        <a:extLst xmlns:a="http://schemas.openxmlformats.org/drawingml/2006/main">
                          <a:ext uri="{FF2B5EF4-FFF2-40B4-BE49-F238E27FC236}">
                            <a16:creationId xmlns:a16="http://schemas.microsoft.com/office/drawing/2014/main" id="{00000000-0008-0000-0000-0000D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7A4130" id="Прямоугольник 62" o:spid="_x0000_s1026" style="position:absolute;margin-left:20.25pt;margin-top:12pt;width:33pt;height:0;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3472" behindDoc="0" locked="0" layoutInCell="1" allowOverlap="1" wp14:anchorId="3773E5F9" wp14:editId="6C8BF6FF">
                      <wp:simplePos x="0" y="0"/>
                      <wp:positionH relativeFrom="column">
                        <wp:posOffset>257175</wp:posOffset>
                      </wp:positionH>
                      <wp:positionV relativeFrom="paragraph">
                        <wp:posOffset>152400</wp:posOffset>
                      </wp:positionV>
                      <wp:extent cx="419100" cy="0"/>
                      <wp:effectExtent l="0" t="0" r="0" b="0"/>
                      <wp:wrapNone/>
                      <wp:docPr id="1236" name="Прямоугольник 61" hidden="1">
                        <a:extLst xmlns:a="http://schemas.openxmlformats.org/drawingml/2006/main">
                          <a:ext uri="{FF2B5EF4-FFF2-40B4-BE49-F238E27FC236}">
                            <a16:creationId xmlns:a16="http://schemas.microsoft.com/office/drawing/2014/main" id="{00000000-0008-0000-0000-0000D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285B6D" id="Прямоугольник 61" o:spid="_x0000_s1026" style="position:absolute;margin-left:20.25pt;margin-top:12pt;width:33pt;height:0;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4496" behindDoc="0" locked="0" layoutInCell="1" allowOverlap="1" wp14:anchorId="744A5C44" wp14:editId="11B4D106">
                      <wp:simplePos x="0" y="0"/>
                      <wp:positionH relativeFrom="column">
                        <wp:posOffset>257175</wp:posOffset>
                      </wp:positionH>
                      <wp:positionV relativeFrom="paragraph">
                        <wp:posOffset>152400</wp:posOffset>
                      </wp:positionV>
                      <wp:extent cx="419100" cy="0"/>
                      <wp:effectExtent l="0" t="0" r="0" b="0"/>
                      <wp:wrapNone/>
                      <wp:docPr id="1235" name="Прямоугольник 60" hidden="1">
                        <a:extLst xmlns:a="http://schemas.openxmlformats.org/drawingml/2006/main">
                          <a:ext uri="{FF2B5EF4-FFF2-40B4-BE49-F238E27FC236}">
                            <a16:creationId xmlns:a16="http://schemas.microsoft.com/office/drawing/2014/main" id="{00000000-0008-0000-0000-0000D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98B722" id="Прямоугольник 60" o:spid="_x0000_s1026" style="position:absolute;margin-left:20.25pt;margin-top:12pt;width:33pt;height:0;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5520" behindDoc="0" locked="0" layoutInCell="1" allowOverlap="1" wp14:anchorId="63C2A299" wp14:editId="4E0E4433">
                      <wp:simplePos x="0" y="0"/>
                      <wp:positionH relativeFrom="column">
                        <wp:posOffset>257175</wp:posOffset>
                      </wp:positionH>
                      <wp:positionV relativeFrom="paragraph">
                        <wp:posOffset>152400</wp:posOffset>
                      </wp:positionV>
                      <wp:extent cx="419100" cy="0"/>
                      <wp:effectExtent l="0" t="0" r="0" b="0"/>
                      <wp:wrapNone/>
                      <wp:docPr id="1234" name="Прямоугольник 59" hidden="1">
                        <a:extLst xmlns:a="http://schemas.openxmlformats.org/drawingml/2006/main">
                          <a:ext uri="{FF2B5EF4-FFF2-40B4-BE49-F238E27FC236}">
                            <a16:creationId xmlns:a16="http://schemas.microsoft.com/office/drawing/2014/main" id="{00000000-0008-0000-0000-0000D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D34EEE" id="Прямоугольник 59" o:spid="_x0000_s1026" style="position:absolute;margin-left:20.25pt;margin-top:12pt;width:33pt;height:0;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6544" behindDoc="0" locked="0" layoutInCell="1" allowOverlap="1" wp14:anchorId="3CE4B833" wp14:editId="26AF2FBF">
                      <wp:simplePos x="0" y="0"/>
                      <wp:positionH relativeFrom="column">
                        <wp:posOffset>676275</wp:posOffset>
                      </wp:positionH>
                      <wp:positionV relativeFrom="paragraph">
                        <wp:posOffset>152400</wp:posOffset>
                      </wp:positionV>
                      <wp:extent cx="0" cy="0"/>
                      <wp:effectExtent l="0" t="0" r="0" b="0"/>
                      <wp:wrapNone/>
                      <wp:docPr id="1233" name="Прямоугольник 58" hidden="1">
                        <a:extLst xmlns:a="http://schemas.openxmlformats.org/drawingml/2006/main">
                          <a:ext uri="{FF2B5EF4-FFF2-40B4-BE49-F238E27FC236}">
                            <a16:creationId xmlns:a16="http://schemas.microsoft.com/office/drawing/2014/main" id="{00000000-0008-0000-0000-0000D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850D8D" id="Прямоугольник 58" o:spid="_x0000_s1026" style="position:absolute;margin-left:53.25pt;margin-top:12pt;width:0;height:0;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7568" behindDoc="0" locked="0" layoutInCell="1" allowOverlap="1" wp14:anchorId="2D7B5698" wp14:editId="1595E1BA">
                      <wp:simplePos x="0" y="0"/>
                      <wp:positionH relativeFrom="column">
                        <wp:posOffset>676275</wp:posOffset>
                      </wp:positionH>
                      <wp:positionV relativeFrom="paragraph">
                        <wp:posOffset>152400</wp:posOffset>
                      </wp:positionV>
                      <wp:extent cx="0" cy="0"/>
                      <wp:effectExtent l="0" t="0" r="0" b="0"/>
                      <wp:wrapNone/>
                      <wp:docPr id="1232" name="Прямоугольник 57" hidden="1">
                        <a:extLst xmlns:a="http://schemas.openxmlformats.org/drawingml/2006/main">
                          <a:ext uri="{FF2B5EF4-FFF2-40B4-BE49-F238E27FC236}">
                            <a16:creationId xmlns:a16="http://schemas.microsoft.com/office/drawing/2014/main" id="{00000000-0008-0000-0000-0000D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2AA354" id="Прямоугольник 57" o:spid="_x0000_s1026" style="position:absolute;margin-left:53.25pt;margin-top:12pt;width:0;height:0;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8592" behindDoc="0" locked="0" layoutInCell="1" allowOverlap="1" wp14:anchorId="6FB5C56E" wp14:editId="2CF87777">
                      <wp:simplePos x="0" y="0"/>
                      <wp:positionH relativeFrom="column">
                        <wp:posOffset>676275</wp:posOffset>
                      </wp:positionH>
                      <wp:positionV relativeFrom="paragraph">
                        <wp:posOffset>152400</wp:posOffset>
                      </wp:positionV>
                      <wp:extent cx="0" cy="0"/>
                      <wp:effectExtent l="0" t="0" r="0" b="0"/>
                      <wp:wrapNone/>
                      <wp:docPr id="1231" name="Прямоугольник 56" hidden="1">
                        <a:extLst xmlns:a="http://schemas.openxmlformats.org/drawingml/2006/main">
                          <a:ext uri="{FF2B5EF4-FFF2-40B4-BE49-F238E27FC236}">
                            <a16:creationId xmlns:a16="http://schemas.microsoft.com/office/drawing/2014/main" id="{00000000-0008-0000-0000-0000C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85032C" id="Прямоугольник 56" o:spid="_x0000_s1026" style="position:absolute;margin-left:53.25pt;margin-top:12pt;width:0;height:0;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59616" behindDoc="0" locked="0" layoutInCell="1" allowOverlap="1" wp14:anchorId="2B64005A" wp14:editId="132230F5">
                      <wp:simplePos x="0" y="0"/>
                      <wp:positionH relativeFrom="column">
                        <wp:posOffset>676275</wp:posOffset>
                      </wp:positionH>
                      <wp:positionV relativeFrom="paragraph">
                        <wp:posOffset>152400</wp:posOffset>
                      </wp:positionV>
                      <wp:extent cx="0" cy="0"/>
                      <wp:effectExtent l="0" t="0" r="0" b="0"/>
                      <wp:wrapNone/>
                      <wp:docPr id="1230" name="Прямоугольник 55" hidden="1">
                        <a:extLst xmlns:a="http://schemas.openxmlformats.org/drawingml/2006/main">
                          <a:ext uri="{FF2B5EF4-FFF2-40B4-BE49-F238E27FC236}">
                            <a16:creationId xmlns:a16="http://schemas.microsoft.com/office/drawing/2014/main" id="{00000000-0008-0000-0000-0000C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27F09E" id="Прямоугольник 55" o:spid="_x0000_s1026" style="position:absolute;margin-left:53.25pt;margin-top:12pt;width:0;height:0;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0640" behindDoc="0" locked="0" layoutInCell="1" allowOverlap="1" wp14:anchorId="366E4C0C" wp14:editId="1C73D7BD">
                      <wp:simplePos x="0" y="0"/>
                      <wp:positionH relativeFrom="column">
                        <wp:posOffset>676275</wp:posOffset>
                      </wp:positionH>
                      <wp:positionV relativeFrom="paragraph">
                        <wp:posOffset>152400</wp:posOffset>
                      </wp:positionV>
                      <wp:extent cx="0" cy="0"/>
                      <wp:effectExtent l="0" t="0" r="0" b="0"/>
                      <wp:wrapNone/>
                      <wp:docPr id="1229" name="Прямоугольник 54" hidden="1">
                        <a:extLst xmlns:a="http://schemas.openxmlformats.org/drawingml/2006/main">
                          <a:ext uri="{FF2B5EF4-FFF2-40B4-BE49-F238E27FC236}">
                            <a16:creationId xmlns:a16="http://schemas.microsoft.com/office/drawing/2014/main" id="{00000000-0008-0000-0000-0000C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EDD5F1" id="Прямоугольник 54" o:spid="_x0000_s1026" style="position:absolute;margin-left:53.25pt;margin-top:12pt;width:0;height:0;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1664" behindDoc="0" locked="0" layoutInCell="1" allowOverlap="1" wp14:anchorId="4068298C" wp14:editId="61CAC36C">
                      <wp:simplePos x="0" y="0"/>
                      <wp:positionH relativeFrom="column">
                        <wp:posOffset>676275</wp:posOffset>
                      </wp:positionH>
                      <wp:positionV relativeFrom="paragraph">
                        <wp:posOffset>152400</wp:posOffset>
                      </wp:positionV>
                      <wp:extent cx="0" cy="0"/>
                      <wp:effectExtent l="0" t="0" r="0" b="0"/>
                      <wp:wrapNone/>
                      <wp:docPr id="1228" name="Прямоугольник 53" hidden="1">
                        <a:extLst xmlns:a="http://schemas.openxmlformats.org/drawingml/2006/main">
                          <a:ext uri="{FF2B5EF4-FFF2-40B4-BE49-F238E27FC236}">
                            <a16:creationId xmlns:a16="http://schemas.microsoft.com/office/drawing/2014/main" id="{00000000-0008-0000-0000-0000C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1D0A58" id="Прямоугольник 53" o:spid="_x0000_s1026" style="position:absolute;margin-left:53.25pt;margin-top:12pt;width:0;height:0;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2688" behindDoc="0" locked="0" layoutInCell="1" allowOverlap="1" wp14:anchorId="770EBABF" wp14:editId="64AE6C5E">
                      <wp:simplePos x="0" y="0"/>
                      <wp:positionH relativeFrom="column">
                        <wp:posOffset>676275</wp:posOffset>
                      </wp:positionH>
                      <wp:positionV relativeFrom="paragraph">
                        <wp:posOffset>152400</wp:posOffset>
                      </wp:positionV>
                      <wp:extent cx="0" cy="0"/>
                      <wp:effectExtent l="0" t="0" r="0" b="0"/>
                      <wp:wrapNone/>
                      <wp:docPr id="1227" name="Прямоугольник 52" hidden="1">
                        <a:extLst xmlns:a="http://schemas.openxmlformats.org/drawingml/2006/main">
                          <a:ext uri="{FF2B5EF4-FFF2-40B4-BE49-F238E27FC236}">
                            <a16:creationId xmlns:a16="http://schemas.microsoft.com/office/drawing/2014/main" id="{00000000-0008-0000-0000-0000C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E9F173" id="Прямоугольник 52" o:spid="_x0000_s1026" style="position:absolute;margin-left:53.25pt;margin-top:12pt;width:0;height:0;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3712" behindDoc="0" locked="0" layoutInCell="1" allowOverlap="1" wp14:anchorId="0B1F17E4" wp14:editId="007D17E6">
                      <wp:simplePos x="0" y="0"/>
                      <wp:positionH relativeFrom="column">
                        <wp:posOffset>676275</wp:posOffset>
                      </wp:positionH>
                      <wp:positionV relativeFrom="paragraph">
                        <wp:posOffset>152400</wp:posOffset>
                      </wp:positionV>
                      <wp:extent cx="0" cy="0"/>
                      <wp:effectExtent l="0" t="0" r="0" b="0"/>
                      <wp:wrapNone/>
                      <wp:docPr id="1226" name="Прямоугольник 51" hidden="1">
                        <a:extLst xmlns:a="http://schemas.openxmlformats.org/drawingml/2006/main">
                          <a:ext uri="{FF2B5EF4-FFF2-40B4-BE49-F238E27FC236}">
                            <a16:creationId xmlns:a16="http://schemas.microsoft.com/office/drawing/2014/main" id="{00000000-0008-0000-0000-0000C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F76F0A" id="Прямоугольник 51" o:spid="_x0000_s1026" style="position:absolute;margin-left:53.25pt;margin-top:12pt;width:0;height:0;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4736" behindDoc="0" locked="0" layoutInCell="1" allowOverlap="1" wp14:anchorId="42E44BE3" wp14:editId="479E299E">
                      <wp:simplePos x="0" y="0"/>
                      <wp:positionH relativeFrom="column">
                        <wp:posOffset>676275</wp:posOffset>
                      </wp:positionH>
                      <wp:positionV relativeFrom="paragraph">
                        <wp:posOffset>152400</wp:posOffset>
                      </wp:positionV>
                      <wp:extent cx="0" cy="0"/>
                      <wp:effectExtent l="0" t="0" r="0" b="0"/>
                      <wp:wrapNone/>
                      <wp:docPr id="1225" name="Прямоугольник 50" hidden="1">
                        <a:extLst xmlns:a="http://schemas.openxmlformats.org/drawingml/2006/main">
                          <a:ext uri="{FF2B5EF4-FFF2-40B4-BE49-F238E27FC236}">
                            <a16:creationId xmlns:a16="http://schemas.microsoft.com/office/drawing/2014/main" id="{00000000-0008-0000-0000-0000C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37D4CF" id="Прямоугольник 50" o:spid="_x0000_s1026" style="position:absolute;margin-left:53.25pt;margin-top:12pt;width:0;height:0;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5760" behindDoc="0" locked="0" layoutInCell="1" allowOverlap="1" wp14:anchorId="4B4016EF" wp14:editId="642B924E">
                      <wp:simplePos x="0" y="0"/>
                      <wp:positionH relativeFrom="column">
                        <wp:posOffset>676275</wp:posOffset>
                      </wp:positionH>
                      <wp:positionV relativeFrom="paragraph">
                        <wp:posOffset>152400</wp:posOffset>
                      </wp:positionV>
                      <wp:extent cx="0" cy="0"/>
                      <wp:effectExtent l="0" t="0" r="0" b="0"/>
                      <wp:wrapNone/>
                      <wp:docPr id="1224" name="Прямоугольник 49" hidden="1">
                        <a:extLst xmlns:a="http://schemas.openxmlformats.org/drawingml/2006/main">
                          <a:ext uri="{FF2B5EF4-FFF2-40B4-BE49-F238E27FC236}">
                            <a16:creationId xmlns:a16="http://schemas.microsoft.com/office/drawing/2014/main" id="{00000000-0008-0000-0000-0000C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EC302C" id="Прямоугольник 49" o:spid="_x0000_s1026" style="position:absolute;margin-left:53.25pt;margin-top:12pt;width:0;height:0;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6784" behindDoc="0" locked="0" layoutInCell="1" allowOverlap="1" wp14:anchorId="74BCB5FF" wp14:editId="28A6DA13">
                      <wp:simplePos x="0" y="0"/>
                      <wp:positionH relativeFrom="column">
                        <wp:posOffset>676275</wp:posOffset>
                      </wp:positionH>
                      <wp:positionV relativeFrom="paragraph">
                        <wp:posOffset>152400</wp:posOffset>
                      </wp:positionV>
                      <wp:extent cx="0" cy="0"/>
                      <wp:effectExtent l="0" t="0" r="0" b="0"/>
                      <wp:wrapNone/>
                      <wp:docPr id="1223" name="Прямоугольник 48" hidden="1">
                        <a:extLst xmlns:a="http://schemas.openxmlformats.org/drawingml/2006/main">
                          <a:ext uri="{FF2B5EF4-FFF2-40B4-BE49-F238E27FC236}">
                            <a16:creationId xmlns:a16="http://schemas.microsoft.com/office/drawing/2014/main" id="{00000000-0008-0000-0000-0000C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3685E4" id="Прямоугольник 48" o:spid="_x0000_s1026" style="position:absolute;margin-left:53.25pt;margin-top:12pt;width:0;height:0;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7808" behindDoc="0" locked="0" layoutInCell="1" allowOverlap="1" wp14:anchorId="069EFC6A" wp14:editId="05DCE6AA">
                      <wp:simplePos x="0" y="0"/>
                      <wp:positionH relativeFrom="column">
                        <wp:posOffset>676275</wp:posOffset>
                      </wp:positionH>
                      <wp:positionV relativeFrom="paragraph">
                        <wp:posOffset>152400</wp:posOffset>
                      </wp:positionV>
                      <wp:extent cx="0" cy="0"/>
                      <wp:effectExtent l="0" t="0" r="0" b="0"/>
                      <wp:wrapNone/>
                      <wp:docPr id="1222" name="Прямоугольник 47" hidden="1">
                        <a:extLst xmlns:a="http://schemas.openxmlformats.org/drawingml/2006/main">
                          <a:ext uri="{FF2B5EF4-FFF2-40B4-BE49-F238E27FC236}">
                            <a16:creationId xmlns:a16="http://schemas.microsoft.com/office/drawing/2014/main" id="{00000000-0008-0000-0000-0000C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2F53F3" id="Прямоугольник 47" o:spid="_x0000_s1026" style="position:absolute;margin-left:53.25pt;margin-top:12pt;width:0;height:0;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8832" behindDoc="0" locked="0" layoutInCell="1" allowOverlap="1" wp14:anchorId="1C461CE4" wp14:editId="4232252B">
                      <wp:simplePos x="0" y="0"/>
                      <wp:positionH relativeFrom="column">
                        <wp:posOffset>676275</wp:posOffset>
                      </wp:positionH>
                      <wp:positionV relativeFrom="paragraph">
                        <wp:posOffset>152400</wp:posOffset>
                      </wp:positionV>
                      <wp:extent cx="0" cy="0"/>
                      <wp:effectExtent l="0" t="0" r="0" b="0"/>
                      <wp:wrapNone/>
                      <wp:docPr id="1221" name="Прямоугольник 46" hidden="1">
                        <a:extLst xmlns:a="http://schemas.openxmlformats.org/drawingml/2006/main">
                          <a:ext uri="{FF2B5EF4-FFF2-40B4-BE49-F238E27FC236}">
                            <a16:creationId xmlns:a16="http://schemas.microsoft.com/office/drawing/2014/main" id="{00000000-0008-0000-0000-0000C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6453CB" id="Прямоугольник 46" o:spid="_x0000_s1026" style="position:absolute;margin-left:53.25pt;margin-top:12pt;width:0;height:0;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69856" behindDoc="0" locked="0" layoutInCell="1" allowOverlap="1" wp14:anchorId="48CF1B03" wp14:editId="18C03926">
                      <wp:simplePos x="0" y="0"/>
                      <wp:positionH relativeFrom="column">
                        <wp:posOffset>676275</wp:posOffset>
                      </wp:positionH>
                      <wp:positionV relativeFrom="paragraph">
                        <wp:posOffset>152400</wp:posOffset>
                      </wp:positionV>
                      <wp:extent cx="0" cy="0"/>
                      <wp:effectExtent l="0" t="0" r="0" b="0"/>
                      <wp:wrapNone/>
                      <wp:docPr id="1220" name="Прямоугольник 45" hidden="1">
                        <a:extLst xmlns:a="http://schemas.openxmlformats.org/drawingml/2006/main">
                          <a:ext uri="{FF2B5EF4-FFF2-40B4-BE49-F238E27FC236}">
                            <a16:creationId xmlns:a16="http://schemas.microsoft.com/office/drawing/2014/main" id="{00000000-0008-0000-0000-0000C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6B4C10" id="Прямоугольник 45" o:spid="_x0000_s1026" style="position:absolute;margin-left:53.25pt;margin-top:12pt;width:0;height:0;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0880" behindDoc="0" locked="0" layoutInCell="1" allowOverlap="1" wp14:anchorId="4C4C272B" wp14:editId="0560E12D">
                      <wp:simplePos x="0" y="0"/>
                      <wp:positionH relativeFrom="column">
                        <wp:posOffset>676275</wp:posOffset>
                      </wp:positionH>
                      <wp:positionV relativeFrom="paragraph">
                        <wp:posOffset>152400</wp:posOffset>
                      </wp:positionV>
                      <wp:extent cx="0" cy="0"/>
                      <wp:effectExtent l="0" t="0" r="0" b="0"/>
                      <wp:wrapNone/>
                      <wp:docPr id="1219" name="Прямоугольник 44" hidden="1">
                        <a:extLst xmlns:a="http://schemas.openxmlformats.org/drawingml/2006/main">
                          <a:ext uri="{FF2B5EF4-FFF2-40B4-BE49-F238E27FC236}">
                            <a16:creationId xmlns:a16="http://schemas.microsoft.com/office/drawing/2014/main" id="{00000000-0008-0000-0000-0000C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607133" id="Прямоугольник 44" o:spid="_x0000_s1026" style="position:absolute;margin-left:53.25pt;margin-top:12pt;width:0;height:0;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1904" behindDoc="0" locked="0" layoutInCell="1" allowOverlap="1" wp14:anchorId="208777BC" wp14:editId="0F48EB41">
                      <wp:simplePos x="0" y="0"/>
                      <wp:positionH relativeFrom="column">
                        <wp:posOffset>676275</wp:posOffset>
                      </wp:positionH>
                      <wp:positionV relativeFrom="paragraph">
                        <wp:posOffset>152400</wp:posOffset>
                      </wp:positionV>
                      <wp:extent cx="0" cy="0"/>
                      <wp:effectExtent l="0" t="0" r="0" b="0"/>
                      <wp:wrapNone/>
                      <wp:docPr id="1218" name="Прямоугольник 43" hidden="1">
                        <a:extLst xmlns:a="http://schemas.openxmlformats.org/drawingml/2006/main">
                          <a:ext uri="{FF2B5EF4-FFF2-40B4-BE49-F238E27FC236}">
                            <a16:creationId xmlns:a16="http://schemas.microsoft.com/office/drawing/2014/main" id="{00000000-0008-0000-0000-0000C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86DA6C" id="Прямоугольник 43" o:spid="_x0000_s1026" style="position:absolute;margin-left:53.25pt;margin-top:12pt;width:0;height:0;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2928" behindDoc="0" locked="0" layoutInCell="1" allowOverlap="1" wp14:anchorId="08093C58" wp14:editId="18453C76">
                      <wp:simplePos x="0" y="0"/>
                      <wp:positionH relativeFrom="column">
                        <wp:posOffset>676275</wp:posOffset>
                      </wp:positionH>
                      <wp:positionV relativeFrom="paragraph">
                        <wp:posOffset>152400</wp:posOffset>
                      </wp:positionV>
                      <wp:extent cx="0" cy="0"/>
                      <wp:effectExtent l="0" t="0" r="0" b="0"/>
                      <wp:wrapNone/>
                      <wp:docPr id="1217" name="Прямоугольник 42" hidden="1">
                        <a:extLst xmlns:a="http://schemas.openxmlformats.org/drawingml/2006/main">
                          <a:ext uri="{FF2B5EF4-FFF2-40B4-BE49-F238E27FC236}">
                            <a16:creationId xmlns:a16="http://schemas.microsoft.com/office/drawing/2014/main" id="{00000000-0008-0000-0000-0000C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C773D3" id="Прямоугольник 42" o:spid="_x0000_s1026" style="position:absolute;margin-left:53.25pt;margin-top:12pt;width:0;height:0;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3952" behindDoc="0" locked="0" layoutInCell="1" allowOverlap="1" wp14:anchorId="655CB5A9" wp14:editId="0DA045A9">
                      <wp:simplePos x="0" y="0"/>
                      <wp:positionH relativeFrom="column">
                        <wp:posOffset>676275</wp:posOffset>
                      </wp:positionH>
                      <wp:positionV relativeFrom="paragraph">
                        <wp:posOffset>152400</wp:posOffset>
                      </wp:positionV>
                      <wp:extent cx="0" cy="0"/>
                      <wp:effectExtent l="0" t="0" r="0" b="0"/>
                      <wp:wrapNone/>
                      <wp:docPr id="1216" name="Прямоугольник 41" hidden="1">
                        <a:extLst xmlns:a="http://schemas.openxmlformats.org/drawingml/2006/main">
                          <a:ext uri="{FF2B5EF4-FFF2-40B4-BE49-F238E27FC236}">
                            <a16:creationId xmlns:a16="http://schemas.microsoft.com/office/drawing/2014/main" id="{00000000-0008-0000-0000-0000C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28FF47" id="Прямоугольник 41" o:spid="_x0000_s1026" style="position:absolute;margin-left:53.25pt;margin-top:12pt;width:0;height:0;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4976" behindDoc="0" locked="0" layoutInCell="1" allowOverlap="1" wp14:anchorId="30B20F5A" wp14:editId="6C1384BB">
                      <wp:simplePos x="0" y="0"/>
                      <wp:positionH relativeFrom="column">
                        <wp:posOffset>676275</wp:posOffset>
                      </wp:positionH>
                      <wp:positionV relativeFrom="paragraph">
                        <wp:posOffset>152400</wp:posOffset>
                      </wp:positionV>
                      <wp:extent cx="0" cy="0"/>
                      <wp:effectExtent l="0" t="0" r="0" b="0"/>
                      <wp:wrapNone/>
                      <wp:docPr id="1215" name="Прямоугольник 40" hidden="1">
                        <a:extLst xmlns:a="http://schemas.openxmlformats.org/drawingml/2006/main">
                          <a:ext uri="{FF2B5EF4-FFF2-40B4-BE49-F238E27FC236}">
                            <a16:creationId xmlns:a16="http://schemas.microsoft.com/office/drawing/2014/main" id="{00000000-0008-0000-0000-0000B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2326D1" id="Прямоугольник 40" o:spid="_x0000_s1026" style="position:absolute;margin-left:53.25pt;margin-top:12pt;width:0;height:0;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6000" behindDoc="0" locked="0" layoutInCell="1" allowOverlap="1" wp14:anchorId="3A03CC4F" wp14:editId="5DC9AA12">
                      <wp:simplePos x="0" y="0"/>
                      <wp:positionH relativeFrom="column">
                        <wp:posOffset>257175</wp:posOffset>
                      </wp:positionH>
                      <wp:positionV relativeFrom="paragraph">
                        <wp:posOffset>28575</wp:posOffset>
                      </wp:positionV>
                      <wp:extent cx="419100" cy="0"/>
                      <wp:effectExtent l="0" t="0" r="0" b="0"/>
                      <wp:wrapNone/>
                      <wp:docPr id="2" name="Прямоугольник 39" hidden="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B668D5" id="Прямоугольник 39" o:spid="_x0000_s1026" style="position:absolute;margin-left:20.25pt;margin-top:2.25pt;width:33pt;height:0;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7024" behindDoc="0" locked="0" layoutInCell="1" allowOverlap="1" wp14:anchorId="3EC1B9A8" wp14:editId="47022F86">
                      <wp:simplePos x="0" y="0"/>
                      <wp:positionH relativeFrom="column">
                        <wp:posOffset>257175</wp:posOffset>
                      </wp:positionH>
                      <wp:positionV relativeFrom="paragraph">
                        <wp:posOffset>28575</wp:posOffset>
                      </wp:positionV>
                      <wp:extent cx="419100" cy="0"/>
                      <wp:effectExtent l="0" t="0" r="0" b="0"/>
                      <wp:wrapNone/>
                      <wp:docPr id="3" name="Прямоугольник 38" hidden="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8D63A8" id="Прямоугольник 38" o:spid="_x0000_s1026" style="position:absolute;margin-left:20.25pt;margin-top:2.25pt;width:33pt;height:0;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8048" behindDoc="0" locked="0" layoutInCell="1" allowOverlap="1" wp14:anchorId="28FC3C66" wp14:editId="1D79D87B">
                      <wp:simplePos x="0" y="0"/>
                      <wp:positionH relativeFrom="column">
                        <wp:posOffset>257175</wp:posOffset>
                      </wp:positionH>
                      <wp:positionV relativeFrom="paragraph">
                        <wp:posOffset>28575</wp:posOffset>
                      </wp:positionV>
                      <wp:extent cx="419100" cy="0"/>
                      <wp:effectExtent l="0" t="0" r="0" b="0"/>
                      <wp:wrapNone/>
                      <wp:docPr id="4" name="Прямоугольник 37" hidden="1">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7D9BC5" id="Прямоугольник 37" o:spid="_x0000_s1026" style="position:absolute;margin-left:20.25pt;margin-top:2.25pt;width:33pt;height:0;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79072" behindDoc="0" locked="0" layoutInCell="1" allowOverlap="1" wp14:anchorId="6FA5CAC7" wp14:editId="26CCD531">
                      <wp:simplePos x="0" y="0"/>
                      <wp:positionH relativeFrom="column">
                        <wp:posOffset>257175</wp:posOffset>
                      </wp:positionH>
                      <wp:positionV relativeFrom="paragraph">
                        <wp:posOffset>28575</wp:posOffset>
                      </wp:positionV>
                      <wp:extent cx="419100" cy="0"/>
                      <wp:effectExtent l="0" t="0" r="0" b="0"/>
                      <wp:wrapNone/>
                      <wp:docPr id="5" name="Прямоугольник 36" hidden="1">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C57FB6" id="Прямоугольник 36" o:spid="_x0000_s1026" style="position:absolute;margin-left:20.25pt;margin-top:2.25pt;width:33pt;height:0;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0096" behindDoc="0" locked="0" layoutInCell="1" allowOverlap="1" wp14:anchorId="46611733" wp14:editId="2350CB27">
                      <wp:simplePos x="0" y="0"/>
                      <wp:positionH relativeFrom="column">
                        <wp:posOffset>257175</wp:posOffset>
                      </wp:positionH>
                      <wp:positionV relativeFrom="paragraph">
                        <wp:posOffset>28575</wp:posOffset>
                      </wp:positionV>
                      <wp:extent cx="419100" cy="0"/>
                      <wp:effectExtent l="0" t="0" r="0" b="0"/>
                      <wp:wrapNone/>
                      <wp:docPr id="6" name="Прямоугольник 35" hidden="1">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2F297C" id="Прямоугольник 35" o:spid="_x0000_s1026" style="position:absolute;margin-left:20.25pt;margin-top:2.25pt;width:33pt;height:0;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1120" behindDoc="0" locked="0" layoutInCell="1" allowOverlap="1" wp14:anchorId="15C3D061" wp14:editId="14BEF0C5">
                      <wp:simplePos x="0" y="0"/>
                      <wp:positionH relativeFrom="column">
                        <wp:posOffset>257175</wp:posOffset>
                      </wp:positionH>
                      <wp:positionV relativeFrom="paragraph">
                        <wp:posOffset>28575</wp:posOffset>
                      </wp:positionV>
                      <wp:extent cx="419100" cy="0"/>
                      <wp:effectExtent l="0" t="0" r="0" b="0"/>
                      <wp:wrapNone/>
                      <wp:docPr id="7" name="Прямоугольник 34" hidden="1">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6BC746" id="Прямоугольник 34" o:spid="_x0000_s1026" style="position:absolute;margin-left:20.25pt;margin-top:2.25pt;width:33pt;height:0;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2144" behindDoc="0" locked="0" layoutInCell="1" allowOverlap="1" wp14:anchorId="141DCC58" wp14:editId="634C498A">
                      <wp:simplePos x="0" y="0"/>
                      <wp:positionH relativeFrom="column">
                        <wp:posOffset>257175</wp:posOffset>
                      </wp:positionH>
                      <wp:positionV relativeFrom="paragraph">
                        <wp:posOffset>28575</wp:posOffset>
                      </wp:positionV>
                      <wp:extent cx="419100" cy="0"/>
                      <wp:effectExtent l="0" t="0" r="0" b="0"/>
                      <wp:wrapNone/>
                      <wp:docPr id="8" name="Прямоугольник 33" hidden="1">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2E364A" id="Прямоугольник 33" o:spid="_x0000_s1026" style="position:absolute;margin-left:20.25pt;margin-top:2.25pt;width:33pt;height:0;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3168" behindDoc="0" locked="0" layoutInCell="1" allowOverlap="1" wp14:anchorId="5634FACC" wp14:editId="1273C9E5">
                      <wp:simplePos x="0" y="0"/>
                      <wp:positionH relativeFrom="column">
                        <wp:posOffset>257175</wp:posOffset>
                      </wp:positionH>
                      <wp:positionV relativeFrom="paragraph">
                        <wp:posOffset>28575</wp:posOffset>
                      </wp:positionV>
                      <wp:extent cx="419100" cy="0"/>
                      <wp:effectExtent l="0" t="0" r="0" b="0"/>
                      <wp:wrapNone/>
                      <wp:docPr id="9" name="Прямоугольник 32" hidden="1">
                        <a:extLst xmlns:a="http://schemas.openxmlformats.org/drawingml/2006/main">
                          <a:ext uri="{FF2B5EF4-FFF2-40B4-BE49-F238E27FC236}">
                            <a16:creationId xmlns:a16="http://schemas.microsoft.com/office/drawing/2014/main" id="{00000000-0008-0000-0000-00000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0129E4" id="Прямоугольник 32" o:spid="_x0000_s1026" style="position:absolute;margin-left:20.25pt;margin-top:2.25pt;width:33pt;height:0;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4192" behindDoc="0" locked="0" layoutInCell="1" allowOverlap="1" wp14:anchorId="4986521B" wp14:editId="5AFCAF54">
                      <wp:simplePos x="0" y="0"/>
                      <wp:positionH relativeFrom="column">
                        <wp:posOffset>257175</wp:posOffset>
                      </wp:positionH>
                      <wp:positionV relativeFrom="paragraph">
                        <wp:posOffset>28575</wp:posOffset>
                      </wp:positionV>
                      <wp:extent cx="419100" cy="0"/>
                      <wp:effectExtent l="0" t="0" r="0" b="0"/>
                      <wp:wrapNone/>
                      <wp:docPr id="10" name="Прямоугольник 31" hidden="1">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2EBCA9" id="Прямоугольник 31" o:spid="_x0000_s1026" style="position:absolute;margin-left:20.25pt;margin-top:2.25pt;width:33pt;height:0;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5216" behindDoc="0" locked="0" layoutInCell="1" allowOverlap="1" wp14:anchorId="4108A229" wp14:editId="1CA4F34B">
                      <wp:simplePos x="0" y="0"/>
                      <wp:positionH relativeFrom="column">
                        <wp:posOffset>257175</wp:posOffset>
                      </wp:positionH>
                      <wp:positionV relativeFrom="paragraph">
                        <wp:posOffset>28575</wp:posOffset>
                      </wp:positionV>
                      <wp:extent cx="419100" cy="0"/>
                      <wp:effectExtent l="0" t="0" r="0" b="0"/>
                      <wp:wrapNone/>
                      <wp:docPr id="11" name="Прямоугольник 30" hidden="1">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950215" id="Прямоугольник 30" o:spid="_x0000_s1026" style="position:absolute;margin-left:20.25pt;margin-top:2.25pt;width:33pt;height:0;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6240" behindDoc="0" locked="0" layoutInCell="1" allowOverlap="1" wp14:anchorId="0341DC42" wp14:editId="5D4DC457">
                      <wp:simplePos x="0" y="0"/>
                      <wp:positionH relativeFrom="column">
                        <wp:posOffset>257175</wp:posOffset>
                      </wp:positionH>
                      <wp:positionV relativeFrom="paragraph">
                        <wp:posOffset>28575</wp:posOffset>
                      </wp:positionV>
                      <wp:extent cx="419100" cy="0"/>
                      <wp:effectExtent l="0" t="0" r="0" b="0"/>
                      <wp:wrapNone/>
                      <wp:docPr id="12" name="Прямоугольник 29" hidden="1">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FF120B" id="Прямоугольник 29" o:spid="_x0000_s1026" style="position:absolute;margin-left:20.25pt;margin-top:2.25pt;width:33pt;height:0;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7264" behindDoc="0" locked="0" layoutInCell="1" allowOverlap="1" wp14:anchorId="10AB8FE5" wp14:editId="1DF832C3">
                      <wp:simplePos x="0" y="0"/>
                      <wp:positionH relativeFrom="column">
                        <wp:posOffset>257175</wp:posOffset>
                      </wp:positionH>
                      <wp:positionV relativeFrom="paragraph">
                        <wp:posOffset>28575</wp:posOffset>
                      </wp:positionV>
                      <wp:extent cx="419100" cy="0"/>
                      <wp:effectExtent l="0" t="0" r="0" b="0"/>
                      <wp:wrapNone/>
                      <wp:docPr id="13" name="Прямоугольник 28" hidden="1">
                        <a:extLst xmlns:a="http://schemas.openxmlformats.org/drawingml/2006/main">
                          <a:ext uri="{FF2B5EF4-FFF2-40B4-BE49-F238E27FC236}">
                            <a16:creationId xmlns:a16="http://schemas.microsoft.com/office/drawing/2014/main" id="{00000000-0008-0000-0000-00000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4BF344" id="Прямоугольник 28" o:spid="_x0000_s1026" style="position:absolute;margin-left:20.25pt;margin-top:2.25pt;width:33pt;height:0;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8288" behindDoc="0" locked="0" layoutInCell="1" allowOverlap="1" wp14:anchorId="20BBF559" wp14:editId="3F442E66">
                      <wp:simplePos x="0" y="0"/>
                      <wp:positionH relativeFrom="column">
                        <wp:posOffset>257175</wp:posOffset>
                      </wp:positionH>
                      <wp:positionV relativeFrom="paragraph">
                        <wp:posOffset>28575</wp:posOffset>
                      </wp:positionV>
                      <wp:extent cx="419100" cy="0"/>
                      <wp:effectExtent l="0" t="0" r="0" b="0"/>
                      <wp:wrapNone/>
                      <wp:docPr id="14" name="Прямоугольник 27" hidden="1">
                        <a:extLst xmlns:a="http://schemas.openxmlformats.org/drawingml/2006/main">
                          <a:ext uri="{FF2B5EF4-FFF2-40B4-BE49-F238E27FC236}">
                            <a16:creationId xmlns:a16="http://schemas.microsoft.com/office/drawing/2014/main" id="{00000000-0008-0000-0000-00000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C9BF46" id="Прямоугольник 27" o:spid="_x0000_s1026" style="position:absolute;margin-left:20.25pt;margin-top:2.25pt;width:33pt;height:0;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89312" behindDoc="0" locked="0" layoutInCell="1" allowOverlap="1" wp14:anchorId="65C027CE" wp14:editId="6C68F8C4">
                      <wp:simplePos x="0" y="0"/>
                      <wp:positionH relativeFrom="column">
                        <wp:posOffset>257175</wp:posOffset>
                      </wp:positionH>
                      <wp:positionV relativeFrom="paragraph">
                        <wp:posOffset>28575</wp:posOffset>
                      </wp:positionV>
                      <wp:extent cx="419100" cy="0"/>
                      <wp:effectExtent l="0" t="0" r="0" b="0"/>
                      <wp:wrapNone/>
                      <wp:docPr id="15" name="Прямоугольник 26" hidden="1">
                        <a:extLst xmlns:a="http://schemas.openxmlformats.org/drawingml/2006/main">
                          <a:ext uri="{FF2B5EF4-FFF2-40B4-BE49-F238E27FC236}">
                            <a16:creationId xmlns:a16="http://schemas.microsoft.com/office/drawing/2014/main" id="{00000000-0008-0000-0000-00000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07095D" id="Прямоугольник 26" o:spid="_x0000_s1026" style="position:absolute;margin-left:20.25pt;margin-top:2.25pt;width:33pt;height:0;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0336" behindDoc="0" locked="0" layoutInCell="1" allowOverlap="1" wp14:anchorId="17C3E6D3" wp14:editId="64D9553E">
                      <wp:simplePos x="0" y="0"/>
                      <wp:positionH relativeFrom="column">
                        <wp:posOffset>257175</wp:posOffset>
                      </wp:positionH>
                      <wp:positionV relativeFrom="paragraph">
                        <wp:posOffset>28575</wp:posOffset>
                      </wp:positionV>
                      <wp:extent cx="419100" cy="0"/>
                      <wp:effectExtent l="0" t="0" r="0" b="0"/>
                      <wp:wrapNone/>
                      <wp:docPr id="16" name="Прямоугольник 25" hidden="1">
                        <a:extLst xmlns:a="http://schemas.openxmlformats.org/drawingml/2006/main">
                          <a:ext uri="{FF2B5EF4-FFF2-40B4-BE49-F238E27FC236}">
                            <a16:creationId xmlns:a16="http://schemas.microsoft.com/office/drawing/2014/main" id="{00000000-0008-0000-0000-00001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28B02F" id="Прямоугольник 25" o:spid="_x0000_s1026" style="position:absolute;margin-left:20.25pt;margin-top:2.25pt;width:33pt;height:0;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1360" behindDoc="0" locked="0" layoutInCell="1" allowOverlap="1" wp14:anchorId="517AF016" wp14:editId="3E973525">
                      <wp:simplePos x="0" y="0"/>
                      <wp:positionH relativeFrom="column">
                        <wp:posOffset>257175</wp:posOffset>
                      </wp:positionH>
                      <wp:positionV relativeFrom="paragraph">
                        <wp:posOffset>28575</wp:posOffset>
                      </wp:positionV>
                      <wp:extent cx="419100" cy="0"/>
                      <wp:effectExtent l="0" t="0" r="0" b="0"/>
                      <wp:wrapNone/>
                      <wp:docPr id="17" name="Прямоугольник 24" hidden="1">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194B3F" id="Прямоугольник 24" o:spid="_x0000_s1026" style="position:absolute;margin-left:20.25pt;margin-top:2.25pt;width:33pt;height:0;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2384" behindDoc="0" locked="0" layoutInCell="1" allowOverlap="1" wp14:anchorId="7459681C" wp14:editId="3002F554">
                      <wp:simplePos x="0" y="0"/>
                      <wp:positionH relativeFrom="column">
                        <wp:posOffset>257175</wp:posOffset>
                      </wp:positionH>
                      <wp:positionV relativeFrom="paragraph">
                        <wp:posOffset>28575</wp:posOffset>
                      </wp:positionV>
                      <wp:extent cx="419100" cy="0"/>
                      <wp:effectExtent l="0" t="0" r="0" b="0"/>
                      <wp:wrapNone/>
                      <wp:docPr id="18" name="Прямоугольник 23" hidden="1">
                        <a:extLst xmlns:a="http://schemas.openxmlformats.org/drawingml/2006/main">
                          <a:ext uri="{FF2B5EF4-FFF2-40B4-BE49-F238E27FC236}">
                            <a16:creationId xmlns:a16="http://schemas.microsoft.com/office/drawing/2014/main" id="{00000000-0008-0000-0000-00001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9BC759" id="Прямоугольник 23" o:spid="_x0000_s1026" style="position:absolute;margin-left:20.25pt;margin-top:2.25pt;width:33pt;height:0;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3408" behindDoc="0" locked="0" layoutInCell="1" allowOverlap="1" wp14:anchorId="24FBFE7F" wp14:editId="3AC3DEEC">
                      <wp:simplePos x="0" y="0"/>
                      <wp:positionH relativeFrom="column">
                        <wp:posOffset>257175</wp:posOffset>
                      </wp:positionH>
                      <wp:positionV relativeFrom="paragraph">
                        <wp:posOffset>28575</wp:posOffset>
                      </wp:positionV>
                      <wp:extent cx="419100" cy="0"/>
                      <wp:effectExtent l="0" t="0" r="0" b="0"/>
                      <wp:wrapNone/>
                      <wp:docPr id="19" name="Прямоугольник 22" hidden="1">
                        <a:extLst xmlns:a="http://schemas.openxmlformats.org/drawingml/2006/main">
                          <a:ext uri="{FF2B5EF4-FFF2-40B4-BE49-F238E27FC236}">
                            <a16:creationId xmlns:a16="http://schemas.microsoft.com/office/drawing/2014/main" id="{00000000-0008-0000-0000-00001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50E0B4" id="Прямоугольник 22" o:spid="_x0000_s1026" style="position:absolute;margin-left:20.25pt;margin-top:2.25pt;width:33pt;height:0;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4432" behindDoc="0" locked="0" layoutInCell="1" allowOverlap="1" wp14:anchorId="725F1F95" wp14:editId="47DD3856">
                      <wp:simplePos x="0" y="0"/>
                      <wp:positionH relativeFrom="column">
                        <wp:posOffset>257175</wp:posOffset>
                      </wp:positionH>
                      <wp:positionV relativeFrom="paragraph">
                        <wp:posOffset>28575</wp:posOffset>
                      </wp:positionV>
                      <wp:extent cx="419100" cy="0"/>
                      <wp:effectExtent l="0" t="0" r="0" b="0"/>
                      <wp:wrapNone/>
                      <wp:docPr id="20" name="Прямоугольник 21" hidden="1">
                        <a:extLst xmlns:a="http://schemas.openxmlformats.org/drawingml/2006/main">
                          <a:ext uri="{FF2B5EF4-FFF2-40B4-BE49-F238E27FC236}">
                            <a16:creationId xmlns:a16="http://schemas.microsoft.com/office/drawing/2014/main" id="{00000000-0008-0000-0000-00001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142C8B" id="Прямоугольник 21" o:spid="_x0000_s1026" style="position:absolute;margin-left:20.25pt;margin-top:2.25pt;width:33pt;height:0;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5456" behindDoc="0" locked="0" layoutInCell="1" allowOverlap="1" wp14:anchorId="464B81FA" wp14:editId="71520848">
                      <wp:simplePos x="0" y="0"/>
                      <wp:positionH relativeFrom="column">
                        <wp:posOffset>676275</wp:posOffset>
                      </wp:positionH>
                      <wp:positionV relativeFrom="paragraph">
                        <wp:posOffset>28575</wp:posOffset>
                      </wp:positionV>
                      <wp:extent cx="0" cy="0"/>
                      <wp:effectExtent l="0" t="0" r="0" b="0"/>
                      <wp:wrapNone/>
                      <wp:docPr id="21" name="Прямоугольник 20" hidden="1">
                        <a:extLst xmlns:a="http://schemas.openxmlformats.org/drawingml/2006/main">
                          <a:ext uri="{FF2B5EF4-FFF2-40B4-BE49-F238E27FC236}">
                            <a16:creationId xmlns:a16="http://schemas.microsoft.com/office/drawing/2014/main" id="{00000000-0008-0000-0000-00001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973087" id="Прямоугольник 20" o:spid="_x0000_s1026" style="position:absolute;margin-left:53.25pt;margin-top:2.25pt;width:0;height:0;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6480" behindDoc="0" locked="0" layoutInCell="1" allowOverlap="1" wp14:anchorId="59C62E8F" wp14:editId="2D495831">
                      <wp:simplePos x="0" y="0"/>
                      <wp:positionH relativeFrom="column">
                        <wp:posOffset>676275</wp:posOffset>
                      </wp:positionH>
                      <wp:positionV relativeFrom="paragraph">
                        <wp:posOffset>28575</wp:posOffset>
                      </wp:positionV>
                      <wp:extent cx="0" cy="0"/>
                      <wp:effectExtent l="0" t="0" r="0" b="0"/>
                      <wp:wrapNone/>
                      <wp:docPr id="22" name="Прямоугольник 19" hidden="1">
                        <a:extLst xmlns:a="http://schemas.openxmlformats.org/drawingml/2006/main">
                          <a:ext uri="{FF2B5EF4-FFF2-40B4-BE49-F238E27FC236}">
                            <a16:creationId xmlns:a16="http://schemas.microsoft.com/office/drawing/2014/main" id="{00000000-0008-0000-0000-00001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BAF1D8" id="Прямоугольник 19" o:spid="_x0000_s1026" style="position:absolute;margin-left:53.25pt;margin-top:2.25pt;width:0;height:0;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7504" behindDoc="0" locked="0" layoutInCell="1" allowOverlap="1" wp14:anchorId="22F4FC84" wp14:editId="6851E70E">
                      <wp:simplePos x="0" y="0"/>
                      <wp:positionH relativeFrom="column">
                        <wp:posOffset>676275</wp:posOffset>
                      </wp:positionH>
                      <wp:positionV relativeFrom="paragraph">
                        <wp:posOffset>28575</wp:posOffset>
                      </wp:positionV>
                      <wp:extent cx="0" cy="0"/>
                      <wp:effectExtent l="0" t="0" r="0" b="0"/>
                      <wp:wrapNone/>
                      <wp:docPr id="23" name="Прямоугольник 18" hidden="1">
                        <a:extLst xmlns:a="http://schemas.openxmlformats.org/drawingml/2006/main">
                          <a:ext uri="{FF2B5EF4-FFF2-40B4-BE49-F238E27FC236}">
                            <a16:creationId xmlns:a16="http://schemas.microsoft.com/office/drawing/2014/main" id="{00000000-0008-0000-0000-00001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C552B8" id="Прямоугольник 18" o:spid="_x0000_s1026" style="position:absolute;margin-left:53.25pt;margin-top:2.25pt;width:0;height:0;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8528" behindDoc="0" locked="0" layoutInCell="1" allowOverlap="1" wp14:anchorId="2B882241" wp14:editId="6D598FBF">
                      <wp:simplePos x="0" y="0"/>
                      <wp:positionH relativeFrom="column">
                        <wp:posOffset>676275</wp:posOffset>
                      </wp:positionH>
                      <wp:positionV relativeFrom="paragraph">
                        <wp:posOffset>28575</wp:posOffset>
                      </wp:positionV>
                      <wp:extent cx="0" cy="0"/>
                      <wp:effectExtent l="0" t="0" r="0" b="0"/>
                      <wp:wrapNone/>
                      <wp:docPr id="24" name="Прямоугольник 17" hidden="1">
                        <a:extLst xmlns:a="http://schemas.openxmlformats.org/drawingml/2006/main">
                          <a:ext uri="{FF2B5EF4-FFF2-40B4-BE49-F238E27FC236}">
                            <a16:creationId xmlns:a16="http://schemas.microsoft.com/office/drawing/2014/main" id="{00000000-0008-0000-0000-00001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B2E22F" id="Прямоугольник 17" o:spid="_x0000_s1026" style="position:absolute;margin-left:53.25pt;margin-top:2.25pt;width:0;height:0;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799552" behindDoc="0" locked="0" layoutInCell="1" allowOverlap="1" wp14:anchorId="2096EA56" wp14:editId="7FA72210">
                      <wp:simplePos x="0" y="0"/>
                      <wp:positionH relativeFrom="column">
                        <wp:posOffset>676275</wp:posOffset>
                      </wp:positionH>
                      <wp:positionV relativeFrom="paragraph">
                        <wp:posOffset>28575</wp:posOffset>
                      </wp:positionV>
                      <wp:extent cx="0" cy="0"/>
                      <wp:effectExtent l="0" t="0" r="0" b="0"/>
                      <wp:wrapNone/>
                      <wp:docPr id="25" name="Прямоугольник 16" hidden="1">
                        <a:extLst xmlns:a="http://schemas.openxmlformats.org/drawingml/2006/main">
                          <a:ext uri="{FF2B5EF4-FFF2-40B4-BE49-F238E27FC236}">
                            <a16:creationId xmlns:a16="http://schemas.microsoft.com/office/drawing/2014/main" id="{00000000-0008-0000-0000-00001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6DCE0F" id="Прямоугольник 16" o:spid="_x0000_s1026" style="position:absolute;margin-left:53.25pt;margin-top:2.25pt;width:0;height:0;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0576" behindDoc="0" locked="0" layoutInCell="1" allowOverlap="1" wp14:anchorId="58A8AD19" wp14:editId="31FCD9CC">
                      <wp:simplePos x="0" y="0"/>
                      <wp:positionH relativeFrom="column">
                        <wp:posOffset>676275</wp:posOffset>
                      </wp:positionH>
                      <wp:positionV relativeFrom="paragraph">
                        <wp:posOffset>28575</wp:posOffset>
                      </wp:positionV>
                      <wp:extent cx="0" cy="0"/>
                      <wp:effectExtent l="0" t="0" r="0" b="0"/>
                      <wp:wrapNone/>
                      <wp:docPr id="26" name="Прямоугольник 15" hidden="1">
                        <a:extLst xmlns:a="http://schemas.openxmlformats.org/drawingml/2006/main">
                          <a:ext uri="{FF2B5EF4-FFF2-40B4-BE49-F238E27FC236}">
                            <a16:creationId xmlns:a16="http://schemas.microsoft.com/office/drawing/2014/main" id="{00000000-0008-0000-0000-00001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7E48DC" id="Прямоугольник 15" o:spid="_x0000_s1026" style="position:absolute;margin-left:53.25pt;margin-top:2.25pt;width:0;height:0;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1600" behindDoc="0" locked="0" layoutInCell="1" allowOverlap="1" wp14:anchorId="5A057956" wp14:editId="6015BF5B">
                      <wp:simplePos x="0" y="0"/>
                      <wp:positionH relativeFrom="column">
                        <wp:posOffset>676275</wp:posOffset>
                      </wp:positionH>
                      <wp:positionV relativeFrom="paragraph">
                        <wp:posOffset>28575</wp:posOffset>
                      </wp:positionV>
                      <wp:extent cx="0" cy="0"/>
                      <wp:effectExtent l="0" t="0" r="0" b="0"/>
                      <wp:wrapNone/>
                      <wp:docPr id="27" name="Прямоугольник 14" hidden="1">
                        <a:extLst xmlns:a="http://schemas.openxmlformats.org/drawingml/2006/main">
                          <a:ext uri="{FF2B5EF4-FFF2-40B4-BE49-F238E27FC236}">
                            <a16:creationId xmlns:a16="http://schemas.microsoft.com/office/drawing/2014/main" id="{00000000-0008-0000-0000-00001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00B17E" id="Прямоугольник 14" o:spid="_x0000_s1026" style="position:absolute;margin-left:53.25pt;margin-top:2.25pt;width:0;height:0;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2624" behindDoc="0" locked="0" layoutInCell="1" allowOverlap="1" wp14:anchorId="1F0CCF9B" wp14:editId="01891010">
                      <wp:simplePos x="0" y="0"/>
                      <wp:positionH relativeFrom="column">
                        <wp:posOffset>676275</wp:posOffset>
                      </wp:positionH>
                      <wp:positionV relativeFrom="paragraph">
                        <wp:posOffset>28575</wp:posOffset>
                      </wp:positionV>
                      <wp:extent cx="0" cy="0"/>
                      <wp:effectExtent l="0" t="0" r="0" b="0"/>
                      <wp:wrapNone/>
                      <wp:docPr id="28" name="Прямоугольник 13" hidden="1">
                        <a:extLst xmlns:a="http://schemas.openxmlformats.org/drawingml/2006/main">
                          <a:ext uri="{FF2B5EF4-FFF2-40B4-BE49-F238E27FC236}">
                            <a16:creationId xmlns:a16="http://schemas.microsoft.com/office/drawing/2014/main" id="{00000000-0008-0000-0000-00001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97013D" id="Прямоугольник 13" o:spid="_x0000_s1026" style="position:absolute;margin-left:53.25pt;margin-top:2.25pt;width:0;height:0;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3648" behindDoc="0" locked="0" layoutInCell="1" allowOverlap="1" wp14:anchorId="49852E59" wp14:editId="1C836DA7">
                      <wp:simplePos x="0" y="0"/>
                      <wp:positionH relativeFrom="column">
                        <wp:posOffset>676275</wp:posOffset>
                      </wp:positionH>
                      <wp:positionV relativeFrom="paragraph">
                        <wp:posOffset>28575</wp:posOffset>
                      </wp:positionV>
                      <wp:extent cx="0" cy="0"/>
                      <wp:effectExtent l="0" t="0" r="0" b="0"/>
                      <wp:wrapNone/>
                      <wp:docPr id="29" name="Прямоугольник 12" hidden="1">
                        <a:extLst xmlns:a="http://schemas.openxmlformats.org/drawingml/2006/main">
                          <a:ext uri="{FF2B5EF4-FFF2-40B4-BE49-F238E27FC236}">
                            <a16:creationId xmlns:a16="http://schemas.microsoft.com/office/drawing/2014/main" id="{00000000-0008-0000-0000-00001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002E1D" id="Прямоугольник 12" o:spid="_x0000_s1026" style="position:absolute;margin-left:53.25pt;margin-top:2.25pt;width:0;height:0;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4672" behindDoc="0" locked="0" layoutInCell="1" allowOverlap="1" wp14:anchorId="154FD949" wp14:editId="3081DF74">
                      <wp:simplePos x="0" y="0"/>
                      <wp:positionH relativeFrom="column">
                        <wp:posOffset>676275</wp:posOffset>
                      </wp:positionH>
                      <wp:positionV relativeFrom="paragraph">
                        <wp:posOffset>28575</wp:posOffset>
                      </wp:positionV>
                      <wp:extent cx="0" cy="0"/>
                      <wp:effectExtent l="0" t="0" r="0" b="0"/>
                      <wp:wrapNone/>
                      <wp:docPr id="30" name="Прямоугольник 11" hidden="1">
                        <a:extLst xmlns:a="http://schemas.openxmlformats.org/drawingml/2006/main">
                          <a:ext uri="{FF2B5EF4-FFF2-40B4-BE49-F238E27FC236}">
                            <a16:creationId xmlns:a16="http://schemas.microsoft.com/office/drawing/2014/main" id="{00000000-0008-0000-0000-00001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BCC101" id="Прямоугольник 11" o:spid="_x0000_s1026" style="position:absolute;margin-left:53.25pt;margin-top:2.25pt;width:0;height:0;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5696" behindDoc="0" locked="0" layoutInCell="1" allowOverlap="1" wp14:anchorId="334F8DE7" wp14:editId="1BA19753">
                      <wp:simplePos x="0" y="0"/>
                      <wp:positionH relativeFrom="column">
                        <wp:posOffset>676275</wp:posOffset>
                      </wp:positionH>
                      <wp:positionV relativeFrom="paragraph">
                        <wp:posOffset>28575</wp:posOffset>
                      </wp:positionV>
                      <wp:extent cx="0" cy="0"/>
                      <wp:effectExtent l="0" t="0" r="0" b="0"/>
                      <wp:wrapNone/>
                      <wp:docPr id="31" name="Прямоугольник 10" hidden="1">
                        <a:extLst xmlns:a="http://schemas.openxmlformats.org/drawingml/2006/main">
                          <a:ext uri="{FF2B5EF4-FFF2-40B4-BE49-F238E27FC236}">
                            <a16:creationId xmlns:a16="http://schemas.microsoft.com/office/drawing/2014/main" id="{00000000-0008-0000-0000-00001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D26FEE" id="Прямоугольник 10" o:spid="_x0000_s1026" style="position:absolute;margin-left:53.25pt;margin-top:2.25pt;width:0;height:0;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6720" behindDoc="0" locked="0" layoutInCell="1" allowOverlap="1" wp14:anchorId="0E039C3B" wp14:editId="61FAFA19">
                      <wp:simplePos x="0" y="0"/>
                      <wp:positionH relativeFrom="column">
                        <wp:posOffset>676275</wp:posOffset>
                      </wp:positionH>
                      <wp:positionV relativeFrom="paragraph">
                        <wp:posOffset>28575</wp:posOffset>
                      </wp:positionV>
                      <wp:extent cx="0" cy="0"/>
                      <wp:effectExtent l="0" t="0" r="0" b="0"/>
                      <wp:wrapNone/>
                      <wp:docPr id="1253" name="Прямоугольник 9" hidden="1">
                        <a:extLst xmlns:a="http://schemas.openxmlformats.org/drawingml/2006/main">
                          <a:ext uri="{FF2B5EF4-FFF2-40B4-BE49-F238E27FC236}">
                            <a16:creationId xmlns:a16="http://schemas.microsoft.com/office/drawing/2014/main" id="{00000000-0008-0000-0000-0000E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75BEA2" id="Прямоугольник 9" o:spid="_x0000_s1026" style="position:absolute;margin-left:53.25pt;margin-top:2.25pt;width:0;height:0;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7744" behindDoc="0" locked="0" layoutInCell="1" allowOverlap="1" wp14:anchorId="3B8D3796" wp14:editId="5BFD511E">
                      <wp:simplePos x="0" y="0"/>
                      <wp:positionH relativeFrom="column">
                        <wp:posOffset>676275</wp:posOffset>
                      </wp:positionH>
                      <wp:positionV relativeFrom="paragraph">
                        <wp:posOffset>28575</wp:posOffset>
                      </wp:positionV>
                      <wp:extent cx="0" cy="0"/>
                      <wp:effectExtent l="0" t="0" r="0" b="0"/>
                      <wp:wrapNone/>
                      <wp:docPr id="1254" name="Прямоугольник 8" hidden="1">
                        <a:extLst xmlns:a="http://schemas.openxmlformats.org/drawingml/2006/main">
                          <a:ext uri="{FF2B5EF4-FFF2-40B4-BE49-F238E27FC236}">
                            <a16:creationId xmlns:a16="http://schemas.microsoft.com/office/drawing/2014/main" id="{00000000-0008-0000-0000-0000E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BF93B2" id="Прямоугольник 8" o:spid="_x0000_s1026" style="position:absolute;margin-left:53.25pt;margin-top:2.25pt;width:0;height:0;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8768" behindDoc="0" locked="0" layoutInCell="1" allowOverlap="1" wp14:anchorId="339A3927" wp14:editId="5BCDAEF7">
                      <wp:simplePos x="0" y="0"/>
                      <wp:positionH relativeFrom="column">
                        <wp:posOffset>676275</wp:posOffset>
                      </wp:positionH>
                      <wp:positionV relativeFrom="paragraph">
                        <wp:posOffset>28575</wp:posOffset>
                      </wp:positionV>
                      <wp:extent cx="0" cy="0"/>
                      <wp:effectExtent l="0" t="0" r="0" b="0"/>
                      <wp:wrapNone/>
                      <wp:docPr id="1255" name="Прямоугольник 7" hidden="1">
                        <a:extLst xmlns:a="http://schemas.openxmlformats.org/drawingml/2006/main">
                          <a:ext uri="{FF2B5EF4-FFF2-40B4-BE49-F238E27FC236}">
                            <a16:creationId xmlns:a16="http://schemas.microsoft.com/office/drawing/2014/main" id="{00000000-0008-0000-0000-0000E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A98B99" id="Прямоугольник 7" o:spid="_x0000_s1026" style="position:absolute;margin-left:53.25pt;margin-top:2.25pt;width:0;height:0;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09792" behindDoc="0" locked="0" layoutInCell="1" allowOverlap="1" wp14:anchorId="3E8F67D5" wp14:editId="2BB76FC4">
                      <wp:simplePos x="0" y="0"/>
                      <wp:positionH relativeFrom="column">
                        <wp:posOffset>676275</wp:posOffset>
                      </wp:positionH>
                      <wp:positionV relativeFrom="paragraph">
                        <wp:posOffset>28575</wp:posOffset>
                      </wp:positionV>
                      <wp:extent cx="0" cy="0"/>
                      <wp:effectExtent l="0" t="0" r="0" b="0"/>
                      <wp:wrapNone/>
                      <wp:docPr id="1256" name="Прямоугольник 6" hidden="1">
                        <a:extLst xmlns:a="http://schemas.openxmlformats.org/drawingml/2006/main">
                          <a:ext uri="{FF2B5EF4-FFF2-40B4-BE49-F238E27FC236}">
                            <a16:creationId xmlns:a16="http://schemas.microsoft.com/office/drawing/2014/main" id="{00000000-0008-0000-0000-0000E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4C0CA3" id="Прямоугольник 6" o:spid="_x0000_s1026" style="position:absolute;margin-left:53.25pt;margin-top:2.25pt;width:0;height:0;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10816" behindDoc="0" locked="0" layoutInCell="1" allowOverlap="1" wp14:anchorId="1E8F27FA" wp14:editId="79F03D2E">
                      <wp:simplePos x="0" y="0"/>
                      <wp:positionH relativeFrom="column">
                        <wp:posOffset>676275</wp:posOffset>
                      </wp:positionH>
                      <wp:positionV relativeFrom="paragraph">
                        <wp:posOffset>28575</wp:posOffset>
                      </wp:positionV>
                      <wp:extent cx="0" cy="0"/>
                      <wp:effectExtent l="0" t="0" r="0" b="0"/>
                      <wp:wrapNone/>
                      <wp:docPr id="1257" name="Прямоугольник 5" hidden="1">
                        <a:extLst xmlns:a="http://schemas.openxmlformats.org/drawingml/2006/main">
                          <a:ext uri="{FF2B5EF4-FFF2-40B4-BE49-F238E27FC236}">
                            <a16:creationId xmlns:a16="http://schemas.microsoft.com/office/drawing/2014/main" id="{00000000-0008-0000-0000-0000E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AD5B43" id="Прямоугольник 5" o:spid="_x0000_s1026" style="position:absolute;margin-left:53.25pt;margin-top:2.25pt;width:0;height:0;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11840" behindDoc="0" locked="0" layoutInCell="1" allowOverlap="1" wp14:anchorId="74FD743D" wp14:editId="36D9BC30">
                      <wp:simplePos x="0" y="0"/>
                      <wp:positionH relativeFrom="column">
                        <wp:posOffset>676275</wp:posOffset>
                      </wp:positionH>
                      <wp:positionV relativeFrom="paragraph">
                        <wp:posOffset>28575</wp:posOffset>
                      </wp:positionV>
                      <wp:extent cx="0" cy="0"/>
                      <wp:effectExtent l="0" t="0" r="0" b="0"/>
                      <wp:wrapNone/>
                      <wp:docPr id="1258" name="Прямоугольник 4" hidden="1">
                        <a:extLst xmlns:a="http://schemas.openxmlformats.org/drawingml/2006/main">
                          <a:ext uri="{FF2B5EF4-FFF2-40B4-BE49-F238E27FC236}">
                            <a16:creationId xmlns:a16="http://schemas.microsoft.com/office/drawing/2014/main" id="{00000000-0008-0000-0000-0000E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6E5A2B" id="Прямоугольник 4" o:spid="_x0000_s1026" style="position:absolute;margin-left:53.25pt;margin-top:2.25pt;width:0;height:0;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12864" behindDoc="0" locked="0" layoutInCell="1" allowOverlap="1" wp14:anchorId="3A6140DF" wp14:editId="0D087736">
                      <wp:simplePos x="0" y="0"/>
                      <wp:positionH relativeFrom="column">
                        <wp:posOffset>676275</wp:posOffset>
                      </wp:positionH>
                      <wp:positionV relativeFrom="paragraph">
                        <wp:posOffset>28575</wp:posOffset>
                      </wp:positionV>
                      <wp:extent cx="0" cy="0"/>
                      <wp:effectExtent l="0" t="0" r="0" b="0"/>
                      <wp:wrapNone/>
                      <wp:docPr id="1259" name="Прямоугольник 3" hidden="1">
                        <a:extLst xmlns:a="http://schemas.openxmlformats.org/drawingml/2006/main">
                          <a:ext uri="{FF2B5EF4-FFF2-40B4-BE49-F238E27FC236}">
                            <a16:creationId xmlns:a16="http://schemas.microsoft.com/office/drawing/2014/main" id="{00000000-0008-0000-0000-0000E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90735D" id="Прямоугольник 3" o:spid="_x0000_s1026" style="position:absolute;margin-left:53.25pt;margin-top:2.25pt;width:0;height:0;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noProof/>
                <w:color w:val="000000"/>
                <w:sz w:val="14"/>
                <w:szCs w:val="14"/>
                <w:lang w:eastAsia="ru-RU"/>
              </w:rPr>
              <mc:AlternateContent>
                <mc:Choice Requires="wps">
                  <w:drawing>
                    <wp:anchor distT="0" distB="0" distL="114300" distR="114300" simplePos="0" relativeHeight="251813888" behindDoc="0" locked="0" layoutInCell="1" allowOverlap="1" wp14:anchorId="40027677" wp14:editId="133948CA">
                      <wp:simplePos x="0" y="0"/>
                      <wp:positionH relativeFrom="column">
                        <wp:posOffset>676275</wp:posOffset>
                      </wp:positionH>
                      <wp:positionV relativeFrom="paragraph">
                        <wp:posOffset>28575</wp:posOffset>
                      </wp:positionV>
                      <wp:extent cx="0" cy="0"/>
                      <wp:effectExtent l="0" t="0" r="0" b="0"/>
                      <wp:wrapNone/>
                      <wp:docPr id="1260" name="Прямоугольник 2" hidden="1">
                        <a:extLst xmlns:a="http://schemas.openxmlformats.org/drawingml/2006/main">
                          <a:ext uri="{FF2B5EF4-FFF2-40B4-BE49-F238E27FC236}">
                            <a16:creationId xmlns:a16="http://schemas.microsoft.com/office/drawing/2014/main" id="{00000000-0008-0000-0000-0000E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A56B2F" id="Прямоугольник 2" o:spid="_x0000_s1026" style="position:absolute;margin-left:53.25pt;margin-top:2.25pt;width:0;height:0;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" filled="f" stroked="f">
                      <o:lock v:ext="edit" aspectratio="t"/>
                    </v:rect>
                  </w:pict>
                </mc:Fallback>
              </mc:AlternateContent>
            </w:r>
            <w:r w:rsidRPr="00A96738">
              <w:rPr>
                <w:rFonts w:ascii="Arial" w:eastAsia="Times New Roman" w:hAnsi="Arial" w:cs="Arial"/>
                <w:color w:val="000000"/>
                <w:sz w:val="14"/>
                <w:szCs w:val="14"/>
                <w:lang w:eastAsia="ru-RU"/>
              </w:rPr>
              <w:t xml:space="preserve">Антифриз </w:t>
            </w:r>
            <w:proofErr w:type="spellStart"/>
            <w:r w:rsidRPr="00A96738">
              <w:rPr>
                <w:rFonts w:ascii="Arial" w:eastAsia="Times New Roman" w:hAnsi="Arial" w:cs="Arial"/>
                <w:color w:val="000000"/>
                <w:sz w:val="14"/>
                <w:szCs w:val="14"/>
                <w:lang w:eastAsia="ru-RU"/>
              </w:rPr>
              <w:t>Felix</w:t>
            </w:r>
            <w:proofErr w:type="spellEnd"/>
            <w:r w:rsidRPr="00A96738">
              <w:rPr>
                <w:rFonts w:ascii="Arial" w:eastAsia="Times New Roman" w:hAnsi="Arial" w:cs="Arial"/>
                <w:color w:val="000000"/>
                <w:sz w:val="14"/>
                <w:szCs w:val="14"/>
                <w:lang w:eastAsia="ru-RU"/>
              </w:rPr>
              <w:t xml:space="preserve"> Energy (желтый) 1кг.</w:t>
            </w:r>
          </w:p>
        </w:tc>
        <w:tc>
          <w:tcPr>
            <w:tcW w:w="662" w:type="pct"/>
            <w:tcBorders>
              <w:top w:val="nil"/>
              <w:left w:val="nil"/>
              <w:bottom w:val="single" w:sz="4" w:space="0" w:color="auto"/>
              <w:right w:val="single" w:sz="4" w:space="0" w:color="auto"/>
            </w:tcBorders>
            <w:vAlign w:val="center"/>
            <w:hideMark/>
          </w:tcPr>
          <w:p w14:paraId="3A4DFA8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C91B7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D35F5D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25D40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962,4</w:t>
            </w:r>
          </w:p>
        </w:tc>
        <w:tc>
          <w:tcPr>
            <w:tcW w:w="500" w:type="pct"/>
            <w:tcBorders>
              <w:top w:val="nil"/>
              <w:left w:val="nil"/>
              <w:bottom w:val="single" w:sz="8" w:space="0" w:color="auto"/>
              <w:right w:val="single" w:sz="8" w:space="0" w:color="auto"/>
            </w:tcBorders>
            <w:noWrap/>
            <w:vAlign w:val="bottom"/>
            <w:hideMark/>
          </w:tcPr>
          <w:p w14:paraId="184432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981,648</w:t>
            </w:r>
          </w:p>
        </w:tc>
        <w:tc>
          <w:tcPr>
            <w:tcW w:w="500" w:type="pct"/>
            <w:tcBorders>
              <w:top w:val="nil"/>
              <w:left w:val="nil"/>
              <w:bottom w:val="single" w:sz="8" w:space="0" w:color="auto"/>
              <w:right w:val="single" w:sz="8" w:space="0" w:color="auto"/>
            </w:tcBorders>
            <w:noWrap/>
            <w:vAlign w:val="bottom"/>
            <w:hideMark/>
          </w:tcPr>
          <w:p w14:paraId="0B4B0733"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1010,52</w:t>
            </w:r>
          </w:p>
        </w:tc>
        <w:tc>
          <w:tcPr>
            <w:tcW w:w="537" w:type="pct"/>
            <w:tcBorders>
              <w:top w:val="nil"/>
              <w:left w:val="single" w:sz="4" w:space="0" w:color="auto"/>
              <w:bottom w:val="single" w:sz="4" w:space="0" w:color="auto"/>
              <w:right w:val="single" w:sz="4" w:space="0" w:color="auto"/>
            </w:tcBorders>
            <w:noWrap/>
            <w:vAlign w:val="bottom"/>
            <w:hideMark/>
          </w:tcPr>
          <w:p w14:paraId="585FE4B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984,86</w:t>
            </w:r>
          </w:p>
        </w:tc>
      </w:tr>
      <w:tr w:rsidR="001E4A69" w:rsidRPr="00A96738" w14:paraId="0C7F290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C8092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w:t>
            </w:r>
          </w:p>
        </w:tc>
        <w:tc>
          <w:tcPr>
            <w:tcW w:w="1590" w:type="pct"/>
            <w:tcBorders>
              <w:top w:val="nil"/>
              <w:left w:val="nil"/>
              <w:bottom w:val="single" w:sz="4" w:space="0" w:color="auto"/>
              <w:right w:val="single" w:sz="4" w:space="0" w:color="auto"/>
            </w:tcBorders>
            <w:vAlign w:val="bottom"/>
            <w:hideMark/>
          </w:tcPr>
          <w:p w14:paraId="6B13A74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Антифриз </w:t>
            </w:r>
            <w:proofErr w:type="spellStart"/>
            <w:r w:rsidRPr="00A96738">
              <w:rPr>
                <w:rFonts w:ascii="Arial" w:eastAsia="Times New Roman" w:hAnsi="Arial" w:cs="Arial"/>
                <w:color w:val="000000"/>
                <w:sz w:val="14"/>
                <w:szCs w:val="14"/>
                <w:lang w:eastAsia="ru-RU"/>
              </w:rPr>
              <w:t>Felix</w:t>
            </w:r>
            <w:proofErr w:type="spellEnd"/>
            <w:r w:rsidRPr="00A96738">
              <w:rPr>
                <w:rFonts w:ascii="Arial" w:eastAsia="Times New Roman" w:hAnsi="Arial" w:cs="Arial"/>
                <w:color w:val="000000"/>
                <w:sz w:val="14"/>
                <w:szCs w:val="14"/>
                <w:lang w:eastAsia="ru-RU"/>
              </w:rPr>
              <w:t xml:space="preserve"> Energy (желтый) 5кг.</w:t>
            </w:r>
          </w:p>
        </w:tc>
        <w:tc>
          <w:tcPr>
            <w:tcW w:w="662" w:type="pct"/>
            <w:tcBorders>
              <w:top w:val="nil"/>
              <w:left w:val="nil"/>
              <w:bottom w:val="single" w:sz="4" w:space="0" w:color="auto"/>
              <w:right w:val="single" w:sz="4" w:space="0" w:color="auto"/>
            </w:tcBorders>
            <w:vAlign w:val="center"/>
            <w:hideMark/>
          </w:tcPr>
          <w:p w14:paraId="6C05630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5B3DB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00906B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53585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2496,4</w:t>
            </w:r>
          </w:p>
        </w:tc>
        <w:tc>
          <w:tcPr>
            <w:tcW w:w="500" w:type="pct"/>
            <w:tcBorders>
              <w:top w:val="nil"/>
              <w:left w:val="nil"/>
              <w:bottom w:val="single" w:sz="8" w:space="0" w:color="auto"/>
              <w:right w:val="single" w:sz="8" w:space="0" w:color="auto"/>
            </w:tcBorders>
            <w:noWrap/>
            <w:vAlign w:val="bottom"/>
            <w:hideMark/>
          </w:tcPr>
          <w:p w14:paraId="19720FB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2546,328</w:t>
            </w:r>
          </w:p>
        </w:tc>
        <w:tc>
          <w:tcPr>
            <w:tcW w:w="500" w:type="pct"/>
            <w:tcBorders>
              <w:top w:val="nil"/>
              <w:left w:val="nil"/>
              <w:bottom w:val="single" w:sz="8" w:space="0" w:color="auto"/>
              <w:right w:val="single" w:sz="8" w:space="0" w:color="auto"/>
            </w:tcBorders>
            <w:noWrap/>
            <w:vAlign w:val="bottom"/>
            <w:hideMark/>
          </w:tcPr>
          <w:p w14:paraId="47D12FC0"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2621,22</w:t>
            </w:r>
          </w:p>
        </w:tc>
        <w:tc>
          <w:tcPr>
            <w:tcW w:w="537" w:type="pct"/>
            <w:tcBorders>
              <w:top w:val="nil"/>
              <w:left w:val="single" w:sz="4" w:space="0" w:color="auto"/>
              <w:bottom w:val="single" w:sz="4" w:space="0" w:color="auto"/>
              <w:right w:val="single" w:sz="4" w:space="0" w:color="auto"/>
            </w:tcBorders>
            <w:noWrap/>
            <w:vAlign w:val="bottom"/>
            <w:hideMark/>
          </w:tcPr>
          <w:p w14:paraId="3F21BDE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2554,65</w:t>
            </w:r>
          </w:p>
        </w:tc>
      </w:tr>
      <w:tr w:rsidR="001E4A69" w:rsidRPr="00A96738" w14:paraId="256C6F4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54B5E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w:t>
            </w:r>
          </w:p>
        </w:tc>
        <w:tc>
          <w:tcPr>
            <w:tcW w:w="1590" w:type="pct"/>
            <w:tcBorders>
              <w:top w:val="nil"/>
              <w:left w:val="nil"/>
              <w:bottom w:val="single" w:sz="4" w:space="0" w:color="auto"/>
              <w:right w:val="single" w:sz="4" w:space="0" w:color="auto"/>
            </w:tcBorders>
            <w:vAlign w:val="bottom"/>
            <w:hideMark/>
          </w:tcPr>
          <w:p w14:paraId="1DD3FF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Антифриз </w:t>
            </w:r>
            <w:proofErr w:type="spellStart"/>
            <w:r w:rsidRPr="00A96738">
              <w:rPr>
                <w:rFonts w:ascii="Arial" w:eastAsia="Times New Roman" w:hAnsi="Arial" w:cs="Arial"/>
                <w:color w:val="000000"/>
                <w:sz w:val="14"/>
                <w:szCs w:val="14"/>
                <w:lang w:eastAsia="ru-RU"/>
              </w:rPr>
              <w:t>Felix</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Prolonger</w:t>
            </w:r>
            <w:proofErr w:type="spellEnd"/>
            <w:r w:rsidRPr="00A96738">
              <w:rPr>
                <w:rFonts w:ascii="Arial" w:eastAsia="Times New Roman" w:hAnsi="Arial" w:cs="Arial"/>
                <w:color w:val="000000"/>
                <w:sz w:val="14"/>
                <w:szCs w:val="14"/>
                <w:lang w:eastAsia="ru-RU"/>
              </w:rPr>
              <w:t xml:space="preserve"> (зеленый) 1кг.</w:t>
            </w:r>
          </w:p>
        </w:tc>
        <w:tc>
          <w:tcPr>
            <w:tcW w:w="662" w:type="pct"/>
            <w:tcBorders>
              <w:top w:val="nil"/>
              <w:left w:val="nil"/>
              <w:bottom w:val="single" w:sz="4" w:space="0" w:color="auto"/>
              <w:right w:val="single" w:sz="4" w:space="0" w:color="auto"/>
            </w:tcBorders>
            <w:vAlign w:val="center"/>
            <w:hideMark/>
          </w:tcPr>
          <w:p w14:paraId="68F0E5B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CA8A5A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E8805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E8F6C2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825,2</w:t>
            </w:r>
          </w:p>
        </w:tc>
        <w:tc>
          <w:tcPr>
            <w:tcW w:w="500" w:type="pct"/>
            <w:tcBorders>
              <w:top w:val="nil"/>
              <w:left w:val="nil"/>
              <w:bottom w:val="single" w:sz="8" w:space="0" w:color="auto"/>
              <w:right w:val="single" w:sz="8" w:space="0" w:color="auto"/>
            </w:tcBorders>
            <w:noWrap/>
            <w:vAlign w:val="bottom"/>
            <w:hideMark/>
          </w:tcPr>
          <w:p w14:paraId="4F3608F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841,704</w:t>
            </w:r>
          </w:p>
        </w:tc>
        <w:tc>
          <w:tcPr>
            <w:tcW w:w="500" w:type="pct"/>
            <w:tcBorders>
              <w:top w:val="nil"/>
              <w:left w:val="nil"/>
              <w:bottom w:val="single" w:sz="8" w:space="0" w:color="auto"/>
              <w:right w:val="single" w:sz="8" w:space="0" w:color="auto"/>
            </w:tcBorders>
            <w:noWrap/>
            <w:vAlign w:val="bottom"/>
            <w:hideMark/>
          </w:tcPr>
          <w:p w14:paraId="6701AC10"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866,46</w:t>
            </w:r>
          </w:p>
        </w:tc>
        <w:tc>
          <w:tcPr>
            <w:tcW w:w="537" w:type="pct"/>
            <w:tcBorders>
              <w:top w:val="nil"/>
              <w:left w:val="single" w:sz="4" w:space="0" w:color="auto"/>
              <w:bottom w:val="single" w:sz="4" w:space="0" w:color="auto"/>
              <w:right w:val="single" w:sz="4" w:space="0" w:color="auto"/>
            </w:tcBorders>
            <w:noWrap/>
            <w:vAlign w:val="bottom"/>
            <w:hideMark/>
          </w:tcPr>
          <w:p w14:paraId="4632C99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844,45</w:t>
            </w:r>
          </w:p>
        </w:tc>
      </w:tr>
      <w:tr w:rsidR="001E4A69" w:rsidRPr="00A96738" w14:paraId="3A1C7C8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F61DA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w:t>
            </w:r>
          </w:p>
        </w:tc>
        <w:tc>
          <w:tcPr>
            <w:tcW w:w="1590" w:type="pct"/>
            <w:tcBorders>
              <w:top w:val="nil"/>
              <w:left w:val="nil"/>
              <w:bottom w:val="single" w:sz="4" w:space="0" w:color="auto"/>
              <w:right w:val="single" w:sz="4" w:space="0" w:color="auto"/>
            </w:tcBorders>
            <w:vAlign w:val="bottom"/>
            <w:hideMark/>
          </w:tcPr>
          <w:p w14:paraId="3BDCA39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Антифриз G-PART зеленый 1кг.</w:t>
            </w:r>
          </w:p>
        </w:tc>
        <w:tc>
          <w:tcPr>
            <w:tcW w:w="662" w:type="pct"/>
            <w:tcBorders>
              <w:top w:val="nil"/>
              <w:left w:val="nil"/>
              <w:bottom w:val="single" w:sz="4" w:space="0" w:color="auto"/>
              <w:right w:val="single" w:sz="4" w:space="0" w:color="auto"/>
            </w:tcBorders>
            <w:vAlign w:val="center"/>
            <w:hideMark/>
          </w:tcPr>
          <w:p w14:paraId="1A7C2D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8F0EF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15A84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FE5BEC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611,2</w:t>
            </w:r>
          </w:p>
        </w:tc>
        <w:tc>
          <w:tcPr>
            <w:tcW w:w="500" w:type="pct"/>
            <w:tcBorders>
              <w:top w:val="nil"/>
              <w:left w:val="nil"/>
              <w:bottom w:val="single" w:sz="8" w:space="0" w:color="auto"/>
              <w:right w:val="single" w:sz="8" w:space="0" w:color="auto"/>
            </w:tcBorders>
            <w:noWrap/>
            <w:vAlign w:val="bottom"/>
            <w:hideMark/>
          </w:tcPr>
          <w:p w14:paraId="0BD5A6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623,424</w:t>
            </w:r>
          </w:p>
        </w:tc>
        <w:tc>
          <w:tcPr>
            <w:tcW w:w="500" w:type="pct"/>
            <w:tcBorders>
              <w:top w:val="nil"/>
              <w:left w:val="nil"/>
              <w:bottom w:val="single" w:sz="8" w:space="0" w:color="auto"/>
              <w:right w:val="single" w:sz="8" w:space="0" w:color="auto"/>
            </w:tcBorders>
            <w:noWrap/>
            <w:vAlign w:val="bottom"/>
            <w:hideMark/>
          </w:tcPr>
          <w:p w14:paraId="1E6EADA6"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641,76</w:t>
            </w:r>
          </w:p>
        </w:tc>
        <w:tc>
          <w:tcPr>
            <w:tcW w:w="537" w:type="pct"/>
            <w:tcBorders>
              <w:top w:val="nil"/>
              <w:left w:val="single" w:sz="4" w:space="0" w:color="auto"/>
              <w:bottom w:val="single" w:sz="4" w:space="0" w:color="auto"/>
              <w:right w:val="single" w:sz="4" w:space="0" w:color="auto"/>
            </w:tcBorders>
            <w:noWrap/>
            <w:vAlign w:val="bottom"/>
            <w:hideMark/>
          </w:tcPr>
          <w:p w14:paraId="1708727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625,46</w:t>
            </w:r>
          </w:p>
        </w:tc>
      </w:tr>
      <w:tr w:rsidR="001E4A69" w:rsidRPr="00A96738" w14:paraId="51D0085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1E10D9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w:t>
            </w:r>
          </w:p>
        </w:tc>
        <w:tc>
          <w:tcPr>
            <w:tcW w:w="1590" w:type="pct"/>
            <w:tcBorders>
              <w:top w:val="nil"/>
              <w:left w:val="nil"/>
              <w:bottom w:val="single" w:sz="4" w:space="0" w:color="auto"/>
              <w:right w:val="single" w:sz="4" w:space="0" w:color="auto"/>
            </w:tcBorders>
            <w:vAlign w:val="bottom"/>
            <w:hideMark/>
          </w:tcPr>
          <w:p w14:paraId="61D36A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Антифриз G-PART синий 1кг.</w:t>
            </w:r>
          </w:p>
        </w:tc>
        <w:tc>
          <w:tcPr>
            <w:tcW w:w="662" w:type="pct"/>
            <w:tcBorders>
              <w:top w:val="nil"/>
              <w:left w:val="nil"/>
              <w:bottom w:val="single" w:sz="4" w:space="0" w:color="auto"/>
              <w:right w:val="single" w:sz="4" w:space="0" w:color="auto"/>
            </w:tcBorders>
            <w:vAlign w:val="center"/>
            <w:hideMark/>
          </w:tcPr>
          <w:p w14:paraId="06B9860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165767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19338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BDA27F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626,8</w:t>
            </w:r>
          </w:p>
        </w:tc>
        <w:tc>
          <w:tcPr>
            <w:tcW w:w="500" w:type="pct"/>
            <w:tcBorders>
              <w:top w:val="nil"/>
              <w:left w:val="nil"/>
              <w:bottom w:val="single" w:sz="8" w:space="0" w:color="auto"/>
              <w:right w:val="single" w:sz="8" w:space="0" w:color="auto"/>
            </w:tcBorders>
            <w:noWrap/>
            <w:vAlign w:val="bottom"/>
            <w:hideMark/>
          </w:tcPr>
          <w:p w14:paraId="4B3C26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639,336</w:t>
            </w:r>
          </w:p>
        </w:tc>
        <w:tc>
          <w:tcPr>
            <w:tcW w:w="500" w:type="pct"/>
            <w:tcBorders>
              <w:top w:val="nil"/>
              <w:left w:val="nil"/>
              <w:bottom w:val="single" w:sz="8" w:space="0" w:color="auto"/>
              <w:right w:val="single" w:sz="8" w:space="0" w:color="auto"/>
            </w:tcBorders>
            <w:noWrap/>
            <w:vAlign w:val="bottom"/>
            <w:hideMark/>
          </w:tcPr>
          <w:p w14:paraId="5DAAE67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658,14</w:t>
            </w:r>
          </w:p>
        </w:tc>
        <w:tc>
          <w:tcPr>
            <w:tcW w:w="537" w:type="pct"/>
            <w:tcBorders>
              <w:top w:val="nil"/>
              <w:left w:val="single" w:sz="4" w:space="0" w:color="auto"/>
              <w:bottom w:val="single" w:sz="4" w:space="0" w:color="auto"/>
              <w:right w:val="single" w:sz="4" w:space="0" w:color="auto"/>
            </w:tcBorders>
            <w:noWrap/>
            <w:vAlign w:val="bottom"/>
            <w:hideMark/>
          </w:tcPr>
          <w:p w14:paraId="00582D5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641,43</w:t>
            </w:r>
          </w:p>
        </w:tc>
      </w:tr>
      <w:tr w:rsidR="001E4A69" w:rsidRPr="00A96738" w14:paraId="44410BC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4DDECF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w:t>
            </w:r>
          </w:p>
        </w:tc>
        <w:tc>
          <w:tcPr>
            <w:tcW w:w="1590" w:type="pct"/>
            <w:tcBorders>
              <w:top w:val="nil"/>
              <w:left w:val="nil"/>
              <w:bottom w:val="single" w:sz="4" w:space="0" w:color="auto"/>
              <w:right w:val="single" w:sz="4" w:space="0" w:color="auto"/>
            </w:tcBorders>
            <w:vAlign w:val="bottom"/>
            <w:hideMark/>
          </w:tcPr>
          <w:p w14:paraId="40D8C0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Антифриз G-PART синий 5кг.</w:t>
            </w:r>
          </w:p>
        </w:tc>
        <w:tc>
          <w:tcPr>
            <w:tcW w:w="662" w:type="pct"/>
            <w:tcBorders>
              <w:top w:val="nil"/>
              <w:left w:val="nil"/>
              <w:bottom w:val="single" w:sz="4" w:space="0" w:color="auto"/>
              <w:right w:val="single" w:sz="4" w:space="0" w:color="auto"/>
            </w:tcBorders>
            <w:vAlign w:val="center"/>
            <w:hideMark/>
          </w:tcPr>
          <w:p w14:paraId="5667A4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10E3F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A0257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CCB6AE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1801,6</w:t>
            </w:r>
          </w:p>
        </w:tc>
        <w:tc>
          <w:tcPr>
            <w:tcW w:w="500" w:type="pct"/>
            <w:tcBorders>
              <w:top w:val="nil"/>
              <w:left w:val="nil"/>
              <w:bottom w:val="single" w:sz="8" w:space="0" w:color="auto"/>
              <w:right w:val="single" w:sz="8" w:space="0" w:color="auto"/>
            </w:tcBorders>
            <w:noWrap/>
            <w:vAlign w:val="bottom"/>
            <w:hideMark/>
          </w:tcPr>
          <w:p w14:paraId="52D0096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1837,632</w:t>
            </w:r>
          </w:p>
        </w:tc>
        <w:tc>
          <w:tcPr>
            <w:tcW w:w="500" w:type="pct"/>
            <w:tcBorders>
              <w:top w:val="nil"/>
              <w:left w:val="nil"/>
              <w:bottom w:val="single" w:sz="8" w:space="0" w:color="auto"/>
              <w:right w:val="single" w:sz="8" w:space="0" w:color="auto"/>
            </w:tcBorders>
            <w:noWrap/>
            <w:vAlign w:val="bottom"/>
            <w:hideMark/>
          </w:tcPr>
          <w:p w14:paraId="1204F8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1891,68</w:t>
            </w:r>
          </w:p>
        </w:tc>
        <w:tc>
          <w:tcPr>
            <w:tcW w:w="537" w:type="pct"/>
            <w:tcBorders>
              <w:top w:val="nil"/>
              <w:left w:val="single" w:sz="4" w:space="0" w:color="auto"/>
              <w:bottom w:val="single" w:sz="4" w:space="0" w:color="auto"/>
              <w:right w:val="single" w:sz="4" w:space="0" w:color="auto"/>
            </w:tcBorders>
            <w:noWrap/>
            <w:vAlign w:val="bottom"/>
            <w:hideMark/>
          </w:tcPr>
          <w:p w14:paraId="63AECED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1843,64</w:t>
            </w:r>
          </w:p>
        </w:tc>
      </w:tr>
      <w:tr w:rsidR="001E4A69" w:rsidRPr="00A96738" w14:paraId="3D3AA70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E6EBC8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w:t>
            </w:r>
          </w:p>
        </w:tc>
        <w:tc>
          <w:tcPr>
            <w:tcW w:w="1590" w:type="pct"/>
            <w:tcBorders>
              <w:top w:val="nil"/>
              <w:left w:val="nil"/>
              <w:bottom w:val="single" w:sz="4" w:space="0" w:color="auto"/>
              <w:right w:val="single" w:sz="4" w:space="0" w:color="auto"/>
            </w:tcBorders>
            <w:vAlign w:val="bottom"/>
            <w:hideMark/>
          </w:tcPr>
          <w:p w14:paraId="4944111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Антифриз для пневмотормозов 1л (</w:t>
            </w:r>
            <w:proofErr w:type="spellStart"/>
            <w:r w:rsidRPr="00A96738">
              <w:rPr>
                <w:rFonts w:ascii="Arial" w:eastAsia="Times New Roman" w:hAnsi="Arial" w:cs="Arial"/>
                <w:color w:val="000000"/>
                <w:sz w:val="14"/>
                <w:szCs w:val="14"/>
                <w:lang w:eastAsia="ru-RU"/>
              </w:rPr>
              <w:t>Астрохим</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53515F9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AC-900</w:t>
            </w:r>
          </w:p>
        </w:tc>
        <w:tc>
          <w:tcPr>
            <w:tcW w:w="286" w:type="pct"/>
            <w:tcBorders>
              <w:top w:val="nil"/>
              <w:left w:val="nil"/>
              <w:bottom w:val="single" w:sz="4" w:space="0" w:color="auto"/>
              <w:right w:val="single" w:sz="4" w:space="0" w:color="auto"/>
            </w:tcBorders>
            <w:vAlign w:val="bottom"/>
            <w:hideMark/>
          </w:tcPr>
          <w:p w14:paraId="73CD572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7958CE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F4C091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986,2</w:t>
            </w:r>
          </w:p>
        </w:tc>
        <w:tc>
          <w:tcPr>
            <w:tcW w:w="500" w:type="pct"/>
            <w:tcBorders>
              <w:top w:val="nil"/>
              <w:left w:val="nil"/>
              <w:bottom w:val="single" w:sz="8" w:space="0" w:color="auto"/>
              <w:right w:val="single" w:sz="8" w:space="0" w:color="auto"/>
            </w:tcBorders>
            <w:noWrap/>
            <w:vAlign w:val="bottom"/>
            <w:hideMark/>
          </w:tcPr>
          <w:p w14:paraId="1305522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1005,924</w:t>
            </w:r>
          </w:p>
        </w:tc>
        <w:tc>
          <w:tcPr>
            <w:tcW w:w="500" w:type="pct"/>
            <w:tcBorders>
              <w:top w:val="nil"/>
              <w:left w:val="nil"/>
              <w:bottom w:val="single" w:sz="8" w:space="0" w:color="auto"/>
              <w:right w:val="single" w:sz="8" w:space="0" w:color="auto"/>
            </w:tcBorders>
            <w:noWrap/>
            <w:vAlign w:val="bottom"/>
            <w:hideMark/>
          </w:tcPr>
          <w:p w14:paraId="4E2E8999"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1035,51</w:t>
            </w:r>
          </w:p>
        </w:tc>
        <w:tc>
          <w:tcPr>
            <w:tcW w:w="537" w:type="pct"/>
            <w:tcBorders>
              <w:top w:val="nil"/>
              <w:left w:val="single" w:sz="4" w:space="0" w:color="auto"/>
              <w:bottom w:val="single" w:sz="4" w:space="0" w:color="auto"/>
              <w:right w:val="single" w:sz="4" w:space="0" w:color="auto"/>
            </w:tcBorders>
            <w:noWrap/>
            <w:vAlign w:val="bottom"/>
            <w:hideMark/>
          </w:tcPr>
          <w:p w14:paraId="6A61991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1009,21</w:t>
            </w:r>
          </w:p>
        </w:tc>
      </w:tr>
      <w:tr w:rsidR="001E4A69" w:rsidRPr="00A96738" w14:paraId="45FC947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E27713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w:t>
            </w:r>
          </w:p>
        </w:tc>
        <w:tc>
          <w:tcPr>
            <w:tcW w:w="1590" w:type="pct"/>
            <w:tcBorders>
              <w:top w:val="nil"/>
              <w:left w:val="nil"/>
              <w:bottom w:val="single" w:sz="4" w:space="0" w:color="auto"/>
              <w:right w:val="single" w:sz="4" w:space="0" w:color="auto"/>
            </w:tcBorders>
            <w:vAlign w:val="bottom"/>
            <w:hideMark/>
          </w:tcPr>
          <w:p w14:paraId="1A2E4BF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Аптечка автомобильная</w:t>
            </w:r>
          </w:p>
        </w:tc>
        <w:tc>
          <w:tcPr>
            <w:tcW w:w="662" w:type="pct"/>
            <w:tcBorders>
              <w:top w:val="nil"/>
              <w:left w:val="nil"/>
              <w:bottom w:val="single" w:sz="4" w:space="0" w:color="auto"/>
              <w:right w:val="single" w:sz="4" w:space="0" w:color="auto"/>
            </w:tcBorders>
            <w:vAlign w:val="center"/>
            <w:hideMark/>
          </w:tcPr>
          <w:p w14:paraId="7D25943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2184</w:t>
            </w:r>
          </w:p>
        </w:tc>
        <w:tc>
          <w:tcPr>
            <w:tcW w:w="286" w:type="pct"/>
            <w:tcBorders>
              <w:top w:val="nil"/>
              <w:left w:val="nil"/>
              <w:bottom w:val="single" w:sz="4" w:space="0" w:color="auto"/>
              <w:right w:val="single" w:sz="4" w:space="0" w:color="auto"/>
            </w:tcBorders>
            <w:vAlign w:val="bottom"/>
            <w:hideMark/>
          </w:tcPr>
          <w:p w14:paraId="25B4702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4058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A20E2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680,4</w:t>
            </w:r>
          </w:p>
        </w:tc>
        <w:tc>
          <w:tcPr>
            <w:tcW w:w="500" w:type="pct"/>
            <w:tcBorders>
              <w:top w:val="nil"/>
              <w:left w:val="nil"/>
              <w:bottom w:val="single" w:sz="8" w:space="0" w:color="auto"/>
              <w:right w:val="single" w:sz="8" w:space="0" w:color="auto"/>
            </w:tcBorders>
            <w:noWrap/>
            <w:vAlign w:val="bottom"/>
            <w:hideMark/>
          </w:tcPr>
          <w:p w14:paraId="0D05521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694,008</w:t>
            </w:r>
          </w:p>
        </w:tc>
        <w:tc>
          <w:tcPr>
            <w:tcW w:w="500" w:type="pct"/>
            <w:tcBorders>
              <w:top w:val="nil"/>
              <w:left w:val="nil"/>
              <w:bottom w:val="single" w:sz="8" w:space="0" w:color="auto"/>
              <w:right w:val="single" w:sz="8" w:space="0" w:color="auto"/>
            </w:tcBorders>
            <w:noWrap/>
            <w:vAlign w:val="bottom"/>
            <w:hideMark/>
          </w:tcPr>
          <w:p w14:paraId="202A51F6"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714,42</w:t>
            </w:r>
          </w:p>
        </w:tc>
        <w:tc>
          <w:tcPr>
            <w:tcW w:w="537" w:type="pct"/>
            <w:tcBorders>
              <w:top w:val="nil"/>
              <w:left w:val="single" w:sz="4" w:space="0" w:color="auto"/>
              <w:bottom w:val="single" w:sz="4" w:space="0" w:color="auto"/>
              <w:right w:val="single" w:sz="4" w:space="0" w:color="auto"/>
            </w:tcBorders>
            <w:noWrap/>
            <w:vAlign w:val="bottom"/>
            <w:hideMark/>
          </w:tcPr>
          <w:p w14:paraId="1297008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696,28</w:t>
            </w:r>
          </w:p>
        </w:tc>
      </w:tr>
      <w:tr w:rsidR="001E4A69" w:rsidRPr="00A96738" w14:paraId="0046F53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D9378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w:t>
            </w:r>
          </w:p>
        </w:tc>
        <w:tc>
          <w:tcPr>
            <w:tcW w:w="1590" w:type="pct"/>
            <w:tcBorders>
              <w:top w:val="nil"/>
              <w:left w:val="nil"/>
              <w:bottom w:val="single" w:sz="4" w:space="0" w:color="auto"/>
              <w:right w:val="single" w:sz="4" w:space="0" w:color="auto"/>
            </w:tcBorders>
            <w:vAlign w:val="bottom"/>
            <w:hideMark/>
          </w:tcPr>
          <w:p w14:paraId="793438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Ареометр для электролита в футляре с воронкой</w:t>
            </w:r>
          </w:p>
        </w:tc>
        <w:tc>
          <w:tcPr>
            <w:tcW w:w="662" w:type="pct"/>
            <w:tcBorders>
              <w:top w:val="nil"/>
              <w:left w:val="nil"/>
              <w:bottom w:val="single" w:sz="4" w:space="0" w:color="auto"/>
              <w:right w:val="single" w:sz="4" w:space="0" w:color="auto"/>
            </w:tcBorders>
            <w:vAlign w:val="center"/>
            <w:hideMark/>
          </w:tcPr>
          <w:p w14:paraId="6359BD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4C0FEA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F737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923633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144</w:t>
            </w:r>
          </w:p>
        </w:tc>
        <w:tc>
          <w:tcPr>
            <w:tcW w:w="500" w:type="pct"/>
            <w:tcBorders>
              <w:top w:val="nil"/>
              <w:left w:val="nil"/>
              <w:bottom w:val="single" w:sz="8" w:space="0" w:color="auto"/>
              <w:right w:val="single" w:sz="8" w:space="0" w:color="auto"/>
            </w:tcBorders>
            <w:noWrap/>
            <w:vAlign w:val="bottom"/>
            <w:hideMark/>
          </w:tcPr>
          <w:p w14:paraId="5DA34A4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146,88</w:t>
            </w:r>
          </w:p>
        </w:tc>
        <w:tc>
          <w:tcPr>
            <w:tcW w:w="500" w:type="pct"/>
            <w:tcBorders>
              <w:top w:val="nil"/>
              <w:left w:val="nil"/>
              <w:bottom w:val="single" w:sz="8" w:space="0" w:color="auto"/>
              <w:right w:val="single" w:sz="8" w:space="0" w:color="auto"/>
            </w:tcBorders>
            <w:noWrap/>
            <w:vAlign w:val="bottom"/>
            <w:hideMark/>
          </w:tcPr>
          <w:p w14:paraId="5C64FF93"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151,2</w:t>
            </w:r>
          </w:p>
        </w:tc>
        <w:tc>
          <w:tcPr>
            <w:tcW w:w="537" w:type="pct"/>
            <w:tcBorders>
              <w:top w:val="nil"/>
              <w:left w:val="single" w:sz="4" w:space="0" w:color="auto"/>
              <w:bottom w:val="single" w:sz="4" w:space="0" w:color="auto"/>
              <w:right w:val="single" w:sz="4" w:space="0" w:color="auto"/>
            </w:tcBorders>
            <w:noWrap/>
            <w:vAlign w:val="bottom"/>
            <w:hideMark/>
          </w:tcPr>
          <w:p w14:paraId="29AD815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147,36</w:t>
            </w:r>
          </w:p>
        </w:tc>
      </w:tr>
      <w:tr w:rsidR="001E4A69" w:rsidRPr="00A96738" w14:paraId="2A3F527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D3B05D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w:t>
            </w:r>
          </w:p>
        </w:tc>
        <w:tc>
          <w:tcPr>
            <w:tcW w:w="1590" w:type="pct"/>
            <w:tcBorders>
              <w:top w:val="nil"/>
              <w:left w:val="nil"/>
              <w:bottom w:val="single" w:sz="4" w:space="0" w:color="auto"/>
              <w:right w:val="single" w:sz="4" w:space="0" w:color="auto"/>
            </w:tcBorders>
            <w:vAlign w:val="bottom"/>
            <w:hideMark/>
          </w:tcPr>
          <w:p w14:paraId="1C5B08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Арка переднего крыла левая ГАЗ-3310 Валдай</w:t>
            </w:r>
          </w:p>
        </w:tc>
        <w:tc>
          <w:tcPr>
            <w:tcW w:w="662" w:type="pct"/>
            <w:tcBorders>
              <w:top w:val="nil"/>
              <w:left w:val="nil"/>
              <w:bottom w:val="single" w:sz="4" w:space="0" w:color="auto"/>
              <w:right w:val="single" w:sz="4" w:space="0" w:color="auto"/>
            </w:tcBorders>
            <w:vAlign w:val="center"/>
            <w:hideMark/>
          </w:tcPr>
          <w:p w14:paraId="6B7176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33104-8403027</w:t>
            </w:r>
          </w:p>
        </w:tc>
        <w:tc>
          <w:tcPr>
            <w:tcW w:w="286" w:type="pct"/>
            <w:tcBorders>
              <w:top w:val="nil"/>
              <w:left w:val="nil"/>
              <w:bottom w:val="single" w:sz="4" w:space="0" w:color="auto"/>
              <w:right w:val="single" w:sz="4" w:space="0" w:color="auto"/>
            </w:tcBorders>
            <w:vAlign w:val="bottom"/>
            <w:hideMark/>
          </w:tcPr>
          <w:p w14:paraId="7AD4A03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4A1377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D6D75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19680,4</w:t>
            </w:r>
          </w:p>
        </w:tc>
        <w:tc>
          <w:tcPr>
            <w:tcW w:w="500" w:type="pct"/>
            <w:tcBorders>
              <w:top w:val="nil"/>
              <w:left w:val="nil"/>
              <w:bottom w:val="single" w:sz="8" w:space="0" w:color="auto"/>
              <w:right w:val="single" w:sz="8" w:space="0" w:color="auto"/>
            </w:tcBorders>
            <w:noWrap/>
            <w:vAlign w:val="bottom"/>
            <w:hideMark/>
          </w:tcPr>
          <w:p w14:paraId="38110D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20074,01</w:t>
            </w:r>
          </w:p>
        </w:tc>
        <w:tc>
          <w:tcPr>
            <w:tcW w:w="500" w:type="pct"/>
            <w:tcBorders>
              <w:top w:val="nil"/>
              <w:left w:val="nil"/>
              <w:bottom w:val="single" w:sz="8" w:space="0" w:color="auto"/>
              <w:right w:val="single" w:sz="8" w:space="0" w:color="auto"/>
            </w:tcBorders>
            <w:noWrap/>
            <w:vAlign w:val="bottom"/>
            <w:hideMark/>
          </w:tcPr>
          <w:p w14:paraId="014F788B"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20664,42</w:t>
            </w:r>
          </w:p>
        </w:tc>
        <w:tc>
          <w:tcPr>
            <w:tcW w:w="537" w:type="pct"/>
            <w:tcBorders>
              <w:top w:val="nil"/>
              <w:left w:val="single" w:sz="4" w:space="0" w:color="auto"/>
              <w:bottom w:val="single" w:sz="4" w:space="0" w:color="auto"/>
              <w:right w:val="single" w:sz="4" w:space="0" w:color="auto"/>
            </w:tcBorders>
            <w:noWrap/>
            <w:vAlign w:val="bottom"/>
            <w:hideMark/>
          </w:tcPr>
          <w:p w14:paraId="60D0184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20139,61</w:t>
            </w:r>
          </w:p>
        </w:tc>
      </w:tr>
      <w:tr w:rsidR="001E4A69" w:rsidRPr="00A96738" w14:paraId="5E92642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A4AED1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w:t>
            </w:r>
          </w:p>
        </w:tc>
        <w:tc>
          <w:tcPr>
            <w:tcW w:w="1590" w:type="pct"/>
            <w:tcBorders>
              <w:top w:val="nil"/>
              <w:left w:val="nil"/>
              <w:bottom w:val="single" w:sz="4" w:space="0" w:color="auto"/>
              <w:right w:val="single" w:sz="4" w:space="0" w:color="auto"/>
            </w:tcBorders>
            <w:vAlign w:val="bottom"/>
            <w:hideMark/>
          </w:tcPr>
          <w:p w14:paraId="0776EAC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Арка переднего крыла правая ГАЗ-3310 Валдай</w:t>
            </w:r>
          </w:p>
        </w:tc>
        <w:tc>
          <w:tcPr>
            <w:tcW w:w="662" w:type="pct"/>
            <w:tcBorders>
              <w:top w:val="nil"/>
              <w:left w:val="nil"/>
              <w:bottom w:val="single" w:sz="4" w:space="0" w:color="auto"/>
              <w:right w:val="single" w:sz="4" w:space="0" w:color="auto"/>
            </w:tcBorders>
            <w:vAlign w:val="center"/>
            <w:hideMark/>
          </w:tcPr>
          <w:p w14:paraId="781A3A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33104-8403026</w:t>
            </w:r>
          </w:p>
        </w:tc>
        <w:tc>
          <w:tcPr>
            <w:tcW w:w="286" w:type="pct"/>
            <w:tcBorders>
              <w:top w:val="nil"/>
              <w:left w:val="nil"/>
              <w:bottom w:val="single" w:sz="4" w:space="0" w:color="auto"/>
              <w:right w:val="single" w:sz="4" w:space="0" w:color="auto"/>
            </w:tcBorders>
            <w:vAlign w:val="bottom"/>
            <w:hideMark/>
          </w:tcPr>
          <w:p w14:paraId="21396E3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344DF1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4300D6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17748,8</w:t>
            </w:r>
          </w:p>
        </w:tc>
        <w:tc>
          <w:tcPr>
            <w:tcW w:w="500" w:type="pct"/>
            <w:tcBorders>
              <w:top w:val="nil"/>
              <w:left w:val="nil"/>
              <w:bottom w:val="single" w:sz="8" w:space="0" w:color="auto"/>
              <w:right w:val="single" w:sz="8" w:space="0" w:color="auto"/>
            </w:tcBorders>
            <w:noWrap/>
            <w:vAlign w:val="bottom"/>
            <w:hideMark/>
          </w:tcPr>
          <w:p w14:paraId="72805A7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18103,78</w:t>
            </w:r>
          </w:p>
        </w:tc>
        <w:tc>
          <w:tcPr>
            <w:tcW w:w="500" w:type="pct"/>
            <w:tcBorders>
              <w:top w:val="nil"/>
              <w:left w:val="nil"/>
              <w:bottom w:val="single" w:sz="8" w:space="0" w:color="auto"/>
              <w:right w:val="single" w:sz="8" w:space="0" w:color="auto"/>
            </w:tcBorders>
            <w:noWrap/>
            <w:vAlign w:val="bottom"/>
            <w:hideMark/>
          </w:tcPr>
          <w:p w14:paraId="411BDD9A" w14:textId="77777777" w:rsidR="00A96738" w:rsidRPr="00A96738" w:rsidRDefault="00A96738" w:rsidP="00A96738">
            <w:pPr>
              <w:spacing w:after="0" w:line="240" w:lineRule="auto"/>
              <w:jc w:val="center"/>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18636,24</w:t>
            </w:r>
          </w:p>
        </w:tc>
        <w:tc>
          <w:tcPr>
            <w:tcW w:w="537" w:type="pct"/>
            <w:tcBorders>
              <w:top w:val="nil"/>
              <w:left w:val="single" w:sz="4" w:space="0" w:color="auto"/>
              <w:bottom w:val="single" w:sz="4" w:space="0" w:color="auto"/>
              <w:right w:val="single" w:sz="4" w:space="0" w:color="auto"/>
            </w:tcBorders>
            <w:noWrap/>
            <w:vAlign w:val="bottom"/>
            <w:hideMark/>
          </w:tcPr>
          <w:p w14:paraId="65112A5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18162,94</w:t>
            </w:r>
          </w:p>
        </w:tc>
      </w:tr>
      <w:tr w:rsidR="001E4A69" w:rsidRPr="00A96738" w14:paraId="44B1DEBC" w14:textId="77777777" w:rsidTr="001E4A69">
        <w:trPr>
          <w:trHeight w:val="345"/>
        </w:trPr>
        <w:tc>
          <w:tcPr>
            <w:tcW w:w="198" w:type="pct"/>
            <w:tcBorders>
              <w:top w:val="nil"/>
              <w:left w:val="single" w:sz="4" w:space="0" w:color="auto"/>
              <w:bottom w:val="single" w:sz="4" w:space="0" w:color="auto"/>
              <w:right w:val="single" w:sz="4" w:space="0" w:color="auto"/>
            </w:tcBorders>
            <w:noWrap/>
            <w:vAlign w:val="bottom"/>
            <w:hideMark/>
          </w:tcPr>
          <w:p w14:paraId="31194BD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w:t>
            </w:r>
          </w:p>
        </w:tc>
        <w:tc>
          <w:tcPr>
            <w:tcW w:w="1590" w:type="pct"/>
            <w:tcBorders>
              <w:top w:val="nil"/>
              <w:left w:val="nil"/>
              <w:bottom w:val="single" w:sz="4" w:space="0" w:color="auto"/>
              <w:right w:val="single" w:sz="4" w:space="0" w:color="auto"/>
            </w:tcBorders>
            <w:vAlign w:val="bottom"/>
            <w:hideMark/>
          </w:tcPr>
          <w:p w14:paraId="327F53D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Балка передней оси ГАЗ-33104 Валдай (ГАЗ)</w:t>
            </w:r>
          </w:p>
        </w:tc>
        <w:tc>
          <w:tcPr>
            <w:tcW w:w="662" w:type="pct"/>
            <w:tcBorders>
              <w:top w:val="nil"/>
              <w:left w:val="nil"/>
              <w:bottom w:val="single" w:sz="4" w:space="0" w:color="auto"/>
              <w:right w:val="single" w:sz="4" w:space="0" w:color="auto"/>
            </w:tcBorders>
            <w:vAlign w:val="center"/>
            <w:hideMark/>
          </w:tcPr>
          <w:p w14:paraId="59C140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33104-3001010-01</w:t>
            </w:r>
          </w:p>
        </w:tc>
        <w:tc>
          <w:tcPr>
            <w:tcW w:w="286" w:type="pct"/>
            <w:tcBorders>
              <w:top w:val="nil"/>
              <w:left w:val="nil"/>
              <w:bottom w:val="single" w:sz="4" w:space="0" w:color="auto"/>
              <w:right w:val="single" w:sz="4" w:space="0" w:color="auto"/>
            </w:tcBorders>
            <w:vAlign w:val="bottom"/>
            <w:hideMark/>
          </w:tcPr>
          <w:p w14:paraId="65D5E69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9FD18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D9791A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97859,2</w:t>
            </w:r>
          </w:p>
        </w:tc>
        <w:tc>
          <w:tcPr>
            <w:tcW w:w="500" w:type="pct"/>
            <w:tcBorders>
              <w:top w:val="nil"/>
              <w:left w:val="nil"/>
              <w:bottom w:val="single" w:sz="8" w:space="0" w:color="auto"/>
              <w:right w:val="single" w:sz="8" w:space="0" w:color="auto"/>
            </w:tcBorders>
            <w:noWrap/>
            <w:vAlign w:val="bottom"/>
            <w:hideMark/>
          </w:tcPr>
          <w:p w14:paraId="1ABBCE6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99816,38</w:t>
            </w:r>
          </w:p>
        </w:tc>
        <w:tc>
          <w:tcPr>
            <w:tcW w:w="500" w:type="pct"/>
            <w:tcBorders>
              <w:top w:val="nil"/>
              <w:left w:val="nil"/>
              <w:bottom w:val="single" w:sz="8" w:space="0" w:color="auto"/>
              <w:right w:val="single" w:sz="8" w:space="0" w:color="auto"/>
            </w:tcBorders>
            <w:noWrap/>
            <w:vAlign w:val="bottom"/>
            <w:hideMark/>
          </w:tcPr>
          <w:p w14:paraId="31E9D5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102752,2</w:t>
            </w:r>
          </w:p>
        </w:tc>
        <w:tc>
          <w:tcPr>
            <w:tcW w:w="537" w:type="pct"/>
            <w:tcBorders>
              <w:top w:val="nil"/>
              <w:left w:val="single" w:sz="4" w:space="0" w:color="auto"/>
              <w:bottom w:val="single" w:sz="4" w:space="0" w:color="auto"/>
              <w:right w:val="single" w:sz="4" w:space="0" w:color="auto"/>
            </w:tcBorders>
            <w:noWrap/>
            <w:vAlign w:val="bottom"/>
            <w:hideMark/>
          </w:tcPr>
          <w:p w14:paraId="72BFD74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100142,59</w:t>
            </w:r>
          </w:p>
        </w:tc>
      </w:tr>
      <w:tr w:rsidR="001E4A69" w:rsidRPr="00A96738" w14:paraId="67E42CB6" w14:textId="77777777" w:rsidTr="004549F8">
        <w:trPr>
          <w:trHeight w:val="207"/>
        </w:trPr>
        <w:tc>
          <w:tcPr>
            <w:tcW w:w="198" w:type="pct"/>
            <w:tcBorders>
              <w:top w:val="nil"/>
              <w:left w:val="single" w:sz="4" w:space="0" w:color="auto"/>
              <w:bottom w:val="single" w:sz="4" w:space="0" w:color="auto"/>
              <w:right w:val="single" w:sz="4" w:space="0" w:color="auto"/>
            </w:tcBorders>
            <w:noWrap/>
            <w:vAlign w:val="bottom"/>
            <w:hideMark/>
          </w:tcPr>
          <w:p w14:paraId="76BAB18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w:t>
            </w:r>
          </w:p>
        </w:tc>
        <w:tc>
          <w:tcPr>
            <w:tcW w:w="1590" w:type="pct"/>
            <w:tcBorders>
              <w:top w:val="nil"/>
              <w:left w:val="nil"/>
              <w:bottom w:val="single" w:sz="4" w:space="0" w:color="auto"/>
              <w:right w:val="single" w:sz="4" w:space="0" w:color="auto"/>
            </w:tcBorders>
            <w:vAlign w:val="bottom"/>
            <w:hideMark/>
          </w:tcPr>
          <w:p w14:paraId="733983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Баллон вакуумный ГАЗ 3307, 3308, 3309, Валдай с АБС (ГАЗ)</w:t>
            </w:r>
          </w:p>
        </w:tc>
        <w:tc>
          <w:tcPr>
            <w:tcW w:w="662" w:type="pct"/>
            <w:tcBorders>
              <w:top w:val="nil"/>
              <w:left w:val="nil"/>
              <w:bottom w:val="single" w:sz="4" w:space="0" w:color="auto"/>
              <w:right w:val="single" w:sz="4" w:space="0" w:color="auto"/>
            </w:tcBorders>
            <w:vAlign w:val="center"/>
            <w:hideMark/>
          </w:tcPr>
          <w:p w14:paraId="006653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3310-3513015</w:t>
            </w:r>
          </w:p>
        </w:tc>
        <w:tc>
          <w:tcPr>
            <w:tcW w:w="286" w:type="pct"/>
            <w:tcBorders>
              <w:top w:val="nil"/>
              <w:left w:val="nil"/>
              <w:bottom w:val="single" w:sz="4" w:space="0" w:color="auto"/>
              <w:right w:val="single" w:sz="4" w:space="0" w:color="auto"/>
            </w:tcBorders>
            <w:vAlign w:val="bottom"/>
            <w:hideMark/>
          </w:tcPr>
          <w:p w14:paraId="70A33EB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41A932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302EF5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14762,8</w:t>
            </w:r>
          </w:p>
        </w:tc>
        <w:tc>
          <w:tcPr>
            <w:tcW w:w="500" w:type="pct"/>
            <w:tcBorders>
              <w:top w:val="nil"/>
              <w:left w:val="nil"/>
              <w:bottom w:val="single" w:sz="8" w:space="0" w:color="auto"/>
              <w:right w:val="single" w:sz="8" w:space="0" w:color="auto"/>
            </w:tcBorders>
            <w:noWrap/>
            <w:vAlign w:val="bottom"/>
            <w:hideMark/>
          </w:tcPr>
          <w:p w14:paraId="72A538E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15058,06</w:t>
            </w:r>
          </w:p>
        </w:tc>
        <w:tc>
          <w:tcPr>
            <w:tcW w:w="500" w:type="pct"/>
            <w:tcBorders>
              <w:top w:val="nil"/>
              <w:left w:val="nil"/>
              <w:bottom w:val="single" w:sz="8" w:space="0" w:color="auto"/>
              <w:right w:val="single" w:sz="8" w:space="0" w:color="auto"/>
            </w:tcBorders>
            <w:noWrap/>
            <w:vAlign w:val="bottom"/>
            <w:hideMark/>
          </w:tcPr>
          <w:p w14:paraId="478483E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15500,94</w:t>
            </w:r>
          </w:p>
        </w:tc>
        <w:tc>
          <w:tcPr>
            <w:tcW w:w="537" w:type="pct"/>
            <w:tcBorders>
              <w:top w:val="nil"/>
              <w:left w:val="single" w:sz="4" w:space="0" w:color="auto"/>
              <w:bottom w:val="single" w:sz="4" w:space="0" w:color="auto"/>
              <w:right w:val="single" w:sz="4" w:space="0" w:color="auto"/>
            </w:tcBorders>
            <w:noWrap/>
            <w:vAlign w:val="bottom"/>
            <w:hideMark/>
          </w:tcPr>
          <w:p w14:paraId="41C61A1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15107,27</w:t>
            </w:r>
          </w:p>
        </w:tc>
      </w:tr>
      <w:tr w:rsidR="001E4A69" w:rsidRPr="00A96738" w14:paraId="2F1F977B"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3794371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w:t>
            </w:r>
          </w:p>
        </w:tc>
        <w:tc>
          <w:tcPr>
            <w:tcW w:w="1590" w:type="pct"/>
            <w:tcBorders>
              <w:top w:val="nil"/>
              <w:left w:val="nil"/>
              <w:bottom w:val="single" w:sz="4" w:space="0" w:color="auto"/>
              <w:right w:val="single" w:sz="4" w:space="0" w:color="auto"/>
            </w:tcBorders>
            <w:vAlign w:val="bottom"/>
            <w:hideMark/>
          </w:tcPr>
          <w:p w14:paraId="4C11E8D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Баллон воздушный ГАЗ-3310 Валдай (</w:t>
            </w:r>
            <w:proofErr w:type="spellStart"/>
            <w:r w:rsidRPr="00A96738">
              <w:rPr>
                <w:rFonts w:ascii="Arial" w:eastAsia="Times New Roman" w:hAnsi="Arial" w:cs="Arial"/>
                <w:color w:val="000000"/>
                <w:sz w:val="14"/>
                <w:szCs w:val="14"/>
                <w:lang w:eastAsia="ru-RU"/>
              </w:rPr>
              <w:t>рессивер</w:t>
            </w:r>
            <w:proofErr w:type="spellEnd"/>
            <w:r w:rsidRPr="00A96738">
              <w:rPr>
                <w:rFonts w:ascii="Arial" w:eastAsia="Times New Roman" w:hAnsi="Arial" w:cs="Arial"/>
                <w:color w:val="000000"/>
                <w:sz w:val="14"/>
                <w:szCs w:val="14"/>
                <w:lang w:eastAsia="ru-RU"/>
              </w:rPr>
              <w:t xml:space="preserve"> средний)</w:t>
            </w:r>
          </w:p>
        </w:tc>
        <w:tc>
          <w:tcPr>
            <w:tcW w:w="662" w:type="pct"/>
            <w:tcBorders>
              <w:top w:val="nil"/>
              <w:left w:val="nil"/>
              <w:bottom w:val="single" w:sz="4" w:space="0" w:color="auto"/>
              <w:right w:val="single" w:sz="4" w:space="0" w:color="auto"/>
            </w:tcBorders>
            <w:vAlign w:val="center"/>
            <w:hideMark/>
          </w:tcPr>
          <w:p w14:paraId="661F1D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66-11-3513015</w:t>
            </w:r>
          </w:p>
        </w:tc>
        <w:tc>
          <w:tcPr>
            <w:tcW w:w="286" w:type="pct"/>
            <w:tcBorders>
              <w:top w:val="nil"/>
              <w:left w:val="nil"/>
              <w:bottom w:val="single" w:sz="4" w:space="0" w:color="auto"/>
              <w:right w:val="single" w:sz="4" w:space="0" w:color="auto"/>
            </w:tcBorders>
            <w:vAlign w:val="bottom"/>
            <w:hideMark/>
          </w:tcPr>
          <w:p w14:paraId="52C198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80F40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225EF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22995,6</w:t>
            </w:r>
          </w:p>
        </w:tc>
        <w:tc>
          <w:tcPr>
            <w:tcW w:w="500" w:type="pct"/>
            <w:tcBorders>
              <w:top w:val="nil"/>
              <w:left w:val="nil"/>
              <w:bottom w:val="single" w:sz="8" w:space="0" w:color="auto"/>
              <w:right w:val="single" w:sz="8" w:space="0" w:color="auto"/>
            </w:tcBorders>
            <w:noWrap/>
            <w:vAlign w:val="bottom"/>
            <w:hideMark/>
          </w:tcPr>
          <w:p w14:paraId="3DA18B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23455,51</w:t>
            </w:r>
          </w:p>
        </w:tc>
        <w:tc>
          <w:tcPr>
            <w:tcW w:w="500" w:type="pct"/>
            <w:tcBorders>
              <w:top w:val="nil"/>
              <w:left w:val="nil"/>
              <w:bottom w:val="single" w:sz="8" w:space="0" w:color="auto"/>
              <w:right w:val="single" w:sz="8" w:space="0" w:color="auto"/>
            </w:tcBorders>
            <w:noWrap/>
            <w:vAlign w:val="bottom"/>
            <w:hideMark/>
          </w:tcPr>
          <w:p w14:paraId="796199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24145,38</w:t>
            </w:r>
          </w:p>
        </w:tc>
        <w:tc>
          <w:tcPr>
            <w:tcW w:w="537" w:type="pct"/>
            <w:tcBorders>
              <w:top w:val="nil"/>
              <w:left w:val="single" w:sz="4" w:space="0" w:color="auto"/>
              <w:bottom w:val="single" w:sz="4" w:space="0" w:color="auto"/>
              <w:right w:val="single" w:sz="4" w:space="0" w:color="auto"/>
            </w:tcBorders>
            <w:noWrap/>
            <w:vAlign w:val="bottom"/>
            <w:hideMark/>
          </w:tcPr>
          <w:p w14:paraId="3051045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23532,16</w:t>
            </w:r>
          </w:p>
        </w:tc>
      </w:tr>
      <w:tr w:rsidR="001E4A69" w:rsidRPr="00A96738" w14:paraId="461DDFC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A030D6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w:t>
            </w:r>
          </w:p>
        </w:tc>
        <w:tc>
          <w:tcPr>
            <w:tcW w:w="1590" w:type="pct"/>
            <w:tcBorders>
              <w:top w:val="nil"/>
              <w:left w:val="nil"/>
              <w:bottom w:val="single" w:sz="4" w:space="0" w:color="auto"/>
              <w:right w:val="single" w:sz="4" w:space="0" w:color="auto"/>
            </w:tcBorders>
            <w:vAlign w:val="bottom"/>
            <w:hideMark/>
          </w:tcPr>
          <w:p w14:paraId="1226A3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Бачок масляный ГУР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NEXT(ГАЗ)</w:t>
            </w:r>
          </w:p>
        </w:tc>
        <w:tc>
          <w:tcPr>
            <w:tcW w:w="662" w:type="pct"/>
            <w:tcBorders>
              <w:top w:val="nil"/>
              <w:left w:val="nil"/>
              <w:bottom w:val="single" w:sz="4" w:space="0" w:color="auto"/>
              <w:right w:val="single" w:sz="4" w:space="0" w:color="auto"/>
            </w:tcBorders>
            <w:vAlign w:val="center"/>
            <w:hideMark/>
          </w:tcPr>
          <w:p w14:paraId="6F5B59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С41R11.3410015</w:t>
            </w:r>
          </w:p>
        </w:tc>
        <w:tc>
          <w:tcPr>
            <w:tcW w:w="286" w:type="pct"/>
            <w:tcBorders>
              <w:top w:val="nil"/>
              <w:left w:val="nil"/>
              <w:bottom w:val="single" w:sz="4" w:space="0" w:color="auto"/>
              <w:right w:val="single" w:sz="4" w:space="0" w:color="auto"/>
            </w:tcBorders>
            <w:vAlign w:val="bottom"/>
            <w:hideMark/>
          </w:tcPr>
          <w:p w14:paraId="1E7F316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0970B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9A068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3576</w:t>
            </w:r>
          </w:p>
        </w:tc>
        <w:tc>
          <w:tcPr>
            <w:tcW w:w="500" w:type="pct"/>
            <w:tcBorders>
              <w:top w:val="nil"/>
              <w:left w:val="nil"/>
              <w:bottom w:val="single" w:sz="8" w:space="0" w:color="auto"/>
              <w:right w:val="single" w:sz="8" w:space="0" w:color="auto"/>
            </w:tcBorders>
            <w:noWrap/>
            <w:vAlign w:val="bottom"/>
            <w:hideMark/>
          </w:tcPr>
          <w:p w14:paraId="68F95CA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3647,52</w:t>
            </w:r>
          </w:p>
        </w:tc>
        <w:tc>
          <w:tcPr>
            <w:tcW w:w="500" w:type="pct"/>
            <w:tcBorders>
              <w:top w:val="nil"/>
              <w:left w:val="nil"/>
              <w:bottom w:val="single" w:sz="8" w:space="0" w:color="auto"/>
              <w:right w:val="single" w:sz="8" w:space="0" w:color="auto"/>
            </w:tcBorders>
            <w:noWrap/>
            <w:vAlign w:val="bottom"/>
            <w:hideMark/>
          </w:tcPr>
          <w:p w14:paraId="41647D4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3754,8</w:t>
            </w:r>
          </w:p>
        </w:tc>
        <w:tc>
          <w:tcPr>
            <w:tcW w:w="537" w:type="pct"/>
            <w:tcBorders>
              <w:top w:val="nil"/>
              <w:left w:val="single" w:sz="4" w:space="0" w:color="auto"/>
              <w:bottom w:val="single" w:sz="4" w:space="0" w:color="auto"/>
              <w:right w:val="single" w:sz="4" w:space="0" w:color="auto"/>
            </w:tcBorders>
            <w:noWrap/>
            <w:vAlign w:val="bottom"/>
            <w:hideMark/>
          </w:tcPr>
          <w:p w14:paraId="472734B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3659,44</w:t>
            </w:r>
          </w:p>
        </w:tc>
      </w:tr>
      <w:tr w:rsidR="001E4A69" w:rsidRPr="00A96738" w14:paraId="3D30DAA6"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031E3E2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w:t>
            </w:r>
          </w:p>
        </w:tc>
        <w:tc>
          <w:tcPr>
            <w:tcW w:w="1590" w:type="pct"/>
            <w:tcBorders>
              <w:top w:val="nil"/>
              <w:left w:val="nil"/>
              <w:bottom w:val="single" w:sz="4" w:space="0" w:color="auto"/>
              <w:right w:val="single" w:sz="4" w:space="0" w:color="auto"/>
            </w:tcBorders>
            <w:vAlign w:val="bottom"/>
            <w:hideMark/>
          </w:tcPr>
          <w:p w14:paraId="3A42C00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Бачок расширительный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3309 (ГАЗ)</w:t>
            </w:r>
          </w:p>
        </w:tc>
        <w:tc>
          <w:tcPr>
            <w:tcW w:w="662" w:type="pct"/>
            <w:tcBorders>
              <w:top w:val="nil"/>
              <w:left w:val="nil"/>
              <w:bottom w:val="single" w:sz="4" w:space="0" w:color="auto"/>
              <w:right w:val="single" w:sz="4" w:space="0" w:color="auto"/>
            </w:tcBorders>
            <w:vAlign w:val="center"/>
            <w:hideMark/>
          </w:tcPr>
          <w:p w14:paraId="2DCE65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33023-1311010</w:t>
            </w:r>
          </w:p>
        </w:tc>
        <w:tc>
          <w:tcPr>
            <w:tcW w:w="286" w:type="pct"/>
            <w:tcBorders>
              <w:top w:val="nil"/>
              <w:left w:val="nil"/>
              <w:bottom w:val="single" w:sz="4" w:space="0" w:color="auto"/>
              <w:right w:val="single" w:sz="4" w:space="0" w:color="auto"/>
            </w:tcBorders>
            <w:vAlign w:val="bottom"/>
            <w:hideMark/>
          </w:tcPr>
          <w:p w14:paraId="6216DC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15C7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88BED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952,8</w:t>
            </w:r>
          </w:p>
        </w:tc>
        <w:tc>
          <w:tcPr>
            <w:tcW w:w="500" w:type="pct"/>
            <w:tcBorders>
              <w:top w:val="nil"/>
              <w:left w:val="nil"/>
              <w:bottom w:val="single" w:sz="8" w:space="0" w:color="auto"/>
              <w:right w:val="single" w:sz="8" w:space="0" w:color="auto"/>
            </w:tcBorders>
            <w:noWrap/>
            <w:vAlign w:val="bottom"/>
            <w:hideMark/>
          </w:tcPr>
          <w:p w14:paraId="6B1007E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971,856</w:t>
            </w:r>
          </w:p>
        </w:tc>
        <w:tc>
          <w:tcPr>
            <w:tcW w:w="500" w:type="pct"/>
            <w:tcBorders>
              <w:top w:val="nil"/>
              <w:left w:val="nil"/>
              <w:bottom w:val="single" w:sz="8" w:space="0" w:color="auto"/>
              <w:right w:val="single" w:sz="8" w:space="0" w:color="auto"/>
            </w:tcBorders>
            <w:noWrap/>
            <w:vAlign w:val="bottom"/>
            <w:hideMark/>
          </w:tcPr>
          <w:p w14:paraId="610BAF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1000,44</w:t>
            </w:r>
          </w:p>
        </w:tc>
        <w:tc>
          <w:tcPr>
            <w:tcW w:w="537" w:type="pct"/>
            <w:tcBorders>
              <w:top w:val="nil"/>
              <w:left w:val="single" w:sz="4" w:space="0" w:color="auto"/>
              <w:bottom w:val="single" w:sz="4" w:space="0" w:color="auto"/>
              <w:right w:val="single" w:sz="4" w:space="0" w:color="auto"/>
            </w:tcBorders>
            <w:noWrap/>
            <w:vAlign w:val="bottom"/>
            <w:hideMark/>
          </w:tcPr>
          <w:p w14:paraId="18562E0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975,03</w:t>
            </w:r>
          </w:p>
        </w:tc>
      </w:tr>
      <w:tr w:rsidR="001E4A69" w:rsidRPr="00A96738" w14:paraId="41E2612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640E1C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w:t>
            </w:r>
          </w:p>
        </w:tc>
        <w:tc>
          <w:tcPr>
            <w:tcW w:w="1590" w:type="pct"/>
            <w:tcBorders>
              <w:top w:val="nil"/>
              <w:left w:val="nil"/>
              <w:bottom w:val="single" w:sz="4" w:space="0" w:color="auto"/>
              <w:right w:val="single" w:sz="4" w:space="0" w:color="auto"/>
            </w:tcBorders>
            <w:vAlign w:val="bottom"/>
            <w:hideMark/>
          </w:tcPr>
          <w:p w14:paraId="52236AF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Бендикс стартера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12В</w:t>
            </w:r>
          </w:p>
        </w:tc>
        <w:tc>
          <w:tcPr>
            <w:tcW w:w="662" w:type="pct"/>
            <w:tcBorders>
              <w:top w:val="nil"/>
              <w:left w:val="nil"/>
              <w:bottom w:val="single" w:sz="4" w:space="0" w:color="auto"/>
              <w:right w:val="single" w:sz="4" w:space="0" w:color="auto"/>
            </w:tcBorders>
            <w:vAlign w:val="center"/>
            <w:hideMark/>
          </w:tcPr>
          <w:p w14:paraId="33CB320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АХ-16381</w:t>
            </w:r>
          </w:p>
        </w:tc>
        <w:tc>
          <w:tcPr>
            <w:tcW w:w="286" w:type="pct"/>
            <w:tcBorders>
              <w:top w:val="nil"/>
              <w:left w:val="nil"/>
              <w:bottom w:val="single" w:sz="4" w:space="0" w:color="auto"/>
              <w:right w:val="single" w:sz="4" w:space="0" w:color="auto"/>
            </w:tcBorders>
            <w:vAlign w:val="bottom"/>
            <w:hideMark/>
          </w:tcPr>
          <w:p w14:paraId="154A84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6C3E2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3E7AE2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4306,4</w:t>
            </w:r>
          </w:p>
        </w:tc>
        <w:tc>
          <w:tcPr>
            <w:tcW w:w="500" w:type="pct"/>
            <w:tcBorders>
              <w:top w:val="nil"/>
              <w:left w:val="nil"/>
              <w:bottom w:val="single" w:sz="8" w:space="0" w:color="auto"/>
              <w:right w:val="single" w:sz="8" w:space="0" w:color="auto"/>
            </w:tcBorders>
            <w:noWrap/>
            <w:vAlign w:val="bottom"/>
            <w:hideMark/>
          </w:tcPr>
          <w:p w14:paraId="6A11928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4392,528</w:t>
            </w:r>
          </w:p>
        </w:tc>
        <w:tc>
          <w:tcPr>
            <w:tcW w:w="500" w:type="pct"/>
            <w:tcBorders>
              <w:top w:val="nil"/>
              <w:left w:val="nil"/>
              <w:bottom w:val="single" w:sz="8" w:space="0" w:color="auto"/>
              <w:right w:val="single" w:sz="8" w:space="0" w:color="auto"/>
            </w:tcBorders>
            <w:noWrap/>
            <w:vAlign w:val="bottom"/>
            <w:hideMark/>
          </w:tcPr>
          <w:p w14:paraId="3F2FC0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4521,72</w:t>
            </w:r>
          </w:p>
        </w:tc>
        <w:tc>
          <w:tcPr>
            <w:tcW w:w="537" w:type="pct"/>
            <w:tcBorders>
              <w:top w:val="nil"/>
              <w:left w:val="single" w:sz="4" w:space="0" w:color="auto"/>
              <w:bottom w:val="single" w:sz="4" w:space="0" w:color="auto"/>
              <w:right w:val="single" w:sz="4" w:space="0" w:color="auto"/>
            </w:tcBorders>
            <w:noWrap/>
            <w:vAlign w:val="bottom"/>
            <w:hideMark/>
          </w:tcPr>
          <w:p w14:paraId="25E79F9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4406,88</w:t>
            </w:r>
          </w:p>
        </w:tc>
      </w:tr>
      <w:tr w:rsidR="001E4A69" w:rsidRPr="00A96738" w14:paraId="772EDA1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B54A2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w:t>
            </w:r>
          </w:p>
        </w:tc>
        <w:tc>
          <w:tcPr>
            <w:tcW w:w="1590" w:type="pct"/>
            <w:tcBorders>
              <w:top w:val="nil"/>
              <w:left w:val="nil"/>
              <w:bottom w:val="single" w:sz="4" w:space="0" w:color="auto"/>
              <w:right w:val="single" w:sz="4" w:space="0" w:color="auto"/>
            </w:tcBorders>
            <w:vAlign w:val="bottom"/>
            <w:hideMark/>
          </w:tcPr>
          <w:p w14:paraId="59EB0D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Бензобак ГАЗ-3310, 3308, 3309,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пробка Евро-2 ГАЗ (центр. узкая горловина)</w:t>
            </w:r>
          </w:p>
        </w:tc>
        <w:tc>
          <w:tcPr>
            <w:tcW w:w="662" w:type="pct"/>
            <w:tcBorders>
              <w:top w:val="nil"/>
              <w:left w:val="nil"/>
              <w:bottom w:val="single" w:sz="4" w:space="0" w:color="auto"/>
              <w:right w:val="single" w:sz="4" w:space="0" w:color="auto"/>
            </w:tcBorders>
            <w:vAlign w:val="center"/>
            <w:hideMark/>
          </w:tcPr>
          <w:p w14:paraId="2981AF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33104-1101010</w:t>
            </w:r>
          </w:p>
        </w:tc>
        <w:tc>
          <w:tcPr>
            <w:tcW w:w="286" w:type="pct"/>
            <w:tcBorders>
              <w:top w:val="nil"/>
              <w:left w:val="nil"/>
              <w:bottom w:val="single" w:sz="4" w:space="0" w:color="auto"/>
              <w:right w:val="single" w:sz="4" w:space="0" w:color="auto"/>
            </w:tcBorders>
            <w:vAlign w:val="bottom"/>
            <w:hideMark/>
          </w:tcPr>
          <w:p w14:paraId="6F49388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70B69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BDCB7C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28295,2</w:t>
            </w:r>
          </w:p>
        </w:tc>
        <w:tc>
          <w:tcPr>
            <w:tcW w:w="500" w:type="pct"/>
            <w:tcBorders>
              <w:top w:val="nil"/>
              <w:left w:val="nil"/>
              <w:bottom w:val="single" w:sz="8" w:space="0" w:color="auto"/>
              <w:right w:val="single" w:sz="8" w:space="0" w:color="auto"/>
            </w:tcBorders>
            <w:noWrap/>
            <w:vAlign w:val="bottom"/>
            <w:hideMark/>
          </w:tcPr>
          <w:p w14:paraId="1D828B8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28861,1</w:t>
            </w:r>
          </w:p>
        </w:tc>
        <w:tc>
          <w:tcPr>
            <w:tcW w:w="500" w:type="pct"/>
            <w:tcBorders>
              <w:top w:val="nil"/>
              <w:left w:val="nil"/>
              <w:bottom w:val="single" w:sz="8" w:space="0" w:color="auto"/>
              <w:right w:val="single" w:sz="8" w:space="0" w:color="auto"/>
            </w:tcBorders>
            <w:noWrap/>
            <w:vAlign w:val="bottom"/>
            <w:hideMark/>
          </w:tcPr>
          <w:p w14:paraId="342EC1A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29709,96</w:t>
            </w:r>
          </w:p>
        </w:tc>
        <w:tc>
          <w:tcPr>
            <w:tcW w:w="537" w:type="pct"/>
            <w:tcBorders>
              <w:top w:val="nil"/>
              <w:left w:val="single" w:sz="4" w:space="0" w:color="auto"/>
              <w:bottom w:val="single" w:sz="4" w:space="0" w:color="auto"/>
              <w:right w:val="single" w:sz="4" w:space="0" w:color="auto"/>
            </w:tcBorders>
            <w:noWrap/>
            <w:vAlign w:val="bottom"/>
            <w:hideMark/>
          </w:tcPr>
          <w:p w14:paraId="00C741A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28955,42</w:t>
            </w:r>
          </w:p>
        </w:tc>
      </w:tr>
      <w:tr w:rsidR="001E4A69" w:rsidRPr="00A96738" w14:paraId="073F264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B72960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w:t>
            </w:r>
          </w:p>
        </w:tc>
        <w:tc>
          <w:tcPr>
            <w:tcW w:w="1590" w:type="pct"/>
            <w:tcBorders>
              <w:top w:val="nil"/>
              <w:left w:val="nil"/>
              <w:bottom w:val="single" w:sz="4" w:space="0" w:color="auto"/>
              <w:right w:val="single" w:sz="4" w:space="0" w:color="auto"/>
            </w:tcBorders>
            <w:vAlign w:val="bottom"/>
            <w:hideMark/>
          </w:tcPr>
          <w:p w14:paraId="55F35E5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Блок управления корректора фар 31105,3302,2217,33104, 33106 (ГАЗ)</w:t>
            </w:r>
          </w:p>
        </w:tc>
        <w:tc>
          <w:tcPr>
            <w:tcW w:w="662" w:type="pct"/>
            <w:tcBorders>
              <w:top w:val="nil"/>
              <w:left w:val="nil"/>
              <w:bottom w:val="single" w:sz="4" w:space="0" w:color="auto"/>
              <w:right w:val="single" w:sz="4" w:space="0" w:color="auto"/>
            </w:tcBorders>
            <w:vAlign w:val="center"/>
            <w:hideMark/>
          </w:tcPr>
          <w:p w14:paraId="747725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.231.3769.000</w:t>
            </w:r>
          </w:p>
        </w:tc>
        <w:tc>
          <w:tcPr>
            <w:tcW w:w="286" w:type="pct"/>
            <w:tcBorders>
              <w:top w:val="nil"/>
              <w:left w:val="nil"/>
              <w:bottom w:val="single" w:sz="4" w:space="0" w:color="auto"/>
              <w:right w:val="single" w:sz="4" w:space="0" w:color="auto"/>
            </w:tcBorders>
            <w:vAlign w:val="bottom"/>
            <w:hideMark/>
          </w:tcPr>
          <w:p w14:paraId="19F39B1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190E6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ED5178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4687,6</w:t>
            </w:r>
          </w:p>
        </w:tc>
        <w:tc>
          <w:tcPr>
            <w:tcW w:w="500" w:type="pct"/>
            <w:tcBorders>
              <w:top w:val="nil"/>
              <w:left w:val="nil"/>
              <w:bottom w:val="single" w:sz="8" w:space="0" w:color="auto"/>
              <w:right w:val="single" w:sz="8" w:space="0" w:color="auto"/>
            </w:tcBorders>
            <w:noWrap/>
            <w:vAlign w:val="bottom"/>
            <w:hideMark/>
          </w:tcPr>
          <w:p w14:paraId="6FF525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4781,352</w:t>
            </w:r>
          </w:p>
        </w:tc>
        <w:tc>
          <w:tcPr>
            <w:tcW w:w="500" w:type="pct"/>
            <w:tcBorders>
              <w:top w:val="nil"/>
              <w:left w:val="nil"/>
              <w:bottom w:val="single" w:sz="8" w:space="0" w:color="auto"/>
              <w:right w:val="single" w:sz="8" w:space="0" w:color="auto"/>
            </w:tcBorders>
            <w:noWrap/>
            <w:vAlign w:val="bottom"/>
            <w:hideMark/>
          </w:tcPr>
          <w:p w14:paraId="2AACC94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4921,98</w:t>
            </w:r>
          </w:p>
        </w:tc>
        <w:tc>
          <w:tcPr>
            <w:tcW w:w="537" w:type="pct"/>
            <w:tcBorders>
              <w:top w:val="nil"/>
              <w:left w:val="single" w:sz="4" w:space="0" w:color="auto"/>
              <w:bottom w:val="single" w:sz="4" w:space="0" w:color="auto"/>
              <w:right w:val="single" w:sz="4" w:space="0" w:color="auto"/>
            </w:tcBorders>
            <w:noWrap/>
            <w:vAlign w:val="bottom"/>
            <w:hideMark/>
          </w:tcPr>
          <w:p w14:paraId="41B2E6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4796,98</w:t>
            </w:r>
          </w:p>
        </w:tc>
      </w:tr>
      <w:tr w:rsidR="001E4A69" w:rsidRPr="00A96738" w14:paraId="6FB602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CABAE6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w:t>
            </w:r>
          </w:p>
        </w:tc>
        <w:tc>
          <w:tcPr>
            <w:tcW w:w="1590" w:type="pct"/>
            <w:tcBorders>
              <w:top w:val="nil"/>
              <w:left w:val="nil"/>
              <w:bottom w:val="single" w:sz="4" w:space="0" w:color="auto"/>
              <w:right w:val="single" w:sz="4" w:space="0" w:color="auto"/>
            </w:tcBorders>
            <w:vAlign w:val="bottom"/>
            <w:hideMark/>
          </w:tcPr>
          <w:p w14:paraId="014FA6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Блок управления свечами накаливания Валдай дв.245 ЕВРО-2 (ГАЗ)</w:t>
            </w:r>
          </w:p>
        </w:tc>
        <w:tc>
          <w:tcPr>
            <w:tcW w:w="662" w:type="pct"/>
            <w:tcBorders>
              <w:top w:val="nil"/>
              <w:left w:val="nil"/>
              <w:bottom w:val="single" w:sz="4" w:space="0" w:color="auto"/>
              <w:right w:val="single" w:sz="4" w:space="0" w:color="auto"/>
            </w:tcBorders>
            <w:vAlign w:val="center"/>
            <w:hideMark/>
          </w:tcPr>
          <w:p w14:paraId="67C0BA7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.79.3763.000</w:t>
            </w:r>
          </w:p>
        </w:tc>
        <w:tc>
          <w:tcPr>
            <w:tcW w:w="286" w:type="pct"/>
            <w:tcBorders>
              <w:top w:val="nil"/>
              <w:left w:val="nil"/>
              <w:bottom w:val="single" w:sz="4" w:space="0" w:color="auto"/>
              <w:right w:val="single" w:sz="4" w:space="0" w:color="auto"/>
            </w:tcBorders>
            <w:vAlign w:val="bottom"/>
            <w:hideMark/>
          </w:tcPr>
          <w:p w14:paraId="67BDFC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8743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62C6C7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15685,6</w:t>
            </w:r>
          </w:p>
        </w:tc>
        <w:tc>
          <w:tcPr>
            <w:tcW w:w="500" w:type="pct"/>
            <w:tcBorders>
              <w:top w:val="nil"/>
              <w:left w:val="nil"/>
              <w:bottom w:val="single" w:sz="8" w:space="0" w:color="auto"/>
              <w:right w:val="single" w:sz="8" w:space="0" w:color="auto"/>
            </w:tcBorders>
            <w:noWrap/>
            <w:vAlign w:val="bottom"/>
            <w:hideMark/>
          </w:tcPr>
          <w:p w14:paraId="114A90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15999,31</w:t>
            </w:r>
          </w:p>
        </w:tc>
        <w:tc>
          <w:tcPr>
            <w:tcW w:w="500" w:type="pct"/>
            <w:tcBorders>
              <w:top w:val="nil"/>
              <w:left w:val="nil"/>
              <w:bottom w:val="single" w:sz="8" w:space="0" w:color="auto"/>
              <w:right w:val="single" w:sz="8" w:space="0" w:color="auto"/>
            </w:tcBorders>
            <w:noWrap/>
            <w:vAlign w:val="bottom"/>
            <w:hideMark/>
          </w:tcPr>
          <w:p w14:paraId="749105E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16469,88</w:t>
            </w:r>
          </w:p>
        </w:tc>
        <w:tc>
          <w:tcPr>
            <w:tcW w:w="537" w:type="pct"/>
            <w:tcBorders>
              <w:top w:val="nil"/>
              <w:left w:val="single" w:sz="4" w:space="0" w:color="auto"/>
              <w:bottom w:val="single" w:sz="4" w:space="0" w:color="auto"/>
              <w:right w:val="single" w:sz="4" w:space="0" w:color="auto"/>
            </w:tcBorders>
            <w:noWrap/>
            <w:vAlign w:val="bottom"/>
            <w:hideMark/>
          </w:tcPr>
          <w:p w14:paraId="7A9CE2C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16051,60</w:t>
            </w:r>
          </w:p>
        </w:tc>
      </w:tr>
      <w:tr w:rsidR="001E4A69" w:rsidRPr="00A96738" w14:paraId="6F18FFE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484365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w:t>
            </w:r>
          </w:p>
        </w:tc>
        <w:tc>
          <w:tcPr>
            <w:tcW w:w="1590" w:type="pct"/>
            <w:tcBorders>
              <w:top w:val="nil"/>
              <w:left w:val="nil"/>
              <w:bottom w:val="single" w:sz="4" w:space="0" w:color="auto"/>
              <w:right w:val="single" w:sz="4" w:space="0" w:color="auto"/>
            </w:tcBorders>
            <w:vAlign w:val="bottom"/>
            <w:hideMark/>
          </w:tcPr>
          <w:p w14:paraId="4F25A21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Блок цилиндров Cummins 2.8 (ОРИГИНАЛ)</w:t>
            </w:r>
          </w:p>
        </w:tc>
        <w:tc>
          <w:tcPr>
            <w:tcW w:w="662" w:type="pct"/>
            <w:tcBorders>
              <w:top w:val="nil"/>
              <w:left w:val="nil"/>
              <w:bottom w:val="single" w:sz="4" w:space="0" w:color="auto"/>
              <w:right w:val="single" w:sz="4" w:space="0" w:color="auto"/>
            </w:tcBorders>
            <w:vAlign w:val="center"/>
            <w:hideMark/>
          </w:tcPr>
          <w:p w14:paraId="71C90BB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.5334639F</w:t>
            </w:r>
          </w:p>
        </w:tc>
        <w:tc>
          <w:tcPr>
            <w:tcW w:w="286" w:type="pct"/>
            <w:tcBorders>
              <w:top w:val="nil"/>
              <w:left w:val="nil"/>
              <w:bottom w:val="single" w:sz="4" w:space="0" w:color="auto"/>
              <w:right w:val="single" w:sz="4" w:space="0" w:color="auto"/>
            </w:tcBorders>
            <w:vAlign w:val="bottom"/>
            <w:hideMark/>
          </w:tcPr>
          <w:p w14:paraId="48D2B1B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5F86B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39878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425700</w:t>
            </w:r>
          </w:p>
        </w:tc>
        <w:tc>
          <w:tcPr>
            <w:tcW w:w="500" w:type="pct"/>
            <w:tcBorders>
              <w:top w:val="nil"/>
              <w:left w:val="nil"/>
              <w:bottom w:val="single" w:sz="8" w:space="0" w:color="auto"/>
              <w:right w:val="single" w:sz="8" w:space="0" w:color="auto"/>
            </w:tcBorders>
            <w:noWrap/>
            <w:vAlign w:val="bottom"/>
            <w:hideMark/>
          </w:tcPr>
          <w:p w14:paraId="5810E0A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434214</w:t>
            </w:r>
          </w:p>
        </w:tc>
        <w:tc>
          <w:tcPr>
            <w:tcW w:w="500" w:type="pct"/>
            <w:tcBorders>
              <w:top w:val="nil"/>
              <w:left w:val="nil"/>
              <w:bottom w:val="single" w:sz="8" w:space="0" w:color="auto"/>
              <w:right w:val="single" w:sz="8" w:space="0" w:color="auto"/>
            </w:tcBorders>
            <w:noWrap/>
            <w:vAlign w:val="bottom"/>
            <w:hideMark/>
          </w:tcPr>
          <w:p w14:paraId="1A86DFE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446985</w:t>
            </w:r>
          </w:p>
        </w:tc>
        <w:tc>
          <w:tcPr>
            <w:tcW w:w="537" w:type="pct"/>
            <w:tcBorders>
              <w:top w:val="nil"/>
              <w:left w:val="single" w:sz="4" w:space="0" w:color="auto"/>
              <w:bottom w:val="single" w:sz="4" w:space="0" w:color="auto"/>
              <w:right w:val="single" w:sz="4" w:space="0" w:color="auto"/>
            </w:tcBorders>
            <w:noWrap/>
            <w:vAlign w:val="bottom"/>
            <w:hideMark/>
          </w:tcPr>
          <w:p w14:paraId="4349539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435633,00</w:t>
            </w:r>
          </w:p>
        </w:tc>
      </w:tr>
      <w:tr w:rsidR="001E4A69" w:rsidRPr="00A96738" w14:paraId="2266815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D1D38C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w:t>
            </w:r>
          </w:p>
        </w:tc>
        <w:tc>
          <w:tcPr>
            <w:tcW w:w="1590" w:type="pct"/>
            <w:tcBorders>
              <w:top w:val="nil"/>
              <w:left w:val="nil"/>
              <w:bottom w:val="single" w:sz="4" w:space="0" w:color="auto"/>
              <w:right w:val="single" w:sz="4" w:space="0" w:color="auto"/>
            </w:tcBorders>
            <w:vAlign w:val="bottom"/>
            <w:hideMark/>
          </w:tcPr>
          <w:p w14:paraId="5517DC4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Блок цилиндров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(Аналог)</w:t>
            </w:r>
          </w:p>
        </w:tc>
        <w:tc>
          <w:tcPr>
            <w:tcW w:w="662" w:type="pct"/>
            <w:tcBorders>
              <w:top w:val="nil"/>
              <w:left w:val="nil"/>
              <w:bottom w:val="single" w:sz="4" w:space="0" w:color="auto"/>
              <w:right w:val="single" w:sz="4" w:space="0" w:color="auto"/>
            </w:tcBorders>
            <w:vAlign w:val="center"/>
            <w:hideMark/>
          </w:tcPr>
          <w:p w14:paraId="0F6A22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.5334639C</w:t>
            </w:r>
          </w:p>
        </w:tc>
        <w:tc>
          <w:tcPr>
            <w:tcW w:w="286" w:type="pct"/>
            <w:tcBorders>
              <w:top w:val="nil"/>
              <w:left w:val="nil"/>
              <w:bottom w:val="single" w:sz="4" w:space="0" w:color="auto"/>
              <w:right w:val="single" w:sz="4" w:space="0" w:color="auto"/>
            </w:tcBorders>
            <w:vAlign w:val="bottom"/>
            <w:hideMark/>
          </w:tcPr>
          <w:p w14:paraId="75C6D7B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84F34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199CC2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290417,6</w:t>
            </w:r>
          </w:p>
        </w:tc>
        <w:tc>
          <w:tcPr>
            <w:tcW w:w="500" w:type="pct"/>
            <w:tcBorders>
              <w:top w:val="nil"/>
              <w:left w:val="nil"/>
              <w:bottom w:val="single" w:sz="8" w:space="0" w:color="auto"/>
              <w:right w:val="single" w:sz="8" w:space="0" w:color="auto"/>
            </w:tcBorders>
            <w:noWrap/>
            <w:vAlign w:val="bottom"/>
            <w:hideMark/>
          </w:tcPr>
          <w:p w14:paraId="4439B6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296226</w:t>
            </w:r>
          </w:p>
        </w:tc>
        <w:tc>
          <w:tcPr>
            <w:tcW w:w="500" w:type="pct"/>
            <w:tcBorders>
              <w:top w:val="nil"/>
              <w:left w:val="nil"/>
              <w:bottom w:val="single" w:sz="8" w:space="0" w:color="auto"/>
              <w:right w:val="single" w:sz="8" w:space="0" w:color="auto"/>
            </w:tcBorders>
            <w:noWrap/>
            <w:vAlign w:val="bottom"/>
            <w:hideMark/>
          </w:tcPr>
          <w:p w14:paraId="7511BD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304938,5</w:t>
            </w:r>
          </w:p>
        </w:tc>
        <w:tc>
          <w:tcPr>
            <w:tcW w:w="537" w:type="pct"/>
            <w:tcBorders>
              <w:top w:val="nil"/>
              <w:left w:val="single" w:sz="4" w:space="0" w:color="auto"/>
              <w:bottom w:val="single" w:sz="4" w:space="0" w:color="auto"/>
              <w:right w:val="single" w:sz="4" w:space="0" w:color="auto"/>
            </w:tcBorders>
            <w:noWrap/>
            <w:vAlign w:val="bottom"/>
            <w:hideMark/>
          </w:tcPr>
          <w:p w14:paraId="449BA71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297194,03</w:t>
            </w:r>
          </w:p>
        </w:tc>
      </w:tr>
      <w:tr w:rsidR="001E4A69" w:rsidRPr="00A96738" w14:paraId="168F49B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7D9C5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w:t>
            </w:r>
          </w:p>
        </w:tc>
        <w:tc>
          <w:tcPr>
            <w:tcW w:w="1590" w:type="pct"/>
            <w:tcBorders>
              <w:top w:val="nil"/>
              <w:left w:val="nil"/>
              <w:bottom w:val="single" w:sz="4" w:space="0" w:color="auto"/>
              <w:right w:val="single" w:sz="4" w:space="0" w:color="auto"/>
            </w:tcBorders>
            <w:vAlign w:val="bottom"/>
            <w:hideMark/>
          </w:tcPr>
          <w:p w14:paraId="5AE44B8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Блок шестерен КПП 5-ст ГАЗ-3309,</w:t>
            </w:r>
            <w:proofErr w:type="gramStart"/>
            <w:r w:rsidRPr="00A96738">
              <w:rPr>
                <w:rFonts w:ascii="Arial" w:eastAsia="Times New Roman" w:hAnsi="Arial" w:cs="Arial"/>
                <w:color w:val="000000"/>
                <w:sz w:val="14"/>
                <w:szCs w:val="14"/>
                <w:lang w:eastAsia="ru-RU"/>
              </w:rPr>
              <w:t>3308,Валдай</w:t>
            </w:r>
            <w:proofErr w:type="gramEnd"/>
            <w:r w:rsidRPr="00A96738">
              <w:rPr>
                <w:rFonts w:ascii="Arial" w:eastAsia="Times New Roman" w:hAnsi="Arial" w:cs="Arial"/>
                <w:color w:val="000000"/>
                <w:sz w:val="14"/>
                <w:szCs w:val="14"/>
                <w:lang w:eastAsia="ru-RU"/>
              </w:rPr>
              <w:t>,ГАЗон Next (ГАЗ)</w:t>
            </w:r>
          </w:p>
        </w:tc>
        <w:tc>
          <w:tcPr>
            <w:tcW w:w="662" w:type="pct"/>
            <w:tcBorders>
              <w:top w:val="nil"/>
              <w:left w:val="nil"/>
              <w:bottom w:val="single" w:sz="4" w:space="0" w:color="auto"/>
              <w:right w:val="single" w:sz="4" w:space="0" w:color="auto"/>
            </w:tcBorders>
            <w:vAlign w:val="center"/>
            <w:hideMark/>
          </w:tcPr>
          <w:p w14:paraId="0331D5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33091701050</w:t>
            </w:r>
          </w:p>
        </w:tc>
        <w:tc>
          <w:tcPr>
            <w:tcW w:w="286" w:type="pct"/>
            <w:tcBorders>
              <w:top w:val="nil"/>
              <w:left w:val="nil"/>
              <w:bottom w:val="single" w:sz="4" w:space="0" w:color="auto"/>
              <w:right w:val="single" w:sz="4" w:space="0" w:color="auto"/>
            </w:tcBorders>
            <w:vAlign w:val="bottom"/>
            <w:hideMark/>
          </w:tcPr>
          <w:p w14:paraId="29D790F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DE075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712FFF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532674,8</w:t>
            </w:r>
          </w:p>
        </w:tc>
        <w:tc>
          <w:tcPr>
            <w:tcW w:w="500" w:type="pct"/>
            <w:tcBorders>
              <w:top w:val="nil"/>
              <w:left w:val="nil"/>
              <w:bottom w:val="single" w:sz="8" w:space="0" w:color="auto"/>
              <w:right w:val="single" w:sz="8" w:space="0" w:color="auto"/>
            </w:tcBorders>
            <w:noWrap/>
            <w:vAlign w:val="bottom"/>
            <w:hideMark/>
          </w:tcPr>
          <w:p w14:paraId="6EF1F10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543328,3</w:t>
            </w:r>
          </w:p>
        </w:tc>
        <w:tc>
          <w:tcPr>
            <w:tcW w:w="500" w:type="pct"/>
            <w:tcBorders>
              <w:top w:val="nil"/>
              <w:left w:val="nil"/>
              <w:bottom w:val="single" w:sz="8" w:space="0" w:color="auto"/>
              <w:right w:val="single" w:sz="8" w:space="0" w:color="auto"/>
            </w:tcBorders>
            <w:noWrap/>
            <w:vAlign w:val="bottom"/>
            <w:hideMark/>
          </w:tcPr>
          <w:p w14:paraId="52B7AA8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559308,5</w:t>
            </w:r>
          </w:p>
        </w:tc>
        <w:tc>
          <w:tcPr>
            <w:tcW w:w="537" w:type="pct"/>
            <w:tcBorders>
              <w:top w:val="nil"/>
              <w:left w:val="single" w:sz="4" w:space="0" w:color="auto"/>
              <w:bottom w:val="single" w:sz="4" w:space="0" w:color="auto"/>
              <w:right w:val="single" w:sz="4" w:space="0" w:color="auto"/>
            </w:tcBorders>
            <w:noWrap/>
            <w:vAlign w:val="bottom"/>
            <w:hideMark/>
          </w:tcPr>
          <w:p w14:paraId="6B14C32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545103,87</w:t>
            </w:r>
          </w:p>
        </w:tc>
      </w:tr>
      <w:tr w:rsidR="001E4A69" w:rsidRPr="00A96738" w14:paraId="06FA316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20AF0D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w:t>
            </w:r>
          </w:p>
        </w:tc>
        <w:tc>
          <w:tcPr>
            <w:tcW w:w="1590" w:type="pct"/>
            <w:tcBorders>
              <w:top w:val="nil"/>
              <w:left w:val="nil"/>
              <w:bottom w:val="single" w:sz="4" w:space="0" w:color="auto"/>
              <w:right w:val="single" w:sz="4" w:space="0" w:color="auto"/>
            </w:tcBorders>
            <w:vAlign w:val="bottom"/>
            <w:hideMark/>
          </w:tcPr>
          <w:p w14:paraId="48C5D3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Боковина </w:t>
            </w:r>
            <w:proofErr w:type="spellStart"/>
            <w:r w:rsidRPr="00A96738">
              <w:rPr>
                <w:rFonts w:ascii="Arial" w:eastAsia="Times New Roman" w:hAnsi="Arial" w:cs="Arial"/>
                <w:color w:val="000000"/>
                <w:sz w:val="14"/>
                <w:szCs w:val="14"/>
                <w:lang w:eastAsia="ru-RU"/>
              </w:rPr>
              <w:t>противоподкатного</w:t>
            </w:r>
            <w:proofErr w:type="spellEnd"/>
            <w:r w:rsidRPr="00A96738">
              <w:rPr>
                <w:rFonts w:ascii="Arial" w:eastAsia="Times New Roman" w:hAnsi="Arial" w:cs="Arial"/>
                <w:color w:val="000000"/>
                <w:sz w:val="14"/>
                <w:szCs w:val="14"/>
                <w:lang w:eastAsia="ru-RU"/>
              </w:rPr>
              <w:t xml:space="preserve"> бруса Валдай (ГАЗ)</w:t>
            </w:r>
          </w:p>
        </w:tc>
        <w:tc>
          <w:tcPr>
            <w:tcW w:w="662" w:type="pct"/>
            <w:tcBorders>
              <w:top w:val="nil"/>
              <w:left w:val="nil"/>
              <w:bottom w:val="single" w:sz="4" w:space="0" w:color="auto"/>
              <w:right w:val="single" w:sz="4" w:space="0" w:color="auto"/>
            </w:tcBorders>
            <w:vAlign w:val="center"/>
            <w:hideMark/>
          </w:tcPr>
          <w:p w14:paraId="6852911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3310-2809013</w:t>
            </w:r>
          </w:p>
        </w:tc>
        <w:tc>
          <w:tcPr>
            <w:tcW w:w="286" w:type="pct"/>
            <w:tcBorders>
              <w:top w:val="nil"/>
              <w:left w:val="nil"/>
              <w:bottom w:val="single" w:sz="4" w:space="0" w:color="auto"/>
              <w:right w:val="single" w:sz="4" w:space="0" w:color="auto"/>
            </w:tcBorders>
            <w:vAlign w:val="bottom"/>
            <w:hideMark/>
          </w:tcPr>
          <w:p w14:paraId="4294B4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DEE1AA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814CB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975,6</w:t>
            </w:r>
          </w:p>
        </w:tc>
        <w:tc>
          <w:tcPr>
            <w:tcW w:w="500" w:type="pct"/>
            <w:tcBorders>
              <w:top w:val="nil"/>
              <w:left w:val="nil"/>
              <w:bottom w:val="single" w:sz="8" w:space="0" w:color="auto"/>
              <w:right w:val="single" w:sz="8" w:space="0" w:color="auto"/>
            </w:tcBorders>
            <w:noWrap/>
            <w:vAlign w:val="bottom"/>
            <w:hideMark/>
          </w:tcPr>
          <w:p w14:paraId="0569C0D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995,112</w:t>
            </w:r>
          </w:p>
        </w:tc>
        <w:tc>
          <w:tcPr>
            <w:tcW w:w="500" w:type="pct"/>
            <w:tcBorders>
              <w:top w:val="nil"/>
              <w:left w:val="nil"/>
              <w:bottom w:val="single" w:sz="8" w:space="0" w:color="auto"/>
              <w:right w:val="single" w:sz="8" w:space="0" w:color="auto"/>
            </w:tcBorders>
            <w:noWrap/>
            <w:vAlign w:val="bottom"/>
            <w:hideMark/>
          </w:tcPr>
          <w:p w14:paraId="451875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1024,38</w:t>
            </w:r>
          </w:p>
        </w:tc>
        <w:tc>
          <w:tcPr>
            <w:tcW w:w="537" w:type="pct"/>
            <w:tcBorders>
              <w:top w:val="nil"/>
              <w:left w:val="single" w:sz="4" w:space="0" w:color="auto"/>
              <w:bottom w:val="single" w:sz="4" w:space="0" w:color="auto"/>
              <w:right w:val="single" w:sz="4" w:space="0" w:color="auto"/>
            </w:tcBorders>
            <w:noWrap/>
            <w:vAlign w:val="bottom"/>
            <w:hideMark/>
          </w:tcPr>
          <w:p w14:paraId="565B488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998,36</w:t>
            </w:r>
          </w:p>
        </w:tc>
      </w:tr>
      <w:tr w:rsidR="001E4A69" w:rsidRPr="00A96738" w14:paraId="02A837B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746AF8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27</w:t>
            </w:r>
          </w:p>
        </w:tc>
        <w:tc>
          <w:tcPr>
            <w:tcW w:w="1590" w:type="pct"/>
            <w:tcBorders>
              <w:top w:val="nil"/>
              <w:left w:val="nil"/>
              <w:bottom w:val="single" w:sz="4" w:space="0" w:color="auto"/>
              <w:right w:val="single" w:sz="4" w:space="0" w:color="auto"/>
            </w:tcBorders>
            <w:vAlign w:val="bottom"/>
            <w:hideMark/>
          </w:tcPr>
          <w:p w14:paraId="7DC9EB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Болт (М12х1,5х28) ступицы Валдай ГАЗ-33104 (ГАЗ)</w:t>
            </w:r>
          </w:p>
        </w:tc>
        <w:tc>
          <w:tcPr>
            <w:tcW w:w="662" w:type="pct"/>
            <w:tcBorders>
              <w:top w:val="nil"/>
              <w:left w:val="nil"/>
              <w:bottom w:val="single" w:sz="4" w:space="0" w:color="auto"/>
              <w:right w:val="single" w:sz="4" w:space="0" w:color="auto"/>
            </w:tcBorders>
            <w:vAlign w:val="center"/>
            <w:hideMark/>
          </w:tcPr>
          <w:p w14:paraId="464B0CF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 4531149 86</w:t>
            </w:r>
          </w:p>
        </w:tc>
        <w:tc>
          <w:tcPr>
            <w:tcW w:w="286" w:type="pct"/>
            <w:tcBorders>
              <w:top w:val="nil"/>
              <w:left w:val="nil"/>
              <w:bottom w:val="single" w:sz="4" w:space="0" w:color="auto"/>
              <w:right w:val="single" w:sz="4" w:space="0" w:color="auto"/>
            </w:tcBorders>
            <w:vAlign w:val="bottom"/>
            <w:hideMark/>
          </w:tcPr>
          <w:p w14:paraId="483E39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3D2D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4042C9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112,8</w:t>
            </w:r>
          </w:p>
        </w:tc>
        <w:tc>
          <w:tcPr>
            <w:tcW w:w="500" w:type="pct"/>
            <w:tcBorders>
              <w:top w:val="nil"/>
              <w:left w:val="nil"/>
              <w:bottom w:val="single" w:sz="8" w:space="0" w:color="auto"/>
              <w:right w:val="single" w:sz="8" w:space="0" w:color="auto"/>
            </w:tcBorders>
            <w:noWrap/>
            <w:vAlign w:val="bottom"/>
            <w:hideMark/>
          </w:tcPr>
          <w:p w14:paraId="6F2EE0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115,056</w:t>
            </w:r>
          </w:p>
        </w:tc>
        <w:tc>
          <w:tcPr>
            <w:tcW w:w="500" w:type="pct"/>
            <w:tcBorders>
              <w:top w:val="nil"/>
              <w:left w:val="nil"/>
              <w:bottom w:val="single" w:sz="8" w:space="0" w:color="auto"/>
              <w:right w:val="single" w:sz="8" w:space="0" w:color="auto"/>
            </w:tcBorders>
            <w:noWrap/>
            <w:vAlign w:val="bottom"/>
            <w:hideMark/>
          </w:tcPr>
          <w:p w14:paraId="74773ED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118,44</w:t>
            </w:r>
          </w:p>
        </w:tc>
        <w:tc>
          <w:tcPr>
            <w:tcW w:w="537" w:type="pct"/>
            <w:tcBorders>
              <w:top w:val="nil"/>
              <w:left w:val="single" w:sz="4" w:space="0" w:color="auto"/>
              <w:bottom w:val="single" w:sz="4" w:space="0" w:color="auto"/>
              <w:right w:val="single" w:sz="4" w:space="0" w:color="auto"/>
            </w:tcBorders>
            <w:noWrap/>
            <w:vAlign w:val="bottom"/>
            <w:hideMark/>
          </w:tcPr>
          <w:p w14:paraId="1DB34D4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115,43</w:t>
            </w:r>
          </w:p>
        </w:tc>
      </w:tr>
      <w:tr w:rsidR="001E4A69" w:rsidRPr="00A96738" w14:paraId="18CB263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6D632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w:t>
            </w:r>
          </w:p>
        </w:tc>
        <w:tc>
          <w:tcPr>
            <w:tcW w:w="1590" w:type="pct"/>
            <w:tcBorders>
              <w:top w:val="nil"/>
              <w:left w:val="nil"/>
              <w:bottom w:val="single" w:sz="4" w:space="0" w:color="auto"/>
              <w:right w:val="single" w:sz="4" w:space="0" w:color="auto"/>
            </w:tcBorders>
            <w:vAlign w:val="bottom"/>
            <w:hideMark/>
          </w:tcPr>
          <w:p w14:paraId="2181D7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Болт (М16*1,5*120) серьги рессоры Газель, Валдай</w:t>
            </w:r>
          </w:p>
        </w:tc>
        <w:tc>
          <w:tcPr>
            <w:tcW w:w="662" w:type="pct"/>
            <w:tcBorders>
              <w:top w:val="nil"/>
              <w:left w:val="nil"/>
              <w:bottom w:val="single" w:sz="4" w:space="0" w:color="auto"/>
              <w:right w:val="single" w:sz="4" w:space="0" w:color="auto"/>
            </w:tcBorders>
            <w:vAlign w:val="center"/>
            <w:hideMark/>
          </w:tcPr>
          <w:p w14:paraId="0D4509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291156-П29</w:t>
            </w:r>
          </w:p>
        </w:tc>
        <w:tc>
          <w:tcPr>
            <w:tcW w:w="286" w:type="pct"/>
            <w:tcBorders>
              <w:top w:val="nil"/>
              <w:left w:val="nil"/>
              <w:bottom w:val="single" w:sz="4" w:space="0" w:color="auto"/>
              <w:right w:val="single" w:sz="4" w:space="0" w:color="auto"/>
            </w:tcBorders>
            <w:vAlign w:val="bottom"/>
            <w:hideMark/>
          </w:tcPr>
          <w:p w14:paraId="2C87C55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A9C2C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A12DC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112,8</w:t>
            </w:r>
          </w:p>
        </w:tc>
        <w:tc>
          <w:tcPr>
            <w:tcW w:w="500" w:type="pct"/>
            <w:tcBorders>
              <w:top w:val="nil"/>
              <w:left w:val="nil"/>
              <w:bottom w:val="single" w:sz="8" w:space="0" w:color="auto"/>
              <w:right w:val="single" w:sz="8" w:space="0" w:color="auto"/>
            </w:tcBorders>
            <w:noWrap/>
            <w:vAlign w:val="bottom"/>
            <w:hideMark/>
          </w:tcPr>
          <w:p w14:paraId="686634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115,056</w:t>
            </w:r>
          </w:p>
        </w:tc>
        <w:tc>
          <w:tcPr>
            <w:tcW w:w="500" w:type="pct"/>
            <w:tcBorders>
              <w:top w:val="nil"/>
              <w:left w:val="nil"/>
              <w:bottom w:val="single" w:sz="8" w:space="0" w:color="auto"/>
              <w:right w:val="single" w:sz="8" w:space="0" w:color="auto"/>
            </w:tcBorders>
            <w:noWrap/>
            <w:vAlign w:val="bottom"/>
            <w:hideMark/>
          </w:tcPr>
          <w:p w14:paraId="3403E8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118,44</w:t>
            </w:r>
          </w:p>
        </w:tc>
        <w:tc>
          <w:tcPr>
            <w:tcW w:w="537" w:type="pct"/>
            <w:tcBorders>
              <w:top w:val="nil"/>
              <w:left w:val="single" w:sz="4" w:space="0" w:color="auto"/>
              <w:bottom w:val="single" w:sz="4" w:space="0" w:color="auto"/>
              <w:right w:val="single" w:sz="4" w:space="0" w:color="auto"/>
            </w:tcBorders>
            <w:noWrap/>
            <w:vAlign w:val="bottom"/>
            <w:hideMark/>
          </w:tcPr>
          <w:p w14:paraId="1505C10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115,43</w:t>
            </w:r>
          </w:p>
        </w:tc>
      </w:tr>
      <w:tr w:rsidR="001E4A69" w:rsidRPr="00A96738" w14:paraId="7BA7200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863C2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w:t>
            </w:r>
          </w:p>
        </w:tc>
        <w:tc>
          <w:tcPr>
            <w:tcW w:w="1590" w:type="pct"/>
            <w:tcBorders>
              <w:top w:val="nil"/>
              <w:left w:val="nil"/>
              <w:bottom w:val="single" w:sz="4" w:space="0" w:color="auto"/>
              <w:right w:val="single" w:sz="4" w:space="0" w:color="auto"/>
            </w:tcBorders>
            <w:vAlign w:val="bottom"/>
            <w:hideMark/>
          </w:tcPr>
          <w:p w14:paraId="6CBDE5F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Болт (М8*1,25*20) с </w:t>
            </w:r>
            <w:proofErr w:type="spellStart"/>
            <w:r w:rsidRPr="00A96738">
              <w:rPr>
                <w:rFonts w:ascii="Arial" w:eastAsia="Times New Roman" w:hAnsi="Arial" w:cs="Arial"/>
                <w:color w:val="000000"/>
                <w:sz w:val="14"/>
                <w:szCs w:val="14"/>
                <w:lang w:eastAsia="ru-RU"/>
              </w:rPr>
              <w:t>зубч</w:t>
            </w:r>
            <w:proofErr w:type="spellEnd"/>
            <w:r w:rsidRPr="00A96738">
              <w:rPr>
                <w:rFonts w:ascii="Arial" w:eastAsia="Times New Roman" w:hAnsi="Arial" w:cs="Arial"/>
                <w:color w:val="000000"/>
                <w:sz w:val="14"/>
                <w:szCs w:val="14"/>
                <w:lang w:eastAsia="ru-RU"/>
              </w:rPr>
              <w:t xml:space="preserve">. буртиком, </w:t>
            </w:r>
            <w:proofErr w:type="spellStart"/>
            <w:proofErr w:type="gramStart"/>
            <w:r w:rsidRPr="00A96738">
              <w:rPr>
                <w:rFonts w:ascii="Arial" w:eastAsia="Times New Roman" w:hAnsi="Arial" w:cs="Arial"/>
                <w:color w:val="000000"/>
                <w:sz w:val="14"/>
                <w:szCs w:val="14"/>
                <w:lang w:eastAsia="ru-RU"/>
              </w:rPr>
              <w:t>возд.компрессора</w:t>
            </w:r>
            <w:proofErr w:type="spellEnd"/>
            <w:proofErr w:type="gramEnd"/>
            <w:r w:rsidRPr="00A96738">
              <w:rPr>
                <w:rFonts w:ascii="Arial" w:eastAsia="Times New Roman" w:hAnsi="Arial" w:cs="Arial"/>
                <w:color w:val="000000"/>
                <w:sz w:val="14"/>
                <w:szCs w:val="14"/>
                <w:lang w:eastAsia="ru-RU"/>
              </w:rPr>
              <w:t xml:space="preserve"> Cummins 3.8 Валдай</w:t>
            </w:r>
          </w:p>
        </w:tc>
        <w:tc>
          <w:tcPr>
            <w:tcW w:w="662" w:type="pct"/>
            <w:tcBorders>
              <w:top w:val="nil"/>
              <w:left w:val="nil"/>
              <w:bottom w:val="single" w:sz="4" w:space="0" w:color="auto"/>
              <w:right w:val="single" w:sz="4" w:space="0" w:color="auto"/>
            </w:tcBorders>
            <w:vAlign w:val="center"/>
            <w:hideMark/>
          </w:tcPr>
          <w:p w14:paraId="4C2C8AC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00001-0038381-218</w:t>
            </w:r>
          </w:p>
        </w:tc>
        <w:tc>
          <w:tcPr>
            <w:tcW w:w="286" w:type="pct"/>
            <w:tcBorders>
              <w:top w:val="nil"/>
              <w:left w:val="nil"/>
              <w:bottom w:val="single" w:sz="4" w:space="0" w:color="auto"/>
              <w:right w:val="single" w:sz="4" w:space="0" w:color="auto"/>
            </w:tcBorders>
            <w:vAlign w:val="bottom"/>
            <w:hideMark/>
          </w:tcPr>
          <w:p w14:paraId="63D5B25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28761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476E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w:t>
            </w:r>
          </w:p>
        </w:tc>
        <w:tc>
          <w:tcPr>
            <w:tcW w:w="500" w:type="pct"/>
            <w:tcBorders>
              <w:top w:val="nil"/>
              <w:left w:val="nil"/>
              <w:bottom w:val="single" w:sz="8" w:space="0" w:color="auto"/>
              <w:right w:val="single" w:sz="8" w:space="0" w:color="auto"/>
            </w:tcBorders>
            <w:noWrap/>
            <w:vAlign w:val="bottom"/>
            <w:hideMark/>
          </w:tcPr>
          <w:p w14:paraId="46681BE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w:t>
            </w:r>
          </w:p>
        </w:tc>
        <w:tc>
          <w:tcPr>
            <w:tcW w:w="500" w:type="pct"/>
            <w:tcBorders>
              <w:top w:val="nil"/>
              <w:left w:val="nil"/>
              <w:bottom w:val="single" w:sz="8" w:space="0" w:color="auto"/>
              <w:right w:val="single" w:sz="8" w:space="0" w:color="auto"/>
            </w:tcBorders>
            <w:noWrap/>
            <w:vAlign w:val="bottom"/>
            <w:hideMark/>
          </w:tcPr>
          <w:p w14:paraId="2302D46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w:t>
            </w:r>
          </w:p>
        </w:tc>
        <w:tc>
          <w:tcPr>
            <w:tcW w:w="537" w:type="pct"/>
            <w:tcBorders>
              <w:top w:val="nil"/>
              <w:left w:val="single" w:sz="4" w:space="0" w:color="auto"/>
              <w:bottom w:val="single" w:sz="4" w:space="0" w:color="auto"/>
              <w:right w:val="single" w:sz="4" w:space="0" w:color="auto"/>
            </w:tcBorders>
            <w:noWrap/>
            <w:vAlign w:val="bottom"/>
            <w:hideMark/>
          </w:tcPr>
          <w:p w14:paraId="3E9BD78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30,70</w:t>
            </w:r>
          </w:p>
        </w:tc>
      </w:tr>
      <w:tr w:rsidR="001E4A69" w:rsidRPr="00A96738" w14:paraId="08210AF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8517F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w:t>
            </w:r>
          </w:p>
        </w:tc>
        <w:tc>
          <w:tcPr>
            <w:tcW w:w="1590" w:type="pct"/>
            <w:tcBorders>
              <w:top w:val="nil"/>
              <w:left w:val="nil"/>
              <w:bottom w:val="single" w:sz="4" w:space="0" w:color="auto"/>
              <w:right w:val="single" w:sz="4" w:space="0" w:color="auto"/>
            </w:tcBorders>
            <w:vAlign w:val="bottom"/>
            <w:hideMark/>
          </w:tcPr>
          <w:p w14:paraId="6DF554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Болт (М8х1,25х20) Cummins 3.8</w:t>
            </w:r>
          </w:p>
        </w:tc>
        <w:tc>
          <w:tcPr>
            <w:tcW w:w="662" w:type="pct"/>
            <w:tcBorders>
              <w:top w:val="nil"/>
              <w:left w:val="nil"/>
              <w:bottom w:val="single" w:sz="4" w:space="0" w:color="auto"/>
              <w:right w:val="single" w:sz="4" w:space="0" w:color="auto"/>
            </w:tcBorders>
            <w:vAlign w:val="center"/>
            <w:hideMark/>
          </w:tcPr>
          <w:p w14:paraId="77A9DB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3900630</w:t>
            </w:r>
          </w:p>
        </w:tc>
        <w:tc>
          <w:tcPr>
            <w:tcW w:w="286" w:type="pct"/>
            <w:tcBorders>
              <w:top w:val="nil"/>
              <w:left w:val="nil"/>
              <w:bottom w:val="single" w:sz="4" w:space="0" w:color="auto"/>
              <w:right w:val="single" w:sz="4" w:space="0" w:color="auto"/>
            </w:tcBorders>
            <w:vAlign w:val="bottom"/>
            <w:hideMark/>
          </w:tcPr>
          <w:p w14:paraId="4A47F9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63870E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E4F875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38,4</w:t>
            </w:r>
          </w:p>
        </w:tc>
        <w:tc>
          <w:tcPr>
            <w:tcW w:w="500" w:type="pct"/>
            <w:tcBorders>
              <w:top w:val="nil"/>
              <w:left w:val="nil"/>
              <w:bottom w:val="single" w:sz="8" w:space="0" w:color="auto"/>
              <w:right w:val="single" w:sz="8" w:space="0" w:color="auto"/>
            </w:tcBorders>
            <w:noWrap/>
            <w:vAlign w:val="bottom"/>
            <w:hideMark/>
          </w:tcPr>
          <w:p w14:paraId="4C07C4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39,168</w:t>
            </w:r>
          </w:p>
        </w:tc>
        <w:tc>
          <w:tcPr>
            <w:tcW w:w="500" w:type="pct"/>
            <w:tcBorders>
              <w:top w:val="nil"/>
              <w:left w:val="nil"/>
              <w:bottom w:val="single" w:sz="8" w:space="0" w:color="auto"/>
              <w:right w:val="single" w:sz="8" w:space="0" w:color="auto"/>
            </w:tcBorders>
            <w:noWrap/>
            <w:vAlign w:val="bottom"/>
            <w:hideMark/>
          </w:tcPr>
          <w:p w14:paraId="60F866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40,32</w:t>
            </w:r>
          </w:p>
        </w:tc>
        <w:tc>
          <w:tcPr>
            <w:tcW w:w="537" w:type="pct"/>
            <w:tcBorders>
              <w:top w:val="nil"/>
              <w:left w:val="single" w:sz="4" w:space="0" w:color="auto"/>
              <w:bottom w:val="single" w:sz="4" w:space="0" w:color="auto"/>
              <w:right w:val="single" w:sz="4" w:space="0" w:color="auto"/>
            </w:tcBorders>
            <w:noWrap/>
            <w:vAlign w:val="bottom"/>
            <w:hideMark/>
          </w:tcPr>
          <w:p w14:paraId="347BB02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39,30</w:t>
            </w:r>
          </w:p>
        </w:tc>
      </w:tr>
      <w:tr w:rsidR="001E4A69" w:rsidRPr="00A96738" w14:paraId="5BB2049A"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76ADFD1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w:t>
            </w:r>
          </w:p>
        </w:tc>
        <w:tc>
          <w:tcPr>
            <w:tcW w:w="1590" w:type="pct"/>
            <w:tcBorders>
              <w:top w:val="nil"/>
              <w:left w:val="nil"/>
              <w:bottom w:val="single" w:sz="4" w:space="0" w:color="auto"/>
              <w:right w:val="single" w:sz="4" w:space="0" w:color="auto"/>
            </w:tcBorders>
            <w:vAlign w:val="bottom"/>
            <w:hideMark/>
          </w:tcPr>
          <w:p w14:paraId="0BD456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Болт кардана с </w:t>
            </w:r>
            <w:proofErr w:type="spellStart"/>
            <w:r w:rsidRPr="00A96738">
              <w:rPr>
                <w:rFonts w:ascii="Arial" w:eastAsia="Times New Roman" w:hAnsi="Arial" w:cs="Arial"/>
                <w:color w:val="000000"/>
                <w:sz w:val="14"/>
                <w:szCs w:val="14"/>
                <w:lang w:eastAsia="ru-RU"/>
              </w:rPr>
              <w:t>гровером</w:t>
            </w:r>
            <w:proofErr w:type="spellEnd"/>
            <w:r w:rsidRPr="00A96738">
              <w:rPr>
                <w:rFonts w:ascii="Arial" w:eastAsia="Times New Roman" w:hAnsi="Arial" w:cs="Arial"/>
                <w:color w:val="000000"/>
                <w:sz w:val="14"/>
                <w:szCs w:val="14"/>
                <w:lang w:eastAsia="ru-RU"/>
              </w:rPr>
              <w:t xml:space="preserve"> и гайкой ГАЗ-33104 Валдай (ГАЗ) (</w:t>
            </w:r>
            <w:proofErr w:type="spellStart"/>
            <w:r w:rsidRPr="00A96738">
              <w:rPr>
                <w:rFonts w:ascii="Arial" w:eastAsia="Times New Roman" w:hAnsi="Arial" w:cs="Arial"/>
                <w:color w:val="000000"/>
                <w:sz w:val="14"/>
                <w:szCs w:val="14"/>
                <w:lang w:eastAsia="ru-RU"/>
              </w:rPr>
              <w:t>кт</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6C155C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3310 40 2200800</w:t>
            </w:r>
          </w:p>
        </w:tc>
        <w:tc>
          <w:tcPr>
            <w:tcW w:w="286" w:type="pct"/>
            <w:tcBorders>
              <w:top w:val="nil"/>
              <w:left w:val="nil"/>
              <w:bottom w:val="single" w:sz="4" w:space="0" w:color="auto"/>
              <w:right w:val="single" w:sz="4" w:space="0" w:color="auto"/>
            </w:tcBorders>
            <w:vAlign w:val="bottom"/>
            <w:hideMark/>
          </w:tcPr>
          <w:p w14:paraId="0A9B38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7FCBEF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DAA934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1295,2</w:t>
            </w:r>
          </w:p>
        </w:tc>
        <w:tc>
          <w:tcPr>
            <w:tcW w:w="500" w:type="pct"/>
            <w:tcBorders>
              <w:top w:val="nil"/>
              <w:left w:val="nil"/>
              <w:bottom w:val="single" w:sz="8" w:space="0" w:color="auto"/>
              <w:right w:val="single" w:sz="8" w:space="0" w:color="auto"/>
            </w:tcBorders>
            <w:noWrap/>
            <w:vAlign w:val="bottom"/>
            <w:hideMark/>
          </w:tcPr>
          <w:p w14:paraId="23E0281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1321,104</w:t>
            </w:r>
          </w:p>
        </w:tc>
        <w:tc>
          <w:tcPr>
            <w:tcW w:w="500" w:type="pct"/>
            <w:tcBorders>
              <w:top w:val="nil"/>
              <w:left w:val="nil"/>
              <w:bottom w:val="single" w:sz="8" w:space="0" w:color="auto"/>
              <w:right w:val="single" w:sz="8" w:space="0" w:color="auto"/>
            </w:tcBorders>
            <w:noWrap/>
            <w:vAlign w:val="bottom"/>
            <w:hideMark/>
          </w:tcPr>
          <w:p w14:paraId="696FB1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1359,96</w:t>
            </w:r>
          </w:p>
        </w:tc>
        <w:tc>
          <w:tcPr>
            <w:tcW w:w="537" w:type="pct"/>
            <w:tcBorders>
              <w:top w:val="nil"/>
              <w:left w:val="single" w:sz="4" w:space="0" w:color="auto"/>
              <w:bottom w:val="single" w:sz="4" w:space="0" w:color="auto"/>
              <w:right w:val="single" w:sz="4" w:space="0" w:color="auto"/>
            </w:tcBorders>
            <w:noWrap/>
            <w:vAlign w:val="bottom"/>
            <w:hideMark/>
          </w:tcPr>
          <w:p w14:paraId="7D08F52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1325,42</w:t>
            </w:r>
          </w:p>
        </w:tc>
      </w:tr>
      <w:tr w:rsidR="001E4A69" w:rsidRPr="00A96738" w14:paraId="1E0E3C59"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5767789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w:t>
            </w:r>
          </w:p>
        </w:tc>
        <w:tc>
          <w:tcPr>
            <w:tcW w:w="1590" w:type="pct"/>
            <w:tcBorders>
              <w:top w:val="nil"/>
              <w:left w:val="nil"/>
              <w:bottom w:val="single" w:sz="4" w:space="0" w:color="auto"/>
              <w:right w:val="single" w:sz="4" w:space="0" w:color="auto"/>
            </w:tcBorders>
            <w:vAlign w:val="bottom"/>
            <w:hideMark/>
          </w:tcPr>
          <w:p w14:paraId="3789066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Болт коромысел Cummins 2.8 крепления компрессора Валдай Cummins 3.8</w:t>
            </w:r>
          </w:p>
        </w:tc>
        <w:tc>
          <w:tcPr>
            <w:tcW w:w="662" w:type="pct"/>
            <w:tcBorders>
              <w:top w:val="nil"/>
              <w:left w:val="nil"/>
              <w:bottom w:val="single" w:sz="4" w:space="0" w:color="auto"/>
              <w:right w:val="single" w:sz="4" w:space="0" w:color="auto"/>
            </w:tcBorders>
            <w:vAlign w:val="center"/>
            <w:hideMark/>
          </w:tcPr>
          <w:p w14:paraId="1EC677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3925402F</w:t>
            </w:r>
          </w:p>
        </w:tc>
        <w:tc>
          <w:tcPr>
            <w:tcW w:w="286" w:type="pct"/>
            <w:tcBorders>
              <w:top w:val="nil"/>
              <w:left w:val="nil"/>
              <w:bottom w:val="single" w:sz="4" w:space="0" w:color="auto"/>
              <w:right w:val="single" w:sz="4" w:space="0" w:color="auto"/>
            </w:tcBorders>
            <w:vAlign w:val="bottom"/>
            <w:hideMark/>
          </w:tcPr>
          <w:p w14:paraId="3EE16A2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8B2C2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EE8BA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1135,6</w:t>
            </w:r>
          </w:p>
        </w:tc>
        <w:tc>
          <w:tcPr>
            <w:tcW w:w="500" w:type="pct"/>
            <w:tcBorders>
              <w:top w:val="nil"/>
              <w:left w:val="nil"/>
              <w:bottom w:val="single" w:sz="8" w:space="0" w:color="auto"/>
              <w:right w:val="single" w:sz="8" w:space="0" w:color="auto"/>
            </w:tcBorders>
            <w:noWrap/>
            <w:vAlign w:val="bottom"/>
            <w:hideMark/>
          </w:tcPr>
          <w:p w14:paraId="567013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1158,312</w:t>
            </w:r>
          </w:p>
        </w:tc>
        <w:tc>
          <w:tcPr>
            <w:tcW w:w="500" w:type="pct"/>
            <w:tcBorders>
              <w:top w:val="nil"/>
              <w:left w:val="nil"/>
              <w:bottom w:val="single" w:sz="8" w:space="0" w:color="auto"/>
              <w:right w:val="single" w:sz="8" w:space="0" w:color="auto"/>
            </w:tcBorders>
            <w:noWrap/>
            <w:vAlign w:val="bottom"/>
            <w:hideMark/>
          </w:tcPr>
          <w:p w14:paraId="24B592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1192,38</w:t>
            </w:r>
          </w:p>
        </w:tc>
        <w:tc>
          <w:tcPr>
            <w:tcW w:w="537" w:type="pct"/>
            <w:tcBorders>
              <w:top w:val="nil"/>
              <w:left w:val="single" w:sz="4" w:space="0" w:color="auto"/>
              <w:bottom w:val="single" w:sz="4" w:space="0" w:color="auto"/>
              <w:right w:val="single" w:sz="4" w:space="0" w:color="auto"/>
            </w:tcBorders>
            <w:noWrap/>
            <w:vAlign w:val="bottom"/>
            <w:hideMark/>
          </w:tcPr>
          <w:p w14:paraId="64C2BE5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1162,10</w:t>
            </w:r>
          </w:p>
        </w:tc>
      </w:tr>
      <w:tr w:rsidR="001E4A69" w:rsidRPr="00A96738" w14:paraId="23718F1E" w14:textId="77777777" w:rsidTr="001E4A69">
        <w:trPr>
          <w:trHeight w:val="510"/>
        </w:trPr>
        <w:tc>
          <w:tcPr>
            <w:tcW w:w="198" w:type="pct"/>
            <w:tcBorders>
              <w:top w:val="nil"/>
              <w:left w:val="single" w:sz="4" w:space="0" w:color="auto"/>
              <w:bottom w:val="single" w:sz="4" w:space="0" w:color="auto"/>
              <w:right w:val="single" w:sz="4" w:space="0" w:color="auto"/>
            </w:tcBorders>
            <w:noWrap/>
            <w:vAlign w:val="bottom"/>
            <w:hideMark/>
          </w:tcPr>
          <w:p w14:paraId="232DE32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w:t>
            </w:r>
          </w:p>
        </w:tc>
        <w:tc>
          <w:tcPr>
            <w:tcW w:w="1590" w:type="pct"/>
            <w:tcBorders>
              <w:top w:val="nil"/>
              <w:left w:val="nil"/>
              <w:bottom w:val="single" w:sz="4" w:space="0" w:color="auto"/>
              <w:right w:val="single" w:sz="4" w:space="0" w:color="auto"/>
            </w:tcBorders>
            <w:vAlign w:val="bottom"/>
            <w:hideMark/>
          </w:tcPr>
          <w:p w14:paraId="326FE0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Болт крепления вилок </w:t>
            </w:r>
            <w:proofErr w:type="spellStart"/>
            <w:r w:rsidRPr="00A96738">
              <w:rPr>
                <w:rFonts w:ascii="Arial" w:eastAsia="Times New Roman" w:hAnsi="Arial" w:cs="Arial"/>
                <w:color w:val="000000"/>
                <w:sz w:val="14"/>
                <w:szCs w:val="14"/>
                <w:lang w:eastAsia="ru-RU"/>
              </w:rPr>
              <w:t>включ</w:t>
            </w:r>
            <w:proofErr w:type="spellEnd"/>
            <w:r w:rsidRPr="00A96738">
              <w:rPr>
                <w:rFonts w:ascii="Arial" w:eastAsia="Times New Roman" w:hAnsi="Arial" w:cs="Arial"/>
                <w:color w:val="000000"/>
                <w:sz w:val="14"/>
                <w:szCs w:val="14"/>
                <w:lang w:eastAsia="ru-RU"/>
              </w:rPr>
              <w:t xml:space="preserve"> передач 5-ст. КПП 3307, 3308, 33081,3309, 33104, 33106,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0911DFF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3309-1702019</w:t>
            </w:r>
          </w:p>
        </w:tc>
        <w:tc>
          <w:tcPr>
            <w:tcW w:w="286" w:type="pct"/>
            <w:tcBorders>
              <w:top w:val="nil"/>
              <w:left w:val="nil"/>
              <w:bottom w:val="single" w:sz="4" w:space="0" w:color="auto"/>
              <w:right w:val="single" w:sz="4" w:space="0" w:color="auto"/>
            </w:tcBorders>
            <w:vAlign w:val="bottom"/>
            <w:hideMark/>
          </w:tcPr>
          <w:p w14:paraId="0DC8E4B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EFBE5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09B6EF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215,6</w:t>
            </w:r>
          </w:p>
        </w:tc>
        <w:tc>
          <w:tcPr>
            <w:tcW w:w="500" w:type="pct"/>
            <w:tcBorders>
              <w:top w:val="nil"/>
              <w:left w:val="nil"/>
              <w:bottom w:val="single" w:sz="8" w:space="0" w:color="auto"/>
              <w:right w:val="single" w:sz="8" w:space="0" w:color="auto"/>
            </w:tcBorders>
            <w:noWrap/>
            <w:vAlign w:val="bottom"/>
            <w:hideMark/>
          </w:tcPr>
          <w:p w14:paraId="75FDB4F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219,912</w:t>
            </w:r>
          </w:p>
        </w:tc>
        <w:tc>
          <w:tcPr>
            <w:tcW w:w="500" w:type="pct"/>
            <w:tcBorders>
              <w:top w:val="nil"/>
              <w:left w:val="nil"/>
              <w:bottom w:val="single" w:sz="8" w:space="0" w:color="auto"/>
              <w:right w:val="single" w:sz="8" w:space="0" w:color="auto"/>
            </w:tcBorders>
            <w:noWrap/>
            <w:vAlign w:val="bottom"/>
            <w:hideMark/>
          </w:tcPr>
          <w:p w14:paraId="2113D4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226,38</w:t>
            </w:r>
          </w:p>
        </w:tc>
        <w:tc>
          <w:tcPr>
            <w:tcW w:w="537" w:type="pct"/>
            <w:tcBorders>
              <w:top w:val="nil"/>
              <w:left w:val="single" w:sz="4" w:space="0" w:color="auto"/>
              <w:bottom w:val="single" w:sz="4" w:space="0" w:color="auto"/>
              <w:right w:val="single" w:sz="4" w:space="0" w:color="auto"/>
            </w:tcBorders>
            <w:noWrap/>
            <w:vAlign w:val="bottom"/>
            <w:hideMark/>
          </w:tcPr>
          <w:p w14:paraId="10D3ABC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220,63</w:t>
            </w:r>
          </w:p>
        </w:tc>
      </w:tr>
      <w:tr w:rsidR="001E4A69" w:rsidRPr="00A96738" w14:paraId="2CA763D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68C309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w:t>
            </w:r>
          </w:p>
        </w:tc>
        <w:tc>
          <w:tcPr>
            <w:tcW w:w="1590" w:type="pct"/>
            <w:tcBorders>
              <w:top w:val="nil"/>
              <w:left w:val="nil"/>
              <w:bottom w:val="single" w:sz="4" w:space="0" w:color="auto"/>
              <w:right w:val="single" w:sz="4" w:space="0" w:color="auto"/>
            </w:tcBorders>
            <w:vAlign w:val="bottom"/>
            <w:hideMark/>
          </w:tcPr>
          <w:p w14:paraId="5B31D22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Болт крепления ГБЦ Cummins 2.8</w:t>
            </w:r>
          </w:p>
        </w:tc>
        <w:tc>
          <w:tcPr>
            <w:tcW w:w="662" w:type="pct"/>
            <w:tcBorders>
              <w:top w:val="nil"/>
              <w:left w:val="nil"/>
              <w:bottom w:val="single" w:sz="4" w:space="0" w:color="auto"/>
              <w:right w:val="single" w:sz="4" w:space="0" w:color="auto"/>
            </w:tcBorders>
            <w:vAlign w:val="center"/>
            <w:hideMark/>
          </w:tcPr>
          <w:p w14:paraId="2157D0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5257728</w:t>
            </w:r>
          </w:p>
        </w:tc>
        <w:tc>
          <w:tcPr>
            <w:tcW w:w="286" w:type="pct"/>
            <w:tcBorders>
              <w:top w:val="nil"/>
              <w:left w:val="nil"/>
              <w:bottom w:val="single" w:sz="4" w:space="0" w:color="auto"/>
              <w:right w:val="single" w:sz="4" w:space="0" w:color="auto"/>
            </w:tcBorders>
            <w:vAlign w:val="bottom"/>
            <w:hideMark/>
          </w:tcPr>
          <w:p w14:paraId="40F3F4E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A06A3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B842D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1393,6</w:t>
            </w:r>
          </w:p>
        </w:tc>
        <w:tc>
          <w:tcPr>
            <w:tcW w:w="500" w:type="pct"/>
            <w:tcBorders>
              <w:top w:val="nil"/>
              <w:left w:val="nil"/>
              <w:bottom w:val="single" w:sz="8" w:space="0" w:color="auto"/>
              <w:right w:val="single" w:sz="8" w:space="0" w:color="auto"/>
            </w:tcBorders>
            <w:noWrap/>
            <w:vAlign w:val="bottom"/>
            <w:hideMark/>
          </w:tcPr>
          <w:p w14:paraId="06E945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1421,472</w:t>
            </w:r>
          </w:p>
        </w:tc>
        <w:tc>
          <w:tcPr>
            <w:tcW w:w="500" w:type="pct"/>
            <w:tcBorders>
              <w:top w:val="nil"/>
              <w:left w:val="nil"/>
              <w:bottom w:val="single" w:sz="8" w:space="0" w:color="auto"/>
              <w:right w:val="single" w:sz="8" w:space="0" w:color="auto"/>
            </w:tcBorders>
            <w:noWrap/>
            <w:vAlign w:val="bottom"/>
            <w:hideMark/>
          </w:tcPr>
          <w:p w14:paraId="3E2730B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1463,28</w:t>
            </w:r>
          </w:p>
        </w:tc>
        <w:tc>
          <w:tcPr>
            <w:tcW w:w="537" w:type="pct"/>
            <w:tcBorders>
              <w:top w:val="nil"/>
              <w:left w:val="single" w:sz="4" w:space="0" w:color="auto"/>
              <w:bottom w:val="single" w:sz="4" w:space="0" w:color="auto"/>
              <w:right w:val="single" w:sz="4" w:space="0" w:color="auto"/>
            </w:tcBorders>
            <w:noWrap/>
            <w:vAlign w:val="bottom"/>
            <w:hideMark/>
          </w:tcPr>
          <w:p w14:paraId="0085EB7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1426,12</w:t>
            </w:r>
          </w:p>
        </w:tc>
      </w:tr>
      <w:tr w:rsidR="001E4A69" w:rsidRPr="00A96738" w14:paraId="36E6EE1C"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2CAEE62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w:t>
            </w:r>
          </w:p>
        </w:tc>
        <w:tc>
          <w:tcPr>
            <w:tcW w:w="1590" w:type="pct"/>
            <w:tcBorders>
              <w:top w:val="nil"/>
              <w:left w:val="nil"/>
              <w:bottom w:val="single" w:sz="4" w:space="0" w:color="auto"/>
              <w:right w:val="single" w:sz="4" w:space="0" w:color="auto"/>
            </w:tcBorders>
            <w:vAlign w:val="bottom"/>
            <w:hideMark/>
          </w:tcPr>
          <w:p w14:paraId="4CBF8B5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Болт крепления кронштейна (прижима) форсунки Cummins 2.8, 3.8</w:t>
            </w:r>
          </w:p>
        </w:tc>
        <w:tc>
          <w:tcPr>
            <w:tcW w:w="662" w:type="pct"/>
            <w:tcBorders>
              <w:top w:val="nil"/>
              <w:left w:val="nil"/>
              <w:bottom w:val="single" w:sz="4" w:space="0" w:color="auto"/>
              <w:right w:val="single" w:sz="4" w:space="0" w:color="auto"/>
            </w:tcBorders>
            <w:vAlign w:val="center"/>
            <w:hideMark/>
          </w:tcPr>
          <w:p w14:paraId="6B50864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.3902023</w:t>
            </w:r>
          </w:p>
        </w:tc>
        <w:tc>
          <w:tcPr>
            <w:tcW w:w="286" w:type="pct"/>
            <w:tcBorders>
              <w:top w:val="nil"/>
              <w:left w:val="nil"/>
              <w:bottom w:val="single" w:sz="4" w:space="0" w:color="auto"/>
              <w:right w:val="single" w:sz="4" w:space="0" w:color="auto"/>
            </w:tcBorders>
            <w:vAlign w:val="bottom"/>
            <w:hideMark/>
          </w:tcPr>
          <w:p w14:paraId="0B3BCD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039FA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5590B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419,2</w:t>
            </w:r>
          </w:p>
        </w:tc>
        <w:tc>
          <w:tcPr>
            <w:tcW w:w="500" w:type="pct"/>
            <w:tcBorders>
              <w:top w:val="nil"/>
              <w:left w:val="nil"/>
              <w:bottom w:val="single" w:sz="8" w:space="0" w:color="auto"/>
              <w:right w:val="single" w:sz="8" w:space="0" w:color="auto"/>
            </w:tcBorders>
            <w:noWrap/>
            <w:vAlign w:val="bottom"/>
            <w:hideMark/>
          </w:tcPr>
          <w:p w14:paraId="3C9C69D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427,584</w:t>
            </w:r>
          </w:p>
        </w:tc>
        <w:tc>
          <w:tcPr>
            <w:tcW w:w="500" w:type="pct"/>
            <w:tcBorders>
              <w:top w:val="nil"/>
              <w:left w:val="nil"/>
              <w:bottom w:val="single" w:sz="8" w:space="0" w:color="auto"/>
              <w:right w:val="single" w:sz="8" w:space="0" w:color="auto"/>
            </w:tcBorders>
            <w:noWrap/>
            <w:vAlign w:val="bottom"/>
            <w:hideMark/>
          </w:tcPr>
          <w:p w14:paraId="5795E0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440,16</w:t>
            </w:r>
          </w:p>
        </w:tc>
        <w:tc>
          <w:tcPr>
            <w:tcW w:w="537" w:type="pct"/>
            <w:tcBorders>
              <w:top w:val="nil"/>
              <w:left w:val="single" w:sz="4" w:space="0" w:color="auto"/>
              <w:bottom w:val="single" w:sz="4" w:space="0" w:color="auto"/>
              <w:right w:val="single" w:sz="4" w:space="0" w:color="auto"/>
            </w:tcBorders>
            <w:noWrap/>
            <w:vAlign w:val="bottom"/>
            <w:hideMark/>
          </w:tcPr>
          <w:p w14:paraId="2BC16FB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428,98</w:t>
            </w:r>
          </w:p>
        </w:tc>
      </w:tr>
      <w:tr w:rsidR="001E4A69" w:rsidRPr="00A96738" w14:paraId="002967CF"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544977F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w:t>
            </w:r>
          </w:p>
        </w:tc>
        <w:tc>
          <w:tcPr>
            <w:tcW w:w="1590" w:type="pct"/>
            <w:tcBorders>
              <w:top w:val="nil"/>
              <w:left w:val="nil"/>
              <w:bottom w:val="single" w:sz="4" w:space="0" w:color="auto"/>
              <w:right w:val="single" w:sz="4" w:space="0" w:color="auto"/>
            </w:tcBorders>
            <w:vAlign w:val="bottom"/>
            <w:hideMark/>
          </w:tcPr>
          <w:p w14:paraId="218C501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Болт крепления промежуточной шестерни ГРМ </w:t>
            </w:r>
            <w:proofErr w:type="spellStart"/>
            <w:r w:rsidRPr="00A96738">
              <w:rPr>
                <w:rFonts w:ascii="Arial" w:eastAsia="Times New Roman" w:hAnsi="Arial" w:cs="Arial"/>
                <w:color w:val="000000"/>
                <w:sz w:val="14"/>
                <w:szCs w:val="14"/>
                <w:lang w:eastAsia="ru-RU"/>
              </w:rPr>
              <w:t>дв</w:t>
            </w:r>
            <w:proofErr w:type="spellEnd"/>
            <w:r w:rsidRPr="00A96738">
              <w:rPr>
                <w:rFonts w:ascii="Arial" w:eastAsia="Times New Roman" w:hAnsi="Arial" w:cs="Arial"/>
                <w:color w:val="000000"/>
                <w:sz w:val="14"/>
                <w:szCs w:val="14"/>
                <w:lang w:eastAsia="ru-RU"/>
              </w:rPr>
              <w:t>. Cummins ISF 2.8</w:t>
            </w:r>
          </w:p>
        </w:tc>
        <w:tc>
          <w:tcPr>
            <w:tcW w:w="662" w:type="pct"/>
            <w:tcBorders>
              <w:top w:val="nil"/>
              <w:left w:val="nil"/>
              <w:bottom w:val="single" w:sz="4" w:space="0" w:color="auto"/>
              <w:right w:val="single" w:sz="4" w:space="0" w:color="auto"/>
            </w:tcBorders>
            <w:vAlign w:val="center"/>
            <w:hideMark/>
          </w:tcPr>
          <w:p w14:paraId="1EE96AE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3093940F</w:t>
            </w:r>
          </w:p>
        </w:tc>
        <w:tc>
          <w:tcPr>
            <w:tcW w:w="286" w:type="pct"/>
            <w:tcBorders>
              <w:top w:val="nil"/>
              <w:left w:val="nil"/>
              <w:bottom w:val="single" w:sz="4" w:space="0" w:color="auto"/>
              <w:right w:val="single" w:sz="4" w:space="0" w:color="auto"/>
            </w:tcBorders>
            <w:vAlign w:val="bottom"/>
            <w:hideMark/>
          </w:tcPr>
          <w:p w14:paraId="7BB622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555ECB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66806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989,6</w:t>
            </w:r>
          </w:p>
        </w:tc>
        <w:tc>
          <w:tcPr>
            <w:tcW w:w="500" w:type="pct"/>
            <w:tcBorders>
              <w:top w:val="nil"/>
              <w:left w:val="nil"/>
              <w:bottom w:val="single" w:sz="8" w:space="0" w:color="auto"/>
              <w:right w:val="single" w:sz="8" w:space="0" w:color="auto"/>
            </w:tcBorders>
            <w:noWrap/>
            <w:vAlign w:val="bottom"/>
            <w:hideMark/>
          </w:tcPr>
          <w:p w14:paraId="235875B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1009,392</w:t>
            </w:r>
          </w:p>
        </w:tc>
        <w:tc>
          <w:tcPr>
            <w:tcW w:w="500" w:type="pct"/>
            <w:tcBorders>
              <w:top w:val="nil"/>
              <w:left w:val="nil"/>
              <w:bottom w:val="single" w:sz="8" w:space="0" w:color="auto"/>
              <w:right w:val="single" w:sz="8" w:space="0" w:color="auto"/>
            </w:tcBorders>
            <w:noWrap/>
            <w:vAlign w:val="bottom"/>
            <w:hideMark/>
          </w:tcPr>
          <w:p w14:paraId="13A8AA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1039,08</w:t>
            </w:r>
          </w:p>
        </w:tc>
        <w:tc>
          <w:tcPr>
            <w:tcW w:w="537" w:type="pct"/>
            <w:tcBorders>
              <w:top w:val="nil"/>
              <w:left w:val="single" w:sz="4" w:space="0" w:color="auto"/>
              <w:bottom w:val="single" w:sz="4" w:space="0" w:color="auto"/>
              <w:right w:val="single" w:sz="4" w:space="0" w:color="auto"/>
            </w:tcBorders>
            <w:noWrap/>
            <w:vAlign w:val="bottom"/>
            <w:hideMark/>
          </w:tcPr>
          <w:p w14:paraId="48AF179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1012,69</w:t>
            </w:r>
          </w:p>
        </w:tc>
      </w:tr>
      <w:tr w:rsidR="001E4A69" w:rsidRPr="00A96738" w14:paraId="0E0FA5B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F80232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w:t>
            </w:r>
          </w:p>
        </w:tc>
        <w:tc>
          <w:tcPr>
            <w:tcW w:w="1590" w:type="pct"/>
            <w:tcBorders>
              <w:top w:val="nil"/>
              <w:left w:val="nil"/>
              <w:bottom w:val="single" w:sz="4" w:space="0" w:color="auto"/>
              <w:right w:val="single" w:sz="4" w:space="0" w:color="auto"/>
            </w:tcBorders>
            <w:vAlign w:val="bottom"/>
            <w:hideMark/>
          </w:tcPr>
          <w:p w14:paraId="01D1566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Болт крепления форсунки, </w:t>
            </w:r>
            <w:proofErr w:type="spellStart"/>
            <w:r w:rsidRPr="00A96738">
              <w:rPr>
                <w:rFonts w:ascii="Arial" w:eastAsia="Times New Roman" w:hAnsi="Arial" w:cs="Arial"/>
                <w:color w:val="000000"/>
                <w:sz w:val="14"/>
                <w:szCs w:val="14"/>
                <w:lang w:eastAsia="ru-RU"/>
              </w:rPr>
              <w:t>натяжителя</w:t>
            </w:r>
            <w:proofErr w:type="spellEnd"/>
            <w:r w:rsidRPr="00A96738">
              <w:rPr>
                <w:rFonts w:ascii="Arial" w:eastAsia="Times New Roman" w:hAnsi="Arial" w:cs="Arial"/>
                <w:color w:val="000000"/>
                <w:sz w:val="14"/>
                <w:szCs w:val="14"/>
                <w:lang w:eastAsia="ru-RU"/>
              </w:rPr>
              <w:t xml:space="preserve"> Cummins 2.8</w:t>
            </w:r>
          </w:p>
        </w:tc>
        <w:tc>
          <w:tcPr>
            <w:tcW w:w="662" w:type="pct"/>
            <w:tcBorders>
              <w:top w:val="nil"/>
              <w:left w:val="nil"/>
              <w:bottom w:val="single" w:sz="4" w:space="0" w:color="auto"/>
              <w:right w:val="single" w:sz="4" w:space="0" w:color="auto"/>
            </w:tcBorders>
            <w:vAlign w:val="center"/>
            <w:hideMark/>
          </w:tcPr>
          <w:p w14:paraId="56ED71D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.3914407</w:t>
            </w:r>
          </w:p>
        </w:tc>
        <w:tc>
          <w:tcPr>
            <w:tcW w:w="286" w:type="pct"/>
            <w:tcBorders>
              <w:top w:val="nil"/>
              <w:left w:val="nil"/>
              <w:bottom w:val="single" w:sz="4" w:space="0" w:color="auto"/>
              <w:right w:val="single" w:sz="4" w:space="0" w:color="auto"/>
            </w:tcBorders>
            <w:vAlign w:val="bottom"/>
            <w:hideMark/>
          </w:tcPr>
          <w:p w14:paraId="6E35CBB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0D5A85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A8D32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279,6</w:t>
            </w:r>
          </w:p>
        </w:tc>
        <w:tc>
          <w:tcPr>
            <w:tcW w:w="500" w:type="pct"/>
            <w:tcBorders>
              <w:top w:val="nil"/>
              <w:left w:val="nil"/>
              <w:bottom w:val="single" w:sz="8" w:space="0" w:color="auto"/>
              <w:right w:val="single" w:sz="8" w:space="0" w:color="auto"/>
            </w:tcBorders>
            <w:noWrap/>
            <w:vAlign w:val="bottom"/>
            <w:hideMark/>
          </w:tcPr>
          <w:p w14:paraId="4AB8363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285,192</w:t>
            </w:r>
          </w:p>
        </w:tc>
        <w:tc>
          <w:tcPr>
            <w:tcW w:w="500" w:type="pct"/>
            <w:tcBorders>
              <w:top w:val="nil"/>
              <w:left w:val="nil"/>
              <w:bottom w:val="single" w:sz="8" w:space="0" w:color="auto"/>
              <w:right w:val="single" w:sz="8" w:space="0" w:color="auto"/>
            </w:tcBorders>
            <w:noWrap/>
            <w:vAlign w:val="bottom"/>
            <w:hideMark/>
          </w:tcPr>
          <w:p w14:paraId="180489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293,58</w:t>
            </w:r>
          </w:p>
        </w:tc>
        <w:tc>
          <w:tcPr>
            <w:tcW w:w="537" w:type="pct"/>
            <w:tcBorders>
              <w:top w:val="nil"/>
              <w:left w:val="single" w:sz="4" w:space="0" w:color="auto"/>
              <w:bottom w:val="single" w:sz="4" w:space="0" w:color="auto"/>
              <w:right w:val="single" w:sz="4" w:space="0" w:color="auto"/>
            </w:tcBorders>
            <w:noWrap/>
            <w:vAlign w:val="bottom"/>
            <w:hideMark/>
          </w:tcPr>
          <w:p w14:paraId="011497C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286,12</w:t>
            </w:r>
          </w:p>
        </w:tc>
      </w:tr>
      <w:tr w:rsidR="001E4A69" w:rsidRPr="00A96738" w14:paraId="6A9A069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954C04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w:t>
            </w:r>
          </w:p>
        </w:tc>
        <w:tc>
          <w:tcPr>
            <w:tcW w:w="1590" w:type="pct"/>
            <w:tcBorders>
              <w:top w:val="nil"/>
              <w:left w:val="nil"/>
              <w:bottom w:val="single" w:sz="4" w:space="0" w:color="auto"/>
              <w:right w:val="single" w:sz="4" w:space="0" w:color="auto"/>
            </w:tcBorders>
            <w:vAlign w:val="bottom"/>
            <w:hideMark/>
          </w:tcPr>
          <w:p w14:paraId="13608F7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Болт крепления шкива насоса ГУР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7A6C7E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04444-0-3093923-00</w:t>
            </w:r>
          </w:p>
        </w:tc>
        <w:tc>
          <w:tcPr>
            <w:tcW w:w="286" w:type="pct"/>
            <w:tcBorders>
              <w:top w:val="nil"/>
              <w:left w:val="nil"/>
              <w:bottom w:val="single" w:sz="4" w:space="0" w:color="auto"/>
              <w:right w:val="single" w:sz="4" w:space="0" w:color="auto"/>
            </w:tcBorders>
            <w:vAlign w:val="bottom"/>
            <w:hideMark/>
          </w:tcPr>
          <w:p w14:paraId="2F300C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6151C0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8548C8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151,2</w:t>
            </w:r>
          </w:p>
        </w:tc>
        <w:tc>
          <w:tcPr>
            <w:tcW w:w="500" w:type="pct"/>
            <w:tcBorders>
              <w:top w:val="nil"/>
              <w:left w:val="nil"/>
              <w:bottom w:val="single" w:sz="8" w:space="0" w:color="auto"/>
              <w:right w:val="single" w:sz="8" w:space="0" w:color="auto"/>
            </w:tcBorders>
            <w:noWrap/>
            <w:vAlign w:val="bottom"/>
            <w:hideMark/>
          </w:tcPr>
          <w:p w14:paraId="7EA016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154,224</w:t>
            </w:r>
          </w:p>
        </w:tc>
        <w:tc>
          <w:tcPr>
            <w:tcW w:w="500" w:type="pct"/>
            <w:tcBorders>
              <w:top w:val="nil"/>
              <w:left w:val="nil"/>
              <w:bottom w:val="single" w:sz="8" w:space="0" w:color="auto"/>
              <w:right w:val="single" w:sz="8" w:space="0" w:color="auto"/>
            </w:tcBorders>
            <w:noWrap/>
            <w:vAlign w:val="bottom"/>
            <w:hideMark/>
          </w:tcPr>
          <w:p w14:paraId="5E975E5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158,76</w:t>
            </w:r>
          </w:p>
        </w:tc>
        <w:tc>
          <w:tcPr>
            <w:tcW w:w="537" w:type="pct"/>
            <w:tcBorders>
              <w:top w:val="nil"/>
              <w:left w:val="single" w:sz="4" w:space="0" w:color="auto"/>
              <w:bottom w:val="single" w:sz="4" w:space="0" w:color="auto"/>
              <w:right w:val="single" w:sz="4" w:space="0" w:color="auto"/>
            </w:tcBorders>
            <w:noWrap/>
            <w:vAlign w:val="bottom"/>
            <w:hideMark/>
          </w:tcPr>
          <w:p w14:paraId="700AD4F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154,73</w:t>
            </w:r>
          </w:p>
        </w:tc>
      </w:tr>
      <w:tr w:rsidR="001E4A69" w:rsidRPr="00A96738" w14:paraId="2951C5B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1FC961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w:t>
            </w:r>
          </w:p>
        </w:tc>
        <w:tc>
          <w:tcPr>
            <w:tcW w:w="1590" w:type="pct"/>
            <w:tcBorders>
              <w:top w:val="nil"/>
              <w:left w:val="nil"/>
              <w:bottom w:val="single" w:sz="4" w:space="0" w:color="auto"/>
              <w:right w:val="single" w:sz="4" w:space="0" w:color="auto"/>
            </w:tcBorders>
            <w:vAlign w:val="bottom"/>
            <w:hideMark/>
          </w:tcPr>
          <w:p w14:paraId="4215EC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Болт форсунки охлаждения поршня Cummins 2.8</w:t>
            </w:r>
          </w:p>
        </w:tc>
        <w:tc>
          <w:tcPr>
            <w:tcW w:w="662" w:type="pct"/>
            <w:tcBorders>
              <w:top w:val="nil"/>
              <w:left w:val="nil"/>
              <w:bottom w:val="single" w:sz="4" w:space="0" w:color="auto"/>
              <w:right w:val="single" w:sz="4" w:space="0" w:color="auto"/>
            </w:tcBorders>
            <w:vAlign w:val="center"/>
            <w:hideMark/>
          </w:tcPr>
          <w:p w14:paraId="5E23D0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.3900625F</w:t>
            </w:r>
          </w:p>
        </w:tc>
        <w:tc>
          <w:tcPr>
            <w:tcW w:w="286" w:type="pct"/>
            <w:tcBorders>
              <w:top w:val="nil"/>
              <w:left w:val="nil"/>
              <w:bottom w:val="single" w:sz="4" w:space="0" w:color="auto"/>
              <w:right w:val="single" w:sz="4" w:space="0" w:color="auto"/>
            </w:tcBorders>
            <w:vAlign w:val="bottom"/>
            <w:hideMark/>
          </w:tcPr>
          <w:p w14:paraId="1EF9197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551D6F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B1D16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w:t>
            </w:r>
          </w:p>
        </w:tc>
        <w:tc>
          <w:tcPr>
            <w:tcW w:w="500" w:type="pct"/>
            <w:tcBorders>
              <w:top w:val="nil"/>
              <w:left w:val="nil"/>
              <w:bottom w:val="single" w:sz="8" w:space="0" w:color="auto"/>
              <w:right w:val="single" w:sz="8" w:space="0" w:color="auto"/>
            </w:tcBorders>
            <w:noWrap/>
            <w:vAlign w:val="bottom"/>
            <w:hideMark/>
          </w:tcPr>
          <w:p w14:paraId="23BB0AF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w:t>
            </w:r>
          </w:p>
        </w:tc>
        <w:tc>
          <w:tcPr>
            <w:tcW w:w="500" w:type="pct"/>
            <w:tcBorders>
              <w:top w:val="nil"/>
              <w:left w:val="nil"/>
              <w:bottom w:val="single" w:sz="8" w:space="0" w:color="auto"/>
              <w:right w:val="single" w:sz="8" w:space="0" w:color="auto"/>
            </w:tcBorders>
            <w:noWrap/>
            <w:vAlign w:val="bottom"/>
            <w:hideMark/>
          </w:tcPr>
          <w:p w14:paraId="599FDE6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w:t>
            </w:r>
          </w:p>
        </w:tc>
        <w:tc>
          <w:tcPr>
            <w:tcW w:w="537" w:type="pct"/>
            <w:tcBorders>
              <w:top w:val="nil"/>
              <w:left w:val="single" w:sz="4" w:space="0" w:color="auto"/>
              <w:bottom w:val="single" w:sz="4" w:space="0" w:color="auto"/>
              <w:right w:val="single" w:sz="4" w:space="0" w:color="auto"/>
            </w:tcBorders>
            <w:noWrap/>
            <w:vAlign w:val="bottom"/>
            <w:hideMark/>
          </w:tcPr>
          <w:p w14:paraId="6523CBE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30,70</w:t>
            </w:r>
          </w:p>
        </w:tc>
      </w:tr>
      <w:tr w:rsidR="001E4A69" w:rsidRPr="00A96738" w14:paraId="78DA4023" w14:textId="77777777" w:rsidTr="00E33E17">
        <w:trPr>
          <w:trHeight w:val="249"/>
        </w:trPr>
        <w:tc>
          <w:tcPr>
            <w:tcW w:w="198" w:type="pct"/>
            <w:tcBorders>
              <w:top w:val="nil"/>
              <w:left w:val="single" w:sz="4" w:space="0" w:color="auto"/>
              <w:bottom w:val="single" w:sz="4" w:space="0" w:color="auto"/>
              <w:right w:val="single" w:sz="4" w:space="0" w:color="auto"/>
            </w:tcBorders>
            <w:noWrap/>
            <w:vAlign w:val="bottom"/>
            <w:hideMark/>
          </w:tcPr>
          <w:p w14:paraId="4119E54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w:t>
            </w:r>
          </w:p>
        </w:tc>
        <w:tc>
          <w:tcPr>
            <w:tcW w:w="1590" w:type="pct"/>
            <w:tcBorders>
              <w:top w:val="nil"/>
              <w:left w:val="nil"/>
              <w:bottom w:val="single" w:sz="4" w:space="0" w:color="auto"/>
              <w:right w:val="single" w:sz="4" w:space="0" w:color="auto"/>
            </w:tcBorders>
            <w:vAlign w:val="bottom"/>
            <w:hideMark/>
          </w:tcPr>
          <w:p w14:paraId="197E983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Болт-штуцер шлангов ГУР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33081, 3309, 33104, 33106 3302, 2217 (ГАЗ)</w:t>
            </w:r>
          </w:p>
        </w:tc>
        <w:tc>
          <w:tcPr>
            <w:tcW w:w="662" w:type="pct"/>
            <w:tcBorders>
              <w:top w:val="nil"/>
              <w:left w:val="nil"/>
              <w:bottom w:val="single" w:sz="4" w:space="0" w:color="auto"/>
              <w:right w:val="single" w:sz="4" w:space="0" w:color="auto"/>
            </w:tcBorders>
            <w:vAlign w:val="center"/>
            <w:hideMark/>
          </w:tcPr>
          <w:p w14:paraId="28A11B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С41R11-3408100</w:t>
            </w:r>
          </w:p>
        </w:tc>
        <w:tc>
          <w:tcPr>
            <w:tcW w:w="286" w:type="pct"/>
            <w:tcBorders>
              <w:top w:val="nil"/>
              <w:left w:val="nil"/>
              <w:bottom w:val="single" w:sz="4" w:space="0" w:color="auto"/>
              <w:right w:val="single" w:sz="4" w:space="0" w:color="auto"/>
            </w:tcBorders>
            <w:vAlign w:val="bottom"/>
            <w:hideMark/>
          </w:tcPr>
          <w:p w14:paraId="47A5914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C2BCC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AD1581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1264</w:t>
            </w:r>
          </w:p>
        </w:tc>
        <w:tc>
          <w:tcPr>
            <w:tcW w:w="500" w:type="pct"/>
            <w:tcBorders>
              <w:top w:val="nil"/>
              <w:left w:val="nil"/>
              <w:bottom w:val="single" w:sz="8" w:space="0" w:color="auto"/>
              <w:right w:val="single" w:sz="8" w:space="0" w:color="auto"/>
            </w:tcBorders>
            <w:noWrap/>
            <w:vAlign w:val="bottom"/>
            <w:hideMark/>
          </w:tcPr>
          <w:p w14:paraId="1C2E3C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1289,28</w:t>
            </w:r>
          </w:p>
        </w:tc>
        <w:tc>
          <w:tcPr>
            <w:tcW w:w="500" w:type="pct"/>
            <w:tcBorders>
              <w:top w:val="nil"/>
              <w:left w:val="nil"/>
              <w:bottom w:val="single" w:sz="8" w:space="0" w:color="auto"/>
              <w:right w:val="single" w:sz="8" w:space="0" w:color="auto"/>
            </w:tcBorders>
            <w:noWrap/>
            <w:vAlign w:val="bottom"/>
            <w:hideMark/>
          </w:tcPr>
          <w:p w14:paraId="34CE578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1327,2</w:t>
            </w:r>
          </w:p>
        </w:tc>
        <w:tc>
          <w:tcPr>
            <w:tcW w:w="537" w:type="pct"/>
            <w:tcBorders>
              <w:top w:val="nil"/>
              <w:left w:val="single" w:sz="4" w:space="0" w:color="auto"/>
              <w:bottom w:val="single" w:sz="4" w:space="0" w:color="auto"/>
              <w:right w:val="single" w:sz="4" w:space="0" w:color="auto"/>
            </w:tcBorders>
            <w:noWrap/>
            <w:vAlign w:val="bottom"/>
            <w:hideMark/>
          </w:tcPr>
          <w:p w14:paraId="6AFFF80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1293,49</w:t>
            </w:r>
          </w:p>
        </w:tc>
      </w:tr>
      <w:tr w:rsidR="001E4A69" w:rsidRPr="00A96738" w14:paraId="10C29E0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7DB6FA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w:t>
            </w:r>
          </w:p>
        </w:tc>
        <w:tc>
          <w:tcPr>
            <w:tcW w:w="1590" w:type="pct"/>
            <w:tcBorders>
              <w:top w:val="nil"/>
              <w:left w:val="nil"/>
              <w:bottom w:val="single" w:sz="4" w:space="0" w:color="auto"/>
              <w:right w:val="single" w:sz="4" w:space="0" w:color="auto"/>
            </w:tcBorders>
            <w:vAlign w:val="bottom"/>
            <w:hideMark/>
          </w:tcPr>
          <w:p w14:paraId="6856698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Борт задний Валдай, ГАЗ-3307</w:t>
            </w:r>
          </w:p>
        </w:tc>
        <w:tc>
          <w:tcPr>
            <w:tcW w:w="662" w:type="pct"/>
            <w:tcBorders>
              <w:top w:val="nil"/>
              <w:left w:val="nil"/>
              <w:bottom w:val="single" w:sz="4" w:space="0" w:color="auto"/>
              <w:right w:val="single" w:sz="4" w:space="0" w:color="auto"/>
            </w:tcBorders>
            <w:vAlign w:val="center"/>
            <w:hideMark/>
          </w:tcPr>
          <w:p w14:paraId="561A308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w:t>
            </w:r>
          </w:p>
        </w:tc>
        <w:tc>
          <w:tcPr>
            <w:tcW w:w="286" w:type="pct"/>
            <w:tcBorders>
              <w:top w:val="nil"/>
              <w:left w:val="nil"/>
              <w:bottom w:val="single" w:sz="4" w:space="0" w:color="auto"/>
              <w:right w:val="single" w:sz="4" w:space="0" w:color="auto"/>
            </w:tcBorders>
            <w:vAlign w:val="bottom"/>
            <w:hideMark/>
          </w:tcPr>
          <w:p w14:paraId="45C5CEB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50982A7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A28F0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138063,2</w:t>
            </w:r>
          </w:p>
        </w:tc>
        <w:tc>
          <w:tcPr>
            <w:tcW w:w="500" w:type="pct"/>
            <w:tcBorders>
              <w:top w:val="nil"/>
              <w:left w:val="nil"/>
              <w:bottom w:val="single" w:sz="8" w:space="0" w:color="auto"/>
              <w:right w:val="single" w:sz="8" w:space="0" w:color="auto"/>
            </w:tcBorders>
            <w:noWrap/>
            <w:vAlign w:val="bottom"/>
            <w:hideMark/>
          </w:tcPr>
          <w:p w14:paraId="0F5580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140824,5</w:t>
            </w:r>
          </w:p>
        </w:tc>
        <w:tc>
          <w:tcPr>
            <w:tcW w:w="500" w:type="pct"/>
            <w:tcBorders>
              <w:top w:val="nil"/>
              <w:left w:val="nil"/>
              <w:bottom w:val="single" w:sz="8" w:space="0" w:color="auto"/>
              <w:right w:val="single" w:sz="8" w:space="0" w:color="auto"/>
            </w:tcBorders>
            <w:noWrap/>
            <w:vAlign w:val="bottom"/>
            <w:hideMark/>
          </w:tcPr>
          <w:p w14:paraId="5E330F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144966,4</w:t>
            </w:r>
          </w:p>
        </w:tc>
        <w:tc>
          <w:tcPr>
            <w:tcW w:w="537" w:type="pct"/>
            <w:tcBorders>
              <w:top w:val="nil"/>
              <w:left w:val="single" w:sz="4" w:space="0" w:color="auto"/>
              <w:bottom w:val="single" w:sz="4" w:space="0" w:color="auto"/>
              <w:right w:val="single" w:sz="4" w:space="0" w:color="auto"/>
            </w:tcBorders>
            <w:noWrap/>
            <w:vAlign w:val="bottom"/>
            <w:hideMark/>
          </w:tcPr>
          <w:p w14:paraId="67ED2C1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141284,70</w:t>
            </w:r>
          </w:p>
        </w:tc>
      </w:tr>
      <w:tr w:rsidR="001E4A69" w:rsidRPr="00A96738" w14:paraId="60297B5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534E9D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w:t>
            </w:r>
          </w:p>
        </w:tc>
        <w:tc>
          <w:tcPr>
            <w:tcW w:w="1590" w:type="pct"/>
            <w:tcBorders>
              <w:top w:val="nil"/>
              <w:left w:val="nil"/>
              <w:bottom w:val="single" w:sz="4" w:space="0" w:color="auto"/>
              <w:right w:val="single" w:sz="4" w:space="0" w:color="auto"/>
            </w:tcBorders>
            <w:vAlign w:val="bottom"/>
            <w:hideMark/>
          </w:tcPr>
          <w:p w14:paraId="29FC275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Брызговик (фартук) 3310 Валдай (ГАЗ)</w:t>
            </w:r>
          </w:p>
        </w:tc>
        <w:tc>
          <w:tcPr>
            <w:tcW w:w="662" w:type="pct"/>
            <w:tcBorders>
              <w:top w:val="nil"/>
              <w:left w:val="nil"/>
              <w:bottom w:val="single" w:sz="4" w:space="0" w:color="auto"/>
              <w:right w:val="single" w:sz="4" w:space="0" w:color="auto"/>
            </w:tcBorders>
            <w:vAlign w:val="center"/>
            <w:hideMark/>
          </w:tcPr>
          <w:p w14:paraId="497DF19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3310-8401112</w:t>
            </w:r>
          </w:p>
        </w:tc>
        <w:tc>
          <w:tcPr>
            <w:tcW w:w="286" w:type="pct"/>
            <w:tcBorders>
              <w:top w:val="nil"/>
              <w:left w:val="nil"/>
              <w:bottom w:val="single" w:sz="4" w:space="0" w:color="auto"/>
              <w:right w:val="single" w:sz="4" w:space="0" w:color="auto"/>
            </w:tcBorders>
            <w:vAlign w:val="bottom"/>
            <w:hideMark/>
          </w:tcPr>
          <w:p w14:paraId="7FAA4ED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3A0CE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B1DF5C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4648,8</w:t>
            </w:r>
          </w:p>
        </w:tc>
        <w:tc>
          <w:tcPr>
            <w:tcW w:w="500" w:type="pct"/>
            <w:tcBorders>
              <w:top w:val="nil"/>
              <w:left w:val="nil"/>
              <w:bottom w:val="single" w:sz="8" w:space="0" w:color="auto"/>
              <w:right w:val="single" w:sz="8" w:space="0" w:color="auto"/>
            </w:tcBorders>
            <w:noWrap/>
            <w:vAlign w:val="bottom"/>
            <w:hideMark/>
          </w:tcPr>
          <w:p w14:paraId="176A12B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4741,776</w:t>
            </w:r>
          </w:p>
        </w:tc>
        <w:tc>
          <w:tcPr>
            <w:tcW w:w="500" w:type="pct"/>
            <w:tcBorders>
              <w:top w:val="nil"/>
              <w:left w:val="nil"/>
              <w:bottom w:val="single" w:sz="8" w:space="0" w:color="auto"/>
              <w:right w:val="single" w:sz="8" w:space="0" w:color="auto"/>
            </w:tcBorders>
            <w:noWrap/>
            <w:vAlign w:val="bottom"/>
            <w:hideMark/>
          </w:tcPr>
          <w:p w14:paraId="5B5C6D9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4881,24</w:t>
            </w:r>
          </w:p>
        </w:tc>
        <w:tc>
          <w:tcPr>
            <w:tcW w:w="537" w:type="pct"/>
            <w:tcBorders>
              <w:top w:val="nil"/>
              <w:left w:val="single" w:sz="4" w:space="0" w:color="auto"/>
              <w:bottom w:val="single" w:sz="4" w:space="0" w:color="auto"/>
              <w:right w:val="single" w:sz="4" w:space="0" w:color="auto"/>
            </w:tcBorders>
            <w:noWrap/>
            <w:vAlign w:val="bottom"/>
            <w:hideMark/>
          </w:tcPr>
          <w:p w14:paraId="03E415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4757,27</w:t>
            </w:r>
          </w:p>
        </w:tc>
      </w:tr>
      <w:tr w:rsidR="001E4A69" w:rsidRPr="00A96738" w14:paraId="352424A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26E71F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w:t>
            </w:r>
          </w:p>
        </w:tc>
        <w:tc>
          <w:tcPr>
            <w:tcW w:w="1590" w:type="pct"/>
            <w:tcBorders>
              <w:top w:val="nil"/>
              <w:left w:val="nil"/>
              <w:bottom w:val="single" w:sz="4" w:space="0" w:color="auto"/>
              <w:right w:val="single" w:sz="4" w:space="0" w:color="auto"/>
            </w:tcBorders>
            <w:vAlign w:val="bottom"/>
            <w:hideMark/>
          </w:tcPr>
          <w:p w14:paraId="52168F4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Брызговик колеса ГАЗ-3310 Валдай передний левый</w:t>
            </w:r>
          </w:p>
        </w:tc>
        <w:tc>
          <w:tcPr>
            <w:tcW w:w="662" w:type="pct"/>
            <w:tcBorders>
              <w:top w:val="nil"/>
              <w:left w:val="nil"/>
              <w:bottom w:val="single" w:sz="4" w:space="0" w:color="auto"/>
              <w:right w:val="single" w:sz="4" w:space="0" w:color="auto"/>
            </w:tcBorders>
            <w:vAlign w:val="center"/>
            <w:hideMark/>
          </w:tcPr>
          <w:p w14:paraId="468492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3310 40 5401233</w:t>
            </w:r>
          </w:p>
        </w:tc>
        <w:tc>
          <w:tcPr>
            <w:tcW w:w="286" w:type="pct"/>
            <w:tcBorders>
              <w:top w:val="nil"/>
              <w:left w:val="nil"/>
              <w:bottom w:val="single" w:sz="4" w:space="0" w:color="auto"/>
              <w:right w:val="single" w:sz="4" w:space="0" w:color="auto"/>
            </w:tcBorders>
            <w:vAlign w:val="bottom"/>
            <w:hideMark/>
          </w:tcPr>
          <w:p w14:paraId="66EAB4A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522497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69DE7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12398,4</w:t>
            </w:r>
          </w:p>
        </w:tc>
        <w:tc>
          <w:tcPr>
            <w:tcW w:w="500" w:type="pct"/>
            <w:tcBorders>
              <w:top w:val="nil"/>
              <w:left w:val="nil"/>
              <w:bottom w:val="single" w:sz="8" w:space="0" w:color="auto"/>
              <w:right w:val="single" w:sz="8" w:space="0" w:color="auto"/>
            </w:tcBorders>
            <w:noWrap/>
            <w:vAlign w:val="bottom"/>
            <w:hideMark/>
          </w:tcPr>
          <w:p w14:paraId="3B88022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12646,37</w:t>
            </w:r>
          </w:p>
        </w:tc>
        <w:tc>
          <w:tcPr>
            <w:tcW w:w="500" w:type="pct"/>
            <w:tcBorders>
              <w:top w:val="nil"/>
              <w:left w:val="nil"/>
              <w:bottom w:val="single" w:sz="8" w:space="0" w:color="auto"/>
              <w:right w:val="single" w:sz="8" w:space="0" w:color="auto"/>
            </w:tcBorders>
            <w:noWrap/>
            <w:vAlign w:val="bottom"/>
            <w:hideMark/>
          </w:tcPr>
          <w:p w14:paraId="6BC6545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13018,32</w:t>
            </w:r>
          </w:p>
        </w:tc>
        <w:tc>
          <w:tcPr>
            <w:tcW w:w="537" w:type="pct"/>
            <w:tcBorders>
              <w:top w:val="nil"/>
              <w:left w:val="single" w:sz="4" w:space="0" w:color="auto"/>
              <w:bottom w:val="single" w:sz="4" w:space="0" w:color="auto"/>
              <w:right w:val="single" w:sz="4" w:space="0" w:color="auto"/>
            </w:tcBorders>
            <w:noWrap/>
            <w:vAlign w:val="bottom"/>
            <w:hideMark/>
          </w:tcPr>
          <w:p w14:paraId="329FBD0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12687,70</w:t>
            </w:r>
          </w:p>
        </w:tc>
      </w:tr>
      <w:tr w:rsidR="001E4A69" w:rsidRPr="00A96738" w14:paraId="210FB445"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469E72A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w:t>
            </w:r>
          </w:p>
        </w:tc>
        <w:tc>
          <w:tcPr>
            <w:tcW w:w="1590" w:type="pct"/>
            <w:tcBorders>
              <w:top w:val="nil"/>
              <w:left w:val="nil"/>
              <w:bottom w:val="single" w:sz="4" w:space="0" w:color="auto"/>
              <w:right w:val="single" w:sz="4" w:space="0" w:color="auto"/>
            </w:tcBorders>
            <w:vAlign w:val="bottom"/>
            <w:hideMark/>
          </w:tcPr>
          <w:p w14:paraId="47A1710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Буфер задней рессоры ГАЗ-53,3307,3302, 3309, 33104 (ГАЗ)</w:t>
            </w:r>
          </w:p>
        </w:tc>
        <w:tc>
          <w:tcPr>
            <w:tcW w:w="662" w:type="pct"/>
            <w:tcBorders>
              <w:top w:val="nil"/>
              <w:left w:val="nil"/>
              <w:bottom w:val="single" w:sz="4" w:space="0" w:color="auto"/>
              <w:right w:val="single" w:sz="4" w:space="0" w:color="auto"/>
            </w:tcBorders>
            <w:vAlign w:val="center"/>
            <w:hideMark/>
          </w:tcPr>
          <w:p w14:paraId="1779AC6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51-2912622</w:t>
            </w:r>
          </w:p>
        </w:tc>
        <w:tc>
          <w:tcPr>
            <w:tcW w:w="286" w:type="pct"/>
            <w:tcBorders>
              <w:top w:val="nil"/>
              <w:left w:val="nil"/>
              <w:bottom w:val="single" w:sz="4" w:space="0" w:color="auto"/>
              <w:right w:val="single" w:sz="4" w:space="0" w:color="auto"/>
            </w:tcBorders>
            <w:vAlign w:val="bottom"/>
            <w:hideMark/>
          </w:tcPr>
          <w:p w14:paraId="31D8A2B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EE848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02CDC7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581,2</w:t>
            </w:r>
          </w:p>
        </w:tc>
        <w:tc>
          <w:tcPr>
            <w:tcW w:w="500" w:type="pct"/>
            <w:tcBorders>
              <w:top w:val="nil"/>
              <w:left w:val="nil"/>
              <w:bottom w:val="single" w:sz="8" w:space="0" w:color="auto"/>
              <w:right w:val="single" w:sz="8" w:space="0" w:color="auto"/>
            </w:tcBorders>
            <w:noWrap/>
            <w:vAlign w:val="bottom"/>
            <w:hideMark/>
          </w:tcPr>
          <w:p w14:paraId="2413BD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592,824</w:t>
            </w:r>
          </w:p>
        </w:tc>
        <w:tc>
          <w:tcPr>
            <w:tcW w:w="500" w:type="pct"/>
            <w:tcBorders>
              <w:top w:val="nil"/>
              <w:left w:val="nil"/>
              <w:bottom w:val="single" w:sz="8" w:space="0" w:color="auto"/>
              <w:right w:val="single" w:sz="8" w:space="0" w:color="auto"/>
            </w:tcBorders>
            <w:noWrap/>
            <w:vAlign w:val="bottom"/>
            <w:hideMark/>
          </w:tcPr>
          <w:p w14:paraId="2450BE5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610,26</w:t>
            </w:r>
          </w:p>
        </w:tc>
        <w:tc>
          <w:tcPr>
            <w:tcW w:w="537" w:type="pct"/>
            <w:tcBorders>
              <w:top w:val="nil"/>
              <w:left w:val="single" w:sz="4" w:space="0" w:color="auto"/>
              <w:bottom w:val="single" w:sz="4" w:space="0" w:color="auto"/>
              <w:right w:val="single" w:sz="4" w:space="0" w:color="auto"/>
            </w:tcBorders>
            <w:noWrap/>
            <w:vAlign w:val="bottom"/>
            <w:hideMark/>
          </w:tcPr>
          <w:p w14:paraId="48A29A8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594,76</w:t>
            </w:r>
          </w:p>
        </w:tc>
      </w:tr>
      <w:tr w:rsidR="001E4A69" w:rsidRPr="00A96738" w14:paraId="74B7D8AA"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7283728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w:t>
            </w:r>
          </w:p>
        </w:tc>
        <w:tc>
          <w:tcPr>
            <w:tcW w:w="1590" w:type="pct"/>
            <w:tcBorders>
              <w:top w:val="nil"/>
              <w:left w:val="nil"/>
              <w:bottom w:val="single" w:sz="4" w:space="0" w:color="auto"/>
              <w:right w:val="single" w:sz="4" w:space="0" w:color="auto"/>
            </w:tcBorders>
            <w:vAlign w:val="bottom"/>
            <w:hideMark/>
          </w:tcPr>
          <w:p w14:paraId="37CCF55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Вал карданный ГАЗ-3310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 (</w:t>
            </w:r>
            <w:proofErr w:type="spellStart"/>
            <w:r w:rsidRPr="00A96738">
              <w:rPr>
                <w:rFonts w:ascii="Arial" w:eastAsia="Times New Roman" w:hAnsi="Arial" w:cs="Arial"/>
                <w:color w:val="000000"/>
                <w:sz w:val="14"/>
                <w:szCs w:val="14"/>
                <w:lang w:eastAsia="ru-RU"/>
              </w:rPr>
              <w:t>удлин</w:t>
            </w:r>
            <w:proofErr w:type="spellEnd"/>
            <w:r w:rsidRPr="00A96738">
              <w:rPr>
                <w:rFonts w:ascii="Arial" w:eastAsia="Times New Roman" w:hAnsi="Arial" w:cs="Arial"/>
                <w:color w:val="000000"/>
                <w:sz w:val="14"/>
                <w:szCs w:val="14"/>
                <w:lang w:eastAsia="ru-RU"/>
              </w:rPr>
              <w:t>. база) (ГАЗ)</w:t>
            </w:r>
          </w:p>
        </w:tc>
        <w:tc>
          <w:tcPr>
            <w:tcW w:w="662" w:type="pct"/>
            <w:tcBorders>
              <w:top w:val="nil"/>
              <w:left w:val="nil"/>
              <w:bottom w:val="single" w:sz="4" w:space="0" w:color="auto"/>
              <w:right w:val="single" w:sz="4" w:space="0" w:color="auto"/>
            </w:tcBorders>
            <w:vAlign w:val="center"/>
            <w:hideMark/>
          </w:tcPr>
          <w:p w14:paraId="4CEBE34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.57.1-2200011-20</w:t>
            </w:r>
          </w:p>
        </w:tc>
        <w:tc>
          <w:tcPr>
            <w:tcW w:w="286" w:type="pct"/>
            <w:tcBorders>
              <w:top w:val="nil"/>
              <w:left w:val="nil"/>
              <w:bottom w:val="single" w:sz="4" w:space="0" w:color="auto"/>
              <w:right w:val="single" w:sz="4" w:space="0" w:color="auto"/>
            </w:tcBorders>
            <w:vAlign w:val="bottom"/>
            <w:hideMark/>
          </w:tcPr>
          <w:p w14:paraId="107B76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6B8E7BA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2989E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132508</w:t>
            </w:r>
          </w:p>
        </w:tc>
        <w:tc>
          <w:tcPr>
            <w:tcW w:w="500" w:type="pct"/>
            <w:tcBorders>
              <w:top w:val="nil"/>
              <w:left w:val="nil"/>
              <w:bottom w:val="single" w:sz="8" w:space="0" w:color="auto"/>
              <w:right w:val="single" w:sz="8" w:space="0" w:color="auto"/>
            </w:tcBorders>
            <w:noWrap/>
            <w:vAlign w:val="bottom"/>
            <w:hideMark/>
          </w:tcPr>
          <w:p w14:paraId="589D63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135158,2</w:t>
            </w:r>
          </w:p>
        </w:tc>
        <w:tc>
          <w:tcPr>
            <w:tcW w:w="500" w:type="pct"/>
            <w:tcBorders>
              <w:top w:val="nil"/>
              <w:left w:val="nil"/>
              <w:bottom w:val="single" w:sz="8" w:space="0" w:color="auto"/>
              <w:right w:val="single" w:sz="8" w:space="0" w:color="auto"/>
            </w:tcBorders>
            <w:noWrap/>
            <w:vAlign w:val="bottom"/>
            <w:hideMark/>
          </w:tcPr>
          <w:p w14:paraId="28FA33A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139133,4</w:t>
            </w:r>
          </w:p>
        </w:tc>
        <w:tc>
          <w:tcPr>
            <w:tcW w:w="537" w:type="pct"/>
            <w:tcBorders>
              <w:top w:val="nil"/>
              <w:left w:val="single" w:sz="4" w:space="0" w:color="auto"/>
              <w:bottom w:val="single" w:sz="4" w:space="0" w:color="auto"/>
              <w:right w:val="single" w:sz="4" w:space="0" w:color="auto"/>
            </w:tcBorders>
            <w:noWrap/>
            <w:vAlign w:val="bottom"/>
            <w:hideMark/>
          </w:tcPr>
          <w:p w14:paraId="219BE54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135599,87</w:t>
            </w:r>
          </w:p>
        </w:tc>
      </w:tr>
      <w:tr w:rsidR="001E4A69" w:rsidRPr="00A96738" w14:paraId="14D0A387"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4BFFE5F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w:t>
            </w:r>
          </w:p>
        </w:tc>
        <w:tc>
          <w:tcPr>
            <w:tcW w:w="1590" w:type="pct"/>
            <w:tcBorders>
              <w:top w:val="nil"/>
              <w:left w:val="nil"/>
              <w:bottom w:val="single" w:sz="4" w:space="0" w:color="auto"/>
              <w:right w:val="single" w:sz="4" w:space="0" w:color="auto"/>
            </w:tcBorders>
            <w:vAlign w:val="bottom"/>
            <w:hideMark/>
          </w:tcPr>
          <w:p w14:paraId="332650C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Вал карданный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(Кардан Сервис)</w:t>
            </w:r>
          </w:p>
        </w:tc>
        <w:tc>
          <w:tcPr>
            <w:tcW w:w="662" w:type="pct"/>
            <w:tcBorders>
              <w:top w:val="nil"/>
              <w:left w:val="nil"/>
              <w:bottom w:val="single" w:sz="4" w:space="0" w:color="auto"/>
              <w:right w:val="single" w:sz="4" w:space="0" w:color="auto"/>
            </w:tcBorders>
            <w:vAlign w:val="center"/>
            <w:hideMark/>
          </w:tcPr>
          <w:p w14:paraId="5FF6D6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3302-2200010-004</w:t>
            </w:r>
          </w:p>
        </w:tc>
        <w:tc>
          <w:tcPr>
            <w:tcW w:w="286" w:type="pct"/>
            <w:tcBorders>
              <w:top w:val="nil"/>
              <w:left w:val="nil"/>
              <w:bottom w:val="single" w:sz="4" w:space="0" w:color="auto"/>
              <w:right w:val="single" w:sz="4" w:space="0" w:color="auto"/>
            </w:tcBorders>
            <w:vAlign w:val="bottom"/>
            <w:hideMark/>
          </w:tcPr>
          <w:p w14:paraId="1B8B6ED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F2887B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0EAA41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77131,2</w:t>
            </w:r>
          </w:p>
        </w:tc>
        <w:tc>
          <w:tcPr>
            <w:tcW w:w="500" w:type="pct"/>
            <w:tcBorders>
              <w:top w:val="nil"/>
              <w:left w:val="nil"/>
              <w:bottom w:val="single" w:sz="8" w:space="0" w:color="auto"/>
              <w:right w:val="single" w:sz="8" w:space="0" w:color="auto"/>
            </w:tcBorders>
            <w:noWrap/>
            <w:vAlign w:val="bottom"/>
            <w:hideMark/>
          </w:tcPr>
          <w:p w14:paraId="24A5B37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78673,82</w:t>
            </w:r>
          </w:p>
        </w:tc>
        <w:tc>
          <w:tcPr>
            <w:tcW w:w="500" w:type="pct"/>
            <w:tcBorders>
              <w:top w:val="nil"/>
              <w:left w:val="nil"/>
              <w:bottom w:val="single" w:sz="8" w:space="0" w:color="auto"/>
              <w:right w:val="single" w:sz="8" w:space="0" w:color="auto"/>
            </w:tcBorders>
            <w:noWrap/>
            <w:vAlign w:val="bottom"/>
            <w:hideMark/>
          </w:tcPr>
          <w:p w14:paraId="03E29D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80987,76</w:t>
            </w:r>
          </w:p>
        </w:tc>
        <w:tc>
          <w:tcPr>
            <w:tcW w:w="537" w:type="pct"/>
            <w:tcBorders>
              <w:top w:val="nil"/>
              <w:left w:val="single" w:sz="4" w:space="0" w:color="auto"/>
              <w:bottom w:val="single" w:sz="4" w:space="0" w:color="auto"/>
              <w:right w:val="single" w:sz="4" w:space="0" w:color="auto"/>
            </w:tcBorders>
            <w:noWrap/>
            <w:vAlign w:val="bottom"/>
            <w:hideMark/>
          </w:tcPr>
          <w:p w14:paraId="27AF8D6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78930,93</w:t>
            </w:r>
          </w:p>
        </w:tc>
      </w:tr>
      <w:tr w:rsidR="001E4A69" w:rsidRPr="00A96738" w14:paraId="540BBCC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31E363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w:t>
            </w:r>
          </w:p>
        </w:tc>
        <w:tc>
          <w:tcPr>
            <w:tcW w:w="1590" w:type="pct"/>
            <w:tcBorders>
              <w:top w:val="nil"/>
              <w:left w:val="nil"/>
              <w:bottom w:val="single" w:sz="4" w:space="0" w:color="auto"/>
              <w:right w:val="single" w:sz="4" w:space="0" w:color="auto"/>
            </w:tcBorders>
            <w:vAlign w:val="bottom"/>
            <w:hideMark/>
          </w:tcPr>
          <w:p w14:paraId="5913342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Вал карданный рулевой Валдай (ГАЗ)</w:t>
            </w:r>
          </w:p>
        </w:tc>
        <w:tc>
          <w:tcPr>
            <w:tcW w:w="662" w:type="pct"/>
            <w:tcBorders>
              <w:top w:val="nil"/>
              <w:left w:val="nil"/>
              <w:bottom w:val="single" w:sz="4" w:space="0" w:color="auto"/>
              <w:right w:val="single" w:sz="4" w:space="0" w:color="auto"/>
            </w:tcBorders>
            <w:vAlign w:val="center"/>
            <w:hideMark/>
          </w:tcPr>
          <w:p w14:paraId="50C470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33104-3401042</w:t>
            </w:r>
          </w:p>
        </w:tc>
        <w:tc>
          <w:tcPr>
            <w:tcW w:w="286" w:type="pct"/>
            <w:tcBorders>
              <w:top w:val="nil"/>
              <w:left w:val="nil"/>
              <w:bottom w:val="single" w:sz="4" w:space="0" w:color="auto"/>
              <w:right w:val="single" w:sz="4" w:space="0" w:color="auto"/>
            </w:tcBorders>
            <w:vAlign w:val="bottom"/>
            <w:hideMark/>
          </w:tcPr>
          <w:p w14:paraId="1B2CBC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450E9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4CA54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37614,8</w:t>
            </w:r>
          </w:p>
        </w:tc>
        <w:tc>
          <w:tcPr>
            <w:tcW w:w="500" w:type="pct"/>
            <w:tcBorders>
              <w:top w:val="nil"/>
              <w:left w:val="nil"/>
              <w:bottom w:val="single" w:sz="8" w:space="0" w:color="auto"/>
              <w:right w:val="single" w:sz="8" w:space="0" w:color="auto"/>
            </w:tcBorders>
            <w:noWrap/>
            <w:vAlign w:val="bottom"/>
            <w:hideMark/>
          </w:tcPr>
          <w:p w14:paraId="496D24A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38367,1</w:t>
            </w:r>
          </w:p>
        </w:tc>
        <w:tc>
          <w:tcPr>
            <w:tcW w:w="500" w:type="pct"/>
            <w:tcBorders>
              <w:top w:val="nil"/>
              <w:left w:val="nil"/>
              <w:bottom w:val="single" w:sz="8" w:space="0" w:color="auto"/>
              <w:right w:val="single" w:sz="8" w:space="0" w:color="auto"/>
            </w:tcBorders>
            <w:noWrap/>
            <w:vAlign w:val="bottom"/>
            <w:hideMark/>
          </w:tcPr>
          <w:p w14:paraId="7B24EE2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39495,54</w:t>
            </w:r>
          </w:p>
        </w:tc>
        <w:tc>
          <w:tcPr>
            <w:tcW w:w="537" w:type="pct"/>
            <w:tcBorders>
              <w:top w:val="nil"/>
              <w:left w:val="single" w:sz="4" w:space="0" w:color="auto"/>
              <w:bottom w:val="single" w:sz="4" w:space="0" w:color="auto"/>
              <w:right w:val="single" w:sz="4" w:space="0" w:color="auto"/>
            </w:tcBorders>
            <w:noWrap/>
            <w:vAlign w:val="bottom"/>
            <w:hideMark/>
          </w:tcPr>
          <w:p w14:paraId="52D1C1F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38492,48</w:t>
            </w:r>
          </w:p>
        </w:tc>
      </w:tr>
      <w:tr w:rsidR="001E4A69" w:rsidRPr="00A96738" w14:paraId="4D91D6A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156357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w:t>
            </w:r>
          </w:p>
        </w:tc>
        <w:tc>
          <w:tcPr>
            <w:tcW w:w="1590" w:type="pct"/>
            <w:tcBorders>
              <w:top w:val="nil"/>
              <w:left w:val="nil"/>
              <w:bottom w:val="single" w:sz="4" w:space="0" w:color="auto"/>
              <w:right w:val="single" w:sz="4" w:space="0" w:color="auto"/>
            </w:tcBorders>
            <w:vAlign w:val="bottom"/>
            <w:hideMark/>
          </w:tcPr>
          <w:p w14:paraId="434F381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Вал карданный удлиненный 2,90 Валдай</w:t>
            </w:r>
          </w:p>
        </w:tc>
        <w:tc>
          <w:tcPr>
            <w:tcW w:w="662" w:type="pct"/>
            <w:tcBorders>
              <w:top w:val="nil"/>
              <w:left w:val="nil"/>
              <w:bottom w:val="single" w:sz="4" w:space="0" w:color="auto"/>
              <w:right w:val="single" w:sz="4" w:space="0" w:color="auto"/>
            </w:tcBorders>
            <w:vAlign w:val="center"/>
            <w:hideMark/>
          </w:tcPr>
          <w:p w14:paraId="51283E0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FE03A5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282A93A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6FB0D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92982,4</w:t>
            </w:r>
          </w:p>
        </w:tc>
        <w:tc>
          <w:tcPr>
            <w:tcW w:w="500" w:type="pct"/>
            <w:tcBorders>
              <w:top w:val="nil"/>
              <w:left w:val="nil"/>
              <w:bottom w:val="single" w:sz="8" w:space="0" w:color="auto"/>
              <w:right w:val="single" w:sz="8" w:space="0" w:color="auto"/>
            </w:tcBorders>
            <w:noWrap/>
            <w:vAlign w:val="bottom"/>
            <w:hideMark/>
          </w:tcPr>
          <w:p w14:paraId="4BE0A21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94842,05</w:t>
            </w:r>
          </w:p>
        </w:tc>
        <w:tc>
          <w:tcPr>
            <w:tcW w:w="500" w:type="pct"/>
            <w:tcBorders>
              <w:top w:val="nil"/>
              <w:left w:val="nil"/>
              <w:bottom w:val="single" w:sz="8" w:space="0" w:color="auto"/>
              <w:right w:val="single" w:sz="8" w:space="0" w:color="auto"/>
            </w:tcBorders>
            <w:noWrap/>
            <w:vAlign w:val="bottom"/>
            <w:hideMark/>
          </w:tcPr>
          <w:p w14:paraId="03B63E3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97631,52</w:t>
            </w:r>
          </w:p>
        </w:tc>
        <w:tc>
          <w:tcPr>
            <w:tcW w:w="537" w:type="pct"/>
            <w:tcBorders>
              <w:top w:val="nil"/>
              <w:left w:val="single" w:sz="4" w:space="0" w:color="auto"/>
              <w:bottom w:val="single" w:sz="4" w:space="0" w:color="auto"/>
              <w:right w:val="single" w:sz="4" w:space="0" w:color="auto"/>
            </w:tcBorders>
            <w:noWrap/>
            <w:vAlign w:val="bottom"/>
            <w:hideMark/>
          </w:tcPr>
          <w:p w14:paraId="017DAE3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95151,99</w:t>
            </w:r>
          </w:p>
        </w:tc>
      </w:tr>
      <w:tr w:rsidR="001E4A69" w:rsidRPr="00A96738" w14:paraId="10C451B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EE416C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w:t>
            </w:r>
          </w:p>
        </w:tc>
        <w:tc>
          <w:tcPr>
            <w:tcW w:w="1590" w:type="pct"/>
            <w:tcBorders>
              <w:top w:val="nil"/>
              <w:left w:val="nil"/>
              <w:bottom w:val="single" w:sz="4" w:space="0" w:color="auto"/>
              <w:right w:val="single" w:sz="4" w:space="0" w:color="auto"/>
            </w:tcBorders>
            <w:vAlign w:val="bottom"/>
            <w:hideMark/>
          </w:tcPr>
          <w:p w14:paraId="3F4C089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Вал коленчатый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 (Аналог)</w:t>
            </w:r>
          </w:p>
        </w:tc>
        <w:tc>
          <w:tcPr>
            <w:tcW w:w="662" w:type="pct"/>
            <w:tcBorders>
              <w:top w:val="nil"/>
              <w:left w:val="nil"/>
              <w:bottom w:val="single" w:sz="4" w:space="0" w:color="auto"/>
              <w:right w:val="single" w:sz="4" w:space="0" w:color="auto"/>
            </w:tcBorders>
            <w:vAlign w:val="center"/>
            <w:hideMark/>
          </w:tcPr>
          <w:p w14:paraId="62F1AF2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5261376FC</w:t>
            </w:r>
          </w:p>
        </w:tc>
        <w:tc>
          <w:tcPr>
            <w:tcW w:w="286" w:type="pct"/>
            <w:tcBorders>
              <w:top w:val="nil"/>
              <w:left w:val="nil"/>
              <w:bottom w:val="single" w:sz="4" w:space="0" w:color="auto"/>
              <w:right w:val="single" w:sz="4" w:space="0" w:color="auto"/>
            </w:tcBorders>
            <w:vAlign w:val="bottom"/>
            <w:hideMark/>
          </w:tcPr>
          <w:p w14:paraId="6CD9CE3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C8629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47B935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82810,4</w:t>
            </w:r>
          </w:p>
        </w:tc>
        <w:tc>
          <w:tcPr>
            <w:tcW w:w="500" w:type="pct"/>
            <w:tcBorders>
              <w:top w:val="nil"/>
              <w:left w:val="nil"/>
              <w:bottom w:val="single" w:sz="8" w:space="0" w:color="auto"/>
              <w:right w:val="single" w:sz="8" w:space="0" w:color="auto"/>
            </w:tcBorders>
            <w:noWrap/>
            <w:vAlign w:val="bottom"/>
            <w:hideMark/>
          </w:tcPr>
          <w:p w14:paraId="43CFA7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84466,61</w:t>
            </w:r>
          </w:p>
        </w:tc>
        <w:tc>
          <w:tcPr>
            <w:tcW w:w="500" w:type="pct"/>
            <w:tcBorders>
              <w:top w:val="nil"/>
              <w:left w:val="nil"/>
              <w:bottom w:val="single" w:sz="8" w:space="0" w:color="auto"/>
              <w:right w:val="single" w:sz="8" w:space="0" w:color="auto"/>
            </w:tcBorders>
            <w:noWrap/>
            <w:vAlign w:val="bottom"/>
            <w:hideMark/>
          </w:tcPr>
          <w:p w14:paraId="106721C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86950,92</w:t>
            </w:r>
          </w:p>
        </w:tc>
        <w:tc>
          <w:tcPr>
            <w:tcW w:w="537" w:type="pct"/>
            <w:tcBorders>
              <w:top w:val="nil"/>
              <w:left w:val="single" w:sz="4" w:space="0" w:color="auto"/>
              <w:bottom w:val="single" w:sz="4" w:space="0" w:color="auto"/>
              <w:right w:val="single" w:sz="4" w:space="0" w:color="auto"/>
            </w:tcBorders>
            <w:noWrap/>
            <w:vAlign w:val="bottom"/>
            <w:hideMark/>
          </w:tcPr>
          <w:p w14:paraId="5F88738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84742,64</w:t>
            </w:r>
          </w:p>
        </w:tc>
      </w:tr>
      <w:tr w:rsidR="001E4A69" w:rsidRPr="00A96738" w14:paraId="586EC11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67FAD4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w:t>
            </w:r>
          </w:p>
        </w:tc>
        <w:tc>
          <w:tcPr>
            <w:tcW w:w="1590" w:type="pct"/>
            <w:tcBorders>
              <w:top w:val="nil"/>
              <w:left w:val="nil"/>
              <w:bottom w:val="single" w:sz="4" w:space="0" w:color="auto"/>
              <w:right w:val="single" w:sz="4" w:space="0" w:color="auto"/>
            </w:tcBorders>
            <w:vAlign w:val="bottom"/>
            <w:hideMark/>
          </w:tcPr>
          <w:p w14:paraId="7B264C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Вал коленчатый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 (ОРИГИНАЛ)</w:t>
            </w:r>
          </w:p>
        </w:tc>
        <w:tc>
          <w:tcPr>
            <w:tcW w:w="662" w:type="pct"/>
            <w:tcBorders>
              <w:top w:val="nil"/>
              <w:left w:val="nil"/>
              <w:bottom w:val="single" w:sz="4" w:space="0" w:color="auto"/>
              <w:right w:val="single" w:sz="4" w:space="0" w:color="auto"/>
            </w:tcBorders>
            <w:vAlign w:val="center"/>
            <w:hideMark/>
          </w:tcPr>
          <w:p w14:paraId="076261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.5261376F</w:t>
            </w:r>
          </w:p>
        </w:tc>
        <w:tc>
          <w:tcPr>
            <w:tcW w:w="286" w:type="pct"/>
            <w:tcBorders>
              <w:top w:val="nil"/>
              <w:left w:val="nil"/>
              <w:bottom w:val="single" w:sz="4" w:space="0" w:color="auto"/>
              <w:right w:val="single" w:sz="4" w:space="0" w:color="auto"/>
            </w:tcBorders>
            <w:vAlign w:val="bottom"/>
            <w:hideMark/>
          </w:tcPr>
          <w:p w14:paraId="64346B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178DC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A6048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93712,4</w:t>
            </w:r>
          </w:p>
        </w:tc>
        <w:tc>
          <w:tcPr>
            <w:tcW w:w="500" w:type="pct"/>
            <w:tcBorders>
              <w:top w:val="nil"/>
              <w:left w:val="nil"/>
              <w:bottom w:val="single" w:sz="8" w:space="0" w:color="auto"/>
              <w:right w:val="single" w:sz="8" w:space="0" w:color="auto"/>
            </w:tcBorders>
            <w:noWrap/>
            <w:vAlign w:val="bottom"/>
            <w:hideMark/>
          </w:tcPr>
          <w:p w14:paraId="70075EB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95586,65</w:t>
            </w:r>
          </w:p>
        </w:tc>
        <w:tc>
          <w:tcPr>
            <w:tcW w:w="500" w:type="pct"/>
            <w:tcBorders>
              <w:top w:val="nil"/>
              <w:left w:val="nil"/>
              <w:bottom w:val="single" w:sz="8" w:space="0" w:color="auto"/>
              <w:right w:val="single" w:sz="8" w:space="0" w:color="auto"/>
            </w:tcBorders>
            <w:noWrap/>
            <w:vAlign w:val="bottom"/>
            <w:hideMark/>
          </w:tcPr>
          <w:p w14:paraId="65CA7A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98398,02</w:t>
            </w:r>
          </w:p>
        </w:tc>
        <w:tc>
          <w:tcPr>
            <w:tcW w:w="537" w:type="pct"/>
            <w:tcBorders>
              <w:top w:val="nil"/>
              <w:left w:val="single" w:sz="4" w:space="0" w:color="auto"/>
              <w:bottom w:val="single" w:sz="4" w:space="0" w:color="auto"/>
              <w:right w:val="single" w:sz="4" w:space="0" w:color="auto"/>
            </w:tcBorders>
            <w:noWrap/>
            <w:vAlign w:val="bottom"/>
            <w:hideMark/>
          </w:tcPr>
          <w:p w14:paraId="23C5057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95899,02</w:t>
            </w:r>
          </w:p>
        </w:tc>
      </w:tr>
      <w:tr w:rsidR="001E4A69" w:rsidRPr="00A96738" w14:paraId="17B11A7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BF1EDD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51</w:t>
            </w:r>
          </w:p>
        </w:tc>
        <w:tc>
          <w:tcPr>
            <w:tcW w:w="1590" w:type="pct"/>
            <w:tcBorders>
              <w:top w:val="nil"/>
              <w:left w:val="nil"/>
              <w:bottom w:val="single" w:sz="4" w:space="0" w:color="auto"/>
              <w:right w:val="single" w:sz="4" w:space="0" w:color="auto"/>
            </w:tcBorders>
            <w:vAlign w:val="bottom"/>
            <w:hideMark/>
          </w:tcPr>
          <w:p w14:paraId="7B3F09B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Вал первичный (гол.) КПП А21R22-1700010ГАЗель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(ГАЗ)</w:t>
            </w:r>
          </w:p>
        </w:tc>
        <w:tc>
          <w:tcPr>
            <w:tcW w:w="662" w:type="pct"/>
            <w:tcBorders>
              <w:top w:val="nil"/>
              <w:left w:val="nil"/>
              <w:bottom w:val="single" w:sz="4" w:space="0" w:color="auto"/>
              <w:right w:val="single" w:sz="4" w:space="0" w:color="auto"/>
            </w:tcBorders>
            <w:vAlign w:val="center"/>
            <w:hideMark/>
          </w:tcPr>
          <w:p w14:paraId="3C64371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А21R22-1701022</w:t>
            </w:r>
          </w:p>
        </w:tc>
        <w:tc>
          <w:tcPr>
            <w:tcW w:w="286" w:type="pct"/>
            <w:tcBorders>
              <w:top w:val="nil"/>
              <w:left w:val="nil"/>
              <w:bottom w:val="single" w:sz="4" w:space="0" w:color="auto"/>
              <w:right w:val="single" w:sz="4" w:space="0" w:color="auto"/>
            </w:tcBorders>
            <w:vAlign w:val="bottom"/>
            <w:hideMark/>
          </w:tcPr>
          <w:p w14:paraId="6BA2AB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A96D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C84A5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9956,8</w:t>
            </w:r>
          </w:p>
        </w:tc>
        <w:tc>
          <w:tcPr>
            <w:tcW w:w="500" w:type="pct"/>
            <w:tcBorders>
              <w:top w:val="nil"/>
              <w:left w:val="nil"/>
              <w:bottom w:val="single" w:sz="8" w:space="0" w:color="auto"/>
              <w:right w:val="single" w:sz="8" w:space="0" w:color="auto"/>
            </w:tcBorders>
            <w:noWrap/>
            <w:vAlign w:val="bottom"/>
            <w:hideMark/>
          </w:tcPr>
          <w:p w14:paraId="0ED87F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10155,94</w:t>
            </w:r>
          </w:p>
        </w:tc>
        <w:tc>
          <w:tcPr>
            <w:tcW w:w="500" w:type="pct"/>
            <w:tcBorders>
              <w:top w:val="nil"/>
              <w:left w:val="nil"/>
              <w:bottom w:val="single" w:sz="8" w:space="0" w:color="auto"/>
              <w:right w:val="single" w:sz="8" w:space="0" w:color="auto"/>
            </w:tcBorders>
            <w:noWrap/>
            <w:vAlign w:val="bottom"/>
            <w:hideMark/>
          </w:tcPr>
          <w:p w14:paraId="22AD103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10454,64</w:t>
            </w:r>
          </w:p>
        </w:tc>
        <w:tc>
          <w:tcPr>
            <w:tcW w:w="537" w:type="pct"/>
            <w:tcBorders>
              <w:top w:val="nil"/>
              <w:left w:val="single" w:sz="4" w:space="0" w:color="auto"/>
              <w:bottom w:val="single" w:sz="4" w:space="0" w:color="auto"/>
              <w:right w:val="single" w:sz="4" w:space="0" w:color="auto"/>
            </w:tcBorders>
            <w:noWrap/>
            <w:vAlign w:val="bottom"/>
            <w:hideMark/>
          </w:tcPr>
          <w:p w14:paraId="645478F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10189,13</w:t>
            </w:r>
          </w:p>
        </w:tc>
      </w:tr>
      <w:tr w:rsidR="001E4A69" w:rsidRPr="00A96738" w14:paraId="4F5F6FE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050D0F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w:t>
            </w:r>
          </w:p>
        </w:tc>
        <w:tc>
          <w:tcPr>
            <w:tcW w:w="1590" w:type="pct"/>
            <w:tcBorders>
              <w:top w:val="nil"/>
              <w:left w:val="nil"/>
              <w:bottom w:val="single" w:sz="4" w:space="0" w:color="auto"/>
              <w:right w:val="single" w:sz="4" w:space="0" w:color="auto"/>
            </w:tcBorders>
            <w:vAlign w:val="bottom"/>
            <w:hideMark/>
          </w:tcPr>
          <w:p w14:paraId="376DAB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Вал первичный КПП 5-ст Бизнес Cummins 2.8 в сборе (ГАЗ)</w:t>
            </w:r>
          </w:p>
        </w:tc>
        <w:tc>
          <w:tcPr>
            <w:tcW w:w="662" w:type="pct"/>
            <w:tcBorders>
              <w:top w:val="nil"/>
              <w:left w:val="nil"/>
              <w:bottom w:val="single" w:sz="4" w:space="0" w:color="auto"/>
              <w:right w:val="single" w:sz="4" w:space="0" w:color="auto"/>
            </w:tcBorders>
            <w:vAlign w:val="center"/>
            <w:hideMark/>
          </w:tcPr>
          <w:p w14:paraId="0557A0E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2705-1701025</w:t>
            </w:r>
          </w:p>
        </w:tc>
        <w:tc>
          <w:tcPr>
            <w:tcW w:w="286" w:type="pct"/>
            <w:tcBorders>
              <w:top w:val="nil"/>
              <w:left w:val="nil"/>
              <w:bottom w:val="single" w:sz="4" w:space="0" w:color="auto"/>
              <w:right w:val="single" w:sz="4" w:space="0" w:color="auto"/>
            </w:tcBorders>
            <w:vAlign w:val="bottom"/>
            <w:hideMark/>
          </w:tcPr>
          <w:p w14:paraId="0DC4169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A31E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AC6D2B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70393,2</w:t>
            </w:r>
          </w:p>
        </w:tc>
        <w:tc>
          <w:tcPr>
            <w:tcW w:w="500" w:type="pct"/>
            <w:tcBorders>
              <w:top w:val="nil"/>
              <w:left w:val="nil"/>
              <w:bottom w:val="single" w:sz="8" w:space="0" w:color="auto"/>
              <w:right w:val="single" w:sz="8" w:space="0" w:color="auto"/>
            </w:tcBorders>
            <w:noWrap/>
            <w:vAlign w:val="bottom"/>
            <w:hideMark/>
          </w:tcPr>
          <w:p w14:paraId="288DA4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71801,06</w:t>
            </w:r>
          </w:p>
        </w:tc>
        <w:tc>
          <w:tcPr>
            <w:tcW w:w="500" w:type="pct"/>
            <w:tcBorders>
              <w:top w:val="nil"/>
              <w:left w:val="nil"/>
              <w:bottom w:val="single" w:sz="8" w:space="0" w:color="auto"/>
              <w:right w:val="single" w:sz="8" w:space="0" w:color="auto"/>
            </w:tcBorders>
            <w:noWrap/>
            <w:vAlign w:val="bottom"/>
            <w:hideMark/>
          </w:tcPr>
          <w:p w14:paraId="5CF8E1E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73912,86</w:t>
            </w:r>
          </w:p>
        </w:tc>
        <w:tc>
          <w:tcPr>
            <w:tcW w:w="537" w:type="pct"/>
            <w:tcBorders>
              <w:top w:val="nil"/>
              <w:left w:val="single" w:sz="4" w:space="0" w:color="auto"/>
              <w:bottom w:val="single" w:sz="4" w:space="0" w:color="auto"/>
              <w:right w:val="single" w:sz="4" w:space="0" w:color="auto"/>
            </w:tcBorders>
            <w:noWrap/>
            <w:vAlign w:val="bottom"/>
            <w:hideMark/>
          </w:tcPr>
          <w:p w14:paraId="530058E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72035,71</w:t>
            </w:r>
          </w:p>
        </w:tc>
      </w:tr>
      <w:tr w:rsidR="001E4A69" w:rsidRPr="00A96738" w14:paraId="5973F96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B54F6E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w:t>
            </w:r>
          </w:p>
        </w:tc>
        <w:tc>
          <w:tcPr>
            <w:tcW w:w="1590" w:type="pct"/>
            <w:tcBorders>
              <w:top w:val="nil"/>
              <w:left w:val="nil"/>
              <w:bottom w:val="single" w:sz="4" w:space="0" w:color="auto"/>
              <w:right w:val="single" w:sz="4" w:space="0" w:color="auto"/>
            </w:tcBorders>
            <w:vAlign w:val="bottom"/>
            <w:hideMark/>
          </w:tcPr>
          <w:p w14:paraId="259059F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Вал первичный КПП в сборе с крышкой ГАЗ-3309, Валдай дв.245 (ГАЗ)</w:t>
            </w:r>
          </w:p>
        </w:tc>
        <w:tc>
          <w:tcPr>
            <w:tcW w:w="662" w:type="pct"/>
            <w:tcBorders>
              <w:top w:val="nil"/>
              <w:left w:val="nil"/>
              <w:bottom w:val="single" w:sz="4" w:space="0" w:color="auto"/>
              <w:right w:val="single" w:sz="4" w:space="0" w:color="auto"/>
            </w:tcBorders>
            <w:vAlign w:val="center"/>
            <w:hideMark/>
          </w:tcPr>
          <w:p w14:paraId="2DD89AC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С41R11-1701022-20</w:t>
            </w:r>
          </w:p>
        </w:tc>
        <w:tc>
          <w:tcPr>
            <w:tcW w:w="286" w:type="pct"/>
            <w:tcBorders>
              <w:top w:val="nil"/>
              <w:left w:val="nil"/>
              <w:bottom w:val="single" w:sz="4" w:space="0" w:color="auto"/>
              <w:right w:val="single" w:sz="4" w:space="0" w:color="auto"/>
            </w:tcBorders>
            <w:vAlign w:val="bottom"/>
            <w:hideMark/>
          </w:tcPr>
          <w:p w14:paraId="69B748D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7169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4E6128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80778,8</w:t>
            </w:r>
          </w:p>
        </w:tc>
        <w:tc>
          <w:tcPr>
            <w:tcW w:w="500" w:type="pct"/>
            <w:tcBorders>
              <w:top w:val="nil"/>
              <w:left w:val="nil"/>
              <w:bottom w:val="single" w:sz="8" w:space="0" w:color="auto"/>
              <w:right w:val="single" w:sz="8" w:space="0" w:color="auto"/>
            </w:tcBorders>
            <w:noWrap/>
            <w:vAlign w:val="bottom"/>
            <w:hideMark/>
          </w:tcPr>
          <w:p w14:paraId="5960902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82394,38</w:t>
            </w:r>
          </w:p>
        </w:tc>
        <w:tc>
          <w:tcPr>
            <w:tcW w:w="500" w:type="pct"/>
            <w:tcBorders>
              <w:top w:val="nil"/>
              <w:left w:val="nil"/>
              <w:bottom w:val="single" w:sz="8" w:space="0" w:color="auto"/>
              <w:right w:val="single" w:sz="8" w:space="0" w:color="auto"/>
            </w:tcBorders>
            <w:noWrap/>
            <w:vAlign w:val="bottom"/>
            <w:hideMark/>
          </w:tcPr>
          <w:p w14:paraId="6887890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84817,74</w:t>
            </w:r>
          </w:p>
        </w:tc>
        <w:tc>
          <w:tcPr>
            <w:tcW w:w="537" w:type="pct"/>
            <w:tcBorders>
              <w:top w:val="nil"/>
              <w:left w:val="single" w:sz="4" w:space="0" w:color="auto"/>
              <w:bottom w:val="single" w:sz="4" w:space="0" w:color="auto"/>
              <w:right w:val="single" w:sz="4" w:space="0" w:color="auto"/>
            </w:tcBorders>
            <w:noWrap/>
            <w:vAlign w:val="bottom"/>
            <w:hideMark/>
          </w:tcPr>
          <w:p w14:paraId="32A0AF5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82663,64</w:t>
            </w:r>
          </w:p>
        </w:tc>
      </w:tr>
      <w:tr w:rsidR="001E4A69" w:rsidRPr="00A96738" w14:paraId="262B4CB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34630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bookmarkStart w:id="10" w:name="RANGE!A57"/>
            <w:r w:rsidRPr="00A96738">
              <w:rPr>
                <w:rFonts w:ascii="Arial" w:eastAsia="Times New Roman" w:hAnsi="Arial" w:cs="Arial"/>
                <w:color w:val="000000"/>
                <w:sz w:val="14"/>
                <w:szCs w:val="14"/>
                <w:lang w:eastAsia="ru-RU"/>
              </w:rPr>
              <w:t>54</w:t>
            </w:r>
            <w:bookmarkEnd w:id="10"/>
          </w:p>
        </w:tc>
        <w:tc>
          <w:tcPr>
            <w:tcW w:w="1590" w:type="pct"/>
            <w:tcBorders>
              <w:top w:val="nil"/>
              <w:left w:val="nil"/>
              <w:bottom w:val="single" w:sz="4" w:space="0" w:color="auto"/>
              <w:right w:val="single" w:sz="4" w:space="0" w:color="auto"/>
            </w:tcBorders>
            <w:vAlign w:val="bottom"/>
            <w:hideMark/>
          </w:tcPr>
          <w:p w14:paraId="61C7BF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Венец маховика ГАЗ-3309, 33106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w:t>
            </w:r>
          </w:p>
        </w:tc>
        <w:tc>
          <w:tcPr>
            <w:tcW w:w="662" w:type="pct"/>
            <w:tcBorders>
              <w:top w:val="nil"/>
              <w:left w:val="nil"/>
              <w:bottom w:val="single" w:sz="4" w:space="0" w:color="auto"/>
              <w:right w:val="single" w:sz="4" w:space="0" w:color="auto"/>
            </w:tcBorders>
            <w:vAlign w:val="center"/>
            <w:hideMark/>
          </w:tcPr>
          <w:p w14:paraId="47013E4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TKG-1005125-91</w:t>
            </w:r>
          </w:p>
        </w:tc>
        <w:tc>
          <w:tcPr>
            <w:tcW w:w="286" w:type="pct"/>
            <w:tcBorders>
              <w:top w:val="nil"/>
              <w:left w:val="nil"/>
              <w:bottom w:val="single" w:sz="4" w:space="0" w:color="auto"/>
              <w:right w:val="single" w:sz="4" w:space="0" w:color="auto"/>
            </w:tcBorders>
            <w:vAlign w:val="bottom"/>
            <w:hideMark/>
          </w:tcPr>
          <w:p w14:paraId="15BE70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5F92D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340476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30780</w:t>
            </w:r>
          </w:p>
        </w:tc>
        <w:tc>
          <w:tcPr>
            <w:tcW w:w="500" w:type="pct"/>
            <w:tcBorders>
              <w:top w:val="nil"/>
              <w:left w:val="nil"/>
              <w:bottom w:val="single" w:sz="8" w:space="0" w:color="auto"/>
              <w:right w:val="single" w:sz="8" w:space="0" w:color="auto"/>
            </w:tcBorders>
            <w:noWrap/>
            <w:vAlign w:val="bottom"/>
            <w:hideMark/>
          </w:tcPr>
          <w:p w14:paraId="53FED05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31395,6</w:t>
            </w:r>
          </w:p>
        </w:tc>
        <w:tc>
          <w:tcPr>
            <w:tcW w:w="500" w:type="pct"/>
            <w:tcBorders>
              <w:top w:val="nil"/>
              <w:left w:val="nil"/>
              <w:bottom w:val="single" w:sz="8" w:space="0" w:color="auto"/>
              <w:right w:val="single" w:sz="8" w:space="0" w:color="auto"/>
            </w:tcBorders>
            <w:noWrap/>
            <w:vAlign w:val="bottom"/>
            <w:hideMark/>
          </w:tcPr>
          <w:p w14:paraId="718B88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32319</w:t>
            </w:r>
          </w:p>
        </w:tc>
        <w:tc>
          <w:tcPr>
            <w:tcW w:w="537" w:type="pct"/>
            <w:tcBorders>
              <w:top w:val="nil"/>
              <w:left w:val="single" w:sz="4" w:space="0" w:color="auto"/>
              <w:bottom w:val="single" w:sz="4" w:space="0" w:color="auto"/>
              <w:right w:val="single" w:sz="4" w:space="0" w:color="auto"/>
            </w:tcBorders>
            <w:noWrap/>
            <w:vAlign w:val="bottom"/>
            <w:hideMark/>
          </w:tcPr>
          <w:p w14:paraId="1109205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31498,20</w:t>
            </w:r>
          </w:p>
        </w:tc>
      </w:tr>
      <w:tr w:rsidR="001E4A69" w:rsidRPr="00A96738" w14:paraId="7630EF4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62A62B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w:t>
            </w:r>
          </w:p>
        </w:tc>
        <w:tc>
          <w:tcPr>
            <w:tcW w:w="1590" w:type="pct"/>
            <w:tcBorders>
              <w:top w:val="nil"/>
              <w:left w:val="nil"/>
              <w:bottom w:val="single" w:sz="4" w:space="0" w:color="auto"/>
              <w:right w:val="single" w:sz="4" w:space="0" w:color="auto"/>
            </w:tcBorders>
            <w:vAlign w:val="bottom"/>
            <w:hideMark/>
          </w:tcPr>
          <w:p w14:paraId="0319F1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Венец маховика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(Оригинал)</w:t>
            </w:r>
          </w:p>
        </w:tc>
        <w:tc>
          <w:tcPr>
            <w:tcW w:w="662" w:type="pct"/>
            <w:tcBorders>
              <w:top w:val="nil"/>
              <w:left w:val="nil"/>
              <w:bottom w:val="single" w:sz="4" w:space="0" w:color="auto"/>
              <w:right w:val="single" w:sz="4" w:space="0" w:color="auto"/>
            </w:tcBorders>
            <w:vAlign w:val="center"/>
            <w:hideMark/>
          </w:tcPr>
          <w:p w14:paraId="155A5D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4946759</w:t>
            </w:r>
          </w:p>
        </w:tc>
        <w:tc>
          <w:tcPr>
            <w:tcW w:w="286" w:type="pct"/>
            <w:tcBorders>
              <w:top w:val="nil"/>
              <w:left w:val="nil"/>
              <w:bottom w:val="single" w:sz="4" w:space="0" w:color="auto"/>
              <w:right w:val="single" w:sz="4" w:space="0" w:color="auto"/>
            </w:tcBorders>
            <w:vAlign w:val="bottom"/>
            <w:hideMark/>
          </w:tcPr>
          <w:p w14:paraId="46C02D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5AD733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2B158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59095,6</w:t>
            </w:r>
          </w:p>
        </w:tc>
        <w:tc>
          <w:tcPr>
            <w:tcW w:w="500" w:type="pct"/>
            <w:tcBorders>
              <w:top w:val="nil"/>
              <w:left w:val="nil"/>
              <w:bottom w:val="single" w:sz="8" w:space="0" w:color="auto"/>
              <w:right w:val="single" w:sz="8" w:space="0" w:color="auto"/>
            </w:tcBorders>
            <w:noWrap/>
            <w:vAlign w:val="bottom"/>
            <w:hideMark/>
          </w:tcPr>
          <w:p w14:paraId="61E677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60277,51</w:t>
            </w:r>
          </w:p>
        </w:tc>
        <w:tc>
          <w:tcPr>
            <w:tcW w:w="500" w:type="pct"/>
            <w:tcBorders>
              <w:top w:val="nil"/>
              <w:left w:val="nil"/>
              <w:bottom w:val="single" w:sz="8" w:space="0" w:color="auto"/>
              <w:right w:val="single" w:sz="8" w:space="0" w:color="auto"/>
            </w:tcBorders>
            <w:noWrap/>
            <w:vAlign w:val="bottom"/>
            <w:hideMark/>
          </w:tcPr>
          <w:p w14:paraId="6188E2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62050,38</w:t>
            </w:r>
          </w:p>
        </w:tc>
        <w:tc>
          <w:tcPr>
            <w:tcW w:w="537" w:type="pct"/>
            <w:tcBorders>
              <w:top w:val="nil"/>
              <w:left w:val="single" w:sz="4" w:space="0" w:color="auto"/>
              <w:bottom w:val="single" w:sz="4" w:space="0" w:color="auto"/>
              <w:right w:val="single" w:sz="4" w:space="0" w:color="auto"/>
            </w:tcBorders>
            <w:noWrap/>
            <w:vAlign w:val="bottom"/>
            <w:hideMark/>
          </w:tcPr>
          <w:p w14:paraId="5B62BE7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60474,50</w:t>
            </w:r>
          </w:p>
        </w:tc>
      </w:tr>
      <w:tr w:rsidR="001E4A69" w:rsidRPr="00A96738" w14:paraId="55CA909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579AA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w:t>
            </w:r>
          </w:p>
        </w:tc>
        <w:tc>
          <w:tcPr>
            <w:tcW w:w="1590" w:type="pct"/>
            <w:tcBorders>
              <w:top w:val="nil"/>
              <w:left w:val="nil"/>
              <w:bottom w:val="single" w:sz="4" w:space="0" w:color="auto"/>
              <w:right w:val="single" w:sz="4" w:space="0" w:color="auto"/>
            </w:tcBorders>
            <w:vAlign w:val="bottom"/>
            <w:hideMark/>
          </w:tcPr>
          <w:p w14:paraId="11D402C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Вентиль бескамерной шины Валдай (ГАЗ)</w:t>
            </w:r>
          </w:p>
        </w:tc>
        <w:tc>
          <w:tcPr>
            <w:tcW w:w="662" w:type="pct"/>
            <w:tcBorders>
              <w:top w:val="nil"/>
              <w:left w:val="nil"/>
              <w:bottom w:val="single" w:sz="4" w:space="0" w:color="auto"/>
              <w:right w:val="single" w:sz="4" w:space="0" w:color="auto"/>
            </w:tcBorders>
            <w:vAlign w:val="center"/>
            <w:hideMark/>
          </w:tcPr>
          <w:p w14:paraId="0D7C7D6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3205</w:t>
            </w:r>
          </w:p>
        </w:tc>
        <w:tc>
          <w:tcPr>
            <w:tcW w:w="286" w:type="pct"/>
            <w:tcBorders>
              <w:top w:val="nil"/>
              <w:left w:val="nil"/>
              <w:bottom w:val="single" w:sz="4" w:space="0" w:color="auto"/>
              <w:right w:val="single" w:sz="4" w:space="0" w:color="auto"/>
            </w:tcBorders>
            <w:vAlign w:val="bottom"/>
            <w:hideMark/>
          </w:tcPr>
          <w:p w14:paraId="7BE3360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69C761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6A6DF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249,6</w:t>
            </w:r>
          </w:p>
        </w:tc>
        <w:tc>
          <w:tcPr>
            <w:tcW w:w="500" w:type="pct"/>
            <w:tcBorders>
              <w:top w:val="nil"/>
              <w:left w:val="nil"/>
              <w:bottom w:val="single" w:sz="8" w:space="0" w:color="auto"/>
              <w:right w:val="single" w:sz="8" w:space="0" w:color="auto"/>
            </w:tcBorders>
            <w:noWrap/>
            <w:vAlign w:val="bottom"/>
            <w:hideMark/>
          </w:tcPr>
          <w:p w14:paraId="4D09D6B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254,592</w:t>
            </w:r>
          </w:p>
        </w:tc>
        <w:tc>
          <w:tcPr>
            <w:tcW w:w="500" w:type="pct"/>
            <w:tcBorders>
              <w:top w:val="nil"/>
              <w:left w:val="nil"/>
              <w:bottom w:val="single" w:sz="8" w:space="0" w:color="auto"/>
              <w:right w:val="single" w:sz="8" w:space="0" w:color="auto"/>
            </w:tcBorders>
            <w:noWrap/>
            <w:vAlign w:val="bottom"/>
            <w:hideMark/>
          </w:tcPr>
          <w:p w14:paraId="0D7E8AC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262,08</w:t>
            </w:r>
          </w:p>
        </w:tc>
        <w:tc>
          <w:tcPr>
            <w:tcW w:w="537" w:type="pct"/>
            <w:tcBorders>
              <w:top w:val="nil"/>
              <w:left w:val="single" w:sz="4" w:space="0" w:color="auto"/>
              <w:bottom w:val="single" w:sz="4" w:space="0" w:color="auto"/>
              <w:right w:val="single" w:sz="4" w:space="0" w:color="auto"/>
            </w:tcBorders>
            <w:noWrap/>
            <w:vAlign w:val="bottom"/>
            <w:hideMark/>
          </w:tcPr>
          <w:p w14:paraId="4A9F213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255,42</w:t>
            </w:r>
          </w:p>
        </w:tc>
      </w:tr>
      <w:tr w:rsidR="001E4A69" w:rsidRPr="00A96738" w14:paraId="5D9537D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71A385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w:t>
            </w:r>
          </w:p>
        </w:tc>
        <w:tc>
          <w:tcPr>
            <w:tcW w:w="1590" w:type="pct"/>
            <w:tcBorders>
              <w:top w:val="nil"/>
              <w:left w:val="nil"/>
              <w:bottom w:val="single" w:sz="4" w:space="0" w:color="auto"/>
              <w:right w:val="single" w:sz="4" w:space="0" w:color="auto"/>
            </w:tcBorders>
            <w:vAlign w:val="bottom"/>
            <w:hideMark/>
          </w:tcPr>
          <w:p w14:paraId="23EF43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Вентилятор ГАЗ-3310 с </w:t>
            </w:r>
            <w:proofErr w:type="spellStart"/>
            <w:r w:rsidRPr="00A96738">
              <w:rPr>
                <w:rFonts w:ascii="Arial" w:eastAsia="Times New Roman" w:hAnsi="Arial" w:cs="Arial"/>
                <w:color w:val="000000"/>
                <w:sz w:val="14"/>
                <w:szCs w:val="14"/>
                <w:lang w:eastAsia="ru-RU"/>
              </w:rPr>
              <w:t>вязк</w:t>
            </w:r>
            <w:proofErr w:type="spellEnd"/>
            <w:r w:rsidRPr="00A96738">
              <w:rPr>
                <w:rFonts w:ascii="Arial" w:eastAsia="Times New Roman" w:hAnsi="Arial" w:cs="Arial"/>
                <w:color w:val="000000"/>
                <w:sz w:val="14"/>
                <w:szCs w:val="14"/>
                <w:lang w:eastAsia="ru-RU"/>
              </w:rPr>
              <w:t>. муфтой Cummins 3.8</w:t>
            </w:r>
          </w:p>
        </w:tc>
        <w:tc>
          <w:tcPr>
            <w:tcW w:w="662" w:type="pct"/>
            <w:tcBorders>
              <w:top w:val="nil"/>
              <w:left w:val="nil"/>
              <w:bottom w:val="single" w:sz="4" w:space="0" w:color="auto"/>
              <w:right w:val="single" w:sz="4" w:space="0" w:color="auto"/>
            </w:tcBorders>
            <w:vAlign w:val="center"/>
            <w:hideMark/>
          </w:tcPr>
          <w:p w14:paraId="2CEF42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.020005216</w:t>
            </w:r>
          </w:p>
        </w:tc>
        <w:tc>
          <w:tcPr>
            <w:tcW w:w="286" w:type="pct"/>
            <w:tcBorders>
              <w:top w:val="nil"/>
              <w:left w:val="nil"/>
              <w:bottom w:val="single" w:sz="4" w:space="0" w:color="auto"/>
              <w:right w:val="single" w:sz="4" w:space="0" w:color="auto"/>
            </w:tcBorders>
            <w:vAlign w:val="bottom"/>
            <w:hideMark/>
          </w:tcPr>
          <w:p w14:paraId="71DD99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D5F34D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87BB01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20644</w:t>
            </w:r>
          </w:p>
        </w:tc>
        <w:tc>
          <w:tcPr>
            <w:tcW w:w="500" w:type="pct"/>
            <w:tcBorders>
              <w:top w:val="nil"/>
              <w:left w:val="nil"/>
              <w:bottom w:val="single" w:sz="8" w:space="0" w:color="auto"/>
              <w:right w:val="single" w:sz="8" w:space="0" w:color="auto"/>
            </w:tcBorders>
            <w:noWrap/>
            <w:vAlign w:val="bottom"/>
            <w:hideMark/>
          </w:tcPr>
          <w:p w14:paraId="2C1E55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21056,88</w:t>
            </w:r>
          </w:p>
        </w:tc>
        <w:tc>
          <w:tcPr>
            <w:tcW w:w="500" w:type="pct"/>
            <w:tcBorders>
              <w:top w:val="nil"/>
              <w:left w:val="nil"/>
              <w:bottom w:val="single" w:sz="8" w:space="0" w:color="auto"/>
              <w:right w:val="single" w:sz="8" w:space="0" w:color="auto"/>
            </w:tcBorders>
            <w:noWrap/>
            <w:vAlign w:val="bottom"/>
            <w:hideMark/>
          </w:tcPr>
          <w:p w14:paraId="22BCCA4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21676,2</w:t>
            </w:r>
          </w:p>
        </w:tc>
        <w:tc>
          <w:tcPr>
            <w:tcW w:w="537" w:type="pct"/>
            <w:tcBorders>
              <w:top w:val="nil"/>
              <w:left w:val="single" w:sz="4" w:space="0" w:color="auto"/>
              <w:bottom w:val="single" w:sz="4" w:space="0" w:color="auto"/>
              <w:right w:val="single" w:sz="4" w:space="0" w:color="auto"/>
            </w:tcBorders>
            <w:noWrap/>
            <w:vAlign w:val="bottom"/>
            <w:hideMark/>
          </w:tcPr>
          <w:p w14:paraId="3FA9510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21125,69</w:t>
            </w:r>
          </w:p>
        </w:tc>
      </w:tr>
      <w:tr w:rsidR="001E4A69" w:rsidRPr="00A96738" w14:paraId="11A5E4C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08C91A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w:t>
            </w:r>
          </w:p>
        </w:tc>
        <w:tc>
          <w:tcPr>
            <w:tcW w:w="1590" w:type="pct"/>
            <w:tcBorders>
              <w:top w:val="nil"/>
              <w:left w:val="nil"/>
              <w:bottom w:val="single" w:sz="4" w:space="0" w:color="auto"/>
              <w:right w:val="single" w:sz="4" w:space="0" w:color="auto"/>
            </w:tcBorders>
            <w:vAlign w:val="bottom"/>
            <w:hideMark/>
          </w:tcPr>
          <w:p w14:paraId="6BBC2C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Вилка буксирная Валдай,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2D05ED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3310-2806062</w:t>
            </w:r>
          </w:p>
        </w:tc>
        <w:tc>
          <w:tcPr>
            <w:tcW w:w="286" w:type="pct"/>
            <w:tcBorders>
              <w:top w:val="nil"/>
              <w:left w:val="nil"/>
              <w:bottom w:val="single" w:sz="4" w:space="0" w:color="auto"/>
              <w:right w:val="single" w:sz="4" w:space="0" w:color="auto"/>
            </w:tcBorders>
            <w:vAlign w:val="bottom"/>
            <w:hideMark/>
          </w:tcPr>
          <w:p w14:paraId="576B636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DD228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72845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2011,2</w:t>
            </w:r>
          </w:p>
        </w:tc>
        <w:tc>
          <w:tcPr>
            <w:tcW w:w="500" w:type="pct"/>
            <w:tcBorders>
              <w:top w:val="nil"/>
              <w:left w:val="nil"/>
              <w:bottom w:val="single" w:sz="8" w:space="0" w:color="auto"/>
              <w:right w:val="single" w:sz="8" w:space="0" w:color="auto"/>
            </w:tcBorders>
            <w:noWrap/>
            <w:vAlign w:val="bottom"/>
            <w:hideMark/>
          </w:tcPr>
          <w:p w14:paraId="4E4C3D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2051,424</w:t>
            </w:r>
          </w:p>
        </w:tc>
        <w:tc>
          <w:tcPr>
            <w:tcW w:w="500" w:type="pct"/>
            <w:tcBorders>
              <w:top w:val="nil"/>
              <w:left w:val="nil"/>
              <w:bottom w:val="single" w:sz="8" w:space="0" w:color="auto"/>
              <w:right w:val="single" w:sz="8" w:space="0" w:color="auto"/>
            </w:tcBorders>
            <w:noWrap/>
            <w:vAlign w:val="bottom"/>
            <w:hideMark/>
          </w:tcPr>
          <w:p w14:paraId="5DDD321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2111,76</w:t>
            </w:r>
          </w:p>
        </w:tc>
        <w:tc>
          <w:tcPr>
            <w:tcW w:w="537" w:type="pct"/>
            <w:tcBorders>
              <w:top w:val="nil"/>
              <w:left w:val="single" w:sz="4" w:space="0" w:color="auto"/>
              <w:bottom w:val="single" w:sz="4" w:space="0" w:color="auto"/>
              <w:right w:val="single" w:sz="4" w:space="0" w:color="auto"/>
            </w:tcBorders>
            <w:noWrap/>
            <w:vAlign w:val="bottom"/>
            <w:hideMark/>
          </w:tcPr>
          <w:p w14:paraId="09D6D49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2058,13</w:t>
            </w:r>
          </w:p>
        </w:tc>
      </w:tr>
      <w:tr w:rsidR="001E4A69" w:rsidRPr="00A96738" w14:paraId="15E4153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470DF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w:t>
            </w:r>
          </w:p>
        </w:tc>
        <w:tc>
          <w:tcPr>
            <w:tcW w:w="1590" w:type="pct"/>
            <w:tcBorders>
              <w:top w:val="nil"/>
              <w:left w:val="nil"/>
              <w:bottom w:val="single" w:sz="4" w:space="0" w:color="auto"/>
              <w:right w:val="single" w:sz="4" w:space="0" w:color="auto"/>
            </w:tcBorders>
            <w:vAlign w:val="bottom"/>
            <w:hideMark/>
          </w:tcPr>
          <w:p w14:paraId="54EFD53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Вискомуфта вентилятора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0FD3449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20005181</w:t>
            </w:r>
          </w:p>
        </w:tc>
        <w:tc>
          <w:tcPr>
            <w:tcW w:w="286" w:type="pct"/>
            <w:tcBorders>
              <w:top w:val="nil"/>
              <w:left w:val="nil"/>
              <w:bottom w:val="single" w:sz="4" w:space="0" w:color="auto"/>
              <w:right w:val="single" w:sz="4" w:space="0" w:color="auto"/>
            </w:tcBorders>
            <w:vAlign w:val="bottom"/>
            <w:hideMark/>
          </w:tcPr>
          <w:p w14:paraId="36FB5C1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40925F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024A5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7651,6</w:t>
            </w:r>
          </w:p>
        </w:tc>
        <w:tc>
          <w:tcPr>
            <w:tcW w:w="500" w:type="pct"/>
            <w:tcBorders>
              <w:top w:val="nil"/>
              <w:left w:val="nil"/>
              <w:bottom w:val="single" w:sz="8" w:space="0" w:color="auto"/>
              <w:right w:val="single" w:sz="8" w:space="0" w:color="auto"/>
            </w:tcBorders>
            <w:noWrap/>
            <w:vAlign w:val="bottom"/>
            <w:hideMark/>
          </w:tcPr>
          <w:p w14:paraId="48EC0F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7804,632</w:t>
            </w:r>
          </w:p>
        </w:tc>
        <w:tc>
          <w:tcPr>
            <w:tcW w:w="500" w:type="pct"/>
            <w:tcBorders>
              <w:top w:val="nil"/>
              <w:left w:val="nil"/>
              <w:bottom w:val="single" w:sz="8" w:space="0" w:color="auto"/>
              <w:right w:val="single" w:sz="8" w:space="0" w:color="auto"/>
            </w:tcBorders>
            <w:noWrap/>
            <w:vAlign w:val="bottom"/>
            <w:hideMark/>
          </w:tcPr>
          <w:p w14:paraId="232CDDA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8034,18</w:t>
            </w:r>
          </w:p>
        </w:tc>
        <w:tc>
          <w:tcPr>
            <w:tcW w:w="537" w:type="pct"/>
            <w:tcBorders>
              <w:top w:val="nil"/>
              <w:left w:val="single" w:sz="4" w:space="0" w:color="auto"/>
              <w:bottom w:val="single" w:sz="4" w:space="0" w:color="auto"/>
              <w:right w:val="single" w:sz="4" w:space="0" w:color="auto"/>
            </w:tcBorders>
            <w:noWrap/>
            <w:vAlign w:val="bottom"/>
            <w:hideMark/>
          </w:tcPr>
          <w:p w14:paraId="0B3F491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7830,14</w:t>
            </w:r>
          </w:p>
        </w:tc>
      </w:tr>
      <w:tr w:rsidR="001E4A69" w:rsidRPr="00A96738" w14:paraId="14763FED"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6A0F476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w:t>
            </w:r>
          </w:p>
        </w:tc>
        <w:tc>
          <w:tcPr>
            <w:tcW w:w="1590" w:type="pct"/>
            <w:tcBorders>
              <w:top w:val="nil"/>
              <w:left w:val="nil"/>
              <w:bottom w:val="single" w:sz="4" w:space="0" w:color="auto"/>
              <w:right w:val="single" w:sz="4" w:space="0" w:color="auto"/>
            </w:tcBorders>
            <w:vAlign w:val="bottom"/>
            <w:hideMark/>
          </w:tcPr>
          <w:p w14:paraId="67334B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Вкладыши Cummins 2.8 шатунные </w:t>
            </w:r>
            <w:proofErr w:type="gramStart"/>
            <w:r w:rsidRPr="00A96738">
              <w:rPr>
                <w:rFonts w:ascii="Arial" w:eastAsia="Times New Roman" w:hAnsi="Arial" w:cs="Arial"/>
                <w:color w:val="000000"/>
                <w:sz w:val="14"/>
                <w:szCs w:val="14"/>
                <w:lang w:eastAsia="ru-RU"/>
              </w:rPr>
              <w:t>стандарт( под</w:t>
            </w:r>
            <w:proofErr w:type="gramEnd"/>
            <w:r w:rsidRPr="00A96738">
              <w:rPr>
                <w:rFonts w:ascii="Arial" w:eastAsia="Times New Roman" w:hAnsi="Arial" w:cs="Arial"/>
                <w:color w:val="000000"/>
                <w:sz w:val="14"/>
                <w:szCs w:val="14"/>
                <w:lang w:eastAsia="ru-RU"/>
              </w:rPr>
              <w:t xml:space="preserve"> к/в .5340179F) к-т (ГАЗ)</w:t>
            </w:r>
          </w:p>
        </w:tc>
        <w:tc>
          <w:tcPr>
            <w:tcW w:w="662" w:type="pct"/>
            <w:tcBorders>
              <w:top w:val="nil"/>
              <w:left w:val="nil"/>
              <w:bottom w:val="single" w:sz="4" w:space="0" w:color="auto"/>
              <w:right w:val="single" w:sz="4" w:space="0" w:color="auto"/>
            </w:tcBorders>
            <w:vAlign w:val="center"/>
            <w:hideMark/>
          </w:tcPr>
          <w:p w14:paraId="35F1D9B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.5340182/181</w:t>
            </w:r>
          </w:p>
        </w:tc>
        <w:tc>
          <w:tcPr>
            <w:tcW w:w="286" w:type="pct"/>
            <w:tcBorders>
              <w:top w:val="nil"/>
              <w:left w:val="nil"/>
              <w:bottom w:val="single" w:sz="4" w:space="0" w:color="auto"/>
              <w:right w:val="single" w:sz="4" w:space="0" w:color="auto"/>
            </w:tcBorders>
            <w:vAlign w:val="bottom"/>
            <w:hideMark/>
          </w:tcPr>
          <w:p w14:paraId="1A3919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B96A7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D9EA25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49C81A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1CB495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56D069C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4641,84</w:t>
            </w:r>
          </w:p>
        </w:tc>
      </w:tr>
      <w:tr w:rsidR="001E4A69" w:rsidRPr="00A96738" w14:paraId="275B3C6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77F11A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w:t>
            </w:r>
          </w:p>
        </w:tc>
        <w:tc>
          <w:tcPr>
            <w:tcW w:w="1590" w:type="pct"/>
            <w:tcBorders>
              <w:top w:val="nil"/>
              <w:left w:val="nil"/>
              <w:bottom w:val="single" w:sz="4" w:space="0" w:color="auto"/>
              <w:right w:val="single" w:sz="4" w:space="0" w:color="auto"/>
            </w:tcBorders>
            <w:vAlign w:val="bottom"/>
            <w:hideMark/>
          </w:tcPr>
          <w:p w14:paraId="00D53A7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Вкладыши Cummins 3,8 коренные стандарт к-т (ГАЗ)</w:t>
            </w:r>
          </w:p>
        </w:tc>
        <w:tc>
          <w:tcPr>
            <w:tcW w:w="662" w:type="pct"/>
            <w:tcBorders>
              <w:top w:val="nil"/>
              <w:left w:val="nil"/>
              <w:bottom w:val="single" w:sz="4" w:space="0" w:color="auto"/>
              <w:right w:val="single" w:sz="4" w:space="0" w:color="auto"/>
            </w:tcBorders>
            <w:vAlign w:val="center"/>
            <w:hideMark/>
          </w:tcPr>
          <w:p w14:paraId="0F30B84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.4948506F</w:t>
            </w:r>
          </w:p>
        </w:tc>
        <w:tc>
          <w:tcPr>
            <w:tcW w:w="286" w:type="pct"/>
            <w:tcBorders>
              <w:top w:val="nil"/>
              <w:left w:val="nil"/>
              <w:bottom w:val="single" w:sz="4" w:space="0" w:color="auto"/>
              <w:right w:val="single" w:sz="4" w:space="0" w:color="auto"/>
            </w:tcBorders>
            <w:vAlign w:val="bottom"/>
            <w:hideMark/>
          </w:tcPr>
          <w:p w14:paraId="5B1B50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E6144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A5A55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7343,6</w:t>
            </w:r>
          </w:p>
        </w:tc>
        <w:tc>
          <w:tcPr>
            <w:tcW w:w="500" w:type="pct"/>
            <w:tcBorders>
              <w:top w:val="nil"/>
              <w:left w:val="nil"/>
              <w:bottom w:val="single" w:sz="8" w:space="0" w:color="auto"/>
              <w:right w:val="single" w:sz="8" w:space="0" w:color="auto"/>
            </w:tcBorders>
            <w:noWrap/>
            <w:vAlign w:val="bottom"/>
            <w:hideMark/>
          </w:tcPr>
          <w:p w14:paraId="17C4CC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7490,472</w:t>
            </w:r>
          </w:p>
        </w:tc>
        <w:tc>
          <w:tcPr>
            <w:tcW w:w="500" w:type="pct"/>
            <w:tcBorders>
              <w:top w:val="nil"/>
              <w:left w:val="nil"/>
              <w:bottom w:val="single" w:sz="8" w:space="0" w:color="auto"/>
              <w:right w:val="single" w:sz="8" w:space="0" w:color="auto"/>
            </w:tcBorders>
            <w:noWrap/>
            <w:vAlign w:val="bottom"/>
            <w:hideMark/>
          </w:tcPr>
          <w:p w14:paraId="73E638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7710,78</w:t>
            </w:r>
          </w:p>
        </w:tc>
        <w:tc>
          <w:tcPr>
            <w:tcW w:w="537" w:type="pct"/>
            <w:tcBorders>
              <w:top w:val="nil"/>
              <w:left w:val="single" w:sz="4" w:space="0" w:color="auto"/>
              <w:bottom w:val="single" w:sz="4" w:space="0" w:color="auto"/>
              <w:right w:val="single" w:sz="4" w:space="0" w:color="auto"/>
            </w:tcBorders>
            <w:noWrap/>
            <w:vAlign w:val="bottom"/>
            <w:hideMark/>
          </w:tcPr>
          <w:p w14:paraId="621DABF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7514,95</w:t>
            </w:r>
          </w:p>
        </w:tc>
      </w:tr>
      <w:tr w:rsidR="001E4A69" w:rsidRPr="00A96738" w14:paraId="7BF8363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229508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w:t>
            </w:r>
          </w:p>
        </w:tc>
        <w:tc>
          <w:tcPr>
            <w:tcW w:w="1590" w:type="pct"/>
            <w:tcBorders>
              <w:top w:val="nil"/>
              <w:left w:val="nil"/>
              <w:bottom w:val="single" w:sz="4" w:space="0" w:color="auto"/>
              <w:right w:val="single" w:sz="4" w:space="0" w:color="auto"/>
            </w:tcBorders>
            <w:vAlign w:val="bottom"/>
            <w:hideMark/>
          </w:tcPr>
          <w:p w14:paraId="3603105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Вкладыши Cummins 3.8 шатунные стандарт к-т (ОРИГИНАЛ)</w:t>
            </w:r>
          </w:p>
        </w:tc>
        <w:tc>
          <w:tcPr>
            <w:tcW w:w="662" w:type="pct"/>
            <w:tcBorders>
              <w:top w:val="nil"/>
              <w:left w:val="nil"/>
              <w:bottom w:val="single" w:sz="4" w:space="0" w:color="auto"/>
              <w:right w:val="single" w:sz="4" w:space="0" w:color="auto"/>
            </w:tcBorders>
            <w:vAlign w:val="center"/>
            <w:hideMark/>
          </w:tcPr>
          <w:p w14:paraId="2E9727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.4948509F</w:t>
            </w:r>
          </w:p>
        </w:tc>
        <w:tc>
          <w:tcPr>
            <w:tcW w:w="286" w:type="pct"/>
            <w:tcBorders>
              <w:top w:val="nil"/>
              <w:left w:val="nil"/>
              <w:bottom w:val="single" w:sz="4" w:space="0" w:color="auto"/>
              <w:right w:val="single" w:sz="4" w:space="0" w:color="auto"/>
            </w:tcBorders>
            <w:vAlign w:val="bottom"/>
            <w:hideMark/>
          </w:tcPr>
          <w:p w14:paraId="77CAE62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DEC165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522266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4633,2</w:t>
            </w:r>
          </w:p>
        </w:tc>
        <w:tc>
          <w:tcPr>
            <w:tcW w:w="500" w:type="pct"/>
            <w:tcBorders>
              <w:top w:val="nil"/>
              <w:left w:val="nil"/>
              <w:bottom w:val="single" w:sz="8" w:space="0" w:color="auto"/>
              <w:right w:val="single" w:sz="8" w:space="0" w:color="auto"/>
            </w:tcBorders>
            <w:noWrap/>
            <w:vAlign w:val="bottom"/>
            <w:hideMark/>
          </w:tcPr>
          <w:p w14:paraId="2A272D1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4725,864</w:t>
            </w:r>
          </w:p>
        </w:tc>
        <w:tc>
          <w:tcPr>
            <w:tcW w:w="500" w:type="pct"/>
            <w:tcBorders>
              <w:top w:val="nil"/>
              <w:left w:val="nil"/>
              <w:bottom w:val="single" w:sz="8" w:space="0" w:color="auto"/>
              <w:right w:val="single" w:sz="8" w:space="0" w:color="auto"/>
            </w:tcBorders>
            <w:noWrap/>
            <w:vAlign w:val="bottom"/>
            <w:hideMark/>
          </w:tcPr>
          <w:p w14:paraId="3BFA44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4864,86</w:t>
            </w:r>
          </w:p>
        </w:tc>
        <w:tc>
          <w:tcPr>
            <w:tcW w:w="537" w:type="pct"/>
            <w:tcBorders>
              <w:top w:val="nil"/>
              <w:left w:val="single" w:sz="4" w:space="0" w:color="auto"/>
              <w:bottom w:val="single" w:sz="4" w:space="0" w:color="auto"/>
              <w:right w:val="single" w:sz="4" w:space="0" w:color="auto"/>
            </w:tcBorders>
            <w:noWrap/>
            <w:vAlign w:val="bottom"/>
            <w:hideMark/>
          </w:tcPr>
          <w:p w14:paraId="0B2DED6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4741,31</w:t>
            </w:r>
          </w:p>
        </w:tc>
      </w:tr>
      <w:tr w:rsidR="001E4A69" w:rsidRPr="00A96738" w14:paraId="56AF713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C45D57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w:t>
            </w:r>
          </w:p>
        </w:tc>
        <w:tc>
          <w:tcPr>
            <w:tcW w:w="1590" w:type="pct"/>
            <w:tcBorders>
              <w:top w:val="nil"/>
              <w:left w:val="nil"/>
              <w:bottom w:val="single" w:sz="4" w:space="0" w:color="auto"/>
              <w:right w:val="single" w:sz="4" w:space="0" w:color="auto"/>
            </w:tcBorders>
            <w:vAlign w:val="bottom"/>
            <w:hideMark/>
          </w:tcPr>
          <w:p w14:paraId="1E1B3A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Вкладыши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коренные Р-0,25 к-т (Оригинал)</w:t>
            </w:r>
          </w:p>
        </w:tc>
        <w:tc>
          <w:tcPr>
            <w:tcW w:w="662" w:type="pct"/>
            <w:tcBorders>
              <w:top w:val="nil"/>
              <w:left w:val="nil"/>
              <w:bottom w:val="single" w:sz="4" w:space="0" w:color="auto"/>
              <w:right w:val="single" w:sz="4" w:space="0" w:color="auto"/>
            </w:tcBorders>
            <w:vAlign w:val="center"/>
            <w:hideMark/>
          </w:tcPr>
          <w:p w14:paraId="15A50A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4946030 (0,25)</w:t>
            </w:r>
          </w:p>
        </w:tc>
        <w:tc>
          <w:tcPr>
            <w:tcW w:w="286" w:type="pct"/>
            <w:tcBorders>
              <w:top w:val="nil"/>
              <w:left w:val="nil"/>
              <w:bottom w:val="single" w:sz="4" w:space="0" w:color="auto"/>
              <w:right w:val="single" w:sz="4" w:space="0" w:color="auto"/>
            </w:tcBorders>
            <w:vAlign w:val="bottom"/>
            <w:hideMark/>
          </w:tcPr>
          <w:p w14:paraId="779D46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7B0F9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B4DD54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3192,4</w:t>
            </w:r>
          </w:p>
        </w:tc>
        <w:tc>
          <w:tcPr>
            <w:tcW w:w="500" w:type="pct"/>
            <w:tcBorders>
              <w:top w:val="nil"/>
              <w:left w:val="nil"/>
              <w:bottom w:val="single" w:sz="8" w:space="0" w:color="auto"/>
              <w:right w:val="single" w:sz="8" w:space="0" w:color="auto"/>
            </w:tcBorders>
            <w:noWrap/>
            <w:vAlign w:val="bottom"/>
            <w:hideMark/>
          </w:tcPr>
          <w:p w14:paraId="43FB37C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3256,248</w:t>
            </w:r>
          </w:p>
        </w:tc>
        <w:tc>
          <w:tcPr>
            <w:tcW w:w="500" w:type="pct"/>
            <w:tcBorders>
              <w:top w:val="nil"/>
              <w:left w:val="nil"/>
              <w:bottom w:val="single" w:sz="8" w:space="0" w:color="auto"/>
              <w:right w:val="single" w:sz="8" w:space="0" w:color="auto"/>
            </w:tcBorders>
            <w:noWrap/>
            <w:vAlign w:val="bottom"/>
            <w:hideMark/>
          </w:tcPr>
          <w:p w14:paraId="17973E8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3352,02</w:t>
            </w:r>
          </w:p>
        </w:tc>
        <w:tc>
          <w:tcPr>
            <w:tcW w:w="537" w:type="pct"/>
            <w:tcBorders>
              <w:top w:val="nil"/>
              <w:left w:val="single" w:sz="4" w:space="0" w:color="auto"/>
              <w:bottom w:val="single" w:sz="4" w:space="0" w:color="auto"/>
              <w:right w:val="single" w:sz="4" w:space="0" w:color="auto"/>
            </w:tcBorders>
            <w:noWrap/>
            <w:vAlign w:val="bottom"/>
            <w:hideMark/>
          </w:tcPr>
          <w:p w14:paraId="2046C99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3266,89</w:t>
            </w:r>
          </w:p>
        </w:tc>
      </w:tr>
      <w:tr w:rsidR="001E4A69" w:rsidRPr="00A96738" w14:paraId="369A0F8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396B43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w:t>
            </w:r>
          </w:p>
        </w:tc>
        <w:tc>
          <w:tcPr>
            <w:tcW w:w="1590" w:type="pct"/>
            <w:tcBorders>
              <w:top w:val="nil"/>
              <w:left w:val="nil"/>
              <w:bottom w:val="single" w:sz="4" w:space="0" w:color="auto"/>
              <w:right w:val="single" w:sz="4" w:space="0" w:color="auto"/>
            </w:tcBorders>
            <w:vAlign w:val="bottom"/>
            <w:hideMark/>
          </w:tcPr>
          <w:p w14:paraId="678C00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Вкладыши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шатунные Р-0,25 к-т (Оригинал)</w:t>
            </w:r>
          </w:p>
        </w:tc>
        <w:tc>
          <w:tcPr>
            <w:tcW w:w="662" w:type="pct"/>
            <w:tcBorders>
              <w:top w:val="nil"/>
              <w:left w:val="nil"/>
              <w:bottom w:val="single" w:sz="4" w:space="0" w:color="auto"/>
              <w:right w:val="single" w:sz="4" w:space="0" w:color="auto"/>
            </w:tcBorders>
            <w:vAlign w:val="center"/>
            <w:hideMark/>
          </w:tcPr>
          <w:p w14:paraId="00F5CE1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.5284537/5284536 (0,</w:t>
            </w:r>
          </w:p>
        </w:tc>
        <w:tc>
          <w:tcPr>
            <w:tcW w:w="286" w:type="pct"/>
            <w:tcBorders>
              <w:top w:val="nil"/>
              <w:left w:val="nil"/>
              <w:bottom w:val="single" w:sz="4" w:space="0" w:color="auto"/>
              <w:right w:val="single" w:sz="4" w:space="0" w:color="auto"/>
            </w:tcBorders>
            <w:vAlign w:val="bottom"/>
            <w:hideMark/>
          </w:tcPr>
          <w:p w14:paraId="70F022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77968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AC7E9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4011,2</w:t>
            </w:r>
          </w:p>
        </w:tc>
        <w:tc>
          <w:tcPr>
            <w:tcW w:w="500" w:type="pct"/>
            <w:tcBorders>
              <w:top w:val="nil"/>
              <w:left w:val="nil"/>
              <w:bottom w:val="single" w:sz="8" w:space="0" w:color="auto"/>
              <w:right w:val="single" w:sz="8" w:space="0" w:color="auto"/>
            </w:tcBorders>
            <w:noWrap/>
            <w:vAlign w:val="bottom"/>
            <w:hideMark/>
          </w:tcPr>
          <w:p w14:paraId="4F80C4B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4091,424</w:t>
            </w:r>
          </w:p>
        </w:tc>
        <w:tc>
          <w:tcPr>
            <w:tcW w:w="500" w:type="pct"/>
            <w:tcBorders>
              <w:top w:val="nil"/>
              <w:left w:val="nil"/>
              <w:bottom w:val="single" w:sz="8" w:space="0" w:color="auto"/>
              <w:right w:val="single" w:sz="8" w:space="0" w:color="auto"/>
            </w:tcBorders>
            <w:noWrap/>
            <w:vAlign w:val="bottom"/>
            <w:hideMark/>
          </w:tcPr>
          <w:p w14:paraId="1A06745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4211,76</w:t>
            </w:r>
          </w:p>
        </w:tc>
        <w:tc>
          <w:tcPr>
            <w:tcW w:w="537" w:type="pct"/>
            <w:tcBorders>
              <w:top w:val="nil"/>
              <w:left w:val="single" w:sz="4" w:space="0" w:color="auto"/>
              <w:bottom w:val="single" w:sz="4" w:space="0" w:color="auto"/>
              <w:right w:val="single" w:sz="4" w:space="0" w:color="auto"/>
            </w:tcBorders>
            <w:noWrap/>
            <w:vAlign w:val="bottom"/>
            <w:hideMark/>
          </w:tcPr>
          <w:p w14:paraId="04AB319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4104,79</w:t>
            </w:r>
          </w:p>
        </w:tc>
      </w:tr>
      <w:tr w:rsidR="001E4A69" w:rsidRPr="00A96738" w14:paraId="113AAFB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F516A5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w:t>
            </w:r>
          </w:p>
        </w:tc>
        <w:tc>
          <w:tcPr>
            <w:tcW w:w="1590" w:type="pct"/>
            <w:tcBorders>
              <w:top w:val="nil"/>
              <w:left w:val="nil"/>
              <w:bottom w:val="single" w:sz="4" w:space="0" w:color="auto"/>
              <w:right w:val="single" w:sz="4" w:space="0" w:color="auto"/>
            </w:tcBorders>
            <w:vAlign w:val="bottom"/>
            <w:hideMark/>
          </w:tcPr>
          <w:p w14:paraId="016907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Втулка амортизатора ГАЗ-53,3307,3309,3310</w:t>
            </w:r>
          </w:p>
        </w:tc>
        <w:tc>
          <w:tcPr>
            <w:tcW w:w="662" w:type="pct"/>
            <w:tcBorders>
              <w:top w:val="nil"/>
              <w:left w:val="nil"/>
              <w:bottom w:val="single" w:sz="4" w:space="0" w:color="auto"/>
              <w:right w:val="single" w:sz="4" w:space="0" w:color="auto"/>
            </w:tcBorders>
            <w:vAlign w:val="center"/>
            <w:hideMark/>
          </w:tcPr>
          <w:p w14:paraId="3556BA0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52-2905486</w:t>
            </w:r>
          </w:p>
        </w:tc>
        <w:tc>
          <w:tcPr>
            <w:tcW w:w="286" w:type="pct"/>
            <w:tcBorders>
              <w:top w:val="nil"/>
              <w:left w:val="nil"/>
              <w:bottom w:val="single" w:sz="4" w:space="0" w:color="auto"/>
              <w:right w:val="single" w:sz="4" w:space="0" w:color="auto"/>
            </w:tcBorders>
            <w:vAlign w:val="bottom"/>
            <w:hideMark/>
          </w:tcPr>
          <w:p w14:paraId="5B2A7E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83B147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D8CF0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108,4</w:t>
            </w:r>
          </w:p>
        </w:tc>
        <w:tc>
          <w:tcPr>
            <w:tcW w:w="500" w:type="pct"/>
            <w:tcBorders>
              <w:top w:val="nil"/>
              <w:left w:val="nil"/>
              <w:bottom w:val="single" w:sz="8" w:space="0" w:color="auto"/>
              <w:right w:val="single" w:sz="8" w:space="0" w:color="auto"/>
            </w:tcBorders>
            <w:noWrap/>
            <w:vAlign w:val="bottom"/>
            <w:hideMark/>
          </w:tcPr>
          <w:p w14:paraId="03026EF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110,568</w:t>
            </w:r>
          </w:p>
        </w:tc>
        <w:tc>
          <w:tcPr>
            <w:tcW w:w="500" w:type="pct"/>
            <w:tcBorders>
              <w:top w:val="nil"/>
              <w:left w:val="nil"/>
              <w:bottom w:val="single" w:sz="8" w:space="0" w:color="auto"/>
              <w:right w:val="single" w:sz="8" w:space="0" w:color="auto"/>
            </w:tcBorders>
            <w:noWrap/>
            <w:vAlign w:val="bottom"/>
            <w:hideMark/>
          </w:tcPr>
          <w:p w14:paraId="0F67B12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113,82</w:t>
            </w:r>
          </w:p>
        </w:tc>
        <w:tc>
          <w:tcPr>
            <w:tcW w:w="537" w:type="pct"/>
            <w:tcBorders>
              <w:top w:val="nil"/>
              <w:left w:val="single" w:sz="4" w:space="0" w:color="auto"/>
              <w:bottom w:val="single" w:sz="4" w:space="0" w:color="auto"/>
              <w:right w:val="single" w:sz="4" w:space="0" w:color="auto"/>
            </w:tcBorders>
            <w:noWrap/>
            <w:vAlign w:val="bottom"/>
            <w:hideMark/>
          </w:tcPr>
          <w:p w14:paraId="1804F51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110,93</w:t>
            </w:r>
          </w:p>
        </w:tc>
      </w:tr>
      <w:tr w:rsidR="001E4A69" w:rsidRPr="00A96738" w14:paraId="6C4F976F"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137318A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w:t>
            </w:r>
          </w:p>
        </w:tc>
        <w:tc>
          <w:tcPr>
            <w:tcW w:w="1590" w:type="pct"/>
            <w:tcBorders>
              <w:top w:val="nil"/>
              <w:left w:val="nil"/>
              <w:bottom w:val="single" w:sz="4" w:space="0" w:color="auto"/>
              <w:right w:val="single" w:sz="4" w:space="0" w:color="auto"/>
            </w:tcBorders>
            <w:vAlign w:val="bottom"/>
            <w:hideMark/>
          </w:tcPr>
          <w:p w14:paraId="41869C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Втулка обжимная жгутов и датчиков АБС 3307,3309,33104 (ГАЗ)</w:t>
            </w:r>
          </w:p>
        </w:tc>
        <w:tc>
          <w:tcPr>
            <w:tcW w:w="662" w:type="pct"/>
            <w:tcBorders>
              <w:top w:val="nil"/>
              <w:left w:val="nil"/>
              <w:bottom w:val="single" w:sz="4" w:space="0" w:color="auto"/>
              <w:right w:val="single" w:sz="4" w:space="0" w:color="auto"/>
            </w:tcBorders>
            <w:vAlign w:val="center"/>
            <w:hideMark/>
          </w:tcPr>
          <w:p w14:paraId="6440435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II16774</w:t>
            </w:r>
          </w:p>
        </w:tc>
        <w:tc>
          <w:tcPr>
            <w:tcW w:w="286" w:type="pct"/>
            <w:tcBorders>
              <w:top w:val="nil"/>
              <w:left w:val="nil"/>
              <w:bottom w:val="single" w:sz="4" w:space="0" w:color="auto"/>
              <w:right w:val="single" w:sz="4" w:space="0" w:color="auto"/>
            </w:tcBorders>
            <w:vAlign w:val="bottom"/>
            <w:hideMark/>
          </w:tcPr>
          <w:p w14:paraId="106510E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045C6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FEE6D7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189,6</w:t>
            </w:r>
          </w:p>
        </w:tc>
        <w:tc>
          <w:tcPr>
            <w:tcW w:w="500" w:type="pct"/>
            <w:tcBorders>
              <w:top w:val="nil"/>
              <w:left w:val="nil"/>
              <w:bottom w:val="single" w:sz="8" w:space="0" w:color="auto"/>
              <w:right w:val="single" w:sz="8" w:space="0" w:color="auto"/>
            </w:tcBorders>
            <w:noWrap/>
            <w:vAlign w:val="bottom"/>
            <w:hideMark/>
          </w:tcPr>
          <w:p w14:paraId="58EA142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193,392</w:t>
            </w:r>
          </w:p>
        </w:tc>
        <w:tc>
          <w:tcPr>
            <w:tcW w:w="500" w:type="pct"/>
            <w:tcBorders>
              <w:top w:val="nil"/>
              <w:left w:val="nil"/>
              <w:bottom w:val="single" w:sz="8" w:space="0" w:color="auto"/>
              <w:right w:val="single" w:sz="8" w:space="0" w:color="auto"/>
            </w:tcBorders>
            <w:noWrap/>
            <w:vAlign w:val="bottom"/>
            <w:hideMark/>
          </w:tcPr>
          <w:p w14:paraId="2713A5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199,08</w:t>
            </w:r>
          </w:p>
        </w:tc>
        <w:tc>
          <w:tcPr>
            <w:tcW w:w="537" w:type="pct"/>
            <w:tcBorders>
              <w:top w:val="nil"/>
              <w:left w:val="single" w:sz="4" w:space="0" w:color="auto"/>
              <w:bottom w:val="single" w:sz="4" w:space="0" w:color="auto"/>
              <w:right w:val="single" w:sz="4" w:space="0" w:color="auto"/>
            </w:tcBorders>
            <w:noWrap/>
            <w:vAlign w:val="bottom"/>
            <w:hideMark/>
          </w:tcPr>
          <w:p w14:paraId="37CDC6C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194,02</w:t>
            </w:r>
          </w:p>
        </w:tc>
      </w:tr>
      <w:tr w:rsidR="001E4A69" w:rsidRPr="00A96738" w14:paraId="5849102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7160A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w:t>
            </w:r>
          </w:p>
        </w:tc>
        <w:tc>
          <w:tcPr>
            <w:tcW w:w="1590" w:type="pct"/>
            <w:tcBorders>
              <w:top w:val="nil"/>
              <w:left w:val="nil"/>
              <w:bottom w:val="single" w:sz="4" w:space="0" w:color="auto"/>
              <w:right w:val="single" w:sz="4" w:space="0" w:color="auto"/>
            </w:tcBorders>
            <w:vAlign w:val="bottom"/>
            <w:hideMark/>
          </w:tcPr>
          <w:p w14:paraId="4C96C7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Втулка рессоры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задняя Валдай</w:t>
            </w:r>
          </w:p>
        </w:tc>
        <w:tc>
          <w:tcPr>
            <w:tcW w:w="662" w:type="pct"/>
            <w:tcBorders>
              <w:top w:val="nil"/>
              <w:left w:val="nil"/>
              <w:bottom w:val="single" w:sz="4" w:space="0" w:color="auto"/>
              <w:right w:val="single" w:sz="4" w:space="0" w:color="auto"/>
            </w:tcBorders>
            <w:vAlign w:val="center"/>
            <w:hideMark/>
          </w:tcPr>
          <w:p w14:paraId="4F7646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3302-2902027</w:t>
            </w:r>
          </w:p>
        </w:tc>
        <w:tc>
          <w:tcPr>
            <w:tcW w:w="286" w:type="pct"/>
            <w:tcBorders>
              <w:top w:val="nil"/>
              <w:left w:val="nil"/>
              <w:bottom w:val="single" w:sz="4" w:space="0" w:color="auto"/>
              <w:right w:val="single" w:sz="4" w:space="0" w:color="auto"/>
            </w:tcBorders>
            <w:vAlign w:val="bottom"/>
            <w:hideMark/>
          </w:tcPr>
          <w:p w14:paraId="07835C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591D64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D55EB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460,8</w:t>
            </w:r>
          </w:p>
        </w:tc>
        <w:tc>
          <w:tcPr>
            <w:tcW w:w="500" w:type="pct"/>
            <w:tcBorders>
              <w:top w:val="nil"/>
              <w:left w:val="nil"/>
              <w:bottom w:val="single" w:sz="8" w:space="0" w:color="auto"/>
              <w:right w:val="single" w:sz="8" w:space="0" w:color="auto"/>
            </w:tcBorders>
            <w:noWrap/>
            <w:vAlign w:val="bottom"/>
            <w:hideMark/>
          </w:tcPr>
          <w:p w14:paraId="52A084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470,016</w:t>
            </w:r>
          </w:p>
        </w:tc>
        <w:tc>
          <w:tcPr>
            <w:tcW w:w="500" w:type="pct"/>
            <w:tcBorders>
              <w:top w:val="nil"/>
              <w:left w:val="nil"/>
              <w:bottom w:val="single" w:sz="8" w:space="0" w:color="auto"/>
              <w:right w:val="single" w:sz="8" w:space="0" w:color="auto"/>
            </w:tcBorders>
            <w:noWrap/>
            <w:vAlign w:val="bottom"/>
            <w:hideMark/>
          </w:tcPr>
          <w:p w14:paraId="731293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483,84</w:t>
            </w:r>
          </w:p>
        </w:tc>
        <w:tc>
          <w:tcPr>
            <w:tcW w:w="537" w:type="pct"/>
            <w:tcBorders>
              <w:top w:val="nil"/>
              <w:left w:val="single" w:sz="4" w:space="0" w:color="auto"/>
              <w:bottom w:val="single" w:sz="4" w:space="0" w:color="auto"/>
              <w:right w:val="single" w:sz="4" w:space="0" w:color="auto"/>
            </w:tcBorders>
            <w:noWrap/>
            <w:vAlign w:val="bottom"/>
            <w:hideMark/>
          </w:tcPr>
          <w:p w14:paraId="2AAD600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471,55</w:t>
            </w:r>
          </w:p>
        </w:tc>
      </w:tr>
      <w:tr w:rsidR="001E4A69" w:rsidRPr="00A96738" w14:paraId="52FD630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FDA9C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w:t>
            </w:r>
          </w:p>
        </w:tc>
        <w:tc>
          <w:tcPr>
            <w:tcW w:w="1590" w:type="pct"/>
            <w:tcBorders>
              <w:top w:val="nil"/>
              <w:left w:val="nil"/>
              <w:bottom w:val="single" w:sz="4" w:space="0" w:color="auto"/>
              <w:right w:val="single" w:sz="4" w:space="0" w:color="auto"/>
            </w:tcBorders>
            <w:vAlign w:val="bottom"/>
            <w:hideMark/>
          </w:tcPr>
          <w:p w14:paraId="6F67B3B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Втулка рессоры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задняя Валдай (Трек)</w:t>
            </w:r>
          </w:p>
        </w:tc>
        <w:tc>
          <w:tcPr>
            <w:tcW w:w="662" w:type="pct"/>
            <w:tcBorders>
              <w:top w:val="nil"/>
              <w:left w:val="nil"/>
              <w:bottom w:val="single" w:sz="4" w:space="0" w:color="auto"/>
              <w:right w:val="single" w:sz="4" w:space="0" w:color="auto"/>
            </w:tcBorders>
            <w:vAlign w:val="center"/>
            <w:hideMark/>
          </w:tcPr>
          <w:p w14:paraId="7866BE6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3302-2902027</w:t>
            </w:r>
          </w:p>
        </w:tc>
        <w:tc>
          <w:tcPr>
            <w:tcW w:w="286" w:type="pct"/>
            <w:tcBorders>
              <w:top w:val="nil"/>
              <w:left w:val="nil"/>
              <w:bottom w:val="single" w:sz="4" w:space="0" w:color="auto"/>
              <w:right w:val="single" w:sz="4" w:space="0" w:color="auto"/>
            </w:tcBorders>
            <w:vAlign w:val="bottom"/>
            <w:hideMark/>
          </w:tcPr>
          <w:p w14:paraId="18A2B15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78F9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02700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552</w:t>
            </w:r>
          </w:p>
        </w:tc>
        <w:tc>
          <w:tcPr>
            <w:tcW w:w="500" w:type="pct"/>
            <w:tcBorders>
              <w:top w:val="nil"/>
              <w:left w:val="nil"/>
              <w:bottom w:val="single" w:sz="8" w:space="0" w:color="auto"/>
              <w:right w:val="single" w:sz="8" w:space="0" w:color="auto"/>
            </w:tcBorders>
            <w:noWrap/>
            <w:vAlign w:val="bottom"/>
            <w:hideMark/>
          </w:tcPr>
          <w:p w14:paraId="1891565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563,04</w:t>
            </w:r>
          </w:p>
        </w:tc>
        <w:tc>
          <w:tcPr>
            <w:tcW w:w="500" w:type="pct"/>
            <w:tcBorders>
              <w:top w:val="nil"/>
              <w:left w:val="nil"/>
              <w:bottom w:val="single" w:sz="8" w:space="0" w:color="auto"/>
              <w:right w:val="single" w:sz="8" w:space="0" w:color="auto"/>
            </w:tcBorders>
            <w:noWrap/>
            <w:vAlign w:val="bottom"/>
            <w:hideMark/>
          </w:tcPr>
          <w:p w14:paraId="1AAA73F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579,6</w:t>
            </w:r>
          </w:p>
        </w:tc>
        <w:tc>
          <w:tcPr>
            <w:tcW w:w="537" w:type="pct"/>
            <w:tcBorders>
              <w:top w:val="nil"/>
              <w:left w:val="single" w:sz="4" w:space="0" w:color="auto"/>
              <w:bottom w:val="single" w:sz="4" w:space="0" w:color="auto"/>
              <w:right w:val="single" w:sz="4" w:space="0" w:color="auto"/>
            </w:tcBorders>
            <w:noWrap/>
            <w:vAlign w:val="bottom"/>
            <w:hideMark/>
          </w:tcPr>
          <w:p w14:paraId="182EB5B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564,88</w:t>
            </w:r>
          </w:p>
        </w:tc>
      </w:tr>
      <w:tr w:rsidR="001E4A69" w:rsidRPr="00A96738" w14:paraId="2AAE6B2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DCBE21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w:t>
            </w:r>
          </w:p>
        </w:tc>
        <w:tc>
          <w:tcPr>
            <w:tcW w:w="1590" w:type="pct"/>
            <w:tcBorders>
              <w:top w:val="nil"/>
              <w:left w:val="nil"/>
              <w:bottom w:val="single" w:sz="4" w:space="0" w:color="auto"/>
              <w:right w:val="single" w:sz="4" w:space="0" w:color="auto"/>
            </w:tcBorders>
            <w:vAlign w:val="bottom"/>
            <w:hideMark/>
          </w:tcPr>
          <w:p w14:paraId="71ACBC0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Втулка стабилизатора ГАЗ-3310 Валдай</w:t>
            </w:r>
          </w:p>
        </w:tc>
        <w:tc>
          <w:tcPr>
            <w:tcW w:w="662" w:type="pct"/>
            <w:tcBorders>
              <w:top w:val="nil"/>
              <w:left w:val="nil"/>
              <w:bottom w:val="single" w:sz="4" w:space="0" w:color="auto"/>
              <w:right w:val="single" w:sz="4" w:space="0" w:color="auto"/>
            </w:tcBorders>
            <w:vAlign w:val="center"/>
            <w:hideMark/>
          </w:tcPr>
          <w:p w14:paraId="0AB663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2108-2915446-01</w:t>
            </w:r>
          </w:p>
        </w:tc>
        <w:tc>
          <w:tcPr>
            <w:tcW w:w="286" w:type="pct"/>
            <w:tcBorders>
              <w:top w:val="nil"/>
              <w:left w:val="nil"/>
              <w:bottom w:val="single" w:sz="4" w:space="0" w:color="auto"/>
              <w:right w:val="single" w:sz="4" w:space="0" w:color="auto"/>
            </w:tcBorders>
            <w:vAlign w:val="bottom"/>
            <w:hideMark/>
          </w:tcPr>
          <w:p w14:paraId="1215568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7A4ADF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B2B66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351,2</w:t>
            </w:r>
          </w:p>
        </w:tc>
        <w:tc>
          <w:tcPr>
            <w:tcW w:w="500" w:type="pct"/>
            <w:tcBorders>
              <w:top w:val="nil"/>
              <w:left w:val="nil"/>
              <w:bottom w:val="single" w:sz="8" w:space="0" w:color="auto"/>
              <w:right w:val="single" w:sz="8" w:space="0" w:color="auto"/>
            </w:tcBorders>
            <w:noWrap/>
            <w:vAlign w:val="bottom"/>
            <w:hideMark/>
          </w:tcPr>
          <w:p w14:paraId="5A0D10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358,224</w:t>
            </w:r>
          </w:p>
        </w:tc>
        <w:tc>
          <w:tcPr>
            <w:tcW w:w="500" w:type="pct"/>
            <w:tcBorders>
              <w:top w:val="nil"/>
              <w:left w:val="nil"/>
              <w:bottom w:val="single" w:sz="8" w:space="0" w:color="auto"/>
              <w:right w:val="single" w:sz="8" w:space="0" w:color="auto"/>
            </w:tcBorders>
            <w:noWrap/>
            <w:vAlign w:val="bottom"/>
            <w:hideMark/>
          </w:tcPr>
          <w:p w14:paraId="4250DBB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368,76</w:t>
            </w:r>
          </w:p>
        </w:tc>
        <w:tc>
          <w:tcPr>
            <w:tcW w:w="537" w:type="pct"/>
            <w:tcBorders>
              <w:top w:val="nil"/>
              <w:left w:val="single" w:sz="4" w:space="0" w:color="auto"/>
              <w:bottom w:val="single" w:sz="4" w:space="0" w:color="auto"/>
              <w:right w:val="single" w:sz="4" w:space="0" w:color="auto"/>
            </w:tcBorders>
            <w:noWrap/>
            <w:vAlign w:val="bottom"/>
            <w:hideMark/>
          </w:tcPr>
          <w:p w14:paraId="330A3C0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359,39</w:t>
            </w:r>
          </w:p>
        </w:tc>
      </w:tr>
      <w:tr w:rsidR="001E4A69" w:rsidRPr="00A96738" w14:paraId="25E04A0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051AC5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w:t>
            </w:r>
          </w:p>
        </w:tc>
        <w:tc>
          <w:tcPr>
            <w:tcW w:w="1590" w:type="pct"/>
            <w:tcBorders>
              <w:top w:val="nil"/>
              <w:left w:val="nil"/>
              <w:bottom w:val="single" w:sz="4" w:space="0" w:color="auto"/>
              <w:right w:val="single" w:sz="4" w:space="0" w:color="auto"/>
            </w:tcBorders>
            <w:vAlign w:val="bottom"/>
            <w:hideMark/>
          </w:tcPr>
          <w:p w14:paraId="584DFC3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Втулка стартера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42D0DB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140010</w:t>
            </w:r>
          </w:p>
        </w:tc>
        <w:tc>
          <w:tcPr>
            <w:tcW w:w="286" w:type="pct"/>
            <w:tcBorders>
              <w:top w:val="nil"/>
              <w:left w:val="nil"/>
              <w:bottom w:val="single" w:sz="4" w:space="0" w:color="auto"/>
              <w:right w:val="single" w:sz="4" w:space="0" w:color="auto"/>
            </w:tcBorders>
            <w:vAlign w:val="bottom"/>
            <w:hideMark/>
          </w:tcPr>
          <w:p w14:paraId="6183090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FE782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F557BB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116,4</w:t>
            </w:r>
          </w:p>
        </w:tc>
        <w:tc>
          <w:tcPr>
            <w:tcW w:w="500" w:type="pct"/>
            <w:tcBorders>
              <w:top w:val="nil"/>
              <w:left w:val="nil"/>
              <w:bottom w:val="single" w:sz="8" w:space="0" w:color="auto"/>
              <w:right w:val="single" w:sz="8" w:space="0" w:color="auto"/>
            </w:tcBorders>
            <w:noWrap/>
            <w:vAlign w:val="bottom"/>
            <w:hideMark/>
          </w:tcPr>
          <w:p w14:paraId="5D77F0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118,728</w:t>
            </w:r>
          </w:p>
        </w:tc>
        <w:tc>
          <w:tcPr>
            <w:tcW w:w="500" w:type="pct"/>
            <w:tcBorders>
              <w:top w:val="nil"/>
              <w:left w:val="nil"/>
              <w:bottom w:val="single" w:sz="8" w:space="0" w:color="auto"/>
              <w:right w:val="single" w:sz="8" w:space="0" w:color="auto"/>
            </w:tcBorders>
            <w:noWrap/>
            <w:vAlign w:val="bottom"/>
            <w:hideMark/>
          </w:tcPr>
          <w:p w14:paraId="5D5EA43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122,22</w:t>
            </w:r>
          </w:p>
        </w:tc>
        <w:tc>
          <w:tcPr>
            <w:tcW w:w="537" w:type="pct"/>
            <w:tcBorders>
              <w:top w:val="nil"/>
              <w:left w:val="single" w:sz="4" w:space="0" w:color="auto"/>
              <w:bottom w:val="single" w:sz="4" w:space="0" w:color="auto"/>
              <w:right w:val="single" w:sz="4" w:space="0" w:color="auto"/>
            </w:tcBorders>
            <w:noWrap/>
            <w:vAlign w:val="bottom"/>
            <w:hideMark/>
          </w:tcPr>
          <w:p w14:paraId="12CEE2D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119,12</w:t>
            </w:r>
          </w:p>
        </w:tc>
      </w:tr>
      <w:tr w:rsidR="001E4A69" w:rsidRPr="00A96738" w14:paraId="7F86CFDF" w14:textId="77777777" w:rsidTr="00E33E17">
        <w:trPr>
          <w:trHeight w:val="359"/>
        </w:trPr>
        <w:tc>
          <w:tcPr>
            <w:tcW w:w="198" w:type="pct"/>
            <w:tcBorders>
              <w:top w:val="nil"/>
              <w:left w:val="single" w:sz="4" w:space="0" w:color="auto"/>
              <w:bottom w:val="single" w:sz="4" w:space="0" w:color="auto"/>
              <w:right w:val="single" w:sz="4" w:space="0" w:color="auto"/>
            </w:tcBorders>
            <w:noWrap/>
            <w:vAlign w:val="bottom"/>
            <w:hideMark/>
          </w:tcPr>
          <w:p w14:paraId="28851A8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w:t>
            </w:r>
          </w:p>
        </w:tc>
        <w:tc>
          <w:tcPr>
            <w:tcW w:w="1590" w:type="pct"/>
            <w:tcBorders>
              <w:top w:val="nil"/>
              <w:left w:val="nil"/>
              <w:bottom w:val="single" w:sz="4" w:space="0" w:color="auto"/>
              <w:right w:val="single" w:sz="4" w:space="0" w:color="auto"/>
            </w:tcBorders>
            <w:vAlign w:val="bottom"/>
            <w:hideMark/>
          </w:tcPr>
          <w:p w14:paraId="15569B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Втулка шестерен вторичного вала задняя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69993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C41R11-1701155-10</w:t>
            </w:r>
          </w:p>
        </w:tc>
        <w:tc>
          <w:tcPr>
            <w:tcW w:w="286" w:type="pct"/>
            <w:tcBorders>
              <w:top w:val="nil"/>
              <w:left w:val="nil"/>
              <w:bottom w:val="single" w:sz="4" w:space="0" w:color="auto"/>
              <w:right w:val="single" w:sz="4" w:space="0" w:color="auto"/>
            </w:tcBorders>
            <w:vAlign w:val="bottom"/>
            <w:hideMark/>
          </w:tcPr>
          <w:p w14:paraId="3CCF13B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3561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DDBE13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483,6</w:t>
            </w:r>
          </w:p>
        </w:tc>
        <w:tc>
          <w:tcPr>
            <w:tcW w:w="500" w:type="pct"/>
            <w:tcBorders>
              <w:top w:val="nil"/>
              <w:left w:val="nil"/>
              <w:bottom w:val="single" w:sz="8" w:space="0" w:color="auto"/>
              <w:right w:val="single" w:sz="8" w:space="0" w:color="auto"/>
            </w:tcBorders>
            <w:noWrap/>
            <w:vAlign w:val="bottom"/>
            <w:hideMark/>
          </w:tcPr>
          <w:p w14:paraId="275AE3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493,272</w:t>
            </w:r>
          </w:p>
        </w:tc>
        <w:tc>
          <w:tcPr>
            <w:tcW w:w="500" w:type="pct"/>
            <w:tcBorders>
              <w:top w:val="nil"/>
              <w:left w:val="nil"/>
              <w:bottom w:val="single" w:sz="8" w:space="0" w:color="auto"/>
              <w:right w:val="single" w:sz="8" w:space="0" w:color="auto"/>
            </w:tcBorders>
            <w:noWrap/>
            <w:vAlign w:val="bottom"/>
            <w:hideMark/>
          </w:tcPr>
          <w:p w14:paraId="64CCEE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507,78</w:t>
            </w:r>
          </w:p>
        </w:tc>
        <w:tc>
          <w:tcPr>
            <w:tcW w:w="537" w:type="pct"/>
            <w:tcBorders>
              <w:top w:val="nil"/>
              <w:left w:val="single" w:sz="4" w:space="0" w:color="auto"/>
              <w:bottom w:val="single" w:sz="4" w:space="0" w:color="auto"/>
              <w:right w:val="single" w:sz="4" w:space="0" w:color="auto"/>
            </w:tcBorders>
            <w:noWrap/>
            <w:vAlign w:val="bottom"/>
            <w:hideMark/>
          </w:tcPr>
          <w:p w14:paraId="24F9002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494,88</w:t>
            </w:r>
          </w:p>
        </w:tc>
      </w:tr>
      <w:tr w:rsidR="001E4A69" w:rsidRPr="00A96738" w14:paraId="3E8CA467" w14:textId="77777777" w:rsidTr="00E33E17">
        <w:trPr>
          <w:trHeight w:val="279"/>
        </w:trPr>
        <w:tc>
          <w:tcPr>
            <w:tcW w:w="198" w:type="pct"/>
            <w:tcBorders>
              <w:top w:val="nil"/>
              <w:left w:val="single" w:sz="4" w:space="0" w:color="auto"/>
              <w:bottom w:val="single" w:sz="4" w:space="0" w:color="auto"/>
              <w:right w:val="single" w:sz="4" w:space="0" w:color="auto"/>
            </w:tcBorders>
            <w:noWrap/>
            <w:vAlign w:val="bottom"/>
            <w:hideMark/>
          </w:tcPr>
          <w:p w14:paraId="71E18EB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w:t>
            </w:r>
          </w:p>
        </w:tc>
        <w:tc>
          <w:tcPr>
            <w:tcW w:w="1590" w:type="pct"/>
            <w:tcBorders>
              <w:top w:val="nil"/>
              <w:left w:val="nil"/>
              <w:bottom w:val="single" w:sz="4" w:space="0" w:color="auto"/>
              <w:right w:val="single" w:sz="4" w:space="0" w:color="auto"/>
            </w:tcBorders>
            <w:vAlign w:val="bottom"/>
            <w:hideMark/>
          </w:tcPr>
          <w:p w14:paraId="752C70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Втулка шестерен вторичного вала передняя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44E1C1C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C41R11-1701155</w:t>
            </w:r>
          </w:p>
        </w:tc>
        <w:tc>
          <w:tcPr>
            <w:tcW w:w="286" w:type="pct"/>
            <w:tcBorders>
              <w:top w:val="nil"/>
              <w:left w:val="nil"/>
              <w:bottom w:val="single" w:sz="4" w:space="0" w:color="auto"/>
              <w:right w:val="single" w:sz="4" w:space="0" w:color="auto"/>
            </w:tcBorders>
            <w:vAlign w:val="bottom"/>
            <w:hideMark/>
          </w:tcPr>
          <w:p w14:paraId="23D350A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C9BE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2B072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559,2</w:t>
            </w:r>
          </w:p>
        </w:tc>
        <w:tc>
          <w:tcPr>
            <w:tcW w:w="500" w:type="pct"/>
            <w:tcBorders>
              <w:top w:val="nil"/>
              <w:left w:val="nil"/>
              <w:bottom w:val="single" w:sz="8" w:space="0" w:color="auto"/>
              <w:right w:val="single" w:sz="8" w:space="0" w:color="auto"/>
            </w:tcBorders>
            <w:noWrap/>
            <w:vAlign w:val="bottom"/>
            <w:hideMark/>
          </w:tcPr>
          <w:p w14:paraId="2620F34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570,384</w:t>
            </w:r>
          </w:p>
        </w:tc>
        <w:tc>
          <w:tcPr>
            <w:tcW w:w="500" w:type="pct"/>
            <w:tcBorders>
              <w:top w:val="nil"/>
              <w:left w:val="nil"/>
              <w:bottom w:val="single" w:sz="8" w:space="0" w:color="auto"/>
              <w:right w:val="single" w:sz="8" w:space="0" w:color="auto"/>
            </w:tcBorders>
            <w:noWrap/>
            <w:vAlign w:val="bottom"/>
            <w:hideMark/>
          </w:tcPr>
          <w:p w14:paraId="592247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587,16</w:t>
            </w:r>
          </w:p>
        </w:tc>
        <w:tc>
          <w:tcPr>
            <w:tcW w:w="537" w:type="pct"/>
            <w:tcBorders>
              <w:top w:val="nil"/>
              <w:left w:val="single" w:sz="4" w:space="0" w:color="auto"/>
              <w:bottom w:val="single" w:sz="4" w:space="0" w:color="auto"/>
              <w:right w:val="single" w:sz="4" w:space="0" w:color="auto"/>
            </w:tcBorders>
            <w:noWrap/>
            <w:vAlign w:val="bottom"/>
            <w:hideMark/>
          </w:tcPr>
          <w:p w14:paraId="133049D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572,25</w:t>
            </w:r>
          </w:p>
        </w:tc>
      </w:tr>
      <w:tr w:rsidR="001E4A69" w:rsidRPr="00A96738" w14:paraId="577E398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48BD63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w:t>
            </w:r>
          </w:p>
        </w:tc>
        <w:tc>
          <w:tcPr>
            <w:tcW w:w="1590" w:type="pct"/>
            <w:tcBorders>
              <w:top w:val="nil"/>
              <w:left w:val="nil"/>
              <w:bottom w:val="single" w:sz="4" w:space="0" w:color="auto"/>
              <w:right w:val="single" w:sz="4" w:space="0" w:color="auto"/>
            </w:tcBorders>
            <w:vAlign w:val="bottom"/>
            <w:hideMark/>
          </w:tcPr>
          <w:p w14:paraId="73A5CAC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Выключатель массы ВК-318 Б (</w:t>
            </w:r>
            <w:proofErr w:type="spellStart"/>
            <w:r w:rsidRPr="00A96738">
              <w:rPr>
                <w:rFonts w:ascii="Arial" w:eastAsia="Times New Roman" w:hAnsi="Arial" w:cs="Arial"/>
                <w:color w:val="000000"/>
                <w:sz w:val="14"/>
                <w:szCs w:val="14"/>
                <w:lang w:eastAsia="ru-RU"/>
              </w:rPr>
              <w:t>стар.обр</w:t>
            </w:r>
            <w:proofErr w:type="spellEnd"/>
            <w:r w:rsidRPr="00A96738">
              <w:rPr>
                <w:rFonts w:ascii="Arial" w:eastAsia="Times New Roman" w:hAnsi="Arial" w:cs="Arial"/>
                <w:color w:val="000000"/>
                <w:sz w:val="14"/>
                <w:szCs w:val="14"/>
                <w:lang w:eastAsia="ru-RU"/>
              </w:rPr>
              <w:t>.) ножной</w:t>
            </w:r>
          </w:p>
        </w:tc>
        <w:tc>
          <w:tcPr>
            <w:tcW w:w="662" w:type="pct"/>
            <w:tcBorders>
              <w:top w:val="nil"/>
              <w:left w:val="nil"/>
              <w:bottom w:val="single" w:sz="4" w:space="0" w:color="auto"/>
              <w:right w:val="single" w:sz="4" w:space="0" w:color="auto"/>
            </w:tcBorders>
            <w:vAlign w:val="center"/>
            <w:hideMark/>
          </w:tcPr>
          <w:p w14:paraId="3A621DF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ВК175</w:t>
            </w:r>
          </w:p>
        </w:tc>
        <w:tc>
          <w:tcPr>
            <w:tcW w:w="286" w:type="pct"/>
            <w:tcBorders>
              <w:top w:val="nil"/>
              <w:left w:val="nil"/>
              <w:bottom w:val="single" w:sz="4" w:space="0" w:color="auto"/>
              <w:right w:val="single" w:sz="4" w:space="0" w:color="auto"/>
            </w:tcBorders>
            <w:vAlign w:val="bottom"/>
            <w:hideMark/>
          </w:tcPr>
          <w:p w14:paraId="6124AAE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6BD4A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EA1BC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4E3905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7C900A6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3CEC7CD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154A3B5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0716EF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w:t>
            </w:r>
          </w:p>
        </w:tc>
        <w:tc>
          <w:tcPr>
            <w:tcW w:w="1590" w:type="pct"/>
            <w:tcBorders>
              <w:top w:val="nil"/>
              <w:left w:val="nil"/>
              <w:bottom w:val="single" w:sz="4" w:space="0" w:color="auto"/>
              <w:right w:val="single" w:sz="4" w:space="0" w:color="auto"/>
            </w:tcBorders>
            <w:vAlign w:val="bottom"/>
            <w:hideMark/>
          </w:tcPr>
          <w:p w14:paraId="3ABBF1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Выключатель массы дистанционный 24В</w:t>
            </w:r>
          </w:p>
        </w:tc>
        <w:tc>
          <w:tcPr>
            <w:tcW w:w="662" w:type="pct"/>
            <w:tcBorders>
              <w:top w:val="nil"/>
              <w:left w:val="nil"/>
              <w:bottom w:val="single" w:sz="4" w:space="0" w:color="auto"/>
              <w:right w:val="single" w:sz="4" w:space="0" w:color="auto"/>
            </w:tcBorders>
            <w:vAlign w:val="center"/>
            <w:hideMark/>
          </w:tcPr>
          <w:p w14:paraId="57322BF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1410.3737</w:t>
            </w:r>
          </w:p>
        </w:tc>
        <w:tc>
          <w:tcPr>
            <w:tcW w:w="286" w:type="pct"/>
            <w:tcBorders>
              <w:top w:val="nil"/>
              <w:left w:val="nil"/>
              <w:bottom w:val="single" w:sz="4" w:space="0" w:color="auto"/>
              <w:right w:val="single" w:sz="4" w:space="0" w:color="auto"/>
            </w:tcBorders>
            <w:vAlign w:val="bottom"/>
            <w:hideMark/>
          </w:tcPr>
          <w:p w14:paraId="3ACCB70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97939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06CDB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2820</w:t>
            </w:r>
          </w:p>
        </w:tc>
        <w:tc>
          <w:tcPr>
            <w:tcW w:w="500" w:type="pct"/>
            <w:tcBorders>
              <w:top w:val="nil"/>
              <w:left w:val="nil"/>
              <w:bottom w:val="single" w:sz="8" w:space="0" w:color="auto"/>
              <w:right w:val="single" w:sz="8" w:space="0" w:color="auto"/>
            </w:tcBorders>
            <w:noWrap/>
            <w:vAlign w:val="bottom"/>
            <w:hideMark/>
          </w:tcPr>
          <w:p w14:paraId="140EE3F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2876,4</w:t>
            </w:r>
          </w:p>
        </w:tc>
        <w:tc>
          <w:tcPr>
            <w:tcW w:w="500" w:type="pct"/>
            <w:tcBorders>
              <w:top w:val="nil"/>
              <w:left w:val="nil"/>
              <w:bottom w:val="single" w:sz="8" w:space="0" w:color="auto"/>
              <w:right w:val="single" w:sz="8" w:space="0" w:color="auto"/>
            </w:tcBorders>
            <w:noWrap/>
            <w:vAlign w:val="bottom"/>
            <w:hideMark/>
          </w:tcPr>
          <w:p w14:paraId="1A4C1F3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2961</w:t>
            </w:r>
          </w:p>
        </w:tc>
        <w:tc>
          <w:tcPr>
            <w:tcW w:w="537" w:type="pct"/>
            <w:tcBorders>
              <w:top w:val="nil"/>
              <w:left w:val="single" w:sz="4" w:space="0" w:color="auto"/>
              <w:bottom w:val="single" w:sz="4" w:space="0" w:color="auto"/>
              <w:right w:val="single" w:sz="4" w:space="0" w:color="auto"/>
            </w:tcBorders>
            <w:noWrap/>
            <w:vAlign w:val="bottom"/>
            <w:hideMark/>
          </w:tcPr>
          <w:p w14:paraId="755692C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2885,80</w:t>
            </w:r>
          </w:p>
        </w:tc>
      </w:tr>
      <w:tr w:rsidR="001E4A69" w:rsidRPr="00A96738" w14:paraId="56B3A83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BD3E22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w:t>
            </w:r>
          </w:p>
        </w:tc>
        <w:tc>
          <w:tcPr>
            <w:tcW w:w="1590" w:type="pct"/>
            <w:tcBorders>
              <w:top w:val="nil"/>
              <w:left w:val="nil"/>
              <w:bottom w:val="single" w:sz="4" w:space="0" w:color="auto"/>
              <w:right w:val="single" w:sz="4" w:space="0" w:color="auto"/>
            </w:tcBorders>
            <w:vAlign w:val="bottom"/>
            <w:hideMark/>
          </w:tcPr>
          <w:p w14:paraId="6A97F90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Гайка колеса ЗИЛ-4331, ПАЗ-32053, ГАЗ-3310</w:t>
            </w:r>
          </w:p>
        </w:tc>
        <w:tc>
          <w:tcPr>
            <w:tcW w:w="662" w:type="pct"/>
            <w:tcBorders>
              <w:top w:val="nil"/>
              <w:left w:val="nil"/>
              <w:bottom w:val="single" w:sz="4" w:space="0" w:color="auto"/>
              <w:right w:val="single" w:sz="4" w:space="0" w:color="auto"/>
            </w:tcBorders>
            <w:vAlign w:val="center"/>
            <w:hideMark/>
          </w:tcPr>
          <w:p w14:paraId="6339CC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459-5651716</w:t>
            </w:r>
          </w:p>
        </w:tc>
        <w:tc>
          <w:tcPr>
            <w:tcW w:w="286" w:type="pct"/>
            <w:tcBorders>
              <w:top w:val="nil"/>
              <w:left w:val="nil"/>
              <w:bottom w:val="single" w:sz="4" w:space="0" w:color="auto"/>
              <w:right w:val="single" w:sz="4" w:space="0" w:color="auto"/>
            </w:tcBorders>
            <w:vAlign w:val="bottom"/>
            <w:hideMark/>
          </w:tcPr>
          <w:p w14:paraId="3B6DCCB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54118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30471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466,8</w:t>
            </w:r>
          </w:p>
        </w:tc>
        <w:tc>
          <w:tcPr>
            <w:tcW w:w="500" w:type="pct"/>
            <w:tcBorders>
              <w:top w:val="nil"/>
              <w:left w:val="nil"/>
              <w:bottom w:val="single" w:sz="8" w:space="0" w:color="auto"/>
              <w:right w:val="single" w:sz="8" w:space="0" w:color="auto"/>
            </w:tcBorders>
            <w:noWrap/>
            <w:vAlign w:val="bottom"/>
            <w:hideMark/>
          </w:tcPr>
          <w:p w14:paraId="29245DA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476,136</w:t>
            </w:r>
          </w:p>
        </w:tc>
        <w:tc>
          <w:tcPr>
            <w:tcW w:w="500" w:type="pct"/>
            <w:tcBorders>
              <w:top w:val="nil"/>
              <w:left w:val="nil"/>
              <w:bottom w:val="single" w:sz="8" w:space="0" w:color="auto"/>
              <w:right w:val="single" w:sz="8" w:space="0" w:color="auto"/>
            </w:tcBorders>
            <w:noWrap/>
            <w:vAlign w:val="bottom"/>
            <w:hideMark/>
          </w:tcPr>
          <w:p w14:paraId="7328B15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490,14</w:t>
            </w:r>
          </w:p>
        </w:tc>
        <w:tc>
          <w:tcPr>
            <w:tcW w:w="537" w:type="pct"/>
            <w:tcBorders>
              <w:top w:val="nil"/>
              <w:left w:val="single" w:sz="4" w:space="0" w:color="auto"/>
              <w:bottom w:val="single" w:sz="4" w:space="0" w:color="auto"/>
              <w:right w:val="single" w:sz="4" w:space="0" w:color="auto"/>
            </w:tcBorders>
            <w:noWrap/>
            <w:vAlign w:val="bottom"/>
            <w:hideMark/>
          </w:tcPr>
          <w:p w14:paraId="7B285E3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477,69</w:t>
            </w:r>
          </w:p>
        </w:tc>
      </w:tr>
      <w:tr w:rsidR="001E4A69" w:rsidRPr="00A96738" w14:paraId="77337D2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5493B6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w:t>
            </w:r>
          </w:p>
        </w:tc>
        <w:tc>
          <w:tcPr>
            <w:tcW w:w="1590" w:type="pct"/>
            <w:tcBorders>
              <w:top w:val="nil"/>
              <w:left w:val="nil"/>
              <w:bottom w:val="single" w:sz="4" w:space="0" w:color="auto"/>
              <w:right w:val="single" w:sz="4" w:space="0" w:color="auto"/>
            </w:tcBorders>
            <w:vAlign w:val="bottom"/>
            <w:hideMark/>
          </w:tcPr>
          <w:p w14:paraId="25785D5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Генератор Cummins 3.8 (</w:t>
            </w:r>
            <w:proofErr w:type="spellStart"/>
            <w:r w:rsidRPr="00A96738">
              <w:rPr>
                <w:rFonts w:ascii="Arial" w:eastAsia="Times New Roman" w:hAnsi="Arial" w:cs="Arial"/>
                <w:color w:val="000000"/>
                <w:sz w:val="14"/>
                <w:szCs w:val="14"/>
                <w:lang w:eastAsia="ru-RU"/>
              </w:rPr>
              <w:t>Foton</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15A2CA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5272634</w:t>
            </w:r>
          </w:p>
        </w:tc>
        <w:tc>
          <w:tcPr>
            <w:tcW w:w="286" w:type="pct"/>
            <w:tcBorders>
              <w:top w:val="nil"/>
              <w:left w:val="nil"/>
              <w:bottom w:val="single" w:sz="4" w:space="0" w:color="auto"/>
              <w:right w:val="single" w:sz="4" w:space="0" w:color="auto"/>
            </w:tcBorders>
            <w:vAlign w:val="bottom"/>
            <w:hideMark/>
          </w:tcPr>
          <w:p w14:paraId="214035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4A5E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B28CFF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19435,2</w:t>
            </w:r>
          </w:p>
        </w:tc>
        <w:tc>
          <w:tcPr>
            <w:tcW w:w="500" w:type="pct"/>
            <w:tcBorders>
              <w:top w:val="nil"/>
              <w:left w:val="nil"/>
              <w:bottom w:val="single" w:sz="8" w:space="0" w:color="auto"/>
              <w:right w:val="single" w:sz="8" w:space="0" w:color="auto"/>
            </w:tcBorders>
            <w:noWrap/>
            <w:vAlign w:val="bottom"/>
            <w:hideMark/>
          </w:tcPr>
          <w:p w14:paraId="27BFFC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19823,9</w:t>
            </w:r>
          </w:p>
        </w:tc>
        <w:tc>
          <w:tcPr>
            <w:tcW w:w="500" w:type="pct"/>
            <w:tcBorders>
              <w:top w:val="nil"/>
              <w:left w:val="nil"/>
              <w:bottom w:val="single" w:sz="8" w:space="0" w:color="auto"/>
              <w:right w:val="single" w:sz="8" w:space="0" w:color="auto"/>
            </w:tcBorders>
            <w:noWrap/>
            <w:vAlign w:val="bottom"/>
            <w:hideMark/>
          </w:tcPr>
          <w:p w14:paraId="0B4A2B5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20406,96</w:t>
            </w:r>
          </w:p>
        </w:tc>
        <w:tc>
          <w:tcPr>
            <w:tcW w:w="537" w:type="pct"/>
            <w:tcBorders>
              <w:top w:val="nil"/>
              <w:left w:val="single" w:sz="4" w:space="0" w:color="auto"/>
              <w:bottom w:val="single" w:sz="4" w:space="0" w:color="auto"/>
              <w:right w:val="single" w:sz="4" w:space="0" w:color="auto"/>
            </w:tcBorders>
            <w:noWrap/>
            <w:vAlign w:val="bottom"/>
            <w:hideMark/>
          </w:tcPr>
          <w:p w14:paraId="376D4D1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19888,69</w:t>
            </w:r>
          </w:p>
        </w:tc>
      </w:tr>
      <w:tr w:rsidR="001E4A69" w:rsidRPr="00A96738" w14:paraId="3A3ABFB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D55A03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w:t>
            </w:r>
          </w:p>
        </w:tc>
        <w:tc>
          <w:tcPr>
            <w:tcW w:w="1590" w:type="pct"/>
            <w:tcBorders>
              <w:top w:val="nil"/>
              <w:left w:val="nil"/>
              <w:bottom w:val="single" w:sz="4" w:space="0" w:color="auto"/>
              <w:right w:val="single" w:sz="4" w:space="0" w:color="auto"/>
            </w:tcBorders>
            <w:vAlign w:val="bottom"/>
            <w:hideMark/>
          </w:tcPr>
          <w:p w14:paraId="28F0C7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Генератор Валдай, 245ДВ 80А, 14В два ручья Евро2 (Радиоволна)</w:t>
            </w:r>
          </w:p>
        </w:tc>
        <w:tc>
          <w:tcPr>
            <w:tcW w:w="662" w:type="pct"/>
            <w:tcBorders>
              <w:top w:val="nil"/>
              <w:left w:val="nil"/>
              <w:bottom w:val="single" w:sz="4" w:space="0" w:color="auto"/>
              <w:right w:val="single" w:sz="4" w:space="0" w:color="auto"/>
            </w:tcBorders>
            <w:vAlign w:val="center"/>
            <w:hideMark/>
          </w:tcPr>
          <w:p w14:paraId="38238C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4202 1 3771000</w:t>
            </w:r>
          </w:p>
        </w:tc>
        <w:tc>
          <w:tcPr>
            <w:tcW w:w="286" w:type="pct"/>
            <w:tcBorders>
              <w:top w:val="nil"/>
              <w:left w:val="nil"/>
              <w:bottom w:val="single" w:sz="4" w:space="0" w:color="auto"/>
              <w:right w:val="single" w:sz="4" w:space="0" w:color="auto"/>
            </w:tcBorders>
            <w:vAlign w:val="bottom"/>
            <w:hideMark/>
          </w:tcPr>
          <w:p w14:paraId="46E1C5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E5147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34F4E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32685,2</w:t>
            </w:r>
          </w:p>
        </w:tc>
        <w:tc>
          <w:tcPr>
            <w:tcW w:w="500" w:type="pct"/>
            <w:tcBorders>
              <w:top w:val="nil"/>
              <w:left w:val="nil"/>
              <w:bottom w:val="single" w:sz="8" w:space="0" w:color="auto"/>
              <w:right w:val="single" w:sz="8" w:space="0" w:color="auto"/>
            </w:tcBorders>
            <w:noWrap/>
            <w:vAlign w:val="bottom"/>
            <w:hideMark/>
          </w:tcPr>
          <w:p w14:paraId="5DA320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33338,9</w:t>
            </w:r>
          </w:p>
        </w:tc>
        <w:tc>
          <w:tcPr>
            <w:tcW w:w="500" w:type="pct"/>
            <w:tcBorders>
              <w:top w:val="nil"/>
              <w:left w:val="nil"/>
              <w:bottom w:val="single" w:sz="8" w:space="0" w:color="auto"/>
              <w:right w:val="single" w:sz="8" w:space="0" w:color="auto"/>
            </w:tcBorders>
            <w:noWrap/>
            <w:vAlign w:val="bottom"/>
            <w:hideMark/>
          </w:tcPr>
          <w:p w14:paraId="5634C40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34319,46</w:t>
            </w:r>
          </w:p>
        </w:tc>
        <w:tc>
          <w:tcPr>
            <w:tcW w:w="537" w:type="pct"/>
            <w:tcBorders>
              <w:top w:val="nil"/>
              <w:left w:val="single" w:sz="4" w:space="0" w:color="auto"/>
              <w:bottom w:val="single" w:sz="4" w:space="0" w:color="auto"/>
              <w:right w:val="single" w:sz="4" w:space="0" w:color="auto"/>
            </w:tcBorders>
            <w:noWrap/>
            <w:vAlign w:val="bottom"/>
            <w:hideMark/>
          </w:tcPr>
          <w:p w14:paraId="4150222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33447,85</w:t>
            </w:r>
          </w:p>
        </w:tc>
      </w:tr>
      <w:tr w:rsidR="001E4A69" w:rsidRPr="00A96738" w14:paraId="541D602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ADA3E0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78</w:t>
            </w:r>
          </w:p>
        </w:tc>
        <w:tc>
          <w:tcPr>
            <w:tcW w:w="1590" w:type="pct"/>
            <w:tcBorders>
              <w:top w:val="nil"/>
              <w:left w:val="nil"/>
              <w:bottom w:val="single" w:sz="4" w:space="0" w:color="auto"/>
              <w:right w:val="single" w:sz="4" w:space="0" w:color="auto"/>
            </w:tcBorders>
            <w:vAlign w:val="bottom"/>
            <w:hideMark/>
          </w:tcPr>
          <w:p w14:paraId="218B5FC0"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ГерметикABRO</w:t>
            </w:r>
            <w:proofErr w:type="spellEnd"/>
            <w:r w:rsidRPr="00A96738">
              <w:rPr>
                <w:rFonts w:ascii="Arial" w:eastAsia="Times New Roman" w:hAnsi="Arial" w:cs="Arial"/>
                <w:color w:val="000000"/>
                <w:sz w:val="14"/>
                <w:szCs w:val="14"/>
                <w:lang w:eastAsia="ru-RU"/>
              </w:rPr>
              <w:t xml:space="preserve"> (красный) 85 г</w:t>
            </w:r>
          </w:p>
        </w:tc>
        <w:tc>
          <w:tcPr>
            <w:tcW w:w="662" w:type="pct"/>
            <w:tcBorders>
              <w:top w:val="nil"/>
              <w:left w:val="nil"/>
              <w:bottom w:val="single" w:sz="4" w:space="0" w:color="auto"/>
              <w:right w:val="single" w:sz="4" w:space="0" w:color="auto"/>
            </w:tcBorders>
            <w:vAlign w:val="center"/>
            <w:hideMark/>
          </w:tcPr>
          <w:p w14:paraId="7AE5194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2085C9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5D3E62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30C72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256,8</w:t>
            </w:r>
          </w:p>
        </w:tc>
        <w:tc>
          <w:tcPr>
            <w:tcW w:w="500" w:type="pct"/>
            <w:tcBorders>
              <w:top w:val="nil"/>
              <w:left w:val="nil"/>
              <w:bottom w:val="single" w:sz="8" w:space="0" w:color="auto"/>
              <w:right w:val="single" w:sz="8" w:space="0" w:color="auto"/>
            </w:tcBorders>
            <w:noWrap/>
            <w:vAlign w:val="bottom"/>
            <w:hideMark/>
          </w:tcPr>
          <w:p w14:paraId="1354CF0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261,936</w:t>
            </w:r>
          </w:p>
        </w:tc>
        <w:tc>
          <w:tcPr>
            <w:tcW w:w="500" w:type="pct"/>
            <w:tcBorders>
              <w:top w:val="nil"/>
              <w:left w:val="nil"/>
              <w:bottom w:val="single" w:sz="8" w:space="0" w:color="auto"/>
              <w:right w:val="single" w:sz="8" w:space="0" w:color="auto"/>
            </w:tcBorders>
            <w:noWrap/>
            <w:vAlign w:val="bottom"/>
            <w:hideMark/>
          </w:tcPr>
          <w:p w14:paraId="379616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269,64</w:t>
            </w:r>
          </w:p>
        </w:tc>
        <w:tc>
          <w:tcPr>
            <w:tcW w:w="537" w:type="pct"/>
            <w:tcBorders>
              <w:top w:val="nil"/>
              <w:left w:val="single" w:sz="4" w:space="0" w:color="auto"/>
              <w:bottom w:val="single" w:sz="4" w:space="0" w:color="auto"/>
              <w:right w:val="single" w:sz="4" w:space="0" w:color="auto"/>
            </w:tcBorders>
            <w:noWrap/>
            <w:vAlign w:val="bottom"/>
            <w:hideMark/>
          </w:tcPr>
          <w:p w14:paraId="13F5B49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262,79</w:t>
            </w:r>
          </w:p>
        </w:tc>
      </w:tr>
      <w:tr w:rsidR="001E4A69" w:rsidRPr="00A96738" w14:paraId="2158534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FE1EC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w:t>
            </w:r>
          </w:p>
        </w:tc>
        <w:tc>
          <w:tcPr>
            <w:tcW w:w="1590" w:type="pct"/>
            <w:tcBorders>
              <w:top w:val="nil"/>
              <w:left w:val="nil"/>
              <w:bottom w:val="single" w:sz="4" w:space="0" w:color="auto"/>
              <w:right w:val="single" w:sz="4" w:space="0" w:color="auto"/>
            </w:tcBorders>
            <w:vAlign w:val="bottom"/>
            <w:hideMark/>
          </w:tcPr>
          <w:p w14:paraId="00EF2F4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Герметик 200гр.</w:t>
            </w:r>
          </w:p>
        </w:tc>
        <w:tc>
          <w:tcPr>
            <w:tcW w:w="662" w:type="pct"/>
            <w:tcBorders>
              <w:top w:val="nil"/>
              <w:left w:val="nil"/>
              <w:bottom w:val="single" w:sz="4" w:space="0" w:color="auto"/>
              <w:right w:val="single" w:sz="4" w:space="0" w:color="auto"/>
            </w:tcBorders>
            <w:vAlign w:val="center"/>
            <w:hideMark/>
          </w:tcPr>
          <w:p w14:paraId="72F67E9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563CD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0DA76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7FB4EE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1066,8</w:t>
            </w:r>
          </w:p>
        </w:tc>
        <w:tc>
          <w:tcPr>
            <w:tcW w:w="500" w:type="pct"/>
            <w:tcBorders>
              <w:top w:val="nil"/>
              <w:left w:val="nil"/>
              <w:bottom w:val="single" w:sz="8" w:space="0" w:color="auto"/>
              <w:right w:val="single" w:sz="8" w:space="0" w:color="auto"/>
            </w:tcBorders>
            <w:noWrap/>
            <w:vAlign w:val="bottom"/>
            <w:hideMark/>
          </w:tcPr>
          <w:p w14:paraId="6F0F0FE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1088,136</w:t>
            </w:r>
          </w:p>
        </w:tc>
        <w:tc>
          <w:tcPr>
            <w:tcW w:w="500" w:type="pct"/>
            <w:tcBorders>
              <w:top w:val="nil"/>
              <w:left w:val="nil"/>
              <w:bottom w:val="single" w:sz="8" w:space="0" w:color="auto"/>
              <w:right w:val="single" w:sz="8" w:space="0" w:color="auto"/>
            </w:tcBorders>
            <w:noWrap/>
            <w:vAlign w:val="bottom"/>
            <w:hideMark/>
          </w:tcPr>
          <w:p w14:paraId="2FE28A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1120,14</w:t>
            </w:r>
          </w:p>
        </w:tc>
        <w:tc>
          <w:tcPr>
            <w:tcW w:w="537" w:type="pct"/>
            <w:tcBorders>
              <w:top w:val="nil"/>
              <w:left w:val="single" w:sz="4" w:space="0" w:color="auto"/>
              <w:bottom w:val="single" w:sz="4" w:space="0" w:color="auto"/>
              <w:right w:val="single" w:sz="4" w:space="0" w:color="auto"/>
            </w:tcBorders>
            <w:noWrap/>
            <w:vAlign w:val="bottom"/>
            <w:hideMark/>
          </w:tcPr>
          <w:p w14:paraId="20F991B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1091,69</w:t>
            </w:r>
          </w:p>
        </w:tc>
      </w:tr>
      <w:tr w:rsidR="001E4A69" w:rsidRPr="00A96738" w14:paraId="444D4E5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4809CC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w:t>
            </w:r>
          </w:p>
        </w:tc>
        <w:tc>
          <w:tcPr>
            <w:tcW w:w="1590" w:type="pct"/>
            <w:tcBorders>
              <w:top w:val="nil"/>
              <w:left w:val="nil"/>
              <w:bottom w:val="single" w:sz="4" w:space="0" w:color="auto"/>
              <w:right w:val="single" w:sz="4" w:space="0" w:color="auto"/>
            </w:tcBorders>
            <w:vAlign w:val="bottom"/>
            <w:hideMark/>
          </w:tcPr>
          <w:p w14:paraId="650C00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Герметик радиатора порошок 20г (ABRO)</w:t>
            </w:r>
          </w:p>
        </w:tc>
        <w:tc>
          <w:tcPr>
            <w:tcW w:w="662" w:type="pct"/>
            <w:tcBorders>
              <w:top w:val="nil"/>
              <w:left w:val="nil"/>
              <w:bottom w:val="single" w:sz="4" w:space="0" w:color="auto"/>
              <w:right w:val="single" w:sz="4" w:space="0" w:color="auto"/>
            </w:tcBorders>
            <w:vAlign w:val="center"/>
            <w:hideMark/>
          </w:tcPr>
          <w:p w14:paraId="18705FF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AB-404-R</w:t>
            </w:r>
          </w:p>
        </w:tc>
        <w:tc>
          <w:tcPr>
            <w:tcW w:w="286" w:type="pct"/>
            <w:tcBorders>
              <w:top w:val="nil"/>
              <w:left w:val="nil"/>
              <w:bottom w:val="single" w:sz="4" w:space="0" w:color="auto"/>
              <w:right w:val="single" w:sz="4" w:space="0" w:color="auto"/>
            </w:tcBorders>
            <w:vAlign w:val="bottom"/>
            <w:hideMark/>
          </w:tcPr>
          <w:p w14:paraId="2A1DA2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DE93B1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78BF11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1012,8</w:t>
            </w:r>
          </w:p>
        </w:tc>
        <w:tc>
          <w:tcPr>
            <w:tcW w:w="500" w:type="pct"/>
            <w:tcBorders>
              <w:top w:val="nil"/>
              <w:left w:val="nil"/>
              <w:bottom w:val="single" w:sz="8" w:space="0" w:color="auto"/>
              <w:right w:val="single" w:sz="8" w:space="0" w:color="auto"/>
            </w:tcBorders>
            <w:noWrap/>
            <w:vAlign w:val="bottom"/>
            <w:hideMark/>
          </w:tcPr>
          <w:p w14:paraId="1EADBBA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1033,056</w:t>
            </w:r>
          </w:p>
        </w:tc>
        <w:tc>
          <w:tcPr>
            <w:tcW w:w="500" w:type="pct"/>
            <w:tcBorders>
              <w:top w:val="nil"/>
              <w:left w:val="nil"/>
              <w:bottom w:val="single" w:sz="8" w:space="0" w:color="auto"/>
              <w:right w:val="single" w:sz="8" w:space="0" w:color="auto"/>
            </w:tcBorders>
            <w:noWrap/>
            <w:vAlign w:val="bottom"/>
            <w:hideMark/>
          </w:tcPr>
          <w:p w14:paraId="0A03DE0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1063,44</w:t>
            </w:r>
          </w:p>
        </w:tc>
        <w:tc>
          <w:tcPr>
            <w:tcW w:w="537" w:type="pct"/>
            <w:tcBorders>
              <w:top w:val="nil"/>
              <w:left w:val="single" w:sz="4" w:space="0" w:color="auto"/>
              <w:bottom w:val="single" w:sz="4" w:space="0" w:color="auto"/>
              <w:right w:val="single" w:sz="4" w:space="0" w:color="auto"/>
            </w:tcBorders>
            <w:noWrap/>
            <w:vAlign w:val="bottom"/>
            <w:hideMark/>
          </w:tcPr>
          <w:p w14:paraId="516900B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1036,43</w:t>
            </w:r>
          </w:p>
        </w:tc>
      </w:tr>
      <w:tr w:rsidR="001E4A69" w:rsidRPr="00A96738" w14:paraId="698475E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4C31B9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w:t>
            </w:r>
          </w:p>
        </w:tc>
        <w:tc>
          <w:tcPr>
            <w:tcW w:w="1590" w:type="pct"/>
            <w:tcBorders>
              <w:top w:val="nil"/>
              <w:left w:val="nil"/>
              <w:bottom w:val="single" w:sz="4" w:space="0" w:color="auto"/>
              <w:right w:val="single" w:sz="4" w:space="0" w:color="auto"/>
            </w:tcBorders>
            <w:vAlign w:val="bottom"/>
            <w:hideMark/>
          </w:tcPr>
          <w:p w14:paraId="2C078F8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Герметик системы охлаждения 325 мл.</w:t>
            </w:r>
          </w:p>
        </w:tc>
        <w:tc>
          <w:tcPr>
            <w:tcW w:w="662" w:type="pct"/>
            <w:tcBorders>
              <w:top w:val="nil"/>
              <w:left w:val="nil"/>
              <w:bottom w:val="single" w:sz="4" w:space="0" w:color="auto"/>
              <w:right w:val="single" w:sz="4" w:space="0" w:color="auto"/>
            </w:tcBorders>
            <w:vAlign w:val="center"/>
            <w:hideMark/>
          </w:tcPr>
          <w:p w14:paraId="391B30E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32FBA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043D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C7D6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1096,8</w:t>
            </w:r>
          </w:p>
        </w:tc>
        <w:tc>
          <w:tcPr>
            <w:tcW w:w="500" w:type="pct"/>
            <w:tcBorders>
              <w:top w:val="nil"/>
              <w:left w:val="nil"/>
              <w:bottom w:val="single" w:sz="8" w:space="0" w:color="auto"/>
              <w:right w:val="single" w:sz="8" w:space="0" w:color="auto"/>
            </w:tcBorders>
            <w:noWrap/>
            <w:vAlign w:val="bottom"/>
            <w:hideMark/>
          </w:tcPr>
          <w:p w14:paraId="778786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1118,736</w:t>
            </w:r>
          </w:p>
        </w:tc>
        <w:tc>
          <w:tcPr>
            <w:tcW w:w="500" w:type="pct"/>
            <w:tcBorders>
              <w:top w:val="nil"/>
              <w:left w:val="nil"/>
              <w:bottom w:val="single" w:sz="8" w:space="0" w:color="auto"/>
              <w:right w:val="single" w:sz="8" w:space="0" w:color="auto"/>
            </w:tcBorders>
            <w:noWrap/>
            <w:vAlign w:val="bottom"/>
            <w:hideMark/>
          </w:tcPr>
          <w:p w14:paraId="254F3A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1151,64</w:t>
            </w:r>
          </w:p>
        </w:tc>
        <w:tc>
          <w:tcPr>
            <w:tcW w:w="537" w:type="pct"/>
            <w:tcBorders>
              <w:top w:val="nil"/>
              <w:left w:val="single" w:sz="4" w:space="0" w:color="auto"/>
              <w:bottom w:val="single" w:sz="4" w:space="0" w:color="auto"/>
              <w:right w:val="single" w:sz="4" w:space="0" w:color="auto"/>
            </w:tcBorders>
            <w:noWrap/>
            <w:vAlign w:val="bottom"/>
            <w:hideMark/>
          </w:tcPr>
          <w:p w14:paraId="6B81B18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1122,39</w:t>
            </w:r>
          </w:p>
        </w:tc>
      </w:tr>
      <w:tr w:rsidR="001E4A69" w:rsidRPr="00A96738" w14:paraId="1194CE0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9AB6A6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82</w:t>
            </w:r>
          </w:p>
        </w:tc>
        <w:tc>
          <w:tcPr>
            <w:tcW w:w="1590" w:type="pct"/>
            <w:tcBorders>
              <w:top w:val="nil"/>
              <w:left w:val="nil"/>
              <w:bottom w:val="single" w:sz="4" w:space="0" w:color="auto"/>
              <w:right w:val="single" w:sz="4" w:space="0" w:color="auto"/>
            </w:tcBorders>
            <w:vAlign w:val="bottom"/>
            <w:hideMark/>
          </w:tcPr>
          <w:p w14:paraId="601D71DE"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Гидронатяжитель</w:t>
            </w:r>
            <w:proofErr w:type="spellEnd"/>
            <w:r w:rsidRPr="00A96738">
              <w:rPr>
                <w:rFonts w:ascii="Arial" w:eastAsia="Times New Roman" w:hAnsi="Arial" w:cs="Arial"/>
                <w:color w:val="000000"/>
                <w:sz w:val="14"/>
                <w:szCs w:val="14"/>
                <w:lang w:eastAsia="ru-RU"/>
              </w:rPr>
              <w:t xml:space="preserve"> Cummins 2.8 (KENO)</w:t>
            </w:r>
          </w:p>
        </w:tc>
        <w:tc>
          <w:tcPr>
            <w:tcW w:w="662" w:type="pct"/>
            <w:tcBorders>
              <w:top w:val="nil"/>
              <w:left w:val="nil"/>
              <w:bottom w:val="single" w:sz="4" w:space="0" w:color="auto"/>
              <w:right w:val="single" w:sz="4" w:space="0" w:color="auto"/>
            </w:tcBorders>
            <w:vAlign w:val="center"/>
            <w:hideMark/>
          </w:tcPr>
          <w:p w14:paraId="64A62E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KNG-1006100-65</w:t>
            </w:r>
          </w:p>
        </w:tc>
        <w:tc>
          <w:tcPr>
            <w:tcW w:w="286" w:type="pct"/>
            <w:tcBorders>
              <w:top w:val="nil"/>
              <w:left w:val="nil"/>
              <w:bottom w:val="single" w:sz="4" w:space="0" w:color="auto"/>
              <w:right w:val="single" w:sz="4" w:space="0" w:color="auto"/>
            </w:tcBorders>
            <w:vAlign w:val="bottom"/>
            <w:hideMark/>
          </w:tcPr>
          <w:p w14:paraId="5663662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5201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23265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6647,6</w:t>
            </w:r>
          </w:p>
        </w:tc>
        <w:tc>
          <w:tcPr>
            <w:tcW w:w="500" w:type="pct"/>
            <w:tcBorders>
              <w:top w:val="nil"/>
              <w:left w:val="nil"/>
              <w:bottom w:val="single" w:sz="8" w:space="0" w:color="auto"/>
              <w:right w:val="single" w:sz="8" w:space="0" w:color="auto"/>
            </w:tcBorders>
            <w:noWrap/>
            <w:vAlign w:val="bottom"/>
            <w:hideMark/>
          </w:tcPr>
          <w:p w14:paraId="3E83CD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6780,552</w:t>
            </w:r>
          </w:p>
        </w:tc>
        <w:tc>
          <w:tcPr>
            <w:tcW w:w="500" w:type="pct"/>
            <w:tcBorders>
              <w:top w:val="nil"/>
              <w:left w:val="nil"/>
              <w:bottom w:val="single" w:sz="8" w:space="0" w:color="auto"/>
              <w:right w:val="single" w:sz="8" w:space="0" w:color="auto"/>
            </w:tcBorders>
            <w:noWrap/>
            <w:vAlign w:val="bottom"/>
            <w:hideMark/>
          </w:tcPr>
          <w:p w14:paraId="617809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6979,98</w:t>
            </w:r>
          </w:p>
        </w:tc>
        <w:tc>
          <w:tcPr>
            <w:tcW w:w="537" w:type="pct"/>
            <w:tcBorders>
              <w:top w:val="nil"/>
              <w:left w:val="single" w:sz="4" w:space="0" w:color="auto"/>
              <w:bottom w:val="single" w:sz="4" w:space="0" w:color="auto"/>
              <w:right w:val="single" w:sz="4" w:space="0" w:color="auto"/>
            </w:tcBorders>
            <w:noWrap/>
            <w:vAlign w:val="bottom"/>
            <w:hideMark/>
          </w:tcPr>
          <w:p w14:paraId="55113E6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6802,71</w:t>
            </w:r>
          </w:p>
        </w:tc>
      </w:tr>
      <w:tr w:rsidR="001E4A69" w:rsidRPr="00A96738" w14:paraId="3F2526CB"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14B030F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83</w:t>
            </w:r>
          </w:p>
        </w:tc>
        <w:tc>
          <w:tcPr>
            <w:tcW w:w="1590" w:type="pct"/>
            <w:tcBorders>
              <w:top w:val="nil"/>
              <w:left w:val="nil"/>
              <w:bottom w:val="single" w:sz="4" w:space="0" w:color="auto"/>
              <w:right w:val="single" w:sz="4" w:space="0" w:color="auto"/>
            </w:tcBorders>
            <w:vAlign w:val="bottom"/>
            <w:hideMark/>
          </w:tcPr>
          <w:p w14:paraId="46525DF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Глушитель ГАЗ-330202 4216ДВ ЕВРО-3,4, Cummins ЕВРО-4 </w:t>
            </w:r>
            <w:proofErr w:type="spellStart"/>
            <w:r w:rsidRPr="00A96738">
              <w:rPr>
                <w:rFonts w:ascii="Arial" w:eastAsia="Times New Roman" w:hAnsi="Arial" w:cs="Arial"/>
                <w:color w:val="000000"/>
                <w:sz w:val="14"/>
                <w:szCs w:val="14"/>
                <w:lang w:eastAsia="ru-RU"/>
              </w:rPr>
              <w:t>удл</w:t>
            </w:r>
            <w:proofErr w:type="spellEnd"/>
            <w:r w:rsidRPr="00A96738">
              <w:rPr>
                <w:rFonts w:ascii="Arial" w:eastAsia="Times New Roman" w:hAnsi="Arial" w:cs="Arial"/>
                <w:color w:val="000000"/>
                <w:sz w:val="14"/>
                <w:szCs w:val="14"/>
                <w:lang w:eastAsia="ru-RU"/>
              </w:rPr>
              <w:t>. база (выход в бок) (ГАЗ)</w:t>
            </w:r>
          </w:p>
        </w:tc>
        <w:tc>
          <w:tcPr>
            <w:tcW w:w="662" w:type="pct"/>
            <w:tcBorders>
              <w:top w:val="nil"/>
              <w:left w:val="nil"/>
              <w:bottom w:val="single" w:sz="4" w:space="0" w:color="auto"/>
              <w:right w:val="single" w:sz="4" w:space="0" w:color="auto"/>
            </w:tcBorders>
            <w:vAlign w:val="center"/>
            <w:hideMark/>
          </w:tcPr>
          <w:p w14:paraId="60EB094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330232-1201008-20</w:t>
            </w:r>
          </w:p>
        </w:tc>
        <w:tc>
          <w:tcPr>
            <w:tcW w:w="286" w:type="pct"/>
            <w:tcBorders>
              <w:top w:val="nil"/>
              <w:left w:val="nil"/>
              <w:bottom w:val="single" w:sz="4" w:space="0" w:color="auto"/>
              <w:right w:val="single" w:sz="4" w:space="0" w:color="auto"/>
            </w:tcBorders>
            <w:vAlign w:val="bottom"/>
            <w:hideMark/>
          </w:tcPr>
          <w:p w14:paraId="33D0702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E6BE7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C89F2D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9032,4</w:t>
            </w:r>
          </w:p>
        </w:tc>
        <w:tc>
          <w:tcPr>
            <w:tcW w:w="500" w:type="pct"/>
            <w:tcBorders>
              <w:top w:val="nil"/>
              <w:left w:val="nil"/>
              <w:bottom w:val="single" w:sz="8" w:space="0" w:color="auto"/>
              <w:right w:val="single" w:sz="8" w:space="0" w:color="auto"/>
            </w:tcBorders>
            <w:noWrap/>
            <w:vAlign w:val="bottom"/>
            <w:hideMark/>
          </w:tcPr>
          <w:p w14:paraId="03362E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9213,048</w:t>
            </w:r>
          </w:p>
        </w:tc>
        <w:tc>
          <w:tcPr>
            <w:tcW w:w="500" w:type="pct"/>
            <w:tcBorders>
              <w:top w:val="nil"/>
              <w:left w:val="nil"/>
              <w:bottom w:val="single" w:sz="8" w:space="0" w:color="auto"/>
              <w:right w:val="single" w:sz="8" w:space="0" w:color="auto"/>
            </w:tcBorders>
            <w:noWrap/>
            <w:vAlign w:val="bottom"/>
            <w:hideMark/>
          </w:tcPr>
          <w:p w14:paraId="509DCD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9484,02</w:t>
            </w:r>
          </w:p>
        </w:tc>
        <w:tc>
          <w:tcPr>
            <w:tcW w:w="537" w:type="pct"/>
            <w:tcBorders>
              <w:top w:val="nil"/>
              <w:left w:val="single" w:sz="4" w:space="0" w:color="auto"/>
              <w:bottom w:val="single" w:sz="4" w:space="0" w:color="auto"/>
              <w:right w:val="single" w:sz="4" w:space="0" w:color="auto"/>
            </w:tcBorders>
            <w:noWrap/>
            <w:vAlign w:val="bottom"/>
            <w:hideMark/>
          </w:tcPr>
          <w:p w14:paraId="50E3684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9243,16</w:t>
            </w:r>
          </w:p>
        </w:tc>
      </w:tr>
      <w:tr w:rsidR="001E4A69" w:rsidRPr="00A96738" w14:paraId="7C8867B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F4E04E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84</w:t>
            </w:r>
          </w:p>
        </w:tc>
        <w:tc>
          <w:tcPr>
            <w:tcW w:w="1590" w:type="pct"/>
            <w:tcBorders>
              <w:top w:val="nil"/>
              <w:left w:val="nil"/>
              <w:bottom w:val="single" w:sz="4" w:space="0" w:color="auto"/>
              <w:right w:val="single" w:sz="4" w:space="0" w:color="auto"/>
            </w:tcBorders>
            <w:vAlign w:val="bottom"/>
            <w:hideMark/>
          </w:tcPr>
          <w:p w14:paraId="3F1ECC8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Глушитель ГАЗ-33104 Валдай (большая бочка)</w:t>
            </w:r>
          </w:p>
        </w:tc>
        <w:tc>
          <w:tcPr>
            <w:tcW w:w="662" w:type="pct"/>
            <w:tcBorders>
              <w:top w:val="nil"/>
              <w:left w:val="nil"/>
              <w:bottom w:val="single" w:sz="4" w:space="0" w:color="auto"/>
              <w:right w:val="single" w:sz="4" w:space="0" w:color="auto"/>
            </w:tcBorders>
            <w:vAlign w:val="center"/>
            <w:hideMark/>
          </w:tcPr>
          <w:p w14:paraId="1B98991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33104-1201005</w:t>
            </w:r>
          </w:p>
        </w:tc>
        <w:tc>
          <w:tcPr>
            <w:tcW w:w="286" w:type="pct"/>
            <w:tcBorders>
              <w:top w:val="nil"/>
              <w:left w:val="nil"/>
              <w:bottom w:val="single" w:sz="4" w:space="0" w:color="auto"/>
              <w:right w:val="single" w:sz="4" w:space="0" w:color="auto"/>
            </w:tcBorders>
            <w:vAlign w:val="bottom"/>
            <w:hideMark/>
          </w:tcPr>
          <w:p w14:paraId="483565C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38EC1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AF053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7309,2</w:t>
            </w:r>
          </w:p>
        </w:tc>
        <w:tc>
          <w:tcPr>
            <w:tcW w:w="500" w:type="pct"/>
            <w:tcBorders>
              <w:top w:val="nil"/>
              <w:left w:val="nil"/>
              <w:bottom w:val="single" w:sz="8" w:space="0" w:color="auto"/>
              <w:right w:val="single" w:sz="8" w:space="0" w:color="auto"/>
            </w:tcBorders>
            <w:noWrap/>
            <w:vAlign w:val="bottom"/>
            <w:hideMark/>
          </w:tcPr>
          <w:p w14:paraId="1367B3A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7455,384</w:t>
            </w:r>
          </w:p>
        </w:tc>
        <w:tc>
          <w:tcPr>
            <w:tcW w:w="500" w:type="pct"/>
            <w:tcBorders>
              <w:top w:val="nil"/>
              <w:left w:val="nil"/>
              <w:bottom w:val="single" w:sz="8" w:space="0" w:color="auto"/>
              <w:right w:val="single" w:sz="8" w:space="0" w:color="auto"/>
            </w:tcBorders>
            <w:noWrap/>
            <w:vAlign w:val="bottom"/>
            <w:hideMark/>
          </w:tcPr>
          <w:p w14:paraId="0C62AD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7674,66</w:t>
            </w:r>
          </w:p>
        </w:tc>
        <w:tc>
          <w:tcPr>
            <w:tcW w:w="537" w:type="pct"/>
            <w:tcBorders>
              <w:top w:val="nil"/>
              <w:left w:val="single" w:sz="4" w:space="0" w:color="auto"/>
              <w:bottom w:val="single" w:sz="4" w:space="0" w:color="auto"/>
              <w:right w:val="single" w:sz="4" w:space="0" w:color="auto"/>
            </w:tcBorders>
            <w:noWrap/>
            <w:vAlign w:val="bottom"/>
            <w:hideMark/>
          </w:tcPr>
          <w:p w14:paraId="40B1B56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7479,75</w:t>
            </w:r>
          </w:p>
        </w:tc>
      </w:tr>
      <w:tr w:rsidR="001E4A69" w:rsidRPr="00A96738" w14:paraId="097B304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800902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85</w:t>
            </w:r>
          </w:p>
        </w:tc>
        <w:tc>
          <w:tcPr>
            <w:tcW w:w="1590" w:type="pct"/>
            <w:tcBorders>
              <w:top w:val="nil"/>
              <w:left w:val="nil"/>
              <w:bottom w:val="single" w:sz="4" w:space="0" w:color="auto"/>
              <w:right w:val="single" w:sz="4" w:space="0" w:color="auto"/>
            </w:tcBorders>
            <w:vAlign w:val="bottom"/>
            <w:hideMark/>
          </w:tcPr>
          <w:p w14:paraId="68A727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Глушитель Газель Next Cummins (ГАЗ)</w:t>
            </w:r>
          </w:p>
        </w:tc>
        <w:tc>
          <w:tcPr>
            <w:tcW w:w="662" w:type="pct"/>
            <w:tcBorders>
              <w:top w:val="nil"/>
              <w:left w:val="nil"/>
              <w:bottom w:val="single" w:sz="4" w:space="0" w:color="auto"/>
              <w:right w:val="single" w:sz="4" w:space="0" w:color="auto"/>
            </w:tcBorders>
            <w:vAlign w:val="center"/>
            <w:hideMark/>
          </w:tcPr>
          <w:p w14:paraId="6FB356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А63R42-1201008</w:t>
            </w:r>
          </w:p>
        </w:tc>
        <w:tc>
          <w:tcPr>
            <w:tcW w:w="286" w:type="pct"/>
            <w:tcBorders>
              <w:top w:val="nil"/>
              <w:left w:val="nil"/>
              <w:bottom w:val="single" w:sz="4" w:space="0" w:color="auto"/>
              <w:right w:val="single" w:sz="4" w:space="0" w:color="auto"/>
            </w:tcBorders>
            <w:vAlign w:val="bottom"/>
            <w:hideMark/>
          </w:tcPr>
          <w:p w14:paraId="4E1BE7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F7E5C5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DA850E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7605,6</w:t>
            </w:r>
          </w:p>
        </w:tc>
        <w:tc>
          <w:tcPr>
            <w:tcW w:w="500" w:type="pct"/>
            <w:tcBorders>
              <w:top w:val="nil"/>
              <w:left w:val="nil"/>
              <w:bottom w:val="single" w:sz="8" w:space="0" w:color="auto"/>
              <w:right w:val="single" w:sz="8" w:space="0" w:color="auto"/>
            </w:tcBorders>
            <w:noWrap/>
            <w:vAlign w:val="bottom"/>
            <w:hideMark/>
          </w:tcPr>
          <w:p w14:paraId="4D34F1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7757,712</w:t>
            </w:r>
          </w:p>
        </w:tc>
        <w:tc>
          <w:tcPr>
            <w:tcW w:w="500" w:type="pct"/>
            <w:tcBorders>
              <w:top w:val="nil"/>
              <w:left w:val="nil"/>
              <w:bottom w:val="single" w:sz="8" w:space="0" w:color="auto"/>
              <w:right w:val="single" w:sz="8" w:space="0" w:color="auto"/>
            </w:tcBorders>
            <w:noWrap/>
            <w:vAlign w:val="bottom"/>
            <w:hideMark/>
          </w:tcPr>
          <w:p w14:paraId="031DF8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7985,88</w:t>
            </w:r>
          </w:p>
        </w:tc>
        <w:tc>
          <w:tcPr>
            <w:tcW w:w="537" w:type="pct"/>
            <w:tcBorders>
              <w:top w:val="nil"/>
              <w:left w:val="single" w:sz="4" w:space="0" w:color="auto"/>
              <w:bottom w:val="single" w:sz="4" w:space="0" w:color="auto"/>
              <w:right w:val="single" w:sz="4" w:space="0" w:color="auto"/>
            </w:tcBorders>
            <w:noWrap/>
            <w:vAlign w:val="bottom"/>
            <w:hideMark/>
          </w:tcPr>
          <w:p w14:paraId="2FDE980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7783,06</w:t>
            </w:r>
          </w:p>
        </w:tc>
      </w:tr>
      <w:tr w:rsidR="001E4A69" w:rsidRPr="00A96738" w14:paraId="4FB0157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F87F5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86</w:t>
            </w:r>
          </w:p>
        </w:tc>
        <w:tc>
          <w:tcPr>
            <w:tcW w:w="1590" w:type="pct"/>
            <w:tcBorders>
              <w:top w:val="nil"/>
              <w:left w:val="nil"/>
              <w:bottom w:val="single" w:sz="4" w:space="0" w:color="auto"/>
              <w:right w:val="single" w:sz="4" w:space="0" w:color="auto"/>
            </w:tcBorders>
            <w:vAlign w:val="bottom"/>
            <w:hideMark/>
          </w:tcPr>
          <w:p w14:paraId="393B15F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Глушитель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(G-</w:t>
            </w:r>
            <w:proofErr w:type="spellStart"/>
            <w:r w:rsidRPr="00A96738">
              <w:rPr>
                <w:rFonts w:ascii="Arial" w:eastAsia="Times New Roman" w:hAnsi="Arial" w:cs="Arial"/>
                <w:color w:val="000000"/>
                <w:sz w:val="14"/>
                <w:szCs w:val="14"/>
                <w:lang w:eastAsia="ru-RU"/>
              </w:rPr>
              <w:t>Part</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2AC74069"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.АК</w:t>
            </w:r>
            <w:proofErr w:type="gramEnd"/>
            <w:r w:rsidRPr="00A96738">
              <w:rPr>
                <w:rFonts w:ascii="Arial" w:eastAsia="Times New Roman" w:hAnsi="Arial" w:cs="Arial"/>
                <w:color w:val="000000"/>
                <w:sz w:val="14"/>
                <w:szCs w:val="14"/>
                <w:lang w:eastAsia="ru-RU"/>
              </w:rPr>
              <w:t>2122-1201008</w:t>
            </w:r>
          </w:p>
        </w:tc>
        <w:tc>
          <w:tcPr>
            <w:tcW w:w="286" w:type="pct"/>
            <w:tcBorders>
              <w:top w:val="nil"/>
              <w:left w:val="nil"/>
              <w:bottom w:val="single" w:sz="4" w:space="0" w:color="auto"/>
              <w:right w:val="single" w:sz="4" w:space="0" w:color="auto"/>
            </w:tcBorders>
            <w:vAlign w:val="bottom"/>
            <w:hideMark/>
          </w:tcPr>
          <w:p w14:paraId="38FECA2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219DCAA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74410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8490,4</w:t>
            </w:r>
          </w:p>
        </w:tc>
        <w:tc>
          <w:tcPr>
            <w:tcW w:w="500" w:type="pct"/>
            <w:tcBorders>
              <w:top w:val="nil"/>
              <w:left w:val="nil"/>
              <w:bottom w:val="single" w:sz="8" w:space="0" w:color="auto"/>
              <w:right w:val="single" w:sz="8" w:space="0" w:color="auto"/>
            </w:tcBorders>
            <w:noWrap/>
            <w:vAlign w:val="bottom"/>
            <w:hideMark/>
          </w:tcPr>
          <w:p w14:paraId="2FEEC97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8660,208</w:t>
            </w:r>
          </w:p>
        </w:tc>
        <w:tc>
          <w:tcPr>
            <w:tcW w:w="500" w:type="pct"/>
            <w:tcBorders>
              <w:top w:val="nil"/>
              <w:left w:val="nil"/>
              <w:bottom w:val="single" w:sz="8" w:space="0" w:color="auto"/>
              <w:right w:val="single" w:sz="8" w:space="0" w:color="auto"/>
            </w:tcBorders>
            <w:noWrap/>
            <w:vAlign w:val="bottom"/>
            <w:hideMark/>
          </w:tcPr>
          <w:p w14:paraId="76B479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8914,92</w:t>
            </w:r>
          </w:p>
        </w:tc>
        <w:tc>
          <w:tcPr>
            <w:tcW w:w="537" w:type="pct"/>
            <w:tcBorders>
              <w:top w:val="nil"/>
              <w:left w:val="single" w:sz="4" w:space="0" w:color="auto"/>
              <w:bottom w:val="single" w:sz="4" w:space="0" w:color="auto"/>
              <w:right w:val="single" w:sz="4" w:space="0" w:color="auto"/>
            </w:tcBorders>
            <w:noWrap/>
            <w:vAlign w:val="bottom"/>
            <w:hideMark/>
          </w:tcPr>
          <w:p w14:paraId="0497D41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8688,51</w:t>
            </w:r>
          </w:p>
        </w:tc>
      </w:tr>
      <w:tr w:rsidR="001E4A69" w:rsidRPr="00A96738" w14:paraId="7EE9536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133C53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87</w:t>
            </w:r>
          </w:p>
        </w:tc>
        <w:tc>
          <w:tcPr>
            <w:tcW w:w="1590" w:type="pct"/>
            <w:tcBorders>
              <w:top w:val="nil"/>
              <w:left w:val="nil"/>
              <w:bottom w:val="single" w:sz="4" w:space="0" w:color="auto"/>
              <w:right w:val="single" w:sz="4" w:space="0" w:color="auto"/>
            </w:tcBorders>
            <w:vAlign w:val="bottom"/>
            <w:hideMark/>
          </w:tcPr>
          <w:p w14:paraId="2A2223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Головка блока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7AC63D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5271176/5307154</w:t>
            </w:r>
          </w:p>
        </w:tc>
        <w:tc>
          <w:tcPr>
            <w:tcW w:w="286" w:type="pct"/>
            <w:tcBorders>
              <w:top w:val="nil"/>
              <w:left w:val="nil"/>
              <w:bottom w:val="single" w:sz="4" w:space="0" w:color="auto"/>
              <w:right w:val="single" w:sz="4" w:space="0" w:color="auto"/>
            </w:tcBorders>
            <w:vAlign w:val="bottom"/>
            <w:hideMark/>
          </w:tcPr>
          <w:p w14:paraId="223654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94A04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7A3E3E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275373,2</w:t>
            </w:r>
          </w:p>
        </w:tc>
        <w:tc>
          <w:tcPr>
            <w:tcW w:w="500" w:type="pct"/>
            <w:tcBorders>
              <w:top w:val="nil"/>
              <w:left w:val="nil"/>
              <w:bottom w:val="single" w:sz="8" w:space="0" w:color="auto"/>
              <w:right w:val="single" w:sz="8" w:space="0" w:color="auto"/>
            </w:tcBorders>
            <w:noWrap/>
            <w:vAlign w:val="bottom"/>
            <w:hideMark/>
          </w:tcPr>
          <w:p w14:paraId="756B05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280880,7</w:t>
            </w:r>
          </w:p>
        </w:tc>
        <w:tc>
          <w:tcPr>
            <w:tcW w:w="500" w:type="pct"/>
            <w:tcBorders>
              <w:top w:val="nil"/>
              <w:left w:val="nil"/>
              <w:bottom w:val="single" w:sz="8" w:space="0" w:color="auto"/>
              <w:right w:val="single" w:sz="8" w:space="0" w:color="auto"/>
            </w:tcBorders>
            <w:noWrap/>
            <w:vAlign w:val="bottom"/>
            <w:hideMark/>
          </w:tcPr>
          <w:p w14:paraId="25C5F29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289141,9</w:t>
            </w:r>
          </w:p>
        </w:tc>
        <w:tc>
          <w:tcPr>
            <w:tcW w:w="537" w:type="pct"/>
            <w:tcBorders>
              <w:top w:val="nil"/>
              <w:left w:val="single" w:sz="4" w:space="0" w:color="auto"/>
              <w:bottom w:val="single" w:sz="4" w:space="0" w:color="auto"/>
              <w:right w:val="single" w:sz="4" w:space="0" w:color="auto"/>
            </w:tcBorders>
            <w:noWrap/>
            <w:vAlign w:val="bottom"/>
            <w:hideMark/>
          </w:tcPr>
          <w:p w14:paraId="35F7CFB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281798,60</w:t>
            </w:r>
          </w:p>
        </w:tc>
      </w:tr>
      <w:tr w:rsidR="001E4A69" w:rsidRPr="00A96738" w14:paraId="1513E226"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5832B7F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88</w:t>
            </w:r>
          </w:p>
        </w:tc>
        <w:tc>
          <w:tcPr>
            <w:tcW w:w="1590" w:type="pct"/>
            <w:tcBorders>
              <w:top w:val="nil"/>
              <w:left w:val="nil"/>
              <w:bottom w:val="single" w:sz="4" w:space="0" w:color="auto"/>
              <w:right w:val="single" w:sz="4" w:space="0" w:color="auto"/>
            </w:tcBorders>
            <w:vAlign w:val="bottom"/>
            <w:hideMark/>
          </w:tcPr>
          <w:p w14:paraId="2CC970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АБС 3302,2217 задний левый дв.</w:t>
            </w:r>
            <w:proofErr w:type="gramStart"/>
            <w:r w:rsidRPr="00A96738">
              <w:rPr>
                <w:rFonts w:ascii="Arial" w:eastAsia="Times New Roman" w:hAnsi="Arial" w:cs="Arial"/>
                <w:color w:val="000000"/>
                <w:sz w:val="14"/>
                <w:szCs w:val="14"/>
                <w:lang w:eastAsia="ru-RU"/>
              </w:rPr>
              <w:t>4216,Cummins</w:t>
            </w:r>
            <w:proofErr w:type="gramEnd"/>
            <w:r w:rsidRPr="00A96738">
              <w:rPr>
                <w:rFonts w:ascii="Arial" w:eastAsia="Times New Roman" w:hAnsi="Arial" w:cs="Arial"/>
                <w:color w:val="000000"/>
                <w:sz w:val="14"/>
                <w:szCs w:val="14"/>
                <w:lang w:eastAsia="ru-RU"/>
              </w:rPr>
              <w:t xml:space="preserve"> ISF 2.8, Крайслер,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46DC88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.0265008033</w:t>
            </w:r>
          </w:p>
        </w:tc>
        <w:tc>
          <w:tcPr>
            <w:tcW w:w="286" w:type="pct"/>
            <w:tcBorders>
              <w:top w:val="nil"/>
              <w:left w:val="nil"/>
              <w:bottom w:val="single" w:sz="4" w:space="0" w:color="auto"/>
              <w:right w:val="single" w:sz="4" w:space="0" w:color="auto"/>
            </w:tcBorders>
            <w:vAlign w:val="bottom"/>
            <w:hideMark/>
          </w:tcPr>
          <w:p w14:paraId="1566BDA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1879A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495A3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4434,8</w:t>
            </w:r>
          </w:p>
        </w:tc>
        <w:tc>
          <w:tcPr>
            <w:tcW w:w="500" w:type="pct"/>
            <w:tcBorders>
              <w:top w:val="nil"/>
              <w:left w:val="nil"/>
              <w:bottom w:val="single" w:sz="8" w:space="0" w:color="auto"/>
              <w:right w:val="single" w:sz="8" w:space="0" w:color="auto"/>
            </w:tcBorders>
            <w:noWrap/>
            <w:vAlign w:val="bottom"/>
            <w:hideMark/>
          </w:tcPr>
          <w:p w14:paraId="1B1805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4523,496</w:t>
            </w:r>
          </w:p>
        </w:tc>
        <w:tc>
          <w:tcPr>
            <w:tcW w:w="500" w:type="pct"/>
            <w:tcBorders>
              <w:top w:val="nil"/>
              <w:left w:val="nil"/>
              <w:bottom w:val="single" w:sz="8" w:space="0" w:color="auto"/>
              <w:right w:val="single" w:sz="8" w:space="0" w:color="auto"/>
            </w:tcBorders>
            <w:noWrap/>
            <w:vAlign w:val="bottom"/>
            <w:hideMark/>
          </w:tcPr>
          <w:p w14:paraId="038C0EA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4656,54</w:t>
            </w:r>
          </w:p>
        </w:tc>
        <w:tc>
          <w:tcPr>
            <w:tcW w:w="537" w:type="pct"/>
            <w:tcBorders>
              <w:top w:val="nil"/>
              <w:left w:val="single" w:sz="4" w:space="0" w:color="auto"/>
              <w:bottom w:val="single" w:sz="4" w:space="0" w:color="auto"/>
              <w:right w:val="single" w:sz="4" w:space="0" w:color="auto"/>
            </w:tcBorders>
            <w:noWrap/>
            <w:vAlign w:val="bottom"/>
            <w:hideMark/>
          </w:tcPr>
          <w:p w14:paraId="2F1A0A8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4538,28</w:t>
            </w:r>
          </w:p>
        </w:tc>
      </w:tr>
      <w:tr w:rsidR="001E4A69" w:rsidRPr="00A96738" w14:paraId="00337611"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36D7893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89</w:t>
            </w:r>
          </w:p>
        </w:tc>
        <w:tc>
          <w:tcPr>
            <w:tcW w:w="1590" w:type="pct"/>
            <w:tcBorders>
              <w:top w:val="nil"/>
              <w:left w:val="nil"/>
              <w:bottom w:val="single" w:sz="4" w:space="0" w:color="auto"/>
              <w:right w:val="single" w:sz="4" w:space="0" w:color="auto"/>
            </w:tcBorders>
            <w:vAlign w:val="bottom"/>
            <w:hideMark/>
          </w:tcPr>
          <w:p w14:paraId="05B90D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АБС 3302,2217 задний правый дв.</w:t>
            </w:r>
            <w:proofErr w:type="gramStart"/>
            <w:r w:rsidRPr="00A96738">
              <w:rPr>
                <w:rFonts w:ascii="Arial" w:eastAsia="Times New Roman" w:hAnsi="Arial" w:cs="Arial"/>
                <w:color w:val="000000"/>
                <w:sz w:val="14"/>
                <w:szCs w:val="14"/>
                <w:lang w:eastAsia="ru-RU"/>
              </w:rPr>
              <w:t>4216,Cummins</w:t>
            </w:r>
            <w:proofErr w:type="gramEnd"/>
            <w:r w:rsidRPr="00A96738">
              <w:rPr>
                <w:rFonts w:ascii="Arial" w:eastAsia="Times New Roman" w:hAnsi="Arial" w:cs="Arial"/>
                <w:color w:val="000000"/>
                <w:sz w:val="14"/>
                <w:szCs w:val="14"/>
                <w:lang w:eastAsia="ru-RU"/>
              </w:rPr>
              <w:t xml:space="preserve"> ISF 2.8, Крайслер,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274CA7D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.0265008034</w:t>
            </w:r>
          </w:p>
        </w:tc>
        <w:tc>
          <w:tcPr>
            <w:tcW w:w="286" w:type="pct"/>
            <w:tcBorders>
              <w:top w:val="nil"/>
              <w:left w:val="nil"/>
              <w:bottom w:val="single" w:sz="4" w:space="0" w:color="auto"/>
              <w:right w:val="single" w:sz="4" w:space="0" w:color="auto"/>
            </w:tcBorders>
            <w:vAlign w:val="bottom"/>
            <w:hideMark/>
          </w:tcPr>
          <w:p w14:paraId="42D0A2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909148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666D3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7373,6</w:t>
            </w:r>
          </w:p>
        </w:tc>
        <w:tc>
          <w:tcPr>
            <w:tcW w:w="500" w:type="pct"/>
            <w:tcBorders>
              <w:top w:val="nil"/>
              <w:left w:val="nil"/>
              <w:bottom w:val="single" w:sz="8" w:space="0" w:color="auto"/>
              <w:right w:val="single" w:sz="8" w:space="0" w:color="auto"/>
            </w:tcBorders>
            <w:noWrap/>
            <w:vAlign w:val="bottom"/>
            <w:hideMark/>
          </w:tcPr>
          <w:p w14:paraId="1078CA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7521,072</w:t>
            </w:r>
          </w:p>
        </w:tc>
        <w:tc>
          <w:tcPr>
            <w:tcW w:w="500" w:type="pct"/>
            <w:tcBorders>
              <w:top w:val="nil"/>
              <w:left w:val="nil"/>
              <w:bottom w:val="single" w:sz="8" w:space="0" w:color="auto"/>
              <w:right w:val="single" w:sz="8" w:space="0" w:color="auto"/>
            </w:tcBorders>
            <w:noWrap/>
            <w:vAlign w:val="bottom"/>
            <w:hideMark/>
          </w:tcPr>
          <w:p w14:paraId="0509AD1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7742,28</w:t>
            </w:r>
          </w:p>
        </w:tc>
        <w:tc>
          <w:tcPr>
            <w:tcW w:w="537" w:type="pct"/>
            <w:tcBorders>
              <w:top w:val="nil"/>
              <w:left w:val="single" w:sz="4" w:space="0" w:color="auto"/>
              <w:bottom w:val="single" w:sz="4" w:space="0" w:color="auto"/>
              <w:right w:val="single" w:sz="4" w:space="0" w:color="auto"/>
            </w:tcBorders>
            <w:noWrap/>
            <w:vAlign w:val="bottom"/>
            <w:hideMark/>
          </w:tcPr>
          <w:p w14:paraId="5F41F3D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7545,65</w:t>
            </w:r>
          </w:p>
        </w:tc>
      </w:tr>
      <w:tr w:rsidR="001E4A69" w:rsidRPr="00A96738" w14:paraId="10A266BD"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514515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90</w:t>
            </w:r>
          </w:p>
        </w:tc>
        <w:tc>
          <w:tcPr>
            <w:tcW w:w="1590" w:type="pct"/>
            <w:tcBorders>
              <w:top w:val="nil"/>
              <w:left w:val="nil"/>
              <w:bottom w:val="single" w:sz="4" w:space="0" w:color="auto"/>
              <w:right w:val="single" w:sz="4" w:space="0" w:color="auto"/>
            </w:tcBorders>
            <w:vAlign w:val="bottom"/>
            <w:hideMark/>
          </w:tcPr>
          <w:p w14:paraId="624A8FF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АБС прямой с кабелем 33072,3308, 33081, 33104,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18170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4410329000</w:t>
            </w:r>
          </w:p>
        </w:tc>
        <w:tc>
          <w:tcPr>
            <w:tcW w:w="286" w:type="pct"/>
            <w:tcBorders>
              <w:top w:val="nil"/>
              <w:left w:val="nil"/>
              <w:bottom w:val="single" w:sz="4" w:space="0" w:color="auto"/>
              <w:right w:val="single" w:sz="4" w:space="0" w:color="auto"/>
            </w:tcBorders>
            <w:vAlign w:val="bottom"/>
            <w:hideMark/>
          </w:tcPr>
          <w:p w14:paraId="3DCEC8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0E00F5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B9AB1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4512</w:t>
            </w:r>
          </w:p>
        </w:tc>
        <w:tc>
          <w:tcPr>
            <w:tcW w:w="500" w:type="pct"/>
            <w:tcBorders>
              <w:top w:val="nil"/>
              <w:left w:val="nil"/>
              <w:bottom w:val="single" w:sz="8" w:space="0" w:color="auto"/>
              <w:right w:val="single" w:sz="8" w:space="0" w:color="auto"/>
            </w:tcBorders>
            <w:noWrap/>
            <w:vAlign w:val="bottom"/>
            <w:hideMark/>
          </w:tcPr>
          <w:p w14:paraId="63E652F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4602,24</w:t>
            </w:r>
          </w:p>
        </w:tc>
        <w:tc>
          <w:tcPr>
            <w:tcW w:w="500" w:type="pct"/>
            <w:tcBorders>
              <w:top w:val="nil"/>
              <w:left w:val="nil"/>
              <w:bottom w:val="single" w:sz="8" w:space="0" w:color="auto"/>
              <w:right w:val="single" w:sz="8" w:space="0" w:color="auto"/>
            </w:tcBorders>
            <w:noWrap/>
            <w:vAlign w:val="bottom"/>
            <w:hideMark/>
          </w:tcPr>
          <w:p w14:paraId="1608FE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4737,6</w:t>
            </w:r>
          </w:p>
        </w:tc>
        <w:tc>
          <w:tcPr>
            <w:tcW w:w="537" w:type="pct"/>
            <w:tcBorders>
              <w:top w:val="nil"/>
              <w:left w:val="single" w:sz="4" w:space="0" w:color="auto"/>
              <w:bottom w:val="single" w:sz="4" w:space="0" w:color="auto"/>
              <w:right w:val="single" w:sz="4" w:space="0" w:color="auto"/>
            </w:tcBorders>
            <w:noWrap/>
            <w:vAlign w:val="bottom"/>
            <w:hideMark/>
          </w:tcPr>
          <w:p w14:paraId="722500F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4617,28</w:t>
            </w:r>
          </w:p>
        </w:tc>
      </w:tr>
      <w:tr w:rsidR="001E4A69" w:rsidRPr="00A96738" w14:paraId="7C302273" w14:textId="77777777" w:rsidTr="00E33E17">
        <w:trPr>
          <w:trHeight w:val="159"/>
        </w:trPr>
        <w:tc>
          <w:tcPr>
            <w:tcW w:w="198" w:type="pct"/>
            <w:tcBorders>
              <w:top w:val="nil"/>
              <w:left w:val="single" w:sz="4" w:space="0" w:color="auto"/>
              <w:bottom w:val="single" w:sz="4" w:space="0" w:color="auto"/>
              <w:right w:val="single" w:sz="4" w:space="0" w:color="auto"/>
            </w:tcBorders>
            <w:noWrap/>
            <w:vAlign w:val="bottom"/>
            <w:hideMark/>
          </w:tcPr>
          <w:p w14:paraId="414C08E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91</w:t>
            </w:r>
          </w:p>
        </w:tc>
        <w:tc>
          <w:tcPr>
            <w:tcW w:w="1590" w:type="pct"/>
            <w:tcBorders>
              <w:top w:val="nil"/>
              <w:left w:val="nil"/>
              <w:bottom w:val="single" w:sz="4" w:space="0" w:color="auto"/>
              <w:right w:val="single" w:sz="4" w:space="0" w:color="auto"/>
            </w:tcBorders>
            <w:vAlign w:val="bottom"/>
            <w:hideMark/>
          </w:tcPr>
          <w:p w14:paraId="1CFE27C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атмосферного давления ГАЗ-3302 Cummins ISF 2.8, 3.8; (</w:t>
            </w:r>
            <w:proofErr w:type="spellStart"/>
            <w:r w:rsidRPr="00A96738">
              <w:rPr>
                <w:rFonts w:ascii="Arial" w:eastAsia="Times New Roman" w:hAnsi="Arial" w:cs="Arial"/>
                <w:color w:val="000000"/>
                <w:sz w:val="14"/>
                <w:szCs w:val="14"/>
                <w:lang w:eastAsia="ru-RU"/>
              </w:rPr>
              <w:t>Пекар</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5D4927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4076493</w:t>
            </w:r>
          </w:p>
        </w:tc>
        <w:tc>
          <w:tcPr>
            <w:tcW w:w="286" w:type="pct"/>
            <w:tcBorders>
              <w:top w:val="nil"/>
              <w:left w:val="nil"/>
              <w:bottom w:val="single" w:sz="4" w:space="0" w:color="auto"/>
              <w:right w:val="single" w:sz="4" w:space="0" w:color="auto"/>
            </w:tcBorders>
            <w:vAlign w:val="bottom"/>
            <w:hideMark/>
          </w:tcPr>
          <w:p w14:paraId="5A86F9D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2CA2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73197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3532</w:t>
            </w:r>
          </w:p>
        </w:tc>
        <w:tc>
          <w:tcPr>
            <w:tcW w:w="500" w:type="pct"/>
            <w:tcBorders>
              <w:top w:val="nil"/>
              <w:left w:val="nil"/>
              <w:bottom w:val="single" w:sz="8" w:space="0" w:color="auto"/>
              <w:right w:val="single" w:sz="8" w:space="0" w:color="auto"/>
            </w:tcBorders>
            <w:noWrap/>
            <w:vAlign w:val="bottom"/>
            <w:hideMark/>
          </w:tcPr>
          <w:p w14:paraId="18A3D8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3602,64</w:t>
            </w:r>
          </w:p>
        </w:tc>
        <w:tc>
          <w:tcPr>
            <w:tcW w:w="500" w:type="pct"/>
            <w:tcBorders>
              <w:top w:val="nil"/>
              <w:left w:val="nil"/>
              <w:bottom w:val="single" w:sz="8" w:space="0" w:color="auto"/>
              <w:right w:val="single" w:sz="8" w:space="0" w:color="auto"/>
            </w:tcBorders>
            <w:noWrap/>
            <w:vAlign w:val="bottom"/>
            <w:hideMark/>
          </w:tcPr>
          <w:p w14:paraId="60B54EC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3708,6</w:t>
            </w:r>
          </w:p>
        </w:tc>
        <w:tc>
          <w:tcPr>
            <w:tcW w:w="537" w:type="pct"/>
            <w:tcBorders>
              <w:top w:val="nil"/>
              <w:left w:val="single" w:sz="4" w:space="0" w:color="auto"/>
              <w:bottom w:val="single" w:sz="4" w:space="0" w:color="auto"/>
              <w:right w:val="single" w:sz="4" w:space="0" w:color="auto"/>
            </w:tcBorders>
            <w:noWrap/>
            <w:vAlign w:val="bottom"/>
            <w:hideMark/>
          </w:tcPr>
          <w:p w14:paraId="269D50C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3614,41</w:t>
            </w:r>
          </w:p>
        </w:tc>
      </w:tr>
      <w:tr w:rsidR="001E4A69" w:rsidRPr="00A96738" w14:paraId="195F9486"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5DA69F4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92</w:t>
            </w:r>
          </w:p>
        </w:tc>
        <w:tc>
          <w:tcPr>
            <w:tcW w:w="1590" w:type="pct"/>
            <w:tcBorders>
              <w:top w:val="nil"/>
              <w:left w:val="nil"/>
              <w:bottom w:val="single" w:sz="4" w:space="0" w:color="auto"/>
              <w:right w:val="single" w:sz="4" w:space="0" w:color="auto"/>
            </w:tcBorders>
            <w:vAlign w:val="bottom"/>
            <w:hideMark/>
          </w:tcPr>
          <w:p w14:paraId="5C38FF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атмосферного давления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Валдай Cummins 2.8, 3.8*</w:t>
            </w:r>
          </w:p>
        </w:tc>
        <w:tc>
          <w:tcPr>
            <w:tcW w:w="662" w:type="pct"/>
            <w:tcBorders>
              <w:top w:val="nil"/>
              <w:left w:val="nil"/>
              <w:bottom w:val="single" w:sz="4" w:space="0" w:color="auto"/>
              <w:right w:val="single" w:sz="4" w:space="0" w:color="auto"/>
            </w:tcBorders>
            <w:vAlign w:val="center"/>
            <w:hideMark/>
          </w:tcPr>
          <w:p w14:paraId="11BDC84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4076493</w:t>
            </w:r>
          </w:p>
        </w:tc>
        <w:tc>
          <w:tcPr>
            <w:tcW w:w="286" w:type="pct"/>
            <w:tcBorders>
              <w:top w:val="nil"/>
              <w:left w:val="nil"/>
              <w:bottom w:val="single" w:sz="4" w:space="0" w:color="auto"/>
              <w:right w:val="single" w:sz="4" w:space="0" w:color="auto"/>
            </w:tcBorders>
            <w:vAlign w:val="bottom"/>
            <w:hideMark/>
          </w:tcPr>
          <w:p w14:paraId="38B884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9C15F9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A7C622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2315,2</w:t>
            </w:r>
          </w:p>
        </w:tc>
        <w:tc>
          <w:tcPr>
            <w:tcW w:w="500" w:type="pct"/>
            <w:tcBorders>
              <w:top w:val="nil"/>
              <w:left w:val="nil"/>
              <w:bottom w:val="single" w:sz="8" w:space="0" w:color="auto"/>
              <w:right w:val="single" w:sz="8" w:space="0" w:color="auto"/>
            </w:tcBorders>
            <w:noWrap/>
            <w:vAlign w:val="bottom"/>
            <w:hideMark/>
          </w:tcPr>
          <w:p w14:paraId="00CDF3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2361,504</w:t>
            </w:r>
          </w:p>
        </w:tc>
        <w:tc>
          <w:tcPr>
            <w:tcW w:w="500" w:type="pct"/>
            <w:tcBorders>
              <w:top w:val="nil"/>
              <w:left w:val="nil"/>
              <w:bottom w:val="single" w:sz="8" w:space="0" w:color="auto"/>
              <w:right w:val="single" w:sz="8" w:space="0" w:color="auto"/>
            </w:tcBorders>
            <w:noWrap/>
            <w:vAlign w:val="bottom"/>
            <w:hideMark/>
          </w:tcPr>
          <w:p w14:paraId="780F729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2430,96</w:t>
            </w:r>
          </w:p>
        </w:tc>
        <w:tc>
          <w:tcPr>
            <w:tcW w:w="537" w:type="pct"/>
            <w:tcBorders>
              <w:top w:val="nil"/>
              <w:left w:val="single" w:sz="4" w:space="0" w:color="auto"/>
              <w:bottom w:val="single" w:sz="4" w:space="0" w:color="auto"/>
              <w:right w:val="single" w:sz="4" w:space="0" w:color="auto"/>
            </w:tcBorders>
            <w:noWrap/>
            <w:vAlign w:val="bottom"/>
            <w:hideMark/>
          </w:tcPr>
          <w:p w14:paraId="03ACDB2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2369,22</w:t>
            </w:r>
          </w:p>
        </w:tc>
      </w:tr>
      <w:tr w:rsidR="001E4A69" w:rsidRPr="00A96738" w14:paraId="442AEDF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D1A51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93</w:t>
            </w:r>
          </w:p>
        </w:tc>
        <w:tc>
          <w:tcPr>
            <w:tcW w:w="1590" w:type="pct"/>
            <w:tcBorders>
              <w:top w:val="nil"/>
              <w:left w:val="nil"/>
              <w:bottom w:val="single" w:sz="4" w:space="0" w:color="auto"/>
              <w:right w:val="single" w:sz="4" w:space="0" w:color="auto"/>
            </w:tcBorders>
            <w:vAlign w:val="bottom"/>
            <w:hideMark/>
          </w:tcPr>
          <w:p w14:paraId="3FB7E1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давления масла Cummins 2.8, 3.8</w:t>
            </w:r>
          </w:p>
        </w:tc>
        <w:tc>
          <w:tcPr>
            <w:tcW w:w="662" w:type="pct"/>
            <w:tcBorders>
              <w:top w:val="nil"/>
              <w:left w:val="nil"/>
              <w:bottom w:val="single" w:sz="4" w:space="0" w:color="auto"/>
              <w:right w:val="single" w:sz="4" w:space="0" w:color="auto"/>
            </w:tcBorders>
            <w:vAlign w:val="center"/>
            <w:hideMark/>
          </w:tcPr>
          <w:p w14:paraId="0C44DDE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.4076930</w:t>
            </w:r>
          </w:p>
        </w:tc>
        <w:tc>
          <w:tcPr>
            <w:tcW w:w="286" w:type="pct"/>
            <w:tcBorders>
              <w:top w:val="nil"/>
              <w:left w:val="nil"/>
              <w:bottom w:val="single" w:sz="4" w:space="0" w:color="auto"/>
              <w:right w:val="single" w:sz="4" w:space="0" w:color="auto"/>
            </w:tcBorders>
            <w:vAlign w:val="bottom"/>
            <w:hideMark/>
          </w:tcPr>
          <w:p w14:paraId="4900A2E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7671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EE1A5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1536,4</w:t>
            </w:r>
          </w:p>
        </w:tc>
        <w:tc>
          <w:tcPr>
            <w:tcW w:w="500" w:type="pct"/>
            <w:tcBorders>
              <w:top w:val="nil"/>
              <w:left w:val="nil"/>
              <w:bottom w:val="single" w:sz="8" w:space="0" w:color="auto"/>
              <w:right w:val="single" w:sz="8" w:space="0" w:color="auto"/>
            </w:tcBorders>
            <w:noWrap/>
            <w:vAlign w:val="bottom"/>
            <w:hideMark/>
          </w:tcPr>
          <w:p w14:paraId="737459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1567,128</w:t>
            </w:r>
          </w:p>
        </w:tc>
        <w:tc>
          <w:tcPr>
            <w:tcW w:w="500" w:type="pct"/>
            <w:tcBorders>
              <w:top w:val="nil"/>
              <w:left w:val="nil"/>
              <w:bottom w:val="single" w:sz="8" w:space="0" w:color="auto"/>
              <w:right w:val="single" w:sz="8" w:space="0" w:color="auto"/>
            </w:tcBorders>
            <w:noWrap/>
            <w:vAlign w:val="bottom"/>
            <w:hideMark/>
          </w:tcPr>
          <w:p w14:paraId="51A73A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1613,22</w:t>
            </w:r>
          </w:p>
        </w:tc>
        <w:tc>
          <w:tcPr>
            <w:tcW w:w="537" w:type="pct"/>
            <w:tcBorders>
              <w:top w:val="nil"/>
              <w:left w:val="single" w:sz="4" w:space="0" w:color="auto"/>
              <w:bottom w:val="single" w:sz="4" w:space="0" w:color="auto"/>
              <w:right w:val="single" w:sz="4" w:space="0" w:color="auto"/>
            </w:tcBorders>
            <w:noWrap/>
            <w:vAlign w:val="bottom"/>
            <w:hideMark/>
          </w:tcPr>
          <w:p w14:paraId="1776D08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1572,25</w:t>
            </w:r>
          </w:p>
        </w:tc>
      </w:tr>
      <w:tr w:rsidR="001E4A69" w:rsidRPr="00A96738" w14:paraId="0596FFFC"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3DF6E5A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94</w:t>
            </w:r>
          </w:p>
        </w:tc>
        <w:tc>
          <w:tcPr>
            <w:tcW w:w="1590" w:type="pct"/>
            <w:tcBorders>
              <w:top w:val="nil"/>
              <w:left w:val="nil"/>
              <w:bottom w:val="single" w:sz="4" w:space="0" w:color="auto"/>
              <w:right w:val="single" w:sz="4" w:space="0" w:color="auto"/>
            </w:tcBorders>
            <w:vAlign w:val="bottom"/>
            <w:hideMark/>
          </w:tcPr>
          <w:p w14:paraId="43D627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давления топлива в рампе (тонкая резьба)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2,8/3.8; 245 ГАЗ ЕВРО-3,4 (Аналог)</w:t>
            </w:r>
          </w:p>
        </w:tc>
        <w:tc>
          <w:tcPr>
            <w:tcW w:w="662" w:type="pct"/>
            <w:tcBorders>
              <w:top w:val="nil"/>
              <w:left w:val="nil"/>
              <w:bottom w:val="single" w:sz="4" w:space="0" w:color="auto"/>
              <w:right w:val="single" w:sz="4" w:space="0" w:color="auto"/>
            </w:tcBorders>
            <w:vAlign w:val="center"/>
            <w:hideMark/>
          </w:tcPr>
          <w:p w14:paraId="09BE79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281002937</w:t>
            </w:r>
          </w:p>
        </w:tc>
        <w:tc>
          <w:tcPr>
            <w:tcW w:w="286" w:type="pct"/>
            <w:tcBorders>
              <w:top w:val="nil"/>
              <w:left w:val="nil"/>
              <w:bottom w:val="single" w:sz="4" w:space="0" w:color="auto"/>
              <w:right w:val="single" w:sz="4" w:space="0" w:color="auto"/>
            </w:tcBorders>
            <w:vAlign w:val="bottom"/>
            <w:hideMark/>
          </w:tcPr>
          <w:p w14:paraId="6B5019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B01640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F6698F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15488,8</w:t>
            </w:r>
          </w:p>
        </w:tc>
        <w:tc>
          <w:tcPr>
            <w:tcW w:w="500" w:type="pct"/>
            <w:tcBorders>
              <w:top w:val="nil"/>
              <w:left w:val="nil"/>
              <w:bottom w:val="single" w:sz="8" w:space="0" w:color="auto"/>
              <w:right w:val="single" w:sz="8" w:space="0" w:color="auto"/>
            </w:tcBorders>
            <w:noWrap/>
            <w:vAlign w:val="bottom"/>
            <w:hideMark/>
          </w:tcPr>
          <w:p w14:paraId="1E07E9E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15798,58</w:t>
            </w:r>
          </w:p>
        </w:tc>
        <w:tc>
          <w:tcPr>
            <w:tcW w:w="500" w:type="pct"/>
            <w:tcBorders>
              <w:top w:val="nil"/>
              <w:left w:val="nil"/>
              <w:bottom w:val="single" w:sz="8" w:space="0" w:color="auto"/>
              <w:right w:val="single" w:sz="8" w:space="0" w:color="auto"/>
            </w:tcBorders>
            <w:noWrap/>
            <w:vAlign w:val="bottom"/>
            <w:hideMark/>
          </w:tcPr>
          <w:p w14:paraId="30A5A54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16263,24</w:t>
            </w:r>
          </w:p>
        </w:tc>
        <w:tc>
          <w:tcPr>
            <w:tcW w:w="537" w:type="pct"/>
            <w:tcBorders>
              <w:top w:val="nil"/>
              <w:left w:val="single" w:sz="4" w:space="0" w:color="auto"/>
              <w:bottom w:val="single" w:sz="4" w:space="0" w:color="auto"/>
              <w:right w:val="single" w:sz="4" w:space="0" w:color="auto"/>
            </w:tcBorders>
            <w:noWrap/>
            <w:vAlign w:val="bottom"/>
            <w:hideMark/>
          </w:tcPr>
          <w:p w14:paraId="5DC2648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15850,21</w:t>
            </w:r>
          </w:p>
        </w:tc>
      </w:tr>
      <w:tr w:rsidR="001E4A69" w:rsidRPr="00A96738" w14:paraId="56F96523"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0CE72CD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95</w:t>
            </w:r>
          </w:p>
        </w:tc>
        <w:tc>
          <w:tcPr>
            <w:tcW w:w="1590" w:type="pct"/>
            <w:tcBorders>
              <w:top w:val="nil"/>
              <w:left w:val="nil"/>
              <w:bottom w:val="single" w:sz="4" w:space="0" w:color="auto"/>
              <w:right w:val="single" w:sz="4" w:space="0" w:color="auto"/>
            </w:tcBorders>
            <w:vAlign w:val="bottom"/>
            <w:hideMark/>
          </w:tcPr>
          <w:p w14:paraId="1BAFA96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массового расхода воздуха ДМРВ ГАЗ-3302 </w:t>
            </w:r>
            <w:proofErr w:type="spellStart"/>
            <w:r w:rsidRPr="00A96738">
              <w:rPr>
                <w:rFonts w:ascii="Arial" w:eastAsia="Times New Roman" w:hAnsi="Arial" w:cs="Arial"/>
                <w:color w:val="000000"/>
                <w:sz w:val="14"/>
                <w:szCs w:val="14"/>
                <w:lang w:eastAsia="ru-RU"/>
              </w:rPr>
              <w:t>дв</w:t>
            </w:r>
            <w:proofErr w:type="spellEnd"/>
            <w:r w:rsidRPr="00A96738">
              <w:rPr>
                <w:rFonts w:ascii="Arial" w:eastAsia="Times New Roman" w:hAnsi="Arial" w:cs="Arial"/>
                <w:color w:val="000000"/>
                <w:sz w:val="14"/>
                <w:szCs w:val="14"/>
                <w:lang w:eastAsia="ru-RU"/>
              </w:rPr>
              <w:t>. Cummins ISF 2.8 (ОРИГИНАЛ)</w:t>
            </w:r>
          </w:p>
        </w:tc>
        <w:tc>
          <w:tcPr>
            <w:tcW w:w="662" w:type="pct"/>
            <w:tcBorders>
              <w:top w:val="nil"/>
              <w:left w:val="nil"/>
              <w:bottom w:val="single" w:sz="4" w:space="0" w:color="auto"/>
              <w:right w:val="single" w:sz="4" w:space="0" w:color="auto"/>
            </w:tcBorders>
            <w:vAlign w:val="center"/>
            <w:hideMark/>
          </w:tcPr>
          <w:p w14:paraId="3D023C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4984760F</w:t>
            </w:r>
          </w:p>
        </w:tc>
        <w:tc>
          <w:tcPr>
            <w:tcW w:w="286" w:type="pct"/>
            <w:tcBorders>
              <w:top w:val="nil"/>
              <w:left w:val="nil"/>
              <w:bottom w:val="single" w:sz="4" w:space="0" w:color="auto"/>
              <w:right w:val="single" w:sz="4" w:space="0" w:color="auto"/>
            </w:tcBorders>
            <w:vAlign w:val="bottom"/>
            <w:hideMark/>
          </w:tcPr>
          <w:p w14:paraId="19CA109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EC21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8C30E1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16501,6</w:t>
            </w:r>
          </w:p>
        </w:tc>
        <w:tc>
          <w:tcPr>
            <w:tcW w:w="500" w:type="pct"/>
            <w:tcBorders>
              <w:top w:val="nil"/>
              <w:left w:val="nil"/>
              <w:bottom w:val="single" w:sz="8" w:space="0" w:color="auto"/>
              <w:right w:val="single" w:sz="8" w:space="0" w:color="auto"/>
            </w:tcBorders>
            <w:noWrap/>
            <w:vAlign w:val="bottom"/>
            <w:hideMark/>
          </w:tcPr>
          <w:p w14:paraId="2DFFD9A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16831,63</w:t>
            </w:r>
          </w:p>
        </w:tc>
        <w:tc>
          <w:tcPr>
            <w:tcW w:w="500" w:type="pct"/>
            <w:tcBorders>
              <w:top w:val="nil"/>
              <w:left w:val="nil"/>
              <w:bottom w:val="single" w:sz="8" w:space="0" w:color="auto"/>
              <w:right w:val="single" w:sz="8" w:space="0" w:color="auto"/>
            </w:tcBorders>
            <w:noWrap/>
            <w:vAlign w:val="bottom"/>
            <w:hideMark/>
          </w:tcPr>
          <w:p w14:paraId="4B4E957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17326,68</w:t>
            </w:r>
          </w:p>
        </w:tc>
        <w:tc>
          <w:tcPr>
            <w:tcW w:w="537" w:type="pct"/>
            <w:tcBorders>
              <w:top w:val="nil"/>
              <w:left w:val="single" w:sz="4" w:space="0" w:color="auto"/>
              <w:bottom w:val="single" w:sz="4" w:space="0" w:color="auto"/>
              <w:right w:val="single" w:sz="4" w:space="0" w:color="auto"/>
            </w:tcBorders>
            <w:noWrap/>
            <w:vAlign w:val="bottom"/>
            <w:hideMark/>
          </w:tcPr>
          <w:p w14:paraId="20C8EB5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16886,64</w:t>
            </w:r>
          </w:p>
        </w:tc>
      </w:tr>
      <w:tr w:rsidR="001E4A69" w:rsidRPr="00A96738" w14:paraId="7A7FBB6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8A9C53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96</w:t>
            </w:r>
          </w:p>
        </w:tc>
        <w:tc>
          <w:tcPr>
            <w:tcW w:w="1590" w:type="pct"/>
            <w:tcBorders>
              <w:top w:val="nil"/>
              <w:left w:val="nil"/>
              <w:bottom w:val="single" w:sz="4" w:space="0" w:color="auto"/>
              <w:right w:val="single" w:sz="4" w:space="0" w:color="auto"/>
            </w:tcBorders>
            <w:vAlign w:val="bottom"/>
            <w:hideMark/>
          </w:tcPr>
          <w:p w14:paraId="63FF65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положения коленвала и распредвала ЕВРО-4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w:t>
            </w:r>
            <w:proofErr w:type="spellEnd"/>
            <w:r w:rsidRPr="00A96738">
              <w:rPr>
                <w:rFonts w:ascii="Arial" w:eastAsia="Times New Roman" w:hAnsi="Arial" w:cs="Arial"/>
                <w:color w:val="000000"/>
                <w:sz w:val="14"/>
                <w:szCs w:val="14"/>
                <w:lang w:eastAsia="ru-RU"/>
              </w:rPr>
              <w:t>. Cummins ISF 2,8 (Аналог)</w:t>
            </w:r>
          </w:p>
        </w:tc>
        <w:tc>
          <w:tcPr>
            <w:tcW w:w="662" w:type="pct"/>
            <w:tcBorders>
              <w:top w:val="nil"/>
              <w:left w:val="nil"/>
              <w:bottom w:val="single" w:sz="4" w:space="0" w:color="auto"/>
              <w:right w:val="single" w:sz="4" w:space="0" w:color="auto"/>
            </w:tcBorders>
            <w:vAlign w:val="center"/>
            <w:hideMark/>
          </w:tcPr>
          <w:p w14:paraId="57EFA5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.4327230C</w:t>
            </w:r>
          </w:p>
        </w:tc>
        <w:tc>
          <w:tcPr>
            <w:tcW w:w="286" w:type="pct"/>
            <w:tcBorders>
              <w:top w:val="nil"/>
              <w:left w:val="nil"/>
              <w:bottom w:val="single" w:sz="4" w:space="0" w:color="auto"/>
              <w:right w:val="single" w:sz="4" w:space="0" w:color="auto"/>
            </w:tcBorders>
            <w:vAlign w:val="bottom"/>
            <w:hideMark/>
          </w:tcPr>
          <w:p w14:paraId="1FB4EF9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B5932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7E8AC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21058,4</w:t>
            </w:r>
          </w:p>
        </w:tc>
        <w:tc>
          <w:tcPr>
            <w:tcW w:w="500" w:type="pct"/>
            <w:tcBorders>
              <w:top w:val="nil"/>
              <w:left w:val="nil"/>
              <w:bottom w:val="single" w:sz="8" w:space="0" w:color="auto"/>
              <w:right w:val="single" w:sz="8" w:space="0" w:color="auto"/>
            </w:tcBorders>
            <w:noWrap/>
            <w:vAlign w:val="bottom"/>
            <w:hideMark/>
          </w:tcPr>
          <w:p w14:paraId="243D8E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21479,57</w:t>
            </w:r>
          </w:p>
        </w:tc>
        <w:tc>
          <w:tcPr>
            <w:tcW w:w="500" w:type="pct"/>
            <w:tcBorders>
              <w:top w:val="nil"/>
              <w:left w:val="nil"/>
              <w:bottom w:val="single" w:sz="8" w:space="0" w:color="auto"/>
              <w:right w:val="single" w:sz="8" w:space="0" w:color="auto"/>
            </w:tcBorders>
            <w:noWrap/>
            <w:vAlign w:val="bottom"/>
            <w:hideMark/>
          </w:tcPr>
          <w:p w14:paraId="68835A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22111,32</w:t>
            </w:r>
          </w:p>
        </w:tc>
        <w:tc>
          <w:tcPr>
            <w:tcW w:w="537" w:type="pct"/>
            <w:tcBorders>
              <w:top w:val="nil"/>
              <w:left w:val="single" w:sz="4" w:space="0" w:color="auto"/>
              <w:bottom w:val="single" w:sz="4" w:space="0" w:color="auto"/>
              <w:right w:val="single" w:sz="4" w:space="0" w:color="auto"/>
            </w:tcBorders>
            <w:noWrap/>
            <w:vAlign w:val="bottom"/>
            <w:hideMark/>
          </w:tcPr>
          <w:p w14:paraId="1234467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21549,76</w:t>
            </w:r>
          </w:p>
        </w:tc>
      </w:tr>
      <w:tr w:rsidR="001E4A69" w:rsidRPr="00A96738" w14:paraId="697A2C0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14695B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97</w:t>
            </w:r>
          </w:p>
        </w:tc>
        <w:tc>
          <w:tcPr>
            <w:tcW w:w="1590" w:type="pct"/>
            <w:tcBorders>
              <w:top w:val="nil"/>
              <w:left w:val="nil"/>
              <w:bottom w:val="single" w:sz="4" w:space="0" w:color="auto"/>
              <w:right w:val="single" w:sz="4" w:space="0" w:color="auto"/>
            </w:tcBorders>
            <w:vAlign w:val="bottom"/>
            <w:hideMark/>
          </w:tcPr>
          <w:p w14:paraId="5BEAB2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положения коленвала, распредвала Cummins 2.8, 3.8 (ОРИГИНАЛ)</w:t>
            </w:r>
          </w:p>
        </w:tc>
        <w:tc>
          <w:tcPr>
            <w:tcW w:w="662" w:type="pct"/>
            <w:tcBorders>
              <w:top w:val="nil"/>
              <w:left w:val="nil"/>
              <w:bottom w:val="single" w:sz="4" w:space="0" w:color="auto"/>
              <w:right w:val="single" w:sz="4" w:space="0" w:color="auto"/>
            </w:tcBorders>
            <w:vAlign w:val="center"/>
            <w:hideMark/>
          </w:tcPr>
          <w:p w14:paraId="55D0849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4921684</w:t>
            </w:r>
          </w:p>
        </w:tc>
        <w:tc>
          <w:tcPr>
            <w:tcW w:w="286" w:type="pct"/>
            <w:tcBorders>
              <w:top w:val="nil"/>
              <w:left w:val="nil"/>
              <w:bottom w:val="single" w:sz="4" w:space="0" w:color="auto"/>
              <w:right w:val="single" w:sz="4" w:space="0" w:color="auto"/>
            </w:tcBorders>
            <w:vAlign w:val="bottom"/>
            <w:hideMark/>
          </w:tcPr>
          <w:p w14:paraId="3B7C80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59DB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C514D1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2998,4</w:t>
            </w:r>
          </w:p>
        </w:tc>
        <w:tc>
          <w:tcPr>
            <w:tcW w:w="500" w:type="pct"/>
            <w:tcBorders>
              <w:top w:val="nil"/>
              <w:left w:val="nil"/>
              <w:bottom w:val="single" w:sz="8" w:space="0" w:color="auto"/>
              <w:right w:val="single" w:sz="8" w:space="0" w:color="auto"/>
            </w:tcBorders>
            <w:noWrap/>
            <w:vAlign w:val="bottom"/>
            <w:hideMark/>
          </w:tcPr>
          <w:p w14:paraId="160839F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3058,368</w:t>
            </w:r>
          </w:p>
        </w:tc>
        <w:tc>
          <w:tcPr>
            <w:tcW w:w="500" w:type="pct"/>
            <w:tcBorders>
              <w:top w:val="nil"/>
              <w:left w:val="nil"/>
              <w:bottom w:val="single" w:sz="8" w:space="0" w:color="auto"/>
              <w:right w:val="single" w:sz="8" w:space="0" w:color="auto"/>
            </w:tcBorders>
            <w:noWrap/>
            <w:vAlign w:val="bottom"/>
            <w:hideMark/>
          </w:tcPr>
          <w:p w14:paraId="54A55A5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3148,32</w:t>
            </w:r>
          </w:p>
        </w:tc>
        <w:tc>
          <w:tcPr>
            <w:tcW w:w="537" w:type="pct"/>
            <w:tcBorders>
              <w:top w:val="nil"/>
              <w:left w:val="single" w:sz="4" w:space="0" w:color="auto"/>
              <w:bottom w:val="single" w:sz="4" w:space="0" w:color="auto"/>
              <w:right w:val="single" w:sz="4" w:space="0" w:color="auto"/>
            </w:tcBorders>
            <w:noWrap/>
            <w:vAlign w:val="bottom"/>
            <w:hideMark/>
          </w:tcPr>
          <w:p w14:paraId="668723E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3068,36</w:t>
            </w:r>
          </w:p>
        </w:tc>
      </w:tr>
      <w:tr w:rsidR="001E4A69" w:rsidRPr="00A96738" w14:paraId="3A6AC61B" w14:textId="77777777" w:rsidTr="00E33E17">
        <w:trPr>
          <w:trHeight w:val="266"/>
        </w:trPr>
        <w:tc>
          <w:tcPr>
            <w:tcW w:w="198" w:type="pct"/>
            <w:tcBorders>
              <w:top w:val="nil"/>
              <w:left w:val="single" w:sz="4" w:space="0" w:color="auto"/>
              <w:bottom w:val="single" w:sz="4" w:space="0" w:color="auto"/>
              <w:right w:val="single" w:sz="4" w:space="0" w:color="auto"/>
            </w:tcBorders>
            <w:noWrap/>
            <w:vAlign w:val="bottom"/>
            <w:hideMark/>
          </w:tcPr>
          <w:p w14:paraId="0EF7650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98</w:t>
            </w:r>
          </w:p>
        </w:tc>
        <w:tc>
          <w:tcPr>
            <w:tcW w:w="1590" w:type="pct"/>
            <w:tcBorders>
              <w:top w:val="nil"/>
              <w:left w:val="nil"/>
              <w:bottom w:val="single" w:sz="4" w:space="0" w:color="auto"/>
              <w:right w:val="single" w:sz="4" w:space="0" w:color="auto"/>
            </w:tcBorders>
            <w:vAlign w:val="bottom"/>
            <w:hideMark/>
          </w:tcPr>
          <w:p w14:paraId="43EB93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сигнализатора засоренности </w:t>
            </w:r>
            <w:proofErr w:type="spellStart"/>
            <w:r w:rsidRPr="00A96738">
              <w:rPr>
                <w:rFonts w:ascii="Arial" w:eastAsia="Times New Roman" w:hAnsi="Arial" w:cs="Arial"/>
                <w:color w:val="000000"/>
                <w:sz w:val="14"/>
                <w:szCs w:val="14"/>
                <w:lang w:eastAsia="ru-RU"/>
              </w:rPr>
              <w:t>возд</w:t>
            </w:r>
            <w:proofErr w:type="spellEnd"/>
            <w:r w:rsidRPr="00A96738">
              <w:rPr>
                <w:rFonts w:ascii="Arial" w:eastAsia="Times New Roman" w:hAnsi="Arial" w:cs="Arial"/>
                <w:color w:val="000000"/>
                <w:sz w:val="14"/>
                <w:szCs w:val="14"/>
                <w:lang w:eastAsia="ru-RU"/>
              </w:rPr>
              <w:t xml:space="preserve"> фильтра 3306,3308,3309,66,33106,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F8BA2BD"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.ДСФ</w:t>
            </w:r>
            <w:proofErr w:type="gramEnd"/>
            <w:r w:rsidRPr="00A96738">
              <w:rPr>
                <w:rFonts w:ascii="Arial" w:eastAsia="Times New Roman" w:hAnsi="Arial" w:cs="Arial"/>
                <w:color w:val="000000"/>
                <w:sz w:val="14"/>
                <w:szCs w:val="14"/>
                <w:lang w:eastAsia="ru-RU"/>
              </w:rPr>
              <w:t>-65</w:t>
            </w:r>
          </w:p>
        </w:tc>
        <w:tc>
          <w:tcPr>
            <w:tcW w:w="286" w:type="pct"/>
            <w:tcBorders>
              <w:top w:val="nil"/>
              <w:left w:val="nil"/>
              <w:bottom w:val="single" w:sz="4" w:space="0" w:color="auto"/>
              <w:right w:val="single" w:sz="4" w:space="0" w:color="auto"/>
            </w:tcBorders>
            <w:vAlign w:val="bottom"/>
            <w:hideMark/>
          </w:tcPr>
          <w:p w14:paraId="6AEF144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0EA16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F69436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1469,2</w:t>
            </w:r>
          </w:p>
        </w:tc>
        <w:tc>
          <w:tcPr>
            <w:tcW w:w="500" w:type="pct"/>
            <w:tcBorders>
              <w:top w:val="nil"/>
              <w:left w:val="nil"/>
              <w:bottom w:val="single" w:sz="8" w:space="0" w:color="auto"/>
              <w:right w:val="single" w:sz="8" w:space="0" w:color="auto"/>
            </w:tcBorders>
            <w:noWrap/>
            <w:vAlign w:val="bottom"/>
            <w:hideMark/>
          </w:tcPr>
          <w:p w14:paraId="644BC13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1498,584</w:t>
            </w:r>
          </w:p>
        </w:tc>
        <w:tc>
          <w:tcPr>
            <w:tcW w:w="500" w:type="pct"/>
            <w:tcBorders>
              <w:top w:val="nil"/>
              <w:left w:val="nil"/>
              <w:bottom w:val="single" w:sz="8" w:space="0" w:color="auto"/>
              <w:right w:val="single" w:sz="8" w:space="0" w:color="auto"/>
            </w:tcBorders>
            <w:noWrap/>
            <w:vAlign w:val="bottom"/>
            <w:hideMark/>
          </w:tcPr>
          <w:p w14:paraId="49409CB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1542,66</w:t>
            </w:r>
          </w:p>
        </w:tc>
        <w:tc>
          <w:tcPr>
            <w:tcW w:w="537" w:type="pct"/>
            <w:tcBorders>
              <w:top w:val="nil"/>
              <w:left w:val="single" w:sz="4" w:space="0" w:color="auto"/>
              <w:bottom w:val="single" w:sz="4" w:space="0" w:color="auto"/>
              <w:right w:val="single" w:sz="4" w:space="0" w:color="auto"/>
            </w:tcBorders>
            <w:noWrap/>
            <w:vAlign w:val="bottom"/>
            <w:hideMark/>
          </w:tcPr>
          <w:p w14:paraId="4ECA1A9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1503,48</w:t>
            </w:r>
          </w:p>
        </w:tc>
      </w:tr>
      <w:tr w:rsidR="001E4A69" w:rsidRPr="00A96738" w14:paraId="2AD89172"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2D3EDCF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99</w:t>
            </w:r>
          </w:p>
        </w:tc>
        <w:tc>
          <w:tcPr>
            <w:tcW w:w="1590" w:type="pct"/>
            <w:tcBorders>
              <w:top w:val="nil"/>
              <w:left w:val="nil"/>
              <w:bottom w:val="single" w:sz="4" w:space="0" w:color="auto"/>
              <w:right w:val="single" w:sz="4" w:space="0" w:color="auto"/>
            </w:tcBorders>
            <w:vAlign w:val="bottom"/>
            <w:hideMark/>
          </w:tcPr>
          <w:p w14:paraId="5FAEC8F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температуры наддува, охлаждающей жидкости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w:t>
            </w:r>
          </w:p>
        </w:tc>
        <w:tc>
          <w:tcPr>
            <w:tcW w:w="662" w:type="pct"/>
            <w:tcBorders>
              <w:top w:val="nil"/>
              <w:left w:val="nil"/>
              <w:bottom w:val="single" w:sz="4" w:space="0" w:color="auto"/>
              <w:right w:val="single" w:sz="4" w:space="0" w:color="auto"/>
            </w:tcBorders>
            <w:vAlign w:val="center"/>
            <w:hideMark/>
          </w:tcPr>
          <w:p w14:paraId="4F5F92A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4088832</w:t>
            </w:r>
          </w:p>
        </w:tc>
        <w:tc>
          <w:tcPr>
            <w:tcW w:w="286" w:type="pct"/>
            <w:tcBorders>
              <w:top w:val="nil"/>
              <w:left w:val="nil"/>
              <w:bottom w:val="single" w:sz="4" w:space="0" w:color="auto"/>
              <w:right w:val="single" w:sz="4" w:space="0" w:color="auto"/>
            </w:tcBorders>
            <w:vAlign w:val="bottom"/>
            <w:hideMark/>
          </w:tcPr>
          <w:p w14:paraId="2089E6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56F34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50361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3134</w:t>
            </w:r>
          </w:p>
        </w:tc>
        <w:tc>
          <w:tcPr>
            <w:tcW w:w="500" w:type="pct"/>
            <w:tcBorders>
              <w:top w:val="nil"/>
              <w:left w:val="nil"/>
              <w:bottom w:val="single" w:sz="8" w:space="0" w:color="auto"/>
              <w:right w:val="single" w:sz="8" w:space="0" w:color="auto"/>
            </w:tcBorders>
            <w:noWrap/>
            <w:vAlign w:val="bottom"/>
            <w:hideMark/>
          </w:tcPr>
          <w:p w14:paraId="7E37A6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3196,68</w:t>
            </w:r>
          </w:p>
        </w:tc>
        <w:tc>
          <w:tcPr>
            <w:tcW w:w="500" w:type="pct"/>
            <w:tcBorders>
              <w:top w:val="nil"/>
              <w:left w:val="nil"/>
              <w:bottom w:val="single" w:sz="8" w:space="0" w:color="auto"/>
              <w:right w:val="single" w:sz="8" w:space="0" w:color="auto"/>
            </w:tcBorders>
            <w:noWrap/>
            <w:vAlign w:val="bottom"/>
            <w:hideMark/>
          </w:tcPr>
          <w:p w14:paraId="37FF869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3290,7</w:t>
            </w:r>
          </w:p>
        </w:tc>
        <w:tc>
          <w:tcPr>
            <w:tcW w:w="537" w:type="pct"/>
            <w:tcBorders>
              <w:top w:val="nil"/>
              <w:left w:val="single" w:sz="4" w:space="0" w:color="auto"/>
              <w:bottom w:val="single" w:sz="4" w:space="0" w:color="auto"/>
              <w:right w:val="single" w:sz="4" w:space="0" w:color="auto"/>
            </w:tcBorders>
            <w:noWrap/>
            <w:vAlign w:val="bottom"/>
            <w:hideMark/>
          </w:tcPr>
          <w:p w14:paraId="60DA1EB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3207,13</w:t>
            </w:r>
          </w:p>
        </w:tc>
      </w:tr>
      <w:tr w:rsidR="001E4A69" w:rsidRPr="00A96738" w14:paraId="7FE0A6C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5082C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100</w:t>
            </w:r>
          </w:p>
        </w:tc>
        <w:tc>
          <w:tcPr>
            <w:tcW w:w="1590" w:type="pct"/>
            <w:tcBorders>
              <w:top w:val="nil"/>
              <w:left w:val="nil"/>
              <w:bottom w:val="single" w:sz="4" w:space="0" w:color="auto"/>
              <w:right w:val="single" w:sz="4" w:space="0" w:color="auto"/>
            </w:tcBorders>
            <w:vAlign w:val="bottom"/>
            <w:hideMark/>
          </w:tcPr>
          <w:p w14:paraId="18B5E7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температуры охлаждающей жидкости Cummins 2.8, 3.8 (ОРИГИНАЛ)</w:t>
            </w:r>
          </w:p>
        </w:tc>
        <w:tc>
          <w:tcPr>
            <w:tcW w:w="662" w:type="pct"/>
            <w:tcBorders>
              <w:top w:val="nil"/>
              <w:left w:val="nil"/>
              <w:bottom w:val="single" w:sz="4" w:space="0" w:color="auto"/>
              <w:right w:val="single" w:sz="4" w:space="0" w:color="auto"/>
            </w:tcBorders>
            <w:vAlign w:val="center"/>
            <w:hideMark/>
          </w:tcPr>
          <w:p w14:paraId="1575961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.4954905</w:t>
            </w:r>
          </w:p>
        </w:tc>
        <w:tc>
          <w:tcPr>
            <w:tcW w:w="286" w:type="pct"/>
            <w:tcBorders>
              <w:top w:val="nil"/>
              <w:left w:val="nil"/>
              <w:bottom w:val="single" w:sz="4" w:space="0" w:color="auto"/>
              <w:right w:val="single" w:sz="4" w:space="0" w:color="auto"/>
            </w:tcBorders>
            <w:vAlign w:val="bottom"/>
            <w:hideMark/>
          </w:tcPr>
          <w:p w14:paraId="5B0B8B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503FD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5197CF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4726</w:t>
            </w:r>
          </w:p>
        </w:tc>
        <w:tc>
          <w:tcPr>
            <w:tcW w:w="500" w:type="pct"/>
            <w:tcBorders>
              <w:top w:val="nil"/>
              <w:left w:val="nil"/>
              <w:bottom w:val="single" w:sz="8" w:space="0" w:color="auto"/>
              <w:right w:val="single" w:sz="8" w:space="0" w:color="auto"/>
            </w:tcBorders>
            <w:noWrap/>
            <w:vAlign w:val="bottom"/>
            <w:hideMark/>
          </w:tcPr>
          <w:p w14:paraId="1DDCE6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4820,52</w:t>
            </w:r>
          </w:p>
        </w:tc>
        <w:tc>
          <w:tcPr>
            <w:tcW w:w="500" w:type="pct"/>
            <w:tcBorders>
              <w:top w:val="nil"/>
              <w:left w:val="nil"/>
              <w:bottom w:val="single" w:sz="8" w:space="0" w:color="auto"/>
              <w:right w:val="single" w:sz="8" w:space="0" w:color="auto"/>
            </w:tcBorders>
            <w:noWrap/>
            <w:vAlign w:val="bottom"/>
            <w:hideMark/>
          </w:tcPr>
          <w:p w14:paraId="3E7363E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4962,3</w:t>
            </w:r>
          </w:p>
        </w:tc>
        <w:tc>
          <w:tcPr>
            <w:tcW w:w="537" w:type="pct"/>
            <w:tcBorders>
              <w:top w:val="nil"/>
              <w:left w:val="single" w:sz="4" w:space="0" w:color="auto"/>
              <w:bottom w:val="single" w:sz="4" w:space="0" w:color="auto"/>
              <w:right w:val="single" w:sz="4" w:space="0" w:color="auto"/>
            </w:tcBorders>
            <w:noWrap/>
            <w:vAlign w:val="bottom"/>
            <w:hideMark/>
          </w:tcPr>
          <w:p w14:paraId="6BCBAE0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4836,27</w:t>
            </w:r>
          </w:p>
        </w:tc>
      </w:tr>
      <w:tr w:rsidR="001E4A69" w:rsidRPr="00A96738" w14:paraId="2987EE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86ADE8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101</w:t>
            </w:r>
          </w:p>
        </w:tc>
        <w:tc>
          <w:tcPr>
            <w:tcW w:w="1590" w:type="pct"/>
            <w:tcBorders>
              <w:top w:val="nil"/>
              <w:left w:val="nil"/>
              <w:bottom w:val="single" w:sz="4" w:space="0" w:color="auto"/>
              <w:right w:val="single" w:sz="4" w:space="0" w:color="auto"/>
            </w:tcBorders>
            <w:vAlign w:val="bottom"/>
            <w:hideMark/>
          </w:tcPr>
          <w:p w14:paraId="66E8EBB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температуры ТМ-100</w:t>
            </w:r>
          </w:p>
        </w:tc>
        <w:tc>
          <w:tcPr>
            <w:tcW w:w="662" w:type="pct"/>
            <w:tcBorders>
              <w:top w:val="nil"/>
              <w:left w:val="nil"/>
              <w:bottom w:val="single" w:sz="4" w:space="0" w:color="auto"/>
              <w:right w:val="single" w:sz="4" w:space="0" w:color="auto"/>
            </w:tcBorders>
            <w:vAlign w:val="center"/>
            <w:hideMark/>
          </w:tcPr>
          <w:p w14:paraId="10A6B3A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ТМ100-В-3808000</w:t>
            </w:r>
          </w:p>
        </w:tc>
        <w:tc>
          <w:tcPr>
            <w:tcW w:w="286" w:type="pct"/>
            <w:tcBorders>
              <w:top w:val="nil"/>
              <w:left w:val="nil"/>
              <w:bottom w:val="single" w:sz="4" w:space="0" w:color="auto"/>
              <w:right w:val="single" w:sz="4" w:space="0" w:color="auto"/>
            </w:tcBorders>
            <w:vAlign w:val="bottom"/>
            <w:hideMark/>
          </w:tcPr>
          <w:p w14:paraId="6647CD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BA4EAD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D3284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286,8</w:t>
            </w:r>
          </w:p>
        </w:tc>
        <w:tc>
          <w:tcPr>
            <w:tcW w:w="500" w:type="pct"/>
            <w:tcBorders>
              <w:top w:val="nil"/>
              <w:left w:val="nil"/>
              <w:bottom w:val="single" w:sz="8" w:space="0" w:color="auto"/>
              <w:right w:val="single" w:sz="8" w:space="0" w:color="auto"/>
            </w:tcBorders>
            <w:noWrap/>
            <w:vAlign w:val="bottom"/>
            <w:hideMark/>
          </w:tcPr>
          <w:p w14:paraId="2FBD1FB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292,536</w:t>
            </w:r>
          </w:p>
        </w:tc>
        <w:tc>
          <w:tcPr>
            <w:tcW w:w="500" w:type="pct"/>
            <w:tcBorders>
              <w:top w:val="nil"/>
              <w:left w:val="nil"/>
              <w:bottom w:val="single" w:sz="8" w:space="0" w:color="auto"/>
              <w:right w:val="single" w:sz="8" w:space="0" w:color="auto"/>
            </w:tcBorders>
            <w:noWrap/>
            <w:vAlign w:val="bottom"/>
            <w:hideMark/>
          </w:tcPr>
          <w:p w14:paraId="05763C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301,14</w:t>
            </w:r>
          </w:p>
        </w:tc>
        <w:tc>
          <w:tcPr>
            <w:tcW w:w="537" w:type="pct"/>
            <w:tcBorders>
              <w:top w:val="nil"/>
              <w:left w:val="single" w:sz="4" w:space="0" w:color="auto"/>
              <w:bottom w:val="single" w:sz="4" w:space="0" w:color="auto"/>
              <w:right w:val="single" w:sz="4" w:space="0" w:color="auto"/>
            </w:tcBorders>
            <w:noWrap/>
            <w:vAlign w:val="bottom"/>
            <w:hideMark/>
          </w:tcPr>
          <w:p w14:paraId="23FC850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293,49</w:t>
            </w:r>
          </w:p>
        </w:tc>
      </w:tr>
      <w:tr w:rsidR="001E4A69" w:rsidRPr="00A96738" w14:paraId="576BD74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ECEDA5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102</w:t>
            </w:r>
          </w:p>
        </w:tc>
        <w:tc>
          <w:tcPr>
            <w:tcW w:w="1590" w:type="pct"/>
            <w:tcBorders>
              <w:top w:val="nil"/>
              <w:left w:val="nil"/>
              <w:bottom w:val="single" w:sz="4" w:space="0" w:color="auto"/>
              <w:right w:val="single" w:sz="4" w:space="0" w:color="auto"/>
            </w:tcBorders>
            <w:vAlign w:val="bottom"/>
            <w:hideMark/>
          </w:tcPr>
          <w:p w14:paraId="409C17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Датчик топливный 16.38 105л ГАЗ-3307, Газель</w:t>
            </w:r>
          </w:p>
        </w:tc>
        <w:tc>
          <w:tcPr>
            <w:tcW w:w="662" w:type="pct"/>
            <w:tcBorders>
              <w:top w:val="nil"/>
              <w:left w:val="nil"/>
              <w:bottom w:val="single" w:sz="4" w:space="0" w:color="auto"/>
              <w:right w:val="single" w:sz="4" w:space="0" w:color="auto"/>
            </w:tcBorders>
            <w:vAlign w:val="center"/>
            <w:hideMark/>
          </w:tcPr>
          <w:p w14:paraId="3F3B6A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163 827</w:t>
            </w:r>
          </w:p>
        </w:tc>
        <w:tc>
          <w:tcPr>
            <w:tcW w:w="286" w:type="pct"/>
            <w:tcBorders>
              <w:top w:val="nil"/>
              <w:left w:val="nil"/>
              <w:bottom w:val="single" w:sz="4" w:space="0" w:color="auto"/>
              <w:right w:val="single" w:sz="4" w:space="0" w:color="auto"/>
            </w:tcBorders>
            <w:vAlign w:val="bottom"/>
            <w:hideMark/>
          </w:tcPr>
          <w:p w14:paraId="657DB2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4660F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1023A3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877,2</w:t>
            </w:r>
          </w:p>
        </w:tc>
        <w:tc>
          <w:tcPr>
            <w:tcW w:w="500" w:type="pct"/>
            <w:tcBorders>
              <w:top w:val="nil"/>
              <w:left w:val="nil"/>
              <w:bottom w:val="single" w:sz="8" w:space="0" w:color="auto"/>
              <w:right w:val="single" w:sz="8" w:space="0" w:color="auto"/>
            </w:tcBorders>
            <w:noWrap/>
            <w:vAlign w:val="bottom"/>
            <w:hideMark/>
          </w:tcPr>
          <w:p w14:paraId="4D805E6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894,744</w:t>
            </w:r>
          </w:p>
        </w:tc>
        <w:tc>
          <w:tcPr>
            <w:tcW w:w="500" w:type="pct"/>
            <w:tcBorders>
              <w:top w:val="nil"/>
              <w:left w:val="nil"/>
              <w:bottom w:val="single" w:sz="8" w:space="0" w:color="auto"/>
              <w:right w:val="single" w:sz="8" w:space="0" w:color="auto"/>
            </w:tcBorders>
            <w:noWrap/>
            <w:vAlign w:val="bottom"/>
            <w:hideMark/>
          </w:tcPr>
          <w:p w14:paraId="50B3142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921,06</w:t>
            </w:r>
          </w:p>
        </w:tc>
        <w:tc>
          <w:tcPr>
            <w:tcW w:w="537" w:type="pct"/>
            <w:tcBorders>
              <w:top w:val="nil"/>
              <w:left w:val="single" w:sz="4" w:space="0" w:color="auto"/>
              <w:bottom w:val="single" w:sz="4" w:space="0" w:color="auto"/>
              <w:right w:val="single" w:sz="4" w:space="0" w:color="auto"/>
            </w:tcBorders>
            <w:noWrap/>
            <w:vAlign w:val="bottom"/>
            <w:hideMark/>
          </w:tcPr>
          <w:p w14:paraId="0119D77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897,67</w:t>
            </w:r>
          </w:p>
        </w:tc>
      </w:tr>
      <w:tr w:rsidR="001E4A69" w:rsidRPr="00A96738" w14:paraId="27A5CD6E"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5F2DCF7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103</w:t>
            </w:r>
          </w:p>
        </w:tc>
        <w:tc>
          <w:tcPr>
            <w:tcW w:w="1590" w:type="pct"/>
            <w:tcBorders>
              <w:top w:val="nil"/>
              <w:left w:val="nil"/>
              <w:bottom w:val="single" w:sz="4" w:space="0" w:color="auto"/>
              <w:right w:val="single" w:sz="4" w:space="0" w:color="auto"/>
            </w:tcBorders>
            <w:vAlign w:val="bottom"/>
            <w:hideMark/>
          </w:tcPr>
          <w:p w14:paraId="7B7C573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указателя уровня </w:t>
            </w:r>
            <w:proofErr w:type="spellStart"/>
            <w:r w:rsidRPr="00A96738">
              <w:rPr>
                <w:rFonts w:ascii="Arial" w:eastAsia="Times New Roman" w:hAnsi="Arial" w:cs="Arial"/>
                <w:color w:val="000000"/>
                <w:sz w:val="14"/>
                <w:szCs w:val="14"/>
                <w:lang w:eastAsia="ru-RU"/>
              </w:rPr>
              <w:t>охлажд</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жидк</w:t>
            </w:r>
            <w:proofErr w:type="spellEnd"/>
            <w:r w:rsidRPr="00A96738">
              <w:rPr>
                <w:rFonts w:ascii="Arial" w:eastAsia="Times New Roman" w:hAnsi="Arial" w:cs="Arial"/>
                <w:color w:val="000000"/>
                <w:sz w:val="14"/>
                <w:szCs w:val="14"/>
                <w:lang w:eastAsia="ru-RU"/>
              </w:rPr>
              <w:t xml:space="preserve">. 33081,3309, 33096, 3302,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w:t>
            </w:r>
          </w:p>
        </w:tc>
        <w:tc>
          <w:tcPr>
            <w:tcW w:w="662" w:type="pct"/>
            <w:tcBorders>
              <w:top w:val="nil"/>
              <w:left w:val="nil"/>
              <w:bottom w:val="single" w:sz="4" w:space="0" w:color="auto"/>
              <w:right w:val="single" w:sz="4" w:space="0" w:color="auto"/>
            </w:tcBorders>
            <w:vAlign w:val="center"/>
            <w:hideMark/>
          </w:tcPr>
          <w:p w14:paraId="6C2B2DD9"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.КДБА</w:t>
            </w:r>
            <w:proofErr w:type="gramEnd"/>
            <w:r w:rsidRPr="00A96738">
              <w:rPr>
                <w:rFonts w:ascii="Arial" w:eastAsia="Times New Roman" w:hAnsi="Arial" w:cs="Arial"/>
                <w:color w:val="000000"/>
                <w:sz w:val="14"/>
                <w:szCs w:val="14"/>
                <w:lang w:eastAsia="ru-RU"/>
              </w:rPr>
              <w:t>.407721.001</w:t>
            </w:r>
          </w:p>
        </w:tc>
        <w:tc>
          <w:tcPr>
            <w:tcW w:w="286" w:type="pct"/>
            <w:tcBorders>
              <w:top w:val="nil"/>
              <w:left w:val="nil"/>
              <w:bottom w:val="single" w:sz="4" w:space="0" w:color="auto"/>
              <w:right w:val="single" w:sz="4" w:space="0" w:color="auto"/>
            </w:tcBorders>
            <w:vAlign w:val="bottom"/>
            <w:hideMark/>
          </w:tcPr>
          <w:p w14:paraId="4F8ADFA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DB40E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90806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891,6</w:t>
            </w:r>
          </w:p>
        </w:tc>
        <w:tc>
          <w:tcPr>
            <w:tcW w:w="500" w:type="pct"/>
            <w:tcBorders>
              <w:top w:val="nil"/>
              <w:left w:val="nil"/>
              <w:bottom w:val="single" w:sz="8" w:space="0" w:color="auto"/>
              <w:right w:val="single" w:sz="8" w:space="0" w:color="auto"/>
            </w:tcBorders>
            <w:noWrap/>
            <w:vAlign w:val="bottom"/>
            <w:hideMark/>
          </w:tcPr>
          <w:p w14:paraId="059AE82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909,432</w:t>
            </w:r>
          </w:p>
        </w:tc>
        <w:tc>
          <w:tcPr>
            <w:tcW w:w="500" w:type="pct"/>
            <w:tcBorders>
              <w:top w:val="nil"/>
              <w:left w:val="nil"/>
              <w:bottom w:val="single" w:sz="8" w:space="0" w:color="auto"/>
              <w:right w:val="single" w:sz="8" w:space="0" w:color="auto"/>
            </w:tcBorders>
            <w:noWrap/>
            <w:vAlign w:val="bottom"/>
            <w:hideMark/>
          </w:tcPr>
          <w:p w14:paraId="22C805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936,18</w:t>
            </w:r>
          </w:p>
        </w:tc>
        <w:tc>
          <w:tcPr>
            <w:tcW w:w="537" w:type="pct"/>
            <w:tcBorders>
              <w:top w:val="nil"/>
              <w:left w:val="single" w:sz="4" w:space="0" w:color="auto"/>
              <w:bottom w:val="single" w:sz="4" w:space="0" w:color="auto"/>
              <w:right w:val="single" w:sz="4" w:space="0" w:color="auto"/>
            </w:tcBorders>
            <w:noWrap/>
            <w:vAlign w:val="bottom"/>
            <w:hideMark/>
          </w:tcPr>
          <w:p w14:paraId="6E82B6A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912,40</w:t>
            </w:r>
          </w:p>
        </w:tc>
      </w:tr>
      <w:tr w:rsidR="001E4A69" w:rsidRPr="00A96738" w14:paraId="6F1D592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EC6C79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104</w:t>
            </w:r>
          </w:p>
        </w:tc>
        <w:tc>
          <w:tcPr>
            <w:tcW w:w="1590" w:type="pct"/>
            <w:tcBorders>
              <w:top w:val="nil"/>
              <w:left w:val="nil"/>
              <w:bottom w:val="single" w:sz="4" w:space="0" w:color="auto"/>
              <w:right w:val="single" w:sz="4" w:space="0" w:color="auto"/>
            </w:tcBorders>
            <w:vAlign w:val="bottom"/>
            <w:hideMark/>
          </w:tcPr>
          <w:p w14:paraId="4AE46C8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Датчик указателя уровня топлива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8258F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С41R11.3827100</w:t>
            </w:r>
          </w:p>
        </w:tc>
        <w:tc>
          <w:tcPr>
            <w:tcW w:w="286" w:type="pct"/>
            <w:tcBorders>
              <w:top w:val="nil"/>
              <w:left w:val="nil"/>
              <w:bottom w:val="single" w:sz="4" w:space="0" w:color="auto"/>
              <w:right w:val="single" w:sz="4" w:space="0" w:color="auto"/>
            </w:tcBorders>
            <w:vAlign w:val="bottom"/>
            <w:hideMark/>
          </w:tcPr>
          <w:p w14:paraId="13F85A2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A6DBA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44DDC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710,4</w:t>
            </w:r>
          </w:p>
        </w:tc>
        <w:tc>
          <w:tcPr>
            <w:tcW w:w="500" w:type="pct"/>
            <w:tcBorders>
              <w:top w:val="nil"/>
              <w:left w:val="nil"/>
              <w:bottom w:val="single" w:sz="8" w:space="0" w:color="auto"/>
              <w:right w:val="single" w:sz="8" w:space="0" w:color="auto"/>
            </w:tcBorders>
            <w:noWrap/>
            <w:vAlign w:val="bottom"/>
            <w:hideMark/>
          </w:tcPr>
          <w:p w14:paraId="59FCBB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724,608</w:t>
            </w:r>
          </w:p>
        </w:tc>
        <w:tc>
          <w:tcPr>
            <w:tcW w:w="500" w:type="pct"/>
            <w:tcBorders>
              <w:top w:val="nil"/>
              <w:left w:val="nil"/>
              <w:bottom w:val="single" w:sz="8" w:space="0" w:color="auto"/>
              <w:right w:val="single" w:sz="8" w:space="0" w:color="auto"/>
            </w:tcBorders>
            <w:noWrap/>
            <w:vAlign w:val="bottom"/>
            <w:hideMark/>
          </w:tcPr>
          <w:p w14:paraId="4FAF8E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745,92</w:t>
            </w:r>
          </w:p>
        </w:tc>
        <w:tc>
          <w:tcPr>
            <w:tcW w:w="537" w:type="pct"/>
            <w:tcBorders>
              <w:top w:val="nil"/>
              <w:left w:val="single" w:sz="4" w:space="0" w:color="auto"/>
              <w:bottom w:val="single" w:sz="4" w:space="0" w:color="auto"/>
              <w:right w:val="single" w:sz="4" w:space="0" w:color="auto"/>
            </w:tcBorders>
            <w:noWrap/>
            <w:vAlign w:val="bottom"/>
            <w:hideMark/>
          </w:tcPr>
          <w:p w14:paraId="1CFE9EC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726,98</w:t>
            </w:r>
          </w:p>
        </w:tc>
      </w:tr>
      <w:tr w:rsidR="001E4A69" w:rsidRPr="00A96738" w14:paraId="7D50FD1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3F1535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105</w:t>
            </w:r>
          </w:p>
        </w:tc>
        <w:tc>
          <w:tcPr>
            <w:tcW w:w="1590" w:type="pct"/>
            <w:tcBorders>
              <w:top w:val="nil"/>
              <w:left w:val="nil"/>
              <w:bottom w:val="single" w:sz="4" w:space="0" w:color="auto"/>
              <w:right w:val="single" w:sz="4" w:space="0" w:color="auto"/>
            </w:tcBorders>
            <w:vAlign w:val="bottom"/>
            <w:hideMark/>
          </w:tcPr>
          <w:p w14:paraId="6C169F9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Держатель боковины бампера правый Валдай</w:t>
            </w:r>
          </w:p>
        </w:tc>
        <w:tc>
          <w:tcPr>
            <w:tcW w:w="662" w:type="pct"/>
            <w:tcBorders>
              <w:top w:val="nil"/>
              <w:left w:val="nil"/>
              <w:bottom w:val="single" w:sz="4" w:space="0" w:color="auto"/>
              <w:right w:val="single" w:sz="4" w:space="0" w:color="auto"/>
            </w:tcBorders>
            <w:vAlign w:val="center"/>
            <w:hideMark/>
          </w:tcPr>
          <w:p w14:paraId="3AF581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33104-2803024</w:t>
            </w:r>
          </w:p>
        </w:tc>
        <w:tc>
          <w:tcPr>
            <w:tcW w:w="286" w:type="pct"/>
            <w:tcBorders>
              <w:top w:val="nil"/>
              <w:left w:val="nil"/>
              <w:bottom w:val="single" w:sz="4" w:space="0" w:color="auto"/>
              <w:right w:val="single" w:sz="4" w:space="0" w:color="auto"/>
            </w:tcBorders>
            <w:vAlign w:val="bottom"/>
            <w:hideMark/>
          </w:tcPr>
          <w:p w14:paraId="777612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A8BEB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A807B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12343,6</w:t>
            </w:r>
          </w:p>
        </w:tc>
        <w:tc>
          <w:tcPr>
            <w:tcW w:w="500" w:type="pct"/>
            <w:tcBorders>
              <w:top w:val="nil"/>
              <w:left w:val="nil"/>
              <w:bottom w:val="single" w:sz="8" w:space="0" w:color="auto"/>
              <w:right w:val="single" w:sz="8" w:space="0" w:color="auto"/>
            </w:tcBorders>
            <w:noWrap/>
            <w:vAlign w:val="bottom"/>
            <w:hideMark/>
          </w:tcPr>
          <w:p w14:paraId="1C3D67B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12590,47</w:t>
            </w:r>
          </w:p>
        </w:tc>
        <w:tc>
          <w:tcPr>
            <w:tcW w:w="500" w:type="pct"/>
            <w:tcBorders>
              <w:top w:val="nil"/>
              <w:left w:val="nil"/>
              <w:bottom w:val="single" w:sz="8" w:space="0" w:color="auto"/>
              <w:right w:val="single" w:sz="8" w:space="0" w:color="auto"/>
            </w:tcBorders>
            <w:noWrap/>
            <w:vAlign w:val="bottom"/>
            <w:hideMark/>
          </w:tcPr>
          <w:p w14:paraId="7AC025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12960,78</w:t>
            </w:r>
          </w:p>
        </w:tc>
        <w:tc>
          <w:tcPr>
            <w:tcW w:w="537" w:type="pct"/>
            <w:tcBorders>
              <w:top w:val="nil"/>
              <w:left w:val="single" w:sz="4" w:space="0" w:color="auto"/>
              <w:bottom w:val="single" w:sz="4" w:space="0" w:color="auto"/>
              <w:right w:val="single" w:sz="4" w:space="0" w:color="auto"/>
            </w:tcBorders>
            <w:noWrap/>
            <w:vAlign w:val="bottom"/>
            <w:hideMark/>
          </w:tcPr>
          <w:p w14:paraId="385A5A8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12631,62</w:t>
            </w:r>
          </w:p>
        </w:tc>
      </w:tr>
      <w:tr w:rsidR="001E4A69" w:rsidRPr="00A96738" w14:paraId="0BD7D77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0A065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106</w:t>
            </w:r>
          </w:p>
        </w:tc>
        <w:tc>
          <w:tcPr>
            <w:tcW w:w="1590" w:type="pct"/>
            <w:tcBorders>
              <w:top w:val="nil"/>
              <w:left w:val="nil"/>
              <w:bottom w:val="single" w:sz="4" w:space="0" w:color="auto"/>
              <w:right w:val="single" w:sz="4" w:space="0" w:color="auto"/>
            </w:tcBorders>
            <w:vAlign w:val="bottom"/>
            <w:hideMark/>
          </w:tcPr>
          <w:p w14:paraId="46A301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Держатель гнезда коромысла Cummins 2.8, 3.8 (Оригинал)</w:t>
            </w:r>
          </w:p>
        </w:tc>
        <w:tc>
          <w:tcPr>
            <w:tcW w:w="662" w:type="pct"/>
            <w:tcBorders>
              <w:top w:val="nil"/>
              <w:left w:val="nil"/>
              <w:bottom w:val="single" w:sz="4" w:space="0" w:color="auto"/>
              <w:right w:val="single" w:sz="4" w:space="0" w:color="auto"/>
            </w:tcBorders>
            <w:vAlign w:val="center"/>
            <w:hideMark/>
          </w:tcPr>
          <w:p w14:paraId="7689753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.3935945</w:t>
            </w:r>
          </w:p>
        </w:tc>
        <w:tc>
          <w:tcPr>
            <w:tcW w:w="286" w:type="pct"/>
            <w:tcBorders>
              <w:top w:val="nil"/>
              <w:left w:val="nil"/>
              <w:bottom w:val="single" w:sz="4" w:space="0" w:color="auto"/>
              <w:right w:val="single" w:sz="4" w:space="0" w:color="auto"/>
            </w:tcBorders>
            <w:vAlign w:val="bottom"/>
            <w:hideMark/>
          </w:tcPr>
          <w:p w14:paraId="12625AA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3BAD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677226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6105,6</w:t>
            </w:r>
          </w:p>
        </w:tc>
        <w:tc>
          <w:tcPr>
            <w:tcW w:w="500" w:type="pct"/>
            <w:tcBorders>
              <w:top w:val="nil"/>
              <w:left w:val="nil"/>
              <w:bottom w:val="single" w:sz="8" w:space="0" w:color="auto"/>
              <w:right w:val="single" w:sz="8" w:space="0" w:color="auto"/>
            </w:tcBorders>
            <w:noWrap/>
            <w:vAlign w:val="bottom"/>
            <w:hideMark/>
          </w:tcPr>
          <w:p w14:paraId="436EA94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6227,712</w:t>
            </w:r>
          </w:p>
        </w:tc>
        <w:tc>
          <w:tcPr>
            <w:tcW w:w="500" w:type="pct"/>
            <w:tcBorders>
              <w:top w:val="nil"/>
              <w:left w:val="nil"/>
              <w:bottom w:val="single" w:sz="8" w:space="0" w:color="auto"/>
              <w:right w:val="single" w:sz="8" w:space="0" w:color="auto"/>
            </w:tcBorders>
            <w:noWrap/>
            <w:vAlign w:val="bottom"/>
            <w:hideMark/>
          </w:tcPr>
          <w:p w14:paraId="07619C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6410,88</w:t>
            </w:r>
          </w:p>
        </w:tc>
        <w:tc>
          <w:tcPr>
            <w:tcW w:w="537" w:type="pct"/>
            <w:tcBorders>
              <w:top w:val="nil"/>
              <w:left w:val="single" w:sz="4" w:space="0" w:color="auto"/>
              <w:bottom w:val="single" w:sz="4" w:space="0" w:color="auto"/>
              <w:right w:val="single" w:sz="4" w:space="0" w:color="auto"/>
            </w:tcBorders>
            <w:noWrap/>
            <w:vAlign w:val="bottom"/>
            <w:hideMark/>
          </w:tcPr>
          <w:p w14:paraId="46AD927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6248,06</w:t>
            </w:r>
          </w:p>
        </w:tc>
      </w:tr>
      <w:tr w:rsidR="001E4A69" w:rsidRPr="00A96738" w14:paraId="46DF4B63"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72719E9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107</w:t>
            </w:r>
          </w:p>
        </w:tc>
        <w:tc>
          <w:tcPr>
            <w:tcW w:w="1590" w:type="pct"/>
            <w:tcBorders>
              <w:top w:val="nil"/>
              <w:left w:val="nil"/>
              <w:bottom w:val="single" w:sz="4" w:space="0" w:color="auto"/>
              <w:right w:val="single" w:sz="4" w:space="0" w:color="auto"/>
            </w:tcBorders>
            <w:vAlign w:val="bottom"/>
            <w:hideMark/>
          </w:tcPr>
          <w:p w14:paraId="0BDEB13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Держатель личинки замка дверей Волга,3302, 2217, 33104, 33106 н/о (ГАЗ)</w:t>
            </w:r>
          </w:p>
        </w:tc>
        <w:tc>
          <w:tcPr>
            <w:tcW w:w="662" w:type="pct"/>
            <w:tcBorders>
              <w:top w:val="nil"/>
              <w:left w:val="nil"/>
              <w:bottom w:val="single" w:sz="4" w:space="0" w:color="auto"/>
              <w:right w:val="single" w:sz="4" w:space="0" w:color="auto"/>
            </w:tcBorders>
            <w:vAlign w:val="center"/>
            <w:hideMark/>
          </w:tcPr>
          <w:p w14:paraId="7941969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31105-6105142</w:t>
            </w:r>
          </w:p>
        </w:tc>
        <w:tc>
          <w:tcPr>
            <w:tcW w:w="286" w:type="pct"/>
            <w:tcBorders>
              <w:top w:val="nil"/>
              <w:left w:val="nil"/>
              <w:bottom w:val="single" w:sz="4" w:space="0" w:color="auto"/>
              <w:right w:val="single" w:sz="4" w:space="0" w:color="auto"/>
            </w:tcBorders>
            <w:vAlign w:val="bottom"/>
            <w:hideMark/>
          </w:tcPr>
          <w:p w14:paraId="643A481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AEC67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A440A1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628,4</w:t>
            </w:r>
          </w:p>
        </w:tc>
        <w:tc>
          <w:tcPr>
            <w:tcW w:w="500" w:type="pct"/>
            <w:tcBorders>
              <w:top w:val="nil"/>
              <w:left w:val="nil"/>
              <w:bottom w:val="single" w:sz="8" w:space="0" w:color="auto"/>
              <w:right w:val="single" w:sz="8" w:space="0" w:color="auto"/>
            </w:tcBorders>
            <w:noWrap/>
            <w:vAlign w:val="bottom"/>
            <w:hideMark/>
          </w:tcPr>
          <w:p w14:paraId="2F438CF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640,968</w:t>
            </w:r>
          </w:p>
        </w:tc>
        <w:tc>
          <w:tcPr>
            <w:tcW w:w="500" w:type="pct"/>
            <w:tcBorders>
              <w:top w:val="nil"/>
              <w:left w:val="nil"/>
              <w:bottom w:val="single" w:sz="8" w:space="0" w:color="auto"/>
              <w:right w:val="single" w:sz="8" w:space="0" w:color="auto"/>
            </w:tcBorders>
            <w:noWrap/>
            <w:vAlign w:val="bottom"/>
            <w:hideMark/>
          </w:tcPr>
          <w:p w14:paraId="4D82AD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659,82</w:t>
            </w:r>
          </w:p>
        </w:tc>
        <w:tc>
          <w:tcPr>
            <w:tcW w:w="537" w:type="pct"/>
            <w:tcBorders>
              <w:top w:val="nil"/>
              <w:left w:val="single" w:sz="4" w:space="0" w:color="auto"/>
              <w:bottom w:val="single" w:sz="4" w:space="0" w:color="auto"/>
              <w:right w:val="single" w:sz="4" w:space="0" w:color="auto"/>
            </w:tcBorders>
            <w:noWrap/>
            <w:vAlign w:val="bottom"/>
            <w:hideMark/>
          </w:tcPr>
          <w:p w14:paraId="294E960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643,06</w:t>
            </w:r>
          </w:p>
        </w:tc>
      </w:tr>
      <w:tr w:rsidR="001E4A69" w:rsidRPr="00A96738" w14:paraId="46B462F7"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7F5BE68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108</w:t>
            </w:r>
          </w:p>
        </w:tc>
        <w:tc>
          <w:tcPr>
            <w:tcW w:w="1590" w:type="pct"/>
            <w:tcBorders>
              <w:top w:val="nil"/>
              <w:left w:val="nil"/>
              <w:bottom w:val="single" w:sz="4" w:space="0" w:color="auto"/>
              <w:right w:val="single" w:sz="4" w:space="0" w:color="auto"/>
            </w:tcBorders>
            <w:vAlign w:val="bottom"/>
            <w:hideMark/>
          </w:tcPr>
          <w:p w14:paraId="03A8F4B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Держатель личинки замка дверей Волга,3302, 2217, 33104, 33106 с/о (ГАЗ)</w:t>
            </w:r>
          </w:p>
        </w:tc>
        <w:tc>
          <w:tcPr>
            <w:tcW w:w="662" w:type="pct"/>
            <w:tcBorders>
              <w:top w:val="nil"/>
              <w:left w:val="nil"/>
              <w:bottom w:val="single" w:sz="4" w:space="0" w:color="auto"/>
              <w:right w:val="single" w:sz="4" w:space="0" w:color="auto"/>
            </w:tcBorders>
            <w:vAlign w:val="center"/>
            <w:hideMark/>
          </w:tcPr>
          <w:p w14:paraId="03C1A2A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31011-6105140</w:t>
            </w:r>
          </w:p>
        </w:tc>
        <w:tc>
          <w:tcPr>
            <w:tcW w:w="286" w:type="pct"/>
            <w:tcBorders>
              <w:top w:val="nil"/>
              <w:left w:val="nil"/>
              <w:bottom w:val="single" w:sz="4" w:space="0" w:color="auto"/>
              <w:right w:val="single" w:sz="4" w:space="0" w:color="auto"/>
            </w:tcBorders>
            <w:vAlign w:val="bottom"/>
            <w:hideMark/>
          </w:tcPr>
          <w:p w14:paraId="36895F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F1A9C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AEA920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411,2</w:t>
            </w:r>
          </w:p>
        </w:tc>
        <w:tc>
          <w:tcPr>
            <w:tcW w:w="500" w:type="pct"/>
            <w:tcBorders>
              <w:top w:val="nil"/>
              <w:left w:val="nil"/>
              <w:bottom w:val="single" w:sz="8" w:space="0" w:color="auto"/>
              <w:right w:val="single" w:sz="8" w:space="0" w:color="auto"/>
            </w:tcBorders>
            <w:noWrap/>
            <w:vAlign w:val="bottom"/>
            <w:hideMark/>
          </w:tcPr>
          <w:p w14:paraId="23F029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419,424</w:t>
            </w:r>
          </w:p>
        </w:tc>
        <w:tc>
          <w:tcPr>
            <w:tcW w:w="500" w:type="pct"/>
            <w:tcBorders>
              <w:top w:val="nil"/>
              <w:left w:val="nil"/>
              <w:bottom w:val="single" w:sz="8" w:space="0" w:color="auto"/>
              <w:right w:val="single" w:sz="8" w:space="0" w:color="auto"/>
            </w:tcBorders>
            <w:noWrap/>
            <w:vAlign w:val="bottom"/>
            <w:hideMark/>
          </w:tcPr>
          <w:p w14:paraId="4F7008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431,76</w:t>
            </w:r>
          </w:p>
        </w:tc>
        <w:tc>
          <w:tcPr>
            <w:tcW w:w="537" w:type="pct"/>
            <w:tcBorders>
              <w:top w:val="nil"/>
              <w:left w:val="single" w:sz="4" w:space="0" w:color="auto"/>
              <w:bottom w:val="single" w:sz="4" w:space="0" w:color="auto"/>
              <w:right w:val="single" w:sz="4" w:space="0" w:color="auto"/>
            </w:tcBorders>
            <w:noWrap/>
            <w:vAlign w:val="bottom"/>
            <w:hideMark/>
          </w:tcPr>
          <w:p w14:paraId="180D063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420,79</w:t>
            </w:r>
          </w:p>
        </w:tc>
      </w:tr>
      <w:tr w:rsidR="001E4A69" w:rsidRPr="00A96738" w14:paraId="252923C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14588A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109</w:t>
            </w:r>
          </w:p>
        </w:tc>
        <w:tc>
          <w:tcPr>
            <w:tcW w:w="1590" w:type="pct"/>
            <w:tcBorders>
              <w:top w:val="nil"/>
              <w:left w:val="nil"/>
              <w:bottom w:val="single" w:sz="4" w:space="0" w:color="auto"/>
              <w:right w:val="single" w:sz="4" w:space="0" w:color="auto"/>
            </w:tcBorders>
            <w:vAlign w:val="bottom"/>
            <w:hideMark/>
          </w:tcPr>
          <w:p w14:paraId="3398503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Держатель форсунки (зажим) Газель Cummins 2.8</w:t>
            </w:r>
          </w:p>
        </w:tc>
        <w:tc>
          <w:tcPr>
            <w:tcW w:w="662" w:type="pct"/>
            <w:tcBorders>
              <w:top w:val="nil"/>
              <w:left w:val="nil"/>
              <w:bottom w:val="single" w:sz="4" w:space="0" w:color="auto"/>
              <w:right w:val="single" w:sz="4" w:space="0" w:color="auto"/>
            </w:tcBorders>
            <w:vAlign w:val="center"/>
            <w:hideMark/>
          </w:tcPr>
          <w:p w14:paraId="754A87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5261097</w:t>
            </w:r>
          </w:p>
        </w:tc>
        <w:tc>
          <w:tcPr>
            <w:tcW w:w="286" w:type="pct"/>
            <w:tcBorders>
              <w:top w:val="nil"/>
              <w:left w:val="nil"/>
              <w:bottom w:val="single" w:sz="4" w:space="0" w:color="auto"/>
              <w:right w:val="single" w:sz="4" w:space="0" w:color="auto"/>
            </w:tcBorders>
            <w:vAlign w:val="bottom"/>
            <w:hideMark/>
          </w:tcPr>
          <w:p w14:paraId="47400FA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7FA67B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CA75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1650,4</w:t>
            </w:r>
          </w:p>
        </w:tc>
        <w:tc>
          <w:tcPr>
            <w:tcW w:w="500" w:type="pct"/>
            <w:tcBorders>
              <w:top w:val="nil"/>
              <w:left w:val="nil"/>
              <w:bottom w:val="single" w:sz="8" w:space="0" w:color="auto"/>
              <w:right w:val="single" w:sz="8" w:space="0" w:color="auto"/>
            </w:tcBorders>
            <w:noWrap/>
            <w:vAlign w:val="bottom"/>
            <w:hideMark/>
          </w:tcPr>
          <w:p w14:paraId="621778D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1683,408</w:t>
            </w:r>
          </w:p>
        </w:tc>
        <w:tc>
          <w:tcPr>
            <w:tcW w:w="500" w:type="pct"/>
            <w:tcBorders>
              <w:top w:val="nil"/>
              <w:left w:val="nil"/>
              <w:bottom w:val="single" w:sz="8" w:space="0" w:color="auto"/>
              <w:right w:val="single" w:sz="8" w:space="0" w:color="auto"/>
            </w:tcBorders>
            <w:noWrap/>
            <w:vAlign w:val="bottom"/>
            <w:hideMark/>
          </w:tcPr>
          <w:p w14:paraId="3984CC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1732,92</w:t>
            </w:r>
          </w:p>
        </w:tc>
        <w:tc>
          <w:tcPr>
            <w:tcW w:w="537" w:type="pct"/>
            <w:tcBorders>
              <w:top w:val="nil"/>
              <w:left w:val="single" w:sz="4" w:space="0" w:color="auto"/>
              <w:bottom w:val="single" w:sz="4" w:space="0" w:color="auto"/>
              <w:right w:val="single" w:sz="4" w:space="0" w:color="auto"/>
            </w:tcBorders>
            <w:noWrap/>
            <w:vAlign w:val="bottom"/>
            <w:hideMark/>
          </w:tcPr>
          <w:p w14:paraId="36A9A4E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1688,91</w:t>
            </w:r>
          </w:p>
        </w:tc>
      </w:tr>
      <w:tr w:rsidR="001E4A69" w:rsidRPr="00A96738" w14:paraId="02F78B5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64DDFD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110</w:t>
            </w:r>
          </w:p>
        </w:tc>
        <w:tc>
          <w:tcPr>
            <w:tcW w:w="1590" w:type="pct"/>
            <w:tcBorders>
              <w:top w:val="nil"/>
              <w:left w:val="nil"/>
              <w:bottom w:val="single" w:sz="4" w:space="0" w:color="auto"/>
              <w:right w:val="single" w:sz="4" w:space="0" w:color="auto"/>
            </w:tcBorders>
            <w:vAlign w:val="bottom"/>
            <w:hideMark/>
          </w:tcPr>
          <w:p w14:paraId="6491C39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Диск колеса R-17,5 ГАЗ-</w:t>
            </w:r>
            <w:proofErr w:type="gramStart"/>
            <w:r w:rsidRPr="00A96738">
              <w:rPr>
                <w:rFonts w:ascii="Arial" w:eastAsia="Times New Roman" w:hAnsi="Arial" w:cs="Arial"/>
                <w:color w:val="000000"/>
                <w:sz w:val="14"/>
                <w:szCs w:val="14"/>
                <w:lang w:eastAsia="ru-RU"/>
              </w:rPr>
              <w:t>3310,Валдай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4709CC2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3310 40 3101015 1</w:t>
            </w:r>
          </w:p>
        </w:tc>
        <w:tc>
          <w:tcPr>
            <w:tcW w:w="286" w:type="pct"/>
            <w:tcBorders>
              <w:top w:val="nil"/>
              <w:left w:val="nil"/>
              <w:bottom w:val="single" w:sz="4" w:space="0" w:color="auto"/>
              <w:right w:val="single" w:sz="4" w:space="0" w:color="auto"/>
            </w:tcBorders>
            <w:vAlign w:val="bottom"/>
            <w:hideMark/>
          </w:tcPr>
          <w:p w14:paraId="5DE8D80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B3FC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BFCCF6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10440</w:t>
            </w:r>
          </w:p>
        </w:tc>
        <w:tc>
          <w:tcPr>
            <w:tcW w:w="500" w:type="pct"/>
            <w:tcBorders>
              <w:top w:val="nil"/>
              <w:left w:val="nil"/>
              <w:bottom w:val="single" w:sz="8" w:space="0" w:color="auto"/>
              <w:right w:val="single" w:sz="8" w:space="0" w:color="auto"/>
            </w:tcBorders>
            <w:noWrap/>
            <w:vAlign w:val="bottom"/>
            <w:hideMark/>
          </w:tcPr>
          <w:p w14:paraId="6CAD47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10648,8</w:t>
            </w:r>
          </w:p>
        </w:tc>
        <w:tc>
          <w:tcPr>
            <w:tcW w:w="500" w:type="pct"/>
            <w:tcBorders>
              <w:top w:val="nil"/>
              <w:left w:val="nil"/>
              <w:bottom w:val="single" w:sz="8" w:space="0" w:color="auto"/>
              <w:right w:val="single" w:sz="8" w:space="0" w:color="auto"/>
            </w:tcBorders>
            <w:noWrap/>
            <w:vAlign w:val="bottom"/>
            <w:hideMark/>
          </w:tcPr>
          <w:p w14:paraId="4EAE5BE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10962</w:t>
            </w:r>
          </w:p>
        </w:tc>
        <w:tc>
          <w:tcPr>
            <w:tcW w:w="537" w:type="pct"/>
            <w:tcBorders>
              <w:top w:val="nil"/>
              <w:left w:val="single" w:sz="4" w:space="0" w:color="auto"/>
              <w:bottom w:val="single" w:sz="4" w:space="0" w:color="auto"/>
              <w:right w:val="single" w:sz="4" w:space="0" w:color="auto"/>
            </w:tcBorders>
            <w:noWrap/>
            <w:vAlign w:val="bottom"/>
            <w:hideMark/>
          </w:tcPr>
          <w:p w14:paraId="12091F0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10683,60</w:t>
            </w:r>
          </w:p>
        </w:tc>
      </w:tr>
      <w:tr w:rsidR="001E4A69" w:rsidRPr="00A96738" w14:paraId="20BC146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DAA170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111</w:t>
            </w:r>
          </w:p>
        </w:tc>
        <w:tc>
          <w:tcPr>
            <w:tcW w:w="1590" w:type="pct"/>
            <w:tcBorders>
              <w:top w:val="nil"/>
              <w:left w:val="nil"/>
              <w:bottom w:val="single" w:sz="4" w:space="0" w:color="auto"/>
              <w:right w:val="single" w:sz="4" w:space="0" w:color="auto"/>
            </w:tcBorders>
            <w:vAlign w:val="bottom"/>
            <w:hideMark/>
          </w:tcPr>
          <w:p w14:paraId="314209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Диск сцепления ведомый Cummins 3.8 Валдай, 33096</w:t>
            </w:r>
          </w:p>
        </w:tc>
        <w:tc>
          <w:tcPr>
            <w:tcW w:w="662" w:type="pct"/>
            <w:tcBorders>
              <w:top w:val="nil"/>
              <w:left w:val="nil"/>
              <w:bottom w:val="single" w:sz="4" w:space="0" w:color="auto"/>
              <w:right w:val="single" w:sz="4" w:space="0" w:color="auto"/>
            </w:tcBorders>
            <w:vAlign w:val="center"/>
            <w:hideMark/>
          </w:tcPr>
          <w:p w14:paraId="4D6FF5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.381878001501</w:t>
            </w:r>
          </w:p>
        </w:tc>
        <w:tc>
          <w:tcPr>
            <w:tcW w:w="286" w:type="pct"/>
            <w:tcBorders>
              <w:top w:val="nil"/>
              <w:left w:val="nil"/>
              <w:bottom w:val="single" w:sz="4" w:space="0" w:color="auto"/>
              <w:right w:val="single" w:sz="4" w:space="0" w:color="auto"/>
            </w:tcBorders>
            <w:vAlign w:val="bottom"/>
            <w:hideMark/>
          </w:tcPr>
          <w:p w14:paraId="5B3B98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5C71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762B8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35174,8</w:t>
            </w:r>
          </w:p>
        </w:tc>
        <w:tc>
          <w:tcPr>
            <w:tcW w:w="500" w:type="pct"/>
            <w:tcBorders>
              <w:top w:val="nil"/>
              <w:left w:val="nil"/>
              <w:bottom w:val="single" w:sz="8" w:space="0" w:color="auto"/>
              <w:right w:val="single" w:sz="8" w:space="0" w:color="auto"/>
            </w:tcBorders>
            <w:noWrap/>
            <w:vAlign w:val="bottom"/>
            <w:hideMark/>
          </w:tcPr>
          <w:p w14:paraId="2970574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35878,3</w:t>
            </w:r>
          </w:p>
        </w:tc>
        <w:tc>
          <w:tcPr>
            <w:tcW w:w="500" w:type="pct"/>
            <w:tcBorders>
              <w:top w:val="nil"/>
              <w:left w:val="nil"/>
              <w:bottom w:val="single" w:sz="8" w:space="0" w:color="auto"/>
              <w:right w:val="single" w:sz="8" w:space="0" w:color="auto"/>
            </w:tcBorders>
            <w:noWrap/>
            <w:vAlign w:val="bottom"/>
            <w:hideMark/>
          </w:tcPr>
          <w:p w14:paraId="55D0D69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36933,54</w:t>
            </w:r>
          </w:p>
        </w:tc>
        <w:tc>
          <w:tcPr>
            <w:tcW w:w="537" w:type="pct"/>
            <w:tcBorders>
              <w:top w:val="nil"/>
              <w:left w:val="single" w:sz="4" w:space="0" w:color="auto"/>
              <w:bottom w:val="single" w:sz="4" w:space="0" w:color="auto"/>
              <w:right w:val="single" w:sz="4" w:space="0" w:color="auto"/>
            </w:tcBorders>
            <w:noWrap/>
            <w:vAlign w:val="bottom"/>
            <w:hideMark/>
          </w:tcPr>
          <w:p w14:paraId="47C6627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35995,55</w:t>
            </w:r>
          </w:p>
        </w:tc>
      </w:tr>
      <w:tr w:rsidR="001E4A69" w:rsidRPr="00A96738" w14:paraId="1DE7EDE7"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6A67442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112</w:t>
            </w:r>
          </w:p>
        </w:tc>
        <w:tc>
          <w:tcPr>
            <w:tcW w:w="1590" w:type="pct"/>
            <w:tcBorders>
              <w:top w:val="nil"/>
              <w:left w:val="nil"/>
              <w:bottom w:val="single" w:sz="4" w:space="0" w:color="auto"/>
              <w:right w:val="single" w:sz="4" w:space="0" w:color="auto"/>
            </w:tcBorders>
            <w:vAlign w:val="bottom"/>
            <w:hideMark/>
          </w:tcPr>
          <w:p w14:paraId="16AD6CE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Диск сцепления нажимной (корзина) Cummins 2,8 </w:t>
            </w:r>
            <w:proofErr w:type="spellStart"/>
            <w:r w:rsidRPr="00A96738">
              <w:rPr>
                <w:rFonts w:ascii="Arial" w:eastAsia="Times New Roman" w:hAnsi="Arial" w:cs="Arial"/>
                <w:color w:val="000000"/>
                <w:sz w:val="14"/>
                <w:szCs w:val="14"/>
                <w:lang w:eastAsia="ru-RU"/>
              </w:rPr>
              <w:t>увелич</w:t>
            </w:r>
            <w:proofErr w:type="spellEnd"/>
            <w:r w:rsidRPr="00A96738">
              <w:rPr>
                <w:rFonts w:ascii="Arial" w:eastAsia="Times New Roman" w:hAnsi="Arial" w:cs="Arial"/>
                <w:color w:val="000000"/>
                <w:sz w:val="14"/>
                <w:szCs w:val="14"/>
                <w:lang w:eastAsia="ru-RU"/>
              </w:rPr>
              <w:t xml:space="preserve">. КПП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16367A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А21R22.1601090</w:t>
            </w:r>
          </w:p>
        </w:tc>
        <w:tc>
          <w:tcPr>
            <w:tcW w:w="286" w:type="pct"/>
            <w:tcBorders>
              <w:top w:val="nil"/>
              <w:left w:val="nil"/>
              <w:bottom w:val="single" w:sz="4" w:space="0" w:color="auto"/>
              <w:right w:val="single" w:sz="4" w:space="0" w:color="auto"/>
            </w:tcBorders>
            <w:vAlign w:val="bottom"/>
            <w:hideMark/>
          </w:tcPr>
          <w:p w14:paraId="4302C7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CBF17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9F31E6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20810,8</w:t>
            </w:r>
          </w:p>
        </w:tc>
        <w:tc>
          <w:tcPr>
            <w:tcW w:w="500" w:type="pct"/>
            <w:tcBorders>
              <w:top w:val="nil"/>
              <w:left w:val="nil"/>
              <w:bottom w:val="single" w:sz="8" w:space="0" w:color="auto"/>
              <w:right w:val="single" w:sz="8" w:space="0" w:color="auto"/>
            </w:tcBorders>
            <w:noWrap/>
            <w:vAlign w:val="bottom"/>
            <w:hideMark/>
          </w:tcPr>
          <w:p w14:paraId="6EE2DCF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21227,02</w:t>
            </w:r>
          </w:p>
        </w:tc>
        <w:tc>
          <w:tcPr>
            <w:tcW w:w="500" w:type="pct"/>
            <w:tcBorders>
              <w:top w:val="nil"/>
              <w:left w:val="nil"/>
              <w:bottom w:val="single" w:sz="8" w:space="0" w:color="auto"/>
              <w:right w:val="single" w:sz="8" w:space="0" w:color="auto"/>
            </w:tcBorders>
            <w:noWrap/>
            <w:vAlign w:val="bottom"/>
            <w:hideMark/>
          </w:tcPr>
          <w:p w14:paraId="1042DCE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21851,34</w:t>
            </w:r>
          </w:p>
        </w:tc>
        <w:tc>
          <w:tcPr>
            <w:tcW w:w="537" w:type="pct"/>
            <w:tcBorders>
              <w:top w:val="nil"/>
              <w:left w:val="single" w:sz="4" w:space="0" w:color="auto"/>
              <w:bottom w:val="single" w:sz="4" w:space="0" w:color="auto"/>
              <w:right w:val="single" w:sz="4" w:space="0" w:color="auto"/>
            </w:tcBorders>
            <w:noWrap/>
            <w:vAlign w:val="bottom"/>
            <w:hideMark/>
          </w:tcPr>
          <w:p w14:paraId="7020304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21296,39</w:t>
            </w:r>
          </w:p>
        </w:tc>
      </w:tr>
      <w:tr w:rsidR="001E4A69" w:rsidRPr="00A96738" w14:paraId="49137F45"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659E8B0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113</w:t>
            </w:r>
          </w:p>
        </w:tc>
        <w:tc>
          <w:tcPr>
            <w:tcW w:w="1590" w:type="pct"/>
            <w:tcBorders>
              <w:top w:val="nil"/>
              <w:left w:val="nil"/>
              <w:bottom w:val="single" w:sz="4" w:space="0" w:color="auto"/>
              <w:right w:val="single" w:sz="4" w:space="0" w:color="auto"/>
            </w:tcBorders>
            <w:vAlign w:val="bottom"/>
            <w:hideMark/>
          </w:tcPr>
          <w:p w14:paraId="0E49BDF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Дифференциал заднего моста ГАЗ 3309,</w:t>
            </w:r>
            <w:proofErr w:type="gramStart"/>
            <w:r w:rsidRPr="00A96738">
              <w:rPr>
                <w:rFonts w:ascii="Arial" w:eastAsia="Times New Roman" w:hAnsi="Arial" w:cs="Arial"/>
                <w:color w:val="000000"/>
                <w:sz w:val="14"/>
                <w:szCs w:val="14"/>
                <w:lang w:eastAsia="ru-RU"/>
              </w:rPr>
              <w:t>33104,ГАЗон</w:t>
            </w:r>
            <w:proofErr w:type="gram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E09FF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3309-2403011</w:t>
            </w:r>
          </w:p>
        </w:tc>
        <w:tc>
          <w:tcPr>
            <w:tcW w:w="286" w:type="pct"/>
            <w:tcBorders>
              <w:top w:val="nil"/>
              <w:left w:val="nil"/>
              <w:bottom w:val="single" w:sz="4" w:space="0" w:color="auto"/>
              <w:right w:val="single" w:sz="4" w:space="0" w:color="auto"/>
            </w:tcBorders>
            <w:vAlign w:val="bottom"/>
            <w:hideMark/>
          </w:tcPr>
          <w:p w14:paraId="209BCF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869B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AF693B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51092,4</w:t>
            </w:r>
          </w:p>
        </w:tc>
        <w:tc>
          <w:tcPr>
            <w:tcW w:w="500" w:type="pct"/>
            <w:tcBorders>
              <w:top w:val="nil"/>
              <w:left w:val="nil"/>
              <w:bottom w:val="single" w:sz="8" w:space="0" w:color="auto"/>
              <w:right w:val="single" w:sz="8" w:space="0" w:color="auto"/>
            </w:tcBorders>
            <w:noWrap/>
            <w:vAlign w:val="bottom"/>
            <w:hideMark/>
          </w:tcPr>
          <w:p w14:paraId="308DBF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52114,25</w:t>
            </w:r>
          </w:p>
        </w:tc>
        <w:tc>
          <w:tcPr>
            <w:tcW w:w="500" w:type="pct"/>
            <w:tcBorders>
              <w:top w:val="nil"/>
              <w:left w:val="nil"/>
              <w:bottom w:val="single" w:sz="8" w:space="0" w:color="auto"/>
              <w:right w:val="single" w:sz="8" w:space="0" w:color="auto"/>
            </w:tcBorders>
            <w:noWrap/>
            <w:vAlign w:val="bottom"/>
            <w:hideMark/>
          </w:tcPr>
          <w:p w14:paraId="48F6952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53647,02</w:t>
            </w:r>
          </w:p>
        </w:tc>
        <w:tc>
          <w:tcPr>
            <w:tcW w:w="537" w:type="pct"/>
            <w:tcBorders>
              <w:top w:val="nil"/>
              <w:left w:val="single" w:sz="4" w:space="0" w:color="auto"/>
              <w:bottom w:val="single" w:sz="4" w:space="0" w:color="auto"/>
              <w:right w:val="single" w:sz="4" w:space="0" w:color="auto"/>
            </w:tcBorders>
            <w:noWrap/>
            <w:vAlign w:val="bottom"/>
            <w:hideMark/>
          </w:tcPr>
          <w:p w14:paraId="36C545C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52284,56</w:t>
            </w:r>
          </w:p>
        </w:tc>
      </w:tr>
      <w:tr w:rsidR="001E4A69" w:rsidRPr="00A96738" w14:paraId="74D0BAD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C0663F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114</w:t>
            </w:r>
          </w:p>
        </w:tc>
        <w:tc>
          <w:tcPr>
            <w:tcW w:w="1590" w:type="pct"/>
            <w:tcBorders>
              <w:top w:val="nil"/>
              <w:left w:val="nil"/>
              <w:bottom w:val="single" w:sz="4" w:space="0" w:color="auto"/>
              <w:right w:val="single" w:sz="4" w:space="0" w:color="auto"/>
            </w:tcBorders>
            <w:vAlign w:val="bottom"/>
            <w:hideMark/>
          </w:tcPr>
          <w:p w14:paraId="6C34E1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Дроссель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(ОРИГИНАЛ)</w:t>
            </w:r>
          </w:p>
        </w:tc>
        <w:tc>
          <w:tcPr>
            <w:tcW w:w="662" w:type="pct"/>
            <w:tcBorders>
              <w:top w:val="nil"/>
              <w:left w:val="nil"/>
              <w:bottom w:val="single" w:sz="4" w:space="0" w:color="auto"/>
              <w:right w:val="single" w:sz="4" w:space="0" w:color="auto"/>
            </w:tcBorders>
            <w:vAlign w:val="center"/>
            <w:hideMark/>
          </w:tcPr>
          <w:p w14:paraId="43B33A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4994707F</w:t>
            </w:r>
          </w:p>
        </w:tc>
        <w:tc>
          <w:tcPr>
            <w:tcW w:w="286" w:type="pct"/>
            <w:tcBorders>
              <w:top w:val="nil"/>
              <w:left w:val="nil"/>
              <w:bottom w:val="single" w:sz="4" w:space="0" w:color="auto"/>
              <w:right w:val="single" w:sz="4" w:space="0" w:color="auto"/>
            </w:tcBorders>
            <w:vAlign w:val="bottom"/>
            <w:hideMark/>
          </w:tcPr>
          <w:p w14:paraId="4DDD2A9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B80F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485AA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17432,8</w:t>
            </w:r>
          </w:p>
        </w:tc>
        <w:tc>
          <w:tcPr>
            <w:tcW w:w="500" w:type="pct"/>
            <w:tcBorders>
              <w:top w:val="nil"/>
              <w:left w:val="nil"/>
              <w:bottom w:val="single" w:sz="8" w:space="0" w:color="auto"/>
              <w:right w:val="single" w:sz="8" w:space="0" w:color="auto"/>
            </w:tcBorders>
            <w:noWrap/>
            <w:vAlign w:val="bottom"/>
            <w:hideMark/>
          </w:tcPr>
          <w:p w14:paraId="5ACAAB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17781,46</w:t>
            </w:r>
          </w:p>
        </w:tc>
        <w:tc>
          <w:tcPr>
            <w:tcW w:w="500" w:type="pct"/>
            <w:tcBorders>
              <w:top w:val="nil"/>
              <w:left w:val="nil"/>
              <w:bottom w:val="single" w:sz="8" w:space="0" w:color="auto"/>
              <w:right w:val="single" w:sz="8" w:space="0" w:color="auto"/>
            </w:tcBorders>
            <w:noWrap/>
            <w:vAlign w:val="bottom"/>
            <w:hideMark/>
          </w:tcPr>
          <w:p w14:paraId="2C150C5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18304,44</w:t>
            </w:r>
          </w:p>
        </w:tc>
        <w:tc>
          <w:tcPr>
            <w:tcW w:w="537" w:type="pct"/>
            <w:tcBorders>
              <w:top w:val="nil"/>
              <w:left w:val="single" w:sz="4" w:space="0" w:color="auto"/>
              <w:bottom w:val="single" w:sz="4" w:space="0" w:color="auto"/>
              <w:right w:val="single" w:sz="4" w:space="0" w:color="auto"/>
            </w:tcBorders>
            <w:noWrap/>
            <w:vAlign w:val="bottom"/>
            <w:hideMark/>
          </w:tcPr>
          <w:p w14:paraId="3E87A4F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17839,57</w:t>
            </w:r>
          </w:p>
        </w:tc>
      </w:tr>
      <w:tr w:rsidR="001E4A69" w:rsidRPr="00A96738" w14:paraId="225C37D3" w14:textId="77777777" w:rsidTr="00E33E17">
        <w:trPr>
          <w:trHeight w:val="299"/>
        </w:trPr>
        <w:tc>
          <w:tcPr>
            <w:tcW w:w="198" w:type="pct"/>
            <w:tcBorders>
              <w:top w:val="nil"/>
              <w:left w:val="single" w:sz="4" w:space="0" w:color="auto"/>
              <w:bottom w:val="single" w:sz="4" w:space="0" w:color="auto"/>
              <w:right w:val="single" w:sz="4" w:space="0" w:color="auto"/>
            </w:tcBorders>
            <w:noWrap/>
            <w:vAlign w:val="bottom"/>
            <w:hideMark/>
          </w:tcPr>
          <w:p w14:paraId="069D013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115</w:t>
            </w:r>
          </w:p>
        </w:tc>
        <w:tc>
          <w:tcPr>
            <w:tcW w:w="1590" w:type="pct"/>
            <w:tcBorders>
              <w:top w:val="nil"/>
              <w:left w:val="nil"/>
              <w:bottom w:val="single" w:sz="4" w:space="0" w:color="auto"/>
              <w:right w:val="single" w:sz="4" w:space="0" w:color="auto"/>
            </w:tcBorders>
            <w:vAlign w:val="bottom"/>
            <w:hideMark/>
          </w:tcPr>
          <w:p w14:paraId="50450B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Жгут датчика скорости 301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(ГАЗ)</w:t>
            </w:r>
          </w:p>
        </w:tc>
        <w:tc>
          <w:tcPr>
            <w:tcW w:w="662" w:type="pct"/>
            <w:tcBorders>
              <w:top w:val="nil"/>
              <w:left w:val="nil"/>
              <w:bottom w:val="single" w:sz="4" w:space="0" w:color="auto"/>
              <w:right w:val="single" w:sz="4" w:space="0" w:color="auto"/>
            </w:tcBorders>
            <w:vAlign w:val="center"/>
            <w:hideMark/>
          </w:tcPr>
          <w:p w14:paraId="03D9E9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А21R23.3724301</w:t>
            </w:r>
          </w:p>
        </w:tc>
        <w:tc>
          <w:tcPr>
            <w:tcW w:w="286" w:type="pct"/>
            <w:tcBorders>
              <w:top w:val="nil"/>
              <w:left w:val="nil"/>
              <w:bottom w:val="single" w:sz="4" w:space="0" w:color="auto"/>
              <w:right w:val="single" w:sz="4" w:space="0" w:color="auto"/>
            </w:tcBorders>
            <w:vAlign w:val="bottom"/>
            <w:hideMark/>
          </w:tcPr>
          <w:p w14:paraId="59E98B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A3EBA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E94D68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2EF82B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01A0277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7816EBA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773,64</w:t>
            </w:r>
          </w:p>
        </w:tc>
      </w:tr>
      <w:tr w:rsidR="001E4A69" w:rsidRPr="00A96738" w14:paraId="6153C132"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46D64EE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116</w:t>
            </w:r>
          </w:p>
        </w:tc>
        <w:tc>
          <w:tcPr>
            <w:tcW w:w="1590" w:type="pct"/>
            <w:tcBorders>
              <w:top w:val="nil"/>
              <w:left w:val="nil"/>
              <w:bottom w:val="single" w:sz="4" w:space="0" w:color="auto"/>
              <w:right w:val="single" w:sz="4" w:space="0" w:color="auto"/>
            </w:tcBorders>
            <w:vAlign w:val="bottom"/>
            <w:hideMark/>
          </w:tcPr>
          <w:p w14:paraId="269EB98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Жгут проводов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Cummins ISF 2.8 (</w:t>
            </w:r>
            <w:proofErr w:type="spellStart"/>
            <w:r w:rsidRPr="00A96738">
              <w:rPr>
                <w:rFonts w:ascii="Arial" w:eastAsia="Times New Roman" w:hAnsi="Arial" w:cs="Arial"/>
                <w:color w:val="000000"/>
                <w:sz w:val="14"/>
                <w:szCs w:val="14"/>
                <w:lang w:eastAsia="ru-RU"/>
              </w:rPr>
              <w:t>удл</w:t>
            </w:r>
            <w:proofErr w:type="spellEnd"/>
            <w:r w:rsidRPr="00A96738">
              <w:rPr>
                <w:rFonts w:ascii="Arial" w:eastAsia="Times New Roman" w:hAnsi="Arial" w:cs="Arial"/>
                <w:color w:val="000000"/>
                <w:sz w:val="14"/>
                <w:szCs w:val="14"/>
                <w:lang w:eastAsia="ru-RU"/>
              </w:rPr>
              <w:t>. база) (ГАЗ)</w:t>
            </w:r>
          </w:p>
        </w:tc>
        <w:tc>
          <w:tcPr>
            <w:tcW w:w="662" w:type="pct"/>
            <w:tcBorders>
              <w:top w:val="nil"/>
              <w:left w:val="nil"/>
              <w:bottom w:val="single" w:sz="4" w:space="0" w:color="auto"/>
              <w:right w:val="single" w:sz="4" w:space="0" w:color="auto"/>
            </w:tcBorders>
            <w:vAlign w:val="center"/>
            <w:hideMark/>
          </w:tcPr>
          <w:p w14:paraId="3241662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А21R32.3724030-32</w:t>
            </w:r>
          </w:p>
        </w:tc>
        <w:tc>
          <w:tcPr>
            <w:tcW w:w="286" w:type="pct"/>
            <w:tcBorders>
              <w:top w:val="nil"/>
              <w:left w:val="nil"/>
              <w:bottom w:val="single" w:sz="4" w:space="0" w:color="auto"/>
              <w:right w:val="single" w:sz="4" w:space="0" w:color="auto"/>
            </w:tcBorders>
            <w:vAlign w:val="bottom"/>
            <w:hideMark/>
          </w:tcPr>
          <w:p w14:paraId="11F90A1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A05BE7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69DE4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9020,8</w:t>
            </w:r>
          </w:p>
        </w:tc>
        <w:tc>
          <w:tcPr>
            <w:tcW w:w="500" w:type="pct"/>
            <w:tcBorders>
              <w:top w:val="nil"/>
              <w:left w:val="nil"/>
              <w:bottom w:val="single" w:sz="8" w:space="0" w:color="auto"/>
              <w:right w:val="single" w:sz="8" w:space="0" w:color="auto"/>
            </w:tcBorders>
            <w:noWrap/>
            <w:vAlign w:val="bottom"/>
            <w:hideMark/>
          </w:tcPr>
          <w:p w14:paraId="1D82642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9201,216</w:t>
            </w:r>
          </w:p>
        </w:tc>
        <w:tc>
          <w:tcPr>
            <w:tcW w:w="500" w:type="pct"/>
            <w:tcBorders>
              <w:top w:val="nil"/>
              <w:left w:val="nil"/>
              <w:bottom w:val="single" w:sz="8" w:space="0" w:color="auto"/>
              <w:right w:val="single" w:sz="8" w:space="0" w:color="auto"/>
            </w:tcBorders>
            <w:noWrap/>
            <w:vAlign w:val="bottom"/>
            <w:hideMark/>
          </w:tcPr>
          <w:p w14:paraId="2E49E6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9471,84</w:t>
            </w:r>
          </w:p>
        </w:tc>
        <w:tc>
          <w:tcPr>
            <w:tcW w:w="537" w:type="pct"/>
            <w:tcBorders>
              <w:top w:val="nil"/>
              <w:left w:val="single" w:sz="4" w:space="0" w:color="auto"/>
              <w:bottom w:val="single" w:sz="4" w:space="0" w:color="auto"/>
              <w:right w:val="single" w:sz="4" w:space="0" w:color="auto"/>
            </w:tcBorders>
            <w:noWrap/>
            <w:vAlign w:val="bottom"/>
            <w:hideMark/>
          </w:tcPr>
          <w:p w14:paraId="6413A95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9231,29</w:t>
            </w:r>
          </w:p>
        </w:tc>
      </w:tr>
      <w:tr w:rsidR="001E4A69" w:rsidRPr="00A96738" w14:paraId="659EA79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527988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117</w:t>
            </w:r>
          </w:p>
        </w:tc>
        <w:tc>
          <w:tcPr>
            <w:tcW w:w="1590" w:type="pct"/>
            <w:tcBorders>
              <w:top w:val="nil"/>
              <w:left w:val="nil"/>
              <w:bottom w:val="single" w:sz="4" w:space="0" w:color="auto"/>
              <w:right w:val="single" w:sz="4" w:space="0" w:color="auto"/>
            </w:tcBorders>
            <w:vAlign w:val="bottom"/>
            <w:hideMark/>
          </w:tcPr>
          <w:p w14:paraId="3B12FB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Жгут проводов на 2 форсунки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2.8, 3.8</w:t>
            </w:r>
          </w:p>
        </w:tc>
        <w:tc>
          <w:tcPr>
            <w:tcW w:w="662" w:type="pct"/>
            <w:tcBorders>
              <w:top w:val="nil"/>
              <w:left w:val="nil"/>
              <w:bottom w:val="single" w:sz="4" w:space="0" w:color="auto"/>
              <w:right w:val="single" w:sz="4" w:space="0" w:color="auto"/>
            </w:tcBorders>
            <w:vAlign w:val="center"/>
            <w:hideMark/>
          </w:tcPr>
          <w:p w14:paraId="625037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5260364</w:t>
            </w:r>
          </w:p>
        </w:tc>
        <w:tc>
          <w:tcPr>
            <w:tcW w:w="286" w:type="pct"/>
            <w:tcBorders>
              <w:top w:val="nil"/>
              <w:left w:val="nil"/>
              <w:bottom w:val="single" w:sz="4" w:space="0" w:color="auto"/>
              <w:right w:val="single" w:sz="4" w:space="0" w:color="auto"/>
            </w:tcBorders>
            <w:vAlign w:val="bottom"/>
            <w:hideMark/>
          </w:tcPr>
          <w:p w14:paraId="3A7ACCB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0D00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D5E49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3342</w:t>
            </w:r>
          </w:p>
        </w:tc>
        <w:tc>
          <w:tcPr>
            <w:tcW w:w="500" w:type="pct"/>
            <w:tcBorders>
              <w:top w:val="nil"/>
              <w:left w:val="nil"/>
              <w:bottom w:val="single" w:sz="8" w:space="0" w:color="auto"/>
              <w:right w:val="single" w:sz="8" w:space="0" w:color="auto"/>
            </w:tcBorders>
            <w:noWrap/>
            <w:vAlign w:val="bottom"/>
            <w:hideMark/>
          </w:tcPr>
          <w:p w14:paraId="15AF0E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3408,84</w:t>
            </w:r>
          </w:p>
        </w:tc>
        <w:tc>
          <w:tcPr>
            <w:tcW w:w="500" w:type="pct"/>
            <w:tcBorders>
              <w:top w:val="nil"/>
              <w:left w:val="nil"/>
              <w:bottom w:val="single" w:sz="8" w:space="0" w:color="auto"/>
              <w:right w:val="single" w:sz="8" w:space="0" w:color="auto"/>
            </w:tcBorders>
            <w:noWrap/>
            <w:vAlign w:val="bottom"/>
            <w:hideMark/>
          </w:tcPr>
          <w:p w14:paraId="77CE43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3509,1</w:t>
            </w:r>
          </w:p>
        </w:tc>
        <w:tc>
          <w:tcPr>
            <w:tcW w:w="537" w:type="pct"/>
            <w:tcBorders>
              <w:top w:val="nil"/>
              <w:left w:val="single" w:sz="4" w:space="0" w:color="auto"/>
              <w:bottom w:val="single" w:sz="4" w:space="0" w:color="auto"/>
              <w:right w:val="single" w:sz="4" w:space="0" w:color="auto"/>
            </w:tcBorders>
            <w:noWrap/>
            <w:vAlign w:val="bottom"/>
            <w:hideMark/>
          </w:tcPr>
          <w:p w14:paraId="3EEEAE3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3419,98</w:t>
            </w:r>
          </w:p>
        </w:tc>
      </w:tr>
      <w:tr w:rsidR="001E4A69" w:rsidRPr="00A96738" w14:paraId="6FF6E51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28FE80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118</w:t>
            </w:r>
          </w:p>
        </w:tc>
        <w:tc>
          <w:tcPr>
            <w:tcW w:w="1590" w:type="pct"/>
            <w:tcBorders>
              <w:top w:val="nil"/>
              <w:left w:val="nil"/>
              <w:bottom w:val="single" w:sz="4" w:space="0" w:color="auto"/>
              <w:right w:val="single" w:sz="4" w:space="0" w:color="auto"/>
            </w:tcBorders>
            <w:vAlign w:val="bottom"/>
            <w:hideMark/>
          </w:tcPr>
          <w:p w14:paraId="35C539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Заглушка блока цилиндров вогнутая Cummins 2.8, 3.8</w:t>
            </w:r>
          </w:p>
        </w:tc>
        <w:tc>
          <w:tcPr>
            <w:tcW w:w="662" w:type="pct"/>
            <w:tcBorders>
              <w:top w:val="nil"/>
              <w:left w:val="nil"/>
              <w:bottom w:val="single" w:sz="4" w:space="0" w:color="auto"/>
              <w:right w:val="single" w:sz="4" w:space="0" w:color="auto"/>
            </w:tcBorders>
            <w:vAlign w:val="center"/>
            <w:hideMark/>
          </w:tcPr>
          <w:p w14:paraId="6A4623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1FD1313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5952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B87AC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282,8</w:t>
            </w:r>
          </w:p>
        </w:tc>
        <w:tc>
          <w:tcPr>
            <w:tcW w:w="500" w:type="pct"/>
            <w:tcBorders>
              <w:top w:val="nil"/>
              <w:left w:val="nil"/>
              <w:bottom w:val="single" w:sz="8" w:space="0" w:color="auto"/>
              <w:right w:val="single" w:sz="8" w:space="0" w:color="auto"/>
            </w:tcBorders>
            <w:noWrap/>
            <w:vAlign w:val="bottom"/>
            <w:hideMark/>
          </w:tcPr>
          <w:p w14:paraId="584B978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288,456</w:t>
            </w:r>
          </w:p>
        </w:tc>
        <w:tc>
          <w:tcPr>
            <w:tcW w:w="500" w:type="pct"/>
            <w:tcBorders>
              <w:top w:val="nil"/>
              <w:left w:val="nil"/>
              <w:bottom w:val="single" w:sz="8" w:space="0" w:color="auto"/>
              <w:right w:val="single" w:sz="8" w:space="0" w:color="auto"/>
            </w:tcBorders>
            <w:noWrap/>
            <w:vAlign w:val="bottom"/>
            <w:hideMark/>
          </w:tcPr>
          <w:p w14:paraId="6700477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296,94</w:t>
            </w:r>
          </w:p>
        </w:tc>
        <w:tc>
          <w:tcPr>
            <w:tcW w:w="537" w:type="pct"/>
            <w:tcBorders>
              <w:top w:val="nil"/>
              <w:left w:val="single" w:sz="4" w:space="0" w:color="auto"/>
              <w:bottom w:val="single" w:sz="4" w:space="0" w:color="auto"/>
              <w:right w:val="single" w:sz="4" w:space="0" w:color="auto"/>
            </w:tcBorders>
            <w:noWrap/>
            <w:vAlign w:val="bottom"/>
            <w:hideMark/>
          </w:tcPr>
          <w:p w14:paraId="10C1A58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289,40</w:t>
            </w:r>
          </w:p>
        </w:tc>
      </w:tr>
      <w:tr w:rsidR="001E4A69" w:rsidRPr="00A96738" w14:paraId="53CE7BA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DC0333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119</w:t>
            </w:r>
          </w:p>
        </w:tc>
        <w:tc>
          <w:tcPr>
            <w:tcW w:w="1590" w:type="pct"/>
            <w:tcBorders>
              <w:top w:val="nil"/>
              <w:left w:val="nil"/>
              <w:bottom w:val="single" w:sz="4" w:space="0" w:color="auto"/>
              <w:right w:val="single" w:sz="4" w:space="0" w:color="auto"/>
            </w:tcBorders>
            <w:vAlign w:val="bottom"/>
            <w:hideMark/>
          </w:tcPr>
          <w:p w14:paraId="0178DE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Заглушка ГБЦ Cummins 2.8 (ГАЗ)</w:t>
            </w:r>
          </w:p>
        </w:tc>
        <w:tc>
          <w:tcPr>
            <w:tcW w:w="662" w:type="pct"/>
            <w:tcBorders>
              <w:top w:val="nil"/>
              <w:left w:val="nil"/>
              <w:bottom w:val="single" w:sz="4" w:space="0" w:color="auto"/>
              <w:right w:val="single" w:sz="4" w:space="0" w:color="auto"/>
            </w:tcBorders>
            <w:vAlign w:val="center"/>
            <w:hideMark/>
          </w:tcPr>
          <w:p w14:paraId="15047BA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.3900955</w:t>
            </w:r>
          </w:p>
        </w:tc>
        <w:tc>
          <w:tcPr>
            <w:tcW w:w="286" w:type="pct"/>
            <w:tcBorders>
              <w:top w:val="nil"/>
              <w:left w:val="nil"/>
              <w:bottom w:val="single" w:sz="4" w:space="0" w:color="auto"/>
              <w:right w:val="single" w:sz="4" w:space="0" w:color="auto"/>
            </w:tcBorders>
            <w:vAlign w:val="bottom"/>
            <w:hideMark/>
          </w:tcPr>
          <w:p w14:paraId="680799F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AA933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DDF46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168,4</w:t>
            </w:r>
          </w:p>
        </w:tc>
        <w:tc>
          <w:tcPr>
            <w:tcW w:w="500" w:type="pct"/>
            <w:tcBorders>
              <w:top w:val="nil"/>
              <w:left w:val="nil"/>
              <w:bottom w:val="single" w:sz="8" w:space="0" w:color="auto"/>
              <w:right w:val="single" w:sz="8" w:space="0" w:color="auto"/>
            </w:tcBorders>
            <w:noWrap/>
            <w:vAlign w:val="bottom"/>
            <w:hideMark/>
          </w:tcPr>
          <w:p w14:paraId="55F6DE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171,768</w:t>
            </w:r>
          </w:p>
        </w:tc>
        <w:tc>
          <w:tcPr>
            <w:tcW w:w="500" w:type="pct"/>
            <w:tcBorders>
              <w:top w:val="nil"/>
              <w:left w:val="nil"/>
              <w:bottom w:val="single" w:sz="8" w:space="0" w:color="auto"/>
              <w:right w:val="single" w:sz="8" w:space="0" w:color="auto"/>
            </w:tcBorders>
            <w:noWrap/>
            <w:vAlign w:val="bottom"/>
            <w:hideMark/>
          </w:tcPr>
          <w:p w14:paraId="7ACF2D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176,82</w:t>
            </w:r>
          </w:p>
        </w:tc>
        <w:tc>
          <w:tcPr>
            <w:tcW w:w="537" w:type="pct"/>
            <w:tcBorders>
              <w:top w:val="nil"/>
              <w:left w:val="single" w:sz="4" w:space="0" w:color="auto"/>
              <w:bottom w:val="single" w:sz="4" w:space="0" w:color="auto"/>
              <w:right w:val="single" w:sz="4" w:space="0" w:color="auto"/>
            </w:tcBorders>
            <w:noWrap/>
            <w:vAlign w:val="bottom"/>
            <w:hideMark/>
          </w:tcPr>
          <w:p w14:paraId="79191F3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172,33</w:t>
            </w:r>
          </w:p>
        </w:tc>
      </w:tr>
      <w:tr w:rsidR="001E4A69" w:rsidRPr="00A96738" w14:paraId="3B1F493B" w14:textId="77777777" w:rsidTr="00E33E17">
        <w:trPr>
          <w:trHeight w:val="267"/>
        </w:trPr>
        <w:tc>
          <w:tcPr>
            <w:tcW w:w="198" w:type="pct"/>
            <w:tcBorders>
              <w:top w:val="nil"/>
              <w:left w:val="single" w:sz="4" w:space="0" w:color="auto"/>
              <w:bottom w:val="single" w:sz="4" w:space="0" w:color="auto"/>
              <w:right w:val="single" w:sz="4" w:space="0" w:color="auto"/>
            </w:tcBorders>
            <w:noWrap/>
            <w:vAlign w:val="bottom"/>
            <w:hideMark/>
          </w:tcPr>
          <w:p w14:paraId="336BBD2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120</w:t>
            </w:r>
          </w:p>
        </w:tc>
        <w:tc>
          <w:tcPr>
            <w:tcW w:w="1590" w:type="pct"/>
            <w:tcBorders>
              <w:top w:val="nil"/>
              <w:left w:val="nil"/>
              <w:bottom w:val="single" w:sz="4" w:space="0" w:color="auto"/>
              <w:right w:val="single" w:sz="4" w:space="0" w:color="auto"/>
            </w:tcBorders>
            <w:vAlign w:val="bottom"/>
            <w:hideMark/>
          </w:tcPr>
          <w:p w14:paraId="4744F7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Заглушка шкворня 33104, 33106, ПАЗ Вектор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NextГАЗ</w:t>
            </w:r>
            <w:proofErr w:type="spellEnd"/>
          </w:p>
        </w:tc>
        <w:tc>
          <w:tcPr>
            <w:tcW w:w="662" w:type="pct"/>
            <w:tcBorders>
              <w:top w:val="nil"/>
              <w:left w:val="nil"/>
              <w:bottom w:val="single" w:sz="4" w:space="0" w:color="auto"/>
              <w:right w:val="single" w:sz="4" w:space="0" w:color="auto"/>
            </w:tcBorders>
            <w:vAlign w:val="center"/>
            <w:hideMark/>
          </w:tcPr>
          <w:p w14:paraId="3BCD7F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33106-3001037</w:t>
            </w:r>
          </w:p>
        </w:tc>
        <w:tc>
          <w:tcPr>
            <w:tcW w:w="286" w:type="pct"/>
            <w:tcBorders>
              <w:top w:val="nil"/>
              <w:left w:val="nil"/>
              <w:bottom w:val="single" w:sz="4" w:space="0" w:color="auto"/>
              <w:right w:val="single" w:sz="4" w:space="0" w:color="auto"/>
            </w:tcBorders>
            <w:vAlign w:val="bottom"/>
            <w:hideMark/>
          </w:tcPr>
          <w:p w14:paraId="55AAE9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CBC96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FA7DA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1506,4</w:t>
            </w:r>
          </w:p>
        </w:tc>
        <w:tc>
          <w:tcPr>
            <w:tcW w:w="500" w:type="pct"/>
            <w:tcBorders>
              <w:top w:val="nil"/>
              <w:left w:val="nil"/>
              <w:bottom w:val="single" w:sz="8" w:space="0" w:color="auto"/>
              <w:right w:val="single" w:sz="8" w:space="0" w:color="auto"/>
            </w:tcBorders>
            <w:noWrap/>
            <w:vAlign w:val="bottom"/>
            <w:hideMark/>
          </w:tcPr>
          <w:p w14:paraId="10B499C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1536,528</w:t>
            </w:r>
          </w:p>
        </w:tc>
        <w:tc>
          <w:tcPr>
            <w:tcW w:w="500" w:type="pct"/>
            <w:tcBorders>
              <w:top w:val="nil"/>
              <w:left w:val="nil"/>
              <w:bottom w:val="single" w:sz="8" w:space="0" w:color="auto"/>
              <w:right w:val="single" w:sz="8" w:space="0" w:color="auto"/>
            </w:tcBorders>
            <w:noWrap/>
            <w:vAlign w:val="bottom"/>
            <w:hideMark/>
          </w:tcPr>
          <w:p w14:paraId="7B7C8D7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1581,72</w:t>
            </w:r>
          </w:p>
        </w:tc>
        <w:tc>
          <w:tcPr>
            <w:tcW w:w="537" w:type="pct"/>
            <w:tcBorders>
              <w:top w:val="nil"/>
              <w:left w:val="single" w:sz="4" w:space="0" w:color="auto"/>
              <w:bottom w:val="single" w:sz="4" w:space="0" w:color="auto"/>
              <w:right w:val="single" w:sz="4" w:space="0" w:color="auto"/>
            </w:tcBorders>
            <w:noWrap/>
            <w:vAlign w:val="bottom"/>
            <w:hideMark/>
          </w:tcPr>
          <w:p w14:paraId="744CA33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1541,55</w:t>
            </w:r>
          </w:p>
        </w:tc>
      </w:tr>
      <w:tr w:rsidR="001E4A69" w:rsidRPr="00A96738" w14:paraId="356E4415"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3A492FD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121</w:t>
            </w:r>
          </w:p>
        </w:tc>
        <w:tc>
          <w:tcPr>
            <w:tcW w:w="1590" w:type="pct"/>
            <w:tcBorders>
              <w:top w:val="nil"/>
              <w:left w:val="nil"/>
              <w:bottom w:val="single" w:sz="4" w:space="0" w:color="auto"/>
              <w:right w:val="single" w:sz="4" w:space="0" w:color="auto"/>
            </w:tcBorders>
            <w:vAlign w:val="bottom"/>
            <w:hideMark/>
          </w:tcPr>
          <w:p w14:paraId="24BCB83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Замок двери Газель Бизнес, Валдай с ключом н/о (личинка в сборе)</w:t>
            </w:r>
          </w:p>
        </w:tc>
        <w:tc>
          <w:tcPr>
            <w:tcW w:w="662" w:type="pct"/>
            <w:tcBorders>
              <w:top w:val="nil"/>
              <w:left w:val="nil"/>
              <w:bottom w:val="single" w:sz="4" w:space="0" w:color="auto"/>
              <w:right w:val="single" w:sz="4" w:space="0" w:color="auto"/>
            </w:tcBorders>
            <w:vAlign w:val="center"/>
            <w:hideMark/>
          </w:tcPr>
          <w:p w14:paraId="76F445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3302.6105040</w:t>
            </w:r>
          </w:p>
        </w:tc>
        <w:tc>
          <w:tcPr>
            <w:tcW w:w="286" w:type="pct"/>
            <w:tcBorders>
              <w:top w:val="nil"/>
              <w:left w:val="nil"/>
              <w:bottom w:val="single" w:sz="4" w:space="0" w:color="auto"/>
              <w:right w:val="single" w:sz="4" w:space="0" w:color="auto"/>
            </w:tcBorders>
            <w:vAlign w:val="bottom"/>
            <w:hideMark/>
          </w:tcPr>
          <w:p w14:paraId="141109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A76E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3DE19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2589,2</w:t>
            </w:r>
          </w:p>
        </w:tc>
        <w:tc>
          <w:tcPr>
            <w:tcW w:w="500" w:type="pct"/>
            <w:tcBorders>
              <w:top w:val="nil"/>
              <w:left w:val="nil"/>
              <w:bottom w:val="single" w:sz="8" w:space="0" w:color="auto"/>
              <w:right w:val="single" w:sz="8" w:space="0" w:color="auto"/>
            </w:tcBorders>
            <w:noWrap/>
            <w:vAlign w:val="bottom"/>
            <w:hideMark/>
          </w:tcPr>
          <w:p w14:paraId="57047BB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2640,984</w:t>
            </w:r>
          </w:p>
        </w:tc>
        <w:tc>
          <w:tcPr>
            <w:tcW w:w="500" w:type="pct"/>
            <w:tcBorders>
              <w:top w:val="nil"/>
              <w:left w:val="nil"/>
              <w:bottom w:val="single" w:sz="8" w:space="0" w:color="auto"/>
              <w:right w:val="single" w:sz="8" w:space="0" w:color="auto"/>
            </w:tcBorders>
            <w:noWrap/>
            <w:vAlign w:val="bottom"/>
            <w:hideMark/>
          </w:tcPr>
          <w:p w14:paraId="620B83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2718,66</w:t>
            </w:r>
          </w:p>
        </w:tc>
        <w:tc>
          <w:tcPr>
            <w:tcW w:w="537" w:type="pct"/>
            <w:tcBorders>
              <w:top w:val="nil"/>
              <w:left w:val="single" w:sz="4" w:space="0" w:color="auto"/>
              <w:bottom w:val="single" w:sz="4" w:space="0" w:color="auto"/>
              <w:right w:val="single" w:sz="4" w:space="0" w:color="auto"/>
            </w:tcBorders>
            <w:noWrap/>
            <w:vAlign w:val="bottom"/>
            <w:hideMark/>
          </w:tcPr>
          <w:p w14:paraId="6ED3263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2649,61</w:t>
            </w:r>
          </w:p>
        </w:tc>
      </w:tr>
      <w:tr w:rsidR="001E4A69" w:rsidRPr="00A96738" w14:paraId="70BC122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36985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122</w:t>
            </w:r>
          </w:p>
        </w:tc>
        <w:tc>
          <w:tcPr>
            <w:tcW w:w="1590" w:type="pct"/>
            <w:tcBorders>
              <w:top w:val="nil"/>
              <w:left w:val="nil"/>
              <w:bottom w:val="single" w:sz="4" w:space="0" w:color="auto"/>
              <w:right w:val="single" w:sz="4" w:space="0" w:color="auto"/>
            </w:tcBorders>
            <w:vAlign w:val="bottom"/>
            <w:hideMark/>
          </w:tcPr>
          <w:p w14:paraId="637F431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Замок капота Газель (ГАЗ)</w:t>
            </w:r>
          </w:p>
        </w:tc>
        <w:tc>
          <w:tcPr>
            <w:tcW w:w="662" w:type="pct"/>
            <w:tcBorders>
              <w:top w:val="nil"/>
              <w:left w:val="nil"/>
              <w:bottom w:val="single" w:sz="4" w:space="0" w:color="auto"/>
              <w:right w:val="single" w:sz="4" w:space="0" w:color="auto"/>
            </w:tcBorders>
            <w:vAlign w:val="center"/>
            <w:hideMark/>
          </w:tcPr>
          <w:p w14:paraId="243D51A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33 028 406 012</w:t>
            </w:r>
          </w:p>
        </w:tc>
        <w:tc>
          <w:tcPr>
            <w:tcW w:w="286" w:type="pct"/>
            <w:tcBorders>
              <w:top w:val="nil"/>
              <w:left w:val="nil"/>
              <w:bottom w:val="single" w:sz="4" w:space="0" w:color="auto"/>
              <w:right w:val="single" w:sz="4" w:space="0" w:color="auto"/>
            </w:tcBorders>
            <w:vAlign w:val="bottom"/>
            <w:hideMark/>
          </w:tcPr>
          <w:p w14:paraId="5F7313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CC190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C19EF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2529,2</w:t>
            </w:r>
          </w:p>
        </w:tc>
        <w:tc>
          <w:tcPr>
            <w:tcW w:w="500" w:type="pct"/>
            <w:tcBorders>
              <w:top w:val="nil"/>
              <w:left w:val="nil"/>
              <w:bottom w:val="single" w:sz="8" w:space="0" w:color="auto"/>
              <w:right w:val="single" w:sz="8" w:space="0" w:color="auto"/>
            </w:tcBorders>
            <w:noWrap/>
            <w:vAlign w:val="bottom"/>
            <w:hideMark/>
          </w:tcPr>
          <w:p w14:paraId="06FC57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2579,784</w:t>
            </w:r>
          </w:p>
        </w:tc>
        <w:tc>
          <w:tcPr>
            <w:tcW w:w="500" w:type="pct"/>
            <w:tcBorders>
              <w:top w:val="nil"/>
              <w:left w:val="nil"/>
              <w:bottom w:val="single" w:sz="8" w:space="0" w:color="auto"/>
              <w:right w:val="single" w:sz="8" w:space="0" w:color="auto"/>
            </w:tcBorders>
            <w:noWrap/>
            <w:vAlign w:val="bottom"/>
            <w:hideMark/>
          </w:tcPr>
          <w:p w14:paraId="19A4681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2655,66</w:t>
            </w:r>
          </w:p>
        </w:tc>
        <w:tc>
          <w:tcPr>
            <w:tcW w:w="537" w:type="pct"/>
            <w:tcBorders>
              <w:top w:val="nil"/>
              <w:left w:val="single" w:sz="4" w:space="0" w:color="auto"/>
              <w:bottom w:val="single" w:sz="4" w:space="0" w:color="auto"/>
              <w:right w:val="single" w:sz="4" w:space="0" w:color="auto"/>
            </w:tcBorders>
            <w:noWrap/>
            <w:vAlign w:val="bottom"/>
            <w:hideMark/>
          </w:tcPr>
          <w:p w14:paraId="5339F01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2588,21</w:t>
            </w:r>
          </w:p>
        </w:tc>
      </w:tr>
      <w:tr w:rsidR="001E4A69" w:rsidRPr="00A96738" w14:paraId="2467B64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A11F2D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123</w:t>
            </w:r>
          </w:p>
        </w:tc>
        <w:tc>
          <w:tcPr>
            <w:tcW w:w="1590" w:type="pct"/>
            <w:tcBorders>
              <w:top w:val="nil"/>
              <w:left w:val="nil"/>
              <w:bottom w:val="single" w:sz="4" w:space="0" w:color="auto"/>
              <w:right w:val="single" w:sz="4" w:space="0" w:color="auto"/>
            </w:tcBorders>
            <w:vAlign w:val="bottom"/>
            <w:hideMark/>
          </w:tcPr>
          <w:p w14:paraId="1D9DAEE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Защита картера двигателя Валдай</w:t>
            </w:r>
          </w:p>
        </w:tc>
        <w:tc>
          <w:tcPr>
            <w:tcW w:w="662" w:type="pct"/>
            <w:tcBorders>
              <w:top w:val="nil"/>
              <w:left w:val="nil"/>
              <w:bottom w:val="single" w:sz="4" w:space="0" w:color="auto"/>
              <w:right w:val="single" w:sz="4" w:space="0" w:color="auto"/>
            </w:tcBorders>
            <w:vAlign w:val="center"/>
            <w:hideMark/>
          </w:tcPr>
          <w:p w14:paraId="454C499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33104-2802020</w:t>
            </w:r>
          </w:p>
        </w:tc>
        <w:tc>
          <w:tcPr>
            <w:tcW w:w="286" w:type="pct"/>
            <w:tcBorders>
              <w:top w:val="nil"/>
              <w:left w:val="nil"/>
              <w:bottom w:val="single" w:sz="4" w:space="0" w:color="auto"/>
              <w:right w:val="single" w:sz="4" w:space="0" w:color="auto"/>
            </w:tcBorders>
            <w:vAlign w:val="bottom"/>
            <w:hideMark/>
          </w:tcPr>
          <w:p w14:paraId="1AB0B0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6290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58D62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7560</w:t>
            </w:r>
          </w:p>
        </w:tc>
        <w:tc>
          <w:tcPr>
            <w:tcW w:w="500" w:type="pct"/>
            <w:tcBorders>
              <w:top w:val="nil"/>
              <w:left w:val="nil"/>
              <w:bottom w:val="single" w:sz="8" w:space="0" w:color="auto"/>
              <w:right w:val="single" w:sz="8" w:space="0" w:color="auto"/>
            </w:tcBorders>
            <w:noWrap/>
            <w:vAlign w:val="bottom"/>
            <w:hideMark/>
          </w:tcPr>
          <w:p w14:paraId="4A1C17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32C1E71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53CAC15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7736,40</w:t>
            </w:r>
          </w:p>
        </w:tc>
      </w:tr>
      <w:tr w:rsidR="001E4A69" w:rsidRPr="00A96738" w14:paraId="2CD57B84" w14:textId="77777777" w:rsidTr="00E33E17">
        <w:trPr>
          <w:trHeight w:val="315"/>
        </w:trPr>
        <w:tc>
          <w:tcPr>
            <w:tcW w:w="198" w:type="pct"/>
            <w:tcBorders>
              <w:top w:val="nil"/>
              <w:left w:val="single" w:sz="4" w:space="0" w:color="auto"/>
              <w:bottom w:val="single" w:sz="4" w:space="0" w:color="auto"/>
              <w:right w:val="single" w:sz="4" w:space="0" w:color="auto"/>
            </w:tcBorders>
            <w:noWrap/>
            <w:vAlign w:val="bottom"/>
            <w:hideMark/>
          </w:tcPr>
          <w:p w14:paraId="39C8271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124</w:t>
            </w:r>
          </w:p>
        </w:tc>
        <w:tc>
          <w:tcPr>
            <w:tcW w:w="1590" w:type="pct"/>
            <w:tcBorders>
              <w:top w:val="nil"/>
              <w:left w:val="nil"/>
              <w:bottom w:val="single" w:sz="4" w:space="0" w:color="auto"/>
              <w:right w:val="single" w:sz="4" w:space="0" w:color="auto"/>
            </w:tcBorders>
            <w:vAlign w:val="bottom"/>
            <w:hideMark/>
          </w:tcPr>
          <w:p w14:paraId="4E9190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Звездочка распредвала ведомая большая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(ОРИГИНАЛ)</w:t>
            </w:r>
          </w:p>
        </w:tc>
        <w:tc>
          <w:tcPr>
            <w:tcW w:w="662" w:type="pct"/>
            <w:tcBorders>
              <w:top w:val="nil"/>
              <w:left w:val="nil"/>
              <w:bottom w:val="single" w:sz="4" w:space="0" w:color="auto"/>
              <w:right w:val="single" w:sz="4" w:space="0" w:color="auto"/>
            </w:tcBorders>
            <w:vAlign w:val="center"/>
            <w:hideMark/>
          </w:tcPr>
          <w:p w14:paraId="4166251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5255270</w:t>
            </w:r>
          </w:p>
        </w:tc>
        <w:tc>
          <w:tcPr>
            <w:tcW w:w="286" w:type="pct"/>
            <w:tcBorders>
              <w:top w:val="nil"/>
              <w:left w:val="nil"/>
              <w:bottom w:val="single" w:sz="4" w:space="0" w:color="auto"/>
              <w:right w:val="single" w:sz="4" w:space="0" w:color="auto"/>
            </w:tcBorders>
            <w:vAlign w:val="bottom"/>
            <w:hideMark/>
          </w:tcPr>
          <w:p w14:paraId="06A9AA7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FD592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3529A7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2134</w:t>
            </w:r>
          </w:p>
        </w:tc>
        <w:tc>
          <w:tcPr>
            <w:tcW w:w="500" w:type="pct"/>
            <w:tcBorders>
              <w:top w:val="nil"/>
              <w:left w:val="nil"/>
              <w:bottom w:val="single" w:sz="8" w:space="0" w:color="auto"/>
              <w:right w:val="single" w:sz="8" w:space="0" w:color="auto"/>
            </w:tcBorders>
            <w:noWrap/>
            <w:vAlign w:val="bottom"/>
            <w:hideMark/>
          </w:tcPr>
          <w:p w14:paraId="22FCAA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2176,68</w:t>
            </w:r>
          </w:p>
        </w:tc>
        <w:tc>
          <w:tcPr>
            <w:tcW w:w="500" w:type="pct"/>
            <w:tcBorders>
              <w:top w:val="nil"/>
              <w:left w:val="nil"/>
              <w:bottom w:val="single" w:sz="8" w:space="0" w:color="auto"/>
              <w:right w:val="single" w:sz="8" w:space="0" w:color="auto"/>
            </w:tcBorders>
            <w:noWrap/>
            <w:vAlign w:val="bottom"/>
            <w:hideMark/>
          </w:tcPr>
          <w:p w14:paraId="523490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2240,7</w:t>
            </w:r>
          </w:p>
        </w:tc>
        <w:tc>
          <w:tcPr>
            <w:tcW w:w="537" w:type="pct"/>
            <w:tcBorders>
              <w:top w:val="nil"/>
              <w:left w:val="single" w:sz="4" w:space="0" w:color="auto"/>
              <w:bottom w:val="single" w:sz="4" w:space="0" w:color="auto"/>
              <w:right w:val="single" w:sz="4" w:space="0" w:color="auto"/>
            </w:tcBorders>
            <w:noWrap/>
            <w:vAlign w:val="bottom"/>
            <w:hideMark/>
          </w:tcPr>
          <w:p w14:paraId="458F7DA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2183,79</w:t>
            </w:r>
          </w:p>
        </w:tc>
      </w:tr>
      <w:tr w:rsidR="001E4A69" w:rsidRPr="00A96738" w14:paraId="2857F27E"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14F041B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125</w:t>
            </w:r>
          </w:p>
        </w:tc>
        <w:tc>
          <w:tcPr>
            <w:tcW w:w="1590" w:type="pct"/>
            <w:tcBorders>
              <w:top w:val="nil"/>
              <w:left w:val="nil"/>
              <w:bottom w:val="single" w:sz="4" w:space="0" w:color="auto"/>
              <w:right w:val="single" w:sz="4" w:space="0" w:color="auto"/>
            </w:tcBorders>
            <w:vAlign w:val="bottom"/>
            <w:hideMark/>
          </w:tcPr>
          <w:p w14:paraId="601687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Звездочка распредвала ведущая малая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(ОРИГИНАЛ)</w:t>
            </w:r>
          </w:p>
        </w:tc>
        <w:tc>
          <w:tcPr>
            <w:tcW w:w="662" w:type="pct"/>
            <w:tcBorders>
              <w:top w:val="nil"/>
              <w:left w:val="nil"/>
              <w:bottom w:val="single" w:sz="4" w:space="0" w:color="auto"/>
              <w:right w:val="single" w:sz="4" w:space="0" w:color="auto"/>
            </w:tcBorders>
            <w:vAlign w:val="center"/>
            <w:hideMark/>
          </w:tcPr>
          <w:p w14:paraId="5B55B7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5254871</w:t>
            </w:r>
          </w:p>
        </w:tc>
        <w:tc>
          <w:tcPr>
            <w:tcW w:w="286" w:type="pct"/>
            <w:tcBorders>
              <w:top w:val="nil"/>
              <w:left w:val="nil"/>
              <w:bottom w:val="single" w:sz="4" w:space="0" w:color="auto"/>
              <w:right w:val="single" w:sz="4" w:space="0" w:color="auto"/>
            </w:tcBorders>
            <w:vAlign w:val="bottom"/>
            <w:hideMark/>
          </w:tcPr>
          <w:p w14:paraId="02636ED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B9ED8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7DB4CB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3134</w:t>
            </w:r>
          </w:p>
        </w:tc>
        <w:tc>
          <w:tcPr>
            <w:tcW w:w="500" w:type="pct"/>
            <w:tcBorders>
              <w:top w:val="nil"/>
              <w:left w:val="nil"/>
              <w:bottom w:val="single" w:sz="8" w:space="0" w:color="auto"/>
              <w:right w:val="single" w:sz="8" w:space="0" w:color="auto"/>
            </w:tcBorders>
            <w:noWrap/>
            <w:vAlign w:val="bottom"/>
            <w:hideMark/>
          </w:tcPr>
          <w:p w14:paraId="131C140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3196,68</w:t>
            </w:r>
          </w:p>
        </w:tc>
        <w:tc>
          <w:tcPr>
            <w:tcW w:w="500" w:type="pct"/>
            <w:tcBorders>
              <w:top w:val="nil"/>
              <w:left w:val="nil"/>
              <w:bottom w:val="single" w:sz="8" w:space="0" w:color="auto"/>
              <w:right w:val="single" w:sz="8" w:space="0" w:color="auto"/>
            </w:tcBorders>
            <w:noWrap/>
            <w:vAlign w:val="bottom"/>
            <w:hideMark/>
          </w:tcPr>
          <w:p w14:paraId="373925D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3290,7</w:t>
            </w:r>
          </w:p>
        </w:tc>
        <w:tc>
          <w:tcPr>
            <w:tcW w:w="537" w:type="pct"/>
            <w:tcBorders>
              <w:top w:val="nil"/>
              <w:left w:val="single" w:sz="4" w:space="0" w:color="auto"/>
              <w:bottom w:val="single" w:sz="4" w:space="0" w:color="auto"/>
              <w:right w:val="single" w:sz="4" w:space="0" w:color="auto"/>
            </w:tcBorders>
            <w:noWrap/>
            <w:vAlign w:val="bottom"/>
            <w:hideMark/>
          </w:tcPr>
          <w:p w14:paraId="266C6B2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3207,13</w:t>
            </w:r>
          </w:p>
        </w:tc>
      </w:tr>
      <w:tr w:rsidR="001E4A69" w:rsidRPr="00A96738" w14:paraId="4655FFA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0FE832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126</w:t>
            </w:r>
          </w:p>
        </w:tc>
        <w:tc>
          <w:tcPr>
            <w:tcW w:w="1590" w:type="pct"/>
            <w:tcBorders>
              <w:top w:val="nil"/>
              <w:left w:val="nil"/>
              <w:bottom w:val="single" w:sz="4" w:space="0" w:color="auto"/>
              <w:right w:val="single" w:sz="4" w:space="0" w:color="auto"/>
            </w:tcBorders>
            <w:vAlign w:val="bottom"/>
            <w:hideMark/>
          </w:tcPr>
          <w:p w14:paraId="4EFA05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Зеркало заднего вида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левое</w:t>
            </w:r>
          </w:p>
        </w:tc>
        <w:tc>
          <w:tcPr>
            <w:tcW w:w="662" w:type="pct"/>
            <w:tcBorders>
              <w:top w:val="nil"/>
              <w:left w:val="nil"/>
              <w:bottom w:val="single" w:sz="4" w:space="0" w:color="auto"/>
              <w:right w:val="single" w:sz="4" w:space="0" w:color="auto"/>
            </w:tcBorders>
            <w:vAlign w:val="center"/>
            <w:hideMark/>
          </w:tcPr>
          <w:p w14:paraId="68A638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3302-8201417-02</w:t>
            </w:r>
          </w:p>
        </w:tc>
        <w:tc>
          <w:tcPr>
            <w:tcW w:w="286" w:type="pct"/>
            <w:tcBorders>
              <w:top w:val="nil"/>
              <w:left w:val="nil"/>
              <w:bottom w:val="single" w:sz="4" w:space="0" w:color="auto"/>
              <w:right w:val="single" w:sz="4" w:space="0" w:color="auto"/>
            </w:tcBorders>
            <w:vAlign w:val="bottom"/>
            <w:hideMark/>
          </w:tcPr>
          <w:p w14:paraId="4BD0026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F8B12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B05A6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17286,8</w:t>
            </w:r>
          </w:p>
        </w:tc>
        <w:tc>
          <w:tcPr>
            <w:tcW w:w="500" w:type="pct"/>
            <w:tcBorders>
              <w:top w:val="nil"/>
              <w:left w:val="nil"/>
              <w:bottom w:val="single" w:sz="8" w:space="0" w:color="auto"/>
              <w:right w:val="single" w:sz="8" w:space="0" w:color="auto"/>
            </w:tcBorders>
            <w:noWrap/>
            <w:vAlign w:val="bottom"/>
            <w:hideMark/>
          </w:tcPr>
          <w:p w14:paraId="78887D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17632,54</w:t>
            </w:r>
          </w:p>
        </w:tc>
        <w:tc>
          <w:tcPr>
            <w:tcW w:w="500" w:type="pct"/>
            <w:tcBorders>
              <w:top w:val="nil"/>
              <w:left w:val="nil"/>
              <w:bottom w:val="single" w:sz="8" w:space="0" w:color="auto"/>
              <w:right w:val="single" w:sz="8" w:space="0" w:color="auto"/>
            </w:tcBorders>
            <w:noWrap/>
            <w:vAlign w:val="bottom"/>
            <w:hideMark/>
          </w:tcPr>
          <w:p w14:paraId="27447DA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18151,14</w:t>
            </w:r>
          </w:p>
        </w:tc>
        <w:tc>
          <w:tcPr>
            <w:tcW w:w="537" w:type="pct"/>
            <w:tcBorders>
              <w:top w:val="nil"/>
              <w:left w:val="single" w:sz="4" w:space="0" w:color="auto"/>
              <w:bottom w:val="single" w:sz="4" w:space="0" w:color="auto"/>
              <w:right w:val="single" w:sz="4" w:space="0" w:color="auto"/>
            </w:tcBorders>
            <w:noWrap/>
            <w:vAlign w:val="bottom"/>
            <w:hideMark/>
          </w:tcPr>
          <w:p w14:paraId="0995792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17690,16</w:t>
            </w:r>
          </w:p>
        </w:tc>
      </w:tr>
      <w:tr w:rsidR="001E4A69" w:rsidRPr="00A96738" w14:paraId="40C3FEE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3D506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127</w:t>
            </w:r>
          </w:p>
        </w:tc>
        <w:tc>
          <w:tcPr>
            <w:tcW w:w="1590" w:type="pct"/>
            <w:tcBorders>
              <w:top w:val="nil"/>
              <w:left w:val="nil"/>
              <w:bottom w:val="single" w:sz="4" w:space="0" w:color="auto"/>
              <w:right w:val="single" w:sz="4" w:space="0" w:color="auto"/>
            </w:tcBorders>
            <w:vAlign w:val="bottom"/>
            <w:hideMark/>
          </w:tcPr>
          <w:p w14:paraId="07427C1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Зеркало заднего вида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правое</w:t>
            </w:r>
          </w:p>
        </w:tc>
        <w:tc>
          <w:tcPr>
            <w:tcW w:w="662" w:type="pct"/>
            <w:tcBorders>
              <w:top w:val="nil"/>
              <w:left w:val="nil"/>
              <w:bottom w:val="single" w:sz="4" w:space="0" w:color="auto"/>
              <w:right w:val="single" w:sz="4" w:space="0" w:color="auto"/>
            </w:tcBorders>
            <w:vAlign w:val="center"/>
            <w:hideMark/>
          </w:tcPr>
          <w:p w14:paraId="1C9FAE8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3302-8201416</w:t>
            </w:r>
          </w:p>
        </w:tc>
        <w:tc>
          <w:tcPr>
            <w:tcW w:w="286" w:type="pct"/>
            <w:tcBorders>
              <w:top w:val="nil"/>
              <w:left w:val="nil"/>
              <w:bottom w:val="single" w:sz="4" w:space="0" w:color="auto"/>
              <w:right w:val="single" w:sz="4" w:space="0" w:color="auto"/>
            </w:tcBorders>
            <w:vAlign w:val="bottom"/>
            <w:hideMark/>
          </w:tcPr>
          <w:p w14:paraId="34F6B2D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3838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2CFEE2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11302,4</w:t>
            </w:r>
          </w:p>
        </w:tc>
        <w:tc>
          <w:tcPr>
            <w:tcW w:w="500" w:type="pct"/>
            <w:tcBorders>
              <w:top w:val="nil"/>
              <w:left w:val="nil"/>
              <w:bottom w:val="single" w:sz="8" w:space="0" w:color="auto"/>
              <w:right w:val="single" w:sz="8" w:space="0" w:color="auto"/>
            </w:tcBorders>
            <w:noWrap/>
            <w:vAlign w:val="bottom"/>
            <w:hideMark/>
          </w:tcPr>
          <w:p w14:paraId="3DF096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11528,45</w:t>
            </w:r>
          </w:p>
        </w:tc>
        <w:tc>
          <w:tcPr>
            <w:tcW w:w="500" w:type="pct"/>
            <w:tcBorders>
              <w:top w:val="nil"/>
              <w:left w:val="nil"/>
              <w:bottom w:val="single" w:sz="8" w:space="0" w:color="auto"/>
              <w:right w:val="single" w:sz="8" w:space="0" w:color="auto"/>
            </w:tcBorders>
            <w:noWrap/>
            <w:vAlign w:val="bottom"/>
            <w:hideMark/>
          </w:tcPr>
          <w:p w14:paraId="51CE67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11867,52</w:t>
            </w:r>
          </w:p>
        </w:tc>
        <w:tc>
          <w:tcPr>
            <w:tcW w:w="537" w:type="pct"/>
            <w:tcBorders>
              <w:top w:val="nil"/>
              <w:left w:val="single" w:sz="4" w:space="0" w:color="auto"/>
              <w:bottom w:val="single" w:sz="4" w:space="0" w:color="auto"/>
              <w:right w:val="single" w:sz="4" w:space="0" w:color="auto"/>
            </w:tcBorders>
            <w:noWrap/>
            <w:vAlign w:val="bottom"/>
            <w:hideMark/>
          </w:tcPr>
          <w:p w14:paraId="7665F70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11566,12</w:t>
            </w:r>
          </w:p>
        </w:tc>
      </w:tr>
      <w:tr w:rsidR="001E4A69" w:rsidRPr="00A96738" w14:paraId="50D1B97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A1782F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128</w:t>
            </w:r>
          </w:p>
        </w:tc>
        <w:tc>
          <w:tcPr>
            <w:tcW w:w="1590" w:type="pct"/>
            <w:tcBorders>
              <w:top w:val="nil"/>
              <w:left w:val="nil"/>
              <w:bottom w:val="single" w:sz="4" w:space="0" w:color="auto"/>
              <w:right w:val="single" w:sz="4" w:space="0" w:color="auto"/>
            </w:tcBorders>
            <w:vAlign w:val="bottom"/>
            <w:hideMark/>
          </w:tcPr>
          <w:p w14:paraId="330838C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Зеркальный элемент нижний ГАЗ-3302 н/о</w:t>
            </w:r>
          </w:p>
        </w:tc>
        <w:tc>
          <w:tcPr>
            <w:tcW w:w="662" w:type="pct"/>
            <w:tcBorders>
              <w:top w:val="nil"/>
              <w:left w:val="nil"/>
              <w:bottom w:val="single" w:sz="4" w:space="0" w:color="auto"/>
              <w:right w:val="single" w:sz="4" w:space="0" w:color="auto"/>
            </w:tcBorders>
            <w:vAlign w:val="center"/>
            <w:hideMark/>
          </w:tcPr>
          <w:p w14:paraId="5D7674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45D161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248B4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FFFB5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2166,8</w:t>
            </w:r>
          </w:p>
        </w:tc>
        <w:tc>
          <w:tcPr>
            <w:tcW w:w="500" w:type="pct"/>
            <w:tcBorders>
              <w:top w:val="nil"/>
              <w:left w:val="nil"/>
              <w:bottom w:val="single" w:sz="8" w:space="0" w:color="auto"/>
              <w:right w:val="single" w:sz="8" w:space="0" w:color="auto"/>
            </w:tcBorders>
            <w:noWrap/>
            <w:vAlign w:val="bottom"/>
            <w:hideMark/>
          </w:tcPr>
          <w:p w14:paraId="6D5AC6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2210,136</w:t>
            </w:r>
          </w:p>
        </w:tc>
        <w:tc>
          <w:tcPr>
            <w:tcW w:w="500" w:type="pct"/>
            <w:tcBorders>
              <w:top w:val="nil"/>
              <w:left w:val="nil"/>
              <w:bottom w:val="single" w:sz="8" w:space="0" w:color="auto"/>
              <w:right w:val="single" w:sz="8" w:space="0" w:color="auto"/>
            </w:tcBorders>
            <w:noWrap/>
            <w:vAlign w:val="bottom"/>
            <w:hideMark/>
          </w:tcPr>
          <w:p w14:paraId="4E867A0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2275,14</w:t>
            </w:r>
          </w:p>
        </w:tc>
        <w:tc>
          <w:tcPr>
            <w:tcW w:w="537" w:type="pct"/>
            <w:tcBorders>
              <w:top w:val="nil"/>
              <w:left w:val="single" w:sz="4" w:space="0" w:color="auto"/>
              <w:bottom w:val="single" w:sz="4" w:space="0" w:color="auto"/>
              <w:right w:val="single" w:sz="4" w:space="0" w:color="auto"/>
            </w:tcBorders>
            <w:noWrap/>
            <w:vAlign w:val="bottom"/>
            <w:hideMark/>
          </w:tcPr>
          <w:p w14:paraId="1803474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2217,36</w:t>
            </w:r>
          </w:p>
        </w:tc>
      </w:tr>
      <w:tr w:rsidR="001E4A69" w:rsidRPr="00A96738" w14:paraId="59FDDA6F"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18C417A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129</w:t>
            </w:r>
          </w:p>
        </w:tc>
        <w:tc>
          <w:tcPr>
            <w:tcW w:w="1590" w:type="pct"/>
            <w:tcBorders>
              <w:top w:val="nil"/>
              <w:left w:val="nil"/>
              <w:bottom w:val="single" w:sz="4" w:space="0" w:color="auto"/>
              <w:right w:val="single" w:sz="4" w:space="0" w:color="auto"/>
            </w:tcBorders>
            <w:vAlign w:val="bottom"/>
            <w:hideMark/>
          </w:tcPr>
          <w:p w14:paraId="35CCB9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Изолятор нагревателя воздуха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ГАЗ</w:t>
            </w:r>
          </w:p>
        </w:tc>
        <w:tc>
          <w:tcPr>
            <w:tcW w:w="662" w:type="pct"/>
            <w:tcBorders>
              <w:top w:val="nil"/>
              <w:left w:val="nil"/>
              <w:bottom w:val="single" w:sz="4" w:space="0" w:color="auto"/>
              <w:right w:val="single" w:sz="4" w:space="0" w:color="auto"/>
            </w:tcBorders>
            <w:vAlign w:val="center"/>
            <w:hideMark/>
          </w:tcPr>
          <w:p w14:paraId="09E2834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3302-3761472</w:t>
            </w:r>
          </w:p>
        </w:tc>
        <w:tc>
          <w:tcPr>
            <w:tcW w:w="286" w:type="pct"/>
            <w:tcBorders>
              <w:top w:val="nil"/>
              <w:left w:val="nil"/>
              <w:bottom w:val="single" w:sz="4" w:space="0" w:color="auto"/>
              <w:right w:val="single" w:sz="4" w:space="0" w:color="auto"/>
            </w:tcBorders>
            <w:vAlign w:val="bottom"/>
            <w:hideMark/>
          </w:tcPr>
          <w:p w14:paraId="51D316C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A1EB8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A358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2196,8</w:t>
            </w:r>
          </w:p>
        </w:tc>
        <w:tc>
          <w:tcPr>
            <w:tcW w:w="500" w:type="pct"/>
            <w:tcBorders>
              <w:top w:val="nil"/>
              <w:left w:val="nil"/>
              <w:bottom w:val="single" w:sz="8" w:space="0" w:color="auto"/>
              <w:right w:val="single" w:sz="8" w:space="0" w:color="auto"/>
            </w:tcBorders>
            <w:noWrap/>
            <w:vAlign w:val="bottom"/>
            <w:hideMark/>
          </w:tcPr>
          <w:p w14:paraId="509648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2240,736</w:t>
            </w:r>
          </w:p>
        </w:tc>
        <w:tc>
          <w:tcPr>
            <w:tcW w:w="500" w:type="pct"/>
            <w:tcBorders>
              <w:top w:val="nil"/>
              <w:left w:val="nil"/>
              <w:bottom w:val="single" w:sz="8" w:space="0" w:color="auto"/>
              <w:right w:val="single" w:sz="8" w:space="0" w:color="auto"/>
            </w:tcBorders>
            <w:noWrap/>
            <w:vAlign w:val="bottom"/>
            <w:hideMark/>
          </w:tcPr>
          <w:p w14:paraId="306DBAB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2306,64</w:t>
            </w:r>
          </w:p>
        </w:tc>
        <w:tc>
          <w:tcPr>
            <w:tcW w:w="537" w:type="pct"/>
            <w:tcBorders>
              <w:top w:val="nil"/>
              <w:left w:val="single" w:sz="4" w:space="0" w:color="auto"/>
              <w:bottom w:val="single" w:sz="4" w:space="0" w:color="auto"/>
              <w:right w:val="single" w:sz="4" w:space="0" w:color="auto"/>
            </w:tcBorders>
            <w:noWrap/>
            <w:vAlign w:val="bottom"/>
            <w:hideMark/>
          </w:tcPr>
          <w:p w14:paraId="7CA17B2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2248,06</w:t>
            </w:r>
          </w:p>
        </w:tc>
      </w:tr>
      <w:tr w:rsidR="001E4A69" w:rsidRPr="00A96738" w14:paraId="6745FBB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AB1C3B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130</w:t>
            </w:r>
          </w:p>
        </w:tc>
        <w:tc>
          <w:tcPr>
            <w:tcW w:w="1590" w:type="pct"/>
            <w:tcBorders>
              <w:top w:val="nil"/>
              <w:left w:val="nil"/>
              <w:bottom w:val="single" w:sz="4" w:space="0" w:color="auto"/>
              <w:right w:val="single" w:sz="4" w:space="0" w:color="auto"/>
            </w:tcBorders>
            <w:vAlign w:val="bottom"/>
            <w:hideMark/>
          </w:tcPr>
          <w:p w14:paraId="10AF2DB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Камера R-17,5 Валдай</w:t>
            </w:r>
          </w:p>
        </w:tc>
        <w:tc>
          <w:tcPr>
            <w:tcW w:w="662" w:type="pct"/>
            <w:tcBorders>
              <w:top w:val="nil"/>
              <w:left w:val="nil"/>
              <w:bottom w:val="single" w:sz="4" w:space="0" w:color="auto"/>
              <w:right w:val="single" w:sz="4" w:space="0" w:color="auto"/>
            </w:tcBorders>
            <w:vAlign w:val="center"/>
            <w:hideMark/>
          </w:tcPr>
          <w:p w14:paraId="2B786E8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6346C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435830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F0EF5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1738,8</w:t>
            </w:r>
          </w:p>
        </w:tc>
        <w:tc>
          <w:tcPr>
            <w:tcW w:w="500" w:type="pct"/>
            <w:tcBorders>
              <w:top w:val="nil"/>
              <w:left w:val="nil"/>
              <w:bottom w:val="single" w:sz="8" w:space="0" w:color="auto"/>
              <w:right w:val="single" w:sz="8" w:space="0" w:color="auto"/>
            </w:tcBorders>
            <w:noWrap/>
            <w:vAlign w:val="bottom"/>
            <w:hideMark/>
          </w:tcPr>
          <w:p w14:paraId="7D1B05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1773,576</w:t>
            </w:r>
          </w:p>
        </w:tc>
        <w:tc>
          <w:tcPr>
            <w:tcW w:w="500" w:type="pct"/>
            <w:tcBorders>
              <w:top w:val="nil"/>
              <w:left w:val="nil"/>
              <w:bottom w:val="single" w:sz="8" w:space="0" w:color="auto"/>
              <w:right w:val="single" w:sz="8" w:space="0" w:color="auto"/>
            </w:tcBorders>
            <w:noWrap/>
            <w:vAlign w:val="bottom"/>
            <w:hideMark/>
          </w:tcPr>
          <w:p w14:paraId="10B17C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1825,74</w:t>
            </w:r>
          </w:p>
        </w:tc>
        <w:tc>
          <w:tcPr>
            <w:tcW w:w="537" w:type="pct"/>
            <w:tcBorders>
              <w:top w:val="nil"/>
              <w:left w:val="single" w:sz="4" w:space="0" w:color="auto"/>
              <w:bottom w:val="single" w:sz="4" w:space="0" w:color="auto"/>
              <w:right w:val="single" w:sz="4" w:space="0" w:color="auto"/>
            </w:tcBorders>
            <w:noWrap/>
            <w:vAlign w:val="bottom"/>
            <w:hideMark/>
          </w:tcPr>
          <w:p w14:paraId="0405A2D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1779,37</w:t>
            </w:r>
          </w:p>
        </w:tc>
      </w:tr>
      <w:tr w:rsidR="001E4A69" w:rsidRPr="00A96738" w14:paraId="37EF3FC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D63F8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131</w:t>
            </w:r>
          </w:p>
        </w:tc>
        <w:tc>
          <w:tcPr>
            <w:tcW w:w="1590" w:type="pct"/>
            <w:tcBorders>
              <w:top w:val="nil"/>
              <w:left w:val="nil"/>
              <w:bottom w:val="single" w:sz="4" w:space="0" w:color="auto"/>
              <w:right w:val="single" w:sz="4" w:space="0" w:color="auto"/>
            </w:tcBorders>
            <w:vAlign w:val="bottom"/>
            <w:hideMark/>
          </w:tcPr>
          <w:p w14:paraId="704FB95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Камера тормозная </w:t>
            </w:r>
            <w:proofErr w:type="spellStart"/>
            <w:r w:rsidRPr="00A96738">
              <w:rPr>
                <w:rFonts w:ascii="Arial" w:eastAsia="Times New Roman" w:hAnsi="Arial" w:cs="Arial"/>
                <w:color w:val="000000"/>
                <w:sz w:val="14"/>
                <w:szCs w:val="14"/>
                <w:lang w:eastAsia="ru-RU"/>
              </w:rPr>
              <w:t>задняятип</w:t>
            </w:r>
            <w:proofErr w:type="spellEnd"/>
            <w:r w:rsidRPr="00A96738">
              <w:rPr>
                <w:rFonts w:ascii="Arial" w:eastAsia="Times New Roman" w:hAnsi="Arial" w:cs="Arial"/>
                <w:color w:val="000000"/>
                <w:sz w:val="14"/>
                <w:szCs w:val="14"/>
                <w:lang w:eastAsia="ru-RU"/>
              </w:rPr>
              <w:t xml:space="preserve"> 14/16 левая Валдай (ГАЗ)</w:t>
            </w:r>
          </w:p>
        </w:tc>
        <w:tc>
          <w:tcPr>
            <w:tcW w:w="662" w:type="pct"/>
            <w:tcBorders>
              <w:top w:val="nil"/>
              <w:left w:val="nil"/>
              <w:bottom w:val="single" w:sz="4" w:space="0" w:color="auto"/>
              <w:right w:val="single" w:sz="4" w:space="0" w:color="auto"/>
            </w:tcBorders>
            <w:vAlign w:val="center"/>
            <w:hideMark/>
          </w:tcPr>
          <w:p w14:paraId="3D8536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.BS9252</w:t>
            </w:r>
          </w:p>
        </w:tc>
        <w:tc>
          <w:tcPr>
            <w:tcW w:w="286" w:type="pct"/>
            <w:tcBorders>
              <w:top w:val="nil"/>
              <w:left w:val="nil"/>
              <w:bottom w:val="single" w:sz="4" w:space="0" w:color="auto"/>
              <w:right w:val="single" w:sz="4" w:space="0" w:color="auto"/>
            </w:tcBorders>
            <w:vAlign w:val="bottom"/>
            <w:hideMark/>
          </w:tcPr>
          <w:p w14:paraId="3A92BB9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A3482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B6C1F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21168</w:t>
            </w:r>
          </w:p>
        </w:tc>
        <w:tc>
          <w:tcPr>
            <w:tcW w:w="500" w:type="pct"/>
            <w:tcBorders>
              <w:top w:val="nil"/>
              <w:left w:val="nil"/>
              <w:bottom w:val="single" w:sz="8" w:space="0" w:color="auto"/>
              <w:right w:val="single" w:sz="8" w:space="0" w:color="auto"/>
            </w:tcBorders>
            <w:noWrap/>
            <w:vAlign w:val="bottom"/>
            <w:hideMark/>
          </w:tcPr>
          <w:p w14:paraId="3E025C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21591,36</w:t>
            </w:r>
          </w:p>
        </w:tc>
        <w:tc>
          <w:tcPr>
            <w:tcW w:w="500" w:type="pct"/>
            <w:tcBorders>
              <w:top w:val="nil"/>
              <w:left w:val="nil"/>
              <w:bottom w:val="single" w:sz="8" w:space="0" w:color="auto"/>
              <w:right w:val="single" w:sz="8" w:space="0" w:color="auto"/>
            </w:tcBorders>
            <w:noWrap/>
            <w:vAlign w:val="bottom"/>
            <w:hideMark/>
          </w:tcPr>
          <w:p w14:paraId="7BA7629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22226,4</w:t>
            </w:r>
          </w:p>
        </w:tc>
        <w:tc>
          <w:tcPr>
            <w:tcW w:w="537" w:type="pct"/>
            <w:tcBorders>
              <w:top w:val="nil"/>
              <w:left w:val="single" w:sz="4" w:space="0" w:color="auto"/>
              <w:bottom w:val="single" w:sz="4" w:space="0" w:color="auto"/>
              <w:right w:val="single" w:sz="4" w:space="0" w:color="auto"/>
            </w:tcBorders>
            <w:noWrap/>
            <w:vAlign w:val="bottom"/>
            <w:hideMark/>
          </w:tcPr>
          <w:p w14:paraId="5F7F766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21661,92</w:t>
            </w:r>
          </w:p>
        </w:tc>
      </w:tr>
      <w:tr w:rsidR="001E4A69" w:rsidRPr="00A96738" w14:paraId="6EE20ED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06EFC7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132</w:t>
            </w:r>
          </w:p>
        </w:tc>
        <w:tc>
          <w:tcPr>
            <w:tcW w:w="1590" w:type="pct"/>
            <w:tcBorders>
              <w:top w:val="nil"/>
              <w:left w:val="nil"/>
              <w:bottom w:val="single" w:sz="4" w:space="0" w:color="auto"/>
              <w:right w:val="single" w:sz="4" w:space="0" w:color="auto"/>
            </w:tcBorders>
            <w:vAlign w:val="bottom"/>
            <w:hideMark/>
          </w:tcPr>
          <w:p w14:paraId="6CD7C0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Камера тормозная </w:t>
            </w:r>
            <w:proofErr w:type="spellStart"/>
            <w:r w:rsidRPr="00A96738">
              <w:rPr>
                <w:rFonts w:ascii="Arial" w:eastAsia="Times New Roman" w:hAnsi="Arial" w:cs="Arial"/>
                <w:color w:val="000000"/>
                <w:sz w:val="14"/>
                <w:szCs w:val="14"/>
                <w:lang w:eastAsia="ru-RU"/>
              </w:rPr>
              <w:t>задняятип</w:t>
            </w:r>
            <w:proofErr w:type="spellEnd"/>
            <w:r w:rsidRPr="00A96738">
              <w:rPr>
                <w:rFonts w:ascii="Arial" w:eastAsia="Times New Roman" w:hAnsi="Arial" w:cs="Arial"/>
                <w:color w:val="000000"/>
                <w:sz w:val="14"/>
                <w:szCs w:val="14"/>
                <w:lang w:eastAsia="ru-RU"/>
              </w:rPr>
              <w:t xml:space="preserve"> 14/16 прав. Валдай (ГАЗ)</w:t>
            </w:r>
          </w:p>
        </w:tc>
        <w:tc>
          <w:tcPr>
            <w:tcW w:w="662" w:type="pct"/>
            <w:tcBorders>
              <w:top w:val="nil"/>
              <w:left w:val="nil"/>
              <w:bottom w:val="single" w:sz="4" w:space="0" w:color="auto"/>
              <w:right w:val="single" w:sz="4" w:space="0" w:color="auto"/>
            </w:tcBorders>
            <w:vAlign w:val="center"/>
            <w:hideMark/>
          </w:tcPr>
          <w:p w14:paraId="2BFA872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.BS9252</w:t>
            </w:r>
          </w:p>
        </w:tc>
        <w:tc>
          <w:tcPr>
            <w:tcW w:w="286" w:type="pct"/>
            <w:tcBorders>
              <w:top w:val="nil"/>
              <w:left w:val="nil"/>
              <w:bottom w:val="single" w:sz="4" w:space="0" w:color="auto"/>
              <w:right w:val="single" w:sz="4" w:space="0" w:color="auto"/>
            </w:tcBorders>
            <w:vAlign w:val="bottom"/>
            <w:hideMark/>
          </w:tcPr>
          <w:p w14:paraId="451E8F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062909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517A1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23874</w:t>
            </w:r>
          </w:p>
        </w:tc>
        <w:tc>
          <w:tcPr>
            <w:tcW w:w="500" w:type="pct"/>
            <w:tcBorders>
              <w:top w:val="nil"/>
              <w:left w:val="nil"/>
              <w:bottom w:val="single" w:sz="8" w:space="0" w:color="auto"/>
              <w:right w:val="single" w:sz="8" w:space="0" w:color="auto"/>
            </w:tcBorders>
            <w:noWrap/>
            <w:vAlign w:val="bottom"/>
            <w:hideMark/>
          </w:tcPr>
          <w:p w14:paraId="70C4EB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24351,48</w:t>
            </w:r>
          </w:p>
        </w:tc>
        <w:tc>
          <w:tcPr>
            <w:tcW w:w="500" w:type="pct"/>
            <w:tcBorders>
              <w:top w:val="nil"/>
              <w:left w:val="nil"/>
              <w:bottom w:val="single" w:sz="8" w:space="0" w:color="auto"/>
              <w:right w:val="single" w:sz="8" w:space="0" w:color="auto"/>
            </w:tcBorders>
            <w:noWrap/>
            <w:vAlign w:val="bottom"/>
            <w:hideMark/>
          </w:tcPr>
          <w:p w14:paraId="4D8B0A4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25067,7</w:t>
            </w:r>
          </w:p>
        </w:tc>
        <w:tc>
          <w:tcPr>
            <w:tcW w:w="537" w:type="pct"/>
            <w:tcBorders>
              <w:top w:val="nil"/>
              <w:left w:val="single" w:sz="4" w:space="0" w:color="auto"/>
              <w:bottom w:val="single" w:sz="4" w:space="0" w:color="auto"/>
              <w:right w:val="single" w:sz="4" w:space="0" w:color="auto"/>
            </w:tcBorders>
            <w:noWrap/>
            <w:vAlign w:val="bottom"/>
            <w:hideMark/>
          </w:tcPr>
          <w:p w14:paraId="6A1626F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24431,06</w:t>
            </w:r>
          </w:p>
        </w:tc>
      </w:tr>
      <w:tr w:rsidR="001E4A69" w:rsidRPr="00A96738" w14:paraId="11EE7F95"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7160865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133</w:t>
            </w:r>
          </w:p>
        </w:tc>
        <w:tc>
          <w:tcPr>
            <w:tcW w:w="1590" w:type="pct"/>
            <w:tcBorders>
              <w:top w:val="nil"/>
              <w:left w:val="nil"/>
              <w:bottom w:val="single" w:sz="4" w:space="0" w:color="auto"/>
              <w:right w:val="single" w:sz="4" w:space="0" w:color="auto"/>
            </w:tcBorders>
            <w:vAlign w:val="bottom"/>
            <w:hideMark/>
          </w:tcPr>
          <w:p w14:paraId="1F0F1D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Картер КПП 3309, Валдай,3307 5 ст. пер. н/о ГАЗ (зам. 3309-1701015)</w:t>
            </w:r>
          </w:p>
        </w:tc>
        <w:tc>
          <w:tcPr>
            <w:tcW w:w="662" w:type="pct"/>
            <w:tcBorders>
              <w:top w:val="nil"/>
              <w:left w:val="nil"/>
              <w:bottom w:val="single" w:sz="4" w:space="0" w:color="auto"/>
              <w:right w:val="single" w:sz="4" w:space="0" w:color="auto"/>
            </w:tcBorders>
            <w:vAlign w:val="center"/>
            <w:hideMark/>
          </w:tcPr>
          <w:p w14:paraId="21F3A2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3309-1701015-11</w:t>
            </w:r>
          </w:p>
        </w:tc>
        <w:tc>
          <w:tcPr>
            <w:tcW w:w="286" w:type="pct"/>
            <w:tcBorders>
              <w:top w:val="nil"/>
              <w:left w:val="nil"/>
              <w:bottom w:val="single" w:sz="4" w:space="0" w:color="auto"/>
              <w:right w:val="single" w:sz="4" w:space="0" w:color="auto"/>
            </w:tcBorders>
            <w:vAlign w:val="bottom"/>
            <w:hideMark/>
          </w:tcPr>
          <w:p w14:paraId="1A9D1C9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5E084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711DB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18597,6</w:t>
            </w:r>
          </w:p>
        </w:tc>
        <w:tc>
          <w:tcPr>
            <w:tcW w:w="500" w:type="pct"/>
            <w:tcBorders>
              <w:top w:val="nil"/>
              <w:left w:val="nil"/>
              <w:bottom w:val="single" w:sz="8" w:space="0" w:color="auto"/>
              <w:right w:val="single" w:sz="8" w:space="0" w:color="auto"/>
            </w:tcBorders>
            <w:noWrap/>
            <w:vAlign w:val="bottom"/>
            <w:hideMark/>
          </w:tcPr>
          <w:p w14:paraId="108E6B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18969,55</w:t>
            </w:r>
          </w:p>
        </w:tc>
        <w:tc>
          <w:tcPr>
            <w:tcW w:w="500" w:type="pct"/>
            <w:tcBorders>
              <w:top w:val="nil"/>
              <w:left w:val="nil"/>
              <w:bottom w:val="single" w:sz="8" w:space="0" w:color="auto"/>
              <w:right w:val="single" w:sz="8" w:space="0" w:color="auto"/>
            </w:tcBorders>
            <w:noWrap/>
            <w:vAlign w:val="bottom"/>
            <w:hideMark/>
          </w:tcPr>
          <w:p w14:paraId="42C940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19527,48</w:t>
            </w:r>
          </w:p>
        </w:tc>
        <w:tc>
          <w:tcPr>
            <w:tcW w:w="537" w:type="pct"/>
            <w:tcBorders>
              <w:top w:val="nil"/>
              <w:left w:val="single" w:sz="4" w:space="0" w:color="auto"/>
              <w:bottom w:val="single" w:sz="4" w:space="0" w:color="auto"/>
              <w:right w:val="single" w:sz="4" w:space="0" w:color="auto"/>
            </w:tcBorders>
            <w:noWrap/>
            <w:vAlign w:val="bottom"/>
            <w:hideMark/>
          </w:tcPr>
          <w:p w14:paraId="3DB989F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19031,54</w:t>
            </w:r>
          </w:p>
        </w:tc>
      </w:tr>
      <w:tr w:rsidR="001E4A69" w:rsidRPr="00A96738" w14:paraId="247A0839"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05A1291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134</w:t>
            </w:r>
          </w:p>
        </w:tc>
        <w:tc>
          <w:tcPr>
            <w:tcW w:w="1590" w:type="pct"/>
            <w:tcBorders>
              <w:top w:val="nil"/>
              <w:left w:val="nil"/>
              <w:bottom w:val="single" w:sz="4" w:space="0" w:color="auto"/>
              <w:right w:val="single" w:sz="4" w:space="0" w:color="auto"/>
            </w:tcBorders>
            <w:vAlign w:val="bottom"/>
            <w:hideMark/>
          </w:tcPr>
          <w:p w14:paraId="12B2D09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Картер масляный (поддон) Газель Cummins 2.8 (без подогрева) (АНАЛОГ)</w:t>
            </w:r>
          </w:p>
        </w:tc>
        <w:tc>
          <w:tcPr>
            <w:tcW w:w="662" w:type="pct"/>
            <w:tcBorders>
              <w:top w:val="nil"/>
              <w:left w:val="nil"/>
              <w:bottom w:val="single" w:sz="4" w:space="0" w:color="auto"/>
              <w:right w:val="single" w:sz="4" w:space="0" w:color="auto"/>
            </w:tcBorders>
            <w:vAlign w:val="center"/>
            <w:hideMark/>
          </w:tcPr>
          <w:p w14:paraId="70F829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5302123F</w:t>
            </w:r>
          </w:p>
        </w:tc>
        <w:tc>
          <w:tcPr>
            <w:tcW w:w="286" w:type="pct"/>
            <w:tcBorders>
              <w:top w:val="nil"/>
              <w:left w:val="nil"/>
              <w:bottom w:val="single" w:sz="4" w:space="0" w:color="auto"/>
              <w:right w:val="single" w:sz="4" w:space="0" w:color="auto"/>
            </w:tcBorders>
            <w:vAlign w:val="bottom"/>
            <w:hideMark/>
          </w:tcPr>
          <w:p w14:paraId="7B66E4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5BA0D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37007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6804</w:t>
            </w:r>
          </w:p>
        </w:tc>
        <w:tc>
          <w:tcPr>
            <w:tcW w:w="500" w:type="pct"/>
            <w:tcBorders>
              <w:top w:val="nil"/>
              <w:left w:val="nil"/>
              <w:bottom w:val="single" w:sz="8" w:space="0" w:color="auto"/>
              <w:right w:val="single" w:sz="8" w:space="0" w:color="auto"/>
            </w:tcBorders>
            <w:noWrap/>
            <w:vAlign w:val="bottom"/>
            <w:hideMark/>
          </w:tcPr>
          <w:p w14:paraId="3418FE2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6940,08</w:t>
            </w:r>
          </w:p>
        </w:tc>
        <w:tc>
          <w:tcPr>
            <w:tcW w:w="500" w:type="pct"/>
            <w:tcBorders>
              <w:top w:val="nil"/>
              <w:left w:val="nil"/>
              <w:bottom w:val="single" w:sz="8" w:space="0" w:color="auto"/>
              <w:right w:val="single" w:sz="8" w:space="0" w:color="auto"/>
            </w:tcBorders>
            <w:noWrap/>
            <w:vAlign w:val="bottom"/>
            <w:hideMark/>
          </w:tcPr>
          <w:p w14:paraId="3DDB68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7144,2</w:t>
            </w:r>
          </w:p>
        </w:tc>
        <w:tc>
          <w:tcPr>
            <w:tcW w:w="537" w:type="pct"/>
            <w:tcBorders>
              <w:top w:val="nil"/>
              <w:left w:val="single" w:sz="4" w:space="0" w:color="auto"/>
              <w:bottom w:val="single" w:sz="4" w:space="0" w:color="auto"/>
              <w:right w:val="single" w:sz="4" w:space="0" w:color="auto"/>
            </w:tcBorders>
            <w:noWrap/>
            <w:vAlign w:val="bottom"/>
            <w:hideMark/>
          </w:tcPr>
          <w:p w14:paraId="2546B42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6962,76</w:t>
            </w:r>
          </w:p>
        </w:tc>
      </w:tr>
      <w:tr w:rsidR="001E4A69" w:rsidRPr="00A96738" w14:paraId="54AC9788"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789A343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135</w:t>
            </w:r>
          </w:p>
        </w:tc>
        <w:tc>
          <w:tcPr>
            <w:tcW w:w="1590" w:type="pct"/>
            <w:tcBorders>
              <w:top w:val="nil"/>
              <w:left w:val="nil"/>
              <w:bottom w:val="single" w:sz="4" w:space="0" w:color="auto"/>
              <w:right w:val="single" w:sz="4" w:space="0" w:color="auto"/>
            </w:tcBorders>
            <w:vAlign w:val="bottom"/>
            <w:hideMark/>
          </w:tcPr>
          <w:p w14:paraId="4ED132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Картер масляный (поддон) Газель Cummins 2.8 (с отв. под подогрев) (ОРИГИНАЛ)</w:t>
            </w:r>
          </w:p>
        </w:tc>
        <w:tc>
          <w:tcPr>
            <w:tcW w:w="662" w:type="pct"/>
            <w:tcBorders>
              <w:top w:val="nil"/>
              <w:left w:val="nil"/>
              <w:bottom w:val="single" w:sz="4" w:space="0" w:color="auto"/>
              <w:right w:val="single" w:sz="4" w:space="0" w:color="auto"/>
            </w:tcBorders>
            <w:vAlign w:val="center"/>
            <w:hideMark/>
          </w:tcPr>
          <w:p w14:paraId="4A8D94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.5302120</w:t>
            </w:r>
          </w:p>
        </w:tc>
        <w:tc>
          <w:tcPr>
            <w:tcW w:w="286" w:type="pct"/>
            <w:tcBorders>
              <w:top w:val="nil"/>
              <w:left w:val="nil"/>
              <w:bottom w:val="single" w:sz="4" w:space="0" w:color="auto"/>
              <w:right w:val="single" w:sz="4" w:space="0" w:color="auto"/>
            </w:tcBorders>
            <w:vAlign w:val="bottom"/>
            <w:hideMark/>
          </w:tcPr>
          <w:p w14:paraId="348328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6AE1FF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10D023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8724</w:t>
            </w:r>
          </w:p>
        </w:tc>
        <w:tc>
          <w:tcPr>
            <w:tcW w:w="500" w:type="pct"/>
            <w:tcBorders>
              <w:top w:val="nil"/>
              <w:left w:val="nil"/>
              <w:bottom w:val="single" w:sz="8" w:space="0" w:color="auto"/>
              <w:right w:val="single" w:sz="8" w:space="0" w:color="auto"/>
            </w:tcBorders>
            <w:noWrap/>
            <w:vAlign w:val="bottom"/>
            <w:hideMark/>
          </w:tcPr>
          <w:p w14:paraId="6B1B27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8898,48</w:t>
            </w:r>
          </w:p>
        </w:tc>
        <w:tc>
          <w:tcPr>
            <w:tcW w:w="500" w:type="pct"/>
            <w:tcBorders>
              <w:top w:val="nil"/>
              <w:left w:val="nil"/>
              <w:bottom w:val="single" w:sz="8" w:space="0" w:color="auto"/>
              <w:right w:val="single" w:sz="8" w:space="0" w:color="auto"/>
            </w:tcBorders>
            <w:noWrap/>
            <w:vAlign w:val="bottom"/>
            <w:hideMark/>
          </w:tcPr>
          <w:p w14:paraId="0BB763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9160,2</w:t>
            </w:r>
          </w:p>
        </w:tc>
        <w:tc>
          <w:tcPr>
            <w:tcW w:w="537" w:type="pct"/>
            <w:tcBorders>
              <w:top w:val="nil"/>
              <w:left w:val="single" w:sz="4" w:space="0" w:color="auto"/>
              <w:bottom w:val="single" w:sz="4" w:space="0" w:color="auto"/>
              <w:right w:val="single" w:sz="4" w:space="0" w:color="auto"/>
            </w:tcBorders>
            <w:noWrap/>
            <w:vAlign w:val="bottom"/>
            <w:hideMark/>
          </w:tcPr>
          <w:p w14:paraId="157C17E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8927,56</w:t>
            </w:r>
          </w:p>
        </w:tc>
      </w:tr>
      <w:tr w:rsidR="001E4A69" w:rsidRPr="00A96738" w14:paraId="47D99BC6"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7C3E2E3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136</w:t>
            </w:r>
          </w:p>
        </w:tc>
        <w:tc>
          <w:tcPr>
            <w:tcW w:w="1590" w:type="pct"/>
            <w:tcBorders>
              <w:top w:val="nil"/>
              <w:left w:val="nil"/>
              <w:bottom w:val="single" w:sz="4" w:space="0" w:color="auto"/>
              <w:right w:val="single" w:sz="4" w:space="0" w:color="auto"/>
            </w:tcBorders>
            <w:vAlign w:val="bottom"/>
            <w:hideMark/>
          </w:tcPr>
          <w:p w14:paraId="7880172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Картер масляный (поддон) ЕВРО-5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6505E48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5369836</w:t>
            </w:r>
          </w:p>
        </w:tc>
        <w:tc>
          <w:tcPr>
            <w:tcW w:w="286" w:type="pct"/>
            <w:tcBorders>
              <w:top w:val="nil"/>
              <w:left w:val="nil"/>
              <w:bottom w:val="single" w:sz="4" w:space="0" w:color="auto"/>
              <w:right w:val="single" w:sz="4" w:space="0" w:color="auto"/>
            </w:tcBorders>
            <w:vAlign w:val="bottom"/>
            <w:hideMark/>
          </w:tcPr>
          <w:p w14:paraId="2E1BE3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F4BAD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B17DB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14817,6</w:t>
            </w:r>
          </w:p>
        </w:tc>
        <w:tc>
          <w:tcPr>
            <w:tcW w:w="500" w:type="pct"/>
            <w:tcBorders>
              <w:top w:val="nil"/>
              <w:left w:val="nil"/>
              <w:bottom w:val="single" w:sz="8" w:space="0" w:color="auto"/>
              <w:right w:val="single" w:sz="8" w:space="0" w:color="auto"/>
            </w:tcBorders>
            <w:noWrap/>
            <w:vAlign w:val="bottom"/>
            <w:hideMark/>
          </w:tcPr>
          <w:p w14:paraId="6D2F94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15113,95</w:t>
            </w:r>
          </w:p>
        </w:tc>
        <w:tc>
          <w:tcPr>
            <w:tcW w:w="500" w:type="pct"/>
            <w:tcBorders>
              <w:top w:val="nil"/>
              <w:left w:val="nil"/>
              <w:bottom w:val="single" w:sz="8" w:space="0" w:color="auto"/>
              <w:right w:val="single" w:sz="8" w:space="0" w:color="auto"/>
            </w:tcBorders>
            <w:noWrap/>
            <w:vAlign w:val="bottom"/>
            <w:hideMark/>
          </w:tcPr>
          <w:p w14:paraId="556DD6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15558,48</w:t>
            </w:r>
          </w:p>
        </w:tc>
        <w:tc>
          <w:tcPr>
            <w:tcW w:w="537" w:type="pct"/>
            <w:tcBorders>
              <w:top w:val="nil"/>
              <w:left w:val="single" w:sz="4" w:space="0" w:color="auto"/>
              <w:bottom w:val="single" w:sz="4" w:space="0" w:color="auto"/>
              <w:right w:val="single" w:sz="4" w:space="0" w:color="auto"/>
            </w:tcBorders>
            <w:noWrap/>
            <w:vAlign w:val="bottom"/>
            <w:hideMark/>
          </w:tcPr>
          <w:p w14:paraId="71B8567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15163,34</w:t>
            </w:r>
          </w:p>
        </w:tc>
      </w:tr>
      <w:tr w:rsidR="001E4A69" w:rsidRPr="00A96738" w14:paraId="0EB769EE"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0239C9A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137</w:t>
            </w:r>
          </w:p>
        </w:tc>
        <w:tc>
          <w:tcPr>
            <w:tcW w:w="1590" w:type="pct"/>
            <w:tcBorders>
              <w:top w:val="nil"/>
              <w:left w:val="nil"/>
              <w:bottom w:val="single" w:sz="4" w:space="0" w:color="auto"/>
              <w:right w:val="single" w:sz="4" w:space="0" w:color="auto"/>
            </w:tcBorders>
            <w:vAlign w:val="bottom"/>
            <w:hideMark/>
          </w:tcPr>
          <w:p w14:paraId="7DFAEE6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Картер распределительных шестерен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Евро 4ГАЗ</w:t>
            </w:r>
          </w:p>
        </w:tc>
        <w:tc>
          <w:tcPr>
            <w:tcW w:w="662" w:type="pct"/>
            <w:tcBorders>
              <w:top w:val="nil"/>
              <w:left w:val="nil"/>
              <w:bottom w:val="single" w:sz="4" w:space="0" w:color="auto"/>
              <w:right w:val="single" w:sz="4" w:space="0" w:color="auto"/>
            </w:tcBorders>
            <w:vAlign w:val="center"/>
            <w:hideMark/>
          </w:tcPr>
          <w:p w14:paraId="1E97D4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5274915F</w:t>
            </w:r>
          </w:p>
        </w:tc>
        <w:tc>
          <w:tcPr>
            <w:tcW w:w="286" w:type="pct"/>
            <w:tcBorders>
              <w:top w:val="nil"/>
              <w:left w:val="nil"/>
              <w:bottom w:val="single" w:sz="4" w:space="0" w:color="auto"/>
              <w:right w:val="single" w:sz="4" w:space="0" w:color="auto"/>
            </w:tcBorders>
            <w:vAlign w:val="bottom"/>
            <w:hideMark/>
          </w:tcPr>
          <w:p w14:paraId="41C9047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7BC3C3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5EE9A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13138,8</w:t>
            </w:r>
          </w:p>
        </w:tc>
        <w:tc>
          <w:tcPr>
            <w:tcW w:w="500" w:type="pct"/>
            <w:tcBorders>
              <w:top w:val="nil"/>
              <w:left w:val="nil"/>
              <w:bottom w:val="single" w:sz="8" w:space="0" w:color="auto"/>
              <w:right w:val="single" w:sz="8" w:space="0" w:color="auto"/>
            </w:tcBorders>
            <w:noWrap/>
            <w:vAlign w:val="bottom"/>
            <w:hideMark/>
          </w:tcPr>
          <w:p w14:paraId="3336F6E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13401,58</w:t>
            </w:r>
          </w:p>
        </w:tc>
        <w:tc>
          <w:tcPr>
            <w:tcW w:w="500" w:type="pct"/>
            <w:tcBorders>
              <w:top w:val="nil"/>
              <w:left w:val="nil"/>
              <w:bottom w:val="single" w:sz="8" w:space="0" w:color="auto"/>
              <w:right w:val="single" w:sz="8" w:space="0" w:color="auto"/>
            </w:tcBorders>
            <w:noWrap/>
            <w:vAlign w:val="bottom"/>
            <w:hideMark/>
          </w:tcPr>
          <w:p w14:paraId="5EA9BA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13795,74</w:t>
            </w:r>
          </w:p>
        </w:tc>
        <w:tc>
          <w:tcPr>
            <w:tcW w:w="537" w:type="pct"/>
            <w:tcBorders>
              <w:top w:val="nil"/>
              <w:left w:val="single" w:sz="4" w:space="0" w:color="auto"/>
              <w:bottom w:val="single" w:sz="4" w:space="0" w:color="auto"/>
              <w:right w:val="single" w:sz="4" w:space="0" w:color="auto"/>
            </w:tcBorders>
            <w:noWrap/>
            <w:vAlign w:val="bottom"/>
            <w:hideMark/>
          </w:tcPr>
          <w:p w14:paraId="305A2E8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13445,37</w:t>
            </w:r>
          </w:p>
        </w:tc>
      </w:tr>
      <w:tr w:rsidR="001E4A69" w:rsidRPr="00A96738" w14:paraId="3067A1E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D67791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138</w:t>
            </w:r>
          </w:p>
        </w:tc>
        <w:tc>
          <w:tcPr>
            <w:tcW w:w="1590" w:type="pct"/>
            <w:tcBorders>
              <w:top w:val="nil"/>
              <w:left w:val="nil"/>
              <w:bottom w:val="single" w:sz="4" w:space="0" w:color="auto"/>
              <w:right w:val="single" w:sz="4" w:space="0" w:color="auto"/>
            </w:tcBorders>
            <w:vAlign w:val="bottom"/>
            <w:hideMark/>
          </w:tcPr>
          <w:p w14:paraId="759E73C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Cummins 2.8 впускной</w:t>
            </w:r>
          </w:p>
        </w:tc>
        <w:tc>
          <w:tcPr>
            <w:tcW w:w="662" w:type="pct"/>
            <w:tcBorders>
              <w:top w:val="nil"/>
              <w:left w:val="nil"/>
              <w:bottom w:val="single" w:sz="4" w:space="0" w:color="auto"/>
              <w:right w:val="single" w:sz="4" w:space="0" w:color="auto"/>
            </w:tcBorders>
            <w:vAlign w:val="center"/>
            <w:hideMark/>
          </w:tcPr>
          <w:p w14:paraId="5ACD5B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5261320/5308264</w:t>
            </w:r>
          </w:p>
        </w:tc>
        <w:tc>
          <w:tcPr>
            <w:tcW w:w="286" w:type="pct"/>
            <w:tcBorders>
              <w:top w:val="nil"/>
              <w:left w:val="nil"/>
              <w:bottom w:val="single" w:sz="4" w:space="0" w:color="auto"/>
              <w:right w:val="single" w:sz="4" w:space="0" w:color="auto"/>
            </w:tcBorders>
            <w:vAlign w:val="bottom"/>
            <w:hideMark/>
          </w:tcPr>
          <w:p w14:paraId="13413FE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3C4F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9B1043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1453,6</w:t>
            </w:r>
          </w:p>
        </w:tc>
        <w:tc>
          <w:tcPr>
            <w:tcW w:w="500" w:type="pct"/>
            <w:tcBorders>
              <w:top w:val="nil"/>
              <w:left w:val="nil"/>
              <w:bottom w:val="single" w:sz="8" w:space="0" w:color="auto"/>
              <w:right w:val="single" w:sz="8" w:space="0" w:color="auto"/>
            </w:tcBorders>
            <w:noWrap/>
            <w:vAlign w:val="bottom"/>
            <w:hideMark/>
          </w:tcPr>
          <w:p w14:paraId="06FC1DD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1482,672</w:t>
            </w:r>
          </w:p>
        </w:tc>
        <w:tc>
          <w:tcPr>
            <w:tcW w:w="500" w:type="pct"/>
            <w:tcBorders>
              <w:top w:val="nil"/>
              <w:left w:val="nil"/>
              <w:bottom w:val="single" w:sz="8" w:space="0" w:color="auto"/>
              <w:right w:val="single" w:sz="8" w:space="0" w:color="auto"/>
            </w:tcBorders>
            <w:noWrap/>
            <w:vAlign w:val="bottom"/>
            <w:hideMark/>
          </w:tcPr>
          <w:p w14:paraId="11122C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1526,28</w:t>
            </w:r>
          </w:p>
        </w:tc>
        <w:tc>
          <w:tcPr>
            <w:tcW w:w="537" w:type="pct"/>
            <w:tcBorders>
              <w:top w:val="nil"/>
              <w:left w:val="single" w:sz="4" w:space="0" w:color="auto"/>
              <w:bottom w:val="single" w:sz="4" w:space="0" w:color="auto"/>
              <w:right w:val="single" w:sz="4" w:space="0" w:color="auto"/>
            </w:tcBorders>
            <w:noWrap/>
            <w:vAlign w:val="bottom"/>
            <w:hideMark/>
          </w:tcPr>
          <w:p w14:paraId="01518BA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1487,52</w:t>
            </w:r>
          </w:p>
        </w:tc>
      </w:tr>
      <w:tr w:rsidR="001E4A69" w:rsidRPr="00A96738" w14:paraId="657ED40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2BA9D5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139</w:t>
            </w:r>
          </w:p>
        </w:tc>
        <w:tc>
          <w:tcPr>
            <w:tcW w:w="1590" w:type="pct"/>
            <w:tcBorders>
              <w:top w:val="nil"/>
              <w:left w:val="nil"/>
              <w:bottom w:val="single" w:sz="4" w:space="0" w:color="auto"/>
              <w:right w:val="single" w:sz="4" w:space="0" w:color="auto"/>
            </w:tcBorders>
            <w:vAlign w:val="bottom"/>
            <w:hideMark/>
          </w:tcPr>
          <w:p w14:paraId="1C320A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Cummins 2.8 впускной (ГАЗ)</w:t>
            </w:r>
          </w:p>
        </w:tc>
        <w:tc>
          <w:tcPr>
            <w:tcW w:w="662" w:type="pct"/>
            <w:tcBorders>
              <w:top w:val="nil"/>
              <w:left w:val="nil"/>
              <w:bottom w:val="single" w:sz="4" w:space="0" w:color="auto"/>
              <w:right w:val="single" w:sz="4" w:space="0" w:color="auto"/>
            </w:tcBorders>
            <w:vAlign w:val="center"/>
            <w:hideMark/>
          </w:tcPr>
          <w:p w14:paraId="46CC78F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.5308264F</w:t>
            </w:r>
          </w:p>
        </w:tc>
        <w:tc>
          <w:tcPr>
            <w:tcW w:w="286" w:type="pct"/>
            <w:tcBorders>
              <w:top w:val="nil"/>
              <w:left w:val="nil"/>
              <w:bottom w:val="single" w:sz="4" w:space="0" w:color="auto"/>
              <w:right w:val="single" w:sz="4" w:space="0" w:color="auto"/>
            </w:tcBorders>
            <w:vAlign w:val="bottom"/>
            <w:hideMark/>
          </w:tcPr>
          <w:p w14:paraId="2D4874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4FBC7EA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5297D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1582</w:t>
            </w:r>
          </w:p>
        </w:tc>
        <w:tc>
          <w:tcPr>
            <w:tcW w:w="500" w:type="pct"/>
            <w:tcBorders>
              <w:top w:val="nil"/>
              <w:left w:val="nil"/>
              <w:bottom w:val="single" w:sz="8" w:space="0" w:color="auto"/>
              <w:right w:val="single" w:sz="8" w:space="0" w:color="auto"/>
            </w:tcBorders>
            <w:noWrap/>
            <w:vAlign w:val="bottom"/>
            <w:hideMark/>
          </w:tcPr>
          <w:p w14:paraId="3498EE0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1613,64</w:t>
            </w:r>
          </w:p>
        </w:tc>
        <w:tc>
          <w:tcPr>
            <w:tcW w:w="500" w:type="pct"/>
            <w:tcBorders>
              <w:top w:val="nil"/>
              <w:left w:val="nil"/>
              <w:bottom w:val="single" w:sz="8" w:space="0" w:color="auto"/>
              <w:right w:val="single" w:sz="8" w:space="0" w:color="auto"/>
            </w:tcBorders>
            <w:noWrap/>
            <w:vAlign w:val="bottom"/>
            <w:hideMark/>
          </w:tcPr>
          <w:p w14:paraId="69F035D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1661,1</w:t>
            </w:r>
          </w:p>
        </w:tc>
        <w:tc>
          <w:tcPr>
            <w:tcW w:w="537" w:type="pct"/>
            <w:tcBorders>
              <w:top w:val="nil"/>
              <w:left w:val="single" w:sz="4" w:space="0" w:color="auto"/>
              <w:bottom w:val="single" w:sz="4" w:space="0" w:color="auto"/>
              <w:right w:val="single" w:sz="4" w:space="0" w:color="auto"/>
            </w:tcBorders>
            <w:noWrap/>
            <w:vAlign w:val="bottom"/>
            <w:hideMark/>
          </w:tcPr>
          <w:p w14:paraId="3F4F6FB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1618,91</w:t>
            </w:r>
          </w:p>
        </w:tc>
      </w:tr>
      <w:tr w:rsidR="001E4A69" w:rsidRPr="00A96738" w14:paraId="7ECC454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D98914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140</w:t>
            </w:r>
          </w:p>
        </w:tc>
        <w:tc>
          <w:tcPr>
            <w:tcW w:w="1590" w:type="pct"/>
            <w:tcBorders>
              <w:top w:val="nil"/>
              <w:left w:val="nil"/>
              <w:bottom w:val="single" w:sz="4" w:space="0" w:color="auto"/>
              <w:right w:val="single" w:sz="4" w:space="0" w:color="auto"/>
            </w:tcBorders>
            <w:vAlign w:val="bottom"/>
            <w:hideMark/>
          </w:tcPr>
          <w:p w14:paraId="710ABD0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Cummins 3.8 впускной</w:t>
            </w:r>
          </w:p>
        </w:tc>
        <w:tc>
          <w:tcPr>
            <w:tcW w:w="662" w:type="pct"/>
            <w:tcBorders>
              <w:top w:val="nil"/>
              <w:left w:val="nil"/>
              <w:bottom w:val="single" w:sz="4" w:space="0" w:color="auto"/>
              <w:right w:val="single" w:sz="4" w:space="0" w:color="auto"/>
            </w:tcBorders>
            <w:vAlign w:val="center"/>
            <w:hideMark/>
          </w:tcPr>
          <w:p w14:paraId="44031DD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3940735</w:t>
            </w:r>
          </w:p>
        </w:tc>
        <w:tc>
          <w:tcPr>
            <w:tcW w:w="286" w:type="pct"/>
            <w:tcBorders>
              <w:top w:val="nil"/>
              <w:left w:val="nil"/>
              <w:bottom w:val="single" w:sz="4" w:space="0" w:color="auto"/>
              <w:right w:val="single" w:sz="4" w:space="0" w:color="auto"/>
            </w:tcBorders>
            <w:vAlign w:val="bottom"/>
            <w:hideMark/>
          </w:tcPr>
          <w:p w14:paraId="469BDE6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4B0CC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DB429F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1597,6</w:t>
            </w:r>
          </w:p>
        </w:tc>
        <w:tc>
          <w:tcPr>
            <w:tcW w:w="500" w:type="pct"/>
            <w:tcBorders>
              <w:top w:val="nil"/>
              <w:left w:val="nil"/>
              <w:bottom w:val="single" w:sz="8" w:space="0" w:color="auto"/>
              <w:right w:val="single" w:sz="8" w:space="0" w:color="auto"/>
            </w:tcBorders>
            <w:noWrap/>
            <w:vAlign w:val="bottom"/>
            <w:hideMark/>
          </w:tcPr>
          <w:p w14:paraId="33BB142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1629,552</w:t>
            </w:r>
          </w:p>
        </w:tc>
        <w:tc>
          <w:tcPr>
            <w:tcW w:w="500" w:type="pct"/>
            <w:tcBorders>
              <w:top w:val="nil"/>
              <w:left w:val="nil"/>
              <w:bottom w:val="single" w:sz="8" w:space="0" w:color="auto"/>
              <w:right w:val="single" w:sz="8" w:space="0" w:color="auto"/>
            </w:tcBorders>
            <w:noWrap/>
            <w:vAlign w:val="bottom"/>
            <w:hideMark/>
          </w:tcPr>
          <w:p w14:paraId="2B017FE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1677,48</w:t>
            </w:r>
          </w:p>
        </w:tc>
        <w:tc>
          <w:tcPr>
            <w:tcW w:w="537" w:type="pct"/>
            <w:tcBorders>
              <w:top w:val="nil"/>
              <w:left w:val="single" w:sz="4" w:space="0" w:color="auto"/>
              <w:bottom w:val="single" w:sz="4" w:space="0" w:color="auto"/>
              <w:right w:val="single" w:sz="4" w:space="0" w:color="auto"/>
            </w:tcBorders>
            <w:noWrap/>
            <w:vAlign w:val="bottom"/>
            <w:hideMark/>
          </w:tcPr>
          <w:p w14:paraId="73938E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1634,88</w:t>
            </w:r>
          </w:p>
        </w:tc>
      </w:tr>
      <w:tr w:rsidR="001E4A69" w:rsidRPr="00A96738" w14:paraId="4D7723B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D8A0EC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141</w:t>
            </w:r>
          </w:p>
        </w:tc>
        <w:tc>
          <w:tcPr>
            <w:tcW w:w="1590" w:type="pct"/>
            <w:tcBorders>
              <w:top w:val="nil"/>
              <w:left w:val="nil"/>
              <w:bottom w:val="single" w:sz="4" w:space="0" w:color="auto"/>
              <w:right w:val="single" w:sz="4" w:space="0" w:color="auto"/>
            </w:tcBorders>
            <w:vAlign w:val="bottom"/>
            <w:hideMark/>
          </w:tcPr>
          <w:p w14:paraId="3466CB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Cummins 3.8 выпускной</w:t>
            </w:r>
          </w:p>
        </w:tc>
        <w:tc>
          <w:tcPr>
            <w:tcW w:w="662" w:type="pct"/>
            <w:tcBorders>
              <w:top w:val="nil"/>
              <w:left w:val="nil"/>
              <w:bottom w:val="single" w:sz="4" w:space="0" w:color="auto"/>
              <w:right w:val="single" w:sz="4" w:space="0" w:color="auto"/>
            </w:tcBorders>
            <w:vAlign w:val="center"/>
            <w:hideMark/>
          </w:tcPr>
          <w:p w14:paraId="668F5A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3940734</w:t>
            </w:r>
          </w:p>
        </w:tc>
        <w:tc>
          <w:tcPr>
            <w:tcW w:w="286" w:type="pct"/>
            <w:tcBorders>
              <w:top w:val="nil"/>
              <w:left w:val="nil"/>
              <w:bottom w:val="single" w:sz="4" w:space="0" w:color="auto"/>
              <w:right w:val="single" w:sz="4" w:space="0" w:color="auto"/>
            </w:tcBorders>
            <w:vAlign w:val="bottom"/>
            <w:hideMark/>
          </w:tcPr>
          <w:p w14:paraId="2491649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8CD6D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F0422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1680,4</w:t>
            </w:r>
          </w:p>
        </w:tc>
        <w:tc>
          <w:tcPr>
            <w:tcW w:w="500" w:type="pct"/>
            <w:tcBorders>
              <w:top w:val="nil"/>
              <w:left w:val="nil"/>
              <w:bottom w:val="single" w:sz="8" w:space="0" w:color="auto"/>
              <w:right w:val="single" w:sz="8" w:space="0" w:color="auto"/>
            </w:tcBorders>
            <w:noWrap/>
            <w:vAlign w:val="bottom"/>
            <w:hideMark/>
          </w:tcPr>
          <w:p w14:paraId="4B2728F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1714,008</w:t>
            </w:r>
          </w:p>
        </w:tc>
        <w:tc>
          <w:tcPr>
            <w:tcW w:w="500" w:type="pct"/>
            <w:tcBorders>
              <w:top w:val="nil"/>
              <w:left w:val="nil"/>
              <w:bottom w:val="single" w:sz="8" w:space="0" w:color="auto"/>
              <w:right w:val="single" w:sz="8" w:space="0" w:color="auto"/>
            </w:tcBorders>
            <w:noWrap/>
            <w:vAlign w:val="bottom"/>
            <w:hideMark/>
          </w:tcPr>
          <w:p w14:paraId="385C42C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1764,42</w:t>
            </w:r>
          </w:p>
        </w:tc>
        <w:tc>
          <w:tcPr>
            <w:tcW w:w="537" w:type="pct"/>
            <w:tcBorders>
              <w:top w:val="nil"/>
              <w:left w:val="single" w:sz="4" w:space="0" w:color="auto"/>
              <w:bottom w:val="single" w:sz="4" w:space="0" w:color="auto"/>
              <w:right w:val="single" w:sz="4" w:space="0" w:color="auto"/>
            </w:tcBorders>
            <w:noWrap/>
            <w:vAlign w:val="bottom"/>
            <w:hideMark/>
          </w:tcPr>
          <w:p w14:paraId="4679E5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1719,61</w:t>
            </w:r>
          </w:p>
        </w:tc>
      </w:tr>
      <w:tr w:rsidR="001E4A69" w:rsidRPr="00A96738" w14:paraId="3108F674"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6EA31E0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142</w:t>
            </w:r>
          </w:p>
        </w:tc>
        <w:tc>
          <w:tcPr>
            <w:tcW w:w="1590" w:type="pct"/>
            <w:tcBorders>
              <w:top w:val="nil"/>
              <w:left w:val="nil"/>
              <w:bottom w:val="single" w:sz="4" w:space="0" w:color="auto"/>
              <w:right w:val="single" w:sz="4" w:space="0" w:color="auto"/>
            </w:tcBorders>
            <w:vAlign w:val="bottom"/>
            <w:hideMark/>
          </w:tcPr>
          <w:p w14:paraId="02C3722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Клапан давления и разрежения Волга,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Валдай, Соболь (адсорбера) (ГАЗ)</w:t>
            </w:r>
          </w:p>
        </w:tc>
        <w:tc>
          <w:tcPr>
            <w:tcW w:w="662" w:type="pct"/>
            <w:tcBorders>
              <w:top w:val="nil"/>
              <w:left w:val="nil"/>
              <w:bottom w:val="single" w:sz="4" w:space="0" w:color="auto"/>
              <w:right w:val="single" w:sz="4" w:space="0" w:color="auto"/>
            </w:tcBorders>
            <w:vAlign w:val="center"/>
            <w:hideMark/>
          </w:tcPr>
          <w:p w14:paraId="1EFFB90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31105.1164060-20</w:t>
            </w:r>
          </w:p>
        </w:tc>
        <w:tc>
          <w:tcPr>
            <w:tcW w:w="286" w:type="pct"/>
            <w:tcBorders>
              <w:top w:val="nil"/>
              <w:left w:val="nil"/>
              <w:bottom w:val="single" w:sz="4" w:space="0" w:color="auto"/>
              <w:right w:val="single" w:sz="4" w:space="0" w:color="auto"/>
            </w:tcBorders>
            <w:vAlign w:val="bottom"/>
            <w:hideMark/>
          </w:tcPr>
          <w:p w14:paraId="536B3B5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3D016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0F378E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1123,6</w:t>
            </w:r>
          </w:p>
        </w:tc>
        <w:tc>
          <w:tcPr>
            <w:tcW w:w="500" w:type="pct"/>
            <w:tcBorders>
              <w:top w:val="nil"/>
              <w:left w:val="nil"/>
              <w:bottom w:val="single" w:sz="8" w:space="0" w:color="auto"/>
              <w:right w:val="single" w:sz="8" w:space="0" w:color="auto"/>
            </w:tcBorders>
            <w:noWrap/>
            <w:vAlign w:val="bottom"/>
            <w:hideMark/>
          </w:tcPr>
          <w:p w14:paraId="47734C2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1146,072</w:t>
            </w:r>
          </w:p>
        </w:tc>
        <w:tc>
          <w:tcPr>
            <w:tcW w:w="500" w:type="pct"/>
            <w:tcBorders>
              <w:top w:val="nil"/>
              <w:left w:val="nil"/>
              <w:bottom w:val="single" w:sz="8" w:space="0" w:color="auto"/>
              <w:right w:val="single" w:sz="8" w:space="0" w:color="auto"/>
            </w:tcBorders>
            <w:noWrap/>
            <w:vAlign w:val="bottom"/>
            <w:hideMark/>
          </w:tcPr>
          <w:p w14:paraId="2D3E55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1179,78</w:t>
            </w:r>
          </w:p>
        </w:tc>
        <w:tc>
          <w:tcPr>
            <w:tcW w:w="537" w:type="pct"/>
            <w:tcBorders>
              <w:top w:val="nil"/>
              <w:left w:val="single" w:sz="4" w:space="0" w:color="auto"/>
              <w:bottom w:val="single" w:sz="4" w:space="0" w:color="auto"/>
              <w:right w:val="single" w:sz="4" w:space="0" w:color="auto"/>
            </w:tcBorders>
            <w:noWrap/>
            <w:vAlign w:val="bottom"/>
            <w:hideMark/>
          </w:tcPr>
          <w:p w14:paraId="4B55AE3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1149,82</w:t>
            </w:r>
          </w:p>
        </w:tc>
      </w:tr>
      <w:tr w:rsidR="001E4A69" w:rsidRPr="00A96738" w14:paraId="152326D0" w14:textId="77777777" w:rsidTr="00434395">
        <w:trPr>
          <w:trHeight w:val="275"/>
        </w:trPr>
        <w:tc>
          <w:tcPr>
            <w:tcW w:w="198" w:type="pct"/>
            <w:tcBorders>
              <w:top w:val="nil"/>
              <w:left w:val="single" w:sz="4" w:space="0" w:color="auto"/>
              <w:bottom w:val="single" w:sz="4" w:space="0" w:color="auto"/>
              <w:right w:val="single" w:sz="4" w:space="0" w:color="auto"/>
            </w:tcBorders>
            <w:noWrap/>
            <w:vAlign w:val="bottom"/>
            <w:hideMark/>
          </w:tcPr>
          <w:p w14:paraId="3FE399C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143</w:t>
            </w:r>
          </w:p>
        </w:tc>
        <w:tc>
          <w:tcPr>
            <w:tcW w:w="1590" w:type="pct"/>
            <w:tcBorders>
              <w:top w:val="nil"/>
              <w:left w:val="nil"/>
              <w:bottom w:val="single" w:sz="4" w:space="0" w:color="auto"/>
              <w:right w:val="single" w:sz="4" w:space="0" w:color="auto"/>
            </w:tcBorders>
            <w:vAlign w:val="bottom"/>
            <w:hideMark/>
          </w:tcPr>
          <w:p w14:paraId="198E64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двухконтурный тормозной системы Валдай, ПАЗ (ГАЗ)</w:t>
            </w:r>
          </w:p>
        </w:tc>
        <w:tc>
          <w:tcPr>
            <w:tcW w:w="662" w:type="pct"/>
            <w:tcBorders>
              <w:top w:val="nil"/>
              <w:left w:val="nil"/>
              <w:bottom w:val="single" w:sz="4" w:space="0" w:color="auto"/>
              <w:right w:val="single" w:sz="4" w:space="0" w:color="auto"/>
            </w:tcBorders>
            <w:vAlign w:val="center"/>
            <w:hideMark/>
          </w:tcPr>
          <w:p w14:paraId="06A8844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100-3562010</w:t>
            </w:r>
          </w:p>
        </w:tc>
        <w:tc>
          <w:tcPr>
            <w:tcW w:w="286" w:type="pct"/>
            <w:tcBorders>
              <w:top w:val="nil"/>
              <w:left w:val="nil"/>
              <w:bottom w:val="single" w:sz="4" w:space="0" w:color="auto"/>
              <w:right w:val="single" w:sz="4" w:space="0" w:color="auto"/>
            </w:tcBorders>
            <w:vAlign w:val="bottom"/>
            <w:hideMark/>
          </w:tcPr>
          <w:p w14:paraId="09E764E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D167B8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8D0DA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998,4</w:t>
            </w:r>
          </w:p>
        </w:tc>
        <w:tc>
          <w:tcPr>
            <w:tcW w:w="500" w:type="pct"/>
            <w:tcBorders>
              <w:top w:val="nil"/>
              <w:left w:val="nil"/>
              <w:bottom w:val="single" w:sz="8" w:space="0" w:color="auto"/>
              <w:right w:val="single" w:sz="8" w:space="0" w:color="auto"/>
            </w:tcBorders>
            <w:noWrap/>
            <w:vAlign w:val="bottom"/>
            <w:hideMark/>
          </w:tcPr>
          <w:p w14:paraId="6851C14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1018,368</w:t>
            </w:r>
          </w:p>
        </w:tc>
        <w:tc>
          <w:tcPr>
            <w:tcW w:w="500" w:type="pct"/>
            <w:tcBorders>
              <w:top w:val="nil"/>
              <w:left w:val="nil"/>
              <w:bottom w:val="single" w:sz="8" w:space="0" w:color="auto"/>
              <w:right w:val="single" w:sz="8" w:space="0" w:color="auto"/>
            </w:tcBorders>
            <w:noWrap/>
            <w:vAlign w:val="bottom"/>
            <w:hideMark/>
          </w:tcPr>
          <w:p w14:paraId="23713D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1048,32</w:t>
            </w:r>
          </w:p>
        </w:tc>
        <w:tc>
          <w:tcPr>
            <w:tcW w:w="537" w:type="pct"/>
            <w:tcBorders>
              <w:top w:val="nil"/>
              <w:left w:val="single" w:sz="4" w:space="0" w:color="auto"/>
              <w:bottom w:val="single" w:sz="4" w:space="0" w:color="auto"/>
              <w:right w:val="single" w:sz="4" w:space="0" w:color="auto"/>
            </w:tcBorders>
            <w:noWrap/>
            <w:vAlign w:val="bottom"/>
            <w:hideMark/>
          </w:tcPr>
          <w:p w14:paraId="4A46B1E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1021,70</w:t>
            </w:r>
          </w:p>
        </w:tc>
      </w:tr>
      <w:tr w:rsidR="001E4A69" w:rsidRPr="00A96738" w14:paraId="41D9131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094A8C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144</w:t>
            </w:r>
          </w:p>
        </w:tc>
        <w:tc>
          <w:tcPr>
            <w:tcW w:w="1590" w:type="pct"/>
            <w:tcBorders>
              <w:top w:val="nil"/>
              <w:left w:val="nil"/>
              <w:bottom w:val="single" w:sz="4" w:space="0" w:color="auto"/>
              <w:right w:val="single" w:sz="4" w:space="0" w:color="auto"/>
            </w:tcBorders>
            <w:vAlign w:val="bottom"/>
            <w:hideMark/>
          </w:tcPr>
          <w:p w14:paraId="621B51A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ЕГР Cummins 3.8 Валдай</w:t>
            </w:r>
          </w:p>
        </w:tc>
        <w:tc>
          <w:tcPr>
            <w:tcW w:w="662" w:type="pct"/>
            <w:tcBorders>
              <w:top w:val="nil"/>
              <w:left w:val="nil"/>
              <w:bottom w:val="single" w:sz="4" w:space="0" w:color="auto"/>
              <w:right w:val="single" w:sz="4" w:space="0" w:color="auto"/>
            </w:tcBorders>
            <w:vAlign w:val="center"/>
            <w:hideMark/>
          </w:tcPr>
          <w:p w14:paraId="4D1937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5309069</w:t>
            </w:r>
          </w:p>
        </w:tc>
        <w:tc>
          <w:tcPr>
            <w:tcW w:w="286" w:type="pct"/>
            <w:tcBorders>
              <w:top w:val="nil"/>
              <w:left w:val="nil"/>
              <w:bottom w:val="single" w:sz="4" w:space="0" w:color="auto"/>
              <w:right w:val="single" w:sz="4" w:space="0" w:color="auto"/>
            </w:tcBorders>
            <w:vAlign w:val="bottom"/>
            <w:hideMark/>
          </w:tcPr>
          <w:p w14:paraId="5B849C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097C72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62FE2D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44271,6</w:t>
            </w:r>
          </w:p>
        </w:tc>
        <w:tc>
          <w:tcPr>
            <w:tcW w:w="500" w:type="pct"/>
            <w:tcBorders>
              <w:top w:val="nil"/>
              <w:left w:val="nil"/>
              <w:bottom w:val="single" w:sz="8" w:space="0" w:color="auto"/>
              <w:right w:val="single" w:sz="8" w:space="0" w:color="auto"/>
            </w:tcBorders>
            <w:noWrap/>
            <w:vAlign w:val="bottom"/>
            <w:hideMark/>
          </w:tcPr>
          <w:p w14:paraId="761F34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45157,03</w:t>
            </w:r>
          </w:p>
        </w:tc>
        <w:tc>
          <w:tcPr>
            <w:tcW w:w="500" w:type="pct"/>
            <w:tcBorders>
              <w:top w:val="nil"/>
              <w:left w:val="nil"/>
              <w:bottom w:val="single" w:sz="8" w:space="0" w:color="auto"/>
              <w:right w:val="single" w:sz="8" w:space="0" w:color="auto"/>
            </w:tcBorders>
            <w:noWrap/>
            <w:vAlign w:val="bottom"/>
            <w:hideMark/>
          </w:tcPr>
          <w:p w14:paraId="262BAC1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46485,18</w:t>
            </w:r>
          </w:p>
        </w:tc>
        <w:tc>
          <w:tcPr>
            <w:tcW w:w="537" w:type="pct"/>
            <w:tcBorders>
              <w:top w:val="nil"/>
              <w:left w:val="single" w:sz="4" w:space="0" w:color="auto"/>
              <w:bottom w:val="single" w:sz="4" w:space="0" w:color="auto"/>
              <w:right w:val="single" w:sz="4" w:space="0" w:color="auto"/>
            </w:tcBorders>
            <w:noWrap/>
            <w:vAlign w:val="bottom"/>
            <w:hideMark/>
          </w:tcPr>
          <w:p w14:paraId="7474D9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45304,60</w:t>
            </w:r>
          </w:p>
        </w:tc>
      </w:tr>
      <w:tr w:rsidR="001E4A69" w:rsidRPr="00A96738" w14:paraId="271453E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FBE49F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145</w:t>
            </w:r>
          </w:p>
        </w:tc>
        <w:tc>
          <w:tcPr>
            <w:tcW w:w="1590" w:type="pct"/>
            <w:tcBorders>
              <w:top w:val="nil"/>
              <w:left w:val="nil"/>
              <w:bottom w:val="single" w:sz="4" w:space="0" w:color="auto"/>
              <w:right w:val="single" w:sz="4" w:space="0" w:color="auto"/>
            </w:tcBorders>
            <w:vAlign w:val="bottom"/>
            <w:hideMark/>
          </w:tcPr>
          <w:p w14:paraId="0228AF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Клапан обратный топливный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w:t>
            </w:r>
          </w:p>
        </w:tc>
        <w:tc>
          <w:tcPr>
            <w:tcW w:w="662" w:type="pct"/>
            <w:tcBorders>
              <w:top w:val="nil"/>
              <w:left w:val="nil"/>
              <w:bottom w:val="single" w:sz="4" w:space="0" w:color="auto"/>
              <w:right w:val="single" w:sz="4" w:space="0" w:color="auto"/>
            </w:tcBorders>
            <w:vAlign w:val="center"/>
            <w:hideMark/>
          </w:tcPr>
          <w:p w14:paraId="6DE267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.3957290F</w:t>
            </w:r>
          </w:p>
        </w:tc>
        <w:tc>
          <w:tcPr>
            <w:tcW w:w="286" w:type="pct"/>
            <w:tcBorders>
              <w:top w:val="nil"/>
              <w:left w:val="nil"/>
              <w:bottom w:val="single" w:sz="4" w:space="0" w:color="auto"/>
              <w:right w:val="single" w:sz="4" w:space="0" w:color="auto"/>
            </w:tcBorders>
            <w:vAlign w:val="bottom"/>
            <w:hideMark/>
          </w:tcPr>
          <w:p w14:paraId="21B889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F750F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EADE0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1255,2</w:t>
            </w:r>
          </w:p>
        </w:tc>
        <w:tc>
          <w:tcPr>
            <w:tcW w:w="500" w:type="pct"/>
            <w:tcBorders>
              <w:top w:val="nil"/>
              <w:left w:val="nil"/>
              <w:bottom w:val="single" w:sz="8" w:space="0" w:color="auto"/>
              <w:right w:val="single" w:sz="8" w:space="0" w:color="auto"/>
            </w:tcBorders>
            <w:noWrap/>
            <w:vAlign w:val="bottom"/>
            <w:hideMark/>
          </w:tcPr>
          <w:p w14:paraId="35543D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1280,304</w:t>
            </w:r>
          </w:p>
        </w:tc>
        <w:tc>
          <w:tcPr>
            <w:tcW w:w="500" w:type="pct"/>
            <w:tcBorders>
              <w:top w:val="nil"/>
              <w:left w:val="nil"/>
              <w:bottom w:val="single" w:sz="8" w:space="0" w:color="auto"/>
              <w:right w:val="single" w:sz="8" w:space="0" w:color="auto"/>
            </w:tcBorders>
            <w:noWrap/>
            <w:vAlign w:val="bottom"/>
            <w:hideMark/>
          </w:tcPr>
          <w:p w14:paraId="7BC4A59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1317,96</w:t>
            </w:r>
          </w:p>
        </w:tc>
        <w:tc>
          <w:tcPr>
            <w:tcW w:w="537" w:type="pct"/>
            <w:tcBorders>
              <w:top w:val="nil"/>
              <w:left w:val="single" w:sz="4" w:space="0" w:color="auto"/>
              <w:bottom w:val="single" w:sz="4" w:space="0" w:color="auto"/>
              <w:right w:val="single" w:sz="4" w:space="0" w:color="auto"/>
            </w:tcBorders>
            <w:noWrap/>
            <w:vAlign w:val="bottom"/>
            <w:hideMark/>
          </w:tcPr>
          <w:p w14:paraId="4211270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1284,49</w:t>
            </w:r>
          </w:p>
        </w:tc>
      </w:tr>
      <w:tr w:rsidR="001E4A69" w:rsidRPr="00A96738" w14:paraId="6FBA2CAA"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51E281A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146</w:t>
            </w:r>
          </w:p>
        </w:tc>
        <w:tc>
          <w:tcPr>
            <w:tcW w:w="1590" w:type="pct"/>
            <w:tcBorders>
              <w:top w:val="nil"/>
              <w:left w:val="nil"/>
              <w:bottom w:val="single" w:sz="4" w:space="0" w:color="auto"/>
              <w:right w:val="single" w:sz="4" w:space="0" w:color="auto"/>
            </w:tcBorders>
            <w:vAlign w:val="bottom"/>
            <w:hideMark/>
          </w:tcPr>
          <w:p w14:paraId="7994D6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обратный тормозов вакуумного усилителя Cummins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w:t>
            </w:r>
          </w:p>
        </w:tc>
        <w:tc>
          <w:tcPr>
            <w:tcW w:w="662" w:type="pct"/>
            <w:tcBorders>
              <w:top w:val="nil"/>
              <w:left w:val="nil"/>
              <w:bottom w:val="single" w:sz="4" w:space="0" w:color="auto"/>
              <w:right w:val="single" w:sz="4" w:space="0" w:color="auto"/>
            </w:tcBorders>
            <w:vAlign w:val="center"/>
            <w:hideMark/>
          </w:tcPr>
          <w:p w14:paraId="5DEB8B3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204255397</w:t>
            </w:r>
          </w:p>
        </w:tc>
        <w:tc>
          <w:tcPr>
            <w:tcW w:w="286" w:type="pct"/>
            <w:tcBorders>
              <w:top w:val="nil"/>
              <w:left w:val="nil"/>
              <w:bottom w:val="single" w:sz="4" w:space="0" w:color="auto"/>
              <w:right w:val="single" w:sz="4" w:space="0" w:color="auto"/>
            </w:tcBorders>
            <w:vAlign w:val="bottom"/>
            <w:hideMark/>
          </w:tcPr>
          <w:p w14:paraId="3048D1D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4A7E20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97F39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2260,8</w:t>
            </w:r>
          </w:p>
        </w:tc>
        <w:tc>
          <w:tcPr>
            <w:tcW w:w="500" w:type="pct"/>
            <w:tcBorders>
              <w:top w:val="nil"/>
              <w:left w:val="nil"/>
              <w:bottom w:val="single" w:sz="8" w:space="0" w:color="auto"/>
              <w:right w:val="single" w:sz="8" w:space="0" w:color="auto"/>
            </w:tcBorders>
            <w:noWrap/>
            <w:vAlign w:val="bottom"/>
            <w:hideMark/>
          </w:tcPr>
          <w:p w14:paraId="4B691D8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2306,016</w:t>
            </w:r>
          </w:p>
        </w:tc>
        <w:tc>
          <w:tcPr>
            <w:tcW w:w="500" w:type="pct"/>
            <w:tcBorders>
              <w:top w:val="nil"/>
              <w:left w:val="nil"/>
              <w:bottom w:val="single" w:sz="8" w:space="0" w:color="auto"/>
              <w:right w:val="single" w:sz="8" w:space="0" w:color="auto"/>
            </w:tcBorders>
            <w:noWrap/>
            <w:vAlign w:val="bottom"/>
            <w:hideMark/>
          </w:tcPr>
          <w:p w14:paraId="1A9FBC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2373,84</w:t>
            </w:r>
          </w:p>
        </w:tc>
        <w:tc>
          <w:tcPr>
            <w:tcW w:w="537" w:type="pct"/>
            <w:tcBorders>
              <w:top w:val="nil"/>
              <w:left w:val="single" w:sz="4" w:space="0" w:color="auto"/>
              <w:bottom w:val="single" w:sz="4" w:space="0" w:color="auto"/>
              <w:right w:val="single" w:sz="4" w:space="0" w:color="auto"/>
            </w:tcBorders>
            <w:noWrap/>
            <w:vAlign w:val="bottom"/>
            <w:hideMark/>
          </w:tcPr>
          <w:p w14:paraId="7D1A299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2313,55</w:t>
            </w:r>
          </w:p>
        </w:tc>
      </w:tr>
      <w:tr w:rsidR="001E4A69" w:rsidRPr="00A96738" w14:paraId="097D7D52"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5450798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147</w:t>
            </w:r>
          </w:p>
        </w:tc>
        <w:tc>
          <w:tcPr>
            <w:tcW w:w="1590" w:type="pct"/>
            <w:tcBorders>
              <w:top w:val="nil"/>
              <w:left w:val="nil"/>
              <w:bottom w:val="single" w:sz="4" w:space="0" w:color="auto"/>
              <w:right w:val="single" w:sz="4" w:space="0" w:color="auto"/>
            </w:tcBorders>
            <w:vAlign w:val="bottom"/>
            <w:hideMark/>
          </w:tcPr>
          <w:p w14:paraId="2E5429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Клапан </w:t>
            </w:r>
            <w:proofErr w:type="spellStart"/>
            <w:r w:rsidRPr="00A96738">
              <w:rPr>
                <w:rFonts w:ascii="Arial" w:eastAsia="Times New Roman" w:hAnsi="Arial" w:cs="Arial"/>
                <w:color w:val="000000"/>
                <w:sz w:val="14"/>
                <w:szCs w:val="14"/>
                <w:lang w:eastAsia="ru-RU"/>
              </w:rPr>
              <w:t>регулиролвки</w:t>
            </w:r>
            <w:proofErr w:type="spellEnd"/>
            <w:r w:rsidRPr="00A96738">
              <w:rPr>
                <w:rFonts w:ascii="Arial" w:eastAsia="Times New Roman" w:hAnsi="Arial" w:cs="Arial"/>
                <w:color w:val="000000"/>
                <w:sz w:val="14"/>
                <w:szCs w:val="14"/>
                <w:lang w:eastAsia="ru-RU"/>
              </w:rPr>
              <w:t xml:space="preserve"> давления масла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6DD883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.5262906</w:t>
            </w:r>
          </w:p>
        </w:tc>
        <w:tc>
          <w:tcPr>
            <w:tcW w:w="286" w:type="pct"/>
            <w:tcBorders>
              <w:top w:val="nil"/>
              <w:left w:val="nil"/>
              <w:bottom w:val="single" w:sz="4" w:space="0" w:color="auto"/>
              <w:right w:val="single" w:sz="4" w:space="0" w:color="auto"/>
            </w:tcBorders>
            <w:vAlign w:val="bottom"/>
            <w:hideMark/>
          </w:tcPr>
          <w:p w14:paraId="263F2D0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AF488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7E147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1012,8</w:t>
            </w:r>
          </w:p>
        </w:tc>
        <w:tc>
          <w:tcPr>
            <w:tcW w:w="500" w:type="pct"/>
            <w:tcBorders>
              <w:top w:val="nil"/>
              <w:left w:val="nil"/>
              <w:bottom w:val="single" w:sz="8" w:space="0" w:color="auto"/>
              <w:right w:val="single" w:sz="8" w:space="0" w:color="auto"/>
            </w:tcBorders>
            <w:noWrap/>
            <w:vAlign w:val="bottom"/>
            <w:hideMark/>
          </w:tcPr>
          <w:p w14:paraId="62E5217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1033,056</w:t>
            </w:r>
          </w:p>
        </w:tc>
        <w:tc>
          <w:tcPr>
            <w:tcW w:w="500" w:type="pct"/>
            <w:tcBorders>
              <w:top w:val="nil"/>
              <w:left w:val="nil"/>
              <w:bottom w:val="single" w:sz="8" w:space="0" w:color="auto"/>
              <w:right w:val="single" w:sz="8" w:space="0" w:color="auto"/>
            </w:tcBorders>
            <w:noWrap/>
            <w:vAlign w:val="bottom"/>
            <w:hideMark/>
          </w:tcPr>
          <w:p w14:paraId="0B4241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1063,44</w:t>
            </w:r>
          </w:p>
        </w:tc>
        <w:tc>
          <w:tcPr>
            <w:tcW w:w="537" w:type="pct"/>
            <w:tcBorders>
              <w:top w:val="nil"/>
              <w:left w:val="single" w:sz="4" w:space="0" w:color="auto"/>
              <w:bottom w:val="single" w:sz="4" w:space="0" w:color="auto"/>
              <w:right w:val="single" w:sz="4" w:space="0" w:color="auto"/>
            </w:tcBorders>
            <w:noWrap/>
            <w:vAlign w:val="bottom"/>
            <w:hideMark/>
          </w:tcPr>
          <w:p w14:paraId="07CE1EB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1036,43</w:t>
            </w:r>
          </w:p>
        </w:tc>
      </w:tr>
      <w:tr w:rsidR="001E4A69" w:rsidRPr="00A96738" w14:paraId="088F3D1D"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2E3D6BA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148</w:t>
            </w:r>
          </w:p>
        </w:tc>
        <w:tc>
          <w:tcPr>
            <w:tcW w:w="1590" w:type="pct"/>
            <w:tcBorders>
              <w:top w:val="nil"/>
              <w:left w:val="nil"/>
              <w:bottom w:val="single" w:sz="4" w:space="0" w:color="auto"/>
              <w:right w:val="single" w:sz="4" w:space="0" w:color="auto"/>
            </w:tcBorders>
            <w:vAlign w:val="bottom"/>
            <w:hideMark/>
          </w:tcPr>
          <w:p w14:paraId="055807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Клапан редукционный (дозировочный) Валдай, ПАЗ, КАМАЗ, </w:t>
            </w:r>
            <w:proofErr w:type="spellStart"/>
            <w:r w:rsidRPr="00A96738">
              <w:rPr>
                <w:rFonts w:ascii="Arial" w:eastAsia="Times New Roman" w:hAnsi="Arial" w:cs="Arial"/>
                <w:color w:val="000000"/>
                <w:sz w:val="14"/>
                <w:szCs w:val="14"/>
                <w:lang w:eastAsia="ru-RU"/>
              </w:rPr>
              <w:t>дв</w:t>
            </w:r>
            <w:proofErr w:type="spellEnd"/>
            <w:r w:rsidRPr="00A96738">
              <w:rPr>
                <w:rFonts w:ascii="Arial" w:eastAsia="Times New Roman" w:hAnsi="Arial" w:cs="Arial"/>
                <w:color w:val="000000"/>
                <w:sz w:val="14"/>
                <w:szCs w:val="14"/>
                <w:lang w:eastAsia="ru-RU"/>
              </w:rPr>
              <w:t>. Cummins 3.8 (АНАЛОГ)</w:t>
            </w:r>
          </w:p>
        </w:tc>
        <w:tc>
          <w:tcPr>
            <w:tcW w:w="662" w:type="pct"/>
            <w:tcBorders>
              <w:top w:val="nil"/>
              <w:left w:val="nil"/>
              <w:bottom w:val="single" w:sz="4" w:space="0" w:color="auto"/>
              <w:right w:val="single" w:sz="4" w:space="0" w:color="auto"/>
            </w:tcBorders>
            <w:vAlign w:val="center"/>
            <w:hideMark/>
          </w:tcPr>
          <w:p w14:paraId="1D13D46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5257595/928400617</w:t>
            </w:r>
          </w:p>
        </w:tc>
        <w:tc>
          <w:tcPr>
            <w:tcW w:w="286" w:type="pct"/>
            <w:tcBorders>
              <w:top w:val="nil"/>
              <w:left w:val="nil"/>
              <w:bottom w:val="single" w:sz="4" w:space="0" w:color="auto"/>
              <w:right w:val="single" w:sz="4" w:space="0" w:color="auto"/>
            </w:tcBorders>
            <w:vAlign w:val="bottom"/>
            <w:hideMark/>
          </w:tcPr>
          <w:p w14:paraId="1CC7E9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C56BA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48633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5337,6</w:t>
            </w:r>
          </w:p>
        </w:tc>
        <w:tc>
          <w:tcPr>
            <w:tcW w:w="500" w:type="pct"/>
            <w:tcBorders>
              <w:top w:val="nil"/>
              <w:left w:val="nil"/>
              <w:bottom w:val="single" w:sz="8" w:space="0" w:color="auto"/>
              <w:right w:val="single" w:sz="8" w:space="0" w:color="auto"/>
            </w:tcBorders>
            <w:noWrap/>
            <w:vAlign w:val="bottom"/>
            <w:hideMark/>
          </w:tcPr>
          <w:p w14:paraId="021350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5444,352</w:t>
            </w:r>
          </w:p>
        </w:tc>
        <w:tc>
          <w:tcPr>
            <w:tcW w:w="500" w:type="pct"/>
            <w:tcBorders>
              <w:top w:val="nil"/>
              <w:left w:val="nil"/>
              <w:bottom w:val="single" w:sz="8" w:space="0" w:color="auto"/>
              <w:right w:val="single" w:sz="8" w:space="0" w:color="auto"/>
            </w:tcBorders>
            <w:noWrap/>
            <w:vAlign w:val="bottom"/>
            <w:hideMark/>
          </w:tcPr>
          <w:p w14:paraId="39F12F7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5604,48</w:t>
            </w:r>
          </w:p>
        </w:tc>
        <w:tc>
          <w:tcPr>
            <w:tcW w:w="537" w:type="pct"/>
            <w:tcBorders>
              <w:top w:val="nil"/>
              <w:left w:val="single" w:sz="4" w:space="0" w:color="auto"/>
              <w:bottom w:val="single" w:sz="4" w:space="0" w:color="auto"/>
              <w:right w:val="single" w:sz="4" w:space="0" w:color="auto"/>
            </w:tcBorders>
            <w:noWrap/>
            <w:vAlign w:val="bottom"/>
            <w:hideMark/>
          </w:tcPr>
          <w:p w14:paraId="74B616A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5462,14</w:t>
            </w:r>
          </w:p>
        </w:tc>
      </w:tr>
      <w:tr w:rsidR="001E4A69" w:rsidRPr="00A96738" w14:paraId="5135283E" w14:textId="77777777" w:rsidTr="00434395">
        <w:trPr>
          <w:trHeight w:val="151"/>
        </w:trPr>
        <w:tc>
          <w:tcPr>
            <w:tcW w:w="198" w:type="pct"/>
            <w:tcBorders>
              <w:top w:val="nil"/>
              <w:left w:val="single" w:sz="4" w:space="0" w:color="auto"/>
              <w:bottom w:val="single" w:sz="4" w:space="0" w:color="auto"/>
              <w:right w:val="single" w:sz="4" w:space="0" w:color="auto"/>
            </w:tcBorders>
            <w:noWrap/>
            <w:vAlign w:val="bottom"/>
            <w:hideMark/>
          </w:tcPr>
          <w:p w14:paraId="7A28498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149</w:t>
            </w:r>
          </w:p>
        </w:tc>
        <w:tc>
          <w:tcPr>
            <w:tcW w:w="1590" w:type="pct"/>
            <w:tcBorders>
              <w:top w:val="nil"/>
              <w:left w:val="nil"/>
              <w:bottom w:val="single" w:sz="4" w:space="0" w:color="auto"/>
              <w:right w:val="single" w:sz="4" w:space="0" w:color="auto"/>
            </w:tcBorders>
            <w:vAlign w:val="bottom"/>
            <w:hideMark/>
          </w:tcPr>
          <w:p w14:paraId="769A22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Клапан редукционный (дозировочный) Валдай, ПАЗ, КАМАЗ,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(ОРИГИНАЛ)</w:t>
            </w:r>
          </w:p>
        </w:tc>
        <w:tc>
          <w:tcPr>
            <w:tcW w:w="662" w:type="pct"/>
            <w:tcBorders>
              <w:top w:val="nil"/>
              <w:left w:val="nil"/>
              <w:bottom w:val="single" w:sz="4" w:space="0" w:color="auto"/>
              <w:right w:val="single" w:sz="4" w:space="0" w:color="auto"/>
            </w:tcBorders>
            <w:vAlign w:val="center"/>
            <w:hideMark/>
          </w:tcPr>
          <w:p w14:paraId="1223B9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4937597</w:t>
            </w:r>
          </w:p>
        </w:tc>
        <w:tc>
          <w:tcPr>
            <w:tcW w:w="286" w:type="pct"/>
            <w:tcBorders>
              <w:top w:val="nil"/>
              <w:left w:val="nil"/>
              <w:bottom w:val="single" w:sz="4" w:space="0" w:color="auto"/>
              <w:right w:val="single" w:sz="4" w:space="0" w:color="auto"/>
            </w:tcBorders>
            <w:vAlign w:val="bottom"/>
            <w:hideMark/>
          </w:tcPr>
          <w:p w14:paraId="7F8774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A852E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47433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6350,4</w:t>
            </w:r>
          </w:p>
        </w:tc>
        <w:tc>
          <w:tcPr>
            <w:tcW w:w="500" w:type="pct"/>
            <w:tcBorders>
              <w:top w:val="nil"/>
              <w:left w:val="nil"/>
              <w:bottom w:val="single" w:sz="8" w:space="0" w:color="auto"/>
              <w:right w:val="single" w:sz="8" w:space="0" w:color="auto"/>
            </w:tcBorders>
            <w:noWrap/>
            <w:vAlign w:val="bottom"/>
            <w:hideMark/>
          </w:tcPr>
          <w:p w14:paraId="72E95FC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6477,408</w:t>
            </w:r>
          </w:p>
        </w:tc>
        <w:tc>
          <w:tcPr>
            <w:tcW w:w="500" w:type="pct"/>
            <w:tcBorders>
              <w:top w:val="nil"/>
              <w:left w:val="nil"/>
              <w:bottom w:val="single" w:sz="8" w:space="0" w:color="auto"/>
              <w:right w:val="single" w:sz="8" w:space="0" w:color="auto"/>
            </w:tcBorders>
            <w:noWrap/>
            <w:vAlign w:val="bottom"/>
            <w:hideMark/>
          </w:tcPr>
          <w:p w14:paraId="7E0D33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6667,92</w:t>
            </w:r>
          </w:p>
        </w:tc>
        <w:tc>
          <w:tcPr>
            <w:tcW w:w="537" w:type="pct"/>
            <w:tcBorders>
              <w:top w:val="nil"/>
              <w:left w:val="single" w:sz="4" w:space="0" w:color="auto"/>
              <w:bottom w:val="single" w:sz="4" w:space="0" w:color="auto"/>
              <w:right w:val="single" w:sz="4" w:space="0" w:color="auto"/>
            </w:tcBorders>
            <w:noWrap/>
            <w:vAlign w:val="bottom"/>
            <w:hideMark/>
          </w:tcPr>
          <w:p w14:paraId="5B867B4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6498,58</w:t>
            </w:r>
          </w:p>
        </w:tc>
      </w:tr>
      <w:tr w:rsidR="001E4A69" w:rsidRPr="00A96738" w14:paraId="081DB67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F55A23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150</w:t>
            </w:r>
          </w:p>
        </w:tc>
        <w:tc>
          <w:tcPr>
            <w:tcW w:w="1590" w:type="pct"/>
            <w:tcBorders>
              <w:top w:val="nil"/>
              <w:left w:val="nil"/>
              <w:bottom w:val="single" w:sz="4" w:space="0" w:color="auto"/>
              <w:right w:val="single" w:sz="4" w:space="0" w:color="auto"/>
            </w:tcBorders>
            <w:vAlign w:val="bottom"/>
            <w:hideMark/>
          </w:tcPr>
          <w:p w14:paraId="133E2E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Клапан редукционный (дозировочный) Газель Бизнес Cummins 2.8 (от ТНВД) (АНАЛОГ)</w:t>
            </w:r>
          </w:p>
        </w:tc>
        <w:tc>
          <w:tcPr>
            <w:tcW w:w="662" w:type="pct"/>
            <w:tcBorders>
              <w:top w:val="nil"/>
              <w:left w:val="nil"/>
              <w:bottom w:val="single" w:sz="4" w:space="0" w:color="auto"/>
              <w:right w:val="single" w:sz="4" w:space="0" w:color="auto"/>
            </w:tcBorders>
            <w:vAlign w:val="center"/>
            <w:hideMark/>
          </w:tcPr>
          <w:p w14:paraId="539AB3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928400672</w:t>
            </w:r>
          </w:p>
        </w:tc>
        <w:tc>
          <w:tcPr>
            <w:tcW w:w="286" w:type="pct"/>
            <w:tcBorders>
              <w:top w:val="nil"/>
              <w:left w:val="nil"/>
              <w:bottom w:val="single" w:sz="4" w:space="0" w:color="auto"/>
              <w:right w:val="single" w:sz="4" w:space="0" w:color="auto"/>
            </w:tcBorders>
            <w:vAlign w:val="bottom"/>
            <w:hideMark/>
          </w:tcPr>
          <w:p w14:paraId="70EDD5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3448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3D5DB0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5851,2</w:t>
            </w:r>
          </w:p>
        </w:tc>
        <w:tc>
          <w:tcPr>
            <w:tcW w:w="500" w:type="pct"/>
            <w:tcBorders>
              <w:top w:val="nil"/>
              <w:left w:val="nil"/>
              <w:bottom w:val="single" w:sz="8" w:space="0" w:color="auto"/>
              <w:right w:val="single" w:sz="8" w:space="0" w:color="auto"/>
            </w:tcBorders>
            <w:noWrap/>
            <w:vAlign w:val="bottom"/>
            <w:hideMark/>
          </w:tcPr>
          <w:p w14:paraId="7E3FCF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5968,224</w:t>
            </w:r>
          </w:p>
        </w:tc>
        <w:tc>
          <w:tcPr>
            <w:tcW w:w="500" w:type="pct"/>
            <w:tcBorders>
              <w:top w:val="nil"/>
              <w:left w:val="nil"/>
              <w:bottom w:val="single" w:sz="8" w:space="0" w:color="auto"/>
              <w:right w:val="single" w:sz="8" w:space="0" w:color="auto"/>
            </w:tcBorders>
            <w:noWrap/>
            <w:vAlign w:val="bottom"/>
            <w:hideMark/>
          </w:tcPr>
          <w:p w14:paraId="711360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6143,76</w:t>
            </w:r>
          </w:p>
        </w:tc>
        <w:tc>
          <w:tcPr>
            <w:tcW w:w="537" w:type="pct"/>
            <w:tcBorders>
              <w:top w:val="nil"/>
              <w:left w:val="single" w:sz="4" w:space="0" w:color="auto"/>
              <w:bottom w:val="single" w:sz="4" w:space="0" w:color="auto"/>
              <w:right w:val="single" w:sz="4" w:space="0" w:color="auto"/>
            </w:tcBorders>
            <w:noWrap/>
            <w:vAlign w:val="bottom"/>
            <w:hideMark/>
          </w:tcPr>
          <w:p w14:paraId="0F59EE7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5987,73</w:t>
            </w:r>
          </w:p>
        </w:tc>
      </w:tr>
      <w:tr w:rsidR="001E4A69" w:rsidRPr="00A96738" w14:paraId="642C5ED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6EE341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151</w:t>
            </w:r>
          </w:p>
        </w:tc>
        <w:tc>
          <w:tcPr>
            <w:tcW w:w="1590" w:type="pct"/>
            <w:tcBorders>
              <w:top w:val="nil"/>
              <w:left w:val="nil"/>
              <w:bottom w:val="single" w:sz="4" w:space="0" w:color="auto"/>
              <w:right w:val="single" w:sz="4" w:space="0" w:color="auto"/>
            </w:tcBorders>
            <w:vAlign w:val="bottom"/>
            <w:hideMark/>
          </w:tcPr>
          <w:p w14:paraId="2B516B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Ключ регулировки колодок суппорта Г-3310</w:t>
            </w:r>
          </w:p>
        </w:tc>
        <w:tc>
          <w:tcPr>
            <w:tcW w:w="662" w:type="pct"/>
            <w:tcBorders>
              <w:top w:val="nil"/>
              <w:left w:val="nil"/>
              <w:bottom w:val="single" w:sz="4" w:space="0" w:color="auto"/>
              <w:right w:val="single" w:sz="4" w:space="0" w:color="auto"/>
            </w:tcBorders>
            <w:vAlign w:val="center"/>
            <w:hideMark/>
          </w:tcPr>
          <w:p w14:paraId="6D9199B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5C3F3A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6626A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E5B33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181,2</w:t>
            </w:r>
          </w:p>
        </w:tc>
        <w:tc>
          <w:tcPr>
            <w:tcW w:w="500" w:type="pct"/>
            <w:tcBorders>
              <w:top w:val="nil"/>
              <w:left w:val="nil"/>
              <w:bottom w:val="single" w:sz="8" w:space="0" w:color="auto"/>
              <w:right w:val="single" w:sz="8" w:space="0" w:color="auto"/>
            </w:tcBorders>
            <w:noWrap/>
            <w:vAlign w:val="bottom"/>
            <w:hideMark/>
          </w:tcPr>
          <w:p w14:paraId="7D199AB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184,824</w:t>
            </w:r>
          </w:p>
        </w:tc>
        <w:tc>
          <w:tcPr>
            <w:tcW w:w="500" w:type="pct"/>
            <w:tcBorders>
              <w:top w:val="nil"/>
              <w:left w:val="nil"/>
              <w:bottom w:val="single" w:sz="8" w:space="0" w:color="auto"/>
              <w:right w:val="single" w:sz="8" w:space="0" w:color="auto"/>
            </w:tcBorders>
            <w:noWrap/>
            <w:vAlign w:val="bottom"/>
            <w:hideMark/>
          </w:tcPr>
          <w:p w14:paraId="5A529A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190,26</w:t>
            </w:r>
          </w:p>
        </w:tc>
        <w:tc>
          <w:tcPr>
            <w:tcW w:w="537" w:type="pct"/>
            <w:tcBorders>
              <w:top w:val="nil"/>
              <w:left w:val="single" w:sz="4" w:space="0" w:color="auto"/>
              <w:bottom w:val="single" w:sz="4" w:space="0" w:color="auto"/>
              <w:right w:val="single" w:sz="4" w:space="0" w:color="auto"/>
            </w:tcBorders>
            <w:noWrap/>
            <w:vAlign w:val="bottom"/>
            <w:hideMark/>
          </w:tcPr>
          <w:p w14:paraId="2DEFD0D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185,43</w:t>
            </w:r>
          </w:p>
        </w:tc>
      </w:tr>
      <w:tr w:rsidR="001E4A69" w:rsidRPr="00A96738" w14:paraId="79E2375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53F2C8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152</w:t>
            </w:r>
          </w:p>
        </w:tc>
        <w:tc>
          <w:tcPr>
            <w:tcW w:w="1590" w:type="pct"/>
            <w:tcBorders>
              <w:top w:val="nil"/>
              <w:left w:val="nil"/>
              <w:bottom w:val="single" w:sz="4" w:space="0" w:color="auto"/>
              <w:right w:val="single" w:sz="4" w:space="0" w:color="auto"/>
            </w:tcBorders>
            <w:vAlign w:val="bottom"/>
            <w:hideMark/>
          </w:tcPr>
          <w:p w14:paraId="339D24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Ключ ступичный ГАЗ-53, </w:t>
            </w:r>
            <w:proofErr w:type="spellStart"/>
            <w:proofErr w:type="gramStart"/>
            <w:r w:rsidRPr="00A96738">
              <w:rPr>
                <w:rFonts w:ascii="Arial" w:eastAsia="Times New Roman" w:hAnsi="Arial" w:cs="Arial"/>
                <w:color w:val="000000"/>
                <w:sz w:val="14"/>
                <w:szCs w:val="14"/>
                <w:lang w:eastAsia="ru-RU"/>
              </w:rPr>
              <w:t>ПАЗ,Валдай</w:t>
            </w:r>
            <w:proofErr w:type="spellEnd"/>
            <w:proofErr w:type="gramEnd"/>
          </w:p>
        </w:tc>
        <w:tc>
          <w:tcPr>
            <w:tcW w:w="662" w:type="pct"/>
            <w:tcBorders>
              <w:top w:val="nil"/>
              <w:left w:val="nil"/>
              <w:bottom w:val="single" w:sz="4" w:space="0" w:color="auto"/>
              <w:right w:val="single" w:sz="4" w:space="0" w:color="auto"/>
            </w:tcBorders>
            <w:vAlign w:val="center"/>
            <w:hideMark/>
          </w:tcPr>
          <w:p w14:paraId="2E8444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ИП3901144</w:t>
            </w:r>
          </w:p>
        </w:tc>
        <w:tc>
          <w:tcPr>
            <w:tcW w:w="286" w:type="pct"/>
            <w:tcBorders>
              <w:top w:val="nil"/>
              <w:left w:val="nil"/>
              <w:bottom w:val="single" w:sz="4" w:space="0" w:color="auto"/>
              <w:right w:val="single" w:sz="4" w:space="0" w:color="auto"/>
            </w:tcBorders>
            <w:vAlign w:val="bottom"/>
            <w:hideMark/>
          </w:tcPr>
          <w:p w14:paraId="2344C48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033792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BCBE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348</w:t>
            </w:r>
          </w:p>
        </w:tc>
        <w:tc>
          <w:tcPr>
            <w:tcW w:w="500" w:type="pct"/>
            <w:tcBorders>
              <w:top w:val="nil"/>
              <w:left w:val="nil"/>
              <w:bottom w:val="single" w:sz="8" w:space="0" w:color="auto"/>
              <w:right w:val="single" w:sz="8" w:space="0" w:color="auto"/>
            </w:tcBorders>
            <w:noWrap/>
            <w:vAlign w:val="bottom"/>
            <w:hideMark/>
          </w:tcPr>
          <w:p w14:paraId="70DC076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354,96</w:t>
            </w:r>
          </w:p>
        </w:tc>
        <w:tc>
          <w:tcPr>
            <w:tcW w:w="500" w:type="pct"/>
            <w:tcBorders>
              <w:top w:val="nil"/>
              <w:left w:val="nil"/>
              <w:bottom w:val="single" w:sz="8" w:space="0" w:color="auto"/>
              <w:right w:val="single" w:sz="8" w:space="0" w:color="auto"/>
            </w:tcBorders>
            <w:noWrap/>
            <w:vAlign w:val="bottom"/>
            <w:hideMark/>
          </w:tcPr>
          <w:p w14:paraId="4414C6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365,4</w:t>
            </w:r>
          </w:p>
        </w:tc>
        <w:tc>
          <w:tcPr>
            <w:tcW w:w="537" w:type="pct"/>
            <w:tcBorders>
              <w:top w:val="nil"/>
              <w:left w:val="single" w:sz="4" w:space="0" w:color="auto"/>
              <w:bottom w:val="single" w:sz="4" w:space="0" w:color="auto"/>
              <w:right w:val="single" w:sz="4" w:space="0" w:color="auto"/>
            </w:tcBorders>
            <w:noWrap/>
            <w:vAlign w:val="bottom"/>
            <w:hideMark/>
          </w:tcPr>
          <w:p w14:paraId="6BFD924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356,12</w:t>
            </w:r>
          </w:p>
        </w:tc>
      </w:tr>
      <w:tr w:rsidR="001E4A69" w:rsidRPr="00A96738" w14:paraId="2FBBDAB0"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7671D44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153</w:t>
            </w:r>
          </w:p>
        </w:tc>
        <w:tc>
          <w:tcPr>
            <w:tcW w:w="1590" w:type="pct"/>
            <w:tcBorders>
              <w:top w:val="nil"/>
              <w:left w:val="nil"/>
              <w:bottom w:val="single" w:sz="4" w:space="0" w:color="auto"/>
              <w:right w:val="single" w:sz="4" w:space="0" w:color="auto"/>
            </w:tcBorders>
            <w:vAlign w:val="bottom"/>
            <w:hideMark/>
          </w:tcPr>
          <w:p w14:paraId="07E89E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Ключ четырехгранник Г-образный d=9 мм (пробки поддона Cummins 2.8)</w:t>
            </w:r>
          </w:p>
        </w:tc>
        <w:tc>
          <w:tcPr>
            <w:tcW w:w="662" w:type="pct"/>
            <w:tcBorders>
              <w:top w:val="nil"/>
              <w:left w:val="nil"/>
              <w:bottom w:val="single" w:sz="4" w:space="0" w:color="auto"/>
              <w:right w:val="single" w:sz="4" w:space="0" w:color="auto"/>
            </w:tcBorders>
            <w:vAlign w:val="center"/>
            <w:hideMark/>
          </w:tcPr>
          <w:p w14:paraId="021EFD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9E4520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72B17A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B384F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181,2</w:t>
            </w:r>
          </w:p>
        </w:tc>
        <w:tc>
          <w:tcPr>
            <w:tcW w:w="500" w:type="pct"/>
            <w:tcBorders>
              <w:top w:val="nil"/>
              <w:left w:val="nil"/>
              <w:bottom w:val="single" w:sz="8" w:space="0" w:color="auto"/>
              <w:right w:val="single" w:sz="8" w:space="0" w:color="auto"/>
            </w:tcBorders>
            <w:noWrap/>
            <w:vAlign w:val="bottom"/>
            <w:hideMark/>
          </w:tcPr>
          <w:p w14:paraId="1A5BDEF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184,824</w:t>
            </w:r>
          </w:p>
        </w:tc>
        <w:tc>
          <w:tcPr>
            <w:tcW w:w="500" w:type="pct"/>
            <w:tcBorders>
              <w:top w:val="nil"/>
              <w:left w:val="nil"/>
              <w:bottom w:val="single" w:sz="8" w:space="0" w:color="auto"/>
              <w:right w:val="single" w:sz="8" w:space="0" w:color="auto"/>
            </w:tcBorders>
            <w:noWrap/>
            <w:vAlign w:val="bottom"/>
            <w:hideMark/>
          </w:tcPr>
          <w:p w14:paraId="5184BC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190,26</w:t>
            </w:r>
          </w:p>
        </w:tc>
        <w:tc>
          <w:tcPr>
            <w:tcW w:w="537" w:type="pct"/>
            <w:tcBorders>
              <w:top w:val="nil"/>
              <w:left w:val="single" w:sz="4" w:space="0" w:color="auto"/>
              <w:bottom w:val="single" w:sz="4" w:space="0" w:color="auto"/>
              <w:right w:val="single" w:sz="4" w:space="0" w:color="auto"/>
            </w:tcBorders>
            <w:noWrap/>
            <w:vAlign w:val="bottom"/>
            <w:hideMark/>
          </w:tcPr>
          <w:p w14:paraId="6C4860F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185,43</w:t>
            </w:r>
          </w:p>
        </w:tc>
      </w:tr>
      <w:tr w:rsidR="001E4A69" w:rsidRPr="00A96738" w14:paraId="6C78117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4C1636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154</w:t>
            </w:r>
          </w:p>
        </w:tc>
        <w:tc>
          <w:tcPr>
            <w:tcW w:w="1590" w:type="pct"/>
            <w:tcBorders>
              <w:top w:val="nil"/>
              <w:left w:val="nil"/>
              <w:bottom w:val="single" w:sz="4" w:space="0" w:color="auto"/>
              <w:right w:val="single" w:sz="4" w:space="0" w:color="auto"/>
            </w:tcBorders>
            <w:vAlign w:val="bottom"/>
            <w:hideMark/>
          </w:tcPr>
          <w:p w14:paraId="1A0E91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02.02 (дальнего света) ГАЗ-3307</w:t>
            </w:r>
          </w:p>
        </w:tc>
        <w:tc>
          <w:tcPr>
            <w:tcW w:w="662" w:type="pct"/>
            <w:tcBorders>
              <w:top w:val="nil"/>
              <w:left w:val="nil"/>
              <w:bottom w:val="single" w:sz="4" w:space="0" w:color="auto"/>
              <w:right w:val="single" w:sz="4" w:space="0" w:color="auto"/>
            </w:tcBorders>
            <w:vAlign w:val="center"/>
            <w:hideMark/>
          </w:tcPr>
          <w:p w14:paraId="3BEEC35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85.3710-02.02</w:t>
            </w:r>
          </w:p>
        </w:tc>
        <w:tc>
          <w:tcPr>
            <w:tcW w:w="286" w:type="pct"/>
            <w:tcBorders>
              <w:top w:val="nil"/>
              <w:left w:val="nil"/>
              <w:bottom w:val="single" w:sz="4" w:space="0" w:color="auto"/>
              <w:right w:val="single" w:sz="4" w:space="0" w:color="auto"/>
            </w:tcBorders>
            <w:vAlign w:val="bottom"/>
            <w:hideMark/>
          </w:tcPr>
          <w:p w14:paraId="51C9B7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29C23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179AB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53972D6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69B4C66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572CCB1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w:t>
            </w:r>
          </w:p>
        </w:tc>
      </w:tr>
      <w:tr w:rsidR="001E4A69" w:rsidRPr="00A96738" w14:paraId="3DC3587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43C3F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155</w:t>
            </w:r>
          </w:p>
        </w:tc>
        <w:tc>
          <w:tcPr>
            <w:tcW w:w="1590" w:type="pct"/>
            <w:tcBorders>
              <w:top w:val="nil"/>
              <w:left w:val="nil"/>
              <w:bottom w:val="single" w:sz="4" w:space="0" w:color="auto"/>
              <w:right w:val="single" w:sz="4" w:space="0" w:color="auto"/>
            </w:tcBorders>
            <w:vAlign w:val="bottom"/>
            <w:hideMark/>
          </w:tcPr>
          <w:p w14:paraId="23C2001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02.09 (света в салоне) ГАЗ-3307</w:t>
            </w:r>
          </w:p>
        </w:tc>
        <w:tc>
          <w:tcPr>
            <w:tcW w:w="662" w:type="pct"/>
            <w:tcBorders>
              <w:top w:val="nil"/>
              <w:left w:val="nil"/>
              <w:bottom w:val="single" w:sz="4" w:space="0" w:color="auto"/>
              <w:right w:val="single" w:sz="4" w:space="0" w:color="auto"/>
            </w:tcBorders>
            <w:vAlign w:val="center"/>
            <w:hideMark/>
          </w:tcPr>
          <w:p w14:paraId="648A94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36A0F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D99ED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5AF7B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332,4</w:t>
            </w:r>
          </w:p>
        </w:tc>
        <w:tc>
          <w:tcPr>
            <w:tcW w:w="500" w:type="pct"/>
            <w:tcBorders>
              <w:top w:val="nil"/>
              <w:left w:val="nil"/>
              <w:bottom w:val="single" w:sz="8" w:space="0" w:color="auto"/>
              <w:right w:val="single" w:sz="8" w:space="0" w:color="auto"/>
            </w:tcBorders>
            <w:noWrap/>
            <w:vAlign w:val="bottom"/>
            <w:hideMark/>
          </w:tcPr>
          <w:p w14:paraId="182EC9D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339,048</w:t>
            </w:r>
          </w:p>
        </w:tc>
        <w:tc>
          <w:tcPr>
            <w:tcW w:w="500" w:type="pct"/>
            <w:tcBorders>
              <w:top w:val="nil"/>
              <w:left w:val="nil"/>
              <w:bottom w:val="single" w:sz="8" w:space="0" w:color="auto"/>
              <w:right w:val="single" w:sz="8" w:space="0" w:color="auto"/>
            </w:tcBorders>
            <w:noWrap/>
            <w:vAlign w:val="bottom"/>
            <w:hideMark/>
          </w:tcPr>
          <w:p w14:paraId="5602E6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349,02</w:t>
            </w:r>
          </w:p>
        </w:tc>
        <w:tc>
          <w:tcPr>
            <w:tcW w:w="537" w:type="pct"/>
            <w:tcBorders>
              <w:top w:val="nil"/>
              <w:left w:val="single" w:sz="4" w:space="0" w:color="auto"/>
              <w:bottom w:val="single" w:sz="4" w:space="0" w:color="auto"/>
              <w:right w:val="single" w:sz="4" w:space="0" w:color="auto"/>
            </w:tcBorders>
            <w:noWrap/>
            <w:vAlign w:val="bottom"/>
            <w:hideMark/>
          </w:tcPr>
          <w:p w14:paraId="4845EDD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340,16</w:t>
            </w:r>
          </w:p>
        </w:tc>
      </w:tr>
      <w:tr w:rsidR="001E4A69" w:rsidRPr="00A96738" w14:paraId="2CDC8EA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254F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156</w:t>
            </w:r>
          </w:p>
        </w:tc>
        <w:tc>
          <w:tcPr>
            <w:tcW w:w="1590" w:type="pct"/>
            <w:tcBorders>
              <w:top w:val="nil"/>
              <w:left w:val="nil"/>
              <w:bottom w:val="single" w:sz="4" w:space="0" w:color="auto"/>
              <w:right w:val="single" w:sz="4" w:space="0" w:color="auto"/>
            </w:tcBorders>
            <w:vAlign w:val="bottom"/>
            <w:hideMark/>
          </w:tcPr>
          <w:p w14:paraId="545B66E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02.13, 02.15 (отопителя) ГАЗ-3307,3302</w:t>
            </w:r>
          </w:p>
        </w:tc>
        <w:tc>
          <w:tcPr>
            <w:tcW w:w="662" w:type="pct"/>
            <w:tcBorders>
              <w:top w:val="nil"/>
              <w:left w:val="nil"/>
              <w:bottom w:val="single" w:sz="4" w:space="0" w:color="auto"/>
              <w:right w:val="single" w:sz="4" w:space="0" w:color="auto"/>
            </w:tcBorders>
            <w:vAlign w:val="center"/>
            <w:hideMark/>
          </w:tcPr>
          <w:p w14:paraId="5187D2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85 3710 10 15</w:t>
            </w:r>
          </w:p>
        </w:tc>
        <w:tc>
          <w:tcPr>
            <w:tcW w:w="286" w:type="pct"/>
            <w:tcBorders>
              <w:top w:val="nil"/>
              <w:left w:val="nil"/>
              <w:bottom w:val="single" w:sz="4" w:space="0" w:color="auto"/>
              <w:right w:val="single" w:sz="4" w:space="0" w:color="auto"/>
            </w:tcBorders>
            <w:vAlign w:val="bottom"/>
            <w:hideMark/>
          </w:tcPr>
          <w:p w14:paraId="629A11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B8F1E9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94476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6F8483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49C219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364915F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00078B0B"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245A7CE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157</w:t>
            </w:r>
          </w:p>
        </w:tc>
        <w:tc>
          <w:tcPr>
            <w:tcW w:w="1590" w:type="pct"/>
            <w:tcBorders>
              <w:top w:val="nil"/>
              <w:left w:val="nil"/>
              <w:bottom w:val="single" w:sz="4" w:space="0" w:color="auto"/>
              <w:right w:val="single" w:sz="4" w:space="0" w:color="auto"/>
            </w:tcBorders>
            <w:vAlign w:val="bottom"/>
            <w:hideMark/>
          </w:tcPr>
          <w:p w14:paraId="3E76A60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93.3710-01.01 (</w:t>
            </w:r>
            <w:proofErr w:type="spellStart"/>
            <w:r w:rsidRPr="00A96738">
              <w:rPr>
                <w:rFonts w:ascii="Arial" w:eastAsia="Times New Roman" w:hAnsi="Arial" w:cs="Arial"/>
                <w:color w:val="000000"/>
                <w:sz w:val="14"/>
                <w:szCs w:val="14"/>
                <w:lang w:eastAsia="ru-RU"/>
              </w:rPr>
              <w:t>противотум</w:t>
            </w:r>
            <w:proofErr w:type="spellEnd"/>
            <w:r w:rsidRPr="00A96738">
              <w:rPr>
                <w:rFonts w:ascii="Arial" w:eastAsia="Times New Roman" w:hAnsi="Arial" w:cs="Arial"/>
                <w:color w:val="000000"/>
                <w:sz w:val="14"/>
                <w:szCs w:val="14"/>
                <w:lang w:eastAsia="ru-RU"/>
              </w:rPr>
              <w:t>. передней) ГАЗ-3302 рестайлинг</w:t>
            </w:r>
          </w:p>
        </w:tc>
        <w:tc>
          <w:tcPr>
            <w:tcW w:w="662" w:type="pct"/>
            <w:tcBorders>
              <w:top w:val="nil"/>
              <w:left w:val="nil"/>
              <w:bottom w:val="single" w:sz="4" w:space="0" w:color="auto"/>
              <w:right w:val="single" w:sz="4" w:space="0" w:color="auto"/>
            </w:tcBorders>
            <w:vAlign w:val="center"/>
            <w:hideMark/>
          </w:tcPr>
          <w:p w14:paraId="68CB20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93.3710-01.01</w:t>
            </w:r>
          </w:p>
        </w:tc>
        <w:tc>
          <w:tcPr>
            <w:tcW w:w="286" w:type="pct"/>
            <w:tcBorders>
              <w:top w:val="nil"/>
              <w:left w:val="nil"/>
              <w:bottom w:val="single" w:sz="4" w:space="0" w:color="auto"/>
              <w:right w:val="single" w:sz="4" w:space="0" w:color="auto"/>
            </w:tcBorders>
            <w:vAlign w:val="bottom"/>
            <w:hideMark/>
          </w:tcPr>
          <w:p w14:paraId="539942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8E8B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7965B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483FD7D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54488CC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7E4D8C2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w:t>
            </w:r>
          </w:p>
        </w:tc>
      </w:tr>
      <w:tr w:rsidR="001E4A69" w:rsidRPr="00A96738" w14:paraId="50CD7D7A" w14:textId="77777777" w:rsidTr="00434395">
        <w:trPr>
          <w:trHeight w:val="167"/>
        </w:trPr>
        <w:tc>
          <w:tcPr>
            <w:tcW w:w="198" w:type="pct"/>
            <w:tcBorders>
              <w:top w:val="nil"/>
              <w:left w:val="single" w:sz="4" w:space="0" w:color="auto"/>
              <w:bottom w:val="single" w:sz="4" w:space="0" w:color="auto"/>
              <w:right w:val="single" w:sz="4" w:space="0" w:color="auto"/>
            </w:tcBorders>
            <w:noWrap/>
            <w:vAlign w:val="bottom"/>
            <w:hideMark/>
          </w:tcPr>
          <w:p w14:paraId="3C6DDFA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158</w:t>
            </w:r>
          </w:p>
        </w:tc>
        <w:tc>
          <w:tcPr>
            <w:tcW w:w="1590" w:type="pct"/>
            <w:tcBorders>
              <w:top w:val="nil"/>
              <w:left w:val="nil"/>
              <w:bottom w:val="single" w:sz="4" w:space="0" w:color="auto"/>
              <w:right w:val="single" w:sz="4" w:space="0" w:color="auto"/>
            </w:tcBorders>
            <w:vAlign w:val="bottom"/>
            <w:hideMark/>
          </w:tcPr>
          <w:p w14:paraId="5E2A5F3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93.3710-01.02 (</w:t>
            </w:r>
            <w:proofErr w:type="spellStart"/>
            <w:r w:rsidRPr="00A96738">
              <w:rPr>
                <w:rFonts w:ascii="Arial" w:eastAsia="Times New Roman" w:hAnsi="Arial" w:cs="Arial"/>
                <w:color w:val="000000"/>
                <w:sz w:val="14"/>
                <w:szCs w:val="14"/>
                <w:lang w:eastAsia="ru-RU"/>
              </w:rPr>
              <w:t>противотум</w:t>
            </w:r>
            <w:proofErr w:type="spellEnd"/>
            <w:r w:rsidRPr="00A96738">
              <w:rPr>
                <w:rFonts w:ascii="Arial" w:eastAsia="Times New Roman" w:hAnsi="Arial" w:cs="Arial"/>
                <w:color w:val="000000"/>
                <w:sz w:val="14"/>
                <w:szCs w:val="14"/>
                <w:lang w:eastAsia="ru-RU"/>
              </w:rPr>
              <w:t>. задней) ГАЗ-3302 рестайлинг</w:t>
            </w:r>
          </w:p>
        </w:tc>
        <w:tc>
          <w:tcPr>
            <w:tcW w:w="662" w:type="pct"/>
            <w:tcBorders>
              <w:top w:val="nil"/>
              <w:left w:val="nil"/>
              <w:bottom w:val="single" w:sz="4" w:space="0" w:color="auto"/>
              <w:right w:val="single" w:sz="4" w:space="0" w:color="auto"/>
            </w:tcBorders>
            <w:vAlign w:val="center"/>
            <w:hideMark/>
          </w:tcPr>
          <w:p w14:paraId="1A939C0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93.3710-01.02</w:t>
            </w:r>
          </w:p>
        </w:tc>
        <w:tc>
          <w:tcPr>
            <w:tcW w:w="286" w:type="pct"/>
            <w:tcBorders>
              <w:top w:val="nil"/>
              <w:left w:val="nil"/>
              <w:bottom w:val="single" w:sz="4" w:space="0" w:color="auto"/>
              <w:right w:val="single" w:sz="4" w:space="0" w:color="auto"/>
            </w:tcBorders>
            <w:vAlign w:val="bottom"/>
            <w:hideMark/>
          </w:tcPr>
          <w:p w14:paraId="2BD539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E1AC40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3DE54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136DA8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70D4AFE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2A6DC93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w:t>
            </w:r>
          </w:p>
        </w:tc>
      </w:tr>
      <w:tr w:rsidR="001E4A69" w:rsidRPr="00A96738" w14:paraId="3FFEB22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6538F2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159</w:t>
            </w:r>
          </w:p>
        </w:tc>
        <w:tc>
          <w:tcPr>
            <w:tcW w:w="1590" w:type="pct"/>
            <w:tcBorders>
              <w:top w:val="nil"/>
              <w:left w:val="nil"/>
              <w:bottom w:val="single" w:sz="4" w:space="0" w:color="auto"/>
              <w:right w:val="single" w:sz="4" w:space="0" w:color="auto"/>
            </w:tcBorders>
            <w:vAlign w:val="bottom"/>
            <w:hideMark/>
          </w:tcPr>
          <w:p w14:paraId="7EA6CE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931.3710-02.09 (свет салона) ГАЗ-3302 рестайлинг</w:t>
            </w:r>
          </w:p>
        </w:tc>
        <w:tc>
          <w:tcPr>
            <w:tcW w:w="662" w:type="pct"/>
            <w:tcBorders>
              <w:top w:val="nil"/>
              <w:left w:val="nil"/>
              <w:bottom w:val="single" w:sz="4" w:space="0" w:color="auto"/>
              <w:right w:val="single" w:sz="4" w:space="0" w:color="auto"/>
            </w:tcBorders>
            <w:vAlign w:val="center"/>
            <w:hideMark/>
          </w:tcPr>
          <w:p w14:paraId="6055015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931.3710-02.09</w:t>
            </w:r>
          </w:p>
        </w:tc>
        <w:tc>
          <w:tcPr>
            <w:tcW w:w="286" w:type="pct"/>
            <w:tcBorders>
              <w:top w:val="nil"/>
              <w:left w:val="nil"/>
              <w:bottom w:val="single" w:sz="4" w:space="0" w:color="auto"/>
              <w:right w:val="single" w:sz="4" w:space="0" w:color="auto"/>
            </w:tcBorders>
            <w:vAlign w:val="bottom"/>
            <w:hideMark/>
          </w:tcPr>
          <w:p w14:paraId="3821761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6BC4A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827A1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1892DF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558505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6B3DE17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w:t>
            </w:r>
          </w:p>
        </w:tc>
      </w:tr>
      <w:tr w:rsidR="001E4A69" w:rsidRPr="00A96738" w14:paraId="3B3CB81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906213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160</w:t>
            </w:r>
          </w:p>
        </w:tc>
        <w:tc>
          <w:tcPr>
            <w:tcW w:w="1590" w:type="pct"/>
            <w:tcBorders>
              <w:top w:val="nil"/>
              <w:left w:val="nil"/>
              <w:bottom w:val="single" w:sz="4" w:space="0" w:color="auto"/>
              <w:right w:val="single" w:sz="4" w:space="0" w:color="auto"/>
            </w:tcBorders>
            <w:vAlign w:val="bottom"/>
            <w:hideMark/>
          </w:tcPr>
          <w:p w14:paraId="6B3536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блокировки дверей ГАЗ-3302,2217,3307,4301 (ГАЗ)</w:t>
            </w:r>
          </w:p>
        </w:tc>
        <w:tc>
          <w:tcPr>
            <w:tcW w:w="662" w:type="pct"/>
            <w:tcBorders>
              <w:top w:val="nil"/>
              <w:left w:val="nil"/>
              <w:bottom w:val="single" w:sz="4" w:space="0" w:color="auto"/>
              <w:right w:val="single" w:sz="4" w:space="0" w:color="auto"/>
            </w:tcBorders>
            <w:vAlign w:val="center"/>
            <w:hideMark/>
          </w:tcPr>
          <w:p w14:paraId="7365F4A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43016105074</w:t>
            </w:r>
          </w:p>
        </w:tc>
        <w:tc>
          <w:tcPr>
            <w:tcW w:w="286" w:type="pct"/>
            <w:tcBorders>
              <w:top w:val="nil"/>
              <w:left w:val="nil"/>
              <w:bottom w:val="single" w:sz="4" w:space="0" w:color="auto"/>
              <w:right w:val="single" w:sz="4" w:space="0" w:color="auto"/>
            </w:tcBorders>
            <w:vAlign w:val="bottom"/>
            <w:hideMark/>
          </w:tcPr>
          <w:p w14:paraId="29682D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CA25D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E8C65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w:t>
            </w:r>
          </w:p>
        </w:tc>
        <w:tc>
          <w:tcPr>
            <w:tcW w:w="500" w:type="pct"/>
            <w:tcBorders>
              <w:top w:val="nil"/>
              <w:left w:val="nil"/>
              <w:bottom w:val="single" w:sz="8" w:space="0" w:color="auto"/>
              <w:right w:val="single" w:sz="8" w:space="0" w:color="auto"/>
            </w:tcBorders>
            <w:noWrap/>
            <w:vAlign w:val="bottom"/>
            <w:hideMark/>
          </w:tcPr>
          <w:p w14:paraId="4C0EF51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24,48</w:t>
            </w:r>
          </w:p>
        </w:tc>
        <w:tc>
          <w:tcPr>
            <w:tcW w:w="500" w:type="pct"/>
            <w:tcBorders>
              <w:top w:val="nil"/>
              <w:left w:val="nil"/>
              <w:bottom w:val="single" w:sz="8" w:space="0" w:color="auto"/>
              <w:right w:val="single" w:sz="8" w:space="0" w:color="auto"/>
            </w:tcBorders>
            <w:noWrap/>
            <w:vAlign w:val="bottom"/>
            <w:hideMark/>
          </w:tcPr>
          <w:p w14:paraId="74DC5CB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25,2</w:t>
            </w:r>
          </w:p>
        </w:tc>
        <w:tc>
          <w:tcPr>
            <w:tcW w:w="537" w:type="pct"/>
            <w:tcBorders>
              <w:top w:val="nil"/>
              <w:left w:val="single" w:sz="4" w:space="0" w:color="auto"/>
              <w:bottom w:val="single" w:sz="4" w:space="0" w:color="auto"/>
              <w:right w:val="single" w:sz="4" w:space="0" w:color="auto"/>
            </w:tcBorders>
            <w:noWrap/>
            <w:vAlign w:val="bottom"/>
            <w:hideMark/>
          </w:tcPr>
          <w:p w14:paraId="44DF07D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24,56</w:t>
            </w:r>
          </w:p>
        </w:tc>
      </w:tr>
      <w:tr w:rsidR="001E4A69" w:rsidRPr="00A96738" w14:paraId="4DC53C5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36E52C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161</w:t>
            </w:r>
          </w:p>
        </w:tc>
        <w:tc>
          <w:tcPr>
            <w:tcW w:w="1590" w:type="pct"/>
            <w:tcBorders>
              <w:top w:val="nil"/>
              <w:left w:val="nil"/>
              <w:bottom w:val="single" w:sz="4" w:space="0" w:color="auto"/>
              <w:right w:val="single" w:sz="4" w:space="0" w:color="auto"/>
            </w:tcBorders>
            <w:vAlign w:val="bottom"/>
            <w:hideMark/>
          </w:tcPr>
          <w:p w14:paraId="5A6A2D4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выключателя массы рестайлинг ГАЗ-3302,33104</w:t>
            </w:r>
          </w:p>
        </w:tc>
        <w:tc>
          <w:tcPr>
            <w:tcW w:w="662" w:type="pct"/>
            <w:tcBorders>
              <w:top w:val="nil"/>
              <w:left w:val="nil"/>
              <w:bottom w:val="single" w:sz="4" w:space="0" w:color="auto"/>
              <w:right w:val="single" w:sz="4" w:space="0" w:color="auto"/>
            </w:tcBorders>
            <w:vAlign w:val="center"/>
            <w:hideMark/>
          </w:tcPr>
          <w:p w14:paraId="3658C5B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53 710 000</w:t>
            </w:r>
          </w:p>
        </w:tc>
        <w:tc>
          <w:tcPr>
            <w:tcW w:w="286" w:type="pct"/>
            <w:tcBorders>
              <w:top w:val="nil"/>
              <w:left w:val="nil"/>
              <w:bottom w:val="single" w:sz="4" w:space="0" w:color="auto"/>
              <w:right w:val="single" w:sz="4" w:space="0" w:color="auto"/>
            </w:tcBorders>
            <w:vAlign w:val="bottom"/>
            <w:hideMark/>
          </w:tcPr>
          <w:p w14:paraId="06A659D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D1952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154B3C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498241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25149B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229BCA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3BFBFA7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A7D52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162</w:t>
            </w:r>
          </w:p>
        </w:tc>
        <w:tc>
          <w:tcPr>
            <w:tcW w:w="1590" w:type="pct"/>
            <w:tcBorders>
              <w:top w:val="nil"/>
              <w:left w:val="nil"/>
              <w:bottom w:val="single" w:sz="4" w:space="0" w:color="auto"/>
              <w:right w:val="single" w:sz="4" w:space="0" w:color="auto"/>
            </w:tcBorders>
            <w:vAlign w:val="bottom"/>
            <w:hideMark/>
          </w:tcPr>
          <w:p w14:paraId="1BAA12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Кнопка освещения салона Газель Бизнес</w:t>
            </w:r>
          </w:p>
        </w:tc>
        <w:tc>
          <w:tcPr>
            <w:tcW w:w="662" w:type="pct"/>
            <w:tcBorders>
              <w:top w:val="nil"/>
              <w:left w:val="nil"/>
              <w:bottom w:val="single" w:sz="4" w:space="0" w:color="auto"/>
              <w:right w:val="single" w:sz="4" w:space="0" w:color="auto"/>
            </w:tcBorders>
            <w:vAlign w:val="center"/>
            <w:hideMark/>
          </w:tcPr>
          <w:p w14:paraId="66A08BE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997.3710-08.12</w:t>
            </w:r>
          </w:p>
        </w:tc>
        <w:tc>
          <w:tcPr>
            <w:tcW w:w="286" w:type="pct"/>
            <w:tcBorders>
              <w:top w:val="nil"/>
              <w:left w:val="nil"/>
              <w:bottom w:val="single" w:sz="4" w:space="0" w:color="auto"/>
              <w:right w:val="single" w:sz="4" w:space="0" w:color="auto"/>
            </w:tcBorders>
            <w:vAlign w:val="bottom"/>
            <w:hideMark/>
          </w:tcPr>
          <w:p w14:paraId="38231A2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AFBEE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3AC71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226,8</w:t>
            </w:r>
          </w:p>
        </w:tc>
        <w:tc>
          <w:tcPr>
            <w:tcW w:w="500" w:type="pct"/>
            <w:tcBorders>
              <w:top w:val="nil"/>
              <w:left w:val="nil"/>
              <w:bottom w:val="single" w:sz="8" w:space="0" w:color="auto"/>
              <w:right w:val="single" w:sz="8" w:space="0" w:color="auto"/>
            </w:tcBorders>
            <w:noWrap/>
            <w:vAlign w:val="bottom"/>
            <w:hideMark/>
          </w:tcPr>
          <w:p w14:paraId="13F4487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231,336</w:t>
            </w:r>
          </w:p>
        </w:tc>
        <w:tc>
          <w:tcPr>
            <w:tcW w:w="500" w:type="pct"/>
            <w:tcBorders>
              <w:top w:val="nil"/>
              <w:left w:val="nil"/>
              <w:bottom w:val="single" w:sz="8" w:space="0" w:color="auto"/>
              <w:right w:val="single" w:sz="8" w:space="0" w:color="auto"/>
            </w:tcBorders>
            <w:noWrap/>
            <w:vAlign w:val="bottom"/>
            <w:hideMark/>
          </w:tcPr>
          <w:p w14:paraId="1D8C12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238,14</w:t>
            </w:r>
          </w:p>
        </w:tc>
        <w:tc>
          <w:tcPr>
            <w:tcW w:w="537" w:type="pct"/>
            <w:tcBorders>
              <w:top w:val="nil"/>
              <w:left w:val="single" w:sz="4" w:space="0" w:color="auto"/>
              <w:bottom w:val="single" w:sz="4" w:space="0" w:color="auto"/>
              <w:right w:val="single" w:sz="4" w:space="0" w:color="auto"/>
            </w:tcBorders>
            <w:noWrap/>
            <w:vAlign w:val="bottom"/>
            <w:hideMark/>
          </w:tcPr>
          <w:p w14:paraId="21B8720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232,09</w:t>
            </w:r>
          </w:p>
        </w:tc>
      </w:tr>
      <w:tr w:rsidR="001E4A69" w:rsidRPr="00A96738" w14:paraId="1C3031C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CC4ABB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163</w:t>
            </w:r>
          </w:p>
        </w:tc>
        <w:tc>
          <w:tcPr>
            <w:tcW w:w="1590" w:type="pct"/>
            <w:tcBorders>
              <w:top w:val="nil"/>
              <w:left w:val="nil"/>
              <w:bottom w:val="single" w:sz="4" w:space="0" w:color="auto"/>
              <w:right w:val="single" w:sz="4" w:space="0" w:color="auto"/>
            </w:tcBorders>
            <w:vAlign w:val="bottom"/>
            <w:hideMark/>
          </w:tcPr>
          <w:p w14:paraId="2FFBF7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Кнопка </w:t>
            </w:r>
            <w:proofErr w:type="spellStart"/>
            <w:r w:rsidRPr="00A96738">
              <w:rPr>
                <w:rFonts w:ascii="Arial" w:eastAsia="Times New Roman" w:hAnsi="Arial" w:cs="Arial"/>
                <w:color w:val="000000"/>
                <w:sz w:val="14"/>
                <w:szCs w:val="14"/>
                <w:lang w:eastAsia="ru-RU"/>
              </w:rPr>
              <w:t>противотум</w:t>
            </w:r>
            <w:proofErr w:type="spellEnd"/>
            <w:r w:rsidRPr="00A96738">
              <w:rPr>
                <w:rFonts w:ascii="Arial" w:eastAsia="Times New Roman" w:hAnsi="Arial" w:cs="Arial"/>
                <w:color w:val="000000"/>
                <w:sz w:val="14"/>
                <w:szCs w:val="14"/>
                <w:lang w:eastAsia="ru-RU"/>
              </w:rPr>
              <w:t>. передней Газель Бизнес</w:t>
            </w:r>
          </w:p>
        </w:tc>
        <w:tc>
          <w:tcPr>
            <w:tcW w:w="662" w:type="pct"/>
            <w:tcBorders>
              <w:top w:val="nil"/>
              <w:left w:val="nil"/>
              <w:bottom w:val="single" w:sz="4" w:space="0" w:color="auto"/>
              <w:right w:val="single" w:sz="4" w:space="0" w:color="auto"/>
            </w:tcBorders>
            <w:vAlign w:val="center"/>
            <w:hideMark/>
          </w:tcPr>
          <w:p w14:paraId="705789C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997.3710-07.06</w:t>
            </w:r>
          </w:p>
        </w:tc>
        <w:tc>
          <w:tcPr>
            <w:tcW w:w="286" w:type="pct"/>
            <w:tcBorders>
              <w:top w:val="nil"/>
              <w:left w:val="nil"/>
              <w:bottom w:val="single" w:sz="4" w:space="0" w:color="auto"/>
              <w:right w:val="single" w:sz="4" w:space="0" w:color="auto"/>
            </w:tcBorders>
            <w:vAlign w:val="bottom"/>
            <w:hideMark/>
          </w:tcPr>
          <w:p w14:paraId="694E145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6E9D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9A404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264</w:t>
            </w:r>
          </w:p>
        </w:tc>
        <w:tc>
          <w:tcPr>
            <w:tcW w:w="500" w:type="pct"/>
            <w:tcBorders>
              <w:top w:val="nil"/>
              <w:left w:val="nil"/>
              <w:bottom w:val="single" w:sz="8" w:space="0" w:color="auto"/>
              <w:right w:val="single" w:sz="8" w:space="0" w:color="auto"/>
            </w:tcBorders>
            <w:noWrap/>
            <w:vAlign w:val="bottom"/>
            <w:hideMark/>
          </w:tcPr>
          <w:p w14:paraId="39A1C4C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269,28</w:t>
            </w:r>
          </w:p>
        </w:tc>
        <w:tc>
          <w:tcPr>
            <w:tcW w:w="500" w:type="pct"/>
            <w:tcBorders>
              <w:top w:val="nil"/>
              <w:left w:val="nil"/>
              <w:bottom w:val="single" w:sz="8" w:space="0" w:color="auto"/>
              <w:right w:val="single" w:sz="8" w:space="0" w:color="auto"/>
            </w:tcBorders>
            <w:noWrap/>
            <w:vAlign w:val="bottom"/>
            <w:hideMark/>
          </w:tcPr>
          <w:p w14:paraId="0E06FB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277,2</w:t>
            </w:r>
          </w:p>
        </w:tc>
        <w:tc>
          <w:tcPr>
            <w:tcW w:w="537" w:type="pct"/>
            <w:tcBorders>
              <w:top w:val="nil"/>
              <w:left w:val="single" w:sz="4" w:space="0" w:color="auto"/>
              <w:bottom w:val="single" w:sz="4" w:space="0" w:color="auto"/>
              <w:right w:val="single" w:sz="4" w:space="0" w:color="auto"/>
            </w:tcBorders>
            <w:noWrap/>
            <w:vAlign w:val="bottom"/>
            <w:hideMark/>
          </w:tcPr>
          <w:p w14:paraId="3CE79AF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270,16</w:t>
            </w:r>
          </w:p>
        </w:tc>
      </w:tr>
      <w:tr w:rsidR="001E4A69" w:rsidRPr="00A96738" w14:paraId="2D0B397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FF2361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164</w:t>
            </w:r>
          </w:p>
        </w:tc>
        <w:tc>
          <w:tcPr>
            <w:tcW w:w="1590" w:type="pct"/>
            <w:tcBorders>
              <w:top w:val="nil"/>
              <w:left w:val="nil"/>
              <w:bottom w:val="single" w:sz="4" w:space="0" w:color="auto"/>
              <w:right w:val="single" w:sz="4" w:space="0" w:color="auto"/>
            </w:tcBorders>
            <w:vAlign w:val="bottom"/>
            <w:hideMark/>
          </w:tcPr>
          <w:p w14:paraId="0A1132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Коврики в салон 3310 Валдай резиновые (к-т)</w:t>
            </w:r>
          </w:p>
        </w:tc>
        <w:tc>
          <w:tcPr>
            <w:tcW w:w="662" w:type="pct"/>
            <w:tcBorders>
              <w:top w:val="nil"/>
              <w:left w:val="nil"/>
              <w:bottom w:val="single" w:sz="4" w:space="0" w:color="auto"/>
              <w:right w:val="single" w:sz="4" w:space="0" w:color="auto"/>
            </w:tcBorders>
            <w:vAlign w:val="center"/>
            <w:hideMark/>
          </w:tcPr>
          <w:p w14:paraId="50D58E8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BC8A3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r w:rsidRPr="00A96738">
              <w:rPr>
                <w:rFonts w:ascii="Arial" w:eastAsia="Times New Roman" w:hAnsi="Arial" w:cs="Arial"/>
                <w:color w:val="000000"/>
                <w:sz w:val="14"/>
                <w:szCs w:val="14"/>
                <w:lang w:eastAsia="ru-RU"/>
              </w:rPr>
              <w:t>.</w:t>
            </w:r>
          </w:p>
        </w:tc>
        <w:tc>
          <w:tcPr>
            <w:tcW w:w="226" w:type="pct"/>
            <w:tcBorders>
              <w:top w:val="nil"/>
              <w:left w:val="nil"/>
              <w:bottom w:val="single" w:sz="4" w:space="0" w:color="auto"/>
              <w:right w:val="nil"/>
            </w:tcBorders>
            <w:vAlign w:val="bottom"/>
            <w:hideMark/>
          </w:tcPr>
          <w:p w14:paraId="4B3B581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EAF786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5494,8</w:t>
            </w:r>
          </w:p>
        </w:tc>
        <w:tc>
          <w:tcPr>
            <w:tcW w:w="500" w:type="pct"/>
            <w:tcBorders>
              <w:top w:val="nil"/>
              <w:left w:val="nil"/>
              <w:bottom w:val="single" w:sz="8" w:space="0" w:color="auto"/>
              <w:right w:val="single" w:sz="8" w:space="0" w:color="auto"/>
            </w:tcBorders>
            <w:noWrap/>
            <w:vAlign w:val="bottom"/>
            <w:hideMark/>
          </w:tcPr>
          <w:p w14:paraId="6CAB89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5604,696</w:t>
            </w:r>
          </w:p>
        </w:tc>
        <w:tc>
          <w:tcPr>
            <w:tcW w:w="500" w:type="pct"/>
            <w:tcBorders>
              <w:top w:val="nil"/>
              <w:left w:val="nil"/>
              <w:bottom w:val="single" w:sz="8" w:space="0" w:color="auto"/>
              <w:right w:val="single" w:sz="8" w:space="0" w:color="auto"/>
            </w:tcBorders>
            <w:noWrap/>
            <w:vAlign w:val="bottom"/>
            <w:hideMark/>
          </w:tcPr>
          <w:p w14:paraId="0BCE4FE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5769,54</w:t>
            </w:r>
          </w:p>
        </w:tc>
        <w:tc>
          <w:tcPr>
            <w:tcW w:w="537" w:type="pct"/>
            <w:tcBorders>
              <w:top w:val="nil"/>
              <w:left w:val="single" w:sz="4" w:space="0" w:color="auto"/>
              <w:bottom w:val="single" w:sz="4" w:space="0" w:color="auto"/>
              <w:right w:val="single" w:sz="4" w:space="0" w:color="auto"/>
            </w:tcBorders>
            <w:noWrap/>
            <w:vAlign w:val="bottom"/>
            <w:hideMark/>
          </w:tcPr>
          <w:p w14:paraId="04DCFE0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5623,01</w:t>
            </w:r>
          </w:p>
        </w:tc>
      </w:tr>
      <w:tr w:rsidR="001E4A69" w:rsidRPr="00A96738" w14:paraId="35AF53D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A7CCD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165</w:t>
            </w:r>
          </w:p>
        </w:tc>
        <w:tc>
          <w:tcPr>
            <w:tcW w:w="1590" w:type="pct"/>
            <w:tcBorders>
              <w:top w:val="nil"/>
              <w:left w:val="nil"/>
              <w:bottom w:val="single" w:sz="4" w:space="0" w:color="auto"/>
              <w:right w:val="single" w:sz="4" w:space="0" w:color="auto"/>
            </w:tcBorders>
            <w:vAlign w:val="bottom"/>
            <w:hideMark/>
          </w:tcPr>
          <w:p w14:paraId="1A6B1D3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Кожух (диффузор) вентилятора </w:t>
            </w:r>
            <w:proofErr w:type="spellStart"/>
            <w:r w:rsidRPr="00A96738">
              <w:rPr>
                <w:rFonts w:ascii="Arial" w:eastAsia="Times New Roman" w:hAnsi="Arial" w:cs="Arial"/>
                <w:color w:val="000000"/>
                <w:sz w:val="14"/>
                <w:szCs w:val="14"/>
                <w:lang w:eastAsia="ru-RU"/>
              </w:rPr>
              <w:t>дв</w:t>
            </w:r>
            <w:proofErr w:type="spellEnd"/>
            <w:r w:rsidRPr="00A96738">
              <w:rPr>
                <w:rFonts w:ascii="Arial" w:eastAsia="Times New Roman" w:hAnsi="Arial" w:cs="Arial"/>
                <w:color w:val="000000"/>
                <w:sz w:val="14"/>
                <w:szCs w:val="14"/>
                <w:lang w:eastAsia="ru-RU"/>
              </w:rPr>
              <w:t>. Cummins 3,8</w:t>
            </w:r>
          </w:p>
        </w:tc>
        <w:tc>
          <w:tcPr>
            <w:tcW w:w="662" w:type="pct"/>
            <w:tcBorders>
              <w:top w:val="nil"/>
              <w:left w:val="nil"/>
              <w:bottom w:val="single" w:sz="4" w:space="0" w:color="auto"/>
              <w:right w:val="single" w:sz="4" w:space="0" w:color="auto"/>
            </w:tcBorders>
            <w:vAlign w:val="center"/>
            <w:hideMark/>
          </w:tcPr>
          <w:p w14:paraId="1A4BB1A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4EB06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76F88C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CDE687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5473,2</w:t>
            </w:r>
          </w:p>
        </w:tc>
        <w:tc>
          <w:tcPr>
            <w:tcW w:w="500" w:type="pct"/>
            <w:tcBorders>
              <w:top w:val="nil"/>
              <w:left w:val="nil"/>
              <w:bottom w:val="single" w:sz="8" w:space="0" w:color="auto"/>
              <w:right w:val="single" w:sz="8" w:space="0" w:color="auto"/>
            </w:tcBorders>
            <w:noWrap/>
            <w:vAlign w:val="bottom"/>
            <w:hideMark/>
          </w:tcPr>
          <w:p w14:paraId="7B5AB64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5582,664</w:t>
            </w:r>
          </w:p>
        </w:tc>
        <w:tc>
          <w:tcPr>
            <w:tcW w:w="500" w:type="pct"/>
            <w:tcBorders>
              <w:top w:val="nil"/>
              <w:left w:val="nil"/>
              <w:bottom w:val="single" w:sz="8" w:space="0" w:color="auto"/>
              <w:right w:val="single" w:sz="8" w:space="0" w:color="auto"/>
            </w:tcBorders>
            <w:noWrap/>
            <w:vAlign w:val="bottom"/>
            <w:hideMark/>
          </w:tcPr>
          <w:p w14:paraId="6210D22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5746,86</w:t>
            </w:r>
          </w:p>
        </w:tc>
        <w:tc>
          <w:tcPr>
            <w:tcW w:w="537" w:type="pct"/>
            <w:tcBorders>
              <w:top w:val="nil"/>
              <w:left w:val="single" w:sz="4" w:space="0" w:color="auto"/>
              <w:bottom w:val="single" w:sz="4" w:space="0" w:color="auto"/>
              <w:right w:val="single" w:sz="4" w:space="0" w:color="auto"/>
            </w:tcBorders>
            <w:noWrap/>
            <w:vAlign w:val="bottom"/>
            <w:hideMark/>
          </w:tcPr>
          <w:p w14:paraId="3A5A4FA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5600,91</w:t>
            </w:r>
          </w:p>
        </w:tc>
      </w:tr>
      <w:tr w:rsidR="001E4A69" w:rsidRPr="00A96738" w14:paraId="6CC4AC5B" w14:textId="77777777" w:rsidTr="00434395">
        <w:trPr>
          <w:trHeight w:val="131"/>
        </w:trPr>
        <w:tc>
          <w:tcPr>
            <w:tcW w:w="198" w:type="pct"/>
            <w:tcBorders>
              <w:top w:val="nil"/>
              <w:left w:val="single" w:sz="4" w:space="0" w:color="auto"/>
              <w:bottom w:val="single" w:sz="4" w:space="0" w:color="auto"/>
              <w:right w:val="single" w:sz="4" w:space="0" w:color="auto"/>
            </w:tcBorders>
            <w:noWrap/>
            <w:vAlign w:val="bottom"/>
            <w:hideMark/>
          </w:tcPr>
          <w:p w14:paraId="223087E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166</w:t>
            </w:r>
          </w:p>
        </w:tc>
        <w:tc>
          <w:tcPr>
            <w:tcW w:w="1590" w:type="pct"/>
            <w:tcBorders>
              <w:top w:val="nil"/>
              <w:left w:val="nil"/>
              <w:bottom w:val="single" w:sz="4" w:space="0" w:color="auto"/>
              <w:right w:val="single" w:sz="4" w:space="0" w:color="auto"/>
            </w:tcBorders>
            <w:vAlign w:val="bottom"/>
            <w:hideMark/>
          </w:tcPr>
          <w:p w14:paraId="3ADB254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Коллектор впускной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ЕВРО-4 (ОРИГИНАЛ)</w:t>
            </w:r>
          </w:p>
        </w:tc>
        <w:tc>
          <w:tcPr>
            <w:tcW w:w="662" w:type="pct"/>
            <w:tcBorders>
              <w:top w:val="nil"/>
              <w:left w:val="nil"/>
              <w:bottom w:val="single" w:sz="4" w:space="0" w:color="auto"/>
              <w:right w:val="single" w:sz="4" w:space="0" w:color="auto"/>
            </w:tcBorders>
            <w:vAlign w:val="center"/>
            <w:hideMark/>
          </w:tcPr>
          <w:p w14:paraId="0431E5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5267617</w:t>
            </w:r>
          </w:p>
        </w:tc>
        <w:tc>
          <w:tcPr>
            <w:tcW w:w="286" w:type="pct"/>
            <w:tcBorders>
              <w:top w:val="nil"/>
              <w:left w:val="nil"/>
              <w:bottom w:val="single" w:sz="4" w:space="0" w:color="auto"/>
              <w:right w:val="single" w:sz="4" w:space="0" w:color="auto"/>
            </w:tcBorders>
            <w:vAlign w:val="bottom"/>
            <w:hideMark/>
          </w:tcPr>
          <w:p w14:paraId="09439E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212E13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955DC6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4898,4</w:t>
            </w:r>
          </w:p>
        </w:tc>
        <w:tc>
          <w:tcPr>
            <w:tcW w:w="500" w:type="pct"/>
            <w:tcBorders>
              <w:top w:val="nil"/>
              <w:left w:val="nil"/>
              <w:bottom w:val="single" w:sz="8" w:space="0" w:color="auto"/>
              <w:right w:val="single" w:sz="8" w:space="0" w:color="auto"/>
            </w:tcBorders>
            <w:noWrap/>
            <w:vAlign w:val="bottom"/>
            <w:hideMark/>
          </w:tcPr>
          <w:p w14:paraId="5DF65AA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4996,368</w:t>
            </w:r>
          </w:p>
        </w:tc>
        <w:tc>
          <w:tcPr>
            <w:tcW w:w="500" w:type="pct"/>
            <w:tcBorders>
              <w:top w:val="nil"/>
              <w:left w:val="nil"/>
              <w:bottom w:val="single" w:sz="8" w:space="0" w:color="auto"/>
              <w:right w:val="single" w:sz="8" w:space="0" w:color="auto"/>
            </w:tcBorders>
            <w:noWrap/>
            <w:vAlign w:val="bottom"/>
            <w:hideMark/>
          </w:tcPr>
          <w:p w14:paraId="4F01933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5143,32</w:t>
            </w:r>
          </w:p>
        </w:tc>
        <w:tc>
          <w:tcPr>
            <w:tcW w:w="537" w:type="pct"/>
            <w:tcBorders>
              <w:top w:val="nil"/>
              <w:left w:val="single" w:sz="4" w:space="0" w:color="auto"/>
              <w:bottom w:val="single" w:sz="4" w:space="0" w:color="auto"/>
              <w:right w:val="single" w:sz="4" w:space="0" w:color="auto"/>
            </w:tcBorders>
            <w:noWrap/>
            <w:vAlign w:val="bottom"/>
            <w:hideMark/>
          </w:tcPr>
          <w:p w14:paraId="0A795BD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5012,70</w:t>
            </w:r>
          </w:p>
        </w:tc>
      </w:tr>
      <w:tr w:rsidR="001E4A69" w:rsidRPr="00A96738" w14:paraId="5A7A950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014FED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167</w:t>
            </w:r>
          </w:p>
        </w:tc>
        <w:tc>
          <w:tcPr>
            <w:tcW w:w="1590" w:type="pct"/>
            <w:tcBorders>
              <w:top w:val="nil"/>
              <w:left w:val="nil"/>
              <w:bottom w:val="single" w:sz="4" w:space="0" w:color="auto"/>
              <w:right w:val="single" w:sz="4" w:space="0" w:color="auto"/>
            </w:tcBorders>
            <w:vAlign w:val="bottom"/>
            <w:hideMark/>
          </w:tcPr>
          <w:p w14:paraId="5080772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Коллектор выпускной 245ДВ ГАЗ-33104 Валдай</w:t>
            </w:r>
          </w:p>
        </w:tc>
        <w:tc>
          <w:tcPr>
            <w:tcW w:w="662" w:type="pct"/>
            <w:tcBorders>
              <w:top w:val="nil"/>
              <w:left w:val="nil"/>
              <w:bottom w:val="single" w:sz="4" w:space="0" w:color="auto"/>
              <w:right w:val="single" w:sz="4" w:space="0" w:color="auto"/>
            </w:tcBorders>
            <w:vAlign w:val="center"/>
            <w:hideMark/>
          </w:tcPr>
          <w:p w14:paraId="6B6834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245-1008025-П</w:t>
            </w:r>
          </w:p>
        </w:tc>
        <w:tc>
          <w:tcPr>
            <w:tcW w:w="286" w:type="pct"/>
            <w:tcBorders>
              <w:top w:val="nil"/>
              <w:left w:val="nil"/>
              <w:bottom w:val="single" w:sz="4" w:space="0" w:color="auto"/>
              <w:right w:val="single" w:sz="4" w:space="0" w:color="auto"/>
            </w:tcBorders>
            <w:vAlign w:val="bottom"/>
            <w:hideMark/>
          </w:tcPr>
          <w:p w14:paraId="17B55B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39323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B67E2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9949,2</w:t>
            </w:r>
          </w:p>
        </w:tc>
        <w:tc>
          <w:tcPr>
            <w:tcW w:w="500" w:type="pct"/>
            <w:tcBorders>
              <w:top w:val="nil"/>
              <w:left w:val="nil"/>
              <w:bottom w:val="single" w:sz="8" w:space="0" w:color="auto"/>
              <w:right w:val="single" w:sz="8" w:space="0" w:color="auto"/>
            </w:tcBorders>
            <w:noWrap/>
            <w:vAlign w:val="bottom"/>
            <w:hideMark/>
          </w:tcPr>
          <w:p w14:paraId="1A12729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10148,18</w:t>
            </w:r>
          </w:p>
        </w:tc>
        <w:tc>
          <w:tcPr>
            <w:tcW w:w="500" w:type="pct"/>
            <w:tcBorders>
              <w:top w:val="nil"/>
              <w:left w:val="nil"/>
              <w:bottom w:val="single" w:sz="8" w:space="0" w:color="auto"/>
              <w:right w:val="single" w:sz="8" w:space="0" w:color="auto"/>
            </w:tcBorders>
            <w:noWrap/>
            <w:vAlign w:val="bottom"/>
            <w:hideMark/>
          </w:tcPr>
          <w:p w14:paraId="50C3BF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10446,66</w:t>
            </w:r>
          </w:p>
        </w:tc>
        <w:tc>
          <w:tcPr>
            <w:tcW w:w="537" w:type="pct"/>
            <w:tcBorders>
              <w:top w:val="nil"/>
              <w:left w:val="single" w:sz="4" w:space="0" w:color="auto"/>
              <w:bottom w:val="single" w:sz="4" w:space="0" w:color="auto"/>
              <w:right w:val="single" w:sz="4" w:space="0" w:color="auto"/>
            </w:tcBorders>
            <w:noWrap/>
            <w:vAlign w:val="bottom"/>
            <w:hideMark/>
          </w:tcPr>
          <w:p w14:paraId="009E785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10181,35</w:t>
            </w:r>
          </w:p>
        </w:tc>
      </w:tr>
      <w:tr w:rsidR="001E4A69" w:rsidRPr="00A96738" w14:paraId="2E31ABF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BB483C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168</w:t>
            </w:r>
          </w:p>
        </w:tc>
        <w:tc>
          <w:tcPr>
            <w:tcW w:w="1590" w:type="pct"/>
            <w:tcBorders>
              <w:top w:val="nil"/>
              <w:left w:val="nil"/>
              <w:bottom w:val="single" w:sz="4" w:space="0" w:color="auto"/>
              <w:right w:val="single" w:sz="4" w:space="0" w:color="auto"/>
            </w:tcBorders>
            <w:vAlign w:val="bottom"/>
            <w:hideMark/>
          </w:tcPr>
          <w:p w14:paraId="472FC1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Колодка 1-</w:t>
            </w:r>
            <w:proofErr w:type="gramStart"/>
            <w:r w:rsidRPr="00A96738">
              <w:rPr>
                <w:rFonts w:ascii="Arial" w:eastAsia="Times New Roman" w:hAnsi="Arial" w:cs="Arial"/>
                <w:color w:val="000000"/>
                <w:sz w:val="14"/>
                <w:szCs w:val="14"/>
                <w:lang w:eastAsia="ru-RU"/>
              </w:rPr>
              <w:t>конт.с</w:t>
            </w:r>
            <w:proofErr w:type="gramEnd"/>
            <w:r w:rsidRPr="00A96738">
              <w:rPr>
                <w:rFonts w:ascii="Arial" w:eastAsia="Times New Roman" w:hAnsi="Arial" w:cs="Arial"/>
                <w:color w:val="000000"/>
                <w:sz w:val="14"/>
                <w:szCs w:val="14"/>
                <w:lang w:eastAsia="ru-RU"/>
              </w:rPr>
              <w:t xml:space="preserve"> проводами 120мм.S=0.75мм.</w:t>
            </w:r>
          </w:p>
        </w:tc>
        <w:tc>
          <w:tcPr>
            <w:tcW w:w="662" w:type="pct"/>
            <w:tcBorders>
              <w:top w:val="nil"/>
              <w:left w:val="nil"/>
              <w:bottom w:val="single" w:sz="4" w:space="0" w:color="auto"/>
              <w:right w:val="single" w:sz="4" w:space="0" w:color="auto"/>
            </w:tcBorders>
            <w:vAlign w:val="center"/>
            <w:hideMark/>
          </w:tcPr>
          <w:p w14:paraId="0E0E21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КЛ064</w:t>
            </w:r>
          </w:p>
        </w:tc>
        <w:tc>
          <w:tcPr>
            <w:tcW w:w="286" w:type="pct"/>
            <w:tcBorders>
              <w:top w:val="nil"/>
              <w:left w:val="nil"/>
              <w:bottom w:val="single" w:sz="4" w:space="0" w:color="auto"/>
              <w:right w:val="single" w:sz="4" w:space="0" w:color="auto"/>
            </w:tcBorders>
            <w:vAlign w:val="bottom"/>
            <w:hideMark/>
          </w:tcPr>
          <w:p w14:paraId="4F294A6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173B4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4952E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45,6</w:t>
            </w:r>
          </w:p>
        </w:tc>
        <w:tc>
          <w:tcPr>
            <w:tcW w:w="500" w:type="pct"/>
            <w:tcBorders>
              <w:top w:val="nil"/>
              <w:left w:val="nil"/>
              <w:bottom w:val="single" w:sz="8" w:space="0" w:color="auto"/>
              <w:right w:val="single" w:sz="8" w:space="0" w:color="auto"/>
            </w:tcBorders>
            <w:noWrap/>
            <w:vAlign w:val="bottom"/>
            <w:hideMark/>
          </w:tcPr>
          <w:p w14:paraId="03FD5D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46,512</w:t>
            </w:r>
          </w:p>
        </w:tc>
        <w:tc>
          <w:tcPr>
            <w:tcW w:w="500" w:type="pct"/>
            <w:tcBorders>
              <w:top w:val="nil"/>
              <w:left w:val="nil"/>
              <w:bottom w:val="single" w:sz="8" w:space="0" w:color="auto"/>
              <w:right w:val="single" w:sz="8" w:space="0" w:color="auto"/>
            </w:tcBorders>
            <w:noWrap/>
            <w:vAlign w:val="bottom"/>
            <w:hideMark/>
          </w:tcPr>
          <w:p w14:paraId="2A0B0A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47,88</w:t>
            </w:r>
          </w:p>
        </w:tc>
        <w:tc>
          <w:tcPr>
            <w:tcW w:w="537" w:type="pct"/>
            <w:tcBorders>
              <w:top w:val="nil"/>
              <w:left w:val="single" w:sz="4" w:space="0" w:color="auto"/>
              <w:bottom w:val="single" w:sz="4" w:space="0" w:color="auto"/>
              <w:right w:val="single" w:sz="4" w:space="0" w:color="auto"/>
            </w:tcBorders>
            <w:noWrap/>
            <w:vAlign w:val="bottom"/>
            <w:hideMark/>
          </w:tcPr>
          <w:p w14:paraId="0496F49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46,66</w:t>
            </w:r>
          </w:p>
        </w:tc>
      </w:tr>
      <w:tr w:rsidR="001E4A69" w:rsidRPr="00A96738" w14:paraId="65044B9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29F8A5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169</w:t>
            </w:r>
          </w:p>
        </w:tc>
        <w:tc>
          <w:tcPr>
            <w:tcW w:w="1590" w:type="pct"/>
            <w:tcBorders>
              <w:top w:val="nil"/>
              <w:left w:val="nil"/>
              <w:bottom w:val="single" w:sz="4" w:space="0" w:color="auto"/>
              <w:right w:val="single" w:sz="4" w:space="0" w:color="auto"/>
            </w:tcBorders>
            <w:vAlign w:val="bottom"/>
            <w:hideMark/>
          </w:tcPr>
          <w:p w14:paraId="7D8ACA0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Колодка 2-</w:t>
            </w:r>
            <w:proofErr w:type="gramStart"/>
            <w:r w:rsidRPr="00A96738">
              <w:rPr>
                <w:rFonts w:ascii="Arial" w:eastAsia="Times New Roman" w:hAnsi="Arial" w:cs="Arial"/>
                <w:color w:val="000000"/>
                <w:sz w:val="14"/>
                <w:szCs w:val="14"/>
                <w:lang w:eastAsia="ru-RU"/>
              </w:rPr>
              <w:t>конт.с</w:t>
            </w:r>
            <w:proofErr w:type="gramEnd"/>
            <w:r w:rsidRPr="00A96738">
              <w:rPr>
                <w:rFonts w:ascii="Arial" w:eastAsia="Times New Roman" w:hAnsi="Arial" w:cs="Arial"/>
                <w:color w:val="000000"/>
                <w:sz w:val="14"/>
                <w:szCs w:val="14"/>
                <w:lang w:eastAsia="ru-RU"/>
              </w:rPr>
              <w:t xml:space="preserve"> проводами 120мм.S=0.75</w:t>
            </w:r>
            <w:proofErr w:type="gramStart"/>
            <w:r w:rsidRPr="00A96738">
              <w:rPr>
                <w:rFonts w:ascii="Arial" w:eastAsia="Times New Roman" w:hAnsi="Arial" w:cs="Arial"/>
                <w:color w:val="000000"/>
                <w:sz w:val="14"/>
                <w:szCs w:val="14"/>
                <w:lang w:eastAsia="ru-RU"/>
              </w:rPr>
              <w:t>мм.(</w:t>
            </w:r>
            <w:proofErr w:type="gramEnd"/>
            <w:r w:rsidRPr="00A96738">
              <w:rPr>
                <w:rFonts w:ascii="Arial" w:eastAsia="Times New Roman" w:hAnsi="Arial" w:cs="Arial"/>
                <w:color w:val="000000"/>
                <w:sz w:val="14"/>
                <w:szCs w:val="14"/>
                <w:lang w:eastAsia="ru-RU"/>
              </w:rPr>
              <w:t>папа-мама)</w:t>
            </w:r>
          </w:p>
        </w:tc>
        <w:tc>
          <w:tcPr>
            <w:tcW w:w="662" w:type="pct"/>
            <w:tcBorders>
              <w:top w:val="nil"/>
              <w:left w:val="nil"/>
              <w:bottom w:val="single" w:sz="4" w:space="0" w:color="auto"/>
              <w:right w:val="single" w:sz="4" w:space="0" w:color="auto"/>
            </w:tcBorders>
            <w:vAlign w:val="center"/>
            <w:hideMark/>
          </w:tcPr>
          <w:p w14:paraId="50753E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КЛ065</w:t>
            </w:r>
          </w:p>
        </w:tc>
        <w:tc>
          <w:tcPr>
            <w:tcW w:w="286" w:type="pct"/>
            <w:tcBorders>
              <w:top w:val="nil"/>
              <w:left w:val="nil"/>
              <w:bottom w:val="single" w:sz="4" w:space="0" w:color="auto"/>
              <w:right w:val="single" w:sz="4" w:space="0" w:color="auto"/>
            </w:tcBorders>
            <w:vAlign w:val="bottom"/>
            <w:hideMark/>
          </w:tcPr>
          <w:p w14:paraId="3CF0FA2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B9D5E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B4FE50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1312C6F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5266CD4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4CDD68A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w:t>
            </w:r>
          </w:p>
        </w:tc>
      </w:tr>
      <w:tr w:rsidR="001E4A69" w:rsidRPr="00A96738" w14:paraId="1D085B8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0D4F54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170</w:t>
            </w:r>
          </w:p>
        </w:tc>
        <w:tc>
          <w:tcPr>
            <w:tcW w:w="1590" w:type="pct"/>
            <w:tcBorders>
              <w:top w:val="nil"/>
              <w:left w:val="nil"/>
              <w:bottom w:val="single" w:sz="4" w:space="0" w:color="auto"/>
              <w:right w:val="single" w:sz="4" w:space="0" w:color="auto"/>
            </w:tcBorders>
            <w:vAlign w:val="bottom"/>
            <w:hideMark/>
          </w:tcPr>
          <w:p w14:paraId="34D1EC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Колпак колеса </w:t>
            </w:r>
            <w:proofErr w:type="gramStart"/>
            <w:r w:rsidRPr="00A96738">
              <w:rPr>
                <w:rFonts w:ascii="Arial" w:eastAsia="Times New Roman" w:hAnsi="Arial" w:cs="Arial"/>
                <w:color w:val="000000"/>
                <w:sz w:val="14"/>
                <w:szCs w:val="14"/>
                <w:lang w:eastAsia="ru-RU"/>
              </w:rPr>
              <w:t>Валдай(</w:t>
            </w:r>
            <w:proofErr w:type="gramEnd"/>
            <w:r w:rsidRPr="00A96738">
              <w:rPr>
                <w:rFonts w:ascii="Arial" w:eastAsia="Times New Roman" w:hAnsi="Arial" w:cs="Arial"/>
                <w:color w:val="000000"/>
                <w:sz w:val="14"/>
                <w:szCs w:val="14"/>
                <w:lang w:eastAsia="ru-RU"/>
              </w:rPr>
              <w:t>ГАЗ)</w:t>
            </w:r>
          </w:p>
        </w:tc>
        <w:tc>
          <w:tcPr>
            <w:tcW w:w="662" w:type="pct"/>
            <w:tcBorders>
              <w:top w:val="nil"/>
              <w:left w:val="nil"/>
              <w:bottom w:val="single" w:sz="4" w:space="0" w:color="auto"/>
              <w:right w:val="single" w:sz="4" w:space="0" w:color="auto"/>
            </w:tcBorders>
            <w:vAlign w:val="center"/>
            <w:hideMark/>
          </w:tcPr>
          <w:p w14:paraId="746B9AC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33104-3102016</w:t>
            </w:r>
          </w:p>
        </w:tc>
        <w:tc>
          <w:tcPr>
            <w:tcW w:w="286" w:type="pct"/>
            <w:tcBorders>
              <w:top w:val="nil"/>
              <w:left w:val="nil"/>
              <w:bottom w:val="single" w:sz="4" w:space="0" w:color="auto"/>
              <w:right w:val="single" w:sz="4" w:space="0" w:color="auto"/>
            </w:tcBorders>
            <w:vAlign w:val="bottom"/>
            <w:hideMark/>
          </w:tcPr>
          <w:p w14:paraId="5F1DDD2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7B9C3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84AD9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733,2</w:t>
            </w:r>
          </w:p>
        </w:tc>
        <w:tc>
          <w:tcPr>
            <w:tcW w:w="500" w:type="pct"/>
            <w:tcBorders>
              <w:top w:val="nil"/>
              <w:left w:val="nil"/>
              <w:bottom w:val="single" w:sz="8" w:space="0" w:color="auto"/>
              <w:right w:val="single" w:sz="8" w:space="0" w:color="auto"/>
            </w:tcBorders>
            <w:noWrap/>
            <w:vAlign w:val="bottom"/>
            <w:hideMark/>
          </w:tcPr>
          <w:p w14:paraId="19055C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747,864</w:t>
            </w:r>
          </w:p>
        </w:tc>
        <w:tc>
          <w:tcPr>
            <w:tcW w:w="500" w:type="pct"/>
            <w:tcBorders>
              <w:top w:val="nil"/>
              <w:left w:val="nil"/>
              <w:bottom w:val="single" w:sz="8" w:space="0" w:color="auto"/>
              <w:right w:val="single" w:sz="8" w:space="0" w:color="auto"/>
            </w:tcBorders>
            <w:noWrap/>
            <w:vAlign w:val="bottom"/>
            <w:hideMark/>
          </w:tcPr>
          <w:p w14:paraId="7DC59BC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769,86</w:t>
            </w:r>
          </w:p>
        </w:tc>
        <w:tc>
          <w:tcPr>
            <w:tcW w:w="537" w:type="pct"/>
            <w:tcBorders>
              <w:top w:val="nil"/>
              <w:left w:val="single" w:sz="4" w:space="0" w:color="auto"/>
              <w:bottom w:val="single" w:sz="4" w:space="0" w:color="auto"/>
              <w:right w:val="single" w:sz="4" w:space="0" w:color="auto"/>
            </w:tcBorders>
            <w:noWrap/>
            <w:vAlign w:val="bottom"/>
            <w:hideMark/>
          </w:tcPr>
          <w:p w14:paraId="20F61EC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750,31</w:t>
            </w:r>
          </w:p>
        </w:tc>
      </w:tr>
      <w:tr w:rsidR="001E4A69" w:rsidRPr="00A96738" w14:paraId="741E7BC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4AC986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171</w:t>
            </w:r>
          </w:p>
        </w:tc>
        <w:tc>
          <w:tcPr>
            <w:tcW w:w="1590" w:type="pct"/>
            <w:tcBorders>
              <w:top w:val="nil"/>
              <w:left w:val="nil"/>
              <w:bottom w:val="single" w:sz="4" w:space="0" w:color="auto"/>
              <w:right w:val="single" w:sz="4" w:space="0" w:color="auto"/>
            </w:tcBorders>
            <w:vAlign w:val="bottom"/>
            <w:hideMark/>
          </w:tcPr>
          <w:p w14:paraId="4C5F3D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Колпак ступицы колеса Валдай ГАЗ</w:t>
            </w:r>
          </w:p>
        </w:tc>
        <w:tc>
          <w:tcPr>
            <w:tcW w:w="662" w:type="pct"/>
            <w:tcBorders>
              <w:top w:val="nil"/>
              <w:left w:val="nil"/>
              <w:bottom w:val="single" w:sz="4" w:space="0" w:color="auto"/>
              <w:right w:val="single" w:sz="4" w:space="0" w:color="auto"/>
            </w:tcBorders>
            <w:vAlign w:val="center"/>
            <w:hideMark/>
          </w:tcPr>
          <w:p w14:paraId="7CCDC7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3310-3103063</w:t>
            </w:r>
          </w:p>
        </w:tc>
        <w:tc>
          <w:tcPr>
            <w:tcW w:w="286" w:type="pct"/>
            <w:tcBorders>
              <w:top w:val="nil"/>
              <w:left w:val="nil"/>
              <w:bottom w:val="single" w:sz="4" w:space="0" w:color="auto"/>
              <w:right w:val="single" w:sz="4" w:space="0" w:color="auto"/>
            </w:tcBorders>
            <w:vAlign w:val="bottom"/>
            <w:hideMark/>
          </w:tcPr>
          <w:p w14:paraId="7D63AA5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89BB1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5DA6C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891,6</w:t>
            </w:r>
          </w:p>
        </w:tc>
        <w:tc>
          <w:tcPr>
            <w:tcW w:w="500" w:type="pct"/>
            <w:tcBorders>
              <w:top w:val="nil"/>
              <w:left w:val="nil"/>
              <w:bottom w:val="single" w:sz="8" w:space="0" w:color="auto"/>
              <w:right w:val="single" w:sz="8" w:space="0" w:color="auto"/>
            </w:tcBorders>
            <w:noWrap/>
            <w:vAlign w:val="bottom"/>
            <w:hideMark/>
          </w:tcPr>
          <w:p w14:paraId="2788A3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909,432</w:t>
            </w:r>
          </w:p>
        </w:tc>
        <w:tc>
          <w:tcPr>
            <w:tcW w:w="500" w:type="pct"/>
            <w:tcBorders>
              <w:top w:val="nil"/>
              <w:left w:val="nil"/>
              <w:bottom w:val="single" w:sz="8" w:space="0" w:color="auto"/>
              <w:right w:val="single" w:sz="8" w:space="0" w:color="auto"/>
            </w:tcBorders>
            <w:noWrap/>
            <w:vAlign w:val="bottom"/>
            <w:hideMark/>
          </w:tcPr>
          <w:p w14:paraId="3FEED6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936,18</w:t>
            </w:r>
          </w:p>
        </w:tc>
        <w:tc>
          <w:tcPr>
            <w:tcW w:w="537" w:type="pct"/>
            <w:tcBorders>
              <w:top w:val="nil"/>
              <w:left w:val="single" w:sz="4" w:space="0" w:color="auto"/>
              <w:bottom w:val="single" w:sz="4" w:space="0" w:color="auto"/>
              <w:right w:val="single" w:sz="4" w:space="0" w:color="auto"/>
            </w:tcBorders>
            <w:noWrap/>
            <w:vAlign w:val="bottom"/>
            <w:hideMark/>
          </w:tcPr>
          <w:p w14:paraId="48A16EA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912,40</w:t>
            </w:r>
          </w:p>
        </w:tc>
      </w:tr>
      <w:tr w:rsidR="001E4A69" w:rsidRPr="00A96738" w14:paraId="7EF3CA6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07F078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172</w:t>
            </w:r>
          </w:p>
        </w:tc>
        <w:tc>
          <w:tcPr>
            <w:tcW w:w="1590" w:type="pct"/>
            <w:tcBorders>
              <w:top w:val="nil"/>
              <w:left w:val="nil"/>
              <w:bottom w:val="single" w:sz="4" w:space="0" w:color="auto"/>
              <w:right w:val="single" w:sz="4" w:space="0" w:color="auto"/>
            </w:tcBorders>
            <w:vAlign w:val="bottom"/>
            <w:hideMark/>
          </w:tcPr>
          <w:p w14:paraId="3450096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Колпачок маслосъемный Cummins 2.8</w:t>
            </w:r>
          </w:p>
        </w:tc>
        <w:tc>
          <w:tcPr>
            <w:tcW w:w="662" w:type="pct"/>
            <w:tcBorders>
              <w:top w:val="nil"/>
              <w:left w:val="nil"/>
              <w:bottom w:val="single" w:sz="4" w:space="0" w:color="auto"/>
              <w:right w:val="single" w:sz="4" w:space="0" w:color="auto"/>
            </w:tcBorders>
            <w:vAlign w:val="center"/>
            <w:hideMark/>
          </w:tcPr>
          <w:p w14:paraId="7D86767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4976170</w:t>
            </w:r>
          </w:p>
        </w:tc>
        <w:tc>
          <w:tcPr>
            <w:tcW w:w="286" w:type="pct"/>
            <w:tcBorders>
              <w:top w:val="nil"/>
              <w:left w:val="nil"/>
              <w:bottom w:val="single" w:sz="4" w:space="0" w:color="auto"/>
              <w:right w:val="single" w:sz="4" w:space="0" w:color="auto"/>
            </w:tcBorders>
            <w:vAlign w:val="bottom"/>
            <w:hideMark/>
          </w:tcPr>
          <w:p w14:paraId="2A7B5AD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959D3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24572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105,6</w:t>
            </w:r>
          </w:p>
        </w:tc>
        <w:tc>
          <w:tcPr>
            <w:tcW w:w="500" w:type="pct"/>
            <w:tcBorders>
              <w:top w:val="nil"/>
              <w:left w:val="nil"/>
              <w:bottom w:val="single" w:sz="8" w:space="0" w:color="auto"/>
              <w:right w:val="single" w:sz="8" w:space="0" w:color="auto"/>
            </w:tcBorders>
            <w:noWrap/>
            <w:vAlign w:val="bottom"/>
            <w:hideMark/>
          </w:tcPr>
          <w:p w14:paraId="1B2F8EF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107,712</w:t>
            </w:r>
          </w:p>
        </w:tc>
        <w:tc>
          <w:tcPr>
            <w:tcW w:w="500" w:type="pct"/>
            <w:tcBorders>
              <w:top w:val="nil"/>
              <w:left w:val="nil"/>
              <w:bottom w:val="single" w:sz="8" w:space="0" w:color="auto"/>
              <w:right w:val="single" w:sz="8" w:space="0" w:color="auto"/>
            </w:tcBorders>
            <w:noWrap/>
            <w:vAlign w:val="bottom"/>
            <w:hideMark/>
          </w:tcPr>
          <w:p w14:paraId="0A8D5F5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110,88</w:t>
            </w:r>
          </w:p>
        </w:tc>
        <w:tc>
          <w:tcPr>
            <w:tcW w:w="537" w:type="pct"/>
            <w:tcBorders>
              <w:top w:val="nil"/>
              <w:left w:val="single" w:sz="4" w:space="0" w:color="auto"/>
              <w:bottom w:val="single" w:sz="4" w:space="0" w:color="auto"/>
              <w:right w:val="single" w:sz="4" w:space="0" w:color="auto"/>
            </w:tcBorders>
            <w:noWrap/>
            <w:vAlign w:val="bottom"/>
            <w:hideMark/>
          </w:tcPr>
          <w:p w14:paraId="6C9082B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108,06</w:t>
            </w:r>
          </w:p>
        </w:tc>
      </w:tr>
      <w:tr w:rsidR="001E4A69" w:rsidRPr="00A96738" w14:paraId="5B521D4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9A97B8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173</w:t>
            </w:r>
          </w:p>
        </w:tc>
        <w:tc>
          <w:tcPr>
            <w:tcW w:w="1590" w:type="pct"/>
            <w:tcBorders>
              <w:top w:val="nil"/>
              <w:left w:val="nil"/>
              <w:bottom w:val="single" w:sz="4" w:space="0" w:color="auto"/>
              <w:right w:val="single" w:sz="4" w:space="0" w:color="auto"/>
            </w:tcBorders>
            <w:vAlign w:val="bottom"/>
            <w:hideMark/>
          </w:tcPr>
          <w:p w14:paraId="25F5ED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Колпачок маслосъемный клапанов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w:t>
            </w:r>
          </w:p>
        </w:tc>
        <w:tc>
          <w:tcPr>
            <w:tcW w:w="662" w:type="pct"/>
            <w:tcBorders>
              <w:top w:val="nil"/>
              <w:left w:val="nil"/>
              <w:bottom w:val="single" w:sz="4" w:space="0" w:color="auto"/>
              <w:right w:val="single" w:sz="4" w:space="0" w:color="auto"/>
            </w:tcBorders>
            <w:vAlign w:val="center"/>
            <w:hideMark/>
          </w:tcPr>
          <w:p w14:paraId="669985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3955393F</w:t>
            </w:r>
          </w:p>
        </w:tc>
        <w:tc>
          <w:tcPr>
            <w:tcW w:w="286" w:type="pct"/>
            <w:tcBorders>
              <w:top w:val="nil"/>
              <w:left w:val="nil"/>
              <w:bottom w:val="single" w:sz="4" w:space="0" w:color="auto"/>
              <w:right w:val="single" w:sz="4" w:space="0" w:color="auto"/>
            </w:tcBorders>
            <w:vAlign w:val="bottom"/>
            <w:hideMark/>
          </w:tcPr>
          <w:p w14:paraId="2AA781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1EC3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42606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135,6</w:t>
            </w:r>
          </w:p>
        </w:tc>
        <w:tc>
          <w:tcPr>
            <w:tcW w:w="500" w:type="pct"/>
            <w:tcBorders>
              <w:top w:val="nil"/>
              <w:left w:val="nil"/>
              <w:bottom w:val="single" w:sz="8" w:space="0" w:color="auto"/>
              <w:right w:val="single" w:sz="8" w:space="0" w:color="auto"/>
            </w:tcBorders>
            <w:noWrap/>
            <w:vAlign w:val="bottom"/>
            <w:hideMark/>
          </w:tcPr>
          <w:p w14:paraId="7778520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138,312</w:t>
            </w:r>
          </w:p>
        </w:tc>
        <w:tc>
          <w:tcPr>
            <w:tcW w:w="500" w:type="pct"/>
            <w:tcBorders>
              <w:top w:val="nil"/>
              <w:left w:val="nil"/>
              <w:bottom w:val="single" w:sz="8" w:space="0" w:color="auto"/>
              <w:right w:val="single" w:sz="8" w:space="0" w:color="auto"/>
            </w:tcBorders>
            <w:noWrap/>
            <w:vAlign w:val="bottom"/>
            <w:hideMark/>
          </w:tcPr>
          <w:p w14:paraId="5DF10E2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142,38</w:t>
            </w:r>
          </w:p>
        </w:tc>
        <w:tc>
          <w:tcPr>
            <w:tcW w:w="537" w:type="pct"/>
            <w:tcBorders>
              <w:top w:val="nil"/>
              <w:left w:val="single" w:sz="4" w:space="0" w:color="auto"/>
              <w:bottom w:val="single" w:sz="4" w:space="0" w:color="auto"/>
              <w:right w:val="single" w:sz="4" w:space="0" w:color="auto"/>
            </w:tcBorders>
            <w:noWrap/>
            <w:vAlign w:val="bottom"/>
            <w:hideMark/>
          </w:tcPr>
          <w:p w14:paraId="03B895A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138,76</w:t>
            </w:r>
          </w:p>
        </w:tc>
      </w:tr>
      <w:tr w:rsidR="001E4A69" w:rsidRPr="00A96738" w14:paraId="3994C1D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83B19E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174</w:t>
            </w:r>
          </w:p>
        </w:tc>
        <w:tc>
          <w:tcPr>
            <w:tcW w:w="1590" w:type="pct"/>
            <w:tcBorders>
              <w:top w:val="nil"/>
              <w:left w:val="nil"/>
              <w:bottom w:val="single" w:sz="4" w:space="0" w:color="auto"/>
              <w:right w:val="single" w:sz="4" w:space="0" w:color="auto"/>
            </w:tcBorders>
            <w:vAlign w:val="bottom"/>
            <w:hideMark/>
          </w:tcPr>
          <w:p w14:paraId="0E5E2B6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Кольцо медное </w:t>
            </w:r>
            <w:proofErr w:type="spellStart"/>
            <w:r w:rsidRPr="00A96738">
              <w:rPr>
                <w:rFonts w:ascii="Arial" w:eastAsia="Times New Roman" w:hAnsi="Arial" w:cs="Arial"/>
                <w:color w:val="000000"/>
                <w:sz w:val="14"/>
                <w:szCs w:val="14"/>
                <w:lang w:eastAsia="ru-RU"/>
              </w:rPr>
              <w:t>форсункиCummins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4DB30E5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.5290486</w:t>
            </w:r>
          </w:p>
        </w:tc>
        <w:tc>
          <w:tcPr>
            <w:tcW w:w="286" w:type="pct"/>
            <w:tcBorders>
              <w:top w:val="nil"/>
              <w:left w:val="nil"/>
              <w:bottom w:val="single" w:sz="4" w:space="0" w:color="auto"/>
              <w:right w:val="single" w:sz="4" w:space="0" w:color="auto"/>
            </w:tcBorders>
            <w:vAlign w:val="bottom"/>
            <w:hideMark/>
          </w:tcPr>
          <w:p w14:paraId="693AF5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5F1C8A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AB473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135,6</w:t>
            </w:r>
          </w:p>
        </w:tc>
        <w:tc>
          <w:tcPr>
            <w:tcW w:w="500" w:type="pct"/>
            <w:tcBorders>
              <w:top w:val="nil"/>
              <w:left w:val="nil"/>
              <w:bottom w:val="single" w:sz="8" w:space="0" w:color="auto"/>
              <w:right w:val="single" w:sz="8" w:space="0" w:color="auto"/>
            </w:tcBorders>
            <w:noWrap/>
            <w:vAlign w:val="bottom"/>
            <w:hideMark/>
          </w:tcPr>
          <w:p w14:paraId="00D9058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138,312</w:t>
            </w:r>
          </w:p>
        </w:tc>
        <w:tc>
          <w:tcPr>
            <w:tcW w:w="500" w:type="pct"/>
            <w:tcBorders>
              <w:top w:val="nil"/>
              <w:left w:val="nil"/>
              <w:bottom w:val="single" w:sz="8" w:space="0" w:color="auto"/>
              <w:right w:val="single" w:sz="8" w:space="0" w:color="auto"/>
            </w:tcBorders>
            <w:noWrap/>
            <w:vAlign w:val="bottom"/>
            <w:hideMark/>
          </w:tcPr>
          <w:p w14:paraId="20B66E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142,38</w:t>
            </w:r>
          </w:p>
        </w:tc>
        <w:tc>
          <w:tcPr>
            <w:tcW w:w="537" w:type="pct"/>
            <w:tcBorders>
              <w:top w:val="nil"/>
              <w:left w:val="single" w:sz="4" w:space="0" w:color="auto"/>
              <w:bottom w:val="single" w:sz="4" w:space="0" w:color="auto"/>
              <w:right w:val="single" w:sz="4" w:space="0" w:color="auto"/>
            </w:tcBorders>
            <w:noWrap/>
            <w:vAlign w:val="bottom"/>
            <w:hideMark/>
          </w:tcPr>
          <w:p w14:paraId="11B0756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138,76</w:t>
            </w:r>
          </w:p>
        </w:tc>
      </w:tr>
      <w:tr w:rsidR="001E4A69" w:rsidRPr="00A96738" w14:paraId="3C38AD5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ADCB63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175</w:t>
            </w:r>
          </w:p>
        </w:tc>
        <w:tc>
          <w:tcPr>
            <w:tcW w:w="1590" w:type="pct"/>
            <w:tcBorders>
              <w:top w:val="nil"/>
              <w:left w:val="nil"/>
              <w:bottom w:val="single" w:sz="4" w:space="0" w:color="auto"/>
              <w:right w:val="single" w:sz="4" w:space="0" w:color="auto"/>
            </w:tcBorders>
            <w:vAlign w:val="bottom"/>
            <w:hideMark/>
          </w:tcPr>
          <w:p w14:paraId="20468BF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медное форсунки Валдай Cummins 3.8</w:t>
            </w:r>
          </w:p>
        </w:tc>
        <w:tc>
          <w:tcPr>
            <w:tcW w:w="662" w:type="pct"/>
            <w:tcBorders>
              <w:top w:val="nil"/>
              <w:left w:val="nil"/>
              <w:bottom w:val="single" w:sz="4" w:space="0" w:color="auto"/>
              <w:right w:val="single" w:sz="4" w:space="0" w:color="auto"/>
            </w:tcBorders>
            <w:vAlign w:val="center"/>
            <w:hideMark/>
          </w:tcPr>
          <w:p w14:paraId="4D7410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.5288374F</w:t>
            </w:r>
          </w:p>
        </w:tc>
        <w:tc>
          <w:tcPr>
            <w:tcW w:w="286" w:type="pct"/>
            <w:tcBorders>
              <w:top w:val="nil"/>
              <w:left w:val="nil"/>
              <w:bottom w:val="single" w:sz="4" w:space="0" w:color="auto"/>
              <w:right w:val="single" w:sz="4" w:space="0" w:color="auto"/>
            </w:tcBorders>
            <w:vAlign w:val="bottom"/>
            <w:hideMark/>
          </w:tcPr>
          <w:p w14:paraId="789C22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E91D0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20B8BB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256,8</w:t>
            </w:r>
          </w:p>
        </w:tc>
        <w:tc>
          <w:tcPr>
            <w:tcW w:w="500" w:type="pct"/>
            <w:tcBorders>
              <w:top w:val="nil"/>
              <w:left w:val="nil"/>
              <w:bottom w:val="single" w:sz="8" w:space="0" w:color="auto"/>
              <w:right w:val="single" w:sz="8" w:space="0" w:color="auto"/>
            </w:tcBorders>
            <w:noWrap/>
            <w:vAlign w:val="bottom"/>
            <w:hideMark/>
          </w:tcPr>
          <w:p w14:paraId="4FFB636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261,936</w:t>
            </w:r>
          </w:p>
        </w:tc>
        <w:tc>
          <w:tcPr>
            <w:tcW w:w="500" w:type="pct"/>
            <w:tcBorders>
              <w:top w:val="nil"/>
              <w:left w:val="nil"/>
              <w:bottom w:val="single" w:sz="8" w:space="0" w:color="auto"/>
              <w:right w:val="single" w:sz="8" w:space="0" w:color="auto"/>
            </w:tcBorders>
            <w:noWrap/>
            <w:vAlign w:val="bottom"/>
            <w:hideMark/>
          </w:tcPr>
          <w:p w14:paraId="7A20B5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269,64</w:t>
            </w:r>
          </w:p>
        </w:tc>
        <w:tc>
          <w:tcPr>
            <w:tcW w:w="537" w:type="pct"/>
            <w:tcBorders>
              <w:top w:val="nil"/>
              <w:left w:val="single" w:sz="4" w:space="0" w:color="auto"/>
              <w:bottom w:val="single" w:sz="4" w:space="0" w:color="auto"/>
              <w:right w:val="single" w:sz="4" w:space="0" w:color="auto"/>
            </w:tcBorders>
            <w:noWrap/>
            <w:vAlign w:val="bottom"/>
            <w:hideMark/>
          </w:tcPr>
          <w:p w14:paraId="53DF652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262,79</w:t>
            </w:r>
          </w:p>
        </w:tc>
      </w:tr>
      <w:tr w:rsidR="001E4A69" w:rsidRPr="00A96738" w14:paraId="33E7B2E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55E951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176</w:t>
            </w:r>
          </w:p>
        </w:tc>
        <w:tc>
          <w:tcPr>
            <w:tcW w:w="1590" w:type="pct"/>
            <w:tcBorders>
              <w:top w:val="nil"/>
              <w:left w:val="nil"/>
              <w:bottom w:val="single" w:sz="4" w:space="0" w:color="auto"/>
              <w:right w:val="single" w:sz="4" w:space="0" w:color="auto"/>
            </w:tcBorders>
            <w:vAlign w:val="bottom"/>
            <w:hideMark/>
          </w:tcPr>
          <w:p w14:paraId="788B16F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Кольцо </w:t>
            </w:r>
            <w:proofErr w:type="spellStart"/>
            <w:r w:rsidRPr="00A96738">
              <w:rPr>
                <w:rFonts w:ascii="Arial" w:eastAsia="Times New Roman" w:hAnsi="Arial" w:cs="Arial"/>
                <w:color w:val="000000"/>
                <w:sz w:val="14"/>
                <w:szCs w:val="14"/>
                <w:lang w:eastAsia="ru-RU"/>
              </w:rPr>
              <w:t>распорноевторич</w:t>
            </w:r>
            <w:proofErr w:type="spellEnd"/>
            <w:r w:rsidRPr="00A96738">
              <w:rPr>
                <w:rFonts w:ascii="Arial" w:eastAsia="Times New Roman" w:hAnsi="Arial" w:cs="Arial"/>
                <w:color w:val="000000"/>
                <w:sz w:val="14"/>
                <w:szCs w:val="14"/>
                <w:lang w:eastAsia="ru-RU"/>
              </w:rPr>
              <w:t>. вала КПП 5-ст.3307,3308,33081,3309,33104 (ГАЗ)</w:t>
            </w:r>
          </w:p>
        </w:tc>
        <w:tc>
          <w:tcPr>
            <w:tcW w:w="662" w:type="pct"/>
            <w:tcBorders>
              <w:top w:val="nil"/>
              <w:left w:val="nil"/>
              <w:bottom w:val="single" w:sz="4" w:space="0" w:color="auto"/>
              <w:right w:val="single" w:sz="4" w:space="0" w:color="auto"/>
            </w:tcBorders>
            <w:vAlign w:val="center"/>
            <w:hideMark/>
          </w:tcPr>
          <w:p w14:paraId="0AFD83C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3309-1701103</w:t>
            </w:r>
          </w:p>
        </w:tc>
        <w:tc>
          <w:tcPr>
            <w:tcW w:w="286" w:type="pct"/>
            <w:tcBorders>
              <w:top w:val="nil"/>
              <w:left w:val="nil"/>
              <w:bottom w:val="single" w:sz="4" w:space="0" w:color="auto"/>
              <w:right w:val="single" w:sz="4" w:space="0" w:color="auto"/>
            </w:tcBorders>
            <w:vAlign w:val="bottom"/>
            <w:hideMark/>
          </w:tcPr>
          <w:p w14:paraId="3AB57F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FE4590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38ECA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528,4</w:t>
            </w:r>
          </w:p>
        </w:tc>
        <w:tc>
          <w:tcPr>
            <w:tcW w:w="500" w:type="pct"/>
            <w:tcBorders>
              <w:top w:val="nil"/>
              <w:left w:val="nil"/>
              <w:bottom w:val="single" w:sz="8" w:space="0" w:color="auto"/>
              <w:right w:val="single" w:sz="8" w:space="0" w:color="auto"/>
            </w:tcBorders>
            <w:noWrap/>
            <w:vAlign w:val="bottom"/>
            <w:hideMark/>
          </w:tcPr>
          <w:p w14:paraId="60DBFE4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538,968</w:t>
            </w:r>
          </w:p>
        </w:tc>
        <w:tc>
          <w:tcPr>
            <w:tcW w:w="500" w:type="pct"/>
            <w:tcBorders>
              <w:top w:val="nil"/>
              <w:left w:val="nil"/>
              <w:bottom w:val="single" w:sz="8" w:space="0" w:color="auto"/>
              <w:right w:val="single" w:sz="8" w:space="0" w:color="auto"/>
            </w:tcBorders>
            <w:noWrap/>
            <w:vAlign w:val="bottom"/>
            <w:hideMark/>
          </w:tcPr>
          <w:p w14:paraId="72B7302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554,82</w:t>
            </w:r>
          </w:p>
        </w:tc>
        <w:tc>
          <w:tcPr>
            <w:tcW w:w="537" w:type="pct"/>
            <w:tcBorders>
              <w:top w:val="nil"/>
              <w:left w:val="single" w:sz="4" w:space="0" w:color="auto"/>
              <w:bottom w:val="single" w:sz="4" w:space="0" w:color="auto"/>
              <w:right w:val="single" w:sz="4" w:space="0" w:color="auto"/>
            </w:tcBorders>
            <w:noWrap/>
            <w:vAlign w:val="bottom"/>
            <w:hideMark/>
          </w:tcPr>
          <w:p w14:paraId="78BE344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540,73</w:t>
            </w:r>
          </w:p>
        </w:tc>
      </w:tr>
      <w:tr w:rsidR="001E4A69" w:rsidRPr="00A96738" w14:paraId="7C338852"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5AC703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177</w:t>
            </w:r>
          </w:p>
        </w:tc>
        <w:tc>
          <w:tcPr>
            <w:tcW w:w="1590" w:type="pct"/>
            <w:tcBorders>
              <w:top w:val="nil"/>
              <w:left w:val="nil"/>
              <w:bottom w:val="single" w:sz="4" w:space="0" w:color="auto"/>
              <w:right w:val="single" w:sz="4" w:space="0" w:color="auto"/>
            </w:tcBorders>
            <w:vAlign w:val="bottom"/>
            <w:hideMark/>
          </w:tcPr>
          <w:p w14:paraId="1FD215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регулировочное №1промежут. вала 5-ст. КПП Валдай, 33081 (ГАЗ)</w:t>
            </w:r>
          </w:p>
        </w:tc>
        <w:tc>
          <w:tcPr>
            <w:tcW w:w="662" w:type="pct"/>
            <w:tcBorders>
              <w:top w:val="nil"/>
              <w:left w:val="nil"/>
              <w:bottom w:val="single" w:sz="4" w:space="0" w:color="auto"/>
              <w:right w:val="single" w:sz="4" w:space="0" w:color="auto"/>
            </w:tcBorders>
            <w:vAlign w:val="center"/>
            <w:hideMark/>
          </w:tcPr>
          <w:p w14:paraId="599F84C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3309-1701063</w:t>
            </w:r>
          </w:p>
        </w:tc>
        <w:tc>
          <w:tcPr>
            <w:tcW w:w="286" w:type="pct"/>
            <w:tcBorders>
              <w:top w:val="nil"/>
              <w:left w:val="nil"/>
              <w:bottom w:val="single" w:sz="4" w:space="0" w:color="auto"/>
              <w:right w:val="single" w:sz="4" w:space="0" w:color="auto"/>
            </w:tcBorders>
            <w:vAlign w:val="bottom"/>
            <w:hideMark/>
          </w:tcPr>
          <w:p w14:paraId="57B6A1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64AD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620B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291,2</w:t>
            </w:r>
          </w:p>
        </w:tc>
        <w:tc>
          <w:tcPr>
            <w:tcW w:w="500" w:type="pct"/>
            <w:tcBorders>
              <w:top w:val="nil"/>
              <w:left w:val="nil"/>
              <w:bottom w:val="single" w:sz="8" w:space="0" w:color="auto"/>
              <w:right w:val="single" w:sz="8" w:space="0" w:color="auto"/>
            </w:tcBorders>
            <w:noWrap/>
            <w:vAlign w:val="bottom"/>
            <w:hideMark/>
          </w:tcPr>
          <w:p w14:paraId="4D6AB52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297,024</w:t>
            </w:r>
          </w:p>
        </w:tc>
        <w:tc>
          <w:tcPr>
            <w:tcW w:w="500" w:type="pct"/>
            <w:tcBorders>
              <w:top w:val="nil"/>
              <w:left w:val="nil"/>
              <w:bottom w:val="single" w:sz="8" w:space="0" w:color="auto"/>
              <w:right w:val="single" w:sz="8" w:space="0" w:color="auto"/>
            </w:tcBorders>
            <w:noWrap/>
            <w:vAlign w:val="bottom"/>
            <w:hideMark/>
          </w:tcPr>
          <w:p w14:paraId="11B537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305,76</w:t>
            </w:r>
          </w:p>
        </w:tc>
        <w:tc>
          <w:tcPr>
            <w:tcW w:w="537" w:type="pct"/>
            <w:tcBorders>
              <w:top w:val="nil"/>
              <w:left w:val="single" w:sz="4" w:space="0" w:color="auto"/>
              <w:bottom w:val="single" w:sz="4" w:space="0" w:color="auto"/>
              <w:right w:val="single" w:sz="4" w:space="0" w:color="auto"/>
            </w:tcBorders>
            <w:noWrap/>
            <w:vAlign w:val="bottom"/>
            <w:hideMark/>
          </w:tcPr>
          <w:p w14:paraId="702951C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297,99</w:t>
            </w:r>
          </w:p>
        </w:tc>
      </w:tr>
      <w:tr w:rsidR="001E4A69" w:rsidRPr="00A96738" w14:paraId="0284872D"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6001BF2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178</w:t>
            </w:r>
          </w:p>
        </w:tc>
        <w:tc>
          <w:tcPr>
            <w:tcW w:w="1590" w:type="pct"/>
            <w:tcBorders>
              <w:top w:val="nil"/>
              <w:left w:val="nil"/>
              <w:bottom w:val="single" w:sz="4" w:space="0" w:color="auto"/>
              <w:right w:val="single" w:sz="4" w:space="0" w:color="auto"/>
            </w:tcBorders>
            <w:vAlign w:val="bottom"/>
            <w:hideMark/>
          </w:tcPr>
          <w:p w14:paraId="3E1018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регулировочное №2промежут. вала 5-ст. КПП Валдай, 33081 (ГАЗ)</w:t>
            </w:r>
          </w:p>
        </w:tc>
        <w:tc>
          <w:tcPr>
            <w:tcW w:w="662" w:type="pct"/>
            <w:tcBorders>
              <w:top w:val="nil"/>
              <w:left w:val="nil"/>
              <w:bottom w:val="single" w:sz="4" w:space="0" w:color="auto"/>
              <w:right w:val="single" w:sz="4" w:space="0" w:color="auto"/>
            </w:tcBorders>
            <w:vAlign w:val="center"/>
            <w:hideMark/>
          </w:tcPr>
          <w:p w14:paraId="0A7F7F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3309-1701062</w:t>
            </w:r>
          </w:p>
        </w:tc>
        <w:tc>
          <w:tcPr>
            <w:tcW w:w="286" w:type="pct"/>
            <w:tcBorders>
              <w:top w:val="nil"/>
              <w:left w:val="nil"/>
              <w:bottom w:val="single" w:sz="4" w:space="0" w:color="auto"/>
              <w:right w:val="single" w:sz="4" w:space="0" w:color="auto"/>
            </w:tcBorders>
            <w:vAlign w:val="bottom"/>
            <w:hideMark/>
          </w:tcPr>
          <w:p w14:paraId="585BB32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0F432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3371C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305,6</w:t>
            </w:r>
          </w:p>
        </w:tc>
        <w:tc>
          <w:tcPr>
            <w:tcW w:w="500" w:type="pct"/>
            <w:tcBorders>
              <w:top w:val="nil"/>
              <w:left w:val="nil"/>
              <w:bottom w:val="single" w:sz="8" w:space="0" w:color="auto"/>
              <w:right w:val="single" w:sz="8" w:space="0" w:color="auto"/>
            </w:tcBorders>
            <w:noWrap/>
            <w:vAlign w:val="bottom"/>
            <w:hideMark/>
          </w:tcPr>
          <w:p w14:paraId="343C282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311,712</w:t>
            </w:r>
          </w:p>
        </w:tc>
        <w:tc>
          <w:tcPr>
            <w:tcW w:w="500" w:type="pct"/>
            <w:tcBorders>
              <w:top w:val="nil"/>
              <w:left w:val="nil"/>
              <w:bottom w:val="single" w:sz="8" w:space="0" w:color="auto"/>
              <w:right w:val="single" w:sz="8" w:space="0" w:color="auto"/>
            </w:tcBorders>
            <w:noWrap/>
            <w:vAlign w:val="bottom"/>
            <w:hideMark/>
          </w:tcPr>
          <w:p w14:paraId="02DCCBD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320,88</w:t>
            </w:r>
          </w:p>
        </w:tc>
        <w:tc>
          <w:tcPr>
            <w:tcW w:w="537" w:type="pct"/>
            <w:tcBorders>
              <w:top w:val="nil"/>
              <w:left w:val="single" w:sz="4" w:space="0" w:color="auto"/>
              <w:bottom w:val="single" w:sz="4" w:space="0" w:color="auto"/>
              <w:right w:val="single" w:sz="4" w:space="0" w:color="auto"/>
            </w:tcBorders>
            <w:noWrap/>
            <w:vAlign w:val="bottom"/>
            <w:hideMark/>
          </w:tcPr>
          <w:p w14:paraId="6B85AE8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312,73</w:t>
            </w:r>
          </w:p>
        </w:tc>
      </w:tr>
      <w:tr w:rsidR="001E4A69" w:rsidRPr="00A96738" w14:paraId="4479FB7B"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31427A9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179</w:t>
            </w:r>
          </w:p>
        </w:tc>
        <w:tc>
          <w:tcPr>
            <w:tcW w:w="1590" w:type="pct"/>
            <w:tcBorders>
              <w:top w:val="nil"/>
              <w:left w:val="nil"/>
              <w:bottom w:val="single" w:sz="4" w:space="0" w:color="auto"/>
              <w:right w:val="single" w:sz="4" w:space="0" w:color="auto"/>
            </w:tcBorders>
            <w:vAlign w:val="bottom"/>
            <w:hideMark/>
          </w:tcPr>
          <w:p w14:paraId="5E65403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стопорное подшипника хвостовика шестерни главной передачи 53,3307,3306,3308,3310 (ГАЗ)</w:t>
            </w:r>
          </w:p>
        </w:tc>
        <w:tc>
          <w:tcPr>
            <w:tcW w:w="662" w:type="pct"/>
            <w:tcBorders>
              <w:top w:val="nil"/>
              <w:left w:val="nil"/>
              <w:bottom w:val="single" w:sz="4" w:space="0" w:color="auto"/>
              <w:right w:val="single" w:sz="4" w:space="0" w:color="auto"/>
            </w:tcBorders>
            <w:vAlign w:val="center"/>
            <w:hideMark/>
          </w:tcPr>
          <w:p w14:paraId="6D5D03D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46895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4CDB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E89AF4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69,6</w:t>
            </w:r>
          </w:p>
        </w:tc>
        <w:tc>
          <w:tcPr>
            <w:tcW w:w="500" w:type="pct"/>
            <w:tcBorders>
              <w:top w:val="nil"/>
              <w:left w:val="nil"/>
              <w:bottom w:val="single" w:sz="8" w:space="0" w:color="auto"/>
              <w:right w:val="single" w:sz="8" w:space="0" w:color="auto"/>
            </w:tcBorders>
            <w:noWrap/>
            <w:vAlign w:val="bottom"/>
            <w:hideMark/>
          </w:tcPr>
          <w:p w14:paraId="7315D46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70,992</w:t>
            </w:r>
          </w:p>
        </w:tc>
        <w:tc>
          <w:tcPr>
            <w:tcW w:w="500" w:type="pct"/>
            <w:tcBorders>
              <w:top w:val="nil"/>
              <w:left w:val="nil"/>
              <w:bottom w:val="single" w:sz="8" w:space="0" w:color="auto"/>
              <w:right w:val="single" w:sz="8" w:space="0" w:color="auto"/>
            </w:tcBorders>
            <w:noWrap/>
            <w:vAlign w:val="bottom"/>
            <w:hideMark/>
          </w:tcPr>
          <w:p w14:paraId="2781D0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73,08</w:t>
            </w:r>
          </w:p>
        </w:tc>
        <w:tc>
          <w:tcPr>
            <w:tcW w:w="537" w:type="pct"/>
            <w:tcBorders>
              <w:top w:val="nil"/>
              <w:left w:val="single" w:sz="4" w:space="0" w:color="auto"/>
              <w:bottom w:val="single" w:sz="4" w:space="0" w:color="auto"/>
              <w:right w:val="single" w:sz="4" w:space="0" w:color="auto"/>
            </w:tcBorders>
            <w:noWrap/>
            <w:vAlign w:val="bottom"/>
            <w:hideMark/>
          </w:tcPr>
          <w:p w14:paraId="3A28A62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71,22</w:t>
            </w:r>
          </w:p>
        </w:tc>
      </w:tr>
      <w:tr w:rsidR="001E4A69" w:rsidRPr="00A96738" w14:paraId="36E04F4E" w14:textId="77777777" w:rsidTr="001E4A69">
        <w:trPr>
          <w:trHeight w:val="330"/>
        </w:trPr>
        <w:tc>
          <w:tcPr>
            <w:tcW w:w="198" w:type="pct"/>
            <w:tcBorders>
              <w:top w:val="nil"/>
              <w:left w:val="single" w:sz="4" w:space="0" w:color="auto"/>
              <w:bottom w:val="single" w:sz="4" w:space="0" w:color="auto"/>
              <w:right w:val="single" w:sz="4" w:space="0" w:color="auto"/>
            </w:tcBorders>
            <w:noWrap/>
            <w:vAlign w:val="bottom"/>
            <w:hideMark/>
          </w:tcPr>
          <w:p w14:paraId="16B1801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180</w:t>
            </w:r>
          </w:p>
        </w:tc>
        <w:tc>
          <w:tcPr>
            <w:tcW w:w="1590" w:type="pct"/>
            <w:tcBorders>
              <w:top w:val="nil"/>
              <w:left w:val="nil"/>
              <w:bottom w:val="single" w:sz="4" w:space="0" w:color="auto"/>
              <w:right w:val="single" w:sz="4" w:space="0" w:color="auto"/>
            </w:tcBorders>
            <w:vAlign w:val="bottom"/>
            <w:hideMark/>
          </w:tcPr>
          <w:p w14:paraId="328AD29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Кольцо стопорное поршневого пальца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12BE7A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527201/531101</w:t>
            </w:r>
          </w:p>
        </w:tc>
        <w:tc>
          <w:tcPr>
            <w:tcW w:w="286" w:type="pct"/>
            <w:tcBorders>
              <w:top w:val="nil"/>
              <w:left w:val="nil"/>
              <w:bottom w:val="single" w:sz="4" w:space="0" w:color="auto"/>
              <w:right w:val="single" w:sz="4" w:space="0" w:color="auto"/>
            </w:tcBorders>
            <w:vAlign w:val="bottom"/>
            <w:hideMark/>
          </w:tcPr>
          <w:p w14:paraId="3072F85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5ADB52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40BCF6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w:t>
            </w:r>
          </w:p>
        </w:tc>
        <w:tc>
          <w:tcPr>
            <w:tcW w:w="500" w:type="pct"/>
            <w:tcBorders>
              <w:top w:val="nil"/>
              <w:left w:val="nil"/>
              <w:bottom w:val="single" w:sz="8" w:space="0" w:color="auto"/>
              <w:right w:val="single" w:sz="8" w:space="0" w:color="auto"/>
            </w:tcBorders>
            <w:noWrap/>
            <w:vAlign w:val="bottom"/>
            <w:hideMark/>
          </w:tcPr>
          <w:p w14:paraId="442025F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w:t>
            </w:r>
          </w:p>
        </w:tc>
        <w:tc>
          <w:tcPr>
            <w:tcW w:w="500" w:type="pct"/>
            <w:tcBorders>
              <w:top w:val="nil"/>
              <w:left w:val="nil"/>
              <w:bottom w:val="single" w:sz="8" w:space="0" w:color="auto"/>
              <w:right w:val="single" w:sz="8" w:space="0" w:color="auto"/>
            </w:tcBorders>
            <w:noWrap/>
            <w:vAlign w:val="bottom"/>
            <w:hideMark/>
          </w:tcPr>
          <w:p w14:paraId="205C56A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w:t>
            </w:r>
          </w:p>
        </w:tc>
        <w:tc>
          <w:tcPr>
            <w:tcW w:w="537" w:type="pct"/>
            <w:tcBorders>
              <w:top w:val="nil"/>
              <w:left w:val="single" w:sz="4" w:space="0" w:color="auto"/>
              <w:bottom w:val="single" w:sz="4" w:space="0" w:color="auto"/>
              <w:right w:val="single" w:sz="4" w:space="0" w:color="auto"/>
            </w:tcBorders>
            <w:noWrap/>
            <w:vAlign w:val="bottom"/>
            <w:hideMark/>
          </w:tcPr>
          <w:p w14:paraId="117454A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30,70</w:t>
            </w:r>
          </w:p>
        </w:tc>
      </w:tr>
      <w:tr w:rsidR="001E4A69" w:rsidRPr="00A96738" w14:paraId="19A13CE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64F257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181</w:t>
            </w:r>
          </w:p>
        </w:tc>
        <w:tc>
          <w:tcPr>
            <w:tcW w:w="1590" w:type="pct"/>
            <w:tcBorders>
              <w:top w:val="nil"/>
              <w:left w:val="nil"/>
              <w:bottom w:val="single" w:sz="4" w:space="0" w:color="auto"/>
              <w:right w:val="single" w:sz="4" w:space="0" w:color="auto"/>
            </w:tcBorders>
            <w:vAlign w:val="bottom"/>
            <w:hideMark/>
          </w:tcPr>
          <w:p w14:paraId="355E61E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трубки подачи масла на ТРК Газель Cummins 2.8</w:t>
            </w:r>
          </w:p>
        </w:tc>
        <w:tc>
          <w:tcPr>
            <w:tcW w:w="662" w:type="pct"/>
            <w:tcBorders>
              <w:top w:val="nil"/>
              <w:left w:val="nil"/>
              <w:bottom w:val="single" w:sz="4" w:space="0" w:color="auto"/>
              <w:right w:val="single" w:sz="4" w:space="0" w:color="auto"/>
            </w:tcBorders>
            <w:vAlign w:val="center"/>
            <w:hideMark/>
          </w:tcPr>
          <w:p w14:paraId="00DE18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5258619/5291706</w:t>
            </w:r>
          </w:p>
        </w:tc>
        <w:tc>
          <w:tcPr>
            <w:tcW w:w="286" w:type="pct"/>
            <w:tcBorders>
              <w:top w:val="nil"/>
              <w:left w:val="nil"/>
              <w:bottom w:val="single" w:sz="4" w:space="0" w:color="auto"/>
              <w:right w:val="single" w:sz="4" w:space="0" w:color="auto"/>
            </w:tcBorders>
            <w:vAlign w:val="bottom"/>
            <w:hideMark/>
          </w:tcPr>
          <w:p w14:paraId="6368956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3882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0018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33C02D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6E8CEA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2F137CA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w:t>
            </w:r>
          </w:p>
        </w:tc>
      </w:tr>
      <w:tr w:rsidR="001E4A69" w:rsidRPr="00A96738" w14:paraId="0095BBC4"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59A9380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182</w:t>
            </w:r>
          </w:p>
        </w:tc>
        <w:tc>
          <w:tcPr>
            <w:tcW w:w="1590" w:type="pct"/>
            <w:tcBorders>
              <w:top w:val="nil"/>
              <w:left w:val="nil"/>
              <w:bottom w:val="single" w:sz="4" w:space="0" w:color="auto"/>
              <w:right w:val="single" w:sz="4" w:space="0" w:color="auto"/>
            </w:tcBorders>
            <w:vAlign w:val="bottom"/>
            <w:hideMark/>
          </w:tcPr>
          <w:p w14:paraId="4BD7A9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уплотнительное маслоохладителя Валдай Cummins 3.8</w:t>
            </w:r>
          </w:p>
        </w:tc>
        <w:tc>
          <w:tcPr>
            <w:tcW w:w="662" w:type="pct"/>
            <w:tcBorders>
              <w:top w:val="nil"/>
              <w:left w:val="nil"/>
              <w:bottom w:val="single" w:sz="4" w:space="0" w:color="auto"/>
              <w:right w:val="single" w:sz="4" w:space="0" w:color="auto"/>
            </w:tcBorders>
            <w:vAlign w:val="center"/>
            <w:hideMark/>
          </w:tcPr>
          <w:p w14:paraId="2B840ED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.5261587F</w:t>
            </w:r>
          </w:p>
        </w:tc>
        <w:tc>
          <w:tcPr>
            <w:tcW w:w="286" w:type="pct"/>
            <w:tcBorders>
              <w:top w:val="nil"/>
              <w:left w:val="nil"/>
              <w:bottom w:val="single" w:sz="4" w:space="0" w:color="auto"/>
              <w:right w:val="single" w:sz="4" w:space="0" w:color="auto"/>
            </w:tcBorders>
            <w:vAlign w:val="bottom"/>
            <w:hideMark/>
          </w:tcPr>
          <w:p w14:paraId="043AB9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FAC4A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E5756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158,4</w:t>
            </w:r>
          </w:p>
        </w:tc>
        <w:tc>
          <w:tcPr>
            <w:tcW w:w="500" w:type="pct"/>
            <w:tcBorders>
              <w:top w:val="nil"/>
              <w:left w:val="nil"/>
              <w:bottom w:val="single" w:sz="8" w:space="0" w:color="auto"/>
              <w:right w:val="single" w:sz="8" w:space="0" w:color="auto"/>
            </w:tcBorders>
            <w:noWrap/>
            <w:vAlign w:val="bottom"/>
            <w:hideMark/>
          </w:tcPr>
          <w:p w14:paraId="37AD5E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161,568</w:t>
            </w:r>
          </w:p>
        </w:tc>
        <w:tc>
          <w:tcPr>
            <w:tcW w:w="500" w:type="pct"/>
            <w:tcBorders>
              <w:top w:val="nil"/>
              <w:left w:val="nil"/>
              <w:bottom w:val="single" w:sz="8" w:space="0" w:color="auto"/>
              <w:right w:val="single" w:sz="8" w:space="0" w:color="auto"/>
            </w:tcBorders>
            <w:noWrap/>
            <w:vAlign w:val="bottom"/>
            <w:hideMark/>
          </w:tcPr>
          <w:p w14:paraId="11081C1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166,32</w:t>
            </w:r>
          </w:p>
        </w:tc>
        <w:tc>
          <w:tcPr>
            <w:tcW w:w="537" w:type="pct"/>
            <w:tcBorders>
              <w:top w:val="nil"/>
              <w:left w:val="single" w:sz="4" w:space="0" w:color="auto"/>
              <w:bottom w:val="single" w:sz="4" w:space="0" w:color="auto"/>
              <w:right w:val="single" w:sz="4" w:space="0" w:color="auto"/>
            </w:tcBorders>
            <w:noWrap/>
            <w:vAlign w:val="bottom"/>
            <w:hideMark/>
          </w:tcPr>
          <w:p w14:paraId="7F29C5C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162,10</w:t>
            </w:r>
          </w:p>
        </w:tc>
      </w:tr>
      <w:tr w:rsidR="001E4A69" w:rsidRPr="00A96738" w14:paraId="49569469"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0B50F88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183</w:t>
            </w:r>
          </w:p>
        </w:tc>
        <w:tc>
          <w:tcPr>
            <w:tcW w:w="1590" w:type="pct"/>
            <w:tcBorders>
              <w:top w:val="nil"/>
              <w:left w:val="nil"/>
              <w:bottom w:val="single" w:sz="4" w:space="0" w:color="auto"/>
              <w:right w:val="single" w:sz="4" w:space="0" w:color="auto"/>
            </w:tcBorders>
            <w:vAlign w:val="bottom"/>
            <w:hideMark/>
          </w:tcPr>
          <w:p w14:paraId="3C5B91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уплотнительное перепускного патрубка водяного насоса Cummins 3.8</w:t>
            </w:r>
          </w:p>
        </w:tc>
        <w:tc>
          <w:tcPr>
            <w:tcW w:w="662" w:type="pct"/>
            <w:tcBorders>
              <w:top w:val="nil"/>
              <w:left w:val="nil"/>
              <w:bottom w:val="single" w:sz="4" w:space="0" w:color="auto"/>
              <w:right w:val="single" w:sz="4" w:space="0" w:color="auto"/>
            </w:tcBorders>
            <w:vAlign w:val="center"/>
            <w:hideMark/>
          </w:tcPr>
          <w:p w14:paraId="1FEFE95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.4934749</w:t>
            </w:r>
          </w:p>
        </w:tc>
        <w:tc>
          <w:tcPr>
            <w:tcW w:w="286" w:type="pct"/>
            <w:tcBorders>
              <w:top w:val="nil"/>
              <w:left w:val="nil"/>
              <w:bottom w:val="single" w:sz="4" w:space="0" w:color="auto"/>
              <w:right w:val="single" w:sz="4" w:space="0" w:color="auto"/>
            </w:tcBorders>
            <w:vAlign w:val="bottom"/>
            <w:hideMark/>
          </w:tcPr>
          <w:p w14:paraId="51D7377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76FAE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83B49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166,8</w:t>
            </w:r>
          </w:p>
        </w:tc>
        <w:tc>
          <w:tcPr>
            <w:tcW w:w="500" w:type="pct"/>
            <w:tcBorders>
              <w:top w:val="nil"/>
              <w:left w:val="nil"/>
              <w:bottom w:val="single" w:sz="8" w:space="0" w:color="auto"/>
              <w:right w:val="single" w:sz="8" w:space="0" w:color="auto"/>
            </w:tcBorders>
            <w:noWrap/>
            <w:vAlign w:val="bottom"/>
            <w:hideMark/>
          </w:tcPr>
          <w:p w14:paraId="32B34AA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170,136</w:t>
            </w:r>
          </w:p>
        </w:tc>
        <w:tc>
          <w:tcPr>
            <w:tcW w:w="500" w:type="pct"/>
            <w:tcBorders>
              <w:top w:val="nil"/>
              <w:left w:val="nil"/>
              <w:bottom w:val="single" w:sz="8" w:space="0" w:color="auto"/>
              <w:right w:val="single" w:sz="8" w:space="0" w:color="auto"/>
            </w:tcBorders>
            <w:noWrap/>
            <w:vAlign w:val="bottom"/>
            <w:hideMark/>
          </w:tcPr>
          <w:p w14:paraId="234323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175,14</w:t>
            </w:r>
          </w:p>
        </w:tc>
        <w:tc>
          <w:tcPr>
            <w:tcW w:w="537" w:type="pct"/>
            <w:tcBorders>
              <w:top w:val="nil"/>
              <w:left w:val="single" w:sz="4" w:space="0" w:color="auto"/>
              <w:bottom w:val="single" w:sz="4" w:space="0" w:color="auto"/>
              <w:right w:val="single" w:sz="4" w:space="0" w:color="auto"/>
            </w:tcBorders>
            <w:noWrap/>
            <w:vAlign w:val="bottom"/>
            <w:hideMark/>
          </w:tcPr>
          <w:p w14:paraId="61C478A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170,69</w:t>
            </w:r>
          </w:p>
        </w:tc>
      </w:tr>
      <w:tr w:rsidR="001E4A69" w:rsidRPr="00A96738" w14:paraId="05534E3C"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19885AE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184</w:t>
            </w:r>
          </w:p>
        </w:tc>
        <w:tc>
          <w:tcPr>
            <w:tcW w:w="1590" w:type="pct"/>
            <w:tcBorders>
              <w:top w:val="nil"/>
              <w:left w:val="nil"/>
              <w:bottom w:val="single" w:sz="4" w:space="0" w:color="auto"/>
              <w:right w:val="single" w:sz="4" w:space="0" w:color="auto"/>
            </w:tcBorders>
            <w:vAlign w:val="bottom"/>
            <w:hideMark/>
          </w:tcPr>
          <w:p w14:paraId="1F1368A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уплотнительное топливного насоса Валдай Cummins 3.8</w:t>
            </w:r>
          </w:p>
        </w:tc>
        <w:tc>
          <w:tcPr>
            <w:tcW w:w="662" w:type="pct"/>
            <w:tcBorders>
              <w:top w:val="nil"/>
              <w:left w:val="nil"/>
              <w:bottom w:val="single" w:sz="4" w:space="0" w:color="auto"/>
              <w:right w:val="single" w:sz="4" w:space="0" w:color="auto"/>
            </w:tcBorders>
            <w:vAlign w:val="center"/>
            <w:hideMark/>
          </w:tcPr>
          <w:p w14:paraId="46A336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.3947269F</w:t>
            </w:r>
          </w:p>
        </w:tc>
        <w:tc>
          <w:tcPr>
            <w:tcW w:w="286" w:type="pct"/>
            <w:tcBorders>
              <w:top w:val="nil"/>
              <w:left w:val="nil"/>
              <w:bottom w:val="single" w:sz="4" w:space="0" w:color="auto"/>
              <w:right w:val="single" w:sz="4" w:space="0" w:color="auto"/>
            </w:tcBorders>
            <w:vAlign w:val="bottom"/>
            <w:hideMark/>
          </w:tcPr>
          <w:p w14:paraId="7E6B9FF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1E441D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BF764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1534,8</w:t>
            </w:r>
          </w:p>
        </w:tc>
        <w:tc>
          <w:tcPr>
            <w:tcW w:w="500" w:type="pct"/>
            <w:tcBorders>
              <w:top w:val="nil"/>
              <w:left w:val="nil"/>
              <w:bottom w:val="single" w:sz="8" w:space="0" w:color="auto"/>
              <w:right w:val="single" w:sz="8" w:space="0" w:color="auto"/>
            </w:tcBorders>
            <w:noWrap/>
            <w:vAlign w:val="bottom"/>
            <w:hideMark/>
          </w:tcPr>
          <w:p w14:paraId="4828739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1565,496</w:t>
            </w:r>
          </w:p>
        </w:tc>
        <w:tc>
          <w:tcPr>
            <w:tcW w:w="500" w:type="pct"/>
            <w:tcBorders>
              <w:top w:val="nil"/>
              <w:left w:val="nil"/>
              <w:bottom w:val="single" w:sz="8" w:space="0" w:color="auto"/>
              <w:right w:val="single" w:sz="8" w:space="0" w:color="auto"/>
            </w:tcBorders>
            <w:noWrap/>
            <w:vAlign w:val="bottom"/>
            <w:hideMark/>
          </w:tcPr>
          <w:p w14:paraId="52E6EF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1611,54</w:t>
            </w:r>
          </w:p>
        </w:tc>
        <w:tc>
          <w:tcPr>
            <w:tcW w:w="537" w:type="pct"/>
            <w:tcBorders>
              <w:top w:val="nil"/>
              <w:left w:val="single" w:sz="4" w:space="0" w:color="auto"/>
              <w:bottom w:val="single" w:sz="4" w:space="0" w:color="auto"/>
              <w:right w:val="single" w:sz="4" w:space="0" w:color="auto"/>
            </w:tcBorders>
            <w:noWrap/>
            <w:vAlign w:val="bottom"/>
            <w:hideMark/>
          </w:tcPr>
          <w:p w14:paraId="006D89F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1570,61</w:t>
            </w:r>
          </w:p>
        </w:tc>
      </w:tr>
      <w:tr w:rsidR="001E4A69" w:rsidRPr="00A96738" w14:paraId="22E48B0C"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67ED046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185</w:t>
            </w:r>
          </w:p>
        </w:tc>
        <w:tc>
          <w:tcPr>
            <w:tcW w:w="1590" w:type="pct"/>
            <w:tcBorders>
              <w:top w:val="nil"/>
              <w:left w:val="nil"/>
              <w:bottom w:val="single" w:sz="4" w:space="0" w:color="auto"/>
              <w:right w:val="single" w:sz="4" w:space="0" w:color="auto"/>
            </w:tcBorders>
            <w:vAlign w:val="bottom"/>
            <w:hideMark/>
          </w:tcPr>
          <w:p w14:paraId="0ACFAA8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уплотнительное топливного насоса Валдай Cummins 3.8 ЕВРО-4</w:t>
            </w:r>
          </w:p>
        </w:tc>
        <w:tc>
          <w:tcPr>
            <w:tcW w:w="662" w:type="pct"/>
            <w:tcBorders>
              <w:top w:val="nil"/>
              <w:left w:val="nil"/>
              <w:bottom w:val="single" w:sz="4" w:space="0" w:color="auto"/>
              <w:right w:val="single" w:sz="4" w:space="0" w:color="auto"/>
            </w:tcBorders>
            <w:vAlign w:val="center"/>
            <w:hideMark/>
          </w:tcPr>
          <w:p w14:paraId="5BCD47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.2830977F</w:t>
            </w:r>
          </w:p>
        </w:tc>
        <w:tc>
          <w:tcPr>
            <w:tcW w:w="286" w:type="pct"/>
            <w:tcBorders>
              <w:top w:val="nil"/>
              <w:left w:val="nil"/>
              <w:bottom w:val="single" w:sz="4" w:space="0" w:color="auto"/>
              <w:right w:val="single" w:sz="4" w:space="0" w:color="auto"/>
            </w:tcBorders>
            <w:vAlign w:val="bottom"/>
            <w:hideMark/>
          </w:tcPr>
          <w:p w14:paraId="6D3025D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B27C40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98192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1768,8</w:t>
            </w:r>
          </w:p>
        </w:tc>
        <w:tc>
          <w:tcPr>
            <w:tcW w:w="500" w:type="pct"/>
            <w:tcBorders>
              <w:top w:val="nil"/>
              <w:left w:val="nil"/>
              <w:bottom w:val="single" w:sz="8" w:space="0" w:color="auto"/>
              <w:right w:val="single" w:sz="8" w:space="0" w:color="auto"/>
            </w:tcBorders>
            <w:noWrap/>
            <w:vAlign w:val="bottom"/>
            <w:hideMark/>
          </w:tcPr>
          <w:p w14:paraId="390AF56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1804,176</w:t>
            </w:r>
          </w:p>
        </w:tc>
        <w:tc>
          <w:tcPr>
            <w:tcW w:w="500" w:type="pct"/>
            <w:tcBorders>
              <w:top w:val="nil"/>
              <w:left w:val="nil"/>
              <w:bottom w:val="single" w:sz="8" w:space="0" w:color="auto"/>
              <w:right w:val="single" w:sz="8" w:space="0" w:color="auto"/>
            </w:tcBorders>
            <w:noWrap/>
            <w:vAlign w:val="bottom"/>
            <w:hideMark/>
          </w:tcPr>
          <w:p w14:paraId="7475DF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1857,24</w:t>
            </w:r>
          </w:p>
        </w:tc>
        <w:tc>
          <w:tcPr>
            <w:tcW w:w="537" w:type="pct"/>
            <w:tcBorders>
              <w:top w:val="nil"/>
              <w:left w:val="single" w:sz="4" w:space="0" w:color="auto"/>
              <w:bottom w:val="single" w:sz="4" w:space="0" w:color="auto"/>
              <w:right w:val="single" w:sz="4" w:space="0" w:color="auto"/>
            </w:tcBorders>
            <w:noWrap/>
            <w:vAlign w:val="bottom"/>
            <w:hideMark/>
          </w:tcPr>
          <w:p w14:paraId="690C960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1810,07</w:t>
            </w:r>
          </w:p>
        </w:tc>
      </w:tr>
      <w:tr w:rsidR="001E4A69" w:rsidRPr="00A96738" w14:paraId="608E318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4B7128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186</w:t>
            </w:r>
          </w:p>
        </w:tc>
        <w:tc>
          <w:tcPr>
            <w:tcW w:w="1590" w:type="pct"/>
            <w:tcBorders>
              <w:top w:val="nil"/>
              <w:left w:val="nil"/>
              <w:bottom w:val="single" w:sz="4" w:space="0" w:color="auto"/>
              <w:right w:val="single" w:sz="4" w:space="0" w:color="auto"/>
            </w:tcBorders>
            <w:vAlign w:val="bottom"/>
            <w:hideMark/>
          </w:tcPr>
          <w:p w14:paraId="6E4F276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уплотнительное трубки сапуна Cummins 3.8 (ГАЗ)</w:t>
            </w:r>
          </w:p>
        </w:tc>
        <w:tc>
          <w:tcPr>
            <w:tcW w:w="662" w:type="pct"/>
            <w:tcBorders>
              <w:top w:val="nil"/>
              <w:left w:val="nil"/>
              <w:bottom w:val="single" w:sz="4" w:space="0" w:color="auto"/>
              <w:right w:val="single" w:sz="4" w:space="0" w:color="auto"/>
            </w:tcBorders>
            <w:vAlign w:val="center"/>
            <w:hideMark/>
          </w:tcPr>
          <w:p w14:paraId="6DA76A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.145536F</w:t>
            </w:r>
          </w:p>
        </w:tc>
        <w:tc>
          <w:tcPr>
            <w:tcW w:w="286" w:type="pct"/>
            <w:tcBorders>
              <w:top w:val="nil"/>
              <w:left w:val="nil"/>
              <w:bottom w:val="single" w:sz="4" w:space="0" w:color="auto"/>
              <w:right w:val="single" w:sz="4" w:space="0" w:color="auto"/>
            </w:tcBorders>
            <w:vAlign w:val="bottom"/>
            <w:hideMark/>
          </w:tcPr>
          <w:p w14:paraId="4A9FCB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3FB7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70A5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w:t>
            </w:r>
          </w:p>
        </w:tc>
        <w:tc>
          <w:tcPr>
            <w:tcW w:w="500" w:type="pct"/>
            <w:tcBorders>
              <w:top w:val="nil"/>
              <w:left w:val="nil"/>
              <w:bottom w:val="single" w:sz="8" w:space="0" w:color="auto"/>
              <w:right w:val="single" w:sz="8" w:space="0" w:color="auto"/>
            </w:tcBorders>
            <w:noWrap/>
            <w:vAlign w:val="bottom"/>
            <w:hideMark/>
          </w:tcPr>
          <w:p w14:paraId="4E859D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36,72</w:t>
            </w:r>
          </w:p>
        </w:tc>
        <w:tc>
          <w:tcPr>
            <w:tcW w:w="500" w:type="pct"/>
            <w:tcBorders>
              <w:top w:val="nil"/>
              <w:left w:val="nil"/>
              <w:bottom w:val="single" w:sz="8" w:space="0" w:color="auto"/>
              <w:right w:val="single" w:sz="8" w:space="0" w:color="auto"/>
            </w:tcBorders>
            <w:noWrap/>
            <w:vAlign w:val="bottom"/>
            <w:hideMark/>
          </w:tcPr>
          <w:p w14:paraId="7703D5C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37,8</w:t>
            </w:r>
          </w:p>
        </w:tc>
        <w:tc>
          <w:tcPr>
            <w:tcW w:w="537" w:type="pct"/>
            <w:tcBorders>
              <w:top w:val="nil"/>
              <w:left w:val="single" w:sz="4" w:space="0" w:color="auto"/>
              <w:bottom w:val="single" w:sz="4" w:space="0" w:color="auto"/>
              <w:right w:val="single" w:sz="4" w:space="0" w:color="auto"/>
            </w:tcBorders>
            <w:noWrap/>
            <w:vAlign w:val="bottom"/>
            <w:hideMark/>
          </w:tcPr>
          <w:p w14:paraId="692C38D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36,84</w:t>
            </w:r>
          </w:p>
        </w:tc>
      </w:tr>
      <w:tr w:rsidR="001E4A69" w:rsidRPr="00A96738" w14:paraId="0986FDAA"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4A0FE21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187</w:t>
            </w:r>
          </w:p>
        </w:tc>
        <w:tc>
          <w:tcPr>
            <w:tcW w:w="1590" w:type="pct"/>
            <w:tcBorders>
              <w:top w:val="nil"/>
              <w:left w:val="nil"/>
              <w:bottom w:val="single" w:sz="4" w:space="0" w:color="auto"/>
              <w:right w:val="single" w:sz="4" w:space="0" w:color="auto"/>
            </w:tcBorders>
            <w:vAlign w:val="bottom"/>
            <w:hideMark/>
          </w:tcPr>
          <w:p w14:paraId="5E6052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Кольцо уплотнительное трубки слива масла с турбины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304DF97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4992560</w:t>
            </w:r>
          </w:p>
        </w:tc>
        <w:tc>
          <w:tcPr>
            <w:tcW w:w="286" w:type="pct"/>
            <w:tcBorders>
              <w:top w:val="nil"/>
              <w:left w:val="nil"/>
              <w:bottom w:val="single" w:sz="4" w:space="0" w:color="auto"/>
              <w:right w:val="single" w:sz="4" w:space="0" w:color="auto"/>
            </w:tcBorders>
            <w:vAlign w:val="bottom"/>
            <w:hideMark/>
          </w:tcPr>
          <w:p w14:paraId="3A695A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6B900C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609C5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151,2</w:t>
            </w:r>
          </w:p>
        </w:tc>
        <w:tc>
          <w:tcPr>
            <w:tcW w:w="500" w:type="pct"/>
            <w:tcBorders>
              <w:top w:val="nil"/>
              <w:left w:val="nil"/>
              <w:bottom w:val="single" w:sz="8" w:space="0" w:color="auto"/>
              <w:right w:val="single" w:sz="8" w:space="0" w:color="auto"/>
            </w:tcBorders>
            <w:noWrap/>
            <w:vAlign w:val="bottom"/>
            <w:hideMark/>
          </w:tcPr>
          <w:p w14:paraId="3F5B077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154,224</w:t>
            </w:r>
          </w:p>
        </w:tc>
        <w:tc>
          <w:tcPr>
            <w:tcW w:w="500" w:type="pct"/>
            <w:tcBorders>
              <w:top w:val="nil"/>
              <w:left w:val="nil"/>
              <w:bottom w:val="single" w:sz="8" w:space="0" w:color="auto"/>
              <w:right w:val="single" w:sz="8" w:space="0" w:color="auto"/>
            </w:tcBorders>
            <w:noWrap/>
            <w:vAlign w:val="bottom"/>
            <w:hideMark/>
          </w:tcPr>
          <w:p w14:paraId="223ACA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158,76</w:t>
            </w:r>
          </w:p>
        </w:tc>
        <w:tc>
          <w:tcPr>
            <w:tcW w:w="537" w:type="pct"/>
            <w:tcBorders>
              <w:top w:val="nil"/>
              <w:left w:val="single" w:sz="4" w:space="0" w:color="auto"/>
              <w:bottom w:val="single" w:sz="4" w:space="0" w:color="auto"/>
              <w:right w:val="single" w:sz="4" w:space="0" w:color="auto"/>
            </w:tcBorders>
            <w:noWrap/>
            <w:vAlign w:val="bottom"/>
            <w:hideMark/>
          </w:tcPr>
          <w:p w14:paraId="4486FC3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154,73</w:t>
            </w:r>
          </w:p>
        </w:tc>
      </w:tr>
      <w:tr w:rsidR="001E4A69" w:rsidRPr="00A96738" w14:paraId="0E8AB057"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1ABE05E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188</w:t>
            </w:r>
          </w:p>
        </w:tc>
        <w:tc>
          <w:tcPr>
            <w:tcW w:w="1590" w:type="pct"/>
            <w:tcBorders>
              <w:top w:val="nil"/>
              <w:left w:val="nil"/>
              <w:bottom w:val="single" w:sz="4" w:space="0" w:color="auto"/>
              <w:right w:val="single" w:sz="4" w:space="0" w:color="auto"/>
            </w:tcBorders>
            <w:vAlign w:val="bottom"/>
            <w:hideMark/>
          </w:tcPr>
          <w:p w14:paraId="06F529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уплотнительное трубки смазки турбины и компрессора Cummins 3.8 (ГАЗ)</w:t>
            </w:r>
          </w:p>
        </w:tc>
        <w:tc>
          <w:tcPr>
            <w:tcW w:w="662" w:type="pct"/>
            <w:tcBorders>
              <w:top w:val="nil"/>
              <w:left w:val="nil"/>
              <w:bottom w:val="single" w:sz="4" w:space="0" w:color="auto"/>
              <w:right w:val="single" w:sz="4" w:space="0" w:color="auto"/>
            </w:tcBorders>
            <w:vAlign w:val="center"/>
            <w:hideMark/>
          </w:tcPr>
          <w:p w14:paraId="064C21D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.3922794F</w:t>
            </w:r>
          </w:p>
        </w:tc>
        <w:tc>
          <w:tcPr>
            <w:tcW w:w="286" w:type="pct"/>
            <w:tcBorders>
              <w:top w:val="nil"/>
              <w:left w:val="nil"/>
              <w:bottom w:val="single" w:sz="4" w:space="0" w:color="auto"/>
              <w:right w:val="single" w:sz="4" w:space="0" w:color="auto"/>
            </w:tcBorders>
            <w:vAlign w:val="bottom"/>
            <w:hideMark/>
          </w:tcPr>
          <w:p w14:paraId="31BA3E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0FF333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5DA0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110,4</w:t>
            </w:r>
          </w:p>
        </w:tc>
        <w:tc>
          <w:tcPr>
            <w:tcW w:w="500" w:type="pct"/>
            <w:tcBorders>
              <w:top w:val="nil"/>
              <w:left w:val="nil"/>
              <w:bottom w:val="single" w:sz="8" w:space="0" w:color="auto"/>
              <w:right w:val="single" w:sz="8" w:space="0" w:color="auto"/>
            </w:tcBorders>
            <w:noWrap/>
            <w:vAlign w:val="bottom"/>
            <w:hideMark/>
          </w:tcPr>
          <w:p w14:paraId="47F452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112,608</w:t>
            </w:r>
          </w:p>
        </w:tc>
        <w:tc>
          <w:tcPr>
            <w:tcW w:w="500" w:type="pct"/>
            <w:tcBorders>
              <w:top w:val="nil"/>
              <w:left w:val="nil"/>
              <w:bottom w:val="single" w:sz="8" w:space="0" w:color="auto"/>
              <w:right w:val="single" w:sz="8" w:space="0" w:color="auto"/>
            </w:tcBorders>
            <w:noWrap/>
            <w:vAlign w:val="bottom"/>
            <w:hideMark/>
          </w:tcPr>
          <w:p w14:paraId="030B431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115,92</w:t>
            </w:r>
          </w:p>
        </w:tc>
        <w:tc>
          <w:tcPr>
            <w:tcW w:w="537" w:type="pct"/>
            <w:tcBorders>
              <w:top w:val="nil"/>
              <w:left w:val="single" w:sz="4" w:space="0" w:color="auto"/>
              <w:bottom w:val="single" w:sz="4" w:space="0" w:color="auto"/>
              <w:right w:val="single" w:sz="4" w:space="0" w:color="auto"/>
            </w:tcBorders>
            <w:noWrap/>
            <w:vAlign w:val="bottom"/>
            <w:hideMark/>
          </w:tcPr>
          <w:p w14:paraId="6219B03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112,98</w:t>
            </w:r>
          </w:p>
        </w:tc>
      </w:tr>
      <w:tr w:rsidR="001E4A69" w:rsidRPr="00A96738" w14:paraId="491BA7A8"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799BA91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189</w:t>
            </w:r>
          </w:p>
        </w:tc>
        <w:tc>
          <w:tcPr>
            <w:tcW w:w="1590" w:type="pct"/>
            <w:tcBorders>
              <w:top w:val="nil"/>
              <w:left w:val="nil"/>
              <w:bottom w:val="single" w:sz="4" w:space="0" w:color="auto"/>
              <w:right w:val="single" w:sz="4" w:space="0" w:color="auto"/>
            </w:tcBorders>
            <w:vAlign w:val="bottom"/>
            <w:hideMark/>
          </w:tcPr>
          <w:p w14:paraId="63B3772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Кольцо уплотнительное фланца трубки масляного щупа Валдай Cummins 3.8</w:t>
            </w:r>
          </w:p>
        </w:tc>
        <w:tc>
          <w:tcPr>
            <w:tcW w:w="662" w:type="pct"/>
            <w:tcBorders>
              <w:top w:val="nil"/>
              <w:left w:val="nil"/>
              <w:bottom w:val="single" w:sz="4" w:space="0" w:color="auto"/>
              <w:right w:val="single" w:sz="4" w:space="0" w:color="auto"/>
            </w:tcBorders>
            <w:vAlign w:val="center"/>
            <w:hideMark/>
          </w:tcPr>
          <w:p w14:paraId="76EF07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.3944308F</w:t>
            </w:r>
          </w:p>
        </w:tc>
        <w:tc>
          <w:tcPr>
            <w:tcW w:w="286" w:type="pct"/>
            <w:tcBorders>
              <w:top w:val="nil"/>
              <w:left w:val="nil"/>
              <w:bottom w:val="single" w:sz="4" w:space="0" w:color="auto"/>
              <w:right w:val="single" w:sz="4" w:space="0" w:color="auto"/>
            </w:tcBorders>
            <w:vAlign w:val="bottom"/>
            <w:hideMark/>
          </w:tcPr>
          <w:p w14:paraId="4AF54A2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F29E32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4FD139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204</w:t>
            </w:r>
          </w:p>
        </w:tc>
        <w:tc>
          <w:tcPr>
            <w:tcW w:w="500" w:type="pct"/>
            <w:tcBorders>
              <w:top w:val="nil"/>
              <w:left w:val="nil"/>
              <w:bottom w:val="single" w:sz="8" w:space="0" w:color="auto"/>
              <w:right w:val="single" w:sz="8" w:space="0" w:color="auto"/>
            </w:tcBorders>
            <w:noWrap/>
            <w:vAlign w:val="bottom"/>
            <w:hideMark/>
          </w:tcPr>
          <w:p w14:paraId="3BE60E7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208,08</w:t>
            </w:r>
          </w:p>
        </w:tc>
        <w:tc>
          <w:tcPr>
            <w:tcW w:w="500" w:type="pct"/>
            <w:tcBorders>
              <w:top w:val="nil"/>
              <w:left w:val="nil"/>
              <w:bottom w:val="single" w:sz="8" w:space="0" w:color="auto"/>
              <w:right w:val="single" w:sz="8" w:space="0" w:color="auto"/>
            </w:tcBorders>
            <w:noWrap/>
            <w:vAlign w:val="bottom"/>
            <w:hideMark/>
          </w:tcPr>
          <w:p w14:paraId="03C6511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214,2</w:t>
            </w:r>
          </w:p>
        </w:tc>
        <w:tc>
          <w:tcPr>
            <w:tcW w:w="537" w:type="pct"/>
            <w:tcBorders>
              <w:top w:val="nil"/>
              <w:left w:val="single" w:sz="4" w:space="0" w:color="auto"/>
              <w:bottom w:val="single" w:sz="4" w:space="0" w:color="auto"/>
              <w:right w:val="single" w:sz="4" w:space="0" w:color="auto"/>
            </w:tcBorders>
            <w:noWrap/>
            <w:vAlign w:val="bottom"/>
            <w:hideMark/>
          </w:tcPr>
          <w:p w14:paraId="6A22838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208,76</w:t>
            </w:r>
          </w:p>
        </w:tc>
      </w:tr>
      <w:tr w:rsidR="001E4A69" w:rsidRPr="00A96738" w14:paraId="5D22D233" w14:textId="77777777" w:rsidTr="00434395">
        <w:trPr>
          <w:trHeight w:val="187"/>
        </w:trPr>
        <w:tc>
          <w:tcPr>
            <w:tcW w:w="198" w:type="pct"/>
            <w:tcBorders>
              <w:top w:val="nil"/>
              <w:left w:val="single" w:sz="4" w:space="0" w:color="auto"/>
              <w:bottom w:val="single" w:sz="4" w:space="0" w:color="auto"/>
              <w:right w:val="single" w:sz="4" w:space="0" w:color="auto"/>
            </w:tcBorders>
            <w:noWrap/>
            <w:vAlign w:val="bottom"/>
            <w:hideMark/>
          </w:tcPr>
          <w:p w14:paraId="44FBAFE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190</w:t>
            </w:r>
          </w:p>
        </w:tc>
        <w:tc>
          <w:tcPr>
            <w:tcW w:w="1590" w:type="pct"/>
            <w:tcBorders>
              <w:top w:val="nil"/>
              <w:left w:val="nil"/>
              <w:bottom w:val="single" w:sz="4" w:space="0" w:color="auto"/>
              <w:right w:val="single" w:sz="4" w:space="0" w:color="auto"/>
            </w:tcBorders>
            <w:vAlign w:val="bottom"/>
            <w:hideMark/>
          </w:tcPr>
          <w:p w14:paraId="0698CD0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Кольцо упорное шестерни 1-ой передачи вторичного вала КПП C41R11-1700010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2EFF16C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С41R11-1701196</w:t>
            </w:r>
          </w:p>
        </w:tc>
        <w:tc>
          <w:tcPr>
            <w:tcW w:w="286" w:type="pct"/>
            <w:tcBorders>
              <w:top w:val="nil"/>
              <w:left w:val="nil"/>
              <w:bottom w:val="single" w:sz="4" w:space="0" w:color="auto"/>
              <w:right w:val="single" w:sz="4" w:space="0" w:color="auto"/>
            </w:tcBorders>
            <w:vAlign w:val="bottom"/>
            <w:hideMark/>
          </w:tcPr>
          <w:p w14:paraId="0B1AC7B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D6B5F2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B2E98E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148</w:t>
            </w:r>
          </w:p>
        </w:tc>
        <w:tc>
          <w:tcPr>
            <w:tcW w:w="500" w:type="pct"/>
            <w:tcBorders>
              <w:top w:val="nil"/>
              <w:left w:val="nil"/>
              <w:bottom w:val="single" w:sz="8" w:space="0" w:color="auto"/>
              <w:right w:val="single" w:sz="8" w:space="0" w:color="auto"/>
            </w:tcBorders>
            <w:noWrap/>
            <w:vAlign w:val="bottom"/>
            <w:hideMark/>
          </w:tcPr>
          <w:p w14:paraId="05AC13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150,96</w:t>
            </w:r>
          </w:p>
        </w:tc>
        <w:tc>
          <w:tcPr>
            <w:tcW w:w="500" w:type="pct"/>
            <w:tcBorders>
              <w:top w:val="nil"/>
              <w:left w:val="nil"/>
              <w:bottom w:val="single" w:sz="8" w:space="0" w:color="auto"/>
              <w:right w:val="single" w:sz="8" w:space="0" w:color="auto"/>
            </w:tcBorders>
            <w:noWrap/>
            <w:vAlign w:val="bottom"/>
            <w:hideMark/>
          </w:tcPr>
          <w:p w14:paraId="356205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155,4</w:t>
            </w:r>
          </w:p>
        </w:tc>
        <w:tc>
          <w:tcPr>
            <w:tcW w:w="537" w:type="pct"/>
            <w:tcBorders>
              <w:top w:val="nil"/>
              <w:left w:val="single" w:sz="4" w:space="0" w:color="auto"/>
              <w:bottom w:val="single" w:sz="4" w:space="0" w:color="auto"/>
              <w:right w:val="single" w:sz="4" w:space="0" w:color="auto"/>
            </w:tcBorders>
            <w:noWrap/>
            <w:vAlign w:val="bottom"/>
            <w:hideMark/>
          </w:tcPr>
          <w:p w14:paraId="0C8172E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151,45</w:t>
            </w:r>
          </w:p>
        </w:tc>
      </w:tr>
      <w:tr w:rsidR="001E4A69" w:rsidRPr="00A96738" w14:paraId="54AABE30"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1BE6E22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191</w:t>
            </w:r>
          </w:p>
        </w:tc>
        <w:tc>
          <w:tcPr>
            <w:tcW w:w="1590" w:type="pct"/>
            <w:tcBorders>
              <w:top w:val="nil"/>
              <w:left w:val="nil"/>
              <w:bottom w:val="single" w:sz="4" w:space="0" w:color="auto"/>
              <w:right w:val="single" w:sz="4" w:space="0" w:color="auto"/>
            </w:tcBorders>
            <w:vAlign w:val="bottom"/>
            <w:hideMark/>
          </w:tcPr>
          <w:p w14:paraId="037E63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Комбинация приборов ГАЗ Валдай ЕВРО-3 ГАЗ (Рижский з-д </w:t>
            </w:r>
            <w:proofErr w:type="spellStart"/>
            <w:r w:rsidRPr="00A96738">
              <w:rPr>
                <w:rFonts w:ascii="Arial" w:eastAsia="Times New Roman" w:hAnsi="Arial" w:cs="Arial"/>
                <w:color w:val="000000"/>
                <w:sz w:val="14"/>
                <w:szCs w:val="14"/>
                <w:lang w:eastAsia="ru-RU"/>
              </w:rPr>
              <w:t>автоприб</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22B58F1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АР60.3801000-09</w:t>
            </w:r>
          </w:p>
        </w:tc>
        <w:tc>
          <w:tcPr>
            <w:tcW w:w="286" w:type="pct"/>
            <w:tcBorders>
              <w:top w:val="nil"/>
              <w:left w:val="nil"/>
              <w:bottom w:val="single" w:sz="4" w:space="0" w:color="auto"/>
              <w:right w:val="single" w:sz="4" w:space="0" w:color="auto"/>
            </w:tcBorders>
            <w:vAlign w:val="bottom"/>
            <w:hideMark/>
          </w:tcPr>
          <w:p w14:paraId="2A3E5B3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3D1C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7663D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22249,2</w:t>
            </w:r>
          </w:p>
        </w:tc>
        <w:tc>
          <w:tcPr>
            <w:tcW w:w="500" w:type="pct"/>
            <w:tcBorders>
              <w:top w:val="nil"/>
              <w:left w:val="nil"/>
              <w:bottom w:val="single" w:sz="8" w:space="0" w:color="auto"/>
              <w:right w:val="single" w:sz="8" w:space="0" w:color="auto"/>
            </w:tcBorders>
            <w:noWrap/>
            <w:vAlign w:val="bottom"/>
            <w:hideMark/>
          </w:tcPr>
          <w:p w14:paraId="4CE12E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22694,18</w:t>
            </w:r>
          </w:p>
        </w:tc>
        <w:tc>
          <w:tcPr>
            <w:tcW w:w="500" w:type="pct"/>
            <w:tcBorders>
              <w:top w:val="nil"/>
              <w:left w:val="nil"/>
              <w:bottom w:val="single" w:sz="8" w:space="0" w:color="auto"/>
              <w:right w:val="single" w:sz="8" w:space="0" w:color="auto"/>
            </w:tcBorders>
            <w:noWrap/>
            <w:vAlign w:val="bottom"/>
            <w:hideMark/>
          </w:tcPr>
          <w:p w14:paraId="75C3FCA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23361,66</w:t>
            </w:r>
          </w:p>
        </w:tc>
        <w:tc>
          <w:tcPr>
            <w:tcW w:w="537" w:type="pct"/>
            <w:tcBorders>
              <w:top w:val="nil"/>
              <w:left w:val="single" w:sz="4" w:space="0" w:color="auto"/>
              <w:bottom w:val="single" w:sz="4" w:space="0" w:color="auto"/>
              <w:right w:val="single" w:sz="4" w:space="0" w:color="auto"/>
            </w:tcBorders>
            <w:noWrap/>
            <w:vAlign w:val="bottom"/>
            <w:hideMark/>
          </w:tcPr>
          <w:p w14:paraId="7AC0E1F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22768,35</w:t>
            </w:r>
          </w:p>
        </w:tc>
      </w:tr>
      <w:tr w:rsidR="001E4A69" w:rsidRPr="00A96738" w14:paraId="551D3F1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54F2D7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192</w:t>
            </w:r>
          </w:p>
        </w:tc>
        <w:tc>
          <w:tcPr>
            <w:tcW w:w="1590" w:type="pct"/>
            <w:tcBorders>
              <w:top w:val="nil"/>
              <w:left w:val="nil"/>
              <w:bottom w:val="single" w:sz="4" w:space="0" w:color="auto"/>
              <w:right w:val="single" w:sz="4" w:space="0" w:color="auto"/>
            </w:tcBorders>
            <w:vAlign w:val="bottom"/>
            <w:hideMark/>
          </w:tcPr>
          <w:p w14:paraId="398F71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Комбинация приборов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4F0F0F8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385.3801010-76</w:t>
            </w:r>
          </w:p>
        </w:tc>
        <w:tc>
          <w:tcPr>
            <w:tcW w:w="286" w:type="pct"/>
            <w:tcBorders>
              <w:top w:val="nil"/>
              <w:left w:val="nil"/>
              <w:bottom w:val="single" w:sz="4" w:space="0" w:color="auto"/>
              <w:right w:val="single" w:sz="4" w:space="0" w:color="auto"/>
            </w:tcBorders>
            <w:vAlign w:val="bottom"/>
            <w:hideMark/>
          </w:tcPr>
          <w:p w14:paraId="0FD2D63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6714D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B35C8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31582,4</w:t>
            </w:r>
          </w:p>
        </w:tc>
        <w:tc>
          <w:tcPr>
            <w:tcW w:w="500" w:type="pct"/>
            <w:tcBorders>
              <w:top w:val="nil"/>
              <w:left w:val="nil"/>
              <w:bottom w:val="single" w:sz="8" w:space="0" w:color="auto"/>
              <w:right w:val="single" w:sz="8" w:space="0" w:color="auto"/>
            </w:tcBorders>
            <w:noWrap/>
            <w:vAlign w:val="bottom"/>
            <w:hideMark/>
          </w:tcPr>
          <w:p w14:paraId="72F2A2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32214,05</w:t>
            </w:r>
          </w:p>
        </w:tc>
        <w:tc>
          <w:tcPr>
            <w:tcW w:w="500" w:type="pct"/>
            <w:tcBorders>
              <w:top w:val="nil"/>
              <w:left w:val="nil"/>
              <w:bottom w:val="single" w:sz="8" w:space="0" w:color="auto"/>
              <w:right w:val="single" w:sz="8" w:space="0" w:color="auto"/>
            </w:tcBorders>
            <w:noWrap/>
            <w:vAlign w:val="bottom"/>
            <w:hideMark/>
          </w:tcPr>
          <w:p w14:paraId="61477C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33161,52</w:t>
            </w:r>
          </w:p>
        </w:tc>
        <w:tc>
          <w:tcPr>
            <w:tcW w:w="537" w:type="pct"/>
            <w:tcBorders>
              <w:top w:val="nil"/>
              <w:left w:val="single" w:sz="4" w:space="0" w:color="auto"/>
              <w:bottom w:val="single" w:sz="4" w:space="0" w:color="auto"/>
              <w:right w:val="single" w:sz="4" w:space="0" w:color="auto"/>
            </w:tcBorders>
            <w:noWrap/>
            <w:vAlign w:val="bottom"/>
            <w:hideMark/>
          </w:tcPr>
          <w:p w14:paraId="0E790E1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32319,32</w:t>
            </w:r>
          </w:p>
        </w:tc>
      </w:tr>
      <w:tr w:rsidR="001E4A69" w:rsidRPr="00A96738" w14:paraId="538DD04C"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5E0A804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193</w:t>
            </w:r>
          </w:p>
        </w:tc>
        <w:tc>
          <w:tcPr>
            <w:tcW w:w="1590" w:type="pct"/>
            <w:tcBorders>
              <w:top w:val="nil"/>
              <w:left w:val="nil"/>
              <w:bottom w:val="single" w:sz="4" w:space="0" w:color="auto"/>
              <w:right w:val="single" w:sz="4" w:space="0" w:color="auto"/>
            </w:tcBorders>
            <w:vAlign w:val="bottom"/>
            <w:hideMark/>
          </w:tcPr>
          <w:p w14:paraId="53E796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Компенсатор коромысла клапана Cummins 2.8, 3.8(Оригинал)*</w:t>
            </w:r>
          </w:p>
        </w:tc>
        <w:tc>
          <w:tcPr>
            <w:tcW w:w="662" w:type="pct"/>
            <w:tcBorders>
              <w:top w:val="nil"/>
              <w:left w:val="nil"/>
              <w:bottom w:val="single" w:sz="4" w:space="0" w:color="auto"/>
              <w:right w:val="single" w:sz="4" w:space="0" w:color="auto"/>
            </w:tcBorders>
            <w:vAlign w:val="center"/>
            <w:hideMark/>
          </w:tcPr>
          <w:p w14:paraId="769512D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.3935946</w:t>
            </w:r>
          </w:p>
        </w:tc>
        <w:tc>
          <w:tcPr>
            <w:tcW w:w="286" w:type="pct"/>
            <w:tcBorders>
              <w:top w:val="nil"/>
              <w:left w:val="nil"/>
              <w:bottom w:val="single" w:sz="4" w:space="0" w:color="auto"/>
              <w:right w:val="single" w:sz="4" w:space="0" w:color="auto"/>
            </w:tcBorders>
            <w:vAlign w:val="bottom"/>
            <w:hideMark/>
          </w:tcPr>
          <w:p w14:paraId="500032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B039E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AAE6C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196,8</w:t>
            </w:r>
          </w:p>
        </w:tc>
        <w:tc>
          <w:tcPr>
            <w:tcW w:w="500" w:type="pct"/>
            <w:tcBorders>
              <w:top w:val="nil"/>
              <w:left w:val="nil"/>
              <w:bottom w:val="single" w:sz="8" w:space="0" w:color="auto"/>
              <w:right w:val="single" w:sz="8" w:space="0" w:color="auto"/>
            </w:tcBorders>
            <w:noWrap/>
            <w:vAlign w:val="bottom"/>
            <w:hideMark/>
          </w:tcPr>
          <w:p w14:paraId="10653F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200,736</w:t>
            </w:r>
          </w:p>
        </w:tc>
        <w:tc>
          <w:tcPr>
            <w:tcW w:w="500" w:type="pct"/>
            <w:tcBorders>
              <w:top w:val="nil"/>
              <w:left w:val="nil"/>
              <w:bottom w:val="single" w:sz="8" w:space="0" w:color="auto"/>
              <w:right w:val="single" w:sz="8" w:space="0" w:color="auto"/>
            </w:tcBorders>
            <w:noWrap/>
            <w:vAlign w:val="bottom"/>
            <w:hideMark/>
          </w:tcPr>
          <w:p w14:paraId="172FF9B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206,64</w:t>
            </w:r>
          </w:p>
        </w:tc>
        <w:tc>
          <w:tcPr>
            <w:tcW w:w="537" w:type="pct"/>
            <w:tcBorders>
              <w:top w:val="nil"/>
              <w:left w:val="single" w:sz="4" w:space="0" w:color="auto"/>
              <w:bottom w:val="single" w:sz="4" w:space="0" w:color="auto"/>
              <w:right w:val="single" w:sz="4" w:space="0" w:color="auto"/>
            </w:tcBorders>
            <w:noWrap/>
            <w:vAlign w:val="bottom"/>
            <w:hideMark/>
          </w:tcPr>
          <w:p w14:paraId="268B92D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201,39</w:t>
            </w:r>
          </w:p>
        </w:tc>
      </w:tr>
      <w:tr w:rsidR="001E4A69" w:rsidRPr="00A96738" w14:paraId="6734299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7CCD4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194</w:t>
            </w:r>
          </w:p>
        </w:tc>
        <w:tc>
          <w:tcPr>
            <w:tcW w:w="1590" w:type="pct"/>
            <w:tcBorders>
              <w:top w:val="nil"/>
              <w:left w:val="nil"/>
              <w:bottom w:val="single" w:sz="4" w:space="0" w:color="auto"/>
              <w:right w:val="single" w:sz="4" w:space="0" w:color="auto"/>
            </w:tcBorders>
            <w:vAlign w:val="bottom"/>
            <w:hideMark/>
          </w:tcPr>
          <w:p w14:paraId="08DCC6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Комплект заглушек ЕГР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18BFEF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А-705.3302</w:t>
            </w:r>
          </w:p>
        </w:tc>
        <w:tc>
          <w:tcPr>
            <w:tcW w:w="286" w:type="pct"/>
            <w:tcBorders>
              <w:top w:val="nil"/>
              <w:left w:val="nil"/>
              <w:bottom w:val="single" w:sz="4" w:space="0" w:color="auto"/>
              <w:right w:val="single" w:sz="4" w:space="0" w:color="auto"/>
            </w:tcBorders>
            <w:vAlign w:val="bottom"/>
            <w:hideMark/>
          </w:tcPr>
          <w:p w14:paraId="164F8D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4F1BC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8CCA1D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2597,6</w:t>
            </w:r>
          </w:p>
        </w:tc>
        <w:tc>
          <w:tcPr>
            <w:tcW w:w="500" w:type="pct"/>
            <w:tcBorders>
              <w:top w:val="nil"/>
              <w:left w:val="nil"/>
              <w:bottom w:val="single" w:sz="8" w:space="0" w:color="auto"/>
              <w:right w:val="single" w:sz="8" w:space="0" w:color="auto"/>
            </w:tcBorders>
            <w:noWrap/>
            <w:vAlign w:val="bottom"/>
            <w:hideMark/>
          </w:tcPr>
          <w:p w14:paraId="6D6979A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2649,552</w:t>
            </w:r>
          </w:p>
        </w:tc>
        <w:tc>
          <w:tcPr>
            <w:tcW w:w="500" w:type="pct"/>
            <w:tcBorders>
              <w:top w:val="nil"/>
              <w:left w:val="nil"/>
              <w:bottom w:val="single" w:sz="8" w:space="0" w:color="auto"/>
              <w:right w:val="single" w:sz="8" w:space="0" w:color="auto"/>
            </w:tcBorders>
            <w:noWrap/>
            <w:vAlign w:val="bottom"/>
            <w:hideMark/>
          </w:tcPr>
          <w:p w14:paraId="026BE0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2727,48</w:t>
            </w:r>
          </w:p>
        </w:tc>
        <w:tc>
          <w:tcPr>
            <w:tcW w:w="537" w:type="pct"/>
            <w:tcBorders>
              <w:top w:val="nil"/>
              <w:left w:val="single" w:sz="4" w:space="0" w:color="auto"/>
              <w:bottom w:val="single" w:sz="4" w:space="0" w:color="auto"/>
              <w:right w:val="single" w:sz="4" w:space="0" w:color="auto"/>
            </w:tcBorders>
            <w:noWrap/>
            <w:vAlign w:val="bottom"/>
            <w:hideMark/>
          </w:tcPr>
          <w:p w14:paraId="7F8D34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2658,21</w:t>
            </w:r>
          </w:p>
        </w:tc>
      </w:tr>
      <w:tr w:rsidR="001E4A69" w:rsidRPr="00A96738" w14:paraId="626B29B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72C46F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195</w:t>
            </w:r>
          </w:p>
        </w:tc>
        <w:tc>
          <w:tcPr>
            <w:tcW w:w="1590" w:type="pct"/>
            <w:tcBorders>
              <w:top w:val="nil"/>
              <w:left w:val="nil"/>
              <w:bottom w:val="single" w:sz="4" w:space="0" w:color="auto"/>
              <w:right w:val="single" w:sz="4" w:space="0" w:color="auto"/>
            </w:tcBorders>
            <w:vAlign w:val="bottom"/>
            <w:hideMark/>
          </w:tcPr>
          <w:p w14:paraId="58AB6C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Комплект сцепления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(HOLA)</w:t>
            </w:r>
          </w:p>
        </w:tc>
        <w:tc>
          <w:tcPr>
            <w:tcW w:w="662" w:type="pct"/>
            <w:tcBorders>
              <w:top w:val="nil"/>
              <w:left w:val="nil"/>
              <w:bottom w:val="single" w:sz="4" w:space="0" w:color="auto"/>
              <w:right w:val="single" w:sz="4" w:space="0" w:color="auto"/>
            </w:tcBorders>
            <w:vAlign w:val="center"/>
            <w:hideMark/>
          </w:tcPr>
          <w:p w14:paraId="435B99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CH12-259</w:t>
            </w:r>
          </w:p>
        </w:tc>
        <w:tc>
          <w:tcPr>
            <w:tcW w:w="286" w:type="pct"/>
            <w:tcBorders>
              <w:top w:val="nil"/>
              <w:left w:val="nil"/>
              <w:bottom w:val="single" w:sz="4" w:space="0" w:color="auto"/>
              <w:right w:val="single" w:sz="4" w:space="0" w:color="auto"/>
            </w:tcBorders>
            <w:vAlign w:val="bottom"/>
            <w:hideMark/>
          </w:tcPr>
          <w:p w14:paraId="2C24C72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19F96D4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0E105A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30054,8</w:t>
            </w:r>
          </w:p>
        </w:tc>
        <w:tc>
          <w:tcPr>
            <w:tcW w:w="500" w:type="pct"/>
            <w:tcBorders>
              <w:top w:val="nil"/>
              <w:left w:val="nil"/>
              <w:bottom w:val="single" w:sz="8" w:space="0" w:color="auto"/>
              <w:right w:val="single" w:sz="8" w:space="0" w:color="auto"/>
            </w:tcBorders>
            <w:noWrap/>
            <w:vAlign w:val="bottom"/>
            <w:hideMark/>
          </w:tcPr>
          <w:p w14:paraId="23A34DA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30655,9</w:t>
            </w:r>
          </w:p>
        </w:tc>
        <w:tc>
          <w:tcPr>
            <w:tcW w:w="500" w:type="pct"/>
            <w:tcBorders>
              <w:top w:val="nil"/>
              <w:left w:val="nil"/>
              <w:bottom w:val="single" w:sz="8" w:space="0" w:color="auto"/>
              <w:right w:val="single" w:sz="8" w:space="0" w:color="auto"/>
            </w:tcBorders>
            <w:noWrap/>
            <w:vAlign w:val="bottom"/>
            <w:hideMark/>
          </w:tcPr>
          <w:p w14:paraId="4AE70C6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31557,54</w:t>
            </w:r>
          </w:p>
        </w:tc>
        <w:tc>
          <w:tcPr>
            <w:tcW w:w="537" w:type="pct"/>
            <w:tcBorders>
              <w:top w:val="nil"/>
              <w:left w:val="single" w:sz="4" w:space="0" w:color="auto"/>
              <w:bottom w:val="single" w:sz="4" w:space="0" w:color="auto"/>
              <w:right w:val="single" w:sz="4" w:space="0" w:color="auto"/>
            </w:tcBorders>
            <w:noWrap/>
            <w:vAlign w:val="bottom"/>
            <w:hideMark/>
          </w:tcPr>
          <w:p w14:paraId="1CD2EA1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30756,08</w:t>
            </w:r>
          </w:p>
        </w:tc>
      </w:tr>
      <w:tr w:rsidR="001E4A69" w:rsidRPr="00A96738" w14:paraId="2EE1815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2BC4D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196</w:t>
            </w:r>
          </w:p>
        </w:tc>
        <w:tc>
          <w:tcPr>
            <w:tcW w:w="1590" w:type="pct"/>
            <w:tcBorders>
              <w:top w:val="nil"/>
              <w:left w:val="nil"/>
              <w:bottom w:val="single" w:sz="4" w:space="0" w:color="auto"/>
              <w:right w:val="single" w:sz="4" w:space="0" w:color="auto"/>
            </w:tcBorders>
            <w:vAlign w:val="bottom"/>
            <w:hideMark/>
          </w:tcPr>
          <w:p w14:paraId="5E2A6B6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Комплект сцепления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(G-</w:t>
            </w:r>
            <w:proofErr w:type="spellStart"/>
            <w:r w:rsidRPr="00A96738">
              <w:rPr>
                <w:rFonts w:ascii="Arial" w:eastAsia="Times New Roman" w:hAnsi="Arial" w:cs="Arial"/>
                <w:color w:val="000000"/>
                <w:sz w:val="14"/>
                <w:szCs w:val="14"/>
                <w:lang w:eastAsia="ru-RU"/>
              </w:rPr>
              <w:t>Part</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1C663F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FR 793</w:t>
            </w:r>
          </w:p>
        </w:tc>
        <w:tc>
          <w:tcPr>
            <w:tcW w:w="286" w:type="pct"/>
            <w:tcBorders>
              <w:top w:val="nil"/>
              <w:left w:val="nil"/>
              <w:bottom w:val="single" w:sz="4" w:space="0" w:color="auto"/>
              <w:right w:val="single" w:sz="4" w:space="0" w:color="auto"/>
            </w:tcBorders>
            <w:vAlign w:val="bottom"/>
            <w:hideMark/>
          </w:tcPr>
          <w:p w14:paraId="19AB8ED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6592C9D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56BFE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60033,6</w:t>
            </w:r>
          </w:p>
        </w:tc>
        <w:tc>
          <w:tcPr>
            <w:tcW w:w="500" w:type="pct"/>
            <w:tcBorders>
              <w:top w:val="nil"/>
              <w:left w:val="nil"/>
              <w:bottom w:val="single" w:sz="8" w:space="0" w:color="auto"/>
              <w:right w:val="single" w:sz="8" w:space="0" w:color="auto"/>
            </w:tcBorders>
            <w:noWrap/>
            <w:vAlign w:val="bottom"/>
            <w:hideMark/>
          </w:tcPr>
          <w:p w14:paraId="5A0D0F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61234,27</w:t>
            </w:r>
          </w:p>
        </w:tc>
        <w:tc>
          <w:tcPr>
            <w:tcW w:w="500" w:type="pct"/>
            <w:tcBorders>
              <w:top w:val="nil"/>
              <w:left w:val="nil"/>
              <w:bottom w:val="single" w:sz="8" w:space="0" w:color="auto"/>
              <w:right w:val="single" w:sz="8" w:space="0" w:color="auto"/>
            </w:tcBorders>
            <w:noWrap/>
            <w:vAlign w:val="bottom"/>
            <w:hideMark/>
          </w:tcPr>
          <w:p w14:paraId="4229FA5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63035,28</w:t>
            </w:r>
          </w:p>
        </w:tc>
        <w:tc>
          <w:tcPr>
            <w:tcW w:w="537" w:type="pct"/>
            <w:tcBorders>
              <w:top w:val="nil"/>
              <w:left w:val="single" w:sz="4" w:space="0" w:color="auto"/>
              <w:bottom w:val="single" w:sz="4" w:space="0" w:color="auto"/>
              <w:right w:val="single" w:sz="4" w:space="0" w:color="auto"/>
            </w:tcBorders>
            <w:noWrap/>
            <w:vAlign w:val="bottom"/>
            <w:hideMark/>
          </w:tcPr>
          <w:p w14:paraId="5F75379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61434,38</w:t>
            </w:r>
          </w:p>
        </w:tc>
      </w:tr>
      <w:tr w:rsidR="001E4A69" w:rsidRPr="00A96738" w14:paraId="46BB041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C2C451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197</w:t>
            </w:r>
          </w:p>
        </w:tc>
        <w:tc>
          <w:tcPr>
            <w:tcW w:w="1590" w:type="pct"/>
            <w:tcBorders>
              <w:top w:val="nil"/>
              <w:left w:val="nil"/>
              <w:bottom w:val="single" w:sz="4" w:space="0" w:color="auto"/>
              <w:right w:val="single" w:sz="4" w:space="0" w:color="auto"/>
            </w:tcBorders>
            <w:vAlign w:val="bottom"/>
            <w:hideMark/>
          </w:tcPr>
          <w:p w14:paraId="6962822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Компрессор Валдай Cummins 3.8 (под ремень) (ОРИГИНАЛ)</w:t>
            </w:r>
          </w:p>
        </w:tc>
        <w:tc>
          <w:tcPr>
            <w:tcW w:w="662" w:type="pct"/>
            <w:tcBorders>
              <w:top w:val="nil"/>
              <w:left w:val="nil"/>
              <w:bottom w:val="single" w:sz="4" w:space="0" w:color="auto"/>
              <w:right w:val="single" w:sz="4" w:space="0" w:color="auto"/>
            </w:tcBorders>
            <w:vAlign w:val="center"/>
            <w:hideMark/>
          </w:tcPr>
          <w:p w14:paraId="0328F2D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5268950</w:t>
            </w:r>
          </w:p>
        </w:tc>
        <w:tc>
          <w:tcPr>
            <w:tcW w:w="286" w:type="pct"/>
            <w:tcBorders>
              <w:top w:val="nil"/>
              <w:left w:val="nil"/>
              <w:bottom w:val="single" w:sz="4" w:space="0" w:color="auto"/>
              <w:right w:val="single" w:sz="4" w:space="0" w:color="auto"/>
            </w:tcBorders>
            <w:vAlign w:val="bottom"/>
            <w:hideMark/>
          </w:tcPr>
          <w:p w14:paraId="54F994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CB5CE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5B785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52810,4</w:t>
            </w:r>
          </w:p>
        </w:tc>
        <w:tc>
          <w:tcPr>
            <w:tcW w:w="500" w:type="pct"/>
            <w:tcBorders>
              <w:top w:val="nil"/>
              <w:left w:val="nil"/>
              <w:bottom w:val="single" w:sz="8" w:space="0" w:color="auto"/>
              <w:right w:val="single" w:sz="8" w:space="0" w:color="auto"/>
            </w:tcBorders>
            <w:noWrap/>
            <w:vAlign w:val="bottom"/>
            <w:hideMark/>
          </w:tcPr>
          <w:p w14:paraId="4C9A7D1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53866,61</w:t>
            </w:r>
          </w:p>
        </w:tc>
        <w:tc>
          <w:tcPr>
            <w:tcW w:w="500" w:type="pct"/>
            <w:tcBorders>
              <w:top w:val="nil"/>
              <w:left w:val="nil"/>
              <w:bottom w:val="single" w:sz="8" w:space="0" w:color="auto"/>
              <w:right w:val="single" w:sz="8" w:space="0" w:color="auto"/>
            </w:tcBorders>
            <w:noWrap/>
            <w:vAlign w:val="bottom"/>
            <w:hideMark/>
          </w:tcPr>
          <w:p w14:paraId="5DBCBB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55450,92</w:t>
            </w:r>
          </w:p>
        </w:tc>
        <w:tc>
          <w:tcPr>
            <w:tcW w:w="537" w:type="pct"/>
            <w:tcBorders>
              <w:top w:val="nil"/>
              <w:left w:val="single" w:sz="4" w:space="0" w:color="auto"/>
              <w:bottom w:val="single" w:sz="4" w:space="0" w:color="auto"/>
              <w:right w:val="single" w:sz="4" w:space="0" w:color="auto"/>
            </w:tcBorders>
            <w:noWrap/>
            <w:vAlign w:val="bottom"/>
            <w:hideMark/>
          </w:tcPr>
          <w:p w14:paraId="2C62008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54042,64</w:t>
            </w:r>
          </w:p>
        </w:tc>
      </w:tr>
      <w:tr w:rsidR="001E4A69" w:rsidRPr="00A96738" w14:paraId="1EBFD05C"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0F9910B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198</w:t>
            </w:r>
          </w:p>
        </w:tc>
        <w:tc>
          <w:tcPr>
            <w:tcW w:w="1590" w:type="pct"/>
            <w:tcBorders>
              <w:top w:val="nil"/>
              <w:left w:val="nil"/>
              <w:bottom w:val="single" w:sz="4" w:space="0" w:color="auto"/>
              <w:right w:val="single" w:sz="4" w:space="0" w:color="auto"/>
            </w:tcBorders>
            <w:vAlign w:val="bottom"/>
            <w:hideMark/>
          </w:tcPr>
          <w:p w14:paraId="7E2424C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Корзина сцепления ГАЗ-33104,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Cummins ISF 3,8 дв.ЯМЗ-534 (Аналог)</w:t>
            </w:r>
          </w:p>
        </w:tc>
        <w:tc>
          <w:tcPr>
            <w:tcW w:w="662" w:type="pct"/>
            <w:tcBorders>
              <w:top w:val="nil"/>
              <w:left w:val="nil"/>
              <w:bottom w:val="single" w:sz="4" w:space="0" w:color="auto"/>
              <w:right w:val="single" w:sz="4" w:space="0" w:color="auto"/>
            </w:tcBorders>
            <w:vAlign w:val="center"/>
            <w:hideMark/>
          </w:tcPr>
          <w:p w14:paraId="4BA5069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531885</w:t>
            </w:r>
          </w:p>
        </w:tc>
        <w:tc>
          <w:tcPr>
            <w:tcW w:w="286" w:type="pct"/>
            <w:tcBorders>
              <w:top w:val="nil"/>
              <w:left w:val="nil"/>
              <w:bottom w:val="single" w:sz="4" w:space="0" w:color="auto"/>
              <w:right w:val="single" w:sz="4" w:space="0" w:color="auto"/>
            </w:tcBorders>
            <w:vAlign w:val="bottom"/>
            <w:hideMark/>
          </w:tcPr>
          <w:p w14:paraId="14FAD68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605B72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518FB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28378</w:t>
            </w:r>
          </w:p>
        </w:tc>
        <w:tc>
          <w:tcPr>
            <w:tcW w:w="500" w:type="pct"/>
            <w:tcBorders>
              <w:top w:val="nil"/>
              <w:left w:val="nil"/>
              <w:bottom w:val="single" w:sz="8" w:space="0" w:color="auto"/>
              <w:right w:val="single" w:sz="8" w:space="0" w:color="auto"/>
            </w:tcBorders>
            <w:noWrap/>
            <w:vAlign w:val="bottom"/>
            <w:hideMark/>
          </w:tcPr>
          <w:p w14:paraId="580353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28945,56</w:t>
            </w:r>
          </w:p>
        </w:tc>
        <w:tc>
          <w:tcPr>
            <w:tcW w:w="500" w:type="pct"/>
            <w:tcBorders>
              <w:top w:val="nil"/>
              <w:left w:val="nil"/>
              <w:bottom w:val="single" w:sz="8" w:space="0" w:color="auto"/>
              <w:right w:val="single" w:sz="8" w:space="0" w:color="auto"/>
            </w:tcBorders>
            <w:noWrap/>
            <w:vAlign w:val="bottom"/>
            <w:hideMark/>
          </w:tcPr>
          <w:p w14:paraId="129D63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29796,9</w:t>
            </w:r>
          </w:p>
        </w:tc>
        <w:tc>
          <w:tcPr>
            <w:tcW w:w="537" w:type="pct"/>
            <w:tcBorders>
              <w:top w:val="nil"/>
              <w:left w:val="single" w:sz="4" w:space="0" w:color="auto"/>
              <w:bottom w:val="single" w:sz="4" w:space="0" w:color="auto"/>
              <w:right w:val="single" w:sz="4" w:space="0" w:color="auto"/>
            </w:tcBorders>
            <w:noWrap/>
            <w:vAlign w:val="bottom"/>
            <w:hideMark/>
          </w:tcPr>
          <w:p w14:paraId="3B07366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29040,15</w:t>
            </w:r>
          </w:p>
        </w:tc>
      </w:tr>
      <w:tr w:rsidR="001E4A69" w:rsidRPr="00A96738" w14:paraId="0CA26D0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FA92E5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199</w:t>
            </w:r>
          </w:p>
        </w:tc>
        <w:tc>
          <w:tcPr>
            <w:tcW w:w="1590" w:type="pct"/>
            <w:tcBorders>
              <w:top w:val="nil"/>
              <w:left w:val="nil"/>
              <w:bottom w:val="single" w:sz="4" w:space="0" w:color="auto"/>
              <w:right w:val="single" w:sz="4" w:space="0" w:color="auto"/>
            </w:tcBorders>
            <w:vAlign w:val="bottom"/>
            <w:hideMark/>
          </w:tcPr>
          <w:p w14:paraId="5862AB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Коромысло клапана Cummins 3.8 Г-33106 впускное</w:t>
            </w:r>
          </w:p>
        </w:tc>
        <w:tc>
          <w:tcPr>
            <w:tcW w:w="662" w:type="pct"/>
            <w:tcBorders>
              <w:top w:val="nil"/>
              <w:left w:val="nil"/>
              <w:bottom w:val="single" w:sz="4" w:space="0" w:color="auto"/>
              <w:right w:val="single" w:sz="4" w:space="0" w:color="auto"/>
            </w:tcBorders>
            <w:vAlign w:val="center"/>
            <w:hideMark/>
          </w:tcPr>
          <w:p w14:paraId="5C5BF6B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5259951</w:t>
            </w:r>
          </w:p>
        </w:tc>
        <w:tc>
          <w:tcPr>
            <w:tcW w:w="286" w:type="pct"/>
            <w:tcBorders>
              <w:top w:val="nil"/>
              <w:left w:val="nil"/>
              <w:bottom w:val="single" w:sz="4" w:space="0" w:color="auto"/>
              <w:right w:val="single" w:sz="4" w:space="0" w:color="auto"/>
            </w:tcBorders>
            <w:vAlign w:val="bottom"/>
            <w:hideMark/>
          </w:tcPr>
          <w:p w14:paraId="4F13E6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7F970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ED25E3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1051,2</w:t>
            </w:r>
          </w:p>
        </w:tc>
        <w:tc>
          <w:tcPr>
            <w:tcW w:w="500" w:type="pct"/>
            <w:tcBorders>
              <w:top w:val="nil"/>
              <w:left w:val="nil"/>
              <w:bottom w:val="single" w:sz="8" w:space="0" w:color="auto"/>
              <w:right w:val="single" w:sz="8" w:space="0" w:color="auto"/>
            </w:tcBorders>
            <w:noWrap/>
            <w:vAlign w:val="bottom"/>
            <w:hideMark/>
          </w:tcPr>
          <w:p w14:paraId="2774EF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1072,224</w:t>
            </w:r>
          </w:p>
        </w:tc>
        <w:tc>
          <w:tcPr>
            <w:tcW w:w="500" w:type="pct"/>
            <w:tcBorders>
              <w:top w:val="nil"/>
              <w:left w:val="nil"/>
              <w:bottom w:val="single" w:sz="8" w:space="0" w:color="auto"/>
              <w:right w:val="single" w:sz="8" w:space="0" w:color="auto"/>
            </w:tcBorders>
            <w:noWrap/>
            <w:vAlign w:val="bottom"/>
            <w:hideMark/>
          </w:tcPr>
          <w:p w14:paraId="4C1879F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1103,76</w:t>
            </w:r>
          </w:p>
        </w:tc>
        <w:tc>
          <w:tcPr>
            <w:tcW w:w="537" w:type="pct"/>
            <w:tcBorders>
              <w:top w:val="nil"/>
              <w:left w:val="single" w:sz="4" w:space="0" w:color="auto"/>
              <w:bottom w:val="single" w:sz="4" w:space="0" w:color="auto"/>
              <w:right w:val="single" w:sz="4" w:space="0" w:color="auto"/>
            </w:tcBorders>
            <w:noWrap/>
            <w:vAlign w:val="bottom"/>
            <w:hideMark/>
          </w:tcPr>
          <w:p w14:paraId="620C4AE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1075,73</w:t>
            </w:r>
          </w:p>
        </w:tc>
      </w:tr>
      <w:tr w:rsidR="001E4A69" w:rsidRPr="00A96738" w14:paraId="7A299BF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3CF7E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200</w:t>
            </w:r>
          </w:p>
        </w:tc>
        <w:tc>
          <w:tcPr>
            <w:tcW w:w="1590" w:type="pct"/>
            <w:tcBorders>
              <w:top w:val="nil"/>
              <w:left w:val="nil"/>
              <w:bottom w:val="single" w:sz="4" w:space="0" w:color="auto"/>
              <w:right w:val="single" w:sz="4" w:space="0" w:color="auto"/>
            </w:tcBorders>
            <w:vAlign w:val="bottom"/>
            <w:hideMark/>
          </w:tcPr>
          <w:p w14:paraId="13FF8E1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Коромысло клапана Cummins 3.8 Г-33106 выпускное</w:t>
            </w:r>
          </w:p>
        </w:tc>
        <w:tc>
          <w:tcPr>
            <w:tcW w:w="662" w:type="pct"/>
            <w:tcBorders>
              <w:top w:val="nil"/>
              <w:left w:val="nil"/>
              <w:bottom w:val="single" w:sz="4" w:space="0" w:color="auto"/>
              <w:right w:val="single" w:sz="4" w:space="0" w:color="auto"/>
            </w:tcBorders>
            <w:vAlign w:val="center"/>
            <w:hideMark/>
          </w:tcPr>
          <w:p w14:paraId="4DFB108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5259952</w:t>
            </w:r>
          </w:p>
        </w:tc>
        <w:tc>
          <w:tcPr>
            <w:tcW w:w="286" w:type="pct"/>
            <w:tcBorders>
              <w:top w:val="nil"/>
              <w:left w:val="nil"/>
              <w:bottom w:val="single" w:sz="4" w:space="0" w:color="auto"/>
              <w:right w:val="single" w:sz="4" w:space="0" w:color="auto"/>
            </w:tcBorders>
            <w:vAlign w:val="bottom"/>
            <w:hideMark/>
          </w:tcPr>
          <w:p w14:paraId="33B4D9E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C18B09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3A53E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1051,2</w:t>
            </w:r>
          </w:p>
        </w:tc>
        <w:tc>
          <w:tcPr>
            <w:tcW w:w="500" w:type="pct"/>
            <w:tcBorders>
              <w:top w:val="nil"/>
              <w:left w:val="nil"/>
              <w:bottom w:val="single" w:sz="8" w:space="0" w:color="auto"/>
              <w:right w:val="single" w:sz="8" w:space="0" w:color="auto"/>
            </w:tcBorders>
            <w:noWrap/>
            <w:vAlign w:val="bottom"/>
            <w:hideMark/>
          </w:tcPr>
          <w:p w14:paraId="4AB101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1072,224</w:t>
            </w:r>
          </w:p>
        </w:tc>
        <w:tc>
          <w:tcPr>
            <w:tcW w:w="500" w:type="pct"/>
            <w:tcBorders>
              <w:top w:val="nil"/>
              <w:left w:val="nil"/>
              <w:bottom w:val="single" w:sz="8" w:space="0" w:color="auto"/>
              <w:right w:val="single" w:sz="8" w:space="0" w:color="auto"/>
            </w:tcBorders>
            <w:noWrap/>
            <w:vAlign w:val="bottom"/>
            <w:hideMark/>
          </w:tcPr>
          <w:p w14:paraId="0395997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1103,76</w:t>
            </w:r>
          </w:p>
        </w:tc>
        <w:tc>
          <w:tcPr>
            <w:tcW w:w="537" w:type="pct"/>
            <w:tcBorders>
              <w:top w:val="nil"/>
              <w:left w:val="single" w:sz="4" w:space="0" w:color="auto"/>
              <w:bottom w:val="single" w:sz="4" w:space="0" w:color="auto"/>
              <w:right w:val="single" w:sz="4" w:space="0" w:color="auto"/>
            </w:tcBorders>
            <w:noWrap/>
            <w:vAlign w:val="bottom"/>
            <w:hideMark/>
          </w:tcPr>
          <w:p w14:paraId="1D2D9E9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1075,73</w:t>
            </w:r>
          </w:p>
        </w:tc>
      </w:tr>
      <w:tr w:rsidR="001E4A69" w:rsidRPr="00A96738" w14:paraId="0D387D2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951F4E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201</w:t>
            </w:r>
          </w:p>
        </w:tc>
        <w:tc>
          <w:tcPr>
            <w:tcW w:w="1590" w:type="pct"/>
            <w:tcBorders>
              <w:top w:val="nil"/>
              <w:left w:val="nil"/>
              <w:bottom w:val="single" w:sz="4" w:space="0" w:color="auto"/>
              <w:right w:val="single" w:sz="4" w:space="0" w:color="auto"/>
            </w:tcBorders>
            <w:vAlign w:val="bottom"/>
            <w:hideMark/>
          </w:tcPr>
          <w:p w14:paraId="482E14F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Корпус блока шестерен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(ГАЗ)</w:t>
            </w:r>
          </w:p>
        </w:tc>
        <w:tc>
          <w:tcPr>
            <w:tcW w:w="662" w:type="pct"/>
            <w:tcBorders>
              <w:top w:val="nil"/>
              <w:left w:val="nil"/>
              <w:bottom w:val="single" w:sz="4" w:space="0" w:color="auto"/>
              <w:right w:val="single" w:sz="4" w:space="0" w:color="auto"/>
            </w:tcBorders>
            <w:vAlign w:val="center"/>
            <w:hideMark/>
          </w:tcPr>
          <w:p w14:paraId="2AE745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.5361695F</w:t>
            </w:r>
          </w:p>
        </w:tc>
        <w:tc>
          <w:tcPr>
            <w:tcW w:w="286" w:type="pct"/>
            <w:tcBorders>
              <w:top w:val="nil"/>
              <w:left w:val="nil"/>
              <w:bottom w:val="single" w:sz="4" w:space="0" w:color="auto"/>
              <w:right w:val="single" w:sz="4" w:space="0" w:color="auto"/>
            </w:tcBorders>
            <w:vAlign w:val="bottom"/>
            <w:hideMark/>
          </w:tcPr>
          <w:p w14:paraId="054F52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4F1E58C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41235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60693,2</w:t>
            </w:r>
          </w:p>
        </w:tc>
        <w:tc>
          <w:tcPr>
            <w:tcW w:w="500" w:type="pct"/>
            <w:tcBorders>
              <w:top w:val="nil"/>
              <w:left w:val="nil"/>
              <w:bottom w:val="single" w:sz="8" w:space="0" w:color="auto"/>
              <w:right w:val="single" w:sz="8" w:space="0" w:color="auto"/>
            </w:tcBorders>
            <w:noWrap/>
            <w:vAlign w:val="bottom"/>
            <w:hideMark/>
          </w:tcPr>
          <w:p w14:paraId="0FF662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61907,06</w:t>
            </w:r>
          </w:p>
        </w:tc>
        <w:tc>
          <w:tcPr>
            <w:tcW w:w="500" w:type="pct"/>
            <w:tcBorders>
              <w:top w:val="nil"/>
              <w:left w:val="nil"/>
              <w:bottom w:val="single" w:sz="8" w:space="0" w:color="auto"/>
              <w:right w:val="single" w:sz="8" w:space="0" w:color="auto"/>
            </w:tcBorders>
            <w:noWrap/>
            <w:vAlign w:val="bottom"/>
            <w:hideMark/>
          </w:tcPr>
          <w:p w14:paraId="7A2ADF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63727,86</w:t>
            </w:r>
          </w:p>
        </w:tc>
        <w:tc>
          <w:tcPr>
            <w:tcW w:w="537" w:type="pct"/>
            <w:tcBorders>
              <w:top w:val="nil"/>
              <w:left w:val="single" w:sz="4" w:space="0" w:color="auto"/>
              <w:bottom w:val="single" w:sz="4" w:space="0" w:color="auto"/>
              <w:right w:val="single" w:sz="4" w:space="0" w:color="auto"/>
            </w:tcBorders>
            <w:noWrap/>
            <w:vAlign w:val="bottom"/>
            <w:hideMark/>
          </w:tcPr>
          <w:p w14:paraId="59DCF88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62109,37</w:t>
            </w:r>
          </w:p>
        </w:tc>
      </w:tr>
      <w:tr w:rsidR="001E4A69" w:rsidRPr="00A96738" w14:paraId="183F9D1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26675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202</w:t>
            </w:r>
          </w:p>
        </w:tc>
        <w:tc>
          <w:tcPr>
            <w:tcW w:w="1590" w:type="pct"/>
            <w:tcBorders>
              <w:top w:val="nil"/>
              <w:left w:val="nil"/>
              <w:bottom w:val="single" w:sz="4" w:space="0" w:color="auto"/>
              <w:right w:val="single" w:sz="4" w:space="0" w:color="auto"/>
            </w:tcBorders>
            <w:vAlign w:val="bottom"/>
            <w:hideMark/>
          </w:tcPr>
          <w:p w14:paraId="1B58099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Корпус термостата Cummins 2.8(ОРИГИНАЛ)</w:t>
            </w:r>
          </w:p>
        </w:tc>
        <w:tc>
          <w:tcPr>
            <w:tcW w:w="662" w:type="pct"/>
            <w:tcBorders>
              <w:top w:val="nil"/>
              <w:left w:val="nil"/>
              <w:bottom w:val="single" w:sz="4" w:space="0" w:color="auto"/>
              <w:right w:val="single" w:sz="4" w:space="0" w:color="auto"/>
            </w:tcBorders>
            <w:vAlign w:val="center"/>
            <w:hideMark/>
          </w:tcPr>
          <w:p w14:paraId="1B75BA0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.5293669</w:t>
            </w:r>
          </w:p>
        </w:tc>
        <w:tc>
          <w:tcPr>
            <w:tcW w:w="286" w:type="pct"/>
            <w:tcBorders>
              <w:top w:val="nil"/>
              <w:left w:val="nil"/>
              <w:bottom w:val="single" w:sz="4" w:space="0" w:color="auto"/>
              <w:right w:val="single" w:sz="4" w:space="0" w:color="auto"/>
            </w:tcBorders>
            <w:vAlign w:val="bottom"/>
            <w:hideMark/>
          </w:tcPr>
          <w:p w14:paraId="0E6E91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2C76E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E0BF8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2412</w:t>
            </w:r>
          </w:p>
        </w:tc>
        <w:tc>
          <w:tcPr>
            <w:tcW w:w="500" w:type="pct"/>
            <w:tcBorders>
              <w:top w:val="nil"/>
              <w:left w:val="nil"/>
              <w:bottom w:val="single" w:sz="8" w:space="0" w:color="auto"/>
              <w:right w:val="single" w:sz="8" w:space="0" w:color="auto"/>
            </w:tcBorders>
            <w:noWrap/>
            <w:vAlign w:val="bottom"/>
            <w:hideMark/>
          </w:tcPr>
          <w:p w14:paraId="042028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2460,24</w:t>
            </w:r>
          </w:p>
        </w:tc>
        <w:tc>
          <w:tcPr>
            <w:tcW w:w="500" w:type="pct"/>
            <w:tcBorders>
              <w:top w:val="nil"/>
              <w:left w:val="nil"/>
              <w:bottom w:val="single" w:sz="8" w:space="0" w:color="auto"/>
              <w:right w:val="single" w:sz="8" w:space="0" w:color="auto"/>
            </w:tcBorders>
            <w:noWrap/>
            <w:vAlign w:val="bottom"/>
            <w:hideMark/>
          </w:tcPr>
          <w:p w14:paraId="60CB533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2532,6</w:t>
            </w:r>
          </w:p>
        </w:tc>
        <w:tc>
          <w:tcPr>
            <w:tcW w:w="537" w:type="pct"/>
            <w:tcBorders>
              <w:top w:val="nil"/>
              <w:left w:val="single" w:sz="4" w:space="0" w:color="auto"/>
              <w:bottom w:val="single" w:sz="4" w:space="0" w:color="auto"/>
              <w:right w:val="single" w:sz="4" w:space="0" w:color="auto"/>
            </w:tcBorders>
            <w:noWrap/>
            <w:vAlign w:val="bottom"/>
            <w:hideMark/>
          </w:tcPr>
          <w:p w14:paraId="734424A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2468,28</w:t>
            </w:r>
          </w:p>
        </w:tc>
      </w:tr>
      <w:tr w:rsidR="001E4A69" w:rsidRPr="00A96738" w14:paraId="58E50E8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B7A8DF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203</w:t>
            </w:r>
          </w:p>
        </w:tc>
        <w:tc>
          <w:tcPr>
            <w:tcW w:w="1590" w:type="pct"/>
            <w:tcBorders>
              <w:top w:val="nil"/>
              <w:left w:val="nil"/>
              <w:bottom w:val="single" w:sz="4" w:space="0" w:color="auto"/>
              <w:right w:val="single" w:sz="4" w:space="0" w:color="auto"/>
            </w:tcBorders>
            <w:vAlign w:val="bottom"/>
            <w:hideMark/>
          </w:tcPr>
          <w:p w14:paraId="07A60E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Корпус термостата Cummins 2.8 Евро 4 (Оригинал)</w:t>
            </w:r>
          </w:p>
        </w:tc>
        <w:tc>
          <w:tcPr>
            <w:tcW w:w="662" w:type="pct"/>
            <w:tcBorders>
              <w:top w:val="nil"/>
              <w:left w:val="nil"/>
              <w:bottom w:val="single" w:sz="4" w:space="0" w:color="auto"/>
              <w:right w:val="single" w:sz="4" w:space="0" w:color="auto"/>
            </w:tcBorders>
            <w:vAlign w:val="center"/>
            <w:hideMark/>
          </w:tcPr>
          <w:p w14:paraId="0892E4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.5303573F</w:t>
            </w:r>
          </w:p>
        </w:tc>
        <w:tc>
          <w:tcPr>
            <w:tcW w:w="286" w:type="pct"/>
            <w:tcBorders>
              <w:top w:val="nil"/>
              <w:left w:val="nil"/>
              <w:bottom w:val="single" w:sz="4" w:space="0" w:color="auto"/>
              <w:right w:val="single" w:sz="4" w:space="0" w:color="auto"/>
            </w:tcBorders>
            <w:vAlign w:val="bottom"/>
            <w:hideMark/>
          </w:tcPr>
          <w:p w14:paraId="064B6F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F8AC3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F3A76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4797,2</w:t>
            </w:r>
          </w:p>
        </w:tc>
        <w:tc>
          <w:tcPr>
            <w:tcW w:w="500" w:type="pct"/>
            <w:tcBorders>
              <w:top w:val="nil"/>
              <w:left w:val="nil"/>
              <w:bottom w:val="single" w:sz="8" w:space="0" w:color="auto"/>
              <w:right w:val="single" w:sz="8" w:space="0" w:color="auto"/>
            </w:tcBorders>
            <w:noWrap/>
            <w:vAlign w:val="bottom"/>
            <w:hideMark/>
          </w:tcPr>
          <w:p w14:paraId="0A68EF3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4893,144</w:t>
            </w:r>
          </w:p>
        </w:tc>
        <w:tc>
          <w:tcPr>
            <w:tcW w:w="500" w:type="pct"/>
            <w:tcBorders>
              <w:top w:val="nil"/>
              <w:left w:val="nil"/>
              <w:bottom w:val="single" w:sz="8" w:space="0" w:color="auto"/>
              <w:right w:val="single" w:sz="8" w:space="0" w:color="auto"/>
            </w:tcBorders>
            <w:noWrap/>
            <w:vAlign w:val="bottom"/>
            <w:hideMark/>
          </w:tcPr>
          <w:p w14:paraId="76AD9C3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5037,06</w:t>
            </w:r>
          </w:p>
        </w:tc>
        <w:tc>
          <w:tcPr>
            <w:tcW w:w="537" w:type="pct"/>
            <w:tcBorders>
              <w:top w:val="nil"/>
              <w:left w:val="single" w:sz="4" w:space="0" w:color="auto"/>
              <w:bottom w:val="single" w:sz="4" w:space="0" w:color="auto"/>
              <w:right w:val="single" w:sz="4" w:space="0" w:color="auto"/>
            </w:tcBorders>
            <w:noWrap/>
            <w:vAlign w:val="bottom"/>
            <w:hideMark/>
          </w:tcPr>
          <w:p w14:paraId="7D4EF39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4909,13</w:t>
            </w:r>
          </w:p>
        </w:tc>
      </w:tr>
      <w:tr w:rsidR="001E4A69" w:rsidRPr="00A96738" w14:paraId="176BE4A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66B1CF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204</w:t>
            </w:r>
          </w:p>
        </w:tc>
        <w:tc>
          <w:tcPr>
            <w:tcW w:w="1590" w:type="pct"/>
            <w:tcBorders>
              <w:top w:val="nil"/>
              <w:left w:val="nil"/>
              <w:bottom w:val="single" w:sz="4" w:space="0" w:color="auto"/>
              <w:right w:val="single" w:sz="4" w:space="0" w:color="auto"/>
            </w:tcBorders>
            <w:vAlign w:val="bottom"/>
            <w:hideMark/>
          </w:tcPr>
          <w:p w14:paraId="364249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Корпус топливного фильтра Валдай Cummins 3.8</w:t>
            </w:r>
          </w:p>
        </w:tc>
        <w:tc>
          <w:tcPr>
            <w:tcW w:w="662" w:type="pct"/>
            <w:tcBorders>
              <w:top w:val="nil"/>
              <w:left w:val="nil"/>
              <w:bottom w:val="single" w:sz="4" w:space="0" w:color="auto"/>
              <w:right w:val="single" w:sz="4" w:space="0" w:color="auto"/>
            </w:tcBorders>
            <w:vAlign w:val="center"/>
            <w:hideMark/>
          </w:tcPr>
          <w:p w14:paraId="281722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1A995C4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876C49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F6003A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6048</w:t>
            </w:r>
          </w:p>
        </w:tc>
        <w:tc>
          <w:tcPr>
            <w:tcW w:w="500" w:type="pct"/>
            <w:tcBorders>
              <w:top w:val="nil"/>
              <w:left w:val="nil"/>
              <w:bottom w:val="single" w:sz="8" w:space="0" w:color="auto"/>
              <w:right w:val="single" w:sz="8" w:space="0" w:color="auto"/>
            </w:tcBorders>
            <w:noWrap/>
            <w:vAlign w:val="bottom"/>
            <w:hideMark/>
          </w:tcPr>
          <w:p w14:paraId="31783B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6168,96</w:t>
            </w:r>
          </w:p>
        </w:tc>
        <w:tc>
          <w:tcPr>
            <w:tcW w:w="500" w:type="pct"/>
            <w:tcBorders>
              <w:top w:val="nil"/>
              <w:left w:val="nil"/>
              <w:bottom w:val="single" w:sz="8" w:space="0" w:color="auto"/>
              <w:right w:val="single" w:sz="8" w:space="0" w:color="auto"/>
            </w:tcBorders>
            <w:noWrap/>
            <w:vAlign w:val="bottom"/>
            <w:hideMark/>
          </w:tcPr>
          <w:p w14:paraId="6C92CC3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6350,4</w:t>
            </w:r>
          </w:p>
        </w:tc>
        <w:tc>
          <w:tcPr>
            <w:tcW w:w="537" w:type="pct"/>
            <w:tcBorders>
              <w:top w:val="nil"/>
              <w:left w:val="single" w:sz="4" w:space="0" w:color="auto"/>
              <w:bottom w:val="single" w:sz="4" w:space="0" w:color="auto"/>
              <w:right w:val="single" w:sz="4" w:space="0" w:color="auto"/>
            </w:tcBorders>
            <w:noWrap/>
            <w:vAlign w:val="bottom"/>
            <w:hideMark/>
          </w:tcPr>
          <w:p w14:paraId="56B2762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6189,12</w:t>
            </w:r>
          </w:p>
        </w:tc>
      </w:tr>
      <w:tr w:rsidR="001E4A69" w:rsidRPr="00A96738" w14:paraId="2882A0C7"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21309C4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205</w:t>
            </w:r>
          </w:p>
        </w:tc>
        <w:tc>
          <w:tcPr>
            <w:tcW w:w="1590" w:type="pct"/>
            <w:tcBorders>
              <w:top w:val="nil"/>
              <w:left w:val="nil"/>
              <w:bottom w:val="single" w:sz="4" w:space="0" w:color="auto"/>
              <w:right w:val="single" w:sz="4" w:space="0" w:color="auto"/>
            </w:tcBorders>
            <w:vAlign w:val="bottom"/>
            <w:hideMark/>
          </w:tcPr>
          <w:p w14:paraId="60E780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КПП 5-ти ст. 3302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Cummins 2.8 Евро 4 (автобус)</w:t>
            </w:r>
          </w:p>
        </w:tc>
        <w:tc>
          <w:tcPr>
            <w:tcW w:w="662" w:type="pct"/>
            <w:tcBorders>
              <w:top w:val="nil"/>
              <w:left w:val="nil"/>
              <w:bottom w:val="single" w:sz="4" w:space="0" w:color="auto"/>
              <w:right w:val="single" w:sz="4" w:space="0" w:color="auto"/>
            </w:tcBorders>
            <w:vAlign w:val="center"/>
            <w:hideMark/>
          </w:tcPr>
          <w:p w14:paraId="2C48A0C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А21R22-1700010-01</w:t>
            </w:r>
          </w:p>
        </w:tc>
        <w:tc>
          <w:tcPr>
            <w:tcW w:w="286" w:type="pct"/>
            <w:tcBorders>
              <w:top w:val="nil"/>
              <w:left w:val="nil"/>
              <w:bottom w:val="single" w:sz="4" w:space="0" w:color="auto"/>
              <w:right w:val="single" w:sz="4" w:space="0" w:color="auto"/>
            </w:tcBorders>
            <w:vAlign w:val="bottom"/>
            <w:hideMark/>
          </w:tcPr>
          <w:p w14:paraId="794C55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071132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F7E6F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410678,4</w:t>
            </w:r>
          </w:p>
        </w:tc>
        <w:tc>
          <w:tcPr>
            <w:tcW w:w="500" w:type="pct"/>
            <w:tcBorders>
              <w:top w:val="nil"/>
              <w:left w:val="nil"/>
              <w:bottom w:val="single" w:sz="8" w:space="0" w:color="auto"/>
              <w:right w:val="single" w:sz="8" w:space="0" w:color="auto"/>
            </w:tcBorders>
            <w:noWrap/>
            <w:vAlign w:val="bottom"/>
            <w:hideMark/>
          </w:tcPr>
          <w:p w14:paraId="1D64E6A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418892</w:t>
            </w:r>
          </w:p>
        </w:tc>
        <w:tc>
          <w:tcPr>
            <w:tcW w:w="500" w:type="pct"/>
            <w:tcBorders>
              <w:top w:val="nil"/>
              <w:left w:val="nil"/>
              <w:bottom w:val="single" w:sz="8" w:space="0" w:color="auto"/>
              <w:right w:val="single" w:sz="8" w:space="0" w:color="auto"/>
            </w:tcBorders>
            <w:noWrap/>
            <w:vAlign w:val="bottom"/>
            <w:hideMark/>
          </w:tcPr>
          <w:p w14:paraId="42F268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431212,3</w:t>
            </w:r>
          </w:p>
        </w:tc>
        <w:tc>
          <w:tcPr>
            <w:tcW w:w="537" w:type="pct"/>
            <w:tcBorders>
              <w:top w:val="nil"/>
              <w:left w:val="single" w:sz="4" w:space="0" w:color="auto"/>
              <w:bottom w:val="single" w:sz="4" w:space="0" w:color="auto"/>
              <w:right w:val="single" w:sz="4" w:space="0" w:color="auto"/>
            </w:tcBorders>
            <w:noWrap/>
            <w:vAlign w:val="bottom"/>
            <w:hideMark/>
          </w:tcPr>
          <w:p w14:paraId="68A8A30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420260,90</w:t>
            </w:r>
          </w:p>
        </w:tc>
      </w:tr>
      <w:tr w:rsidR="001E4A69" w:rsidRPr="00A96738" w14:paraId="130B074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65EC15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206</w:t>
            </w:r>
          </w:p>
        </w:tc>
        <w:tc>
          <w:tcPr>
            <w:tcW w:w="1590" w:type="pct"/>
            <w:tcBorders>
              <w:top w:val="nil"/>
              <w:left w:val="nil"/>
              <w:bottom w:val="single" w:sz="4" w:space="0" w:color="auto"/>
              <w:right w:val="single" w:sz="4" w:space="0" w:color="auto"/>
            </w:tcBorders>
            <w:vAlign w:val="bottom"/>
            <w:hideMark/>
          </w:tcPr>
          <w:p w14:paraId="6C2C18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Кран отопителя (</w:t>
            </w:r>
            <w:proofErr w:type="spellStart"/>
            <w:proofErr w:type="gramStart"/>
            <w:r w:rsidRPr="00A96738">
              <w:rPr>
                <w:rFonts w:ascii="Arial" w:eastAsia="Times New Roman" w:hAnsi="Arial" w:cs="Arial"/>
                <w:color w:val="000000"/>
                <w:sz w:val="14"/>
                <w:szCs w:val="14"/>
                <w:lang w:eastAsia="ru-RU"/>
              </w:rPr>
              <w:t>элек.привод</w:t>
            </w:r>
            <w:proofErr w:type="spellEnd"/>
            <w:proofErr w:type="gramEnd"/>
            <w:r w:rsidRPr="00A96738">
              <w:rPr>
                <w:rFonts w:ascii="Arial" w:eastAsia="Times New Roman" w:hAnsi="Arial" w:cs="Arial"/>
                <w:color w:val="000000"/>
                <w:sz w:val="14"/>
                <w:szCs w:val="14"/>
                <w:lang w:eastAsia="ru-RU"/>
              </w:rPr>
              <w:t>) Газель (ГАЗ)</w:t>
            </w:r>
          </w:p>
        </w:tc>
        <w:tc>
          <w:tcPr>
            <w:tcW w:w="662" w:type="pct"/>
            <w:tcBorders>
              <w:top w:val="nil"/>
              <w:left w:val="nil"/>
              <w:bottom w:val="single" w:sz="4" w:space="0" w:color="auto"/>
              <w:right w:val="single" w:sz="4" w:space="0" w:color="auto"/>
            </w:tcBorders>
            <w:vAlign w:val="center"/>
            <w:hideMark/>
          </w:tcPr>
          <w:p w14:paraId="72BA5D5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РКНУ.8109030</w:t>
            </w:r>
          </w:p>
        </w:tc>
        <w:tc>
          <w:tcPr>
            <w:tcW w:w="286" w:type="pct"/>
            <w:tcBorders>
              <w:top w:val="nil"/>
              <w:left w:val="nil"/>
              <w:bottom w:val="single" w:sz="4" w:space="0" w:color="auto"/>
              <w:right w:val="single" w:sz="4" w:space="0" w:color="auto"/>
            </w:tcBorders>
            <w:vAlign w:val="bottom"/>
            <w:hideMark/>
          </w:tcPr>
          <w:p w14:paraId="729AAB2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A45F4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E78FC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1149,6</w:t>
            </w:r>
          </w:p>
        </w:tc>
        <w:tc>
          <w:tcPr>
            <w:tcW w:w="500" w:type="pct"/>
            <w:tcBorders>
              <w:top w:val="nil"/>
              <w:left w:val="nil"/>
              <w:bottom w:val="single" w:sz="8" w:space="0" w:color="auto"/>
              <w:right w:val="single" w:sz="8" w:space="0" w:color="auto"/>
            </w:tcBorders>
            <w:noWrap/>
            <w:vAlign w:val="bottom"/>
            <w:hideMark/>
          </w:tcPr>
          <w:p w14:paraId="5C841B4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1172,592</w:t>
            </w:r>
          </w:p>
        </w:tc>
        <w:tc>
          <w:tcPr>
            <w:tcW w:w="500" w:type="pct"/>
            <w:tcBorders>
              <w:top w:val="nil"/>
              <w:left w:val="nil"/>
              <w:bottom w:val="single" w:sz="8" w:space="0" w:color="auto"/>
              <w:right w:val="single" w:sz="8" w:space="0" w:color="auto"/>
            </w:tcBorders>
            <w:noWrap/>
            <w:vAlign w:val="bottom"/>
            <w:hideMark/>
          </w:tcPr>
          <w:p w14:paraId="5317B6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1207,08</w:t>
            </w:r>
          </w:p>
        </w:tc>
        <w:tc>
          <w:tcPr>
            <w:tcW w:w="537" w:type="pct"/>
            <w:tcBorders>
              <w:top w:val="nil"/>
              <w:left w:val="single" w:sz="4" w:space="0" w:color="auto"/>
              <w:bottom w:val="single" w:sz="4" w:space="0" w:color="auto"/>
              <w:right w:val="single" w:sz="4" w:space="0" w:color="auto"/>
            </w:tcBorders>
            <w:noWrap/>
            <w:vAlign w:val="bottom"/>
            <w:hideMark/>
          </w:tcPr>
          <w:p w14:paraId="4FC9FD6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1176,42</w:t>
            </w:r>
          </w:p>
        </w:tc>
      </w:tr>
      <w:tr w:rsidR="001E4A69" w:rsidRPr="00A96738" w14:paraId="6CFDFC6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921E9E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207</w:t>
            </w:r>
          </w:p>
        </w:tc>
        <w:tc>
          <w:tcPr>
            <w:tcW w:w="1590" w:type="pct"/>
            <w:tcBorders>
              <w:top w:val="nil"/>
              <w:left w:val="nil"/>
              <w:bottom w:val="single" w:sz="4" w:space="0" w:color="auto"/>
              <w:right w:val="single" w:sz="4" w:space="0" w:color="auto"/>
            </w:tcBorders>
            <w:vAlign w:val="bottom"/>
            <w:hideMark/>
          </w:tcPr>
          <w:p w14:paraId="15164F7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Кран сливной радиатора ВС 8-1 ГАЗ-2410,53,3307,66</w:t>
            </w:r>
          </w:p>
        </w:tc>
        <w:tc>
          <w:tcPr>
            <w:tcW w:w="662" w:type="pct"/>
            <w:tcBorders>
              <w:top w:val="nil"/>
              <w:left w:val="nil"/>
              <w:bottom w:val="single" w:sz="4" w:space="0" w:color="auto"/>
              <w:right w:val="single" w:sz="4" w:space="0" w:color="auto"/>
            </w:tcBorders>
            <w:vAlign w:val="center"/>
            <w:hideMark/>
          </w:tcPr>
          <w:p w14:paraId="13F2F2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2410-1305010-00А</w:t>
            </w:r>
          </w:p>
        </w:tc>
        <w:tc>
          <w:tcPr>
            <w:tcW w:w="286" w:type="pct"/>
            <w:tcBorders>
              <w:top w:val="nil"/>
              <w:left w:val="nil"/>
              <w:bottom w:val="single" w:sz="4" w:space="0" w:color="auto"/>
              <w:right w:val="single" w:sz="4" w:space="0" w:color="auto"/>
            </w:tcBorders>
            <w:vAlign w:val="bottom"/>
            <w:hideMark/>
          </w:tcPr>
          <w:p w14:paraId="6A4DFE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D33EF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83B80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362,4</w:t>
            </w:r>
          </w:p>
        </w:tc>
        <w:tc>
          <w:tcPr>
            <w:tcW w:w="500" w:type="pct"/>
            <w:tcBorders>
              <w:top w:val="nil"/>
              <w:left w:val="nil"/>
              <w:bottom w:val="single" w:sz="8" w:space="0" w:color="auto"/>
              <w:right w:val="single" w:sz="8" w:space="0" w:color="auto"/>
            </w:tcBorders>
            <w:noWrap/>
            <w:vAlign w:val="bottom"/>
            <w:hideMark/>
          </w:tcPr>
          <w:p w14:paraId="4437F0F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369,648</w:t>
            </w:r>
          </w:p>
        </w:tc>
        <w:tc>
          <w:tcPr>
            <w:tcW w:w="500" w:type="pct"/>
            <w:tcBorders>
              <w:top w:val="nil"/>
              <w:left w:val="nil"/>
              <w:bottom w:val="single" w:sz="8" w:space="0" w:color="auto"/>
              <w:right w:val="single" w:sz="8" w:space="0" w:color="auto"/>
            </w:tcBorders>
            <w:noWrap/>
            <w:vAlign w:val="bottom"/>
            <w:hideMark/>
          </w:tcPr>
          <w:p w14:paraId="3123CF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380,52</w:t>
            </w:r>
          </w:p>
        </w:tc>
        <w:tc>
          <w:tcPr>
            <w:tcW w:w="537" w:type="pct"/>
            <w:tcBorders>
              <w:top w:val="nil"/>
              <w:left w:val="single" w:sz="4" w:space="0" w:color="auto"/>
              <w:bottom w:val="single" w:sz="4" w:space="0" w:color="auto"/>
              <w:right w:val="single" w:sz="4" w:space="0" w:color="auto"/>
            </w:tcBorders>
            <w:noWrap/>
            <w:vAlign w:val="bottom"/>
            <w:hideMark/>
          </w:tcPr>
          <w:p w14:paraId="45EE960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370,86</w:t>
            </w:r>
          </w:p>
        </w:tc>
      </w:tr>
      <w:tr w:rsidR="001E4A69" w:rsidRPr="00A96738" w14:paraId="355387E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6C808C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208</w:t>
            </w:r>
          </w:p>
        </w:tc>
        <w:tc>
          <w:tcPr>
            <w:tcW w:w="1590" w:type="pct"/>
            <w:tcBorders>
              <w:top w:val="nil"/>
              <w:left w:val="nil"/>
              <w:bottom w:val="single" w:sz="4" w:space="0" w:color="auto"/>
              <w:right w:val="single" w:sz="4" w:space="0" w:color="auto"/>
            </w:tcBorders>
            <w:vAlign w:val="bottom"/>
            <w:hideMark/>
          </w:tcPr>
          <w:p w14:paraId="230597B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амортизатора верхний задний Валдай (ГАЗ)</w:t>
            </w:r>
          </w:p>
        </w:tc>
        <w:tc>
          <w:tcPr>
            <w:tcW w:w="662" w:type="pct"/>
            <w:tcBorders>
              <w:top w:val="nil"/>
              <w:left w:val="nil"/>
              <w:bottom w:val="single" w:sz="4" w:space="0" w:color="auto"/>
              <w:right w:val="single" w:sz="4" w:space="0" w:color="auto"/>
            </w:tcBorders>
            <w:vAlign w:val="center"/>
            <w:hideMark/>
          </w:tcPr>
          <w:p w14:paraId="289AA7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3310-2915541</w:t>
            </w:r>
          </w:p>
        </w:tc>
        <w:tc>
          <w:tcPr>
            <w:tcW w:w="286" w:type="pct"/>
            <w:tcBorders>
              <w:top w:val="nil"/>
              <w:left w:val="nil"/>
              <w:bottom w:val="single" w:sz="4" w:space="0" w:color="auto"/>
              <w:right w:val="single" w:sz="4" w:space="0" w:color="auto"/>
            </w:tcBorders>
            <w:vAlign w:val="bottom"/>
            <w:hideMark/>
          </w:tcPr>
          <w:p w14:paraId="5024D0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F58BA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9E44E2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2101,2</w:t>
            </w:r>
          </w:p>
        </w:tc>
        <w:tc>
          <w:tcPr>
            <w:tcW w:w="500" w:type="pct"/>
            <w:tcBorders>
              <w:top w:val="nil"/>
              <w:left w:val="nil"/>
              <w:bottom w:val="single" w:sz="8" w:space="0" w:color="auto"/>
              <w:right w:val="single" w:sz="8" w:space="0" w:color="auto"/>
            </w:tcBorders>
            <w:noWrap/>
            <w:vAlign w:val="bottom"/>
            <w:hideMark/>
          </w:tcPr>
          <w:p w14:paraId="46979BF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2143,224</w:t>
            </w:r>
          </w:p>
        </w:tc>
        <w:tc>
          <w:tcPr>
            <w:tcW w:w="500" w:type="pct"/>
            <w:tcBorders>
              <w:top w:val="nil"/>
              <w:left w:val="nil"/>
              <w:bottom w:val="single" w:sz="8" w:space="0" w:color="auto"/>
              <w:right w:val="single" w:sz="8" w:space="0" w:color="auto"/>
            </w:tcBorders>
            <w:noWrap/>
            <w:vAlign w:val="bottom"/>
            <w:hideMark/>
          </w:tcPr>
          <w:p w14:paraId="414827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2206,26</w:t>
            </w:r>
          </w:p>
        </w:tc>
        <w:tc>
          <w:tcPr>
            <w:tcW w:w="537" w:type="pct"/>
            <w:tcBorders>
              <w:top w:val="nil"/>
              <w:left w:val="single" w:sz="4" w:space="0" w:color="auto"/>
              <w:bottom w:val="single" w:sz="4" w:space="0" w:color="auto"/>
              <w:right w:val="single" w:sz="4" w:space="0" w:color="auto"/>
            </w:tcBorders>
            <w:noWrap/>
            <w:vAlign w:val="bottom"/>
            <w:hideMark/>
          </w:tcPr>
          <w:p w14:paraId="0811FE4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2150,23</w:t>
            </w:r>
          </w:p>
        </w:tc>
      </w:tr>
      <w:tr w:rsidR="001E4A69" w:rsidRPr="00A96738" w14:paraId="3D9C022F"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6090D08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209</w:t>
            </w:r>
          </w:p>
        </w:tc>
        <w:tc>
          <w:tcPr>
            <w:tcW w:w="1590" w:type="pct"/>
            <w:tcBorders>
              <w:top w:val="nil"/>
              <w:left w:val="nil"/>
              <w:bottom w:val="single" w:sz="4" w:space="0" w:color="auto"/>
              <w:right w:val="single" w:sz="4" w:space="0" w:color="auto"/>
            </w:tcBorders>
            <w:vAlign w:val="bottom"/>
            <w:hideMark/>
          </w:tcPr>
          <w:p w14:paraId="2E9BB1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амортизатора нижний левый Валдай,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260167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33104-2905511</w:t>
            </w:r>
          </w:p>
        </w:tc>
        <w:tc>
          <w:tcPr>
            <w:tcW w:w="286" w:type="pct"/>
            <w:tcBorders>
              <w:top w:val="nil"/>
              <w:left w:val="nil"/>
              <w:bottom w:val="single" w:sz="4" w:space="0" w:color="auto"/>
              <w:right w:val="single" w:sz="4" w:space="0" w:color="auto"/>
            </w:tcBorders>
            <w:vAlign w:val="bottom"/>
            <w:hideMark/>
          </w:tcPr>
          <w:p w14:paraId="1EE507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34AB23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A4B82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1663,2</w:t>
            </w:r>
          </w:p>
        </w:tc>
        <w:tc>
          <w:tcPr>
            <w:tcW w:w="500" w:type="pct"/>
            <w:tcBorders>
              <w:top w:val="nil"/>
              <w:left w:val="nil"/>
              <w:bottom w:val="single" w:sz="8" w:space="0" w:color="auto"/>
              <w:right w:val="single" w:sz="8" w:space="0" w:color="auto"/>
            </w:tcBorders>
            <w:noWrap/>
            <w:vAlign w:val="bottom"/>
            <w:hideMark/>
          </w:tcPr>
          <w:p w14:paraId="113ABDB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1696,464</w:t>
            </w:r>
          </w:p>
        </w:tc>
        <w:tc>
          <w:tcPr>
            <w:tcW w:w="500" w:type="pct"/>
            <w:tcBorders>
              <w:top w:val="nil"/>
              <w:left w:val="nil"/>
              <w:bottom w:val="single" w:sz="8" w:space="0" w:color="auto"/>
              <w:right w:val="single" w:sz="8" w:space="0" w:color="auto"/>
            </w:tcBorders>
            <w:noWrap/>
            <w:vAlign w:val="bottom"/>
            <w:hideMark/>
          </w:tcPr>
          <w:p w14:paraId="158DCD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1746,36</w:t>
            </w:r>
          </w:p>
        </w:tc>
        <w:tc>
          <w:tcPr>
            <w:tcW w:w="537" w:type="pct"/>
            <w:tcBorders>
              <w:top w:val="nil"/>
              <w:left w:val="single" w:sz="4" w:space="0" w:color="auto"/>
              <w:bottom w:val="single" w:sz="4" w:space="0" w:color="auto"/>
              <w:right w:val="single" w:sz="4" w:space="0" w:color="auto"/>
            </w:tcBorders>
            <w:noWrap/>
            <w:vAlign w:val="bottom"/>
            <w:hideMark/>
          </w:tcPr>
          <w:p w14:paraId="7C0DEF2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1702,01</w:t>
            </w:r>
          </w:p>
        </w:tc>
      </w:tr>
      <w:tr w:rsidR="001E4A69" w:rsidRPr="00A96738" w14:paraId="2D0121E0"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250C914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210</w:t>
            </w:r>
          </w:p>
        </w:tc>
        <w:tc>
          <w:tcPr>
            <w:tcW w:w="1590" w:type="pct"/>
            <w:tcBorders>
              <w:top w:val="nil"/>
              <w:left w:val="nil"/>
              <w:bottom w:val="single" w:sz="4" w:space="0" w:color="auto"/>
              <w:right w:val="single" w:sz="4" w:space="0" w:color="auto"/>
            </w:tcBorders>
            <w:vAlign w:val="bottom"/>
            <w:hideMark/>
          </w:tcPr>
          <w:p w14:paraId="6E2E203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амортизатора нижний правый Валдай,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7A96CC7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33104-2905510</w:t>
            </w:r>
          </w:p>
        </w:tc>
        <w:tc>
          <w:tcPr>
            <w:tcW w:w="286" w:type="pct"/>
            <w:tcBorders>
              <w:top w:val="nil"/>
              <w:left w:val="nil"/>
              <w:bottom w:val="single" w:sz="4" w:space="0" w:color="auto"/>
              <w:right w:val="single" w:sz="4" w:space="0" w:color="auto"/>
            </w:tcBorders>
            <w:vAlign w:val="bottom"/>
            <w:hideMark/>
          </w:tcPr>
          <w:p w14:paraId="0630215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F7BF48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60A46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1844,4</w:t>
            </w:r>
          </w:p>
        </w:tc>
        <w:tc>
          <w:tcPr>
            <w:tcW w:w="500" w:type="pct"/>
            <w:tcBorders>
              <w:top w:val="nil"/>
              <w:left w:val="nil"/>
              <w:bottom w:val="single" w:sz="8" w:space="0" w:color="auto"/>
              <w:right w:val="single" w:sz="8" w:space="0" w:color="auto"/>
            </w:tcBorders>
            <w:noWrap/>
            <w:vAlign w:val="bottom"/>
            <w:hideMark/>
          </w:tcPr>
          <w:p w14:paraId="0390CB3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1881,288</w:t>
            </w:r>
          </w:p>
        </w:tc>
        <w:tc>
          <w:tcPr>
            <w:tcW w:w="500" w:type="pct"/>
            <w:tcBorders>
              <w:top w:val="nil"/>
              <w:left w:val="nil"/>
              <w:bottom w:val="single" w:sz="8" w:space="0" w:color="auto"/>
              <w:right w:val="single" w:sz="8" w:space="0" w:color="auto"/>
            </w:tcBorders>
            <w:noWrap/>
            <w:vAlign w:val="bottom"/>
            <w:hideMark/>
          </w:tcPr>
          <w:p w14:paraId="64D163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1936,62</w:t>
            </w:r>
          </w:p>
        </w:tc>
        <w:tc>
          <w:tcPr>
            <w:tcW w:w="537" w:type="pct"/>
            <w:tcBorders>
              <w:top w:val="nil"/>
              <w:left w:val="single" w:sz="4" w:space="0" w:color="auto"/>
              <w:bottom w:val="single" w:sz="4" w:space="0" w:color="auto"/>
              <w:right w:val="single" w:sz="4" w:space="0" w:color="auto"/>
            </w:tcBorders>
            <w:noWrap/>
            <w:vAlign w:val="bottom"/>
            <w:hideMark/>
          </w:tcPr>
          <w:p w14:paraId="4FF2B47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1887,44</w:t>
            </w:r>
          </w:p>
        </w:tc>
      </w:tr>
      <w:tr w:rsidR="001E4A69" w:rsidRPr="00A96738" w14:paraId="173FDBD2"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1F7D6B8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211</w:t>
            </w:r>
          </w:p>
        </w:tc>
        <w:tc>
          <w:tcPr>
            <w:tcW w:w="1590" w:type="pct"/>
            <w:tcBorders>
              <w:top w:val="nil"/>
              <w:left w:val="nil"/>
              <w:bottom w:val="single" w:sz="4" w:space="0" w:color="auto"/>
              <w:right w:val="single" w:sz="4" w:space="0" w:color="auto"/>
            </w:tcBorders>
            <w:vAlign w:val="bottom"/>
            <w:hideMark/>
          </w:tcPr>
          <w:p w14:paraId="299251F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бензобака 4301.3307,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(задний) (ГАЗ)</w:t>
            </w:r>
          </w:p>
        </w:tc>
        <w:tc>
          <w:tcPr>
            <w:tcW w:w="662" w:type="pct"/>
            <w:tcBorders>
              <w:top w:val="nil"/>
              <w:left w:val="nil"/>
              <w:bottom w:val="single" w:sz="4" w:space="0" w:color="auto"/>
              <w:right w:val="single" w:sz="4" w:space="0" w:color="auto"/>
            </w:tcBorders>
            <w:vAlign w:val="center"/>
            <w:hideMark/>
          </w:tcPr>
          <w:p w14:paraId="6D5F2E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4301-1101102</w:t>
            </w:r>
          </w:p>
        </w:tc>
        <w:tc>
          <w:tcPr>
            <w:tcW w:w="286" w:type="pct"/>
            <w:tcBorders>
              <w:top w:val="nil"/>
              <w:left w:val="nil"/>
              <w:bottom w:val="single" w:sz="4" w:space="0" w:color="auto"/>
              <w:right w:val="single" w:sz="4" w:space="0" w:color="auto"/>
            </w:tcBorders>
            <w:vAlign w:val="bottom"/>
            <w:hideMark/>
          </w:tcPr>
          <w:p w14:paraId="777E059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A988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F353E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1663,2</w:t>
            </w:r>
          </w:p>
        </w:tc>
        <w:tc>
          <w:tcPr>
            <w:tcW w:w="500" w:type="pct"/>
            <w:tcBorders>
              <w:top w:val="nil"/>
              <w:left w:val="nil"/>
              <w:bottom w:val="single" w:sz="8" w:space="0" w:color="auto"/>
              <w:right w:val="single" w:sz="8" w:space="0" w:color="auto"/>
            </w:tcBorders>
            <w:noWrap/>
            <w:vAlign w:val="bottom"/>
            <w:hideMark/>
          </w:tcPr>
          <w:p w14:paraId="43E5CC4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1696,464</w:t>
            </w:r>
          </w:p>
        </w:tc>
        <w:tc>
          <w:tcPr>
            <w:tcW w:w="500" w:type="pct"/>
            <w:tcBorders>
              <w:top w:val="nil"/>
              <w:left w:val="nil"/>
              <w:bottom w:val="single" w:sz="8" w:space="0" w:color="auto"/>
              <w:right w:val="single" w:sz="8" w:space="0" w:color="auto"/>
            </w:tcBorders>
            <w:noWrap/>
            <w:vAlign w:val="bottom"/>
            <w:hideMark/>
          </w:tcPr>
          <w:p w14:paraId="61DAD5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1746,36</w:t>
            </w:r>
          </w:p>
        </w:tc>
        <w:tc>
          <w:tcPr>
            <w:tcW w:w="537" w:type="pct"/>
            <w:tcBorders>
              <w:top w:val="nil"/>
              <w:left w:val="single" w:sz="4" w:space="0" w:color="auto"/>
              <w:bottom w:val="single" w:sz="4" w:space="0" w:color="auto"/>
              <w:right w:val="single" w:sz="4" w:space="0" w:color="auto"/>
            </w:tcBorders>
            <w:noWrap/>
            <w:vAlign w:val="bottom"/>
            <w:hideMark/>
          </w:tcPr>
          <w:p w14:paraId="233A865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1702,01</w:t>
            </w:r>
          </w:p>
        </w:tc>
      </w:tr>
      <w:tr w:rsidR="001E4A69" w:rsidRPr="00A96738" w14:paraId="68EFF05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7E0CD9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212</w:t>
            </w:r>
          </w:p>
        </w:tc>
        <w:tc>
          <w:tcPr>
            <w:tcW w:w="1590" w:type="pct"/>
            <w:tcBorders>
              <w:top w:val="nil"/>
              <w:left w:val="nil"/>
              <w:bottom w:val="single" w:sz="4" w:space="0" w:color="auto"/>
              <w:right w:val="single" w:sz="4" w:space="0" w:color="auto"/>
            </w:tcBorders>
            <w:vAlign w:val="bottom"/>
            <w:hideMark/>
          </w:tcPr>
          <w:p w14:paraId="563B42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брызговика ГАЗ-3302, Валдай (ГАЗ)</w:t>
            </w:r>
          </w:p>
        </w:tc>
        <w:tc>
          <w:tcPr>
            <w:tcW w:w="662" w:type="pct"/>
            <w:tcBorders>
              <w:top w:val="nil"/>
              <w:left w:val="nil"/>
              <w:bottom w:val="single" w:sz="4" w:space="0" w:color="auto"/>
              <w:right w:val="single" w:sz="4" w:space="0" w:color="auto"/>
            </w:tcBorders>
            <w:vAlign w:val="center"/>
            <w:hideMark/>
          </w:tcPr>
          <w:p w14:paraId="3A6FB75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23108511036 10</w:t>
            </w:r>
          </w:p>
        </w:tc>
        <w:tc>
          <w:tcPr>
            <w:tcW w:w="286" w:type="pct"/>
            <w:tcBorders>
              <w:top w:val="nil"/>
              <w:left w:val="nil"/>
              <w:bottom w:val="single" w:sz="4" w:space="0" w:color="auto"/>
              <w:right w:val="single" w:sz="4" w:space="0" w:color="auto"/>
            </w:tcBorders>
            <w:vAlign w:val="bottom"/>
            <w:hideMark/>
          </w:tcPr>
          <w:p w14:paraId="6AD8A4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24CE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0C661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368,4</w:t>
            </w:r>
          </w:p>
        </w:tc>
        <w:tc>
          <w:tcPr>
            <w:tcW w:w="500" w:type="pct"/>
            <w:tcBorders>
              <w:top w:val="nil"/>
              <w:left w:val="nil"/>
              <w:bottom w:val="single" w:sz="8" w:space="0" w:color="auto"/>
              <w:right w:val="single" w:sz="8" w:space="0" w:color="auto"/>
            </w:tcBorders>
            <w:noWrap/>
            <w:vAlign w:val="bottom"/>
            <w:hideMark/>
          </w:tcPr>
          <w:p w14:paraId="6DB6ABE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375,768</w:t>
            </w:r>
          </w:p>
        </w:tc>
        <w:tc>
          <w:tcPr>
            <w:tcW w:w="500" w:type="pct"/>
            <w:tcBorders>
              <w:top w:val="nil"/>
              <w:left w:val="nil"/>
              <w:bottom w:val="single" w:sz="8" w:space="0" w:color="auto"/>
              <w:right w:val="single" w:sz="8" w:space="0" w:color="auto"/>
            </w:tcBorders>
            <w:noWrap/>
            <w:vAlign w:val="bottom"/>
            <w:hideMark/>
          </w:tcPr>
          <w:p w14:paraId="13ED5A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386,82</w:t>
            </w:r>
          </w:p>
        </w:tc>
        <w:tc>
          <w:tcPr>
            <w:tcW w:w="537" w:type="pct"/>
            <w:tcBorders>
              <w:top w:val="nil"/>
              <w:left w:val="single" w:sz="4" w:space="0" w:color="auto"/>
              <w:bottom w:val="single" w:sz="4" w:space="0" w:color="auto"/>
              <w:right w:val="single" w:sz="4" w:space="0" w:color="auto"/>
            </w:tcBorders>
            <w:noWrap/>
            <w:vAlign w:val="bottom"/>
            <w:hideMark/>
          </w:tcPr>
          <w:p w14:paraId="13C7896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377,00</w:t>
            </w:r>
          </w:p>
        </w:tc>
      </w:tr>
      <w:tr w:rsidR="001E4A69" w:rsidRPr="00A96738" w14:paraId="728CBD6F"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57E3257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213</w:t>
            </w:r>
          </w:p>
        </w:tc>
        <w:tc>
          <w:tcPr>
            <w:tcW w:w="1590" w:type="pct"/>
            <w:tcBorders>
              <w:top w:val="nil"/>
              <w:left w:val="nil"/>
              <w:bottom w:val="single" w:sz="4" w:space="0" w:color="auto"/>
              <w:right w:val="single" w:sz="4" w:space="0" w:color="auto"/>
            </w:tcBorders>
            <w:vAlign w:val="bottom"/>
            <w:hideMark/>
          </w:tcPr>
          <w:p w14:paraId="402168D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двигателя передний ГАЗ-3308,</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245ДВ (ГАЗ)</w:t>
            </w:r>
          </w:p>
        </w:tc>
        <w:tc>
          <w:tcPr>
            <w:tcW w:w="662" w:type="pct"/>
            <w:tcBorders>
              <w:top w:val="nil"/>
              <w:left w:val="nil"/>
              <w:bottom w:val="single" w:sz="4" w:space="0" w:color="auto"/>
              <w:right w:val="single" w:sz="4" w:space="0" w:color="auto"/>
            </w:tcBorders>
            <w:vAlign w:val="center"/>
            <w:hideMark/>
          </w:tcPr>
          <w:p w14:paraId="5CBF46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3308 10 1001014</w:t>
            </w:r>
          </w:p>
        </w:tc>
        <w:tc>
          <w:tcPr>
            <w:tcW w:w="286" w:type="pct"/>
            <w:tcBorders>
              <w:top w:val="nil"/>
              <w:left w:val="nil"/>
              <w:bottom w:val="single" w:sz="4" w:space="0" w:color="auto"/>
              <w:right w:val="single" w:sz="4" w:space="0" w:color="auto"/>
            </w:tcBorders>
            <w:vAlign w:val="bottom"/>
            <w:hideMark/>
          </w:tcPr>
          <w:p w14:paraId="3105A8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2B20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E979EB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2922,8</w:t>
            </w:r>
          </w:p>
        </w:tc>
        <w:tc>
          <w:tcPr>
            <w:tcW w:w="500" w:type="pct"/>
            <w:tcBorders>
              <w:top w:val="nil"/>
              <w:left w:val="nil"/>
              <w:bottom w:val="single" w:sz="8" w:space="0" w:color="auto"/>
              <w:right w:val="single" w:sz="8" w:space="0" w:color="auto"/>
            </w:tcBorders>
            <w:noWrap/>
            <w:vAlign w:val="bottom"/>
            <w:hideMark/>
          </w:tcPr>
          <w:p w14:paraId="09AFA3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2981,256</w:t>
            </w:r>
          </w:p>
        </w:tc>
        <w:tc>
          <w:tcPr>
            <w:tcW w:w="500" w:type="pct"/>
            <w:tcBorders>
              <w:top w:val="nil"/>
              <w:left w:val="nil"/>
              <w:bottom w:val="single" w:sz="8" w:space="0" w:color="auto"/>
              <w:right w:val="single" w:sz="8" w:space="0" w:color="auto"/>
            </w:tcBorders>
            <w:noWrap/>
            <w:vAlign w:val="bottom"/>
            <w:hideMark/>
          </w:tcPr>
          <w:p w14:paraId="322C9F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3068,94</w:t>
            </w:r>
          </w:p>
        </w:tc>
        <w:tc>
          <w:tcPr>
            <w:tcW w:w="537" w:type="pct"/>
            <w:tcBorders>
              <w:top w:val="nil"/>
              <w:left w:val="single" w:sz="4" w:space="0" w:color="auto"/>
              <w:bottom w:val="single" w:sz="4" w:space="0" w:color="auto"/>
              <w:right w:val="single" w:sz="4" w:space="0" w:color="auto"/>
            </w:tcBorders>
            <w:noWrap/>
            <w:vAlign w:val="bottom"/>
            <w:hideMark/>
          </w:tcPr>
          <w:p w14:paraId="7502413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2991,00</w:t>
            </w:r>
          </w:p>
        </w:tc>
      </w:tr>
      <w:tr w:rsidR="001E4A69" w:rsidRPr="00A96738" w14:paraId="5ED2456C" w14:textId="77777777" w:rsidTr="001E4A69">
        <w:trPr>
          <w:trHeight w:val="540"/>
        </w:trPr>
        <w:tc>
          <w:tcPr>
            <w:tcW w:w="198" w:type="pct"/>
            <w:tcBorders>
              <w:top w:val="nil"/>
              <w:left w:val="single" w:sz="4" w:space="0" w:color="auto"/>
              <w:bottom w:val="single" w:sz="4" w:space="0" w:color="auto"/>
              <w:right w:val="single" w:sz="4" w:space="0" w:color="auto"/>
            </w:tcBorders>
            <w:noWrap/>
            <w:vAlign w:val="bottom"/>
            <w:hideMark/>
          </w:tcPr>
          <w:p w14:paraId="1C4C3F3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214</w:t>
            </w:r>
          </w:p>
        </w:tc>
        <w:tc>
          <w:tcPr>
            <w:tcW w:w="1590" w:type="pct"/>
            <w:tcBorders>
              <w:top w:val="nil"/>
              <w:left w:val="nil"/>
              <w:bottom w:val="single" w:sz="4" w:space="0" w:color="auto"/>
              <w:right w:val="single" w:sz="4" w:space="0" w:color="auto"/>
            </w:tcBorders>
            <w:vAlign w:val="bottom"/>
            <w:hideMark/>
          </w:tcPr>
          <w:p w14:paraId="3422E10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заднего стабилизатора нижний Валдай, ПАЗ Вектор Next,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391E8E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33104-2916056</w:t>
            </w:r>
          </w:p>
        </w:tc>
        <w:tc>
          <w:tcPr>
            <w:tcW w:w="286" w:type="pct"/>
            <w:tcBorders>
              <w:top w:val="nil"/>
              <w:left w:val="nil"/>
              <w:bottom w:val="single" w:sz="4" w:space="0" w:color="auto"/>
              <w:right w:val="single" w:sz="4" w:space="0" w:color="auto"/>
            </w:tcBorders>
            <w:vAlign w:val="bottom"/>
            <w:hideMark/>
          </w:tcPr>
          <w:p w14:paraId="645435D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DA3A0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54FF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3025,6</w:t>
            </w:r>
          </w:p>
        </w:tc>
        <w:tc>
          <w:tcPr>
            <w:tcW w:w="500" w:type="pct"/>
            <w:tcBorders>
              <w:top w:val="nil"/>
              <w:left w:val="nil"/>
              <w:bottom w:val="single" w:sz="8" w:space="0" w:color="auto"/>
              <w:right w:val="single" w:sz="8" w:space="0" w:color="auto"/>
            </w:tcBorders>
            <w:noWrap/>
            <w:vAlign w:val="bottom"/>
            <w:hideMark/>
          </w:tcPr>
          <w:p w14:paraId="2CE2420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3086,112</w:t>
            </w:r>
          </w:p>
        </w:tc>
        <w:tc>
          <w:tcPr>
            <w:tcW w:w="500" w:type="pct"/>
            <w:tcBorders>
              <w:top w:val="nil"/>
              <w:left w:val="nil"/>
              <w:bottom w:val="single" w:sz="8" w:space="0" w:color="auto"/>
              <w:right w:val="single" w:sz="8" w:space="0" w:color="auto"/>
            </w:tcBorders>
            <w:noWrap/>
            <w:vAlign w:val="bottom"/>
            <w:hideMark/>
          </w:tcPr>
          <w:p w14:paraId="7F0B01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3176,88</w:t>
            </w:r>
          </w:p>
        </w:tc>
        <w:tc>
          <w:tcPr>
            <w:tcW w:w="537" w:type="pct"/>
            <w:tcBorders>
              <w:top w:val="nil"/>
              <w:left w:val="single" w:sz="4" w:space="0" w:color="auto"/>
              <w:bottom w:val="single" w:sz="4" w:space="0" w:color="auto"/>
              <w:right w:val="single" w:sz="4" w:space="0" w:color="auto"/>
            </w:tcBorders>
            <w:noWrap/>
            <w:vAlign w:val="bottom"/>
            <w:hideMark/>
          </w:tcPr>
          <w:p w14:paraId="643BA26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3096,20</w:t>
            </w:r>
          </w:p>
        </w:tc>
      </w:tr>
      <w:tr w:rsidR="001E4A69" w:rsidRPr="00A96738" w14:paraId="28F1F1B6"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43BE31A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215</w:t>
            </w:r>
          </w:p>
        </w:tc>
        <w:tc>
          <w:tcPr>
            <w:tcW w:w="1590" w:type="pct"/>
            <w:tcBorders>
              <w:top w:val="nil"/>
              <w:left w:val="nil"/>
              <w:bottom w:val="single" w:sz="4" w:space="0" w:color="auto"/>
              <w:right w:val="single" w:sz="4" w:space="0" w:color="auto"/>
            </w:tcBorders>
            <w:vAlign w:val="bottom"/>
            <w:hideMark/>
          </w:tcPr>
          <w:p w14:paraId="728493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заднего стабилизатора с шарниром 33104 Валдай (ГАЗ)</w:t>
            </w:r>
          </w:p>
        </w:tc>
        <w:tc>
          <w:tcPr>
            <w:tcW w:w="662" w:type="pct"/>
            <w:tcBorders>
              <w:top w:val="nil"/>
              <w:left w:val="nil"/>
              <w:bottom w:val="single" w:sz="4" w:space="0" w:color="auto"/>
              <w:right w:val="single" w:sz="4" w:space="0" w:color="auto"/>
            </w:tcBorders>
            <w:vAlign w:val="center"/>
            <w:hideMark/>
          </w:tcPr>
          <w:p w14:paraId="632858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33104-2916049-10</w:t>
            </w:r>
          </w:p>
        </w:tc>
        <w:tc>
          <w:tcPr>
            <w:tcW w:w="286" w:type="pct"/>
            <w:tcBorders>
              <w:top w:val="nil"/>
              <w:left w:val="nil"/>
              <w:bottom w:val="single" w:sz="4" w:space="0" w:color="auto"/>
              <w:right w:val="single" w:sz="4" w:space="0" w:color="auto"/>
            </w:tcBorders>
            <w:vAlign w:val="bottom"/>
            <w:hideMark/>
          </w:tcPr>
          <w:p w14:paraId="1DD245D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6CE3E7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3E601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3617,6</w:t>
            </w:r>
          </w:p>
        </w:tc>
        <w:tc>
          <w:tcPr>
            <w:tcW w:w="500" w:type="pct"/>
            <w:tcBorders>
              <w:top w:val="nil"/>
              <w:left w:val="nil"/>
              <w:bottom w:val="single" w:sz="8" w:space="0" w:color="auto"/>
              <w:right w:val="single" w:sz="8" w:space="0" w:color="auto"/>
            </w:tcBorders>
            <w:noWrap/>
            <w:vAlign w:val="bottom"/>
            <w:hideMark/>
          </w:tcPr>
          <w:p w14:paraId="60FA74C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3689,952</w:t>
            </w:r>
          </w:p>
        </w:tc>
        <w:tc>
          <w:tcPr>
            <w:tcW w:w="500" w:type="pct"/>
            <w:tcBorders>
              <w:top w:val="nil"/>
              <w:left w:val="nil"/>
              <w:bottom w:val="single" w:sz="8" w:space="0" w:color="auto"/>
              <w:right w:val="single" w:sz="8" w:space="0" w:color="auto"/>
            </w:tcBorders>
            <w:noWrap/>
            <w:vAlign w:val="bottom"/>
            <w:hideMark/>
          </w:tcPr>
          <w:p w14:paraId="035DF4B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3798,48</w:t>
            </w:r>
          </w:p>
        </w:tc>
        <w:tc>
          <w:tcPr>
            <w:tcW w:w="537" w:type="pct"/>
            <w:tcBorders>
              <w:top w:val="nil"/>
              <w:left w:val="single" w:sz="4" w:space="0" w:color="auto"/>
              <w:bottom w:val="single" w:sz="4" w:space="0" w:color="auto"/>
              <w:right w:val="single" w:sz="4" w:space="0" w:color="auto"/>
            </w:tcBorders>
            <w:noWrap/>
            <w:vAlign w:val="bottom"/>
            <w:hideMark/>
          </w:tcPr>
          <w:p w14:paraId="4682F4B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3702,01</w:t>
            </w:r>
          </w:p>
        </w:tc>
      </w:tr>
      <w:tr w:rsidR="001E4A69" w:rsidRPr="00A96738" w14:paraId="5E072266" w14:textId="77777777" w:rsidTr="00434395">
        <w:trPr>
          <w:trHeight w:val="169"/>
        </w:trPr>
        <w:tc>
          <w:tcPr>
            <w:tcW w:w="198" w:type="pct"/>
            <w:tcBorders>
              <w:top w:val="nil"/>
              <w:left w:val="single" w:sz="4" w:space="0" w:color="auto"/>
              <w:bottom w:val="single" w:sz="4" w:space="0" w:color="auto"/>
              <w:right w:val="single" w:sz="4" w:space="0" w:color="auto"/>
            </w:tcBorders>
            <w:noWrap/>
            <w:vAlign w:val="bottom"/>
            <w:hideMark/>
          </w:tcPr>
          <w:p w14:paraId="64D28A9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216</w:t>
            </w:r>
          </w:p>
        </w:tc>
        <w:tc>
          <w:tcPr>
            <w:tcW w:w="1590" w:type="pct"/>
            <w:tcBorders>
              <w:top w:val="nil"/>
              <w:left w:val="nil"/>
              <w:bottom w:val="single" w:sz="4" w:space="0" w:color="auto"/>
              <w:right w:val="single" w:sz="4" w:space="0" w:color="auto"/>
            </w:tcBorders>
            <w:vAlign w:val="bottom"/>
            <w:hideMark/>
          </w:tcPr>
          <w:p w14:paraId="7C1AA00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задней дополнительной рессоры ГАЗ-3307, 3309, 33104,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w:t>
            </w:r>
          </w:p>
        </w:tc>
        <w:tc>
          <w:tcPr>
            <w:tcW w:w="662" w:type="pct"/>
            <w:tcBorders>
              <w:top w:val="nil"/>
              <w:left w:val="nil"/>
              <w:bottom w:val="single" w:sz="4" w:space="0" w:color="auto"/>
              <w:right w:val="single" w:sz="4" w:space="0" w:color="auto"/>
            </w:tcBorders>
            <w:vAlign w:val="center"/>
            <w:hideMark/>
          </w:tcPr>
          <w:p w14:paraId="247A5E6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53-12-2913444</w:t>
            </w:r>
          </w:p>
        </w:tc>
        <w:tc>
          <w:tcPr>
            <w:tcW w:w="286" w:type="pct"/>
            <w:tcBorders>
              <w:top w:val="nil"/>
              <w:left w:val="nil"/>
              <w:bottom w:val="single" w:sz="4" w:space="0" w:color="auto"/>
              <w:right w:val="single" w:sz="4" w:space="0" w:color="auto"/>
            </w:tcBorders>
            <w:vAlign w:val="bottom"/>
            <w:hideMark/>
          </w:tcPr>
          <w:p w14:paraId="0585377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ADAF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C22DD8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1801,6</w:t>
            </w:r>
          </w:p>
        </w:tc>
        <w:tc>
          <w:tcPr>
            <w:tcW w:w="500" w:type="pct"/>
            <w:tcBorders>
              <w:top w:val="nil"/>
              <w:left w:val="nil"/>
              <w:bottom w:val="single" w:sz="8" w:space="0" w:color="auto"/>
              <w:right w:val="single" w:sz="8" w:space="0" w:color="auto"/>
            </w:tcBorders>
            <w:noWrap/>
            <w:vAlign w:val="bottom"/>
            <w:hideMark/>
          </w:tcPr>
          <w:p w14:paraId="209A15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1837,632</w:t>
            </w:r>
          </w:p>
        </w:tc>
        <w:tc>
          <w:tcPr>
            <w:tcW w:w="500" w:type="pct"/>
            <w:tcBorders>
              <w:top w:val="nil"/>
              <w:left w:val="nil"/>
              <w:bottom w:val="single" w:sz="8" w:space="0" w:color="auto"/>
              <w:right w:val="single" w:sz="8" w:space="0" w:color="auto"/>
            </w:tcBorders>
            <w:noWrap/>
            <w:vAlign w:val="bottom"/>
            <w:hideMark/>
          </w:tcPr>
          <w:p w14:paraId="523E9B8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1891,68</w:t>
            </w:r>
          </w:p>
        </w:tc>
        <w:tc>
          <w:tcPr>
            <w:tcW w:w="537" w:type="pct"/>
            <w:tcBorders>
              <w:top w:val="nil"/>
              <w:left w:val="single" w:sz="4" w:space="0" w:color="auto"/>
              <w:bottom w:val="single" w:sz="4" w:space="0" w:color="auto"/>
              <w:right w:val="single" w:sz="4" w:space="0" w:color="auto"/>
            </w:tcBorders>
            <w:noWrap/>
            <w:vAlign w:val="bottom"/>
            <w:hideMark/>
          </w:tcPr>
          <w:p w14:paraId="46E1C3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1843,64</w:t>
            </w:r>
          </w:p>
        </w:tc>
      </w:tr>
      <w:tr w:rsidR="001E4A69" w:rsidRPr="00A96738" w14:paraId="716A634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2BF8E5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217</w:t>
            </w:r>
          </w:p>
        </w:tc>
        <w:tc>
          <w:tcPr>
            <w:tcW w:w="1590" w:type="pct"/>
            <w:tcBorders>
              <w:top w:val="nil"/>
              <w:left w:val="nil"/>
              <w:bottom w:val="single" w:sz="4" w:space="0" w:color="auto"/>
              <w:right w:val="single" w:sz="4" w:space="0" w:color="auto"/>
            </w:tcBorders>
            <w:vAlign w:val="bottom"/>
            <w:hideMark/>
          </w:tcPr>
          <w:p w14:paraId="19C4F0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задней рессоры Валдай передний (ГАЗ)</w:t>
            </w:r>
          </w:p>
        </w:tc>
        <w:tc>
          <w:tcPr>
            <w:tcW w:w="662" w:type="pct"/>
            <w:tcBorders>
              <w:top w:val="nil"/>
              <w:left w:val="nil"/>
              <w:bottom w:val="single" w:sz="4" w:space="0" w:color="auto"/>
              <w:right w:val="single" w:sz="4" w:space="0" w:color="auto"/>
            </w:tcBorders>
            <w:vAlign w:val="center"/>
            <w:hideMark/>
          </w:tcPr>
          <w:p w14:paraId="33540E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33104-2912435</w:t>
            </w:r>
          </w:p>
        </w:tc>
        <w:tc>
          <w:tcPr>
            <w:tcW w:w="286" w:type="pct"/>
            <w:tcBorders>
              <w:top w:val="nil"/>
              <w:left w:val="nil"/>
              <w:bottom w:val="single" w:sz="4" w:space="0" w:color="auto"/>
              <w:right w:val="single" w:sz="4" w:space="0" w:color="auto"/>
            </w:tcBorders>
            <w:vAlign w:val="bottom"/>
            <w:hideMark/>
          </w:tcPr>
          <w:p w14:paraId="3AB1935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6D6DA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613A63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7216,4</w:t>
            </w:r>
          </w:p>
        </w:tc>
        <w:tc>
          <w:tcPr>
            <w:tcW w:w="500" w:type="pct"/>
            <w:tcBorders>
              <w:top w:val="nil"/>
              <w:left w:val="nil"/>
              <w:bottom w:val="single" w:sz="8" w:space="0" w:color="auto"/>
              <w:right w:val="single" w:sz="8" w:space="0" w:color="auto"/>
            </w:tcBorders>
            <w:noWrap/>
            <w:vAlign w:val="bottom"/>
            <w:hideMark/>
          </w:tcPr>
          <w:p w14:paraId="3ADC2E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7360,728</w:t>
            </w:r>
          </w:p>
        </w:tc>
        <w:tc>
          <w:tcPr>
            <w:tcW w:w="500" w:type="pct"/>
            <w:tcBorders>
              <w:top w:val="nil"/>
              <w:left w:val="nil"/>
              <w:bottom w:val="single" w:sz="8" w:space="0" w:color="auto"/>
              <w:right w:val="single" w:sz="8" w:space="0" w:color="auto"/>
            </w:tcBorders>
            <w:noWrap/>
            <w:vAlign w:val="bottom"/>
            <w:hideMark/>
          </w:tcPr>
          <w:p w14:paraId="2BF47A4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7577,22</w:t>
            </w:r>
          </w:p>
        </w:tc>
        <w:tc>
          <w:tcPr>
            <w:tcW w:w="537" w:type="pct"/>
            <w:tcBorders>
              <w:top w:val="nil"/>
              <w:left w:val="single" w:sz="4" w:space="0" w:color="auto"/>
              <w:bottom w:val="single" w:sz="4" w:space="0" w:color="auto"/>
              <w:right w:val="single" w:sz="4" w:space="0" w:color="auto"/>
            </w:tcBorders>
            <w:noWrap/>
            <w:vAlign w:val="bottom"/>
            <w:hideMark/>
          </w:tcPr>
          <w:p w14:paraId="5D03AF5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7384,78</w:t>
            </w:r>
          </w:p>
        </w:tc>
      </w:tr>
      <w:tr w:rsidR="001E4A69" w:rsidRPr="00A96738" w14:paraId="7913468C" w14:textId="77777777" w:rsidTr="001E4A69">
        <w:trPr>
          <w:trHeight w:val="510"/>
        </w:trPr>
        <w:tc>
          <w:tcPr>
            <w:tcW w:w="198" w:type="pct"/>
            <w:tcBorders>
              <w:top w:val="nil"/>
              <w:left w:val="single" w:sz="4" w:space="0" w:color="auto"/>
              <w:bottom w:val="single" w:sz="4" w:space="0" w:color="auto"/>
              <w:right w:val="single" w:sz="4" w:space="0" w:color="auto"/>
            </w:tcBorders>
            <w:noWrap/>
            <w:vAlign w:val="bottom"/>
            <w:hideMark/>
          </w:tcPr>
          <w:p w14:paraId="196EE63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218</w:t>
            </w:r>
          </w:p>
        </w:tc>
        <w:tc>
          <w:tcPr>
            <w:tcW w:w="1590" w:type="pct"/>
            <w:tcBorders>
              <w:top w:val="nil"/>
              <w:left w:val="nil"/>
              <w:bottom w:val="single" w:sz="4" w:space="0" w:color="auto"/>
              <w:right w:val="single" w:sz="4" w:space="0" w:color="auto"/>
            </w:tcBorders>
            <w:vAlign w:val="bottom"/>
            <w:hideMark/>
          </w:tcPr>
          <w:p w14:paraId="4E81D28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задней рессоры ГАЗ 3307,3308,</w:t>
            </w:r>
            <w:proofErr w:type="gramStart"/>
            <w:r w:rsidRPr="00A96738">
              <w:rPr>
                <w:rFonts w:ascii="Arial" w:eastAsia="Times New Roman" w:hAnsi="Arial" w:cs="Arial"/>
                <w:color w:val="000000"/>
                <w:sz w:val="14"/>
                <w:szCs w:val="14"/>
                <w:lang w:eastAsia="ru-RU"/>
              </w:rPr>
              <w:t>3309,ГАЗон</w:t>
            </w:r>
            <w:proofErr w:type="gramEnd"/>
            <w:r w:rsidRPr="00A96738">
              <w:rPr>
                <w:rFonts w:ascii="Arial" w:eastAsia="Times New Roman" w:hAnsi="Arial" w:cs="Arial"/>
                <w:color w:val="000000"/>
                <w:sz w:val="14"/>
                <w:szCs w:val="14"/>
                <w:lang w:eastAsia="ru-RU"/>
              </w:rPr>
              <w:t xml:space="preserve"> NEXT задний левый (ГАЗ)</w:t>
            </w:r>
          </w:p>
        </w:tc>
        <w:tc>
          <w:tcPr>
            <w:tcW w:w="662" w:type="pct"/>
            <w:tcBorders>
              <w:top w:val="nil"/>
              <w:left w:val="nil"/>
              <w:bottom w:val="single" w:sz="4" w:space="0" w:color="auto"/>
              <w:right w:val="single" w:sz="4" w:space="0" w:color="auto"/>
            </w:tcBorders>
            <w:vAlign w:val="center"/>
            <w:hideMark/>
          </w:tcPr>
          <w:p w14:paraId="657627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4301-2912447</w:t>
            </w:r>
          </w:p>
        </w:tc>
        <w:tc>
          <w:tcPr>
            <w:tcW w:w="286" w:type="pct"/>
            <w:tcBorders>
              <w:top w:val="nil"/>
              <w:left w:val="nil"/>
              <w:bottom w:val="single" w:sz="4" w:space="0" w:color="auto"/>
              <w:right w:val="single" w:sz="4" w:space="0" w:color="auto"/>
            </w:tcBorders>
            <w:vAlign w:val="bottom"/>
            <w:hideMark/>
          </w:tcPr>
          <w:p w14:paraId="00DC55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FB90CE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30C09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3784,4</w:t>
            </w:r>
          </w:p>
        </w:tc>
        <w:tc>
          <w:tcPr>
            <w:tcW w:w="500" w:type="pct"/>
            <w:tcBorders>
              <w:top w:val="nil"/>
              <w:left w:val="nil"/>
              <w:bottom w:val="single" w:sz="8" w:space="0" w:color="auto"/>
              <w:right w:val="single" w:sz="8" w:space="0" w:color="auto"/>
            </w:tcBorders>
            <w:noWrap/>
            <w:vAlign w:val="bottom"/>
            <w:hideMark/>
          </w:tcPr>
          <w:p w14:paraId="7E58B7C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3860,088</w:t>
            </w:r>
          </w:p>
        </w:tc>
        <w:tc>
          <w:tcPr>
            <w:tcW w:w="500" w:type="pct"/>
            <w:tcBorders>
              <w:top w:val="nil"/>
              <w:left w:val="nil"/>
              <w:bottom w:val="single" w:sz="8" w:space="0" w:color="auto"/>
              <w:right w:val="single" w:sz="8" w:space="0" w:color="auto"/>
            </w:tcBorders>
            <w:noWrap/>
            <w:vAlign w:val="bottom"/>
            <w:hideMark/>
          </w:tcPr>
          <w:p w14:paraId="2C8E62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3973,62</w:t>
            </w:r>
          </w:p>
        </w:tc>
        <w:tc>
          <w:tcPr>
            <w:tcW w:w="537" w:type="pct"/>
            <w:tcBorders>
              <w:top w:val="nil"/>
              <w:left w:val="single" w:sz="4" w:space="0" w:color="auto"/>
              <w:bottom w:val="single" w:sz="4" w:space="0" w:color="auto"/>
              <w:right w:val="single" w:sz="4" w:space="0" w:color="auto"/>
            </w:tcBorders>
            <w:noWrap/>
            <w:vAlign w:val="bottom"/>
            <w:hideMark/>
          </w:tcPr>
          <w:p w14:paraId="6D5F38C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3872,70</w:t>
            </w:r>
          </w:p>
        </w:tc>
      </w:tr>
      <w:tr w:rsidR="001E4A69" w:rsidRPr="00A96738" w14:paraId="46FEBC29"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738651A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219</w:t>
            </w:r>
          </w:p>
        </w:tc>
        <w:tc>
          <w:tcPr>
            <w:tcW w:w="1590" w:type="pct"/>
            <w:tcBorders>
              <w:top w:val="nil"/>
              <w:left w:val="nil"/>
              <w:bottom w:val="single" w:sz="4" w:space="0" w:color="auto"/>
              <w:right w:val="single" w:sz="4" w:space="0" w:color="auto"/>
            </w:tcBorders>
            <w:vAlign w:val="bottom"/>
            <w:hideMark/>
          </w:tcPr>
          <w:p w14:paraId="02F884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крепления амортизатора передний </w:t>
            </w:r>
            <w:proofErr w:type="spellStart"/>
            <w:proofErr w:type="gramStart"/>
            <w:r w:rsidRPr="00A96738">
              <w:rPr>
                <w:rFonts w:ascii="Arial" w:eastAsia="Times New Roman" w:hAnsi="Arial" w:cs="Arial"/>
                <w:color w:val="000000"/>
                <w:sz w:val="14"/>
                <w:szCs w:val="14"/>
                <w:lang w:eastAsia="ru-RU"/>
              </w:rPr>
              <w:t>верх.левый</w:t>
            </w:r>
            <w:proofErr w:type="spellEnd"/>
            <w:proofErr w:type="gramEnd"/>
            <w:r w:rsidRPr="00A96738">
              <w:rPr>
                <w:rFonts w:ascii="Arial" w:eastAsia="Times New Roman" w:hAnsi="Arial" w:cs="Arial"/>
                <w:color w:val="000000"/>
                <w:sz w:val="14"/>
                <w:szCs w:val="14"/>
                <w:lang w:eastAsia="ru-RU"/>
              </w:rPr>
              <w:t>/правый 3310 Валдай (ГАЗ)</w:t>
            </w:r>
          </w:p>
        </w:tc>
        <w:tc>
          <w:tcPr>
            <w:tcW w:w="662" w:type="pct"/>
            <w:tcBorders>
              <w:top w:val="nil"/>
              <w:left w:val="nil"/>
              <w:bottom w:val="single" w:sz="4" w:space="0" w:color="auto"/>
              <w:right w:val="single" w:sz="4" w:space="0" w:color="auto"/>
            </w:tcBorders>
            <w:vAlign w:val="center"/>
            <w:hideMark/>
          </w:tcPr>
          <w:p w14:paraId="130FAC8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33104-2905541</w:t>
            </w:r>
          </w:p>
        </w:tc>
        <w:tc>
          <w:tcPr>
            <w:tcW w:w="286" w:type="pct"/>
            <w:tcBorders>
              <w:top w:val="nil"/>
              <w:left w:val="nil"/>
              <w:bottom w:val="single" w:sz="4" w:space="0" w:color="auto"/>
              <w:right w:val="single" w:sz="4" w:space="0" w:color="auto"/>
            </w:tcBorders>
            <w:vAlign w:val="bottom"/>
            <w:hideMark/>
          </w:tcPr>
          <w:p w14:paraId="5B59536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CE1DAB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F910DE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5062,4</w:t>
            </w:r>
          </w:p>
        </w:tc>
        <w:tc>
          <w:tcPr>
            <w:tcW w:w="500" w:type="pct"/>
            <w:tcBorders>
              <w:top w:val="nil"/>
              <w:left w:val="nil"/>
              <w:bottom w:val="single" w:sz="8" w:space="0" w:color="auto"/>
              <w:right w:val="single" w:sz="8" w:space="0" w:color="auto"/>
            </w:tcBorders>
            <w:noWrap/>
            <w:vAlign w:val="bottom"/>
            <w:hideMark/>
          </w:tcPr>
          <w:p w14:paraId="0ACE315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5163,648</w:t>
            </w:r>
          </w:p>
        </w:tc>
        <w:tc>
          <w:tcPr>
            <w:tcW w:w="500" w:type="pct"/>
            <w:tcBorders>
              <w:top w:val="nil"/>
              <w:left w:val="nil"/>
              <w:bottom w:val="single" w:sz="8" w:space="0" w:color="auto"/>
              <w:right w:val="single" w:sz="8" w:space="0" w:color="auto"/>
            </w:tcBorders>
            <w:noWrap/>
            <w:vAlign w:val="bottom"/>
            <w:hideMark/>
          </w:tcPr>
          <w:p w14:paraId="23472D0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5315,52</w:t>
            </w:r>
          </w:p>
        </w:tc>
        <w:tc>
          <w:tcPr>
            <w:tcW w:w="537" w:type="pct"/>
            <w:tcBorders>
              <w:top w:val="nil"/>
              <w:left w:val="single" w:sz="4" w:space="0" w:color="auto"/>
              <w:bottom w:val="single" w:sz="4" w:space="0" w:color="auto"/>
              <w:right w:val="single" w:sz="4" w:space="0" w:color="auto"/>
            </w:tcBorders>
            <w:noWrap/>
            <w:vAlign w:val="bottom"/>
            <w:hideMark/>
          </w:tcPr>
          <w:p w14:paraId="7C96F9E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5180,52</w:t>
            </w:r>
          </w:p>
        </w:tc>
      </w:tr>
      <w:tr w:rsidR="001E4A69" w:rsidRPr="00A96738" w14:paraId="42C3B9E2" w14:textId="77777777" w:rsidTr="00434395">
        <w:trPr>
          <w:trHeight w:val="193"/>
        </w:trPr>
        <w:tc>
          <w:tcPr>
            <w:tcW w:w="198" w:type="pct"/>
            <w:tcBorders>
              <w:top w:val="nil"/>
              <w:left w:val="single" w:sz="4" w:space="0" w:color="auto"/>
              <w:bottom w:val="single" w:sz="4" w:space="0" w:color="auto"/>
              <w:right w:val="single" w:sz="4" w:space="0" w:color="auto"/>
            </w:tcBorders>
            <w:noWrap/>
            <w:vAlign w:val="bottom"/>
            <w:hideMark/>
          </w:tcPr>
          <w:p w14:paraId="35853A4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220</w:t>
            </w:r>
          </w:p>
        </w:tc>
        <w:tc>
          <w:tcPr>
            <w:tcW w:w="1590" w:type="pct"/>
            <w:tcBorders>
              <w:top w:val="nil"/>
              <w:left w:val="nil"/>
              <w:bottom w:val="single" w:sz="4" w:space="0" w:color="auto"/>
              <w:right w:val="single" w:sz="4" w:space="0" w:color="auto"/>
            </w:tcBorders>
            <w:vAlign w:val="bottom"/>
            <w:hideMark/>
          </w:tcPr>
          <w:p w14:paraId="53187C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крепления стабилизатора задней подвески с шарниром лев., прав 33106, ПАЗ Вектор Next,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6D6A06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33106-2916049</w:t>
            </w:r>
          </w:p>
        </w:tc>
        <w:tc>
          <w:tcPr>
            <w:tcW w:w="286" w:type="pct"/>
            <w:tcBorders>
              <w:top w:val="nil"/>
              <w:left w:val="nil"/>
              <w:bottom w:val="single" w:sz="4" w:space="0" w:color="auto"/>
              <w:right w:val="single" w:sz="4" w:space="0" w:color="auto"/>
            </w:tcBorders>
            <w:vAlign w:val="bottom"/>
            <w:hideMark/>
          </w:tcPr>
          <w:p w14:paraId="1789A4A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7EE10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8AB5A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5670</w:t>
            </w:r>
          </w:p>
        </w:tc>
        <w:tc>
          <w:tcPr>
            <w:tcW w:w="500" w:type="pct"/>
            <w:tcBorders>
              <w:top w:val="nil"/>
              <w:left w:val="nil"/>
              <w:bottom w:val="single" w:sz="8" w:space="0" w:color="auto"/>
              <w:right w:val="single" w:sz="8" w:space="0" w:color="auto"/>
            </w:tcBorders>
            <w:noWrap/>
            <w:vAlign w:val="bottom"/>
            <w:hideMark/>
          </w:tcPr>
          <w:p w14:paraId="1066F2A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5783,4</w:t>
            </w:r>
          </w:p>
        </w:tc>
        <w:tc>
          <w:tcPr>
            <w:tcW w:w="500" w:type="pct"/>
            <w:tcBorders>
              <w:top w:val="nil"/>
              <w:left w:val="nil"/>
              <w:bottom w:val="single" w:sz="8" w:space="0" w:color="auto"/>
              <w:right w:val="single" w:sz="8" w:space="0" w:color="auto"/>
            </w:tcBorders>
            <w:noWrap/>
            <w:vAlign w:val="bottom"/>
            <w:hideMark/>
          </w:tcPr>
          <w:p w14:paraId="5876B7B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5953,5</w:t>
            </w:r>
          </w:p>
        </w:tc>
        <w:tc>
          <w:tcPr>
            <w:tcW w:w="537" w:type="pct"/>
            <w:tcBorders>
              <w:top w:val="nil"/>
              <w:left w:val="single" w:sz="4" w:space="0" w:color="auto"/>
              <w:bottom w:val="single" w:sz="4" w:space="0" w:color="auto"/>
              <w:right w:val="single" w:sz="4" w:space="0" w:color="auto"/>
            </w:tcBorders>
            <w:noWrap/>
            <w:vAlign w:val="bottom"/>
            <w:hideMark/>
          </w:tcPr>
          <w:p w14:paraId="5D73E92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5802,30</w:t>
            </w:r>
          </w:p>
        </w:tc>
      </w:tr>
      <w:tr w:rsidR="001E4A69" w:rsidRPr="00A96738" w14:paraId="1955CAC8" w14:textId="77777777" w:rsidTr="00434395">
        <w:trPr>
          <w:trHeight w:val="301"/>
        </w:trPr>
        <w:tc>
          <w:tcPr>
            <w:tcW w:w="198" w:type="pct"/>
            <w:tcBorders>
              <w:top w:val="nil"/>
              <w:left w:val="single" w:sz="4" w:space="0" w:color="auto"/>
              <w:bottom w:val="single" w:sz="4" w:space="0" w:color="auto"/>
              <w:right w:val="single" w:sz="4" w:space="0" w:color="auto"/>
            </w:tcBorders>
            <w:noWrap/>
            <w:vAlign w:val="bottom"/>
            <w:hideMark/>
          </w:tcPr>
          <w:p w14:paraId="69BEE89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221</w:t>
            </w:r>
          </w:p>
        </w:tc>
        <w:tc>
          <w:tcPr>
            <w:tcW w:w="1590" w:type="pct"/>
            <w:tcBorders>
              <w:top w:val="nil"/>
              <w:left w:val="nil"/>
              <w:bottom w:val="single" w:sz="4" w:space="0" w:color="auto"/>
              <w:right w:val="single" w:sz="4" w:space="0" w:color="auto"/>
            </w:tcBorders>
            <w:vAlign w:val="bottom"/>
            <w:hideMark/>
          </w:tcPr>
          <w:p w14:paraId="5BEDF2B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крепления тяги радиатора охлаждения правый 33104 Валдай (ГАЗ)</w:t>
            </w:r>
          </w:p>
        </w:tc>
        <w:tc>
          <w:tcPr>
            <w:tcW w:w="662" w:type="pct"/>
            <w:tcBorders>
              <w:top w:val="nil"/>
              <w:left w:val="nil"/>
              <w:bottom w:val="single" w:sz="4" w:space="0" w:color="auto"/>
              <w:right w:val="single" w:sz="4" w:space="0" w:color="auto"/>
            </w:tcBorders>
            <w:vAlign w:val="center"/>
            <w:hideMark/>
          </w:tcPr>
          <w:p w14:paraId="528585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33104-1302038</w:t>
            </w:r>
          </w:p>
        </w:tc>
        <w:tc>
          <w:tcPr>
            <w:tcW w:w="286" w:type="pct"/>
            <w:tcBorders>
              <w:top w:val="nil"/>
              <w:left w:val="nil"/>
              <w:bottom w:val="single" w:sz="4" w:space="0" w:color="auto"/>
              <w:right w:val="single" w:sz="4" w:space="0" w:color="auto"/>
            </w:tcBorders>
            <w:vAlign w:val="bottom"/>
            <w:hideMark/>
          </w:tcPr>
          <w:p w14:paraId="675CF8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4B7EB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C1238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1219,6</w:t>
            </w:r>
          </w:p>
        </w:tc>
        <w:tc>
          <w:tcPr>
            <w:tcW w:w="500" w:type="pct"/>
            <w:tcBorders>
              <w:top w:val="nil"/>
              <w:left w:val="nil"/>
              <w:bottom w:val="single" w:sz="8" w:space="0" w:color="auto"/>
              <w:right w:val="single" w:sz="8" w:space="0" w:color="auto"/>
            </w:tcBorders>
            <w:noWrap/>
            <w:vAlign w:val="bottom"/>
            <w:hideMark/>
          </w:tcPr>
          <w:p w14:paraId="627D72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1243,992</w:t>
            </w:r>
          </w:p>
        </w:tc>
        <w:tc>
          <w:tcPr>
            <w:tcW w:w="500" w:type="pct"/>
            <w:tcBorders>
              <w:top w:val="nil"/>
              <w:left w:val="nil"/>
              <w:bottom w:val="single" w:sz="8" w:space="0" w:color="auto"/>
              <w:right w:val="single" w:sz="8" w:space="0" w:color="auto"/>
            </w:tcBorders>
            <w:noWrap/>
            <w:vAlign w:val="bottom"/>
            <w:hideMark/>
          </w:tcPr>
          <w:p w14:paraId="01AACEA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1280,58</w:t>
            </w:r>
          </w:p>
        </w:tc>
        <w:tc>
          <w:tcPr>
            <w:tcW w:w="537" w:type="pct"/>
            <w:tcBorders>
              <w:top w:val="nil"/>
              <w:left w:val="single" w:sz="4" w:space="0" w:color="auto"/>
              <w:bottom w:val="single" w:sz="4" w:space="0" w:color="auto"/>
              <w:right w:val="single" w:sz="4" w:space="0" w:color="auto"/>
            </w:tcBorders>
            <w:noWrap/>
            <w:vAlign w:val="bottom"/>
            <w:hideMark/>
          </w:tcPr>
          <w:p w14:paraId="10C60FB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1248,06</w:t>
            </w:r>
          </w:p>
        </w:tc>
      </w:tr>
      <w:tr w:rsidR="001E4A69" w:rsidRPr="00A96738" w14:paraId="74B75BD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B51295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222</w:t>
            </w:r>
          </w:p>
        </w:tc>
        <w:tc>
          <w:tcPr>
            <w:tcW w:w="1590" w:type="pct"/>
            <w:tcBorders>
              <w:top w:val="nil"/>
              <w:left w:val="nil"/>
              <w:bottom w:val="single" w:sz="4" w:space="0" w:color="auto"/>
              <w:right w:val="single" w:sz="4" w:space="0" w:color="auto"/>
            </w:tcBorders>
            <w:vAlign w:val="bottom"/>
            <w:hideMark/>
          </w:tcPr>
          <w:p w14:paraId="43AB711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переднего буфера правый Валдай (ГАЗ)</w:t>
            </w:r>
          </w:p>
        </w:tc>
        <w:tc>
          <w:tcPr>
            <w:tcW w:w="662" w:type="pct"/>
            <w:tcBorders>
              <w:top w:val="nil"/>
              <w:left w:val="nil"/>
              <w:bottom w:val="single" w:sz="4" w:space="0" w:color="auto"/>
              <w:right w:val="single" w:sz="4" w:space="0" w:color="auto"/>
            </w:tcBorders>
            <w:vAlign w:val="center"/>
            <w:hideMark/>
          </w:tcPr>
          <w:p w14:paraId="231DE5E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33104-2803016</w:t>
            </w:r>
          </w:p>
        </w:tc>
        <w:tc>
          <w:tcPr>
            <w:tcW w:w="286" w:type="pct"/>
            <w:tcBorders>
              <w:top w:val="nil"/>
              <w:left w:val="nil"/>
              <w:bottom w:val="single" w:sz="4" w:space="0" w:color="auto"/>
              <w:right w:val="single" w:sz="4" w:space="0" w:color="auto"/>
            </w:tcBorders>
            <w:vAlign w:val="bottom"/>
            <w:hideMark/>
          </w:tcPr>
          <w:p w14:paraId="4D08CBD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581E9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3E3E18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1012,8</w:t>
            </w:r>
          </w:p>
        </w:tc>
        <w:tc>
          <w:tcPr>
            <w:tcW w:w="500" w:type="pct"/>
            <w:tcBorders>
              <w:top w:val="nil"/>
              <w:left w:val="nil"/>
              <w:bottom w:val="single" w:sz="8" w:space="0" w:color="auto"/>
              <w:right w:val="single" w:sz="8" w:space="0" w:color="auto"/>
            </w:tcBorders>
            <w:noWrap/>
            <w:vAlign w:val="bottom"/>
            <w:hideMark/>
          </w:tcPr>
          <w:p w14:paraId="184F81A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1033,056</w:t>
            </w:r>
          </w:p>
        </w:tc>
        <w:tc>
          <w:tcPr>
            <w:tcW w:w="500" w:type="pct"/>
            <w:tcBorders>
              <w:top w:val="nil"/>
              <w:left w:val="nil"/>
              <w:bottom w:val="single" w:sz="8" w:space="0" w:color="auto"/>
              <w:right w:val="single" w:sz="8" w:space="0" w:color="auto"/>
            </w:tcBorders>
            <w:noWrap/>
            <w:vAlign w:val="bottom"/>
            <w:hideMark/>
          </w:tcPr>
          <w:p w14:paraId="3D2D074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1063,44</w:t>
            </w:r>
          </w:p>
        </w:tc>
        <w:tc>
          <w:tcPr>
            <w:tcW w:w="537" w:type="pct"/>
            <w:tcBorders>
              <w:top w:val="nil"/>
              <w:left w:val="single" w:sz="4" w:space="0" w:color="auto"/>
              <w:bottom w:val="single" w:sz="4" w:space="0" w:color="auto"/>
              <w:right w:val="single" w:sz="4" w:space="0" w:color="auto"/>
            </w:tcBorders>
            <w:noWrap/>
            <w:vAlign w:val="bottom"/>
            <w:hideMark/>
          </w:tcPr>
          <w:p w14:paraId="037D306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1036,43</w:t>
            </w:r>
          </w:p>
        </w:tc>
      </w:tr>
      <w:tr w:rsidR="001E4A69" w:rsidRPr="00A96738" w14:paraId="272BB470" w14:textId="77777777" w:rsidTr="001E4A69">
        <w:trPr>
          <w:trHeight w:val="525"/>
        </w:trPr>
        <w:tc>
          <w:tcPr>
            <w:tcW w:w="198" w:type="pct"/>
            <w:tcBorders>
              <w:top w:val="nil"/>
              <w:left w:val="single" w:sz="4" w:space="0" w:color="auto"/>
              <w:bottom w:val="single" w:sz="4" w:space="0" w:color="auto"/>
              <w:right w:val="single" w:sz="4" w:space="0" w:color="auto"/>
            </w:tcBorders>
            <w:noWrap/>
            <w:vAlign w:val="bottom"/>
            <w:hideMark/>
          </w:tcPr>
          <w:p w14:paraId="394B920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223</w:t>
            </w:r>
          </w:p>
        </w:tc>
        <w:tc>
          <w:tcPr>
            <w:tcW w:w="1590" w:type="pct"/>
            <w:tcBorders>
              <w:top w:val="nil"/>
              <w:left w:val="nil"/>
              <w:bottom w:val="single" w:sz="4" w:space="0" w:color="auto"/>
              <w:right w:val="single" w:sz="4" w:space="0" w:color="auto"/>
            </w:tcBorders>
            <w:vAlign w:val="bottom"/>
            <w:hideMark/>
          </w:tcPr>
          <w:p w14:paraId="232D526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передней рессоры ГАЗ 3310 Валдай передний (ГАЗ)</w:t>
            </w:r>
          </w:p>
        </w:tc>
        <w:tc>
          <w:tcPr>
            <w:tcW w:w="662" w:type="pct"/>
            <w:tcBorders>
              <w:top w:val="nil"/>
              <w:left w:val="nil"/>
              <w:bottom w:val="single" w:sz="4" w:space="0" w:color="auto"/>
              <w:right w:val="single" w:sz="4" w:space="0" w:color="auto"/>
            </w:tcBorders>
            <w:vAlign w:val="center"/>
            <w:hideMark/>
          </w:tcPr>
          <w:p w14:paraId="1CC041E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16ACB2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41121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5F8ED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1738,8</w:t>
            </w:r>
          </w:p>
        </w:tc>
        <w:tc>
          <w:tcPr>
            <w:tcW w:w="500" w:type="pct"/>
            <w:tcBorders>
              <w:top w:val="nil"/>
              <w:left w:val="nil"/>
              <w:bottom w:val="single" w:sz="8" w:space="0" w:color="auto"/>
              <w:right w:val="single" w:sz="8" w:space="0" w:color="auto"/>
            </w:tcBorders>
            <w:noWrap/>
            <w:vAlign w:val="bottom"/>
            <w:hideMark/>
          </w:tcPr>
          <w:p w14:paraId="45F8890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1773,576</w:t>
            </w:r>
          </w:p>
        </w:tc>
        <w:tc>
          <w:tcPr>
            <w:tcW w:w="500" w:type="pct"/>
            <w:tcBorders>
              <w:top w:val="nil"/>
              <w:left w:val="nil"/>
              <w:bottom w:val="single" w:sz="8" w:space="0" w:color="auto"/>
              <w:right w:val="single" w:sz="8" w:space="0" w:color="auto"/>
            </w:tcBorders>
            <w:noWrap/>
            <w:vAlign w:val="bottom"/>
            <w:hideMark/>
          </w:tcPr>
          <w:p w14:paraId="6AADBC1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1825,74</w:t>
            </w:r>
          </w:p>
        </w:tc>
        <w:tc>
          <w:tcPr>
            <w:tcW w:w="537" w:type="pct"/>
            <w:tcBorders>
              <w:top w:val="nil"/>
              <w:left w:val="single" w:sz="4" w:space="0" w:color="auto"/>
              <w:bottom w:val="single" w:sz="4" w:space="0" w:color="auto"/>
              <w:right w:val="single" w:sz="4" w:space="0" w:color="auto"/>
            </w:tcBorders>
            <w:noWrap/>
            <w:vAlign w:val="bottom"/>
            <w:hideMark/>
          </w:tcPr>
          <w:p w14:paraId="2615A3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1779,37</w:t>
            </w:r>
          </w:p>
        </w:tc>
      </w:tr>
      <w:tr w:rsidR="001E4A69" w:rsidRPr="00A96738" w14:paraId="70922EA5" w14:textId="77777777" w:rsidTr="001E4A69">
        <w:trPr>
          <w:trHeight w:val="555"/>
        </w:trPr>
        <w:tc>
          <w:tcPr>
            <w:tcW w:w="198" w:type="pct"/>
            <w:tcBorders>
              <w:top w:val="nil"/>
              <w:left w:val="single" w:sz="4" w:space="0" w:color="auto"/>
              <w:bottom w:val="single" w:sz="4" w:space="0" w:color="auto"/>
              <w:right w:val="single" w:sz="4" w:space="0" w:color="auto"/>
            </w:tcBorders>
            <w:noWrap/>
            <w:vAlign w:val="bottom"/>
            <w:hideMark/>
          </w:tcPr>
          <w:p w14:paraId="52B601B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224</w:t>
            </w:r>
          </w:p>
        </w:tc>
        <w:tc>
          <w:tcPr>
            <w:tcW w:w="1590" w:type="pct"/>
            <w:tcBorders>
              <w:top w:val="nil"/>
              <w:left w:val="nil"/>
              <w:bottom w:val="single" w:sz="4" w:space="0" w:color="auto"/>
              <w:right w:val="single" w:sz="4" w:space="0" w:color="auto"/>
            </w:tcBorders>
            <w:vAlign w:val="bottom"/>
            <w:hideMark/>
          </w:tcPr>
          <w:p w14:paraId="2B6D42F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приемной трубы 5-ст ГАЗ 31029,3302 (дв.402,405,4215, Cummins) (ГАЗ)</w:t>
            </w:r>
          </w:p>
        </w:tc>
        <w:tc>
          <w:tcPr>
            <w:tcW w:w="662" w:type="pct"/>
            <w:tcBorders>
              <w:top w:val="nil"/>
              <w:left w:val="nil"/>
              <w:bottom w:val="single" w:sz="4" w:space="0" w:color="auto"/>
              <w:right w:val="single" w:sz="4" w:space="0" w:color="auto"/>
            </w:tcBorders>
            <w:vAlign w:val="center"/>
            <w:hideMark/>
          </w:tcPr>
          <w:p w14:paraId="19AFDE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31029-1203272-10</w:t>
            </w:r>
          </w:p>
        </w:tc>
        <w:tc>
          <w:tcPr>
            <w:tcW w:w="286" w:type="pct"/>
            <w:tcBorders>
              <w:top w:val="nil"/>
              <w:left w:val="nil"/>
              <w:bottom w:val="single" w:sz="4" w:space="0" w:color="auto"/>
              <w:right w:val="single" w:sz="4" w:space="0" w:color="auto"/>
            </w:tcBorders>
            <w:vAlign w:val="bottom"/>
            <w:hideMark/>
          </w:tcPr>
          <w:p w14:paraId="0B05C7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BA1C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9DC69F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1256,8</w:t>
            </w:r>
          </w:p>
        </w:tc>
        <w:tc>
          <w:tcPr>
            <w:tcW w:w="500" w:type="pct"/>
            <w:tcBorders>
              <w:top w:val="nil"/>
              <w:left w:val="nil"/>
              <w:bottom w:val="single" w:sz="8" w:space="0" w:color="auto"/>
              <w:right w:val="single" w:sz="8" w:space="0" w:color="auto"/>
            </w:tcBorders>
            <w:noWrap/>
            <w:vAlign w:val="bottom"/>
            <w:hideMark/>
          </w:tcPr>
          <w:p w14:paraId="57DA51B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1281,936</w:t>
            </w:r>
          </w:p>
        </w:tc>
        <w:tc>
          <w:tcPr>
            <w:tcW w:w="500" w:type="pct"/>
            <w:tcBorders>
              <w:top w:val="nil"/>
              <w:left w:val="nil"/>
              <w:bottom w:val="single" w:sz="8" w:space="0" w:color="auto"/>
              <w:right w:val="single" w:sz="8" w:space="0" w:color="auto"/>
            </w:tcBorders>
            <w:noWrap/>
            <w:vAlign w:val="bottom"/>
            <w:hideMark/>
          </w:tcPr>
          <w:p w14:paraId="6D7CE42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1319,64</w:t>
            </w:r>
          </w:p>
        </w:tc>
        <w:tc>
          <w:tcPr>
            <w:tcW w:w="537" w:type="pct"/>
            <w:tcBorders>
              <w:top w:val="nil"/>
              <w:left w:val="single" w:sz="4" w:space="0" w:color="auto"/>
              <w:bottom w:val="single" w:sz="4" w:space="0" w:color="auto"/>
              <w:right w:val="single" w:sz="4" w:space="0" w:color="auto"/>
            </w:tcBorders>
            <w:noWrap/>
            <w:vAlign w:val="bottom"/>
            <w:hideMark/>
          </w:tcPr>
          <w:p w14:paraId="6B49280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1286,13</w:t>
            </w:r>
          </w:p>
        </w:tc>
      </w:tr>
      <w:tr w:rsidR="001E4A69" w:rsidRPr="00A96738" w14:paraId="552A4EEF"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33146B8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225</w:t>
            </w:r>
          </w:p>
        </w:tc>
        <w:tc>
          <w:tcPr>
            <w:tcW w:w="1590" w:type="pct"/>
            <w:tcBorders>
              <w:top w:val="nil"/>
              <w:left w:val="nil"/>
              <w:bottom w:val="single" w:sz="4" w:space="0" w:color="auto"/>
              <w:right w:val="single" w:sz="4" w:space="0" w:color="auto"/>
            </w:tcBorders>
            <w:vAlign w:val="bottom"/>
            <w:hideMark/>
          </w:tcPr>
          <w:p w14:paraId="316CD53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Кронштейн </w:t>
            </w:r>
            <w:proofErr w:type="spellStart"/>
            <w:r w:rsidRPr="00A96738">
              <w:rPr>
                <w:rFonts w:ascii="Arial" w:eastAsia="Times New Roman" w:hAnsi="Arial" w:cs="Arial"/>
                <w:color w:val="000000"/>
                <w:sz w:val="14"/>
                <w:szCs w:val="14"/>
                <w:lang w:eastAsia="ru-RU"/>
              </w:rPr>
              <w:t>регулировочн</w:t>
            </w:r>
            <w:proofErr w:type="spellEnd"/>
            <w:r w:rsidRPr="00A96738">
              <w:rPr>
                <w:rFonts w:ascii="Arial" w:eastAsia="Times New Roman" w:hAnsi="Arial" w:cs="Arial"/>
                <w:color w:val="000000"/>
                <w:sz w:val="14"/>
                <w:szCs w:val="14"/>
                <w:lang w:eastAsia="ru-RU"/>
              </w:rPr>
              <w:t>. наконечника педали акселератора ГАЗ-33081,3309,33104 (ГАЗ)</w:t>
            </w:r>
          </w:p>
        </w:tc>
        <w:tc>
          <w:tcPr>
            <w:tcW w:w="662" w:type="pct"/>
            <w:tcBorders>
              <w:top w:val="nil"/>
              <w:left w:val="nil"/>
              <w:bottom w:val="single" w:sz="4" w:space="0" w:color="auto"/>
              <w:right w:val="single" w:sz="4" w:space="0" w:color="auto"/>
            </w:tcBorders>
            <w:vAlign w:val="center"/>
            <w:hideMark/>
          </w:tcPr>
          <w:p w14:paraId="373C25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33081-1108070</w:t>
            </w:r>
          </w:p>
        </w:tc>
        <w:tc>
          <w:tcPr>
            <w:tcW w:w="286" w:type="pct"/>
            <w:tcBorders>
              <w:top w:val="nil"/>
              <w:left w:val="nil"/>
              <w:bottom w:val="single" w:sz="4" w:space="0" w:color="auto"/>
              <w:right w:val="single" w:sz="4" w:space="0" w:color="auto"/>
            </w:tcBorders>
            <w:vAlign w:val="bottom"/>
            <w:hideMark/>
          </w:tcPr>
          <w:p w14:paraId="197A51A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049AE7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5A5966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1378</w:t>
            </w:r>
          </w:p>
        </w:tc>
        <w:tc>
          <w:tcPr>
            <w:tcW w:w="500" w:type="pct"/>
            <w:tcBorders>
              <w:top w:val="nil"/>
              <w:left w:val="nil"/>
              <w:bottom w:val="single" w:sz="8" w:space="0" w:color="auto"/>
              <w:right w:val="single" w:sz="8" w:space="0" w:color="auto"/>
            </w:tcBorders>
            <w:noWrap/>
            <w:vAlign w:val="bottom"/>
            <w:hideMark/>
          </w:tcPr>
          <w:p w14:paraId="7C88C53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1405,56</w:t>
            </w:r>
          </w:p>
        </w:tc>
        <w:tc>
          <w:tcPr>
            <w:tcW w:w="500" w:type="pct"/>
            <w:tcBorders>
              <w:top w:val="nil"/>
              <w:left w:val="nil"/>
              <w:bottom w:val="single" w:sz="8" w:space="0" w:color="auto"/>
              <w:right w:val="single" w:sz="8" w:space="0" w:color="auto"/>
            </w:tcBorders>
            <w:noWrap/>
            <w:vAlign w:val="bottom"/>
            <w:hideMark/>
          </w:tcPr>
          <w:p w14:paraId="2601AA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1446,9</w:t>
            </w:r>
          </w:p>
        </w:tc>
        <w:tc>
          <w:tcPr>
            <w:tcW w:w="537" w:type="pct"/>
            <w:tcBorders>
              <w:top w:val="nil"/>
              <w:left w:val="single" w:sz="4" w:space="0" w:color="auto"/>
              <w:bottom w:val="single" w:sz="4" w:space="0" w:color="auto"/>
              <w:right w:val="single" w:sz="4" w:space="0" w:color="auto"/>
            </w:tcBorders>
            <w:noWrap/>
            <w:vAlign w:val="bottom"/>
            <w:hideMark/>
          </w:tcPr>
          <w:p w14:paraId="28F1893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1410,15</w:t>
            </w:r>
          </w:p>
        </w:tc>
      </w:tr>
      <w:tr w:rsidR="001E4A69" w:rsidRPr="00A96738" w14:paraId="4B36F39A"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532310F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226</w:t>
            </w:r>
          </w:p>
        </w:tc>
        <w:tc>
          <w:tcPr>
            <w:tcW w:w="1590" w:type="pct"/>
            <w:tcBorders>
              <w:top w:val="nil"/>
              <w:left w:val="nil"/>
              <w:bottom w:val="single" w:sz="4" w:space="0" w:color="auto"/>
              <w:right w:val="single" w:sz="4" w:space="0" w:color="auto"/>
            </w:tcBorders>
            <w:vAlign w:val="bottom"/>
            <w:hideMark/>
          </w:tcPr>
          <w:p w14:paraId="034FEF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стабилизатора передней подвески в сборе Валдай (ГАЗ)</w:t>
            </w:r>
          </w:p>
        </w:tc>
        <w:tc>
          <w:tcPr>
            <w:tcW w:w="662" w:type="pct"/>
            <w:tcBorders>
              <w:top w:val="nil"/>
              <w:left w:val="nil"/>
              <w:bottom w:val="single" w:sz="4" w:space="0" w:color="auto"/>
              <w:right w:val="single" w:sz="4" w:space="0" w:color="auto"/>
            </w:tcBorders>
            <w:vAlign w:val="center"/>
            <w:hideMark/>
          </w:tcPr>
          <w:p w14:paraId="2C99C08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3310 40 2906049</w:t>
            </w:r>
          </w:p>
        </w:tc>
        <w:tc>
          <w:tcPr>
            <w:tcW w:w="286" w:type="pct"/>
            <w:tcBorders>
              <w:top w:val="nil"/>
              <w:left w:val="nil"/>
              <w:bottom w:val="single" w:sz="4" w:space="0" w:color="auto"/>
              <w:right w:val="single" w:sz="4" w:space="0" w:color="auto"/>
            </w:tcBorders>
            <w:vAlign w:val="bottom"/>
            <w:hideMark/>
          </w:tcPr>
          <w:p w14:paraId="217B5B2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63BC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53DC4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1466,4</w:t>
            </w:r>
          </w:p>
        </w:tc>
        <w:tc>
          <w:tcPr>
            <w:tcW w:w="500" w:type="pct"/>
            <w:tcBorders>
              <w:top w:val="nil"/>
              <w:left w:val="nil"/>
              <w:bottom w:val="single" w:sz="8" w:space="0" w:color="auto"/>
              <w:right w:val="single" w:sz="8" w:space="0" w:color="auto"/>
            </w:tcBorders>
            <w:noWrap/>
            <w:vAlign w:val="bottom"/>
            <w:hideMark/>
          </w:tcPr>
          <w:p w14:paraId="1936D6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1495,728</w:t>
            </w:r>
          </w:p>
        </w:tc>
        <w:tc>
          <w:tcPr>
            <w:tcW w:w="500" w:type="pct"/>
            <w:tcBorders>
              <w:top w:val="nil"/>
              <w:left w:val="nil"/>
              <w:bottom w:val="single" w:sz="8" w:space="0" w:color="auto"/>
              <w:right w:val="single" w:sz="8" w:space="0" w:color="auto"/>
            </w:tcBorders>
            <w:noWrap/>
            <w:vAlign w:val="bottom"/>
            <w:hideMark/>
          </w:tcPr>
          <w:p w14:paraId="67E120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1539,72</w:t>
            </w:r>
          </w:p>
        </w:tc>
        <w:tc>
          <w:tcPr>
            <w:tcW w:w="537" w:type="pct"/>
            <w:tcBorders>
              <w:top w:val="nil"/>
              <w:left w:val="single" w:sz="4" w:space="0" w:color="auto"/>
              <w:bottom w:val="single" w:sz="4" w:space="0" w:color="auto"/>
              <w:right w:val="single" w:sz="4" w:space="0" w:color="auto"/>
            </w:tcBorders>
            <w:noWrap/>
            <w:vAlign w:val="bottom"/>
            <w:hideMark/>
          </w:tcPr>
          <w:p w14:paraId="42B5958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1500,62</w:t>
            </w:r>
          </w:p>
        </w:tc>
      </w:tr>
      <w:tr w:rsidR="001E4A69" w:rsidRPr="00A96738" w14:paraId="6F113E1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62C295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227</w:t>
            </w:r>
          </w:p>
        </w:tc>
        <w:tc>
          <w:tcPr>
            <w:tcW w:w="1590" w:type="pct"/>
            <w:tcBorders>
              <w:top w:val="nil"/>
              <w:left w:val="nil"/>
              <w:bottom w:val="single" w:sz="4" w:space="0" w:color="auto"/>
              <w:right w:val="single" w:sz="4" w:space="0" w:color="auto"/>
            </w:tcBorders>
            <w:vAlign w:val="bottom"/>
            <w:hideMark/>
          </w:tcPr>
          <w:p w14:paraId="373A08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Кронштейн топливного фильтра Валдай 3310 дв.245</w:t>
            </w:r>
          </w:p>
        </w:tc>
        <w:tc>
          <w:tcPr>
            <w:tcW w:w="662" w:type="pct"/>
            <w:tcBorders>
              <w:top w:val="nil"/>
              <w:left w:val="nil"/>
              <w:bottom w:val="single" w:sz="4" w:space="0" w:color="auto"/>
              <w:right w:val="single" w:sz="4" w:space="0" w:color="auto"/>
            </w:tcBorders>
            <w:vAlign w:val="center"/>
            <w:hideMark/>
          </w:tcPr>
          <w:p w14:paraId="48641A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245-0-1117071-030</w:t>
            </w:r>
          </w:p>
        </w:tc>
        <w:tc>
          <w:tcPr>
            <w:tcW w:w="286" w:type="pct"/>
            <w:tcBorders>
              <w:top w:val="nil"/>
              <w:left w:val="nil"/>
              <w:bottom w:val="single" w:sz="4" w:space="0" w:color="auto"/>
              <w:right w:val="single" w:sz="4" w:space="0" w:color="auto"/>
            </w:tcBorders>
            <w:vAlign w:val="bottom"/>
            <w:hideMark/>
          </w:tcPr>
          <w:p w14:paraId="43565C8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3278E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F8C726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1390,8</w:t>
            </w:r>
          </w:p>
        </w:tc>
        <w:tc>
          <w:tcPr>
            <w:tcW w:w="500" w:type="pct"/>
            <w:tcBorders>
              <w:top w:val="nil"/>
              <w:left w:val="nil"/>
              <w:bottom w:val="single" w:sz="8" w:space="0" w:color="auto"/>
              <w:right w:val="single" w:sz="8" w:space="0" w:color="auto"/>
            </w:tcBorders>
            <w:noWrap/>
            <w:vAlign w:val="bottom"/>
            <w:hideMark/>
          </w:tcPr>
          <w:p w14:paraId="4A0DA8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1418,616</w:t>
            </w:r>
          </w:p>
        </w:tc>
        <w:tc>
          <w:tcPr>
            <w:tcW w:w="500" w:type="pct"/>
            <w:tcBorders>
              <w:top w:val="nil"/>
              <w:left w:val="nil"/>
              <w:bottom w:val="single" w:sz="8" w:space="0" w:color="auto"/>
              <w:right w:val="single" w:sz="8" w:space="0" w:color="auto"/>
            </w:tcBorders>
            <w:noWrap/>
            <w:vAlign w:val="bottom"/>
            <w:hideMark/>
          </w:tcPr>
          <w:p w14:paraId="08FC2F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1460,34</w:t>
            </w:r>
          </w:p>
        </w:tc>
        <w:tc>
          <w:tcPr>
            <w:tcW w:w="537" w:type="pct"/>
            <w:tcBorders>
              <w:top w:val="nil"/>
              <w:left w:val="single" w:sz="4" w:space="0" w:color="auto"/>
              <w:bottom w:val="single" w:sz="4" w:space="0" w:color="auto"/>
              <w:right w:val="single" w:sz="4" w:space="0" w:color="auto"/>
            </w:tcBorders>
            <w:noWrap/>
            <w:vAlign w:val="bottom"/>
            <w:hideMark/>
          </w:tcPr>
          <w:p w14:paraId="4DBD37C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1423,25</w:t>
            </w:r>
          </w:p>
        </w:tc>
      </w:tr>
      <w:tr w:rsidR="001E4A69" w:rsidRPr="00A96738" w14:paraId="5A22E78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3878A5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228</w:t>
            </w:r>
          </w:p>
        </w:tc>
        <w:tc>
          <w:tcPr>
            <w:tcW w:w="1590" w:type="pct"/>
            <w:tcBorders>
              <w:top w:val="nil"/>
              <w:left w:val="nil"/>
              <w:bottom w:val="single" w:sz="4" w:space="0" w:color="auto"/>
              <w:right w:val="single" w:sz="4" w:space="0" w:color="auto"/>
            </w:tcBorders>
            <w:vAlign w:val="bottom"/>
            <w:hideMark/>
          </w:tcPr>
          <w:p w14:paraId="01D2F5D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Крыло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переднее левое пластик (Белое)</w:t>
            </w:r>
          </w:p>
        </w:tc>
        <w:tc>
          <w:tcPr>
            <w:tcW w:w="662" w:type="pct"/>
            <w:tcBorders>
              <w:top w:val="nil"/>
              <w:left w:val="nil"/>
              <w:bottom w:val="single" w:sz="4" w:space="0" w:color="auto"/>
              <w:right w:val="single" w:sz="4" w:space="0" w:color="auto"/>
            </w:tcBorders>
            <w:vAlign w:val="center"/>
            <w:hideMark/>
          </w:tcPr>
          <w:p w14:paraId="152ED2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3302-Т-8403013-30</w:t>
            </w:r>
          </w:p>
        </w:tc>
        <w:tc>
          <w:tcPr>
            <w:tcW w:w="286" w:type="pct"/>
            <w:tcBorders>
              <w:top w:val="nil"/>
              <w:left w:val="nil"/>
              <w:bottom w:val="single" w:sz="4" w:space="0" w:color="auto"/>
              <w:right w:val="single" w:sz="4" w:space="0" w:color="auto"/>
            </w:tcBorders>
            <w:vAlign w:val="bottom"/>
            <w:hideMark/>
          </w:tcPr>
          <w:p w14:paraId="4060F4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8253A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CD01A5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70935,6</w:t>
            </w:r>
          </w:p>
        </w:tc>
        <w:tc>
          <w:tcPr>
            <w:tcW w:w="500" w:type="pct"/>
            <w:tcBorders>
              <w:top w:val="nil"/>
              <w:left w:val="nil"/>
              <w:bottom w:val="single" w:sz="8" w:space="0" w:color="auto"/>
              <w:right w:val="single" w:sz="8" w:space="0" w:color="auto"/>
            </w:tcBorders>
            <w:noWrap/>
            <w:vAlign w:val="bottom"/>
            <w:hideMark/>
          </w:tcPr>
          <w:p w14:paraId="168E577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72354,31</w:t>
            </w:r>
          </w:p>
        </w:tc>
        <w:tc>
          <w:tcPr>
            <w:tcW w:w="500" w:type="pct"/>
            <w:tcBorders>
              <w:top w:val="nil"/>
              <w:left w:val="nil"/>
              <w:bottom w:val="single" w:sz="8" w:space="0" w:color="auto"/>
              <w:right w:val="single" w:sz="8" w:space="0" w:color="auto"/>
            </w:tcBorders>
            <w:noWrap/>
            <w:vAlign w:val="bottom"/>
            <w:hideMark/>
          </w:tcPr>
          <w:p w14:paraId="6DBD3E8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74482,38</w:t>
            </w:r>
          </w:p>
        </w:tc>
        <w:tc>
          <w:tcPr>
            <w:tcW w:w="537" w:type="pct"/>
            <w:tcBorders>
              <w:top w:val="nil"/>
              <w:left w:val="single" w:sz="4" w:space="0" w:color="auto"/>
              <w:bottom w:val="single" w:sz="4" w:space="0" w:color="auto"/>
              <w:right w:val="single" w:sz="4" w:space="0" w:color="auto"/>
            </w:tcBorders>
            <w:noWrap/>
            <w:vAlign w:val="bottom"/>
            <w:hideMark/>
          </w:tcPr>
          <w:p w14:paraId="1013940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72590,76</w:t>
            </w:r>
          </w:p>
        </w:tc>
      </w:tr>
      <w:tr w:rsidR="001E4A69" w:rsidRPr="00A96738" w14:paraId="75B396C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818D9B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229</w:t>
            </w:r>
          </w:p>
        </w:tc>
        <w:tc>
          <w:tcPr>
            <w:tcW w:w="1590" w:type="pct"/>
            <w:tcBorders>
              <w:top w:val="nil"/>
              <w:left w:val="nil"/>
              <w:bottom w:val="single" w:sz="4" w:space="0" w:color="auto"/>
              <w:right w:val="single" w:sz="4" w:space="0" w:color="auto"/>
            </w:tcBorders>
            <w:vAlign w:val="bottom"/>
            <w:hideMark/>
          </w:tcPr>
          <w:p w14:paraId="3C66349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Крыло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переднее правое пластик (Белое)</w:t>
            </w:r>
          </w:p>
        </w:tc>
        <w:tc>
          <w:tcPr>
            <w:tcW w:w="662" w:type="pct"/>
            <w:tcBorders>
              <w:top w:val="nil"/>
              <w:left w:val="nil"/>
              <w:bottom w:val="single" w:sz="4" w:space="0" w:color="auto"/>
              <w:right w:val="single" w:sz="4" w:space="0" w:color="auto"/>
            </w:tcBorders>
            <w:vAlign w:val="center"/>
            <w:hideMark/>
          </w:tcPr>
          <w:p w14:paraId="37FCC4F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3302-Т-8403012-30</w:t>
            </w:r>
          </w:p>
        </w:tc>
        <w:tc>
          <w:tcPr>
            <w:tcW w:w="286" w:type="pct"/>
            <w:tcBorders>
              <w:top w:val="nil"/>
              <w:left w:val="nil"/>
              <w:bottom w:val="single" w:sz="4" w:space="0" w:color="auto"/>
              <w:right w:val="single" w:sz="4" w:space="0" w:color="auto"/>
            </w:tcBorders>
            <w:vAlign w:val="bottom"/>
            <w:hideMark/>
          </w:tcPr>
          <w:p w14:paraId="771D53C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B24ED6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B3CA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70935,6</w:t>
            </w:r>
          </w:p>
        </w:tc>
        <w:tc>
          <w:tcPr>
            <w:tcW w:w="500" w:type="pct"/>
            <w:tcBorders>
              <w:top w:val="nil"/>
              <w:left w:val="nil"/>
              <w:bottom w:val="single" w:sz="8" w:space="0" w:color="auto"/>
              <w:right w:val="single" w:sz="8" w:space="0" w:color="auto"/>
            </w:tcBorders>
            <w:noWrap/>
            <w:vAlign w:val="bottom"/>
            <w:hideMark/>
          </w:tcPr>
          <w:p w14:paraId="1659567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72354,31</w:t>
            </w:r>
          </w:p>
        </w:tc>
        <w:tc>
          <w:tcPr>
            <w:tcW w:w="500" w:type="pct"/>
            <w:tcBorders>
              <w:top w:val="nil"/>
              <w:left w:val="nil"/>
              <w:bottom w:val="single" w:sz="8" w:space="0" w:color="auto"/>
              <w:right w:val="single" w:sz="8" w:space="0" w:color="auto"/>
            </w:tcBorders>
            <w:noWrap/>
            <w:vAlign w:val="bottom"/>
            <w:hideMark/>
          </w:tcPr>
          <w:p w14:paraId="7C55EAD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74482,38</w:t>
            </w:r>
          </w:p>
        </w:tc>
        <w:tc>
          <w:tcPr>
            <w:tcW w:w="537" w:type="pct"/>
            <w:tcBorders>
              <w:top w:val="nil"/>
              <w:left w:val="single" w:sz="4" w:space="0" w:color="auto"/>
              <w:bottom w:val="single" w:sz="4" w:space="0" w:color="auto"/>
              <w:right w:val="single" w:sz="4" w:space="0" w:color="auto"/>
            </w:tcBorders>
            <w:noWrap/>
            <w:vAlign w:val="bottom"/>
            <w:hideMark/>
          </w:tcPr>
          <w:p w14:paraId="07201AD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72590,76</w:t>
            </w:r>
          </w:p>
        </w:tc>
      </w:tr>
      <w:tr w:rsidR="001E4A69" w:rsidRPr="00A96738" w14:paraId="10A1782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AC523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230</w:t>
            </w:r>
          </w:p>
        </w:tc>
        <w:tc>
          <w:tcPr>
            <w:tcW w:w="1590" w:type="pct"/>
            <w:tcBorders>
              <w:top w:val="nil"/>
              <w:left w:val="nil"/>
              <w:bottom w:val="single" w:sz="4" w:space="0" w:color="auto"/>
              <w:right w:val="single" w:sz="4" w:space="0" w:color="auto"/>
            </w:tcBorders>
            <w:vAlign w:val="bottom"/>
            <w:hideMark/>
          </w:tcPr>
          <w:p w14:paraId="3EDB06F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Крыло левое Газель рестайлинг (ГАЗ)</w:t>
            </w:r>
          </w:p>
        </w:tc>
        <w:tc>
          <w:tcPr>
            <w:tcW w:w="662" w:type="pct"/>
            <w:tcBorders>
              <w:top w:val="nil"/>
              <w:left w:val="nil"/>
              <w:bottom w:val="single" w:sz="4" w:space="0" w:color="auto"/>
              <w:right w:val="single" w:sz="4" w:space="0" w:color="auto"/>
            </w:tcBorders>
            <w:vAlign w:val="center"/>
            <w:hideMark/>
          </w:tcPr>
          <w:p w14:paraId="73A7C6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33 028 403 013</w:t>
            </w:r>
          </w:p>
        </w:tc>
        <w:tc>
          <w:tcPr>
            <w:tcW w:w="286" w:type="pct"/>
            <w:tcBorders>
              <w:top w:val="nil"/>
              <w:left w:val="nil"/>
              <w:bottom w:val="single" w:sz="4" w:space="0" w:color="auto"/>
              <w:right w:val="single" w:sz="4" w:space="0" w:color="auto"/>
            </w:tcBorders>
            <w:vAlign w:val="bottom"/>
            <w:hideMark/>
          </w:tcPr>
          <w:p w14:paraId="06830E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D1195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C6500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2577,6</w:t>
            </w:r>
          </w:p>
        </w:tc>
        <w:tc>
          <w:tcPr>
            <w:tcW w:w="500" w:type="pct"/>
            <w:tcBorders>
              <w:top w:val="nil"/>
              <w:left w:val="nil"/>
              <w:bottom w:val="single" w:sz="8" w:space="0" w:color="auto"/>
              <w:right w:val="single" w:sz="8" w:space="0" w:color="auto"/>
            </w:tcBorders>
            <w:noWrap/>
            <w:vAlign w:val="bottom"/>
            <w:hideMark/>
          </w:tcPr>
          <w:p w14:paraId="4EF947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2629,152</w:t>
            </w:r>
          </w:p>
        </w:tc>
        <w:tc>
          <w:tcPr>
            <w:tcW w:w="500" w:type="pct"/>
            <w:tcBorders>
              <w:top w:val="nil"/>
              <w:left w:val="nil"/>
              <w:bottom w:val="single" w:sz="8" w:space="0" w:color="auto"/>
              <w:right w:val="single" w:sz="8" w:space="0" w:color="auto"/>
            </w:tcBorders>
            <w:noWrap/>
            <w:vAlign w:val="bottom"/>
            <w:hideMark/>
          </w:tcPr>
          <w:p w14:paraId="4C4852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2706,48</w:t>
            </w:r>
          </w:p>
        </w:tc>
        <w:tc>
          <w:tcPr>
            <w:tcW w:w="537" w:type="pct"/>
            <w:tcBorders>
              <w:top w:val="nil"/>
              <w:left w:val="single" w:sz="4" w:space="0" w:color="auto"/>
              <w:bottom w:val="single" w:sz="4" w:space="0" w:color="auto"/>
              <w:right w:val="single" w:sz="4" w:space="0" w:color="auto"/>
            </w:tcBorders>
            <w:noWrap/>
            <w:vAlign w:val="bottom"/>
            <w:hideMark/>
          </w:tcPr>
          <w:p w14:paraId="0D9462D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2637,74</w:t>
            </w:r>
          </w:p>
        </w:tc>
      </w:tr>
      <w:tr w:rsidR="001E4A69" w:rsidRPr="00A96738" w14:paraId="0D02F4D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D8A342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231</w:t>
            </w:r>
          </w:p>
        </w:tc>
        <w:tc>
          <w:tcPr>
            <w:tcW w:w="1590" w:type="pct"/>
            <w:tcBorders>
              <w:top w:val="nil"/>
              <w:left w:val="nil"/>
              <w:bottom w:val="single" w:sz="4" w:space="0" w:color="auto"/>
              <w:right w:val="single" w:sz="4" w:space="0" w:color="auto"/>
            </w:tcBorders>
            <w:vAlign w:val="bottom"/>
            <w:hideMark/>
          </w:tcPr>
          <w:p w14:paraId="5A005FF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Крыло переднее правое Валдай (ГАЗ)</w:t>
            </w:r>
          </w:p>
        </w:tc>
        <w:tc>
          <w:tcPr>
            <w:tcW w:w="662" w:type="pct"/>
            <w:tcBorders>
              <w:top w:val="nil"/>
              <w:left w:val="nil"/>
              <w:bottom w:val="single" w:sz="4" w:space="0" w:color="auto"/>
              <w:right w:val="single" w:sz="4" w:space="0" w:color="auto"/>
            </w:tcBorders>
            <w:vAlign w:val="center"/>
            <w:hideMark/>
          </w:tcPr>
          <w:p w14:paraId="5B6D5FD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33104-8403012</w:t>
            </w:r>
          </w:p>
        </w:tc>
        <w:tc>
          <w:tcPr>
            <w:tcW w:w="286" w:type="pct"/>
            <w:tcBorders>
              <w:top w:val="nil"/>
              <w:left w:val="nil"/>
              <w:bottom w:val="single" w:sz="4" w:space="0" w:color="auto"/>
              <w:right w:val="single" w:sz="4" w:space="0" w:color="auto"/>
            </w:tcBorders>
            <w:vAlign w:val="bottom"/>
            <w:hideMark/>
          </w:tcPr>
          <w:p w14:paraId="0E038D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630C1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7D3D7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2978,4</w:t>
            </w:r>
          </w:p>
        </w:tc>
        <w:tc>
          <w:tcPr>
            <w:tcW w:w="500" w:type="pct"/>
            <w:tcBorders>
              <w:top w:val="nil"/>
              <w:left w:val="nil"/>
              <w:bottom w:val="single" w:sz="8" w:space="0" w:color="auto"/>
              <w:right w:val="single" w:sz="8" w:space="0" w:color="auto"/>
            </w:tcBorders>
            <w:noWrap/>
            <w:vAlign w:val="bottom"/>
            <w:hideMark/>
          </w:tcPr>
          <w:p w14:paraId="0509A5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3037,968</w:t>
            </w:r>
          </w:p>
        </w:tc>
        <w:tc>
          <w:tcPr>
            <w:tcW w:w="500" w:type="pct"/>
            <w:tcBorders>
              <w:top w:val="nil"/>
              <w:left w:val="nil"/>
              <w:bottom w:val="single" w:sz="8" w:space="0" w:color="auto"/>
              <w:right w:val="single" w:sz="8" w:space="0" w:color="auto"/>
            </w:tcBorders>
            <w:noWrap/>
            <w:vAlign w:val="bottom"/>
            <w:hideMark/>
          </w:tcPr>
          <w:p w14:paraId="5E272EB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3127,32</w:t>
            </w:r>
          </w:p>
        </w:tc>
        <w:tc>
          <w:tcPr>
            <w:tcW w:w="537" w:type="pct"/>
            <w:tcBorders>
              <w:top w:val="nil"/>
              <w:left w:val="single" w:sz="4" w:space="0" w:color="auto"/>
              <w:bottom w:val="single" w:sz="4" w:space="0" w:color="auto"/>
              <w:right w:val="single" w:sz="4" w:space="0" w:color="auto"/>
            </w:tcBorders>
            <w:noWrap/>
            <w:vAlign w:val="bottom"/>
            <w:hideMark/>
          </w:tcPr>
          <w:p w14:paraId="2037855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3047,90</w:t>
            </w:r>
          </w:p>
        </w:tc>
      </w:tr>
      <w:tr w:rsidR="001E4A69" w:rsidRPr="00A96738" w14:paraId="4C6B1F2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57758E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232</w:t>
            </w:r>
          </w:p>
        </w:tc>
        <w:tc>
          <w:tcPr>
            <w:tcW w:w="1590" w:type="pct"/>
            <w:tcBorders>
              <w:top w:val="nil"/>
              <w:left w:val="nil"/>
              <w:bottom w:val="single" w:sz="4" w:space="0" w:color="auto"/>
              <w:right w:val="single" w:sz="4" w:space="0" w:color="auto"/>
            </w:tcBorders>
            <w:vAlign w:val="bottom"/>
            <w:hideMark/>
          </w:tcPr>
          <w:p w14:paraId="0E99B73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Крыло правое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без повторителя Рестайлинг (ГАЗ)</w:t>
            </w:r>
          </w:p>
        </w:tc>
        <w:tc>
          <w:tcPr>
            <w:tcW w:w="662" w:type="pct"/>
            <w:tcBorders>
              <w:top w:val="nil"/>
              <w:left w:val="nil"/>
              <w:bottom w:val="single" w:sz="4" w:space="0" w:color="auto"/>
              <w:right w:val="single" w:sz="4" w:space="0" w:color="auto"/>
            </w:tcBorders>
            <w:vAlign w:val="center"/>
            <w:hideMark/>
          </w:tcPr>
          <w:p w14:paraId="3A1655A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33028403012 40</w:t>
            </w:r>
          </w:p>
        </w:tc>
        <w:tc>
          <w:tcPr>
            <w:tcW w:w="286" w:type="pct"/>
            <w:tcBorders>
              <w:top w:val="nil"/>
              <w:left w:val="nil"/>
              <w:bottom w:val="single" w:sz="4" w:space="0" w:color="auto"/>
              <w:right w:val="single" w:sz="4" w:space="0" w:color="auto"/>
            </w:tcBorders>
            <w:vAlign w:val="bottom"/>
            <w:hideMark/>
          </w:tcPr>
          <w:p w14:paraId="05E1BD7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02F56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28843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2797,2</w:t>
            </w:r>
          </w:p>
        </w:tc>
        <w:tc>
          <w:tcPr>
            <w:tcW w:w="500" w:type="pct"/>
            <w:tcBorders>
              <w:top w:val="nil"/>
              <w:left w:val="nil"/>
              <w:bottom w:val="single" w:sz="8" w:space="0" w:color="auto"/>
              <w:right w:val="single" w:sz="8" w:space="0" w:color="auto"/>
            </w:tcBorders>
            <w:noWrap/>
            <w:vAlign w:val="bottom"/>
            <w:hideMark/>
          </w:tcPr>
          <w:p w14:paraId="74662D0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2853,144</w:t>
            </w:r>
          </w:p>
        </w:tc>
        <w:tc>
          <w:tcPr>
            <w:tcW w:w="500" w:type="pct"/>
            <w:tcBorders>
              <w:top w:val="nil"/>
              <w:left w:val="nil"/>
              <w:bottom w:val="single" w:sz="8" w:space="0" w:color="auto"/>
              <w:right w:val="single" w:sz="8" w:space="0" w:color="auto"/>
            </w:tcBorders>
            <w:noWrap/>
            <w:vAlign w:val="bottom"/>
            <w:hideMark/>
          </w:tcPr>
          <w:p w14:paraId="0EDAD5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2937,06</w:t>
            </w:r>
          </w:p>
        </w:tc>
        <w:tc>
          <w:tcPr>
            <w:tcW w:w="537" w:type="pct"/>
            <w:tcBorders>
              <w:top w:val="nil"/>
              <w:left w:val="single" w:sz="4" w:space="0" w:color="auto"/>
              <w:bottom w:val="single" w:sz="4" w:space="0" w:color="auto"/>
              <w:right w:val="single" w:sz="4" w:space="0" w:color="auto"/>
            </w:tcBorders>
            <w:noWrap/>
            <w:vAlign w:val="bottom"/>
            <w:hideMark/>
          </w:tcPr>
          <w:p w14:paraId="7C4A60A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2862,47</w:t>
            </w:r>
          </w:p>
        </w:tc>
      </w:tr>
      <w:tr w:rsidR="001E4A69" w:rsidRPr="00A96738" w14:paraId="72635DD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9689B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233</w:t>
            </w:r>
          </w:p>
        </w:tc>
        <w:tc>
          <w:tcPr>
            <w:tcW w:w="1590" w:type="pct"/>
            <w:tcBorders>
              <w:top w:val="nil"/>
              <w:left w:val="nil"/>
              <w:bottom w:val="single" w:sz="4" w:space="0" w:color="auto"/>
              <w:right w:val="single" w:sz="4" w:space="0" w:color="auto"/>
            </w:tcBorders>
            <w:vAlign w:val="bottom"/>
            <w:hideMark/>
          </w:tcPr>
          <w:p w14:paraId="5E2DD89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Крыло правое Газель рестайлинг (ГАЗ)</w:t>
            </w:r>
          </w:p>
        </w:tc>
        <w:tc>
          <w:tcPr>
            <w:tcW w:w="662" w:type="pct"/>
            <w:tcBorders>
              <w:top w:val="nil"/>
              <w:left w:val="nil"/>
              <w:bottom w:val="single" w:sz="4" w:space="0" w:color="auto"/>
              <w:right w:val="single" w:sz="4" w:space="0" w:color="auto"/>
            </w:tcBorders>
            <w:vAlign w:val="center"/>
            <w:hideMark/>
          </w:tcPr>
          <w:p w14:paraId="1FDB120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33 028 403 013</w:t>
            </w:r>
          </w:p>
        </w:tc>
        <w:tc>
          <w:tcPr>
            <w:tcW w:w="286" w:type="pct"/>
            <w:tcBorders>
              <w:top w:val="nil"/>
              <w:left w:val="nil"/>
              <w:bottom w:val="single" w:sz="4" w:space="0" w:color="auto"/>
              <w:right w:val="single" w:sz="4" w:space="0" w:color="auto"/>
            </w:tcBorders>
            <w:vAlign w:val="bottom"/>
            <w:hideMark/>
          </w:tcPr>
          <w:p w14:paraId="324EF2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9B16A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65FFDD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2577,6</w:t>
            </w:r>
          </w:p>
        </w:tc>
        <w:tc>
          <w:tcPr>
            <w:tcW w:w="500" w:type="pct"/>
            <w:tcBorders>
              <w:top w:val="nil"/>
              <w:left w:val="nil"/>
              <w:bottom w:val="single" w:sz="8" w:space="0" w:color="auto"/>
              <w:right w:val="single" w:sz="8" w:space="0" w:color="auto"/>
            </w:tcBorders>
            <w:noWrap/>
            <w:vAlign w:val="bottom"/>
            <w:hideMark/>
          </w:tcPr>
          <w:p w14:paraId="6B99B84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2629,152</w:t>
            </w:r>
          </w:p>
        </w:tc>
        <w:tc>
          <w:tcPr>
            <w:tcW w:w="500" w:type="pct"/>
            <w:tcBorders>
              <w:top w:val="nil"/>
              <w:left w:val="nil"/>
              <w:bottom w:val="single" w:sz="8" w:space="0" w:color="auto"/>
              <w:right w:val="single" w:sz="8" w:space="0" w:color="auto"/>
            </w:tcBorders>
            <w:noWrap/>
            <w:vAlign w:val="bottom"/>
            <w:hideMark/>
          </w:tcPr>
          <w:p w14:paraId="033E9AB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2706,48</w:t>
            </w:r>
          </w:p>
        </w:tc>
        <w:tc>
          <w:tcPr>
            <w:tcW w:w="537" w:type="pct"/>
            <w:tcBorders>
              <w:top w:val="nil"/>
              <w:left w:val="single" w:sz="4" w:space="0" w:color="auto"/>
              <w:bottom w:val="single" w:sz="4" w:space="0" w:color="auto"/>
              <w:right w:val="single" w:sz="4" w:space="0" w:color="auto"/>
            </w:tcBorders>
            <w:noWrap/>
            <w:vAlign w:val="bottom"/>
            <w:hideMark/>
          </w:tcPr>
          <w:p w14:paraId="13C11C3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2637,74</w:t>
            </w:r>
          </w:p>
        </w:tc>
      </w:tr>
      <w:tr w:rsidR="001E4A69" w:rsidRPr="00A96738" w14:paraId="64DA800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914E4D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234</w:t>
            </w:r>
          </w:p>
        </w:tc>
        <w:tc>
          <w:tcPr>
            <w:tcW w:w="1590" w:type="pct"/>
            <w:tcBorders>
              <w:top w:val="nil"/>
              <w:left w:val="nil"/>
              <w:bottom w:val="single" w:sz="4" w:space="0" w:color="auto"/>
              <w:right w:val="single" w:sz="4" w:space="0" w:color="auto"/>
            </w:tcBorders>
            <w:vAlign w:val="bottom"/>
            <w:hideMark/>
          </w:tcPr>
          <w:p w14:paraId="619CDC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Крыльчатка вентилятора </w:t>
            </w:r>
            <w:proofErr w:type="spellStart"/>
            <w:proofErr w:type="gramStart"/>
            <w:r w:rsidRPr="00A96738">
              <w:rPr>
                <w:rFonts w:ascii="Arial" w:eastAsia="Times New Roman" w:hAnsi="Arial" w:cs="Arial"/>
                <w:color w:val="000000"/>
                <w:sz w:val="14"/>
                <w:szCs w:val="14"/>
                <w:lang w:eastAsia="ru-RU"/>
              </w:rPr>
              <w:t>ГАЗ,ПАЗ</w:t>
            </w:r>
            <w:proofErr w:type="gramEnd"/>
            <w:r w:rsidRPr="00A96738">
              <w:rPr>
                <w:rFonts w:ascii="Arial" w:eastAsia="Times New Roman" w:hAnsi="Arial" w:cs="Arial"/>
                <w:color w:val="000000"/>
                <w:sz w:val="14"/>
                <w:szCs w:val="14"/>
                <w:lang w:eastAsia="ru-RU"/>
              </w:rPr>
              <w:t>,</w:t>
            </w:r>
            <w:proofErr w:type="gramStart"/>
            <w:r w:rsidRPr="00A96738">
              <w:rPr>
                <w:rFonts w:ascii="Arial" w:eastAsia="Times New Roman" w:hAnsi="Arial" w:cs="Arial"/>
                <w:color w:val="000000"/>
                <w:sz w:val="14"/>
                <w:szCs w:val="14"/>
                <w:lang w:eastAsia="ru-RU"/>
              </w:rPr>
              <w:t>ЗИЛ,Валдай</w:t>
            </w:r>
            <w:proofErr w:type="spellEnd"/>
            <w:proofErr w:type="gramEnd"/>
            <w:r w:rsidRPr="00A96738">
              <w:rPr>
                <w:rFonts w:ascii="Arial" w:eastAsia="Times New Roman" w:hAnsi="Arial" w:cs="Arial"/>
                <w:color w:val="000000"/>
                <w:sz w:val="14"/>
                <w:szCs w:val="14"/>
                <w:lang w:eastAsia="ru-RU"/>
              </w:rPr>
              <w:t xml:space="preserve"> дв.245</w:t>
            </w:r>
          </w:p>
        </w:tc>
        <w:tc>
          <w:tcPr>
            <w:tcW w:w="662" w:type="pct"/>
            <w:tcBorders>
              <w:top w:val="nil"/>
              <w:left w:val="nil"/>
              <w:bottom w:val="single" w:sz="4" w:space="0" w:color="auto"/>
              <w:right w:val="single" w:sz="4" w:space="0" w:color="auto"/>
            </w:tcBorders>
            <w:vAlign w:val="center"/>
            <w:hideMark/>
          </w:tcPr>
          <w:p w14:paraId="59C81CD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3205-1308010</w:t>
            </w:r>
          </w:p>
        </w:tc>
        <w:tc>
          <w:tcPr>
            <w:tcW w:w="286" w:type="pct"/>
            <w:tcBorders>
              <w:top w:val="nil"/>
              <w:left w:val="nil"/>
              <w:bottom w:val="single" w:sz="4" w:space="0" w:color="auto"/>
              <w:right w:val="single" w:sz="4" w:space="0" w:color="auto"/>
            </w:tcBorders>
            <w:vAlign w:val="bottom"/>
            <w:hideMark/>
          </w:tcPr>
          <w:p w14:paraId="6D0771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1AB24D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B0EA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1529,2</w:t>
            </w:r>
          </w:p>
        </w:tc>
        <w:tc>
          <w:tcPr>
            <w:tcW w:w="500" w:type="pct"/>
            <w:tcBorders>
              <w:top w:val="nil"/>
              <w:left w:val="nil"/>
              <w:bottom w:val="single" w:sz="8" w:space="0" w:color="auto"/>
              <w:right w:val="single" w:sz="8" w:space="0" w:color="auto"/>
            </w:tcBorders>
            <w:noWrap/>
            <w:vAlign w:val="bottom"/>
            <w:hideMark/>
          </w:tcPr>
          <w:p w14:paraId="770DEE0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1559,784</w:t>
            </w:r>
          </w:p>
        </w:tc>
        <w:tc>
          <w:tcPr>
            <w:tcW w:w="500" w:type="pct"/>
            <w:tcBorders>
              <w:top w:val="nil"/>
              <w:left w:val="nil"/>
              <w:bottom w:val="single" w:sz="8" w:space="0" w:color="auto"/>
              <w:right w:val="single" w:sz="8" w:space="0" w:color="auto"/>
            </w:tcBorders>
            <w:noWrap/>
            <w:vAlign w:val="bottom"/>
            <w:hideMark/>
          </w:tcPr>
          <w:p w14:paraId="6C72195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1605,66</w:t>
            </w:r>
          </w:p>
        </w:tc>
        <w:tc>
          <w:tcPr>
            <w:tcW w:w="537" w:type="pct"/>
            <w:tcBorders>
              <w:top w:val="nil"/>
              <w:left w:val="single" w:sz="4" w:space="0" w:color="auto"/>
              <w:bottom w:val="single" w:sz="4" w:space="0" w:color="auto"/>
              <w:right w:val="single" w:sz="4" w:space="0" w:color="auto"/>
            </w:tcBorders>
            <w:noWrap/>
            <w:vAlign w:val="bottom"/>
            <w:hideMark/>
          </w:tcPr>
          <w:p w14:paraId="7043673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1564,88</w:t>
            </w:r>
          </w:p>
        </w:tc>
      </w:tr>
      <w:tr w:rsidR="001E4A69" w:rsidRPr="00A96738" w14:paraId="1AAEF26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D6E02B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235</w:t>
            </w:r>
          </w:p>
        </w:tc>
        <w:tc>
          <w:tcPr>
            <w:tcW w:w="1590" w:type="pct"/>
            <w:tcBorders>
              <w:top w:val="nil"/>
              <w:left w:val="nil"/>
              <w:bottom w:val="single" w:sz="4" w:space="0" w:color="auto"/>
              <w:right w:val="single" w:sz="4" w:space="0" w:color="auto"/>
            </w:tcBorders>
            <w:vAlign w:val="bottom"/>
            <w:hideMark/>
          </w:tcPr>
          <w:p w14:paraId="706B7B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Крыльчатка вентилятора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-NEXT Cummins 3,8 ГАЗ-33096,33106 (лопасти)</w:t>
            </w:r>
          </w:p>
        </w:tc>
        <w:tc>
          <w:tcPr>
            <w:tcW w:w="662" w:type="pct"/>
            <w:tcBorders>
              <w:top w:val="nil"/>
              <w:left w:val="nil"/>
              <w:bottom w:val="single" w:sz="4" w:space="0" w:color="auto"/>
              <w:right w:val="single" w:sz="4" w:space="0" w:color="auto"/>
            </w:tcBorders>
            <w:vAlign w:val="center"/>
            <w:hideMark/>
          </w:tcPr>
          <w:p w14:paraId="666527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PR.020005216-01</w:t>
            </w:r>
          </w:p>
        </w:tc>
        <w:tc>
          <w:tcPr>
            <w:tcW w:w="286" w:type="pct"/>
            <w:tcBorders>
              <w:top w:val="nil"/>
              <w:left w:val="nil"/>
              <w:bottom w:val="single" w:sz="4" w:space="0" w:color="auto"/>
              <w:right w:val="single" w:sz="4" w:space="0" w:color="auto"/>
            </w:tcBorders>
            <w:vAlign w:val="bottom"/>
            <w:hideMark/>
          </w:tcPr>
          <w:p w14:paraId="519F1D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4B49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35B86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2964</w:t>
            </w:r>
          </w:p>
        </w:tc>
        <w:tc>
          <w:tcPr>
            <w:tcW w:w="500" w:type="pct"/>
            <w:tcBorders>
              <w:top w:val="nil"/>
              <w:left w:val="nil"/>
              <w:bottom w:val="single" w:sz="8" w:space="0" w:color="auto"/>
              <w:right w:val="single" w:sz="8" w:space="0" w:color="auto"/>
            </w:tcBorders>
            <w:noWrap/>
            <w:vAlign w:val="bottom"/>
            <w:hideMark/>
          </w:tcPr>
          <w:p w14:paraId="2932AA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3023,28</w:t>
            </w:r>
          </w:p>
        </w:tc>
        <w:tc>
          <w:tcPr>
            <w:tcW w:w="500" w:type="pct"/>
            <w:tcBorders>
              <w:top w:val="nil"/>
              <w:left w:val="nil"/>
              <w:bottom w:val="single" w:sz="8" w:space="0" w:color="auto"/>
              <w:right w:val="single" w:sz="8" w:space="0" w:color="auto"/>
            </w:tcBorders>
            <w:noWrap/>
            <w:vAlign w:val="bottom"/>
            <w:hideMark/>
          </w:tcPr>
          <w:p w14:paraId="17C7451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3112,2</w:t>
            </w:r>
          </w:p>
        </w:tc>
        <w:tc>
          <w:tcPr>
            <w:tcW w:w="537" w:type="pct"/>
            <w:tcBorders>
              <w:top w:val="nil"/>
              <w:left w:val="single" w:sz="4" w:space="0" w:color="auto"/>
              <w:bottom w:val="single" w:sz="4" w:space="0" w:color="auto"/>
              <w:right w:val="single" w:sz="4" w:space="0" w:color="auto"/>
            </w:tcBorders>
            <w:noWrap/>
            <w:vAlign w:val="bottom"/>
            <w:hideMark/>
          </w:tcPr>
          <w:p w14:paraId="52B23BD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3033,16</w:t>
            </w:r>
          </w:p>
        </w:tc>
      </w:tr>
      <w:tr w:rsidR="001E4A69" w:rsidRPr="00A96738" w14:paraId="5944979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9591C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236</w:t>
            </w:r>
          </w:p>
        </w:tc>
        <w:tc>
          <w:tcPr>
            <w:tcW w:w="1590" w:type="pct"/>
            <w:tcBorders>
              <w:top w:val="nil"/>
              <w:left w:val="nil"/>
              <w:bottom w:val="single" w:sz="4" w:space="0" w:color="auto"/>
              <w:right w:val="single" w:sz="4" w:space="0" w:color="auto"/>
            </w:tcBorders>
            <w:vAlign w:val="bottom"/>
            <w:hideMark/>
          </w:tcPr>
          <w:p w14:paraId="3906B3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Крыльчатка с вязкостной муфтой Cummins 3,8</w:t>
            </w:r>
          </w:p>
        </w:tc>
        <w:tc>
          <w:tcPr>
            <w:tcW w:w="662" w:type="pct"/>
            <w:tcBorders>
              <w:top w:val="nil"/>
              <w:left w:val="nil"/>
              <w:bottom w:val="single" w:sz="4" w:space="0" w:color="auto"/>
              <w:right w:val="single" w:sz="4" w:space="0" w:color="auto"/>
            </w:tcBorders>
            <w:vAlign w:val="center"/>
            <w:hideMark/>
          </w:tcPr>
          <w:p w14:paraId="511B235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.020005216</w:t>
            </w:r>
          </w:p>
        </w:tc>
        <w:tc>
          <w:tcPr>
            <w:tcW w:w="286" w:type="pct"/>
            <w:tcBorders>
              <w:top w:val="nil"/>
              <w:left w:val="nil"/>
              <w:bottom w:val="single" w:sz="4" w:space="0" w:color="auto"/>
              <w:right w:val="single" w:sz="4" w:space="0" w:color="auto"/>
            </w:tcBorders>
            <w:vAlign w:val="bottom"/>
            <w:hideMark/>
          </w:tcPr>
          <w:p w14:paraId="1926A6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DEBD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14A9B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13138,8</w:t>
            </w:r>
          </w:p>
        </w:tc>
        <w:tc>
          <w:tcPr>
            <w:tcW w:w="500" w:type="pct"/>
            <w:tcBorders>
              <w:top w:val="nil"/>
              <w:left w:val="nil"/>
              <w:bottom w:val="single" w:sz="8" w:space="0" w:color="auto"/>
              <w:right w:val="single" w:sz="8" w:space="0" w:color="auto"/>
            </w:tcBorders>
            <w:noWrap/>
            <w:vAlign w:val="bottom"/>
            <w:hideMark/>
          </w:tcPr>
          <w:p w14:paraId="09C01CE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13401,58</w:t>
            </w:r>
          </w:p>
        </w:tc>
        <w:tc>
          <w:tcPr>
            <w:tcW w:w="500" w:type="pct"/>
            <w:tcBorders>
              <w:top w:val="nil"/>
              <w:left w:val="nil"/>
              <w:bottom w:val="single" w:sz="8" w:space="0" w:color="auto"/>
              <w:right w:val="single" w:sz="8" w:space="0" w:color="auto"/>
            </w:tcBorders>
            <w:noWrap/>
            <w:vAlign w:val="bottom"/>
            <w:hideMark/>
          </w:tcPr>
          <w:p w14:paraId="2A21F6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13795,74</w:t>
            </w:r>
          </w:p>
        </w:tc>
        <w:tc>
          <w:tcPr>
            <w:tcW w:w="537" w:type="pct"/>
            <w:tcBorders>
              <w:top w:val="nil"/>
              <w:left w:val="single" w:sz="4" w:space="0" w:color="auto"/>
              <w:bottom w:val="single" w:sz="4" w:space="0" w:color="auto"/>
              <w:right w:val="single" w:sz="4" w:space="0" w:color="auto"/>
            </w:tcBorders>
            <w:noWrap/>
            <w:vAlign w:val="bottom"/>
            <w:hideMark/>
          </w:tcPr>
          <w:p w14:paraId="73F6AC8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13445,37</w:t>
            </w:r>
          </w:p>
        </w:tc>
      </w:tr>
      <w:tr w:rsidR="001E4A69" w:rsidRPr="00A96738" w14:paraId="2290821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7788E0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237</w:t>
            </w:r>
          </w:p>
        </w:tc>
        <w:tc>
          <w:tcPr>
            <w:tcW w:w="1590" w:type="pct"/>
            <w:tcBorders>
              <w:top w:val="nil"/>
              <w:left w:val="nil"/>
              <w:bottom w:val="single" w:sz="4" w:space="0" w:color="auto"/>
              <w:right w:val="single" w:sz="4" w:space="0" w:color="auto"/>
            </w:tcBorders>
            <w:vAlign w:val="bottom"/>
            <w:hideMark/>
          </w:tcPr>
          <w:p w14:paraId="26EDFE1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Крышка АКБ ГАЗ-</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13394D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43013703087</w:t>
            </w:r>
          </w:p>
        </w:tc>
        <w:tc>
          <w:tcPr>
            <w:tcW w:w="286" w:type="pct"/>
            <w:tcBorders>
              <w:top w:val="nil"/>
              <w:left w:val="nil"/>
              <w:bottom w:val="single" w:sz="4" w:space="0" w:color="auto"/>
              <w:right w:val="single" w:sz="4" w:space="0" w:color="auto"/>
            </w:tcBorders>
            <w:vAlign w:val="bottom"/>
            <w:hideMark/>
          </w:tcPr>
          <w:p w14:paraId="185B90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BC5888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4128C7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3285,2</w:t>
            </w:r>
          </w:p>
        </w:tc>
        <w:tc>
          <w:tcPr>
            <w:tcW w:w="500" w:type="pct"/>
            <w:tcBorders>
              <w:top w:val="nil"/>
              <w:left w:val="nil"/>
              <w:bottom w:val="single" w:sz="8" w:space="0" w:color="auto"/>
              <w:right w:val="single" w:sz="8" w:space="0" w:color="auto"/>
            </w:tcBorders>
            <w:noWrap/>
            <w:vAlign w:val="bottom"/>
            <w:hideMark/>
          </w:tcPr>
          <w:p w14:paraId="46A27AC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3350,904</w:t>
            </w:r>
          </w:p>
        </w:tc>
        <w:tc>
          <w:tcPr>
            <w:tcW w:w="500" w:type="pct"/>
            <w:tcBorders>
              <w:top w:val="nil"/>
              <w:left w:val="nil"/>
              <w:bottom w:val="single" w:sz="8" w:space="0" w:color="auto"/>
              <w:right w:val="single" w:sz="8" w:space="0" w:color="auto"/>
            </w:tcBorders>
            <w:noWrap/>
            <w:vAlign w:val="bottom"/>
            <w:hideMark/>
          </w:tcPr>
          <w:p w14:paraId="624D192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3449,46</w:t>
            </w:r>
          </w:p>
        </w:tc>
        <w:tc>
          <w:tcPr>
            <w:tcW w:w="537" w:type="pct"/>
            <w:tcBorders>
              <w:top w:val="nil"/>
              <w:left w:val="single" w:sz="4" w:space="0" w:color="auto"/>
              <w:bottom w:val="single" w:sz="4" w:space="0" w:color="auto"/>
              <w:right w:val="single" w:sz="4" w:space="0" w:color="auto"/>
            </w:tcBorders>
            <w:noWrap/>
            <w:vAlign w:val="bottom"/>
            <w:hideMark/>
          </w:tcPr>
          <w:p w14:paraId="42CBE15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3361,85</w:t>
            </w:r>
          </w:p>
        </w:tc>
      </w:tr>
      <w:tr w:rsidR="001E4A69" w:rsidRPr="00A96738" w14:paraId="0FB5801C"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1CDBDB7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238</w:t>
            </w:r>
          </w:p>
        </w:tc>
        <w:tc>
          <w:tcPr>
            <w:tcW w:w="1590" w:type="pct"/>
            <w:tcBorders>
              <w:top w:val="nil"/>
              <w:left w:val="nil"/>
              <w:bottom w:val="single" w:sz="4" w:space="0" w:color="auto"/>
              <w:right w:val="single" w:sz="4" w:space="0" w:color="auto"/>
            </w:tcBorders>
            <w:vAlign w:val="bottom"/>
            <w:hideMark/>
          </w:tcPr>
          <w:p w14:paraId="397F2A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бардачка панели приборов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в сборе (без ручки)</w:t>
            </w:r>
          </w:p>
        </w:tc>
        <w:tc>
          <w:tcPr>
            <w:tcW w:w="662" w:type="pct"/>
            <w:tcBorders>
              <w:top w:val="nil"/>
              <w:left w:val="nil"/>
              <w:bottom w:val="single" w:sz="4" w:space="0" w:color="auto"/>
              <w:right w:val="single" w:sz="4" w:space="0" w:color="auto"/>
            </w:tcBorders>
            <w:vAlign w:val="center"/>
            <w:hideMark/>
          </w:tcPr>
          <w:p w14:paraId="5E948BB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2705.5303120</w:t>
            </w:r>
          </w:p>
        </w:tc>
        <w:tc>
          <w:tcPr>
            <w:tcW w:w="286" w:type="pct"/>
            <w:tcBorders>
              <w:top w:val="nil"/>
              <w:left w:val="nil"/>
              <w:bottom w:val="single" w:sz="4" w:space="0" w:color="auto"/>
              <w:right w:val="single" w:sz="4" w:space="0" w:color="auto"/>
            </w:tcBorders>
            <w:vAlign w:val="bottom"/>
            <w:hideMark/>
          </w:tcPr>
          <w:p w14:paraId="03C071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8C85D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9B554D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1912,8</w:t>
            </w:r>
          </w:p>
        </w:tc>
        <w:tc>
          <w:tcPr>
            <w:tcW w:w="500" w:type="pct"/>
            <w:tcBorders>
              <w:top w:val="nil"/>
              <w:left w:val="nil"/>
              <w:bottom w:val="single" w:sz="8" w:space="0" w:color="auto"/>
              <w:right w:val="single" w:sz="8" w:space="0" w:color="auto"/>
            </w:tcBorders>
            <w:noWrap/>
            <w:vAlign w:val="bottom"/>
            <w:hideMark/>
          </w:tcPr>
          <w:p w14:paraId="0C83F2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1951,056</w:t>
            </w:r>
          </w:p>
        </w:tc>
        <w:tc>
          <w:tcPr>
            <w:tcW w:w="500" w:type="pct"/>
            <w:tcBorders>
              <w:top w:val="nil"/>
              <w:left w:val="nil"/>
              <w:bottom w:val="single" w:sz="8" w:space="0" w:color="auto"/>
              <w:right w:val="single" w:sz="8" w:space="0" w:color="auto"/>
            </w:tcBorders>
            <w:noWrap/>
            <w:vAlign w:val="bottom"/>
            <w:hideMark/>
          </w:tcPr>
          <w:p w14:paraId="3D0A500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2008,44</w:t>
            </w:r>
          </w:p>
        </w:tc>
        <w:tc>
          <w:tcPr>
            <w:tcW w:w="537" w:type="pct"/>
            <w:tcBorders>
              <w:top w:val="nil"/>
              <w:left w:val="single" w:sz="4" w:space="0" w:color="auto"/>
              <w:bottom w:val="single" w:sz="4" w:space="0" w:color="auto"/>
              <w:right w:val="single" w:sz="4" w:space="0" w:color="auto"/>
            </w:tcBorders>
            <w:noWrap/>
            <w:vAlign w:val="bottom"/>
            <w:hideMark/>
          </w:tcPr>
          <w:p w14:paraId="4FABDFC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1957,43</w:t>
            </w:r>
          </w:p>
        </w:tc>
      </w:tr>
      <w:tr w:rsidR="001E4A69" w:rsidRPr="00A96738" w14:paraId="005BD02B"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4100745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239</w:t>
            </w:r>
          </w:p>
        </w:tc>
        <w:tc>
          <w:tcPr>
            <w:tcW w:w="1590" w:type="pct"/>
            <w:tcBorders>
              <w:top w:val="nil"/>
              <w:left w:val="nil"/>
              <w:bottom w:val="single" w:sz="4" w:space="0" w:color="auto"/>
              <w:right w:val="single" w:sz="4" w:space="0" w:color="auto"/>
            </w:tcBorders>
            <w:vAlign w:val="bottom"/>
            <w:hideMark/>
          </w:tcPr>
          <w:p w14:paraId="497BC9A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верхнего бардачка панели приборов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в сборе с ручкой</w:t>
            </w:r>
          </w:p>
        </w:tc>
        <w:tc>
          <w:tcPr>
            <w:tcW w:w="662" w:type="pct"/>
            <w:tcBorders>
              <w:top w:val="nil"/>
              <w:left w:val="nil"/>
              <w:bottom w:val="single" w:sz="4" w:space="0" w:color="auto"/>
              <w:right w:val="single" w:sz="4" w:space="0" w:color="auto"/>
            </w:tcBorders>
            <w:vAlign w:val="center"/>
            <w:hideMark/>
          </w:tcPr>
          <w:p w14:paraId="2CF2FCC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2705.8213092</w:t>
            </w:r>
          </w:p>
        </w:tc>
        <w:tc>
          <w:tcPr>
            <w:tcW w:w="286" w:type="pct"/>
            <w:tcBorders>
              <w:top w:val="nil"/>
              <w:left w:val="nil"/>
              <w:bottom w:val="single" w:sz="4" w:space="0" w:color="auto"/>
              <w:right w:val="single" w:sz="4" w:space="0" w:color="auto"/>
            </w:tcBorders>
            <w:vAlign w:val="bottom"/>
            <w:hideMark/>
          </w:tcPr>
          <w:p w14:paraId="00D84F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71F98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07F315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2A94FF3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3110311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5538D54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3094,56</w:t>
            </w:r>
          </w:p>
        </w:tc>
      </w:tr>
      <w:tr w:rsidR="001E4A69" w:rsidRPr="00A96738" w14:paraId="42917AF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D4DADA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240</w:t>
            </w:r>
          </w:p>
        </w:tc>
        <w:tc>
          <w:tcPr>
            <w:tcW w:w="1590" w:type="pct"/>
            <w:tcBorders>
              <w:top w:val="nil"/>
              <w:left w:val="nil"/>
              <w:bottom w:val="single" w:sz="4" w:space="0" w:color="auto"/>
              <w:right w:val="single" w:sz="4" w:space="0" w:color="auto"/>
            </w:tcBorders>
            <w:vAlign w:val="bottom"/>
            <w:hideMark/>
          </w:tcPr>
          <w:p w14:paraId="080CBE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вещевого ящика верхняя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BF74D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A21R23-5303204</w:t>
            </w:r>
          </w:p>
        </w:tc>
        <w:tc>
          <w:tcPr>
            <w:tcW w:w="286" w:type="pct"/>
            <w:tcBorders>
              <w:top w:val="nil"/>
              <w:left w:val="nil"/>
              <w:bottom w:val="single" w:sz="4" w:space="0" w:color="auto"/>
              <w:right w:val="single" w:sz="4" w:space="0" w:color="auto"/>
            </w:tcBorders>
            <w:vAlign w:val="bottom"/>
            <w:hideMark/>
          </w:tcPr>
          <w:p w14:paraId="096D303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CDE58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8FC203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1522</w:t>
            </w:r>
          </w:p>
        </w:tc>
        <w:tc>
          <w:tcPr>
            <w:tcW w:w="500" w:type="pct"/>
            <w:tcBorders>
              <w:top w:val="nil"/>
              <w:left w:val="nil"/>
              <w:bottom w:val="single" w:sz="8" w:space="0" w:color="auto"/>
              <w:right w:val="single" w:sz="8" w:space="0" w:color="auto"/>
            </w:tcBorders>
            <w:noWrap/>
            <w:vAlign w:val="bottom"/>
            <w:hideMark/>
          </w:tcPr>
          <w:p w14:paraId="3B6CA92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1552,44</w:t>
            </w:r>
          </w:p>
        </w:tc>
        <w:tc>
          <w:tcPr>
            <w:tcW w:w="500" w:type="pct"/>
            <w:tcBorders>
              <w:top w:val="nil"/>
              <w:left w:val="nil"/>
              <w:bottom w:val="single" w:sz="8" w:space="0" w:color="auto"/>
              <w:right w:val="single" w:sz="8" w:space="0" w:color="auto"/>
            </w:tcBorders>
            <w:noWrap/>
            <w:vAlign w:val="bottom"/>
            <w:hideMark/>
          </w:tcPr>
          <w:p w14:paraId="52A15E4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1598,1</w:t>
            </w:r>
          </w:p>
        </w:tc>
        <w:tc>
          <w:tcPr>
            <w:tcW w:w="537" w:type="pct"/>
            <w:tcBorders>
              <w:top w:val="nil"/>
              <w:left w:val="single" w:sz="4" w:space="0" w:color="auto"/>
              <w:bottom w:val="single" w:sz="4" w:space="0" w:color="auto"/>
              <w:right w:val="single" w:sz="4" w:space="0" w:color="auto"/>
            </w:tcBorders>
            <w:noWrap/>
            <w:vAlign w:val="bottom"/>
            <w:hideMark/>
          </w:tcPr>
          <w:p w14:paraId="13ABD83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1557,51</w:t>
            </w:r>
          </w:p>
        </w:tc>
      </w:tr>
      <w:tr w:rsidR="001E4A69" w:rsidRPr="00A96738" w14:paraId="7DD2F04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26FAD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241</w:t>
            </w:r>
          </w:p>
        </w:tc>
        <w:tc>
          <w:tcPr>
            <w:tcW w:w="1590" w:type="pct"/>
            <w:tcBorders>
              <w:top w:val="nil"/>
              <w:left w:val="nil"/>
              <w:bottom w:val="single" w:sz="4" w:space="0" w:color="auto"/>
              <w:right w:val="single" w:sz="4" w:space="0" w:color="auto"/>
            </w:tcBorders>
            <w:vAlign w:val="bottom"/>
            <w:hideMark/>
          </w:tcPr>
          <w:p w14:paraId="0C7120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воздухозаборника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B027D7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А21R23-8119034</w:t>
            </w:r>
          </w:p>
        </w:tc>
        <w:tc>
          <w:tcPr>
            <w:tcW w:w="286" w:type="pct"/>
            <w:tcBorders>
              <w:top w:val="nil"/>
              <w:left w:val="nil"/>
              <w:bottom w:val="single" w:sz="4" w:space="0" w:color="auto"/>
              <w:right w:val="single" w:sz="4" w:space="0" w:color="auto"/>
            </w:tcBorders>
            <w:vAlign w:val="bottom"/>
            <w:hideMark/>
          </w:tcPr>
          <w:p w14:paraId="5994AAB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37659F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096390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1838,8</w:t>
            </w:r>
          </w:p>
        </w:tc>
        <w:tc>
          <w:tcPr>
            <w:tcW w:w="500" w:type="pct"/>
            <w:tcBorders>
              <w:top w:val="nil"/>
              <w:left w:val="nil"/>
              <w:bottom w:val="single" w:sz="8" w:space="0" w:color="auto"/>
              <w:right w:val="single" w:sz="8" w:space="0" w:color="auto"/>
            </w:tcBorders>
            <w:noWrap/>
            <w:vAlign w:val="bottom"/>
            <w:hideMark/>
          </w:tcPr>
          <w:p w14:paraId="2E16E0C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1875,576</w:t>
            </w:r>
          </w:p>
        </w:tc>
        <w:tc>
          <w:tcPr>
            <w:tcW w:w="500" w:type="pct"/>
            <w:tcBorders>
              <w:top w:val="nil"/>
              <w:left w:val="nil"/>
              <w:bottom w:val="single" w:sz="8" w:space="0" w:color="auto"/>
              <w:right w:val="single" w:sz="8" w:space="0" w:color="auto"/>
            </w:tcBorders>
            <w:noWrap/>
            <w:vAlign w:val="bottom"/>
            <w:hideMark/>
          </w:tcPr>
          <w:p w14:paraId="3EB998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1930,74</w:t>
            </w:r>
          </w:p>
        </w:tc>
        <w:tc>
          <w:tcPr>
            <w:tcW w:w="537" w:type="pct"/>
            <w:tcBorders>
              <w:top w:val="nil"/>
              <w:left w:val="single" w:sz="4" w:space="0" w:color="auto"/>
              <w:bottom w:val="single" w:sz="4" w:space="0" w:color="auto"/>
              <w:right w:val="single" w:sz="4" w:space="0" w:color="auto"/>
            </w:tcBorders>
            <w:noWrap/>
            <w:vAlign w:val="bottom"/>
            <w:hideMark/>
          </w:tcPr>
          <w:p w14:paraId="711CED9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1881,71</w:t>
            </w:r>
          </w:p>
        </w:tc>
      </w:tr>
      <w:tr w:rsidR="001E4A69" w:rsidRPr="00A96738" w14:paraId="5ABBF0A0"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20589F8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242</w:t>
            </w:r>
          </w:p>
        </w:tc>
        <w:tc>
          <w:tcPr>
            <w:tcW w:w="1590" w:type="pct"/>
            <w:tcBorders>
              <w:top w:val="nil"/>
              <w:left w:val="nil"/>
              <w:bottom w:val="single" w:sz="4" w:space="0" w:color="auto"/>
              <w:right w:val="single" w:sz="4" w:space="0" w:color="auto"/>
            </w:tcBorders>
            <w:vAlign w:val="bottom"/>
            <w:hideMark/>
          </w:tcPr>
          <w:p w14:paraId="02ED89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w:t>
            </w:r>
            <w:proofErr w:type="spellStart"/>
            <w:r w:rsidRPr="00A96738">
              <w:rPr>
                <w:rFonts w:ascii="Arial" w:eastAsia="Times New Roman" w:hAnsi="Arial" w:cs="Arial"/>
                <w:color w:val="000000"/>
                <w:sz w:val="14"/>
                <w:szCs w:val="14"/>
                <w:lang w:eastAsia="ru-RU"/>
              </w:rPr>
              <w:t>двгателя</w:t>
            </w:r>
            <w:proofErr w:type="spellEnd"/>
            <w:r w:rsidRPr="00A96738">
              <w:rPr>
                <w:rFonts w:ascii="Arial" w:eastAsia="Times New Roman" w:hAnsi="Arial" w:cs="Arial"/>
                <w:color w:val="000000"/>
                <w:sz w:val="14"/>
                <w:szCs w:val="14"/>
                <w:lang w:eastAsia="ru-RU"/>
              </w:rPr>
              <w:t xml:space="preserve"> передняя с масляным ГАЗ-3310 Cummins 3.8 (ГАЗ)</w:t>
            </w:r>
          </w:p>
        </w:tc>
        <w:tc>
          <w:tcPr>
            <w:tcW w:w="662" w:type="pct"/>
            <w:tcBorders>
              <w:top w:val="nil"/>
              <w:left w:val="nil"/>
              <w:bottom w:val="single" w:sz="4" w:space="0" w:color="auto"/>
              <w:right w:val="single" w:sz="4" w:space="0" w:color="auto"/>
            </w:tcBorders>
            <w:vAlign w:val="center"/>
            <w:hideMark/>
          </w:tcPr>
          <w:p w14:paraId="6DD0977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.5302892F</w:t>
            </w:r>
          </w:p>
        </w:tc>
        <w:tc>
          <w:tcPr>
            <w:tcW w:w="286" w:type="pct"/>
            <w:tcBorders>
              <w:top w:val="nil"/>
              <w:left w:val="nil"/>
              <w:bottom w:val="single" w:sz="4" w:space="0" w:color="auto"/>
              <w:right w:val="single" w:sz="4" w:space="0" w:color="auto"/>
            </w:tcBorders>
            <w:vAlign w:val="bottom"/>
            <w:hideMark/>
          </w:tcPr>
          <w:p w14:paraId="7650B3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1047B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40DD94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11604</w:t>
            </w:r>
          </w:p>
        </w:tc>
        <w:tc>
          <w:tcPr>
            <w:tcW w:w="500" w:type="pct"/>
            <w:tcBorders>
              <w:top w:val="nil"/>
              <w:left w:val="nil"/>
              <w:bottom w:val="single" w:sz="8" w:space="0" w:color="auto"/>
              <w:right w:val="single" w:sz="8" w:space="0" w:color="auto"/>
            </w:tcBorders>
            <w:noWrap/>
            <w:vAlign w:val="bottom"/>
            <w:hideMark/>
          </w:tcPr>
          <w:p w14:paraId="52569F3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11836,08</w:t>
            </w:r>
          </w:p>
        </w:tc>
        <w:tc>
          <w:tcPr>
            <w:tcW w:w="500" w:type="pct"/>
            <w:tcBorders>
              <w:top w:val="nil"/>
              <w:left w:val="nil"/>
              <w:bottom w:val="single" w:sz="8" w:space="0" w:color="auto"/>
              <w:right w:val="single" w:sz="8" w:space="0" w:color="auto"/>
            </w:tcBorders>
            <w:noWrap/>
            <w:vAlign w:val="bottom"/>
            <w:hideMark/>
          </w:tcPr>
          <w:p w14:paraId="6027C4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12184,2</w:t>
            </w:r>
          </w:p>
        </w:tc>
        <w:tc>
          <w:tcPr>
            <w:tcW w:w="537" w:type="pct"/>
            <w:tcBorders>
              <w:top w:val="nil"/>
              <w:left w:val="single" w:sz="4" w:space="0" w:color="auto"/>
              <w:bottom w:val="single" w:sz="4" w:space="0" w:color="auto"/>
              <w:right w:val="single" w:sz="4" w:space="0" w:color="auto"/>
            </w:tcBorders>
            <w:noWrap/>
            <w:vAlign w:val="bottom"/>
            <w:hideMark/>
          </w:tcPr>
          <w:p w14:paraId="70ADE87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11874,76</w:t>
            </w:r>
          </w:p>
        </w:tc>
      </w:tr>
      <w:tr w:rsidR="001E4A69" w:rsidRPr="00A96738" w14:paraId="03A53D3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70B0A6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243</w:t>
            </w:r>
          </w:p>
        </w:tc>
        <w:tc>
          <w:tcPr>
            <w:tcW w:w="1590" w:type="pct"/>
            <w:tcBorders>
              <w:top w:val="nil"/>
              <w:left w:val="nil"/>
              <w:bottom w:val="single" w:sz="4" w:space="0" w:color="auto"/>
              <w:right w:val="single" w:sz="4" w:space="0" w:color="auto"/>
            </w:tcBorders>
            <w:vAlign w:val="bottom"/>
            <w:hideMark/>
          </w:tcPr>
          <w:p w14:paraId="7D9B214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Крышка клапанная Cummins 2.8 ЕВРО-5 (ОРИГИНАЛ)</w:t>
            </w:r>
          </w:p>
        </w:tc>
        <w:tc>
          <w:tcPr>
            <w:tcW w:w="662" w:type="pct"/>
            <w:tcBorders>
              <w:top w:val="nil"/>
              <w:left w:val="nil"/>
              <w:bottom w:val="single" w:sz="4" w:space="0" w:color="auto"/>
              <w:right w:val="single" w:sz="4" w:space="0" w:color="auto"/>
            </w:tcBorders>
            <w:vAlign w:val="center"/>
            <w:hideMark/>
          </w:tcPr>
          <w:p w14:paraId="435897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5262620</w:t>
            </w:r>
          </w:p>
        </w:tc>
        <w:tc>
          <w:tcPr>
            <w:tcW w:w="286" w:type="pct"/>
            <w:tcBorders>
              <w:top w:val="nil"/>
              <w:left w:val="nil"/>
              <w:bottom w:val="single" w:sz="4" w:space="0" w:color="auto"/>
              <w:right w:val="single" w:sz="4" w:space="0" w:color="auto"/>
            </w:tcBorders>
            <w:vAlign w:val="bottom"/>
            <w:hideMark/>
          </w:tcPr>
          <w:p w14:paraId="38B538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B5625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2FAE88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12066</w:t>
            </w:r>
          </w:p>
        </w:tc>
        <w:tc>
          <w:tcPr>
            <w:tcW w:w="500" w:type="pct"/>
            <w:tcBorders>
              <w:top w:val="nil"/>
              <w:left w:val="nil"/>
              <w:bottom w:val="single" w:sz="8" w:space="0" w:color="auto"/>
              <w:right w:val="single" w:sz="8" w:space="0" w:color="auto"/>
            </w:tcBorders>
            <w:noWrap/>
            <w:vAlign w:val="bottom"/>
            <w:hideMark/>
          </w:tcPr>
          <w:p w14:paraId="7EB6F8D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12307,32</w:t>
            </w:r>
          </w:p>
        </w:tc>
        <w:tc>
          <w:tcPr>
            <w:tcW w:w="500" w:type="pct"/>
            <w:tcBorders>
              <w:top w:val="nil"/>
              <w:left w:val="nil"/>
              <w:bottom w:val="single" w:sz="8" w:space="0" w:color="auto"/>
              <w:right w:val="single" w:sz="8" w:space="0" w:color="auto"/>
            </w:tcBorders>
            <w:noWrap/>
            <w:vAlign w:val="bottom"/>
            <w:hideMark/>
          </w:tcPr>
          <w:p w14:paraId="4C75A8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12669,3</w:t>
            </w:r>
          </w:p>
        </w:tc>
        <w:tc>
          <w:tcPr>
            <w:tcW w:w="537" w:type="pct"/>
            <w:tcBorders>
              <w:top w:val="nil"/>
              <w:left w:val="single" w:sz="4" w:space="0" w:color="auto"/>
              <w:bottom w:val="single" w:sz="4" w:space="0" w:color="auto"/>
              <w:right w:val="single" w:sz="4" w:space="0" w:color="auto"/>
            </w:tcBorders>
            <w:noWrap/>
            <w:vAlign w:val="bottom"/>
            <w:hideMark/>
          </w:tcPr>
          <w:p w14:paraId="58CB205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12347,54</w:t>
            </w:r>
          </w:p>
        </w:tc>
      </w:tr>
      <w:tr w:rsidR="001E4A69" w:rsidRPr="00A96738" w14:paraId="27CD50E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5295D7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244</w:t>
            </w:r>
          </w:p>
        </w:tc>
        <w:tc>
          <w:tcPr>
            <w:tcW w:w="1590" w:type="pct"/>
            <w:tcBorders>
              <w:top w:val="nil"/>
              <w:left w:val="nil"/>
              <w:bottom w:val="single" w:sz="4" w:space="0" w:color="auto"/>
              <w:right w:val="single" w:sz="4" w:space="0" w:color="auto"/>
            </w:tcBorders>
            <w:vAlign w:val="bottom"/>
            <w:hideMark/>
          </w:tcPr>
          <w:p w14:paraId="4EF452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клапанная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(Аналог)</w:t>
            </w:r>
          </w:p>
        </w:tc>
        <w:tc>
          <w:tcPr>
            <w:tcW w:w="662" w:type="pct"/>
            <w:tcBorders>
              <w:top w:val="nil"/>
              <w:left w:val="nil"/>
              <w:bottom w:val="single" w:sz="4" w:space="0" w:color="auto"/>
              <w:right w:val="single" w:sz="4" w:space="0" w:color="auto"/>
            </w:tcBorders>
            <w:vAlign w:val="center"/>
            <w:hideMark/>
          </w:tcPr>
          <w:p w14:paraId="0E07837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5262617</w:t>
            </w:r>
          </w:p>
        </w:tc>
        <w:tc>
          <w:tcPr>
            <w:tcW w:w="286" w:type="pct"/>
            <w:tcBorders>
              <w:top w:val="nil"/>
              <w:left w:val="nil"/>
              <w:bottom w:val="single" w:sz="4" w:space="0" w:color="auto"/>
              <w:right w:val="single" w:sz="4" w:space="0" w:color="auto"/>
            </w:tcBorders>
            <w:vAlign w:val="bottom"/>
            <w:hideMark/>
          </w:tcPr>
          <w:p w14:paraId="514C088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EF429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1DB3D4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6834</w:t>
            </w:r>
          </w:p>
        </w:tc>
        <w:tc>
          <w:tcPr>
            <w:tcW w:w="500" w:type="pct"/>
            <w:tcBorders>
              <w:top w:val="nil"/>
              <w:left w:val="nil"/>
              <w:bottom w:val="single" w:sz="8" w:space="0" w:color="auto"/>
              <w:right w:val="single" w:sz="8" w:space="0" w:color="auto"/>
            </w:tcBorders>
            <w:noWrap/>
            <w:vAlign w:val="bottom"/>
            <w:hideMark/>
          </w:tcPr>
          <w:p w14:paraId="42CAA8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6970,68</w:t>
            </w:r>
          </w:p>
        </w:tc>
        <w:tc>
          <w:tcPr>
            <w:tcW w:w="500" w:type="pct"/>
            <w:tcBorders>
              <w:top w:val="nil"/>
              <w:left w:val="nil"/>
              <w:bottom w:val="single" w:sz="8" w:space="0" w:color="auto"/>
              <w:right w:val="single" w:sz="8" w:space="0" w:color="auto"/>
            </w:tcBorders>
            <w:noWrap/>
            <w:vAlign w:val="bottom"/>
            <w:hideMark/>
          </w:tcPr>
          <w:p w14:paraId="73A0E3E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7175,7</w:t>
            </w:r>
          </w:p>
        </w:tc>
        <w:tc>
          <w:tcPr>
            <w:tcW w:w="537" w:type="pct"/>
            <w:tcBorders>
              <w:top w:val="nil"/>
              <w:left w:val="single" w:sz="4" w:space="0" w:color="auto"/>
              <w:bottom w:val="single" w:sz="4" w:space="0" w:color="auto"/>
              <w:right w:val="single" w:sz="4" w:space="0" w:color="auto"/>
            </w:tcBorders>
            <w:noWrap/>
            <w:vAlign w:val="bottom"/>
            <w:hideMark/>
          </w:tcPr>
          <w:p w14:paraId="7E5541E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6993,46</w:t>
            </w:r>
          </w:p>
        </w:tc>
      </w:tr>
      <w:tr w:rsidR="001E4A69" w:rsidRPr="00A96738" w14:paraId="27AFAAF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A53A4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245</w:t>
            </w:r>
          </w:p>
        </w:tc>
        <w:tc>
          <w:tcPr>
            <w:tcW w:w="1590" w:type="pct"/>
            <w:tcBorders>
              <w:top w:val="nil"/>
              <w:left w:val="nil"/>
              <w:bottom w:val="single" w:sz="4" w:space="0" w:color="auto"/>
              <w:right w:val="single" w:sz="4" w:space="0" w:color="auto"/>
            </w:tcBorders>
            <w:vAlign w:val="bottom"/>
            <w:hideMark/>
          </w:tcPr>
          <w:p w14:paraId="7FB9B4D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w:t>
            </w:r>
            <w:proofErr w:type="spellStart"/>
            <w:proofErr w:type="gramStart"/>
            <w:r w:rsidRPr="00A96738">
              <w:rPr>
                <w:rFonts w:ascii="Arial" w:eastAsia="Times New Roman" w:hAnsi="Arial" w:cs="Arial"/>
                <w:color w:val="000000"/>
                <w:sz w:val="14"/>
                <w:szCs w:val="14"/>
                <w:lang w:eastAsia="ru-RU"/>
              </w:rPr>
              <w:t>клапановдв.Cummins</w:t>
            </w:r>
            <w:proofErr w:type="spellEnd"/>
            <w:proofErr w:type="gramEnd"/>
            <w:r w:rsidRPr="00A96738">
              <w:rPr>
                <w:rFonts w:ascii="Arial" w:eastAsia="Times New Roman" w:hAnsi="Arial" w:cs="Arial"/>
                <w:color w:val="000000"/>
                <w:sz w:val="14"/>
                <w:szCs w:val="14"/>
                <w:lang w:eastAsia="ru-RU"/>
              </w:rPr>
              <w:t xml:space="preserve"> 3.8 ЕВРО-4</w:t>
            </w:r>
          </w:p>
        </w:tc>
        <w:tc>
          <w:tcPr>
            <w:tcW w:w="662" w:type="pct"/>
            <w:tcBorders>
              <w:top w:val="nil"/>
              <w:left w:val="nil"/>
              <w:bottom w:val="single" w:sz="4" w:space="0" w:color="auto"/>
              <w:right w:val="single" w:sz="4" w:space="0" w:color="auto"/>
            </w:tcBorders>
            <w:vAlign w:val="center"/>
            <w:hideMark/>
          </w:tcPr>
          <w:p w14:paraId="125CAB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.5291091F</w:t>
            </w:r>
          </w:p>
        </w:tc>
        <w:tc>
          <w:tcPr>
            <w:tcW w:w="286" w:type="pct"/>
            <w:tcBorders>
              <w:top w:val="nil"/>
              <w:left w:val="nil"/>
              <w:bottom w:val="single" w:sz="4" w:space="0" w:color="auto"/>
              <w:right w:val="single" w:sz="4" w:space="0" w:color="auto"/>
            </w:tcBorders>
            <w:vAlign w:val="bottom"/>
            <w:hideMark/>
          </w:tcPr>
          <w:p w14:paraId="082280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EB42E6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65483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9480</w:t>
            </w:r>
          </w:p>
        </w:tc>
        <w:tc>
          <w:tcPr>
            <w:tcW w:w="500" w:type="pct"/>
            <w:tcBorders>
              <w:top w:val="nil"/>
              <w:left w:val="nil"/>
              <w:bottom w:val="single" w:sz="8" w:space="0" w:color="auto"/>
              <w:right w:val="single" w:sz="8" w:space="0" w:color="auto"/>
            </w:tcBorders>
            <w:noWrap/>
            <w:vAlign w:val="bottom"/>
            <w:hideMark/>
          </w:tcPr>
          <w:p w14:paraId="35911AB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9669,6</w:t>
            </w:r>
          </w:p>
        </w:tc>
        <w:tc>
          <w:tcPr>
            <w:tcW w:w="500" w:type="pct"/>
            <w:tcBorders>
              <w:top w:val="nil"/>
              <w:left w:val="nil"/>
              <w:bottom w:val="single" w:sz="8" w:space="0" w:color="auto"/>
              <w:right w:val="single" w:sz="8" w:space="0" w:color="auto"/>
            </w:tcBorders>
            <w:noWrap/>
            <w:vAlign w:val="bottom"/>
            <w:hideMark/>
          </w:tcPr>
          <w:p w14:paraId="1AB9933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9954</w:t>
            </w:r>
          </w:p>
        </w:tc>
        <w:tc>
          <w:tcPr>
            <w:tcW w:w="537" w:type="pct"/>
            <w:tcBorders>
              <w:top w:val="nil"/>
              <w:left w:val="single" w:sz="4" w:space="0" w:color="auto"/>
              <w:bottom w:val="single" w:sz="4" w:space="0" w:color="auto"/>
              <w:right w:val="single" w:sz="4" w:space="0" w:color="auto"/>
            </w:tcBorders>
            <w:noWrap/>
            <w:vAlign w:val="bottom"/>
            <w:hideMark/>
          </w:tcPr>
          <w:p w14:paraId="5C50ED6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9701,20</w:t>
            </w:r>
          </w:p>
        </w:tc>
      </w:tr>
      <w:tr w:rsidR="001E4A69" w:rsidRPr="00A96738" w14:paraId="40835D8D" w14:textId="77777777" w:rsidTr="00434395">
        <w:trPr>
          <w:trHeight w:val="299"/>
        </w:trPr>
        <w:tc>
          <w:tcPr>
            <w:tcW w:w="198" w:type="pct"/>
            <w:tcBorders>
              <w:top w:val="nil"/>
              <w:left w:val="single" w:sz="4" w:space="0" w:color="auto"/>
              <w:bottom w:val="single" w:sz="4" w:space="0" w:color="auto"/>
              <w:right w:val="single" w:sz="4" w:space="0" w:color="auto"/>
            </w:tcBorders>
            <w:noWrap/>
            <w:vAlign w:val="bottom"/>
            <w:hideMark/>
          </w:tcPr>
          <w:p w14:paraId="193F4BF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246</w:t>
            </w:r>
          </w:p>
        </w:tc>
        <w:tc>
          <w:tcPr>
            <w:tcW w:w="1590" w:type="pct"/>
            <w:tcBorders>
              <w:top w:val="nil"/>
              <w:left w:val="nil"/>
              <w:bottom w:val="single" w:sz="4" w:space="0" w:color="auto"/>
              <w:right w:val="single" w:sz="4" w:space="0" w:color="auto"/>
            </w:tcBorders>
            <w:vAlign w:val="bottom"/>
            <w:hideMark/>
          </w:tcPr>
          <w:p w14:paraId="2C52AC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w:t>
            </w:r>
            <w:proofErr w:type="spellStart"/>
            <w:r w:rsidRPr="00A96738">
              <w:rPr>
                <w:rFonts w:ascii="Arial" w:eastAsia="Times New Roman" w:hAnsi="Arial" w:cs="Arial"/>
                <w:color w:val="000000"/>
                <w:sz w:val="14"/>
                <w:szCs w:val="14"/>
                <w:lang w:eastAsia="ru-RU"/>
              </w:rPr>
              <w:t>маслозаливной</w:t>
            </w:r>
            <w:proofErr w:type="spellEnd"/>
            <w:r w:rsidRPr="00A96738">
              <w:rPr>
                <w:rFonts w:ascii="Arial" w:eastAsia="Times New Roman" w:hAnsi="Arial" w:cs="Arial"/>
                <w:color w:val="000000"/>
                <w:sz w:val="14"/>
                <w:szCs w:val="14"/>
                <w:lang w:eastAsia="ru-RU"/>
              </w:rPr>
              <w:t xml:space="preserve"> горловины Cummins 2,8 (ОРИГИНАЛ)</w:t>
            </w:r>
          </w:p>
        </w:tc>
        <w:tc>
          <w:tcPr>
            <w:tcW w:w="662" w:type="pct"/>
            <w:tcBorders>
              <w:top w:val="nil"/>
              <w:left w:val="nil"/>
              <w:bottom w:val="single" w:sz="4" w:space="0" w:color="auto"/>
              <w:right w:val="single" w:sz="4" w:space="0" w:color="auto"/>
            </w:tcBorders>
            <w:vAlign w:val="center"/>
            <w:hideMark/>
          </w:tcPr>
          <w:p w14:paraId="7AA266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5255310</w:t>
            </w:r>
          </w:p>
        </w:tc>
        <w:tc>
          <w:tcPr>
            <w:tcW w:w="286" w:type="pct"/>
            <w:tcBorders>
              <w:top w:val="nil"/>
              <w:left w:val="nil"/>
              <w:bottom w:val="single" w:sz="4" w:space="0" w:color="auto"/>
              <w:right w:val="single" w:sz="4" w:space="0" w:color="auto"/>
            </w:tcBorders>
            <w:vAlign w:val="bottom"/>
            <w:hideMark/>
          </w:tcPr>
          <w:p w14:paraId="43534C0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D981F0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FEB26C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7B3ACAC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1982EA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4E73835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773,64</w:t>
            </w:r>
          </w:p>
        </w:tc>
      </w:tr>
      <w:tr w:rsidR="001E4A69" w:rsidRPr="00A96738" w14:paraId="05A5629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A8D11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247</w:t>
            </w:r>
          </w:p>
        </w:tc>
        <w:tc>
          <w:tcPr>
            <w:tcW w:w="1590" w:type="pct"/>
            <w:tcBorders>
              <w:top w:val="nil"/>
              <w:left w:val="nil"/>
              <w:bottom w:val="single" w:sz="4" w:space="0" w:color="auto"/>
              <w:right w:val="single" w:sz="4" w:space="0" w:color="auto"/>
            </w:tcBorders>
            <w:vAlign w:val="bottom"/>
            <w:hideMark/>
          </w:tcPr>
          <w:p w14:paraId="096A94F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w:t>
            </w:r>
            <w:proofErr w:type="spellStart"/>
            <w:r w:rsidRPr="00A96738">
              <w:rPr>
                <w:rFonts w:ascii="Arial" w:eastAsia="Times New Roman" w:hAnsi="Arial" w:cs="Arial"/>
                <w:color w:val="000000"/>
                <w:sz w:val="14"/>
                <w:szCs w:val="14"/>
                <w:lang w:eastAsia="ru-RU"/>
              </w:rPr>
              <w:t>маслозаливной</w:t>
            </w:r>
            <w:proofErr w:type="spellEnd"/>
            <w:r w:rsidRPr="00A96738">
              <w:rPr>
                <w:rFonts w:ascii="Arial" w:eastAsia="Times New Roman" w:hAnsi="Arial" w:cs="Arial"/>
                <w:color w:val="000000"/>
                <w:sz w:val="14"/>
                <w:szCs w:val="14"/>
                <w:lang w:eastAsia="ru-RU"/>
              </w:rPr>
              <w:t xml:space="preserve"> горловины Cummins 3,8 (ГАЗ)</w:t>
            </w:r>
          </w:p>
        </w:tc>
        <w:tc>
          <w:tcPr>
            <w:tcW w:w="662" w:type="pct"/>
            <w:tcBorders>
              <w:top w:val="nil"/>
              <w:left w:val="nil"/>
              <w:bottom w:val="single" w:sz="4" w:space="0" w:color="auto"/>
              <w:right w:val="single" w:sz="4" w:space="0" w:color="auto"/>
            </w:tcBorders>
            <w:vAlign w:val="center"/>
            <w:hideMark/>
          </w:tcPr>
          <w:p w14:paraId="58E246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.4946237F</w:t>
            </w:r>
          </w:p>
        </w:tc>
        <w:tc>
          <w:tcPr>
            <w:tcW w:w="286" w:type="pct"/>
            <w:tcBorders>
              <w:top w:val="nil"/>
              <w:left w:val="nil"/>
              <w:bottom w:val="single" w:sz="4" w:space="0" w:color="auto"/>
              <w:right w:val="single" w:sz="4" w:space="0" w:color="auto"/>
            </w:tcBorders>
            <w:vAlign w:val="bottom"/>
            <w:hideMark/>
          </w:tcPr>
          <w:p w14:paraId="7BB4133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65131F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3F6B19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1A08A8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593725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339C138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540408D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4C3A76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248</w:t>
            </w:r>
          </w:p>
        </w:tc>
        <w:tc>
          <w:tcPr>
            <w:tcW w:w="1590" w:type="pct"/>
            <w:tcBorders>
              <w:top w:val="nil"/>
              <w:left w:val="nil"/>
              <w:bottom w:val="single" w:sz="4" w:space="0" w:color="auto"/>
              <w:right w:val="single" w:sz="4" w:space="0" w:color="auto"/>
            </w:tcBorders>
            <w:vAlign w:val="bottom"/>
            <w:hideMark/>
          </w:tcPr>
          <w:p w14:paraId="50F8DF0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w:t>
            </w:r>
            <w:proofErr w:type="spellStart"/>
            <w:r w:rsidRPr="00A96738">
              <w:rPr>
                <w:rFonts w:ascii="Arial" w:eastAsia="Times New Roman" w:hAnsi="Arial" w:cs="Arial"/>
                <w:color w:val="000000"/>
                <w:sz w:val="14"/>
                <w:szCs w:val="14"/>
                <w:lang w:eastAsia="ru-RU"/>
              </w:rPr>
              <w:t>термостатаCummins</w:t>
            </w:r>
            <w:proofErr w:type="spellEnd"/>
            <w:r w:rsidRPr="00A96738">
              <w:rPr>
                <w:rFonts w:ascii="Arial" w:eastAsia="Times New Roman" w:hAnsi="Arial" w:cs="Arial"/>
                <w:color w:val="000000"/>
                <w:sz w:val="14"/>
                <w:szCs w:val="14"/>
                <w:lang w:eastAsia="ru-RU"/>
              </w:rPr>
              <w:t xml:space="preserve"> 2.8 (ОРИГИНАЛ)</w:t>
            </w:r>
          </w:p>
        </w:tc>
        <w:tc>
          <w:tcPr>
            <w:tcW w:w="662" w:type="pct"/>
            <w:tcBorders>
              <w:top w:val="nil"/>
              <w:left w:val="nil"/>
              <w:bottom w:val="single" w:sz="4" w:space="0" w:color="auto"/>
              <w:right w:val="single" w:sz="4" w:space="0" w:color="auto"/>
            </w:tcBorders>
            <w:vAlign w:val="center"/>
            <w:hideMark/>
          </w:tcPr>
          <w:p w14:paraId="7690B82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.5263134F</w:t>
            </w:r>
          </w:p>
        </w:tc>
        <w:tc>
          <w:tcPr>
            <w:tcW w:w="286" w:type="pct"/>
            <w:tcBorders>
              <w:top w:val="nil"/>
              <w:left w:val="nil"/>
              <w:bottom w:val="single" w:sz="4" w:space="0" w:color="auto"/>
              <w:right w:val="single" w:sz="4" w:space="0" w:color="auto"/>
            </w:tcBorders>
            <w:vAlign w:val="bottom"/>
            <w:hideMark/>
          </w:tcPr>
          <w:p w14:paraId="28F59B3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15162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45652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1529,2</w:t>
            </w:r>
          </w:p>
        </w:tc>
        <w:tc>
          <w:tcPr>
            <w:tcW w:w="500" w:type="pct"/>
            <w:tcBorders>
              <w:top w:val="nil"/>
              <w:left w:val="nil"/>
              <w:bottom w:val="single" w:sz="8" w:space="0" w:color="auto"/>
              <w:right w:val="single" w:sz="8" w:space="0" w:color="auto"/>
            </w:tcBorders>
            <w:noWrap/>
            <w:vAlign w:val="bottom"/>
            <w:hideMark/>
          </w:tcPr>
          <w:p w14:paraId="3346F62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1559,784</w:t>
            </w:r>
          </w:p>
        </w:tc>
        <w:tc>
          <w:tcPr>
            <w:tcW w:w="500" w:type="pct"/>
            <w:tcBorders>
              <w:top w:val="nil"/>
              <w:left w:val="nil"/>
              <w:bottom w:val="single" w:sz="8" w:space="0" w:color="auto"/>
              <w:right w:val="single" w:sz="8" w:space="0" w:color="auto"/>
            </w:tcBorders>
            <w:noWrap/>
            <w:vAlign w:val="bottom"/>
            <w:hideMark/>
          </w:tcPr>
          <w:p w14:paraId="445E976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1605,66</w:t>
            </w:r>
          </w:p>
        </w:tc>
        <w:tc>
          <w:tcPr>
            <w:tcW w:w="537" w:type="pct"/>
            <w:tcBorders>
              <w:top w:val="nil"/>
              <w:left w:val="single" w:sz="4" w:space="0" w:color="auto"/>
              <w:bottom w:val="single" w:sz="4" w:space="0" w:color="auto"/>
              <w:right w:val="single" w:sz="4" w:space="0" w:color="auto"/>
            </w:tcBorders>
            <w:noWrap/>
            <w:vAlign w:val="bottom"/>
            <w:hideMark/>
          </w:tcPr>
          <w:p w14:paraId="7BE324B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1564,88</w:t>
            </w:r>
          </w:p>
        </w:tc>
      </w:tr>
      <w:tr w:rsidR="001E4A69" w:rsidRPr="00A96738" w14:paraId="4672162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9D53A0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249</w:t>
            </w:r>
          </w:p>
        </w:tc>
        <w:tc>
          <w:tcPr>
            <w:tcW w:w="1590" w:type="pct"/>
            <w:tcBorders>
              <w:top w:val="nil"/>
              <w:left w:val="nil"/>
              <w:bottom w:val="single" w:sz="4" w:space="0" w:color="auto"/>
              <w:right w:val="single" w:sz="4" w:space="0" w:color="auto"/>
            </w:tcBorders>
            <w:vAlign w:val="bottom"/>
            <w:hideMark/>
          </w:tcPr>
          <w:p w14:paraId="4420621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термостата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w:t>
            </w:r>
          </w:p>
        </w:tc>
        <w:tc>
          <w:tcPr>
            <w:tcW w:w="662" w:type="pct"/>
            <w:tcBorders>
              <w:top w:val="nil"/>
              <w:left w:val="nil"/>
              <w:bottom w:val="single" w:sz="4" w:space="0" w:color="auto"/>
              <w:right w:val="single" w:sz="4" w:space="0" w:color="auto"/>
            </w:tcBorders>
            <w:vAlign w:val="center"/>
            <w:hideMark/>
          </w:tcPr>
          <w:p w14:paraId="296082C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4992623</w:t>
            </w:r>
          </w:p>
        </w:tc>
        <w:tc>
          <w:tcPr>
            <w:tcW w:w="286" w:type="pct"/>
            <w:tcBorders>
              <w:top w:val="nil"/>
              <w:left w:val="nil"/>
              <w:bottom w:val="single" w:sz="4" w:space="0" w:color="auto"/>
              <w:right w:val="single" w:sz="4" w:space="0" w:color="auto"/>
            </w:tcBorders>
            <w:vAlign w:val="bottom"/>
            <w:hideMark/>
          </w:tcPr>
          <w:p w14:paraId="76868F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33DB3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120927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446,4</w:t>
            </w:r>
          </w:p>
        </w:tc>
        <w:tc>
          <w:tcPr>
            <w:tcW w:w="500" w:type="pct"/>
            <w:tcBorders>
              <w:top w:val="nil"/>
              <w:left w:val="nil"/>
              <w:bottom w:val="single" w:sz="8" w:space="0" w:color="auto"/>
              <w:right w:val="single" w:sz="8" w:space="0" w:color="auto"/>
            </w:tcBorders>
            <w:noWrap/>
            <w:vAlign w:val="bottom"/>
            <w:hideMark/>
          </w:tcPr>
          <w:p w14:paraId="299E84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455,328</w:t>
            </w:r>
          </w:p>
        </w:tc>
        <w:tc>
          <w:tcPr>
            <w:tcW w:w="500" w:type="pct"/>
            <w:tcBorders>
              <w:top w:val="nil"/>
              <w:left w:val="nil"/>
              <w:bottom w:val="single" w:sz="8" w:space="0" w:color="auto"/>
              <w:right w:val="single" w:sz="8" w:space="0" w:color="auto"/>
            </w:tcBorders>
            <w:noWrap/>
            <w:vAlign w:val="bottom"/>
            <w:hideMark/>
          </w:tcPr>
          <w:p w14:paraId="41516D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468,72</w:t>
            </w:r>
          </w:p>
        </w:tc>
        <w:tc>
          <w:tcPr>
            <w:tcW w:w="537" w:type="pct"/>
            <w:tcBorders>
              <w:top w:val="nil"/>
              <w:left w:val="single" w:sz="4" w:space="0" w:color="auto"/>
              <w:bottom w:val="single" w:sz="4" w:space="0" w:color="auto"/>
              <w:right w:val="single" w:sz="4" w:space="0" w:color="auto"/>
            </w:tcBorders>
            <w:noWrap/>
            <w:vAlign w:val="bottom"/>
            <w:hideMark/>
          </w:tcPr>
          <w:p w14:paraId="6BE8362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456,82</w:t>
            </w:r>
          </w:p>
        </w:tc>
      </w:tr>
      <w:tr w:rsidR="001E4A69" w:rsidRPr="00A96738" w14:paraId="1FAB6565"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21C9125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250</w:t>
            </w:r>
          </w:p>
        </w:tc>
        <w:tc>
          <w:tcPr>
            <w:tcW w:w="1590" w:type="pct"/>
            <w:tcBorders>
              <w:top w:val="nil"/>
              <w:left w:val="nil"/>
              <w:bottom w:val="single" w:sz="4" w:space="0" w:color="auto"/>
              <w:right w:val="single" w:sz="4" w:space="0" w:color="auto"/>
            </w:tcBorders>
            <w:vAlign w:val="bottom"/>
            <w:hideMark/>
          </w:tcPr>
          <w:p w14:paraId="39D064B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Крышка цепного привода Газель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(ОРИГИНАЛ)</w:t>
            </w:r>
          </w:p>
        </w:tc>
        <w:tc>
          <w:tcPr>
            <w:tcW w:w="662" w:type="pct"/>
            <w:tcBorders>
              <w:top w:val="nil"/>
              <w:left w:val="nil"/>
              <w:bottom w:val="single" w:sz="4" w:space="0" w:color="auto"/>
              <w:right w:val="single" w:sz="4" w:space="0" w:color="auto"/>
            </w:tcBorders>
            <w:vAlign w:val="center"/>
            <w:hideMark/>
          </w:tcPr>
          <w:p w14:paraId="0AB4E8F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.5264443F</w:t>
            </w:r>
          </w:p>
        </w:tc>
        <w:tc>
          <w:tcPr>
            <w:tcW w:w="286" w:type="pct"/>
            <w:tcBorders>
              <w:top w:val="nil"/>
              <w:left w:val="nil"/>
              <w:bottom w:val="single" w:sz="4" w:space="0" w:color="auto"/>
              <w:right w:val="single" w:sz="4" w:space="0" w:color="auto"/>
            </w:tcBorders>
            <w:vAlign w:val="bottom"/>
            <w:hideMark/>
          </w:tcPr>
          <w:p w14:paraId="595B45A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D8C927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4DB441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1950</w:t>
            </w:r>
          </w:p>
        </w:tc>
        <w:tc>
          <w:tcPr>
            <w:tcW w:w="500" w:type="pct"/>
            <w:tcBorders>
              <w:top w:val="nil"/>
              <w:left w:val="nil"/>
              <w:bottom w:val="single" w:sz="8" w:space="0" w:color="auto"/>
              <w:right w:val="single" w:sz="8" w:space="0" w:color="auto"/>
            </w:tcBorders>
            <w:noWrap/>
            <w:vAlign w:val="bottom"/>
            <w:hideMark/>
          </w:tcPr>
          <w:p w14:paraId="5AD0A3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1989</w:t>
            </w:r>
          </w:p>
        </w:tc>
        <w:tc>
          <w:tcPr>
            <w:tcW w:w="500" w:type="pct"/>
            <w:tcBorders>
              <w:top w:val="nil"/>
              <w:left w:val="nil"/>
              <w:bottom w:val="single" w:sz="8" w:space="0" w:color="auto"/>
              <w:right w:val="single" w:sz="8" w:space="0" w:color="auto"/>
            </w:tcBorders>
            <w:noWrap/>
            <w:vAlign w:val="bottom"/>
            <w:hideMark/>
          </w:tcPr>
          <w:p w14:paraId="110D76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2047,5</w:t>
            </w:r>
          </w:p>
        </w:tc>
        <w:tc>
          <w:tcPr>
            <w:tcW w:w="537" w:type="pct"/>
            <w:tcBorders>
              <w:top w:val="nil"/>
              <w:left w:val="single" w:sz="4" w:space="0" w:color="auto"/>
              <w:bottom w:val="single" w:sz="4" w:space="0" w:color="auto"/>
              <w:right w:val="single" w:sz="4" w:space="0" w:color="auto"/>
            </w:tcBorders>
            <w:noWrap/>
            <w:vAlign w:val="bottom"/>
            <w:hideMark/>
          </w:tcPr>
          <w:p w14:paraId="4C8EDC6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1995,50</w:t>
            </w:r>
          </w:p>
        </w:tc>
      </w:tr>
      <w:tr w:rsidR="001E4A69" w:rsidRPr="00A96738" w14:paraId="425504D6"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0D5D89B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251</w:t>
            </w:r>
          </w:p>
        </w:tc>
        <w:tc>
          <w:tcPr>
            <w:tcW w:w="1590" w:type="pct"/>
            <w:tcBorders>
              <w:top w:val="nil"/>
              <w:left w:val="nil"/>
              <w:bottom w:val="single" w:sz="4" w:space="0" w:color="auto"/>
              <w:right w:val="single" w:sz="4" w:space="0" w:color="auto"/>
            </w:tcBorders>
            <w:vAlign w:val="bottom"/>
            <w:hideMark/>
          </w:tcPr>
          <w:p w14:paraId="587909E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Крюк буксирный (рым-болт) Газель, Соболь, Газель-Бизнес, ГАЗ-66,3308 (66-01-2805147) (ГАЗ)</w:t>
            </w:r>
          </w:p>
        </w:tc>
        <w:tc>
          <w:tcPr>
            <w:tcW w:w="662" w:type="pct"/>
            <w:tcBorders>
              <w:top w:val="nil"/>
              <w:left w:val="nil"/>
              <w:bottom w:val="single" w:sz="4" w:space="0" w:color="auto"/>
              <w:right w:val="single" w:sz="4" w:space="0" w:color="auto"/>
            </w:tcBorders>
            <w:vAlign w:val="center"/>
            <w:hideMark/>
          </w:tcPr>
          <w:p w14:paraId="367D7C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3302-2806147</w:t>
            </w:r>
          </w:p>
        </w:tc>
        <w:tc>
          <w:tcPr>
            <w:tcW w:w="286" w:type="pct"/>
            <w:tcBorders>
              <w:top w:val="nil"/>
              <w:left w:val="nil"/>
              <w:bottom w:val="single" w:sz="4" w:space="0" w:color="auto"/>
              <w:right w:val="single" w:sz="4" w:space="0" w:color="auto"/>
            </w:tcBorders>
            <w:vAlign w:val="bottom"/>
            <w:hideMark/>
          </w:tcPr>
          <w:p w14:paraId="072E1E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4E905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048EA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582</w:t>
            </w:r>
          </w:p>
        </w:tc>
        <w:tc>
          <w:tcPr>
            <w:tcW w:w="500" w:type="pct"/>
            <w:tcBorders>
              <w:top w:val="nil"/>
              <w:left w:val="nil"/>
              <w:bottom w:val="single" w:sz="8" w:space="0" w:color="auto"/>
              <w:right w:val="single" w:sz="8" w:space="0" w:color="auto"/>
            </w:tcBorders>
            <w:noWrap/>
            <w:vAlign w:val="bottom"/>
            <w:hideMark/>
          </w:tcPr>
          <w:p w14:paraId="4DE0B0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593,64</w:t>
            </w:r>
          </w:p>
        </w:tc>
        <w:tc>
          <w:tcPr>
            <w:tcW w:w="500" w:type="pct"/>
            <w:tcBorders>
              <w:top w:val="nil"/>
              <w:left w:val="nil"/>
              <w:bottom w:val="single" w:sz="8" w:space="0" w:color="auto"/>
              <w:right w:val="single" w:sz="8" w:space="0" w:color="auto"/>
            </w:tcBorders>
            <w:noWrap/>
            <w:vAlign w:val="bottom"/>
            <w:hideMark/>
          </w:tcPr>
          <w:p w14:paraId="3FE780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611,1</w:t>
            </w:r>
          </w:p>
        </w:tc>
        <w:tc>
          <w:tcPr>
            <w:tcW w:w="537" w:type="pct"/>
            <w:tcBorders>
              <w:top w:val="nil"/>
              <w:left w:val="single" w:sz="4" w:space="0" w:color="auto"/>
              <w:bottom w:val="single" w:sz="4" w:space="0" w:color="auto"/>
              <w:right w:val="single" w:sz="4" w:space="0" w:color="auto"/>
            </w:tcBorders>
            <w:noWrap/>
            <w:vAlign w:val="bottom"/>
            <w:hideMark/>
          </w:tcPr>
          <w:p w14:paraId="2F32939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595,58</w:t>
            </w:r>
          </w:p>
        </w:tc>
      </w:tr>
      <w:tr w:rsidR="001E4A69" w:rsidRPr="00A96738" w14:paraId="2F86A2E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2A75EA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252</w:t>
            </w:r>
          </w:p>
        </w:tc>
        <w:tc>
          <w:tcPr>
            <w:tcW w:w="1590" w:type="pct"/>
            <w:tcBorders>
              <w:top w:val="nil"/>
              <w:left w:val="nil"/>
              <w:bottom w:val="single" w:sz="4" w:space="0" w:color="auto"/>
              <w:right w:val="single" w:sz="4" w:space="0" w:color="auto"/>
            </w:tcBorders>
            <w:vAlign w:val="bottom"/>
            <w:hideMark/>
          </w:tcPr>
          <w:p w14:paraId="79E82A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Крюк буксирный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5AADA32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А21R23-2806147</w:t>
            </w:r>
          </w:p>
        </w:tc>
        <w:tc>
          <w:tcPr>
            <w:tcW w:w="286" w:type="pct"/>
            <w:tcBorders>
              <w:top w:val="nil"/>
              <w:left w:val="nil"/>
              <w:bottom w:val="single" w:sz="4" w:space="0" w:color="auto"/>
              <w:right w:val="single" w:sz="4" w:space="0" w:color="auto"/>
            </w:tcBorders>
            <w:vAlign w:val="bottom"/>
            <w:hideMark/>
          </w:tcPr>
          <w:p w14:paraId="5259BF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80711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24224F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1436,4</w:t>
            </w:r>
          </w:p>
        </w:tc>
        <w:tc>
          <w:tcPr>
            <w:tcW w:w="500" w:type="pct"/>
            <w:tcBorders>
              <w:top w:val="nil"/>
              <w:left w:val="nil"/>
              <w:bottom w:val="single" w:sz="8" w:space="0" w:color="auto"/>
              <w:right w:val="single" w:sz="8" w:space="0" w:color="auto"/>
            </w:tcBorders>
            <w:noWrap/>
            <w:vAlign w:val="bottom"/>
            <w:hideMark/>
          </w:tcPr>
          <w:p w14:paraId="5E90BC2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1465,128</w:t>
            </w:r>
          </w:p>
        </w:tc>
        <w:tc>
          <w:tcPr>
            <w:tcW w:w="500" w:type="pct"/>
            <w:tcBorders>
              <w:top w:val="nil"/>
              <w:left w:val="nil"/>
              <w:bottom w:val="single" w:sz="8" w:space="0" w:color="auto"/>
              <w:right w:val="single" w:sz="8" w:space="0" w:color="auto"/>
            </w:tcBorders>
            <w:noWrap/>
            <w:vAlign w:val="bottom"/>
            <w:hideMark/>
          </w:tcPr>
          <w:p w14:paraId="718EBBE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1508,22</w:t>
            </w:r>
          </w:p>
        </w:tc>
        <w:tc>
          <w:tcPr>
            <w:tcW w:w="537" w:type="pct"/>
            <w:tcBorders>
              <w:top w:val="nil"/>
              <w:left w:val="single" w:sz="4" w:space="0" w:color="auto"/>
              <w:bottom w:val="single" w:sz="4" w:space="0" w:color="auto"/>
              <w:right w:val="single" w:sz="4" w:space="0" w:color="auto"/>
            </w:tcBorders>
            <w:noWrap/>
            <w:vAlign w:val="bottom"/>
            <w:hideMark/>
          </w:tcPr>
          <w:p w14:paraId="0BCC167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1469,92</w:t>
            </w:r>
          </w:p>
        </w:tc>
      </w:tr>
      <w:tr w:rsidR="001E4A69" w:rsidRPr="00A96738" w14:paraId="4A43BF8E" w14:textId="77777777" w:rsidTr="00434395">
        <w:trPr>
          <w:trHeight w:val="209"/>
        </w:trPr>
        <w:tc>
          <w:tcPr>
            <w:tcW w:w="198" w:type="pct"/>
            <w:tcBorders>
              <w:top w:val="nil"/>
              <w:left w:val="single" w:sz="4" w:space="0" w:color="auto"/>
              <w:bottom w:val="single" w:sz="4" w:space="0" w:color="auto"/>
              <w:right w:val="single" w:sz="4" w:space="0" w:color="auto"/>
            </w:tcBorders>
            <w:noWrap/>
            <w:vAlign w:val="bottom"/>
            <w:hideMark/>
          </w:tcPr>
          <w:p w14:paraId="5B236EC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253</w:t>
            </w:r>
          </w:p>
        </w:tc>
        <w:tc>
          <w:tcPr>
            <w:tcW w:w="1590" w:type="pct"/>
            <w:tcBorders>
              <w:top w:val="nil"/>
              <w:left w:val="nil"/>
              <w:bottom w:val="single" w:sz="4" w:space="0" w:color="auto"/>
              <w:right w:val="single" w:sz="4" w:space="0" w:color="auto"/>
            </w:tcBorders>
            <w:vAlign w:val="bottom"/>
            <w:hideMark/>
          </w:tcPr>
          <w:p w14:paraId="795E78E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Крючок крепления топливного бака 2410,31029,3110,3302,2217 (ГАЗ)</w:t>
            </w:r>
          </w:p>
        </w:tc>
        <w:tc>
          <w:tcPr>
            <w:tcW w:w="662" w:type="pct"/>
            <w:tcBorders>
              <w:top w:val="nil"/>
              <w:left w:val="nil"/>
              <w:bottom w:val="single" w:sz="4" w:space="0" w:color="auto"/>
              <w:right w:val="single" w:sz="4" w:space="0" w:color="auto"/>
            </w:tcBorders>
            <w:vAlign w:val="center"/>
            <w:hideMark/>
          </w:tcPr>
          <w:p w14:paraId="3850116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3110-1101118</w:t>
            </w:r>
          </w:p>
        </w:tc>
        <w:tc>
          <w:tcPr>
            <w:tcW w:w="286" w:type="pct"/>
            <w:tcBorders>
              <w:top w:val="nil"/>
              <w:left w:val="nil"/>
              <w:bottom w:val="single" w:sz="4" w:space="0" w:color="auto"/>
              <w:right w:val="single" w:sz="4" w:space="0" w:color="auto"/>
            </w:tcBorders>
            <w:vAlign w:val="bottom"/>
            <w:hideMark/>
          </w:tcPr>
          <w:p w14:paraId="72B76E3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20BDB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EC7A2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98,4</w:t>
            </w:r>
          </w:p>
        </w:tc>
        <w:tc>
          <w:tcPr>
            <w:tcW w:w="500" w:type="pct"/>
            <w:tcBorders>
              <w:top w:val="nil"/>
              <w:left w:val="nil"/>
              <w:bottom w:val="single" w:sz="8" w:space="0" w:color="auto"/>
              <w:right w:val="single" w:sz="8" w:space="0" w:color="auto"/>
            </w:tcBorders>
            <w:noWrap/>
            <w:vAlign w:val="bottom"/>
            <w:hideMark/>
          </w:tcPr>
          <w:p w14:paraId="5A16D0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100,368</w:t>
            </w:r>
          </w:p>
        </w:tc>
        <w:tc>
          <w:tcPr>
            <w:tcW w:w="500" w:type="pct"/>
            <w:tcBorders>
              <w:top w:val="nil"/>
              <w:left w:val="nil"/>
              <w:bottom w:val="single" w:sz="8" w:space="0" w:color="auto"/>
              <w:right w:val="single" w:sz="8" w:space="0" w:color="auto"/>
            </w:tcBorders>
            <w:noWrap/>
            <w:vAlign w:val="bottom"/>
            <w:hideMark/>
          </w:tcPr>
          <w:p w14:paraId="3839A30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103,32</w:t>
            </w:r>
          </w:p>
        </w:tc>
        <w:tc>
          <w:tcPr>
            <w:tcW w:w="537" w:type="pct"/>
            <w:tcBorders>
              <w:top w:val="nil"/>
              <w:left w:val="single" w:sz="4" w:space="0" w:color="auto"/>
              <w:bottom w:val="single" w:sz="4" w:space="0" w:color="auto"/>
              <w:right w:val="single" w:sz="4" w:space="0" w:color="auto"/>
            </w:tcBorders>
            <w:noWrap/>
            <w:vAlign w:val="bottom"/>
            <w:hideMark/>
          </w:tcPr>
          <w:p w14:paraId="162FFE8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100,70</w:t>
            </w:r>
          </w:p>
        </w:tc>
      </w:tr>
      <w:tr w:rsidR="001E4A69" w:rsidRPr="00A96738" w14:paraId="5B21DF9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188DD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254</w:t>
            </w:r>
          </w:p>
        </w:tc>
        <w:tc>
          <w:tcPr>
            <w:tcW w:w="1590" w:type="pct"/>
            <w:tcBorders>
              <w:top w:val="nil"/>
              <w:left w:val="nil"/>
              <w:bottom w:val="single" w:sz="4" w:space="0" w:color="auto"/>
              <w:right w:val="single" w:sz="4" w:space="0" w:color="auto"/>
            </w:tcBorders>
            <w:vAlign w:val="bottom"/>
            <w:hideMark/>
          </w:tcPr>
          <w:p w14:paraId="5D074AF9" w14:textId="77777777" w:rsidR="00A96738" w:rsidRPr="00A96738" w:rsidRDefault="00A96738" w:rsidP="00A96738">
            <w:pPr>
              <w:spacing w:after="0" w:line="240" w:lineRule="auto"/>
              <w:rPr>
                <w:rFonts w:ascii="Arial" w:eastAsia="Times New Roman" w:hAnsi="Arial" w:cs="Arial"/>
                <w:color w:val="000000"/>
                <w:sz w:val="14"/>
                <w:szCs w:val="14"/>
                <w:lang w:val="en-US" w:eastAsia="ru-RU"/>
              </w:rPr>
            </w:pPr>
            <w:r w:rsidRPr="00A96738">
              <w:rPr>
                <w:rFonts w:ascii="Arial" w:eastAsia="Times New Roman" w:hAnsi="Arial" w:cs="Arial"/>
                <w:color w:val="000000"/>
                <w:sz w:val="14"/>
                <w:szCs w:val="14"/>
                <w:lang w:eastAsia="ru-RU"/>
              </w:rPr>
              <w:t>Лампа</w:t>
            </w:r>
            <w:r w:rsidRPr="00A96738">
              <w:rPr>
                <w:rFonts w:ascii="Arial" w:eastAsia="Times New Roman" w:hAnsi="Arial" w:cs="Arial"/>
                <w:color w:val="000000"/>
                <w:sz w:val="14"/>
                <w:szCs w:val="14"/>
                <w:lang w:val="en-US" w:eastAsia="ru-RU"/>
              </w:rPr>
              <w:t xml:space="preserve"> H7 12V/55W; Osram</w:t>
            </w:r>
          </w:p>
        </w:tc>
        <w:tc>
          <w:tcPr>
            <w:tcW w:w="662" w:type="pct"/>
            <w:tcBorders>
              <w:top w:val="nil"/>
              <w:left w:val="nil"/>
              <w:bottom w:val="single" w:sz="4" w:space="0" w:color="auto"/>
              <w:right w:val="single" w:sz="4" w:space="0" w:color="auto"/>
            </w:tcBorders>
            <w:vAlign w:val="center"/>
            <w:hideMark/>
          </w:tcPr>
          <w:p w14:paraId="7BD41DAD" w14:textId="77777777" w:rsidR="00A96738" w:rsidRPr="00A96738" w:rsidRDefault="00A96738" w:rsidP="00A96738">
            <w:pPr>
              <w:spacing w:after="0" w:line="240" w:lineRule="auto"/>
              <w:rPr>
                <w:rFonts w:ascii="Arial" w:eastAsia="Times New Roman" w:hAnsi="Arial" w:cs="Arial"/>
                <w:color w:val="000000"/>
                <w:sz w:val="14"/>
                <w:szCs w:val="14"/>
                <w:lang w:val="en-US" w:eastAsia="ru-RU"/>
              </w:rPr>
            </w:pPr>
            <w:r w:rsidRPr="00A96738">
              <w:rPr>
                <w:rFonts w:ascii="Arial" w:eastAsia="Times New Roman" w:hAnsi="Arial" w:cs="Arial"/>
                <w:color w:val="000000"/>
                <w:sz w:val="14"/>
                <w:szCs w:val="14"/>
                <w:lang w:val="en-US" w:eastAsia="ru-RU"/>
              </w:rPr>
              <w:t> </w:t>
            </w:r>
          </w:p>
        </w:tc>
        <w:tc>
          <w:tcPr>
            <w:tcW w:w="286" w:type="pct"/>
            <w:tcBorders>
              <w:top w:val="nil"/>
              <w:left w:val="nil"/>
              <w:bottom w:val="single" w:sz="4" w:space="0" w:color="auto"/>
              <w:right w:val="single" w:sz="4" w:space="0" w:color="auto"/>
            </w:tcBorders>
            <w:vAlign w:val="bottom"/>
            <w:hideMark/>
          </w:tcPr>
          <w:p w14:paraId="1383734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EA475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BF47D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446,4</w:t>
            </w:r>
          </w:p>
        </w:tc>
        <w:tc>
          <w:tcPr>
            <w:tcW w:w="500" w:type="pct"/>
            <w:tcBorders>
              <w:top w:val="nil"/>
              <w:left w:val="nil"/>
              <w:bottom w:val="single" w:sz="8" w:space="0" w:color="auto"/>
              <w:right w:val="single" w:sz="8" w:space="0" w:color="auto"/>
            </w:tcBorders>
            <w:noWrap/>
            <w:vAlign w:val="bottom"/>
            <w:hideMark/>
          </w:tcPr>
          <w:p w14:paraId="3734EE2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455,328</w:t>
            </w:r>
          </w:p>
        </w:tc>
        <w:tc>
          <w:tcPr>
            <w:tcW w:w="500" w:type="pct"/>
            <w:tcBorders>
              <w:top w:val="nil"/>
              <w:left w:val="nil"/>
              <w:bottom w:val="single" w:sz="8" w:space="0" w:color="auto"/>
              <w:right w:val="single" w:sz="8" w:space="0" w:color="auto"/>
            </w:tcBorders>
            <w:noWrap/>
            <w:vAlign w:val="bottom"/>
            <w:hideMark/>
          </w:tcPr>
          <w:p w14:paraId="04A06A1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468,72</w:t>
            </w:r>
          </w:p>
        </w:tc>
        <w:tc>
          <w:tcPr>
            <w:tcW w:w="537" w:type="pct"/>
            <w:tcBorders>
              <w:top w:val="nil"/>
              <w:left w:val="single" w:sz="4" w:space="0" w:color="auto"/>
              <w:bottom w:val="single" w:sz="4" w:space="0" w:color="auto"/>
              <w:right w:val="single" w:sz="4" w:space="0" w:color="auto"/>
            </w:tcBorders>
            <w:noWrap/>
            <w:vAlign w:val="bottom"/>
            <w:hideMark/>
          </w:tcPr>
          <w:p w14:paraId="1911CE3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456,82</w:t>
            </w:r>
          </w:p>
        </w:tc>
      </w:tr>
      <w:tr w:rsidR="001E4A69" w:rsidRPr="00A96738" w14:paraId="5DEB6C0F" w14:textId="77777777" w:rsidTr="00434395">
        <w:trPr>
          <w:trHeight w:val="235"/>
        </w:trPr>
        <w:tc>
          <w:tcPr>
            <w:tcW w:w="198" w:type="pct"/>
            <w:tcBorders>
              <w:top w:val="nil"/>
              <w:left w:val="single" w:sz="4" w:space="0" w:color="auto"/>
              <w:bottom w:val="single" w:sz="4" w:space="0" w:color="auto"/>
              <w:right w:val="single" w:sz="4" w:space="0" w:color="auto"/>
            </w:tcBorders>
            <w:noWrap/>
            <w:vAlign w:val="bottom"/>
            <w:hideMark/>
          </w:tcPr>
          <w:p w14:paraId="3D8C61A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255</w:t>
            </w:r>
          </w:p>
        </w:tc>
        <w:tc>
          <w:tcPr>
            <w:tcW w:w="1590" w:type="pct"/>
            <w:tcBorders>
              <w:top w:val="nil"/>
              <w:left w:val="nil"/>
              <w:bottom w:val="single" w:sz="4" w:space="0" w:color="auto"/>
              <w:right w:val="single" w:sz="4" w:space="0" w:color="auto"/>
            </w:tcBorders>
            <w:vAlign w:val="bottom"/>
            <w:hideMark/>
          </w:tcPr>
          <w:p w14:paraId="4D8A1DE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Лампа автомобильная А 12- 1,2 Вт </w:t>
            </w:r>
            <w:proofErr w:type="spellStart"/>
            <w:r w:rsidRPr="00A96738">
              <w:rPr>
                <w:rFonts w:ascii="Arial" w:eastAsia="Times New Roman" w:hAnsi="Arial" w:cs="Arial"/>
                <w:color w:val="000000"/>
                <w:sz w:val="14"/>
                <w:szCs w:val="14"/>
                <w:lang w:eastAsia="ru-RU"/>
              </w:rPr>
              <w:t>бесцок</w:t>
            </w:r>
            <w:proofErr w:type="spellEnd"/>
            <w:r w:rsidRPr="00A96738">
              <w:rPr>
                <w:rFonts w:ascii="Arial" w:eastAsia="Times New Roman" w:hAnsi="Arial" w:cs="Arial"/>
                <w:color w:val="000000"/>
                <w:sz w:val="14"/>
                <w:szCs w:val="14"/>
                <w:lang w:eastAsia="ru-RU"/>
              </w:rPr>
              <w:t>. с патроном черным (B8,5d)</w:t>
            </w:r>
          </w:p>
        </w:tc>
        <w:tc>
          <w:tcPr>
            <w:tcW w:w="662" w:type="pct"/>
            <w:tcBorders>
              <w:top w:val="nil"/>
              <w:left w:val="nil"/>
              <w:bottom w:val="single" w:sz="4" w:space="0" w:color="auto"/>
              <w:right w:val="single" w:sz="4" w:space="0" w:color="auto"/>
            </w:tcBorders>
            <w:vAlign w:val="center"/>
            <w:hideMark/>
          </w:tcPr>
          <w:p w14:paraId="46AAEF0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82122black</w:t>
            </w:r>
          </w:p>
        </w:tc>
        <w:tc>
          <w:tcPr>
            <w:tcW w:w="286" w:type="pct"/>
            <w:tcBorders>
              <w:top w:val="nil"/>
              <w:left w:val="nil"/>
              <w:bottom w:val="single" w:sz="4" w:space="0" w:color="auto"/>
              <w:right w:val="single" w:sz="4" w:space="0" w:color="auto"/>
            </w:tcBorders>
            <w:vAlign w:val="bottom"/>
            <w:hideMark/>
          </w:tcPr>
          <w:p w14:paraId="26A0C8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147BB8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7F1143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56,4</w:t>
            </w:r>
          </w:p>
        </w:tc>
        <w:tc>
          <w:tcPr>
            <w:tcW w:w="500" w:type="pct"/>
            <w:tcBorders>
              <w:top w:val="nil"/>
              <w:left w:val="nil"/>
              <w:bottom w:val="single" w:sz="8" w:space="0" w:color="auto"/>
              <w:right w:val="single" w:sz="8" w:space="0" w:color="auto"/>
            </w:tcBorders>
            <w:noWrap/>
            <w:vAlign w:val="bottom"/>
            <w:hideMark/>
          </w:tcPr>
          <w:p w14:paraId="36A044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57,528</w:t>
            </w:r>
          </w:p>
        </w:tc>
        <w:tc>
          <w:tcPr>
            <w:tcW w:w="500" w:type="pct"/>
            <w:tcBorders>
              <w:top w:val="nil"/>
              <w:left w:val="nil"/>
              <w:bottom w:val="single" w:sz="8" w:space="0" w:color="auto"/>
              <w:right w:val="single" w:sz="8" w:space="0" w:color="auto"/>
            </w:tcBorders>
            <w:noWrap/>
            <w:vAlign w:val="bottom"/>
            <w:hideMark/>
          </w:tcPr>
          <w:p w14:paraId="3D7046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59,22</w:t>
            </w:r>
          </w:p>
        </w:tc>
        <w:tc>
          <w:tcPr>
            <w:tcW w:w="537" w:type="pct"/>
            <w:tcBorders>
              <w:top w:val="nil"/>
              <w:left w:val="single" w:sz="4" w:space="0" w:color="auto"/>
              <w:bottom w:val="single" w:sz="4" w:space="0" w:color="auto"/>
              <w:right w:val="single" w:sz="4" w:space="0" w:color="auto"/>
            </w:tcBorders>
            <w:noWrap/>
            <w:vAlign w:val="bottom"/>
            <w:hideMark/>
          </w:tcPr>
          <w:p w14:paraId="174F729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57,72</w:t>
            </w:r>
          </w:p>
        </w:tc>
      </w:tr>
      <w:tr w:rsidR="001E4A69" w:rsidRPr="00A96738" w14:paraId="4B3B49F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B9D628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256</w:t>
            </w:r>
          </w:p>
        </w:tc>
        <w:tc>
          <w:tcPr>
            <w:tcW w:w="1590" w:type="pct"/>
            <w:tcBorders>
              <w:top w:val="nil"/>
              <w:left w:val="nil"/>
              <w:bottom w:val="single" w:sz="4" w:space="0" w:color="auto"/>
              <w:right w:val="single" w:sz="4" w:space="0" w:color="auto"/>
            </w:tcBorders>
            <w:vAlign w:val="bottom"/>
            <w:hideMark/>
          </w:tcPr>
          <w:p w14:paraId="4FDA92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А-12-1.2 (NARVA)</w:t>
            </w:r>
          </w:p>
        </w:tc>
        <w:tc>
          <w:tcPr>
            <w:tcW w:w="662" w:type="pct"/>
            <w:tcBorders>
              <w:top w:val="nil"/>
              <w:left w:val="nil"/>
              <w:bottom w:val="single" w:sz="4" w:space="0" w:color="auto"/>
              <w:right w:val="single" w:sz="4" w:space="0" w:color="auto"/>
            </w:tcBorders>
            <w:vAlign w:val="center"/>
            <w:hideMark/>
          </w:tcPr>
          <w:p w14:paraId="0F395C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6A329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C8C9E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A684F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33,6</w:t>
            </w:r>
          </w:p>
        </w:tc>
        <w:tc>
          <w:tcPr>
            <w:tcW w:w="500" w:type="pct"/>
            <w:tcBorders>
              <w:top w:val="nil"/>
              <w:left w:val="nil"/>
              <w:bottom w:val="single" w:sz="8" w:space="0" w:color="auto"/>
              <w:right w:val="single" w:sz="8" w:space="0" w:color="auto"/>
            </w:tcBorders>
            <w:noWrap/>
            <w:vAlign w:val="bottom"/>
            <w:hideMark/>
          </w:tcPr>
          <w:p w14:paraId="244757D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34,272</w:t>
            </w:r>
          </w:p>
        </w:tc>
        <w:tc>
          <w:tcPr>
            <w:tcW w:w="500" w:type="pct"/>
            <w:tcBorders>
              <w:top w:val="nil"/>
              <w:left w:val="nil"/>
              <w:bottom w:val="single" w:sz="8" w:space="0" w:color="auto"/>
              <w:right w:val="single" w:sz="8" w:space="0" w:color="auto"/>
            </w:tcBorders>
            <w:noWrap/>
            <w:vAlign w:val="bottom"/>
            <w:hideMark/>
          </w:tcPr>
          <w:p w14:paraId="600091D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35,28</w:t>
            </w:r>
          </w:p>
        </w:tc>
        <w:tc>
          <w:tcPr>
            <w:tcW w:w="537" w:type="pct"/>
            <w:tcBorders>
              <w:top w:val="nil"/>
              <w:left w:val="single" w:sz="4" w:space="0" w:color="auto"/>
              <w:bottom w:val="single" w:sz="4" w:space="0" w:color="auto"/>
              <w:right w:val="single" w:sz="4" w:space="0" w:color="auto"/>
            </w:tcBorders>
            <w:noWrap/>
            <w:vAlign w:val="bottom"/>
            <w:hideMark/>
          </w:tcPr>
          <w:p w14:paraId="10E8BA2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34,38</w:t>
            </w:r>
          </w:p>
        </w:tc>
      </w:tr>
      <w:tr w:rsidR="001E4A69" w:rsidRPr="00A96738" w14:paraId="1D60D96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910E4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257</w:t>
            </w:r>
          </w:p>
        </w:tc>
        <w:tc>
          <w:tcPr>
            <w:tcW w:w="1590" w:type="pct"/>
            <w:tcBorders>
              <w:top w:val="nil"/>
              <w:left w:val="nil"/>
              <w:bottom w:val="single" w:sz="4" w:space="0" w:color="auto"/>
              <w:right w:val="single" w:sz="4" w:space="0" w:color="auto"/>
            </w:tcBorders>
            <w:vAlign w:val="bottom"/>
            <w:hideMark/>
          </w:tcPr>
          <w:p w14:paraId="23DD7E3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А-12-1.2 (МАЯК)</w:t>
            </w:r>
          </w:p>
        </w:tc>
        <w:tc>
          <w:tcPr>
            <w:tcW w:w="662" w:type="pct"/>
            <w:tcBorders>
              <w:top w:val="nil"/>
              <w:left w:val="nil"/>
              <w:bottom w:val="single" w:sz="4" w:space="0" w:color="auto"/>
              <w:right w:val="single" w:sz="4" w:space="0" w:color="auto"/>
            </w:tcBorders>
            <w:vAlign w:val="center"/>
            <w:hideMark/>
          </w:tcPr>
          <w:p w14:paraId="033F648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1FFC45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C1C13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2F7F6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10,8</w:t>
            </w:r>
          </w:p>
        </w:tc>
        <w:tc>
          <w:tcPr>
            <w:tcW w:w="500" w:type="pct"/>
            <w:tcBorders>
              <w:top w:val="nil"/>
              <w:left w:val="nil"/>
              <w:bottom w:val="single" w:sz="8" w:space="0" w:color="auto"/>
              <w:right w:val="single" w:sz="8" w:space="0" w:color="auto"/>
            </w:tcBorders>
            <w:noWrap/>
            <w:vAlign w:val="bottom"/>
            <w:hideMark/>
          </w:tcPr>
          <w:p w14:paraId="653853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11,016</w:t>
            </w:r>
          </w:p>
        </w:tc>
        <w:tc>
          <w:tcPr>
            <w:tcW w:w="500" w:type="pct"/>
            <w:tcBorders>
              <w:top w:val="nil"/>
              <w:left w:val="nil"/>
              <w:bottom w:val="single" w:sz="8" w:space="0" w:color="auto"/>
              <w:right w:val="single" w:sz="8" w:space="0" w:color="auto"/>
            </w:tcBorders>
            <w:noWrap/>
            <w:vAlign w:val="bottom"/>
            <w:hideMark/>
          </w:tcPr>
          <w:p w14:paraId="3CD663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11,34</w:t>
            </w:r>
          </w:p>
        </w:tc>
        <w:tc>
          <w:tcPr>
            <w:tcW w:w="537" w:type="pct"/>
            <w:tcBorders>
              <w:top w:val="nil"/>
              <w:left w:val="single" w:sz="4" w:space="0" w:color="auto"/>
              <w:bottom w:val="single" w:sz="4" w:space="0" w:color="auto"/>
              <w:right w:val="single" w:sz="4" w:space="0" w:color="auto"/>
            </w:tcBorders>
            <w:noWrap/>
            <w:vAlign w:val="bottom"/>
            <w:hideMark/>
          </w:tcPr>
          <w:p w14:paraId="07AD45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11,05</w:t>
            </w:r>
          </w:p>
        </w:tc>
      </w:tr>
      <w:tr w:rsidR="001E4A69" w:rsidRPr="00A96738" w14:paraId="674A12E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81671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258</w:t>
            </w:r>
          </w:p>
        </w:tc>
        <w:tc>
          <w:tcPr>
            <w:tcW w:w="1590" w:type="pct"/>
            <w:tcBorders>
              <w:top w:val="nil"/>
              <w:left w:val="nil"/>
              <w:bottom w:val="single" w:sz="4" w:space="0" w:color="auto"/>
              <w:right w:val="single" w:sz="4" w:space="0" w:color="auto"/>
            </w:tcBorders>
            <w:vAlign w:val="bottom"/>
            <w:hideMark/>
          </w:tcPr>
          <w:p w14:paraId="2A5C9DF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А-12-1.5 б/ц с патроном (МАЯК)</w:t>
            </w:r>
          </w:p>
        </w:tc>
        <w:tc>
          <w:tcPr>
            <w:tcW w:w="662" w:type="pct"/>
            <w:tcBorders>
              <w:top w:val="nil"/>
              <w:left w:val="nil"/>
              <w:bottom w:val="single" w:sz="4" w:space="0" w:color="auto"/>
              <w:right w:val="single" w:sz="4" w:space="0" w:color="auto"/>
            </w:tcBorders>
            <w:vAlign w:val="center"/>
            <w:hideMark/>
          </w:tcPr>
          <w:p w14:paraId="3E2416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43011109176</w:t>
            </w:r>
          </w:p>
        </w:tc>
        <w:tc>
          <w:tcPr>
            <w:tcW w:w="286" w:type="pct"/>
            <w:tcBorders>
              <w:top w:val="nil"/>
              <w:left w:val="nil"/>
              <w:bottom w:val="single" w:sz="4" w:space="0" w:color="auto"/>
              <w:right w:val="single" w:sz="4" w:space="0" w:color="auto"/>
            </w:tcBorders>
            <w:vAlign w:val="bottom"/>
            <w:hideMark/>
          </w:tcPr>
          <w:p w14:paraId="097CE7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7DC4B3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93F792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42</w:t>
            </w:r>
          </w:p>
        </w:tc>
        <w:tc>
          <w:tcPr>
            <w:tcW w:w="500" w:type="pct"/>
            <w:tcBorders>
              <w:top w:val="nil"/>
              <w:left w:val="nil"/>
              <w:bottom w:val="single" w:sz="8" w:space="0" w:color="auto"/>
              <w:right w:val="single" w:sz="8" w:space="0" w:color="auto"/>
            </w:tcBorders>
            <w:noWrap/>
            <w:vAlign w:val="bottom"/>
            <w:hideMark/>
          </w:tcPr>
          <w:p w14:paraId="131832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42,84</w:t>
            </w:r>
          </w:p>
        </w:tc>
        <w:tc>
          <w:tcPr>
            <w:tcW w:w="500" w:type="pct"/>
            <w:tcBorders>
              <w:top w:val="nil"/>
              <w:left w:val="nil"/>
              <w:bottom w:val="single" w:sz="8" w:space="0" w:color="auto"/>
              <w:right w:val="single" w:sz="8" w:space="0" w:color="auto"/>
            </w:tcBorders>
            <w:noWrap/>
            <w:vAlign w:val="bottom"/>
            <w:hideMark/>
          </w:tcPr>
          <w:p w14:paraId="2262982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44,1</w:t>
            </w:r>
          </w:p>
        </w:tc>
        <w:tc>
          <w:tcPr>
            <w:tcW w:w="537" w:type="pct"/>
            <w:tcBorders>
              <w:top w:val="nil"/>
              <w:left w:val="single" w:sz="4" w:space="0" w:color="auto"/>
              <w:bottom w:val="single" w:sz="4" w:space="0" w:color="auto"/>
              <w:right w:val="single" w:sz="4" w:space="0" w:color="auto"/>
            </w:tcBorders>
            <w:noWrap/>
            <w:vAlign w:val="bottom"/>
            <w:hideMark/>
          </w:tcPr>
          <w:p w14:paraId="3B73DF4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42,98</w:t>
            </w:r>
          </w:p>
        </w:tc>
      </w:tr>
      <w:tr w:rsidR="001E4A69" w:rsidRPr="00A96738" w14:paraId="14997F4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FC39C1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259</w:t>
            </w:r>
          </w:p>
        </w:tc>
        <w:tc>
          <w:tcPr>
            <w:tcW w:w="1590" w:type="pct"/>
            <w:tcBorders>
              <w:top w:val="nil"/>
              <w:left w:val="nil"/>
              <w:bottom w:val="single" w:sz="4" w:space="0" w:color="auto"/>
              <w:right w:val="single" w:sz="4" w:space="0" w:color="auto"/>
            </w:tcBorders>
            <w:vAlign w:val="bottom"/>
            <w:hideMark/>
          </w:tcPr>
          <w:p w14:paraId="2E4790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А-12-10 б/ц (МАЯК)</w:t>
            </w:r>
          </w:p>
        </w:tc>
        <w:tc>
          <w:tcPr>
            <w:tcW w:w="662" w:type="pct"/>
            <w:tcBorders>
              <w:top w:val="nil"/>
              <w:left w:val="nil"/>
              <w:bottom w:val="single" w:sz="4" w:space="0" w:color="auto"/>
              <w:right w:val="single" w:sz="4" w:space="0" w:color="auto"/>
            </w:tcBorders>
            <w:vAlign w:val="center"/>
            <w:hideMark/>
          </w:tcPr>
          <w:p w14:paraId="0A84DA9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61220</w:t>
            </w:r>
          </w:p>
        </w:tc>
        <w:tc>
          <w:tcPr>
            <w:tcW w:w="286" w:type="pct"/>
            <w:tcBorders>
              <w:top w:val="nil"/>
              <w:left w:val="nil"/>
              <w:bottom w:val="single" w:sz="4" w:space="0" w:color="auto"/>
              <w:right w:val="single" w:sz="4" w:space="0" w:color="auto"/>
            </w:tcBorders>
            <w:vAlign w:val="bottom"/>
            <w:hideMark/>
          </w:tcPr>
          <w:p w14:paraId="25C1B13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2B92C5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4E7659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45,6</w:t>
            </w:r>
          </w:p>
        </w:tc>
        <w:tc>
          <w:tcPr>
            <w:tcW w:w="500" w:type="pct"/>
            <w:tcBorders>
              <w:top w:val="nil"/>
              <w:left w:val="nil"/>
              <w:bottom w:val="single" w:sz="8" w:space="0" w:color="auto"/>
              <w:right w:val="single" w:sz="8" w:space="0" w:color="auto"/>
            </w:tcBorders>
            <w:noWrap/>
            <w:vAlign w:val="bottom"/>
            <w:hideMark/>
          </w:tcPr>
          <w:p w14:paraId="1C3042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46,512</w:t>
            </w:r>
          </w:p>
        </w:tc>
        <w:tc>
          <w:tcPr>
            <w:tcW w:w="500" w:type="pct"/>
            <w:tcBorders>
              <w:top w:val="nil"/>
              <w:left w:val="nil"/>
              <w:bottom w:val="single" w:sz="8" w:space="0" w:color="auto"/>
              <w:right w:val="single" w:sz="8" w:space="0" w:color="auto"/>
            </w:tcBorders>
            <w:noWrap/>
            <w:vAlign w:val="bottom"/>
            <w:hideMark/>
          </w:tcPr>
          <w:p w14:paraId="02778F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47,88</w:t>
            </w:r>
          </w:p>
        </w:tc>
        <w:tc>
          <w:tcPr>
            <w:tcW w:w="537" w:type="pct"/>
            <w:tcBorders>
              <w:top w:val="nil"/>
              <w:left w:val="single" w:sz="4" w:space="0" w:color="auto"/>
              <w:bottom w:val="single" w:sz="4" w:space="0" w:color="auto"/>
              <w:right w:val="single" w:sz="4" w:space="0" w:color="auto"/>
            </w:tcBorders>
            <w:noWrap/>
            <w:vAlign w:val="bottom"/>
            <w:hideMark/>
          </w:tcPr>
          <w:p w14:paraId="3FCF73C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46,66</w:t>
            </w:r>
          </w:p>
        </w:tc>
      </w:tr>
      <w:tr w:rsidR="001E4A69" w:rsidRPr="00A96738" w14:paraId="544F14E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FB4731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260</w:t>
            </w:r>
          </w:p>
        </w:tc>
        <w:tc>
          <w:tcPr>
            <w:tcW w:w="1590" w:type="pct"/>
            <w:tcBorders>
              <w:top w:val="nil"/>
              <w:left w:val="nil"/>
              <w:bottom w:val="single" w:sz="4" w:space="0" w:color="auto"/>
              <w:right w:val="single" w:sz="4" w:space="0" w:color="auto"/>
            </w:tcBorders>
            <w:vAlign w:val="bottom"/>
            <w:hideMark/>
          </w:tcPr>
          <w:p w14:paraId="28AF872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А-12-21-5 двухконтактная (NARVA)</w:t>
            </w:r>
          </w:p>
        </w:tc>
        <w:tc>
          <w:tcPr>
            <w:tcW w:w="662" w:type="pct"/>
            <w:tcBorders>
              <w:top w:val="nil"/>
              <w:left w:val="nil"/>
              <w:bottom w:val="single" w:sz="4" w:space="0" w:color="auto"/>
              <w:right w:val="single" w:sz="4" w:space="0" w:color="auto"/>
            </w:tcBorders>
            <w:vAlign w:val="center"/>
            <w:hideMark/>
          </w:tcPr>
          <w:p w14:paraId="70E0C8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A7A737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6AD20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C8BBF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56,4</w:t>
            </w:r>
          </w:p>
        </w:tc>
        <w:tc>
          <w:tcPr>
            <w:tcW w:w="500" w:type="pct"/>
            <w:tcBorders>
              <w:top w:val="nil"/>
              <w:left w:val="nil"/>
              <w:bottom w:val="single" w:sz="8" w:space="0" w:color="auto"/>
              <w:right w:val="single" w:sz="8" w:space="0" w:color="auto"/>
            </w:tcBorders>
            <w:noWrap/>
            <w:vAlign w:val="bottom"/>
            <w:hideMark/>
          </w:tcPr>
          <w:p w14:paraId="01DEDA0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57,528</w:t>
            </w:r>
          </w:p>
        </w:tc>
        <w:tc>
          <w:tcPr>
            <w:tcW w:w="500" w:type="pct"/>
            <w:tcBorders>
              <w:top w:val="nil"/>
              <w:left w:val="nil"/>
              <w:bottom w:val="single" w:sz="8" w:space="0" w:color="auto"/>
              <w:right w:val="single" w:sz="8" w:space="0" w:color="auto"/>
            </w:tcBorders>
            <w:noWrap/>
            <w:vAlign w:val="bottom"/>
            <w:hideMark/>
          </w:tcPr>
          <w:p w14:paraId="5D5F11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59,22</w:t>
            </w:r>
          </w:p>
        </w:tc>
        <w:tc>
          <w:tcPr>
            <w:tcW w:w="537" w:type="pct"/>
            <w:tcBorders>
              <w:top w:val="nil"/>
              <w:left w:val="single" w:sz="4" w:space="0" w:color="auto"/>
              <w:bottom w:val="single" w:sz="4" w:space="0" w:color="auto"/>
              <w:right w:val="single" w:sz="4" w:space="0" w:color="auto"/>
            </w:tcBorders>
            <w:noWrap/>
            <w:vAlign w:val="bottom"/>
            <w:hideMark/>
          </w:tcPr>
          <w:p w14:paraId="232EC52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57,72</w:t>
            </w:r>
          </w:p>
        </w:tc>
      </w:tr>
      <w:tr w:rsidR="001E4A69" w:rsidRPr="00A96738" w14:paraId="7077E0B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8E0EB2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261</w:t>
            </w:r>
          </w:p>
        </w:tc>
        <w:tc>
          <w:tcPr>
            <w:tcW w:w="1590" w:type="pct"/>
            <w:tcBorders>
              <w:top w:val="nil"/>
              <w:left w:val="nil"/>
              <w:bottom w:val="single" w:sz="4" w:space="0" w:color="auto"/>
              <w:right w:val="single" w:sz="4" w:space="0" w:color="auto"/>
            </w:tcBorders>
            <w:vAlign w:val="bottom"/>
            <w:hideMark/>
          </w:tcPr>
          <w:p w14:paraId="67AA3B3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А-12-21Ж (МАЯК)</w:t>
            </w:r>
          </w:p>
        </w:tc>
        <w:tc>
          <w:tcPr>
            <w:tcW w:w="662" w:type="pct"/>
            <w:tcBorders>
              <w:top w:val="nil"/>
              <w:left w:val="nil"/>
              <w:bottom w:val="single" w:sz="4" w:space="0" w:color="auto"/>
              <w:right w:val="single" w:sz="4" w:space="0" w:color="auto"/>
            </w:tcBorders>
            <w:vAlign w:val="center"/>
            <w:hideMark/>
          </w:tcPr>
          <w:p w14:paraId="08ADA2B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84901A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D0569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96447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34,8</w:t>
            </w:r>
          </w:p>
        </w:tc>
        <w:tc>
          <w:tcPr>
            <w:tcW w:w="500" w:type="pct"/>
            <w:tcBorders>
              <w:top w:val="nil"/>
              <w:left w:val="nil"/>
              <w:bottom w:val="single" w:sz="8" w:space="0" w:color="auto"/>
              <w:right w:val="single" w:sz="8" w:space="0" w:color="auto"/>
            </w:tcBorders>
            <w:noWrap/>
            <w:vAlign w:val="bottom"/>
            <w:hideMark/>
          </w:tcPr>
          <w:p w14:paraId="11CDFEE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35,496</w:t>
            </w:r>
          </w:p>
        </w:tc>
        <w:tc>
          <w:tcPr>
            <w:tcW w:w="500" w:type="pct"/>
            <w:tcBorders>
              <w:top w:val="nil"/>
              <w:left w:val="nil"/>
              <w:bottom w:val="single" w:sz="8" w:space="0" w:color="auto"/>
              <w:right w:val="single" w:sz="8" w:space="0" w:color="auto"/>
            </w:tcBorders>
            <w:noWrap/>
            <w:vAlign w:val="bottom"/>
            <w:hideMark/>
          </w:tcPr>
          <w:p w14:paraId="26B96E3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36,54</w:t>
            </w:r>
          </w:p>
        </w:tc>
        <w:tc>
          <w:tcPr>
            <w:tcW w:w="537" w:type="pct"/>
            <w:tcBorders>
              <w:top w:val="nil"/>
              <w:left w:val="single" w:sz="4" w:space="0" w:color="auto"/>
              <w:bottom w:val="single" w:sz="4" w:space="0" w:color="auto"/>
              <w:right w:val="single" w:sz="4" w:space="0" w:color="auto"/>
            </w:tcBorders>
            <w:noWrap/>
            <w:vAlign w:val="bottom"/>
            <w:hideMark/>
          </w:tcPr>
          <w:p w14:paraId="32C5FC9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35,61</w:t>
            </w:r>
          </w:p>
        </w:tc>
      </w:tr>
      <w:tr w:rsidR="001E4A69" w:rsidRPr="00A96738" w14:paraId="01A9E8C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F44DE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262</w:t>
            </w:r>
          </w:p>
        </w:tc>
        <w:tc>
          <w:tcPr>
            <w:tcW w:w="1590" w:type="pct"/>
            <w:tcBorders>
              <w:top w:val="nil"/>
              <w:left w:val="nil"/>
              <w:bottom w:val="single" w:sz="4" w:space="0" w:color="auto"/>
              <w:right w:val="single" w:sz="4" w:space="0" w:color="auto"/>
            </w:tcBorders>
            <w:vAlign w:val="bottom"/>
            <w:hideMark/>
          </w:tcPr>
          <w:p w14:paraId="545D82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А-12-21Ж со смещением (МАЯК)</w:t>
            </w:r>
          </w:p>
        </w:tc>
        <w:tc>
          <w:tcPr>
            <w:tcW w:w="662" w:type="pct"/>
            <w:tcBorders>
              <w:top w:val="nil"/>
              <w:left w:val="nil"/>
              <w:bottom w:val="single" w:sz="4" w:space="0" w:color="auto"/>
              <w:right w:val="single" w:sz="4" w:space="0" w:color="auto"/>
            </w:tcBorders>
            <w:vAlign w:val="center"/>
            <w:hideMark/>
          </w:tcPr>
          <w:p w14:paraId="2256762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9FF45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126AE6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3FE98B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w:t>
            </w:r>
          </w:p>
        </w:tc>
        <w:tc>
          <w:tcPr>
            <w:tcW w:w="500" w:type="pct"/>
            <w:tcBorders>
              <w:top w:val="nil"/>
              <w:left w:val="nil"/>
              <w:bottom w:val="single" w:sz="8" w:space="0" w:color="auto"/>
              <w:right w:val="single" w:sz="8" w:space="0" w:color="auto"/>
            </w:tcBorders>
            <w:noWrap/>
            <w:vAlign w:val="bottom"/>
            <w:hideMark/>
          </w:tcPr>
          <w:p w14:paraId="193472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w:t>
            </w:r>
          </w:p>
        </w:tc>
        <w:tc>
          <w:tcPr>
            <w:tcW w:w="500" w:type="pct"/>
            <w:tcBorders>
              <w:top w:val="nil"/>
              <w:left w:val="nil"/>
              <w:bottom w:val="single" w:sz="8" w:space="0" w:color="auto"/>
              <w:right w:val="single" w:sz="8" w:space="0" w:color="auto"/>
            </w:tcBorders>
            <w:noWrap/>
            <w:vAlign w:val="bottom"/>
            <w:hideMark/>
          </w:tcPr>
          <w:p w14:paraId="0C28DA7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w:t>
            </w:r>
          </w:p>
        </w:tc>
        <w:tc>
          <w:tcPr>
            <w:tcW w:w="537" w:type="pct"/>
            <w:tcBorders>
              <w:top w:val="nil"/>
              <w:left w:val="single" w:sz="4" w:space="0" w:color="auto"/>
              <w:bottom w:val="single" w:sz="4" w:space="0" w:color="auto"/>
              <w:right w:val="single" w:sz="4" w:space="0" w:color="auto"/>
            </w:tcBorders>
            <w:noWrap/>
            <w:vAlign w:val="bottom"/>
            <w:hideMark/>
          </w:tcPr>
          <w:p w14:paraId="1652CDB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30,70</w:t>
            </w:r>
          </w:p>
        </w:tc>
      </w:tr>
      <w:tr w:rsidR="001E4A69" w:rsidRPr="00A96738" w14:paraId="1624428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E54D0B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263</w:t>
            </w:r>
          </w:p>
        </w:tc>
        <w:tc>
          <w:tcPr>
            <w:tcW w:w="1590" w:type="pct"/>
            <w:tcBorders>
              <w:top w:val="nil"/>
              <w:left w:val="nil"/>
              <w:bottom w:val="single" w:sz="4" w:space="0" w:color="auto"/>
              <w:right w:val="single" w:sz="4" w:space="0" w:color="auto"/>
            </w:tcBorders>
            <w:vAlign w:val="bottom"/>
            <w:hideMark/>
          </w:tcPr>
          <w:p w14:paraId="46D8114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А-12-5 (NARVA)</w:t>
            </w:r>
          </w:p>
        </w:tc>
        <w:tc>
          <w:tcPr>
            <w:tcW w:w="662" w:type="pct"/>
            <w:tcBorders>
              <w:top w:val="nil"/>
              <w:left w:val="nil"/>
              <w:bottom w:val="single" w:sz="4" w:space="0" w:color="auto"/>
              <w:right w:val="single" w:sz="4" w:space="0" w:color="auto"/>
            </w:tcBorders>
            <w:vAlign w:val="center"/>
            <w:hideMark/>
          </w:tcPr>
          <w:p w14:paraId="6A1C1F3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3E691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F60BD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D639C4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50,4</w:t>
            </w:r>
          </w:p>
        </w:tc>
        <w:tc>
          <w:tcPr>
            <w:tcW w:w="500" w:type="pct"/>
            <w:tcBorders>
              <w:top w:val="nil"/>
              <w:left w:val="nil"/>
              <w:bottom w:val="single" w:sz="8" w:space="0" w:color="auto"/>
              <w:right w:val="single" w:sz="8" w:space="0" w:color="auto"/>
            </w:tcBorders>
            <w:noWrap/>
            <w:vAlign w:val="bottom"/>
            <w:hideMark/>
          </w:tcPr>
          <w:p w14:paraId="016ED5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51,408</w:t>
            </w:r>
          </w:p>
        </w:tc>
        <w:tc>
          <w:tcPr>
            <w:tcW w:w="500" w:type="pct"/>
            <w:tcBorders>
              <w:top w:val="nil"/>
              <w:left w:val="nil"/>
              <w:bottom w:val="single" w:sz="8" w:space="0" w:color="auto"/>
              <w:right w:val="single" w:sz="8" w:space="0" w:color="auto"/>
            </w:tcBorders>
            <w:noWrap/>
            <w:vAlign w:val="bottom"/>
            <w:hideMark/>
          </w:tcPr>
          <w:p w14:paraId="13F28F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52,92</w:t>
            </w:r>
          </w:p>
        </w:tc>
        <w:tc>
          <w:tcPr>
            <w:tcW w:w="537" w:type="pct"/>
            <w:tcBorders>
              <w:top w:val="nil"/>
              <w:left w:val="single" w:sz="4" w:space="0" w:color="auto"/>
              <w:bottom w:val="single" w:sz="4" w:space="0" w:color="auto"/>
              <w:right w:val="single" w:sz="4" w:space="0" w:color="auto"/>
            </w:tcBorders>
            <w:noWrap/>
            <w:vAlign w:val="bottom"/>
            <w:hideMark/>
          </w:tcPr>
          <w:p w14:paraId="5B74426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51,58</w:t>
            </w:r>
          </w:p>
        </w:tc>
      </w:tr>
      <w:tr w:rsidR="001E4A69" w:rsidRPr="00A96738" w14:paraId="3434D31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819BDD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264</w:t>
            </w:r>
          </w:p>
        </w:tc>
        <w:tc>
          <w:tcPr>
            <w:tcW w:w="1590" w:type="pct"/>
            <w:tcBorders>
              <w:top w:val="nil"/>
              <w:left w:val="nil"/>
              <w:bottom w:val="single" w:sz="4" w:space="0" w:color="auto"/>
              <w:right w:val="single" w:sz="4" w:space="0" w:color="auto"/>
            </w:tcBorders>
            <w:vAlign w:val="bottom"/>
            <w:hideMark/>
          </w:tcPr>
          <w:p w14:paraId="5E94B7C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АМН-12-3-1 (МАЯК)</w:t>
            </w:r>
          </w:p>
        </w:tc>
        <w:tc>
          <w:tcPr>
            <w:tcW w:w="662" w:type="pct"/>
            <w:tcBorders>
              <w:top w:val="nil"/>
              <w:left w:val="nil"/>
              <w:bottom w:val="single" w:sz="4" w:space="0" w:color="auto"/>
              <w:right w:val="single" w:sz="4" w:space="0" w:color="auto"/>
            </w:tcBorders>
            <w:vAlign w:val="center"/>
            <w:hideMark/>
          </w:tcPr>
          <w:p w14:paraId="0A5BED0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3A09F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412C9D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D4F6C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21,6</w:t>
            </w:r>
          </w:p>
        </w:tc>
        <w:tc>
          <w:tcPr>
            <w:tcW w:w="500" w:type="pct"/>
            <w:tcBorders>
              <w:top w:val="nil"/>
              <w:left w:val="nil"/>
              <w:bottom w:val="single" w:sz="8" w:space="0" w:color="auto"/>
              <w:right w:val="single" w:sz="8" w:space="0" w:color="auto"/>
            </w:tcBorders>
            <w:noWrap/>
            <w:vAlign w:val="bottom"/>
            <w:hideMark/>
          </w:tcPr>
          <w:p w14:paraId="480BC4F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22,032</w:t>
            </w:r>
          </w:p>
        </w:tc>
        <w:tc>
          <w:tcPr>
            <w:tcW w:w="500" w:type="pct"/>
            <w:tcBorders>
              <w:top w:val="nil"/>
              <w:left w:val="nil"/>
              <w:bottom w:val="single" w:sz="8" w:space="0" w:color="auto"/>
              <w:right w:val="single" w:sz="8" w:space="0" w:color="auto"/>
            </w:tcBorders>
            <w:noWrap/>
            <w:vAlign w:val="bottom"/>
            <w:hideMark/>
          </w:tcPr>
          <w:p w14:paraId="0690636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22,68</w:t>
            </w:r>
          </w:p>
        </w:tc>
        <w:tc>
          <w:tcPr>
            <w:tcW w:w="537" w:type="pct"/>
            <w:tcBorders>
              <w:top w:val="nil"/>
              <w:left w:val="single" w:sz="4" w:space="0" w:color="auto"/>
              <w:bottom w:val="single" w:sz="4" w:space="0" w:color="auto"/>
              <w:right w:val="single" w:sz="4" w:space="0" w:color="auto"/>
            </w:tcBorders>
            <w:noWrap/>
            <w:vAlign w:val="bottom"/>
            <w:hideMark/>
          </w:tcPr>
          <w:p w14:paraId="6C41D27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22,10</w:t>
            </w:r>
          </w:p>
        </w:tc>
      </w:tr>
      <w:tr w:rsidR="001E4A69" w:rsidRPr="00A96738" w14:paraId="199A159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993C0F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265</w:t>
            </w:r>
          </w:p>
        </w:tc>
        <w:tc>
          <w:tcPr>
            <w:tcW w:w="1590" w:type="pct"/>
            <w:tcBorders>
              <w:top w:val="nil"/>
              <w:left w:val="nil"/>
              <w:bottom w:val="single" w:sz="4" w:space="0" w:color="auto"/>
              <w:right w:val="single" w:sz="4" w:space="0" w:color="auto"/>
            </w:tcBorders>
            <w:vAlign w:val="bottom"/>
            <w:hideMark/>
          </w:tcPr>
          <w:p w14:paraId="645DF3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АС-12-5-1 (МАЯК)</w:t>
            </w:r>
          </w:p>
        </w:tc>
        <w:tc>
          <w:tcPr>
            <w:tcW w:w="662" w:type="pct"/>
            <w:tcBorders>
              <w:top w:val="nil"/>
              <w:left w:val="nil"/>
              <w:bottom w:val="single" w:sz="4" w:space="0" w:color="auto"/>
              <w:right w:val="single" w:sz="4" w:space="0" w:color="auto"/>
            </w:tcBorders>
            <w:vAlign w:val="center"/>
            <w:hideMark/>
          </w:tcPr>
          <w:p w14:paraId="035B40E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ED558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AC23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E57F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w:t>
            </w:r>
          </w:p>
        </w:tc>
        <w:tc>
          <w:tcPr>
            <w:tcW w:w="500" w:type="pct"/>
            <w:tcBorders>
              <w:top w:val="nil"/>
              <w:left w:val="nil"/>
              <w:bottom w:val="single" w:sz="8" w:space="0" w:color="auto"/>
              <w:right w:val="single" w:sz="8" w:space="0" w:color="auto"/>
            </w:tcBorders>
            <w:noWrap/>
            <w:vAlign w:val="bottom"/>
            <w:hideMark/>
          </w:tcPr>
          <w:p w14:paraId="4E54904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24,48</w:t>
            </w:r>
          </w:p>
        </w:tc>
        <w:tc>
          <w:tcPr>
            <w:tcW w:w="500" w:type="pct"/>
            <w:tcBorders>
              <w:top w:val="nil"/>
              <w:left w:val="nil"/>
              <w:bottom w:val="single" w:sz="8" w:space="0" w:color="auto"/>
              <w:right w:val="single" w:sz="8" w:space="0" w:color="auto"/>
            </w:tcBorders>
            <w:noWrap/>
            <w:vAlign w:val="bottom"/>
            <w:hideMark/>
          </w:tcPr>
          <w:p w14:paraId="1D2F6D5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25,2</w:t>
            </w:r>
          </w:p>
        </w:tc>
        <w:tc>
          <w:tcPr>
            <w:tcW w:w="537" w:type="pct"/>
            <w:tcBorders>
              <w:top w:val="nil"/>
              <w:left w:val="single" w:sz="4" w:space="0" w:color="auto"/>
              <w:bottom w:val="single" w:sz="4" w:space="0" w:color="auto"/>
              <w:right w:val="single" w:sz="4" w:space="0" w:color="auto"/>
            </w:tcBorders>
            <w:noWrap/>
            <w:vAlign w:val="bottom"/>
            <w:hideMark/>
          </w:tcPr>
          <w:p w14:paraId="3F82D7B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24,56</w:t>
            </w:r>
          </w:p>
        </w:tc>
      </w:tr>
      <w:tr w:rsidR="001E4A69" w:rsidRPr="00A96738" w14:paraId="7673FB9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73A3B3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266</w:t>
            </w:r>
          </w:p>
        </w:tc>
        <w:tc>
          <w:tcPr>
            <w:tcW w:w="1590" w:type="pct"/>
            <w:tcBorders>
              <w:top w:val="nil"/>
              <w:left w:val="nil"/>
              <w:bottom w:val="single" w:sz="4" w:space="0" w:color="auto"/>
              <w:right w:val="single" w:sz="4" w:space="0" w:color="auto"/>
            </w:tcBorders>
            <w:vAlign w:val="bottom"/>
            <w:hideMark/>
          </w:tcPr>
          <w:p w14:paraId="1FFE50C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галогеновая Н1 12-55 (NARVA)</w:t>
            </w:r>
          </w:p>
        </w:tc>
        <w:tc>
          <w:tcPr>
            <w:tcW w:w="662" w:type="pct"/>
            <w:tcBorders>
              <w:top w:val="nil"/>
              <w:left w:val="nil"/>
              <w:bottom w:val="single" w:sz="4" w:space="0" w:color="auto"/>
              <w:right w:val="single" w:sz="4" w:space="0" w:color="auto"/>
            </w:tcBorders>
            <w:vAlign w:val="center"/>
            <w:hideMark/>
          </w:tcPr>
          <w:p w14:paraId="7A6E753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A93369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A20B8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A04D2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204</w:t>
            </w:r>
          </w:p>
        </w:tc>
        <w:tc>
          <w:tcPr>
            <w:tcW w:w="500" w:type="pct"/>
            <w:tcBorders>
              <w:top w:val="nil"/>
              <w:left w:val="nil"/>
              <w:bottom w:val="single" w:sz="8" w:space="0" w:color="auto"/>
              <w:right w:val="single" w:sz="8" w:space="0" w:color="auto"/>
            </w:tcBorders>
            <w:noWrap/>
            <w:vAlign w:val="bottom"/>
            <w:hideMark/>
          </w:tcPr>
          <w:p w14:paraId="73BD6DD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208,08</w:t>
            </w:r>
          </w:p>
        </w:tc>
        <w:tc>
          <w:tcPr>
            <w:tcW w:w="500" w:type="pct"/>
            <w:tcBorders>
              <w:top w:val="nil"/>
              <w:left w:val="nil"/>
              <w:bottom w:val="single" w:sz="8" w:space="0" w:color="auto"/>
              <w:right w:val="single" w:sz="8" w:space="0" w:color="auto"/>
            </w:tcBorders>
            <w:noWrap/>
            <w:vAlign w:val="bottom"/>
            <w:hideMark/>
          </w:tcPr>
          <w:p w14:paraId="452AED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214,2</w:t>
            </w:r>
          </w:p>
        </w:tc>
        <w:tc>
          <w:tcPr>
            <w:tcW w:w="537" w:type="pct"/>
            <w:tcBorders>
              <w:top w:val="nil"/>
              <w:left w:val="single" w:sz="4" w:space="0" w:color="auto"/>
              <w:bottom w:val="single" w:sz="4" w:space="0" w:color="auto"/>
              <w:right w:val="single" w:sz="4" w:space="0" w:color="auto"/>
            </w:tcBorders>
            <w:noWrap/>
            <w:vAlign w:val="bottom"/>
            <w:hideMark/>
          </w:tcPr>
          <w:p w14:paraId="1ADB9F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208,76</w:t>
            </w:r>
          </w:p>
        </w:tc>
      </w:tr>
      <w:tr w:rsidR="001E4A69" w:rsidRPr="00A96738" w14:paraId="30617F4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A87CAD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267</w:t>
            </w:r>
          </w:p>
        </w:tc>
        <w:tc>
          <w:tcPr>
            <w:tcW w:w="1590" w:type="pct"/>
            <w:tcBorders>
              <w:top w:val="nil"/>
              <w:left w:val="nil"/>
              <w:bottom w:val="single" w:sz="4" w:space="0" w:color="auto"/>
              <w:right w:val="single" w:sz="4" w:space="0" w:color="auto"/>
            </w:tcBorders>
            <w:vAlign w:val="bottom"/>
            <w:hideMark/>
          </w:tcPr>
          <w:p w14:paraId="267C6A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галогеновая Н3 12-55 (NARVA)</w:t>
            </w:r>
          </w:p>
        </w:tc>
        <w:tc>
          <w:tcPr>
            <w:tcW w:w="662" w:type="pct"/>
            <w:tcBorders>
              <w:top w:val="nil"/>
              <w:left w:val="nil"/>
              <w:bottom w:val="single" w:sz="4" w:space="0" w:color="auto"/>
              <w:right w:val="single" w:sz="4" w:space="0" w:color="auto"/>
            </w:tcBorders>
            <w:vAlign w:val="center"/>
            <w:hideMark/>
          </w:tcPr>
          <w:p w14:paraId="0E04E72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D257F9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29CA05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DBF22F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189,6</w:t>
            </w:r>
          </w:p>
        </w:tc>
        <w:tc>
          <w:tcPr>
            <w:tcW w:w="500" w:type="pct"/>
            <w:tcBorders>
              <w:top w:val="nil"/>
              <w:left w:val="nil"/>
              <w:bottom w:val="single" w:sz="8" w:space="0" w:color="auto"/>
              <w:right w:val="single" w:sz="8" w:space="0" w:color="auto"/>
            </w:tcBorders>
            <w:noWrap/>
            <w:vAlign w:val="bottom"/>
            <w:hideMark/>
          </w:tcPr>
          <w:p w14:paraId="08AD01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193,392</w:t>
            </w:r>
          </w:p>
        </w:tc>
        <w:tc>
          <w:tcPr>
            <w:tcW w:w="500" w:type="pct"/>
            <w:tcBorders>
              <w:top w:val="nil"/>
              <w:left w:val="nil"/>
              <w:bottom w:val="single" w:sz="8" w:space="0" w:color="auto"/>
              <w:right w:val="single" w:sz="8" w:space="0" w:color="auto"/>
            </w:tcBorders>
            <w:noWrap/>
            <w:vAlign w:val="bottom"/>
            <w:hideMark/>
          </w:tcPr>
          <w:p w14:paraId="70212A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199,08</w:t>
            </w:r>
          </w:p>
        </w:tc>
        <w:tc>
          <w:tcPr>
            <w:tcW w:w="537" w:type="pct"/>
            <w:tcBorders>
              <w:top w:val="nil"/>
              <w:left w:val="single" w:sz="4" w:space="0" w:color="auto"/>
              <w:bottom w:val="single" w:sz="4" w:space="0" w:color="auto"/>
              <w:right w:val="single" w:sz="4" w:space="0" w:color="auto"/>
            </w:tcBorders>
            <w:noWrap/>
            <w:vAlign w:val="bottom"/>
            <w:hideMark/>
          </w:tcPr>
          <w:p w14:paraId="4379BD5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194,02</w:t>
            </w:r>
          </w:p>
        </w:tc>
      </w:tr>
      <w:tr w:rsidR="001E4A69" w:rsidRPr="00A96738" w14:paraId="3EA53AB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5BD9D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268</w:t>
            </w:r>
          </w:p>
        </w:tc>
        <w:tc>
          <w:tcPr>
            <w:tcW w:w="1590" w:type="pct"/>
            <w:tcBorders>
              <w:top w:val="nil"/>
              <w:left w:val="nil"/>
              <w:bottom w:val="single" w:sz="4" w:space="0" w:color="auto"/>
              <w:right w:val="single" w:sz="4" w:space="0" w:color="auto"/>
            </w:tcBorders>
            <w:vAlign w:val="bottom"/>
            <w:hideMark/>
          </w:tcPr>
          <w:p w14:paraId="09C12FA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Лампа автомобильная галогеновая Н3 12-55 (МАЯК)</w:t>
            </w:r>
          </w:p>
        </w:tc>
        <w:tc>
          <w:tcPr>
            <w:tcW w:w="662" w:type="pct"/>
            <w:tcBorders>
              <w:top w:val="nil"/>
              <w:left w:val="nil"/>
              <w:bottom w:val="single" w:sz="4" w:space="0" w:color="auto"/>
              <w:right w:val="single" w:sz="4" w:space="0" w:color="auto"/>
            </w:tcBorders>
            <w:vAlign w:val="center"/>
            <w:hideMark/>
          </w:tcPr>
          <w:p w14:paraId="534CE6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825C4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BFCB30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6C443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91,2</w:t>
            </w:r>
          </w:p>
        </w:tc>
        <w:tc>
          <w:tcPr>
            <w:tcW w:w="500" w:type="pct"/>
            <w:tcBorders>
              <w:top w:val="nil"/>
              <w:left w:val="nil"/>
              <w:bottom w:val="single" w:sz="8" w:space="0" w:color="auto"/>
              <w:right w:val="single" w:sz="8" w:space="0" w:color="auto"/>
            </w:tcBorders>
            <w:noWrap/>
            <w:vAlign w:val="bottom"/>
            <w:hideMark/>
          </w:tcPr>
          <w:p w14:paraId="4C80FE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93,024</w:t>
            </w:r>
          </w:p>
        </w:tc>
        <w:tc>
          <w:tcPr>
            <w:tcW w:w="500" w:type="pct"/>
            <w:tcBorders>
              <w:top w:val="nil"/>
              <w:left w:val="nil"/>
              <w:bottom w:val="single" w:sz="8" w:space="0" w:color="auto"/>
              <w:right w:val="single" w:sz="8" w:space="0" w:color="auto"/>
            </w:tcBorders>
            <w:noWrap/>
            <w:vAlign w:val="bottom"/>
            <w:hideMark/>
          </w:tcPr>
          <w:p w14:paraId="0BAB2B9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95,76</w:t>
            </w:r>
          </w:p>
        </w:tc>
        <w:tc>
          <w:tcPr>
            <w:tcW w:w="537" w:type="pct"/>
            <w:tcBorders>
              <w:top w:val="nil"/>
              <w:left w:val="single" w:sz="4" w:space="0" w:color="auto"/>
              <w:bottom w:val="single" w:sz="4" w:space="0" w:color="auto"/>
              <w:right w:val="single" w:sz="4" w:space="0" w:color="auto"/>
            </w:tcBorders>
            <w:noWrap/>
            <w:vAlign w:val="bottom"/>
            <w:hideMark/>
          </w:tcPr>
          <w:p w14:paraId="40B36E8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93,33</w:t>
            </w:r>
          </w:p>
        </w:tc>
      </w:tr>
      <w:tr w:rsidR="001E4A69" w:rsidRPr="00A96738" w14:paraId="36C71F7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3CA655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269</w:t>
            </w:r>
          </w:p>
        </w:tc>
        <w:tc>
          <w:tcPr>
            <w:tcW w:w="1590" w:type="pct"/>
            <w:tcBorders>
              <w:top w:val="nil"/>
              <w:left w:val="nil"/>
              <w:bottom w:val="single" w:sz="4" w:space="0" w:color="auto"/>
              <w:right w:val="single" w:sz="4" w:space="0" w:color="auto"/>
            </w:tcBorders>
            <w:vAlign w:val="bottom"/>
            <w:hideMark/>
          </w:tcPr>
          <w:p w14:paraId="669F3C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Лист №2 рессоры передней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Валдай (ГАЗ)</w:t>
            </w:r>
          </w:p>
        </w:tc>
        <w:tc>
          <w:tcPr>
            <w:tcW w:w="662" w:type="pct"/>
            <w:tcBorders>
              <w:top w:val="nil"/>
              <w:left w:val="nil"/>
              <w:bottom w:val="single" w:sz="4" w:space="0" w:color="auto"/>
              <w:right w:val="single" w:sz="4" w:space="0" w:color="auto"/>
            </w:tcBorders>
            <w:vAlign w:val="center"/>
            <w:hideMark/>
          </w:tcPr>
          <w:p w14:paraId="05F268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3310 40 2902102 1</w:t>
            </w:r>
          </w:p>
        </w:tc>
        <w:tc>
          <w:tcPr>
            <w:tcW w:w="286" w:type="pct"/>
            <w:tcBorders>
              <w:top w:val="nil"/>
              <w:left w:val="nil"/>
              <w:bottom w:val="single" w:sz="4" w:space="0" w:color="auto"/>
              <w:right w:val="single" w:sz="4" w:space="0" w:color="auto"/>
            </w:tcBorders>
            <w:vAlign w:val="bottom"/>
            <w:hideMark/>
          </w:tcPr>
          <w:p w14:paraId="3F9588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6A1C9D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C96AA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6183,6</w:t>
            </w:r>
          </w:p>
        </w:tc>
        <w:tc>
          <w:tcPr>
            <w:tcW w:w="500" w:type="pct"/>
            <w:tcBorders>
              <w:top w:val="nil"/>
              <w:left w:val="nil"/>
              <w:bottom w:val="single" w:sz="8" w:space="0" w:color="auto"/>
              <w:right w:val="single" w:sz="8" w:space="0" w:color="auto"/>
            </w:tcBorders>
            <w:noWrap/>
            <w:vAlign w:val="bottom"/>
            <w:hideMark/>
          </w:tcPr>
          <w:p w14:paraId="350CE3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6307,272</w:t>
            </w:r>
          </w:p>
        </w:tc>
        <w:tc>
          <w:tcPr>
            <w:tcW w:w="500" w:type="pct"/>
            <w:tcBorders>
              <w:top w:val="nil"/>
              <w:left w:val="nil"/>
              <w:bottom w:val="single" w:sz="8" w:space="0" w:color="auto"/>
              <w:right w:val="single" w:sz="8" w:space="0" w:color="auto"/>
            </w:tcBorders>
            <w:noWrap/>
            <w:vAlign w:val="bottom"/>
            <w:hideMark/>
          </w:tcPr>
          <w:p w14:paraId="4A7242C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6492,78</w:t>
            </w:r>
          </w:p>
        </w:tc>
        <w:tc>
          <w:tcPr>
            <w:tcW w:w="537" w:type="pct"/>
            <w:tcBorders>
              <w:top w:val="nil"/>
              <w:left w:val="single" w:sz="4" w:space="0" w:color="auto"/>
              <w:bottom w:val="single" w:sz="4" w:space="0" w:color="auto"/>
              <w:right w:val="single" w:sz="4" w:space="0" w:color="auto"/>
            </w:tcBorders>
            <w:noWrap/>
            <w:vAlign w:val="bottom"/>
            <w:hideMark/>
          </w:tcPr>
          <w:p w14:paraId="1C77B0D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6327,88</w:t>
            </w:r>
          </w:p>
        </w:tc>
      </w:tr>
      <w:tr w:rsidR="001E4A69" w:rsidRPr="00A96738" w14:paraId="67F463A0"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100DD98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w:t>
            </w:r>
          </w:p>
        </w:tc>
        <w:tc>
          <w:tcPr>
            <w:tcW w:w="1590" w:type="pct"/>
            <w:tcBorders>
              <w:top w:val="nil"/>
              <w:left w:val="nil"/>
              <w:bottom w:val="single" w:sz="4" w:space="0" w:color="auto"/>
              <w:right w:val="single" w:sz="4" w:space="0" w:color="auto"/>
            </w:tcBorders>
            <w:vAlign w:val="bottom"/>
            <w:hideMark/>
          </w:tcPr>
          <w:p w14:paraId="7E5F526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Лист №3 рессоры передней, с хомутами ГАЗ-33104 Валдай,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NEXT(ГАЗ)</w:t>
            </w:r>
          </w:p>
        </w:tc>
        <w:tc>
          <w:tcPr>
            <w:tcW w:w="662" w:type="pct"/>
            <w:tcBorders>
              <w:top w:val="nil"/>
              <w:left w:val="nil"/>
              <w:bottom w:val="single" w:sz="4" w:space="0" w:color="auto"/>
              <w:right w:val="single" w:sz="4" w:space="0" w:color="auto"/>
            </w:tcBorders>
            <w:vAlign w:val="center"/>
            <w:hideMark/>
          </w:tcPr>
          <w:p w14:paraId="29E9405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3310 40 2902051 1</w:t>
            </w:r>
          </w:p>
        </w:tc>
        <w:tc>
          <w:tcPr>
            <w:tcW w:w="286" w:type="pct"/>
            <w:tcBorders>
              <w:top w:val="nil"/>
              <w:left w:val="nil"/>
              <w:bottom w:val="single" w:sz="4" w:space="0" w:color="auto"/>
              <w:right w:val="single" w:sz="4" w:space="0" w:color="auto"/>
            </w:tcBorders>
            <w:vAlign w:val="bottom"/>
            <w:hideMark/>
          </w:tcPr>
          <w:p w14:paraId="74570ED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E247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5E72FD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6804</w:t>
            </w:r>
          </w:p>
        </w:tc>
        <w:tc>
          <w:tcPr>
            <w:tcW w:w="500" w:type="pct"/>
            <w:tcBorders>
              <w:top w:val="nil"/>
              <w:left w:val="nil"/>
              <w:bottom w:val="single" w:sz="8" w:space="0" w:color="auto"/>
              <w:right w:val="single" w:sz="8" w:space="0" w:color="auto"/>
            </w:tcBorders>
            <w:noWrap/>
            <w:vAlign w:val="bottom"/>
            <w:hideMark/>
          </w:tcPr>
          <w:p w14:paraId="712359E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6940,08</w:t>
            </w:r>
          </w:p>
        </w:tc>
        <w:tc>
          <w:tcPr>
            <w:tcW w:w="500" w:type="pct"/>
            <w:tcBorders>
              <w:top w:val="nil"/>
              <w:left w:val="nil"/>
              <w:bottom w:val="single" w:sz="8" w:space="0" w:color="auto"/>
              <w:right w:val="single" w:sz="8" w:space="0" w:color="auto"/>
            </w:tcBorders>
            <w:noWrap/>
            <w:vAlign w:val="bottom"/>
            <w:hideMark/>
          </w:tcPr>
          <w:p w14:paraId="743D6E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7144,2</w:t>
            </w:r>
          </w:p>
        </w:tc>
        <w:tc>
          <w:tcPr>
            <w:tcW w:w="537" w:type="pct"/>
            <w:tcBorders>
              <w:top w:val="nil"/>
              <w:left w:val="single" w:sz="4" w:space="0" w:color="auto"/>
              <w:bottom w:val="single" w:sz="4" w:space="0" w:color="auto"/>
              <w:right w:val="single" w:sz="4" w:space="0" w:color="auto"/>
            </w:tcBorders>
            <w:noWrap/>
            <w:vAlign w:val="bottom"/>
            <w:hideMark/>
          </w:tcPr>
          <w:p w14:paraId="73B7A9A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6962,76</w:t>
            </w:r>
          </w:p>
        </w:tc>
      </w:tr>
      <w:tr w:rsidR="001E4A69" w:rsidRPr="00A96738" w14:paraId="437BC41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9EE9F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271</w:t>
            </w:r>
          </w:p>
        </w:tc>
        <w:tc>
          <w:tcPr>
            <w:tcW w:w="1590" w:type="pct"/>
            <w:tcBorders>
              <w:top w:val="nil"/>
              <w:left w:val="nil"/>
              <w:bottom w:val="single" w:sz="4" w:space="0" w:color="auto"/>
              <w:right w:val="single" w:sz="4" w:space="0" w:color="auto"/>
            </w:tcBorders>
            <w:vAlign w:val="bottom"/>
            <w:hideMark/>
          </w:tcPr>
          <w:p w14:paraId="5C8341D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Литол 350 гр.</w:t>
            </w:r>
          </w:p>
        </w:tc>
        <w:tc>
          <w:tcPr>
            <w:tcW w:w="662" w:type="pct"/>
            <w:tcBorders>
              <w:top w:val="nil"/>
              <w:left w:val="nil"/>
              <w:bottom w:val="single" w:sz="4" w:space="0" w:color="auto"/>
              <w:right w:val="single" w:sz="4" w:space="0" w:color="auto"/>
            </w:tcBorders>
            <w:vAlign w:val="center"/>
            <w:hideMark/>
          </w:tcPr>
          <w:p w14:paraId="328282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3D6DE5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51DAE1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EAD72F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219,6</w:t>
            </w:r>
          </w:p>
        </w:tc>
        <w:tc>
          <w:tcPr>
            <w:tcW w:w="500" w:type="pct"/>
            <w:tcBorders>
              <w:top w:val="nil"/>
              <w:left w:val="nil"/>
              <w:bottom w:val="single" w:sz="8" w:space="0" w:color="auto"/>
              <w:right w:val="single" w:sz="8" w:space="0" w:color="auto"/>
            </w:tcBorders>
            <w:noWrap/>
            <w:vAlign w:val="bottom"/>
            <w:hideMark/>
          </w:tcPr>
          <w:p w14:paraId="2F1F4A5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223,992</w:t>
            </w:r>
          </w:p>
        </w:tc>
        <w:tc>
          <w:tcPr>
            <w:tcW w:w="500" w:type="pct"/>
            <w:tcBorders>
              <w:top w:val="nil"/>
              <w:left w:val="nil"/>
              <w:bottom w:val="single" w:sz="8" w:space="0" w:color="auto"/>
              <w:right w:val="single" w:sz="8" w:space="0" w:color="auto"/>
            </w:tcBorders>
            <w:noWrap/>
            <w:vAlign w:val="bottom"/>
            <w:hideMark/>
          </w:tcPr>
          <w:p w14:paraId="5E72B2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230,58</w:t>
            </w:r>
          </w:p>
        </w:tc>
        <w:tc>
          <w:tcPr>
            <w:tcW w:w="537" w:type="pct"/>
            <w:tcBorders>
              <w:top w:val="nil"/>
              <w:left w:val="single" w:sz="4" w:space="0" w:color="auto"/>
              <w:bottom w:val="single" w:sz="4" w:space="0" w:color="auto"/>
              <w:right w:val="single" w:sz="4" w:space="0" w:color="auto"/>
            </w:tcBorders>
            <w:noWrap/>
            <w:vAlign w:val="bottom"/>
            <w:hideMark/>
          </w:tcPr>
          <w:p w14:paraId="7143721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224,72</w:t>
            </w:r>
          </w:p>
        </w:tc>
      </w:tr>
      <w:tr w:rsidR="001E4A69" w:rsidRPr="00A96738" w14:paraId="3D47002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E1EEFA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272</w:t>
            </w:r>
          </w:p>
        </w:tc>
        <w:tc>
          <w:tcPr>
            <w:tcW w:w="1590" w:type="pct"/>
            <w:tcBorders>
              <w:top w:val="nil"/>
              <w:left w:val="nil"/>
              <w:bottom w:val="single" w:sz="4" w:space="0" w:color="auto"/>
              <w:right w:val="single" w:sz="4" w:space="0" w:color="auto"/>
            </w:tcBorders>
            <w:vAlign w:val="bottom"/>
            <w:hideMark/>
          </w:tcPr>
          <w:p w14:paraId="03DE0F6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Литол 800 гр.</w:t>
            </w:r>
          </w:p>
        </w:tc>
        <w:tc>
          <w:tcPr>
            <w:tcW w:w="662" w:type="pct"/>
            <w:tcBorders>
              <w:top w:val="nil"/>
              <w:left w:val="nil"/>
              <w:bottom w:val="single" w:sz="4" w:space="0" w:color="auto"/>
              <w:right w:val="single" w:sz="4" w:space="0" w:color="auto"/>
            </w:tcBorders>
            <w:vAlign w:val="center"/>
            <w:hideMark/>
          </w:tcPr>
          <w:p w14:paraId="79019B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ЛИТОЛ-24</w:t>
            </w:r>
          </w:p>
        </w:tc>
        <w:tc>
          <w:tcPr>
            <w:tcW w:w="286" w:type="pct"/>
            <w:tcBorders>
              <w:top w:val="nil"/>
              <w:left w:val="nil"/>
              <w:bottom w:val="single" w:sz="4" w:space="0" w:color="auto"/>
              <w:right w:val="single" w:sz="4" w:space="0" w:color="auto"/>
            </w:tcBorders>
            <w:vAlign w:val="bottom"/>
            <w:hideMark/>
          </w:tcPr>
          <w:p w14:paraId="4DBABA0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7FBE8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BCA03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400,8</w:t>
            </w:r>
          </w:p>
        </w:tc>
        <w:tc>
          <w:tcPr>
            <w:tcW w:w="500" w:type="pct"/>
            <w:tcBorders>
              <w:top w:val="nil"/>
              <w:left w:val="nil"/>
              <w:bottom w:val="single" w:sz="8" w:space="0" w:color="auto"/>
              <w:right w:val="single" w:sz="8" w:space="0" w:color="auto"/>
            </w:tcBorders>
            <w:noWrap/>
            <w:vAlign w:val="bottom"/>
            <w:hideMark/>
          </w:tcPr>
          <w:p w14:paraId="095B957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408,816</w:t>
            </w:r>
          </w:p>
        </w:tc>
        <w:tc>
          <w:tcPr>
            <w:tcW w:w="500" w:type="pct"/>
            <w:tcBorders>
              <w:top w:val="nil"/>
              <w:left w:val="nil"/>
              <w:bottom w:val="single" w:sz="8" w:space="0" w:color="auto"/>
              <w:right w:val="single" w:sz="8" w:space="0" w:color="auto"/>
            </w:tcBorders>
            <w:noWrap/>
            <w:vAlign w:val="bottom"/>
            <w:hideMark/>
          </w:tcPr>
          <w:p w14:paraId="1982634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420,84</w:t>
            </w:r>
          </w:p>
        </w:tc>
        <w:tc>
          <w:tcPr>
            <w:tcW w:w="537" w:type="pct"/>
            <w:tcBorders>
              <w:top w:val="nil"/>
              <w:left w:val="single" w:sz="4" w:space="0" w:color="auto"/>
              <w:bottom w:val="single" w:sz="4" w:space="0" w:color="auto"/>
              <w:right w:val="single" w:sz="4" w:space="0" w:color="auto"/>
            </w:tcBorders>
            <w:noWrap/>
            <w:vAlign w:val="bottom"/>
            <w:hideMark/>
          </w:tcPr>
          <w:p w14:paraId="3A28761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410,15</w:t>
            </w:r>
          </w:p>
        </w:tc>
      </w:tr>
      <w:tr w:rsidR="001E4A69" w:rsidRPr="00A96738" w14:paraId="7010C2A3" w14:textId="77777777" w:rsidTr="00434395">
        <w:trPr>
          <w:trHeight w:val="328"/>
        </w:trPr>
        <w:tc>
          <w:tcPr>
            <w:tcW w:w="198" w:type="pct"/>
            <w:tcBorders>
              <w:top w:val="nil"/>
              <w:left w:val="single" w:sz="4" w:space="0" w:color="auto"/>
              <w:bottom w:val="single" w:sz="4" w:space="0" w:color="auto"/>
              <w:right w:val="single" w:sz="4" w:space="0" w:color="auto"/>
            </w:tcBorders>
            <w:noWrap/>
            <w:vAlign w:val="bottom"/>
            <w:hideMark/>
          </w:tcPr>
          <w:p w14:paraId="67DDFA6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273</w:t>
            </w:r>
          </w:p>
        </w:tc>
        <w:tc>
          <w:tcPr>
            <w:tcW w:w="1590" w:type="pct"/>
            <w:tcBorders>
              <w:top w:val="nil"/>
              <w:left w:val="nil"/>
              <w:bottom w:val="single" w:sz="4" w:space="0" w:color="auto"/>
              <w:right w:val="single" w:sz="4" w:space="0" w:color="auto"/>
            </w:tcBorders>
            <w:vAlign w:val="bottom"/>
            <w:hideMark/>
          </w:tcPr>
          <w:p w14:paraId="49DB8B7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Манжета шкворня ГАЗ-33104 Валдай, ПАЗ Вектор Next (ГАЗ)</w:t>
            </w:r>
          </w:p>
        </w:tc>
        <w:tc>
          <w:tcPr>
            <w:tcW w:w="662" w:type="pct"/>
            <w:tcBorders>
              <w:top w:val="nil"/>
              <w:left w:val="nil"/>
              <w:bottom w:val="single" w:sz="4" w:space="0" w:color="auto"/>
              <w:right w:val="single" w:sz="4" w:space="0" w:color="auto"/>
            </w:tcBorders>
            <w:vAlign w:val="center"/>
            <w:hideMark/>
          </w:tcPr>
          <w:p w14:paraId="06825C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3310 40 3001018</w:t>
            </w:r>
          </w:p>
        </w:tc>
        <w:tc>
          <w:tcPr>
            <w:tcW w:w="286" w:type="pct"/>
            <w:tcBorders>
              <w:top w:val="nil"/>
              <w:left w:val="nil"/>
              <w:bottom w:val="single" w:sz="4" w:space="0" w:color="auto"/>
              <w:right w:val="single" w:sz="4" w:space="0" w:color="auto"/>
            </w:tcBorders>
            <w:vAlign w:val="bottom"/>
            <w:hideMark/>
          </w:tcPr>
          <w:p w14:paraId="522FE98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31E1E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58FB07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124</w:t>
            </w:r>
          </w:p>
        </w:tc>
        <w:tc>
          <w:tcPr>
            <w:tcW w:w="500" w:type="pct"/>
            <w:tcBorders>
              <w:top w:val="nil"/>
              <w:left w:val="nil"/>
              <w:bottom w:val="single" w:sz="8" w:space="0" w:color="auto"/>
              <w:right w:val="single" w:sz="8" w:space="0" w:color="auto"/>
            </w:tcBorders>
            <w:noWrap/>
            <w:vAlign w:val="bottom"/>
            <w:hideMark/>
          </w:tcPr>
          <w:p w14:paraId="74721F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126,48</w:t>
            </w:r>
          </w:p>
        </w:tc>
        <w:tc>
          <w:tcPr>
            <w:tcW w:w="500" w:type="pct"/>
            <w:tcBorders>
              <w:top w:val="nil"/>
              <w:left w:val="nil"/>
              <w:bottom w:val="single" w:sz="8" w:space="0" w:color="auto"/>
              <w:right w:val="single" w:sz="8" w:space="0" w:color="auto"/>
            </w:tcBorders>
            <w:noWrap/>
            <w:vAlign w:val="bottom"/>
            <w:hideMark/>
          </w:tcPr>
          <w:p w14:paraId="5934E94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130,2</w:t>
            </w:r>
          </w:p>
        </w:tc>
        <w:tc>
          <w:tcPr>
            <w:tcW w:w="537" w:type="pct"/>
            <w:tcBorders>
              <w:top w:val="nil"/>
              <w:left w:val="single" w:sz="4" w:space="0" w:color="auto"/>
              <w:bottom w:val="single" w:sz="4" w:space="0" w:color="auto"/>
              <w:right w:val="single" w:sz="4" w:space="0" w:color="auto"/>
            </w:tcBorders>
            <w:noWrap/>
            <w:vAlign w:val="bottom"/>
            <w:hideMark/>
          </w:tcPr>
          <w:p w14:paraId="5DE6888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126,89</w:t>
            </w:r>
          </w:p>
        </w:tc>
      </w:tr>
      <w:tr w:rsidR="001E4A69" w:rsidRPr="00A96738" w14:paraId="1EA0E2F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07E35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274</w:t>
            </w:r>
          </w:p>
        </w:tc>
        <w:tc>
          <w:tcPr>
            <w:tcW w:w="1590" w:type="pct"/>
            <w:tcBorders>
              <w:top w:val="nil"/>
              <w:left w:val="nil"/>
              <w:bottom w:val="single" w:sz="4" w:space="0" w:color="auto"/>
              <w:right w:val="single" w:sz="4" w:space="0" w:color="auto"/>
            </w:tcBorders>
            <w:vAlign w:val="bottom"/>
            <w:hideMark/>
          </w:tcPr>
          <w:p w14:paraId="1FAA8C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Масло Лукойл Люкс 10W-40 SL/CF синт.5л</w:t>
            </w:r>
          </w:p>
        </w:tc>
        <w:tc>
          <w:tcPr>
            <w:tcW w:w="662" w:type="pct"/>
            <w:tcBorders>
              <w:top w:val="nil"/>
              <w:left w:val="nil"/>
              <w:bottom w:val="single" w:sz="4" w:space="0" w:color="auto"/>
              <w:right w:val="single" w:sz="4" w:space="0" w:color="auto"/>
            </w:tcBorders>
            <w:vAlign w:val="center"/>
            <w:hideMark/>
          </w:tcPr>
          <w:p w14:paraId="6CE0C8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67ED7A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B232C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6B615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2616</w:t>
            </w:r>
          </w:p>
        </w:tc>
        <w:tc>
          <w:tcPr>
            <w:tcW w:w="500" w:type="pct"/>
            <w:tcBorders>
              <w:top w:val="nil"/>
              <w:left w:val="nil"/>
              <w:bottom w:val="single" w:sz="8" w:space="0" w:color="auto"/>
              <w:right w:val="single" w:sz="8" w:space="0" w:color="auto"/>
            </w:tcBorders>
            <w:noWrap/>
            <w:vAlign w:val="bottom"/>
            <w:hideMark/>
          </w:tcPr>
          <w:p w14:paraId="7582B6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2668,32</w:t>
            </w:r>
          </w:p>
        </w:tc>
        <w:tc>
          <w:tcPr>
            <w:tcW w:w="500" w:type="pct"/>
            <w:tcBorders>
              <w:top w:val="nil"/>
              <w:left w:val="nil"/>
              <w:bottom w:val="single" w:sz="8" w:space="0" w:color="auto"/>
              <w:right w:val="single" w:sz="8" w:space="0" w:color="auto"/>
            </w:tcBorders>
            <w:noWrap/>
            <w:vAlign w:val="bottom"/>
            <w:hideMark/>
          </w:tcPr>
          <w:p w14:paraId="3292C4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2746,8</w:t>
            </w:r>
          </w:p>
        </w:tc>
        <w:tc>
          <w:tcPr>
            <w:tcW w:w="537" w:type="pct"/>
            <w:tcBorders>
              <w:top w:val="nil"/>
              <w:left w:val="single" w:sz="4" w:space="0" w:color="auto"/>
              <w:bottom w:val="single" w:sz="4" w:space="0" w:color="auto"/>
              <w:right w:val="single" w:sz="4" w:space="0" w:color="auto"/>
            </w:tcBorders>
            <w:noWrap/>
            <w:vAlign w:val="bottom"/>
            <w:hideMark/>
          </w:tcPr>
          <w:p w14:paraId="4390A1E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2677,04</w:t>
            </w:r>
          </w:p>
        </w:tc>
      </w:tr>
      <w:tr w:rsidR="001E4A69" w:rsidRPr="00A96738" w14:paraId="1405F24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D2F8D0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275</w:t>
            </w:r>
          </w:p>
        </w:tc>
        <w:tc>
          <w:tcPr>
            <w:tcW w:w="1590" w:type="pct"/>
            <w:tcBorders>
              <w:top w:val="nil"/>
              <w:left w:val="nil"/>
              <w:bottom w:val="single" w:sz="4" w:space="0" w:color="auto"/>
              <w:right w:val="single" w:sz="4" w:space="0" w:color="auto"/>
            </w:tcBorders>
            <w:vAlign w:val="bottom"/>
            <w:hideMark/>
          </w:tcPr>
          <w:p w14:paraId="4441E5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Масло Лукойл Стандарт 10W-40 минерал 1л</w:t>
            </w:r>
          </w:p>
        </w:tc>
        <w:tc>
          <w:tcPr>
            <w:tcW w:w="662" w:type="pct"/>
            <w:tcBorders>
              <w:top w:val="nil"/>
              <w:left w:val="nil"/>
              <w:bottom w:val="single" w:sz="4" w:space="0" w:color="auto"/>
              <w:right w:val="single" w:sz="4" w:space="0" w:color="auto"/>
            </w:tcBorders>
            <w:vAlign w:val="center"/>
            <w:hideMark/>
          </w:tcPr>
          <w:p w14:paraId="2F1287F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4F7A11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ECDC2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C7BA4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393,6</w:t>
            </w:r>
          </w:p>
        </w:tc>
        <w:tc>
          <w:tcPr>
            <w:tcW w:w="500" w:type="pct"/>
            <w:tcBorders>
              <w:top w:val="nil"/>
              <w:left w:val="nil"/>
              <w:bottom w:val="single" w:sz="8" w:space="0" w:color="auto"/>
              <w:right w:val="single" w:sz="8" w:space="0" w:color="auto"/>
            </w:tcBorders>
            <w:noWrap/>
            <w:vAlign w:val="bottom"/>
            <w:hideMark/>
          </w:tcPr>
          <w:p w14:paraId="484259B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401,472</w:t>
            </w:r>
          </w:p>
        </w:tc>
        <w:tc>
          <w:tcPr>
            <w:tcW w:w="500" w:type="pct"/>
            <w:tcBorders>
              <w:top w:val="nil"/>
              <w:left w:val="nil"/>
              <w:bottom w:val="single" w:sz="8" w:space="0" w:color="auto"/>
              <w:right w:val="single" w:sz="8" w:space="0" w:color="auto"/>
            </w:tcBorders>
            <w:noWrap/>
            <w:vAlign w:val="bottom"/>
            <w:hideMark/>
          </w:tcPr>
          <w:p w14:paraId="34796B9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413,28</w:t>
            </w:r>
          </w:p>
        </w:tc>
        <w:tc>
          <w:tcPr>
            <w:tcW w:w="537" w:type="pct"/>
            <w:tcBorders>
              <w:top w:val="nil"/>
              <w:left w:val="single" w:sz="4" w:space="0" w:color="auto"/>
              <w:bottom w:val="single" w:sz="4" w:space="0" w:color="auto"/>
              <w:right w:val="single" w:sz="4" w:space="0" w:color="auto"/>
            </w:tcBorders>
            <w:noWrap/>
            <w:vAlign w:val="bottom"/>
            <w:hideMark/>
          </w:tcPr>
          <w:p w14:paraId="312282F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402,78</w:t>
            </w:r>
          </w:p>
        </w:tc>
      </w:tr>
      <w:tr w:rsidR="001E4A69" w:rsidRPr="00A96738" w14:paraId="548CB9A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32D47E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276</w:t>
            </w:r>
          </w:p>
        </w:tc>
        <w:tc>
          <w:tcPr>
            <w:tcW w:w="1590" w:type="pct"/>
            <w:tcBorders>
              <w:top w:val="nil"/>
              <w:left w:val="nil"/>
              <w:bottom w:val="single" w:sz="4" w:space="0" w:color="auto"/>
              <w:right w:val="single" w:sz="4" w:space="0" w:color="auto"/>
            </w:tcBorders>
            <w:vAlign w:val="bottom"/>
            <w:hideMark/>
          </w:tcPr>
          <w:p w14:paraId="3B2BE0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Масло Лукойл Стандарт 10W-40 минерал 5л</w:t>
            </w:r>
          </w:p>
        </w:tc>
        <w:tc>
          <w:tcPr>
            <w:tcW w:w="662" w:type="pct"/>
            <w:tcBorders>
              <w:top w:val="nil"/>
              <w:left w:val="nil"/>
              <w:bottom w:val="single" w:sz="4" w:space="0" w:color="auto"/>
              <w:right w:val="single" w:sz="4" w:space="0" w:color="auto"/>
            </w:tcBorders>
            <w:vAlign w:val="center"/>
            <w:hideMark/>
          </w:tcPr>
          <w:p w14:paraId="1D4E87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8BD80A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FD0F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F4318F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2124</w:t>
            </w:r>
          </w:p>
        </w:tc>
        <w:tc>
          <w:tcPr>
            <w:tcW w:w="500" w:type="pct"/>
            <w:tcBorders>
              <w:top w:val="nil"/>
              <w:left w:val="nil"/>
              <w:bottom w:val="single" w:sz="8" w:space="0" w:color="auto"/>
              <w:right w:val="single" w:sz="8" w:space="0" w:color="auto"/>
            </w:tcBorders>
            <w:noWrap/>
            <w:vAlign w:val="bottom"/>
            <w:hideMark/>
          </w:tcPr>
          <w:p w14:paraId="3C21555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2166,48</w:t>
            </w:r>
          </w:p>
        </w:tc>
        <w:tc>
          <w:tcPr>
            <w:tcW w:w="500" w:type="pct"/>
            <w:tcBorders>
              <w:top w:val="nil"/>
              <w:left w:val="nil"/>
              <w:bottom w:val="single" w:sz="8" w:space="0" w:color="auto"/>
              <w:right w:val="single" w:sz="8" w:space="0" w:color="auto"/>
            </w:tcBorders>
            <w:noWrap/>
            <w:vAlign w:val="bottom"/>
            <w:hideMark/>
          </w:tcPr>
          <w:p w14:paraId="65D4628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2230,2</w:t>
            </w:r>
          </w:p>
        </w:tc>
        <w:tc>
          <w:tcPr>
            <w:tcW w:w="537" w:type="pct"/>
            <w:tcBorders>
              <w:top w:val="nil"/>
              <w:left w:val="single" w:sz="4" w:space="0" w:color="auto"/>
              <w:bottom w:val="single" w:sz="4" w:space="0" w:color="auto"/>
              <w:right w:val="single" w:sz="4" w:space="0" w:color="auto"/>
            </w:tcBorders>
            <w:noWrap/>
            <w:vAlign w:val="bottom"/>
            <w:hideMark/>
          </w:tcPr>
          <w:p w14:paraId="1FD54A3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2173,56</w:t>
            </w:r>
          </w:p>
        </w:tc>
      </w:tr>
      <w:tr w:rsidR="001E4A69" w:rsidRPr="00A96738" w14:paraId="3A967AB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5BC2DA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277</w:t>
            </w:r>
          </w:p>
        </w:tc>
        <w:tc>
          <w:tcPr>
            <w:tcW w:w="1590" w:type="pct"/>
            <w:tcBorders>
              <w:top w:val="nil"/>
              <w:left w:val="nil"/>
              <w:bottom w:val="single" w:sz="4" w:space="0" w:color="auto"/>
              <w:right w:val="single" w:sz="4" w:space="0" w:color="auto"/>
            </w:tcBorders>
            <w:vAlign w:val="bottom"/>
            <w:hideMark/>
          </w:tcPr>
          <w:p w14:paraId="0F30AA5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Масло Лукойл Супер 5W-40 </w:t>
            </w:r>
            <w:proofErr w:type="spellStart"/>
            <w:r w:rsidRPr="00A96738">
              <w:rPr>
                <w:rFonts w:ascii="Arial" w:eastAsia="Times New Roman" w:hAnsi="Arial" w:cs="Arial"/>
                <w:color w:val="000000"/>
                <w:sz w:val="14"/>
                <w:szCs w:val="14"/>
                <w:lang w:eastAsia="ru-RU"/>
              </w:rPr>
              <w:t>полусинт</w:t>
            </w:r>
            <w:proofErr w:type="spellEnd"/>
            <w:r w:rsidRPr="00A96738">
              <w:rPr>
                <w:rFonts w:ascii="Arial" w:eastAsia="Times New Roman" w:hAnsi="Arial" w:cs="Arial"/>
                <w:color w:val="000000"/>
                <w:sz w:val="14"/>
                <w:szCs w:val="14"/>
                <w:lang w:eastAsia="ru-RU"/>
              </w:rPr>
              <w:t xml:space="preserve"> 1л</w:t>
            </w:r>
          </w:p>
        </w:tc>
        <w:tc>
          <w:tcPr>
            <w:tcW w:w="662" w:type="pct"/>
            <w:tcBorders>
              <w:top w:val="nil"/>
              <w:left w:val="nil"/>
              <w:bottom w:val="single" w:sz="4" w:space="0" w:color="auto"/>
              <w:right w:val="single" w:sz="4" w:space="0" w:color="auto"/>
            </w:tcBorders>
            <w:vAlign w:val="center"/>
            <w:hideMark/>
          </w:tcPr>
          <w:p w14:paraId="5903FF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95F9D4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21BC8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49898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483,6</w:t>
            </w:r>
          </w:p>
        </w:tc>
        <w:tc>
          <w:tcPr>
            <w:tcW w:w="500" w:type="pct"/>
            <w:tcBorders>
              <w:top w:val="nil"/>
              <w:left w:val="nil"/>
              <w:bottom w:val="single" w:sz="8" w:space="0" w:color="auto"/>
              <w:right w:val="single" w:sz="8" w:space="0" w:color="auto"/>
            </w:tcBorders>
            <w:noWrap/>
            <w:vAlign w:val="bottom"/>
            <w:hideMark/>
          </w:tcPr>
          <w:p w14:paraId="592E43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493,272</w:t>
            </w:r>
          </w:p>
        </w:tc>
        <w:tc>
          <w:tcPr>
            <w:tcW w:w="500" w:type="pct"/>
            <w:tcBorders>
              <w:top w:val="nil"/>
              <w:left w:val="nil"/>
              <w:bottom w:val="single" w:sz="8" w:space="0" w:color="auto"/>
              <w:right w:val="single" w:sz="8" w:space="0" w:color="auto"/>
            </w:tcBorders>
            <w:noWrap/>
            <w:vAlign w:val="bottom"/>
            <w:hideMark/>
          </w:tcPr>
          <w:p w14:paraId="5EDEAE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507,78</w:t>
            </w:r>
          </w:p>
        </w:tc>
        <w:tc>
          <w:tcPr>
            <w:tcW w:w="537" w:type="pct"/>
            <w:tcBorders>
              <w:top w:val="nil"/>
              <w:left w:val="single" w:sz="4" w:space="0" w:color="auto"/>
              <w:bottom w:val="single" w:sz="4" w:space="0" w:color="auto"/>
              <w:right w:val="single" w:sz="4" w:space="0" w:color="auto"/>
            </w:tcBorders>
            <w:noWrap/>
            <w:vAlign w:val="bottom"/>
            <w:hideMark/>
          </w:tcPr>
          <w:p w14:paraId="1FDB494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494,88</w:t>
            </w:r>
          </w:p>
        </w:tc>
      </w:tr>
      <w:tr w:rsidR="001E4A69" w:rsidRPr="00A96738" w14:paraId="546A742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9EE7D1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278</w:t>
            </w:r>
          </w:p>
        </w:tc>
        <w:tc>
          <w:tcPr>
            <w:tcW w:w="1590" w:type="pct"/>
            <w:tcBorders>
              <w:top w:val="nil"/>
              <w:left w:val="nil"/>
              <w:bottom w:val="single" w:sz="4" w:space="0" w:color="auto"/>
              <w:right w:val="single" w:sz="4" w:space="0" w:color="auto"/>
            </w:tcBorders>
            <w:vAlign w:val="bottom"/>
            <w:hideMark/>
          </w:tcPr>
          <w:p w14:paraId="0D42E2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Масло М8В </w:t>
            </w:r>
            <w:proofErr w:type="spellStart"/>
            <w:r w:rsidRPr="00A96738">
              <w:rPr>
                <w:rFonts w:ascii="Arial" w:eastAsia="Times New Roman" w:hAnsi="Arial" w:cs="Arial"/>
                <w:color w:val="000000"/>
                <w:sz w:val="14"/>
                <w:szCs w:val="14"/>
                <w:lang w:eastAsia="ru-RU"/>
              </w:rPr>
              <w:t>Sibтэк</w:t>
            </w:r>
            <w:proofErr w:type="spellEnd"/>
            <w:r w:rsidRPr="00A96738">
              <w:rPr>
                <w:rFonts w:ascii="Arial" w:eastAsia="Times New Roman" w:hAnsi="Arial" w:cs="Arial"/>
                <w:color w:val="000000"/>
                <w:sz w:val="14"/>
                <w:szCs w:val="14"/>
                <w:lang w:eastAsia="ru-RU"/>
              </w:rPr>
              <w:t xml:space="preserve"> (АВТОЛ) 5л</w:t>
            </w:r>
          </w:p>
        </w:tc>
        <w:tc>
          <w:tcPr>
            <w:tcW w:w="662" w:type="pct"/>
            <w:tcBorders>
              <w:top w:val="nil"/>
              <w:left w:val="nil"/>
              <w:bottom w:val="single" w:sz="4" w:space="0" w:color="auto"/>
              <w:right w:val="single" w:sz="4" w:space="0" w:color="auto"/>
            </w:tcBorders>
            <w:vAlign w:val="center"/>
            <w:hideMark/>
          </w:tcPr>
          <w:p w14:paraId="59F488F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15368B9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89644B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D651E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982,8</w:t>
            </w:r>
          </w:p>
        </w:tc>
        <w:tc>
          <w:tcPr>
            <w:tcW w:w="500" w:type="pct"/>
            <w:tcBorders>
              <w:top w:val="nil"/>
              <w:left w:val="nil"/>
              <w:bottom w:val="single" w:sz="8" w:space="0" w:color="auto"/>
              <w:right w:val="single" w:sz="8" w:space="0" w:color="auto"/>
            </w:tcBorders>
            <w:noWrap/>
            <w:vAlign w:val="bottom"/>
            <w:hideMark/>
          </w:tcPr>
          <w:p w14:paraId="2410103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1002,456</w:t>
            </w:r>
          </w:p>
        </w:tc>
        <w:tc>
          <w:tcPr>
            <w:tcW w:w="500" w:type="pct"/>
            <w:tcBorders>
              <w:top w:val="nil"/>
              <w:left w:val="nil"/>
              <w:bottom w:val="single" w:sz="8" w:space="0" w:color="auto"/>
              <w:right w:val="single" w:sz="8" w:space="0" w:color="auto"/>
            </w:tcBorders>
            <w:noWrap/>
            <w:vAlign w:val="bottom"/>
            <w:hideMark/>
          </w:tcPr>
          <w:p w14:paraId="1749C7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1031,94</w:t>
            </w:r>
          </w:p>
        </w:tc>
        <w:tc>
          <w:tcPr>
            <w:tcW w:w="537" w:type="pct"/>
            <w:tcBorders>
              <w:top w:val="nil"/>
              <w:left w:val="single" w:sz="4" w:space="0" w:color="auto"/>
              <w:bottom w:val="single" w:sz="4" w:space="0" w:color="auto"/>
              <w:right w:val="single" w:sz="4" w:space="0" w:color="auto"/>
            </w:tcBorders>
            <w:noWrap/>
            <w:vAlign w:val="bottom"/>
            <w:hideMark/>
          </w:tcPr>
          <w:p w14:paraId="0465E76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1005,73</w:t>
            </w:r>
          </w:p>
        </w:tc>
      </w:tr>
      <w:tr w:rsidR="001E4A69" w:rsidRPr="00A96738" w14:paraId="561EEC2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2F6653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279</w:t>
            </w:r>
          </w:p>
        </w:tc>
        <w:tc>
          <w:tcPr>
            <w:tcW w:w="1590" w:type="pct"/>
            <w:tcBorders>
              <w:top w:val="nil"/>
              <w:left w:val="nil"/>
              <w:bottom w:val="single" w:sz="4" w:space="0" w:color="auto"/>
              <w:right w:val="single" w:sz="4" w:space="0" w:color="auto"/>
            </w:tcBorders>
            <w:vAlign w:val="bottom"/>
            <w:hideMark/>
          </w:tcPr>
          <w:p w14:paraId="1196BF0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Масло промывочное 3л</w:t>
            </w:r>
          </w:p>
        </w:tc>
        <w:tc>
          <w:tcPr>
            <w:tcW w:w="662" w:type="pct"/>
            <w:tcBorders>
              <w:top w:val="nil"/>
              <w:left w:val="nil"/>
              <w:bottom w:val="single" w:sz="4" w:space="0" w:color="auto"/>
              <w:right w:val="single" w:sz="4" w:space="0" w:color="auto"/>
            </w:tcBorders>
            <w:vAlign w:val="center"/>
            <w:hideMark/>
          </w:tcPr>
          <w:p w14:paraId="5F2B88F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43378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5A1B1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73636A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1088,4</w:t>
            </w:r>
          </w:p>
        </w:tc>
        <w:tc>
          <w:tcPr>
            <w:tcW w:w="500" w:type="pct"/>
            <w:tcBorders>
              <w:top w:val="nil"/>
              <w:left w:val="nil"/>
              <w:bottom w:val="single" w:sz="8" w:space="0" w:color="auto"/>
              <w:right w:val="single" w:sz="8" w:space="0" w:color="auto"/>
            </w:tcBorders>
            <w:noWrap/>
            <w:vAlign w:val="bottom"/>
            <w:hideMark/>
          </w:tcPr>
          <w:p w14:paraId="45DBE5F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1110,168</w:t>
            </w:r>
          </w:p>
        </w:tc>
        <w:tc>
          <w:tcPr>
            <w:tcW w:w="500" w:type="pct"/>
            <w:tcBorders>
              <w:top w:val="nil"/>
              <w:left w:val="nil"/>
              <w:bottom w:val="single" w:sz="8" w:space="0" w:color="auto"/>
              <w:right w:val="single" w:sz="8" w:space="0" w:color="auto"/>
            </w:tcBorders>
            <w:noWrap/>
            <w:vAlign w:val="bottom"/>
            <w:hideMark/>
          </w:tcPr>
          <w:p w14:paraId="2012C0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1142,82</w:t>
            </w:r>
          </w:p>
        </w:tc>
        <w:tc>
          <w:tcPr>
            <w:tcW w:w="537" w:type="pct"/>
            <w:tcBorders>
              <w:top w:val="nil"/>
              <w:left w:val="single" w:sz="4" w:space="0" w:color="auto"/>
              <w:bottom w:val="single" w:sz="4" w:space="0" w:color="auto"/>
              <w:right w:val="single" w:sz="4" w:space="0" w:color="auto"/>
            </w:tcBorders>
            <w:noWrap/>
            <w:vAlign w:val="bottom"/>
            <w:hideMark/>
          </w:tcPr>
          <w:p w14:paraId="0A6815F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1113,80</w:t>
            </w:r>
          </w:p>
        </w:tc>
      </w:tr>
      <w:tr w:rsidR="001E4A69" w:rsidRPr="00A96738" w14:paraId="2E8519A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B56B56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280</w:t>
            </w:r>
          </w:p>
        </w:tc>
        <w:tc>
          <w:tcPr>
            <w:tcW w:w="1590" w:type="pct"/>
            <w:tcBorders>
              <w:top w:val="nil"/>
              <w:left w:val="nil"/>
              <w:bottom w:val="single" w:sz="4" w:space="0" w:color="auto"/>
              <w:right w:val="single" w:sz="4" w:space="0" w:color="auto"/>
            </w:tcBorders>
            <w:vAlign w:val="bottom"/>
            <w:hideMark/>
          </w:tcPr>
          <w:p w14:paraId="487A792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Масло </w:t>
            </w:r>
            <w:proofErr w:type="spellStart"/>
            <w:r w:rsidRPr="00A96738">
              <w:rPr>
                <w:rFonts w:ascii="Arial" w:eastAsia="Times New Roman" w:hAnsi="Arial" w:cs="Arial"/>
                <w:color w:val="000000"/>
                <w:sz w:val="14"/>
                <w:szCs w:val="14"/>
                <w:lang w:eastAsia="ru-RU"/>
              </w:rPr>
              <w:t>трансмисионное</w:t>
            </w:r>
            <w:proofErr w:type="spellEnd"/>
            <w:r w:rsidRPr="00A96738">
              <w:rPr>
                <w:rFonts w:ascii="Arial" w:eastAsia="Times New Roman" w:hAnsi="Arial" w:cs="Arial"/>
                <w:color w:val="000000"/>
                <w:sz w:val="14"/>
                <w:szCs w:val="14"/>
                <w:lang w:eastAsia="ru-RU"/>
              </w:rPr>
              <w:t xml:space="preserve"> Лукойл ТМ-4 75W-90 </w:t>
            </w:r>
            <w:proofErr w:type="spellStart"/>
            <w:r w:rsidRPr="00A96738">
              <w:rPr>
                <w:rFonts w:ascii="Arial" w:eastAsia="Times New Roman" w:hAnsi="Arial" w:cs="Arial"/>
                <w:color w:val="000000"/>
                <w:sz w:val="14"/>
                <w:szCs w:val="14"/>
                <w:lang w:eastAsia="ru-RU"/>
              </w:rPr>
              <w:t>полусинт</w:t>
            </w:r>
            <w:proofErr w:type="spellEnd"/>
            <w:r w:rsidRPr="00A96738">
              <w:rPr>
                <w:rFonts w:ascii="Arial" w:eastAsia="Times New Roman" w:hAnsi="Arial" w:cs="Arial"/>
                <w:color w:val="000000"/>
                <w:sz w:val="14"/>
                <w:szCs w:val="14"/>
                <w:lang w:eastAsia="ru-RU"/>
              </w:rPr>
              <w:t xml:space="preserve"> 1л</w:t>
            </w:r>
          </w:p>
        </w:tc>
        <w:tc>
          <w:tcPr>
            <w:tcW w:w="662" w:type="pct"/>
            <w:tcBorders>
              <w:top w:val="nil"/>
              <w:left w:val="nil"/>
              <w:bottom w:val="single" w:sz="4" w:space="0" w:color="auto"/>
              <w:right w:val="single" w:sz="4" w:space="0" w:color="auto"/>
            </w:tcBorders>
            <w:vAlign w:val="center"/>
            <w:hideMark/>
          </w:tcPr>
          <w:p w14:paraId="1D8698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F8E62B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46F14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80A6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861,6</w:t>
            </w:r>
          </w:p>
        </w:tc>
        <w:tc>
          <w:tcPr>
            <w:tcW w:w="500" w:type="pct"/>
            <w:tcBorders>
              <w:top w:val="nil"/>
              <w:left w:val="nil"/>
              <w:bottom w:val="single" w:sz="8" w:space="0" w:color="auto"/>
              <w:right w:val="single" w:sz="8" w:space="0" w:color="auto"/>
            </w:tcBorders>
            <w:noWrap/>
            <w:vAlign w:val="bottom"/>
            <w:hideMark/>
          </w:tcPr>
          <w:p w14:paraId="668F910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878,832</w:t>
            </w:r>
          </w:p>
        </w:tc>
        <w:tc>
          <w:tcPr>
            <w:tcW w:w="500" w:type="pct"/>
            <w:tcBorders>
              <w:top w:val="nil"/>
              <w:left w:val="nil"/>
              <w:bottom w:val="single" w:sz="8" w:space="0" w:color="auto"/>
              <w:right w:val="single" w:sz="8" w:space="0" w:color="auto"/>
            </w:tcBorders>
            <w:noWrap/>
            <w:vAlign w:val="bottom"/>
            <w:hideMark/>
          </w:tcPr>
          <w:p w14:paraId="2CBAD0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904,68</w:t>
            </w:r>
          </w:p>
        </w:tc>
        <w:tc>
          <w:tcPr>
            <w:tcW w:w="537" w:type="pct"/>
            <w:tcBorders>
              <w:top w:val="nil"/>
              <w:left w:val="single" w:sz="4" w:space="0" w:color="auto"/>
              <w:bottom w:val="single" w:sz="4" w:space="0" w:color="auto"/>
              <w:right w:val="single" w:sz="4" w:space="0" w:color="auto"/>
            </w:tcBorders>
            <w:noWrap/>
            <w:vAlign w:val="bottom"/>
            <w:hideMark/>
          </w:tcPr>
          <w:p w14:paraId="15D1D92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881,70</w:t>
            </w:r>
          </w:p>
        </w:tc>
      </w:tr>
      <w:tr w:rsidR="001E4A69" w:rsidRPr="00A96738" w14:paraId="6C84741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3358C4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281</w:t>
            </w:r>
          </w:p>
        </w:tc>
        <w:tc>
          <w:tcPr>
            <w:tcW w:w="1590" w:type="pct"/>
            <w:tcBorders>
              <w:top w:val="nil"/>
              <w:left w:val="nil"/>
              <w:bottom w:val="single" w:sz="4" w:space="0" w:color="auto"/>
              <w:right w:val="single" w:sz="4" w:space="0" w:color="auto"/>
            </w:tcBorders>
            <w:vAlign w:val="bottom"/>
            <w:hideMark/>
          </w:tcPr>
          <w:p w14:paraId="7854837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Масло </w:t>
            </w:r>
            <w:proofErr w:type="spellStart"/>
            <w:r w:rsidRPr="00A96738">
              <w:rPr>
                <w:rFonts w:ascii="Arial" w:eastAsia="Times New Roman" w:hAnsi="Arial" w:cs="Arial"/>
                <w:color w:val="000000"/>
                <w:sz w:val="14"/>
                <w:szCs w:val="14"/>
                <w:lang w:eastAsia="ru-RU"/>
              </w:rPr>
              <w:t>трансмисионное</w:t>
            </w:r>
            <w:proofErr w:type="spellEnd"/>
            <w:r w:rsidRPr="00A96738">
              <w:rPr>
                <w:rFonts w:ascii="Arial" w:eastAsia="Times New Roman" w:hAnsi="Arial" w:cs="Arial"/>
                <w:color w:val="000000"/>
                <w:sz w:val="14"/>
                <w:szCs w:val="14"/>
                <w:lang w:eastAsia="ru-RU"/>
              </w:rPr>
              <w:t xml:space="preserve"> Лукойл ТМ-4 75W-90 </w:t>
            </w:r>
            <w:proofErr w:type="spellStart"/>
            <w:r w:rsidRPr="00A96738">
              <w:rPr>
                <w:rFonts w:ascii="Arial" w:eastAsia="Times New Roman" w:hAnsi="Arial" w:cs="Arial"/>
                <w:color w:val="000000"/>
                <w:sz w:val="14"/>
                <w:szCs w:val="14"/>
                <w:lang w:eastAsia="ru-RU"/>
              </w:rPr>
              <w:t>полусинт</w:t>
            </w:r>
            <w:proofErr w:type="spellEnd"/>
            <w:r w:rsidRPr="00A96738">
              <w:rPr>
                <w:rFonts w:ascii="Arial" w:eastAsia="Times New Roman" w:hAnsi="Arial" w:cs="Arial"/>
                <w:color w:val="000000"/>
                <w:sz w:val="14"/>
                <w:szCs w:val="14"/>
                <w:lang w:eastAsia="ru-RU"/>
              </w:rPr>
              <w:t xml:space="preserve"> 4л</w:t>
            </w:r>
          </w:p>
        </w:tc>
        <w:tc>
          <w:tcPr>
            <w:tcW w:w="662" w:type="pct"/>
            <w:tcBorders>
              <w:top w:val="nil"/>
              <w:left w:val="nil"/>
              <w:bottom w:val="single" w:sz="4" w:space="0" w:color="auto"/>
              <w:right w:val="single" w:sz="4" w:space="0" w:color="auto"/>
            </w:tcBorders>
            <w:vAlign w:val="center"/>
            <w:hideMark/>
          </w:tcPr>
          <w:p w14:paraId="5D448B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9A6BA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4EC1A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4672F9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2948,4</w:t>
            </w:r>
          </w:p>
        </w:tc>
        <w:tc>
          <w:tcPr>
            <w:tcW w:w="500" w:type="pct"/>
            <w:tcBorders>
              <w:top w:val="nil"/>
              <w:left w:val="nil"/>
              <w:bottom w:val="single" w:sz="8" w:space="0" w:color="auto"/>
              <w:right w:val="single" w:sz="8" w:space="0" w:color="auto"/>
            </w:tcBorders>
            <w:noWrap/>
            <w:vAlign w:val="bottom"/>
            <w:hideMark/>
          </w:tcPr>
          <w:p w14:paraId="359A19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3007,368</w:t>
            </w:r>
          </w:p>
        </w:tc>
        <w:tc>
          <w:tcPr>
            <w:tcW w:w="500" w:type="pct"/>
            <w:tcBorders>
              <w:top w:val="nil"/>
              <w:left w:val="nil"/>
              <w:bottom w:val="single" w:sz="8" w:space="0" w:color="auto"/>
              <w:right w:val="single" w:sz="8" w:space="0" w:color="auto"/>
            </w:tcBorders>
            <w:noWrap/>
            <w:vAlign w:val="bottom"/>
            <w:hideMark/>
          </w:tcPr>
          <w:p w14:paraId="73CBC6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3095,82</w:t>
            </w:r>
          </w:p>
        </w:tc>
        <w:tc>
          <w:tcPr>
            <w:tcW w:w="537" w:type="pct"/>
            <w:tcBorders>
              <w:top w:val="nil"/>
              <w:left w:val="single" w:sz="4" w:space="0" w:color="auto"/>
              <w:bottom w:val="single" w:sz="4" w:space="0" w:color="auto"/>
              <w:right w:val="single" w:sz="4" w:space="0" w:color="auto"/>
            </w:tcBorders>
            <w:noWrap/>
            <w:vAlign w:val="bottom"/>
            <w:hideMark/>
          </w:tcPr>
          <w:p w14:paraId="6B851BB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3017,20</w:t>
            </w:r>
          </w:p>
        </w:tc>
      </w:tr>
      <w:tr w:rsidR="001E4A69" w:rsidRPr="00A96738" w14:paraId="149CB57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065D2D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282</w:t>
            </w:r>
          </w:p>
        </w:tc>
        <w:tc>
          <w:tcPr>
            <w:tcW w:w="1590" w:type="pct"/>
            <w:tcBorders>
              <w:top w:val="nil"/>
              <w:left w:val="nil"/>
              <w:bottom w:val="single" w:sz="4" w:space="0" w:color="auto"/>
              <w:right w:val="single" w:sz="4" w:space="0" w:color="auto"/>
            </w:tcBorders>
            <w:vAlign w:val="bottom"/>
            <w:hideMark/>
          </w:tcPr>
          <w:p w14:paraId="4D568F7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Масло трансмиссионное Oil </w:t>
            </w:r>
            <w:proofErr w:type="spellStart"/>
            <w:r w:rsidRPr="00A96738">
              <w:rPr>
                <w:rFonts w:ascii="Arial" w:eastAsia="Times New Roman" w:hAnsi="Arial" w:cs="Arial"/>
                <w:color w:val="000000"/>
                <w:sz w:val="14"/>
                <w:szCs w:val="14"/>
                <w:lang w:eastAsia="ru-RU"/>
              </w:rPr>
              <w:t>Right</w:t>
            </w:r>
            <w:proofErr w:type="spellEnd"/>
            <w:r w:rsidRPr="00A96738">
              <w:rPr>
                <w:rFonts w:ascii="Arial" w:eastAsia="Times New Roman" w:hAnsi="Arial" w:cs="Arial"/>
                <w:color w:val="000000"/>
                <w:sz w:val="14"/>
                <w:szCs w:val="14"/>
                <w:lang w:eastAsia="ru-RU"/>
              </w:rPr>
              <w:t xml:space="preserve"> 80W-90 1л</w:t>
            </w:r>
          </w:p>
        </w:tc>
        <w:tc>
          <w:tcPr>
            <w:tcW w:w="662" w:type="pct"/>
            <w:tcBorders>
              <w:top w:val="nil"/>
              <w:left w:val="nil"/>
              <w:bottom w:val="single" w:sz="4" w:space="0" w:color="auto"/>
              <w:right w:val="single" w:sz="4" w:space="0" w:color="auto"/>
            </w:tcBorders>
            <w:vAlign w:val="center"/>
            <w:hideMark/>
          </w:tcPr>
          <w:p w14:paraId="0CCBCB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14EFC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E3FA2D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568B2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385,2</w:t>
            </w:r>
          </w:p>
        </w:tc>
        <w:tc>
          <w:tcPr>
            <w:tcW w:w="500" w:type="pct"/>
            <w:tcBorders>
              <w:top w:val="nil"/>
              <w:left w:val="nil"/>
              <w:bottom w:val="single" w:sz="8" w:space="0" w:color="auto"/>
              <w:right w:val="single" w:sz="8" w:space="0" w:color="auto"/>
            </w:tcBorders>
            <w:noWrap/>
            <w:vAlign w:val="bottom"/>
            <w:hideMark/>
          </w:tcPr>
          <w:p w14:paraId="6524A72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392,904</w:t>
            </w:r>
          </w:p>
        </w:tc>
        <w:tc>
          <w:tcPr>
            <w:tcW w:w="500" w:type="pct"/>
            <w:tcBorders>
              <w:top w:val="nil"/>
              <w:left w:val="nil"/>
              <w:bottom w:val="single" w:sz="8" w:space="0" w:color="auto"/>
              <w:right w:val="single" w:sz="8" w:space="0" w:color="auto"/>
            </w:tcBorders>
            <w:noWrap/>
            <w:vAlign w:val="bottom"/>
            <w:hideMark/>
          </w:tcPr>
          <w:p w14:paraId="4A2CD9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404,46</w:t>
            </w:r>
          </w:p>
        </w:tc>
        <w:tc>
          <w:tcPr>
            <w:tcW w:w="537" w:type="pct"/>
            <w:tcBorders>
              <w:top w:val="nil"/>
              <w:left w:val="single" w:sz="4" w:space="0" w:color="auto"/>
              <w:bottom w:val="single" w:sz="4" w:space="0" w:color="auto"/>
              <w:right w:val="single" w:sz="4" w:space="0" w:color="auto"/>
            </w:tcBorders>
            <w:noWrap/>
            <w:vAlign w:val="bottom"/>
            <w:hideMark/>
          </w:tcPr>
          <w:p w14:paraId="359E4A7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394,19</w:t>
            </w:r>
          </w:p>
        </w:tc>
      </w:tr>
      <w:tr w:rsidR="001E4A69" w:rsidRPr="00A96738" w14:paraId="4B8681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AE9789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283</w:t>
            </w:r>
          </w:p>
        </w:tc>
        <w:tc>
          <w:tcPr>
            <w:tcW w:w="1590" w:type="pct"/>
            <w:tcBorders>
              <w:top w:val="nil"/>
              <w:left w:val="nil"/>
              <w:bottom w:val="single" w:sz="4" w:space="0" w:color="auto"/>
              <w:right w:val="single" w:sz="4" w:space="0" w:color="auto"/>
            </w:tcBorders>
            <w:vAlign w:val="bottom"/>
            <w:hideMark/>
          </w:tcPr>
          <w:p w14:paraId="49C3BF6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Масло трансмиссионное Нигрол ТЭП-15 3л</w:t>
            </w:r>
          </w:p>
        </w:tc>
        <w:tc>
          <w:tcPr>
            <w:tcW w:w="662" w:type="pct"/>
            <w:tcBorders>
              <w:top w:val="nil"/>
              <w:left w:val="nil"/>
              <w:bottom w:val="single" w:sz="4" w:space="0" w:color="auto"/>
              <w:right w:val="single" w:sz="4" w:space="0" w:color="auto"/>
            </w:tcBorders>
            <w:vAlign w:val="center"/>
            <w:hideMark/>
          </w:tcPr>
          <w:p w14:paraId="7591982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D86AE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D647A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888DA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544,8</w:t>
            </w:r>
          </w:p>
        </w:tc>
        <w:tc>
          <w:tcPr>
            <w:tcW w:w="500" w:type="pct"/>
            <w:tcBorders>
              <w:top w:val="nil"/>
              <w:left w:val="nil"/>
              <w:bottom w:val="single" w:sz="8" w:space="0" w:color="auto"/>
              <w:right w:val="single" w:sz="8" w:space="0" w:color="auto"/>
            </w:tcBorders>
            <w:noWrap/>
            <w:vAlign w:val="bottom"/>
            <w:hideMark/>
          </w:tcPr>
          <w:p w14:paraId="7EAEA5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555,696</w:t>
            </w:r>
          </w:p>
        </w:tc>
        <w:tc>
          <w:tcPr>
            <w:tcW w:w="500" w:type="pct"/>
            <w:tcBorders>
              <w:top w:val="nil"/>
              <w:left w:val="nil"/>
              <w:bottom w:val="single" w:sz="8" w:space="0" w:color="auto"/>
              <w:right w:val="single" w:sz="8" w:space="0" w:color="auto"/>
            </w:tcBorders>
            <w:noWrap/>
            <w:vAlign w:val="bottom"/>
            <w:hideMark/>
          </w:tcPr>
          <w:p w14:paraId="0D1389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572,04</w:t>
            </w:r>
          </w:p>
        </w:tc>
        <w:tc>
          <w:tcPr>
            <w:tcW w:w="537" w:type="pct"/>
            <w:tcBorders>
              <w:top w:val="nil"/>
              <w:left w:val="single" w:sz="4" w:space="0" w:color="auto"/>
              <w:bottom w:val="single" w:sz="4" w:space="0" w:color="auto"/>
              <w:right w:val="single" w:sz="4" w:space="0" w:color="auto"/>
            </w:tcBorders>
            <w:noWrap/>
            <w:vAlign w:val="bottom"/>
            <w:hideMark/>
          </w:tcPr>
          <w:p w14:paraId="41A0A92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557,51</w:t>
            </w:r>
          </w:p>
        </w:tc>
      </w:tr>
      <w:tr w:rsidR="001E4A69" w:rsidRPr="00A96738" w14:paraId="192A6BC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1C61E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284</w:t>
            </w:r>
          </w:p>
        </w:tc>
        <w:tc>
          <w:tcPr>
            <w:tcW w:w="1590" w:type="pct"/>
            <w:tcBorders>
              <w:top w:val="nil"/>
              <w:left w:val="nil"/>
              <w:bottom w:val="single" w:sz="4" w:space="0" w:color="auto"/>
              <w:right w:val="single" w:sz="4" w:space="0" w:color="auto"/>
            </w:tcBorders>
            <w:vAlign w:val="bottom"/>
            <w:hideMark/>
          </w:tcPr>
          <w:p w14:paraId="15E40A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Маховик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(ГАЗ)</w:t>
            </w:r>
          </w:p>
        </w:tc>
        <w:tc>
          <w:tcPr>
            <w:tcW w:w="662" w:type="pct"/>
            <w:tcBorders>
              <w:top w:val="nil"/>
              <w:left w:val="nil"/>
              <w:bottom w:val="single" w:sz="4" w:space="0" w:color="auto"/>
              <w:right w:val="single" w:sz="4" w:space="0" w:color="auto"/>
            </w:tcBorders>
            <w:vAlign w:val="center"/>
            <w:hideMark/>
          </w:tcPr>
          <w:p w14:paraId="686BCE5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.5274334F</w:t>
            </w:r>
          </w:p>
        </w:tc>
        <w:tc>
          <w:tcPr>
            <w:tcW w:w="286" w:type="pct"/>
            <w:tcBorders>
              <w:top w:val="nil"/>
              <w:left w:val="nil"/>
              <w:bottom w:val="single" w:sz="4" w:space="0" w:color="auto"/>
              <w:right w:val="single" w:sz="4" w:space="0" w:color="auto"/>
            </w:tcBorders>
            <w:vAlign w:val="bottom"/>
            <w:hideMark/>
          </w:tcPr>
          <w:p w14:paraId="0AD8C4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080E6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51CFF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27064,8</w:t>
            </w:r>
          </w:p>
        </w:tc>
        <w:tc>
          <w:tcPr>
            <w:tcW w:w="500" w:type="pct"/>
            <w:tcBorders>
              <w:top w:val="nil"/>
              <w:left w:val="nil"/>
              <w:bottom w:val="single" w:sz="8" w:space="0" w:color="auto"/>
              <w:right w:val="single" w:sz="8" w:space="0" w:color="auto"/>
            </w:tcBorders>
            <w:noWrap/>
            <w:vAlign w:val="bottom"/>
            <w:hideMark/>
          </w:tcPr>
          <w:p w14:paraId="44715EB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27606,1</w:t>
            </w:r>
          </w:p>
        </w:tc>
        <w:tc>
          <w:tcPr>
            <w:tcW w:w="500" w:type="pct"/>
            <w:tcBorders>
              <w:top w:val="nil"/>
              <w:left w:val="nil"/>
              <w:bottom w:val="single" w:sz="8" w:space="0" w:color="auto"/>
              <w:right w:val="single" w:sz="8" w:space="0" w:color="auto"/>
            </w:tcBorders>
            <w:noWrap/>
            <w:vAlign w:val="bottom"/>
            <w:hideMark/>
          </w:tcPr>
          <w:p w14:paraId="4C4AF6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28418,04</w:t>
            </w:r>
          </w:p>
        </w:tc>
        <w:tc>
          <w:tcPr>
            <w:tcW w:w="537" w:type="pct"/>
            <w:tcBorders>
              <w:top w:val="nil"/>
              <w:left w:val="single" w:sz="4" w:space="0" w:color="auto"/>
              <w:bottom w:val="single" w:sz="4" w:space="0" w:color="auto"/>
              <w:right w:val="single" w:sz="4" w:space="0" w:color="auto"/>
            </w:tcBorders>
            <w:noWrap/>
            <w:vAlign w:val="bottom"/>
            <w:hideMark/>
          </w:tcPr>
          <w:p w14:paraId="72CF638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27696,31</w:t>
            </w:r>
          </w:p>
        </w:tc>
      </w:tr>
      <w:tr w:rsidR="001E4A69" w:rsidRPr="00A96738" w14:paraId="58F284DE"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0B76095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285</w:t>
            </w:r>
          </w:p>
        </w:tc>
        <w:tc>
          <w:tcPr>
            <w:tcW w:w="1590" w:type="pct"/>
            <w:tcBorders>
              <w:top w:val="nil"/>
              <w:left w:val="nil"/>
              <w:bottom w:val="single" w:sz="4" w:space="0" w:color="auto"/>
              <w:right w:val="single" w:sz="4" w:space="0" w:color="auto"/>
            </w:tcBorders>
            <w:vAlign w:val="bottom"/>
            <w:hideMark/>
          </w:tcPr>
          <w:p w14:paraId="4A500F3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Механизм замка двери кабины левой (рычажный) BRANO Газель</w:t>
            </w:r>
          </w:p>
        </w:tc>
        <w:tc>
          <w:tcPr>
            <w:tcW w:w="662" w:type="pct"/>
            <w:tcBorders>
              <w:top w:val="nil"/>
              <w:left w:val="nil"/>
              <w:bottom w:val="single" w:sz="4" w:space="0" w:color="auto"/>
              <w:right w:val="single" w:sz="4" w:space="0" w:color="auto"/>
            </w:tcBorders>
            <w:vAlign w:val="center"/>
            <w:hideMark/>
          </w:tcPr>
          <w:p w14:paraId="7C6574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33 026 105 487</w:t>
            </w:r>
          </w:p>
        </w:tc>
        <w:tc>
          <w:tcPr>
            <w:tcW w:w="286" w:type="pct"/>
            <w:tcBorders>
              <w:top w:val="nil"/>
              <w:left w:val="nil"/>
              <w:bottom w:val="single" w:sz="4" w:space="0" w:color="auto"/>
              <w:right w:val="single" w:sz="4" w:space="0" w:color="auto"/>
            </w:tcBorders>
            <w:vAlign w:val="bottom"/>
            <w:hideMark/>
          </w:tcPr>
          <w:p w14:paraId="5B3118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8E4CD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26D9E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748,8</w:t>
            </w:r>
          </w:p>
        </w:tc>
        <w:tc>
          <w:tcPr>
            <w:tcW w:w="500" w:type="pct"/>
            <w:tcBorders>
              <w:top w:val="nil"/>
              <w:left w:val="nil"/>
              <w:bottom w:val="single" w:sz="8" w:space="0" w:color="auto"/>
              <w:right w:val="single" w:sz="8" w:space="0" w:color="auto"/>
            </w:tcBorders>
            <w:noWrap/>
            <w:vAlign w:val="bottom"/>
            <w:hideMark/>
          </w:tcPr>
          <w:p w14:paraId="508342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763,776</w:t>
            </w:r>
          </w:p>
        </w:tc>
        <w:tc>
          <w:tcPr>
            <w:tcW w:w="500" w:type="pct"/>
            <w:tcBorders>
              <w:top w:val="nil"/>
              <w:left w:val="nil"/>
              <w:bottom w:val="single" w:sz="8" w:space="0" w:color="auto"/>
              <w:right w:val="single" w:sz="8" w:space="0" w:color="auto"/>
            </w:tcBorders>
            <w:noWrap/>
            <w:vAlign w:val="bottom"/>
            <w:hideMark/>
          </w:tcPr>
          <w:p w14:paraId="56A197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786,24</w:t>
            </w:r>
          </w:p>
        </w:tc>
        <w:tc>
          <w:tcPr>
            <w:tcW w:w="537" w:type="pct"/>
            <w:tcBorders>
              <w:top w:val="nil"/>
              <w:left w:val="single" w:sz="4" w:space="0" w:color="auto"/>
              <w:bottom w:val="single" w:sz="4" w:space="0" w:color="auto"/>
              <w:right w:val="single" w:sz="4" w:space="0" w:color="auto"/>
            </w:tcBorders>
            <w:noWrap/>
            <w:vAlign w:val="bottom"/>
            <w:hideMark/>
          </w:tcPr>
          <w:p w14:paraId="1045985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766,27</w:t>
            </w:r>
          </w:p>
        </w:tc>
      </w:tr>
      <w:tr w:rsidR="001E4A69" w:rsidRPr="00A96738" w14:paraId="6B84C99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AE0201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286</w:t>
            </w:r>
          </w:p>
        </w:tc>
        <w:tc>
          <w:tcPr>
            <w:tcW w:w="1590" w:type="pct"/>
            <w:tcBorders>
              <w:top w:val="nil"/>
              <w:left w:val="nil"/>
              <w:bottom w:val="single" w:sz="4" w:space="0" w:color="auto"/>
              <w:right w:val="single" w:sz="4" w:space="0" w:color="auto"/>
            </w:tcBorders>
            <w:vAlign w:val="bottom"/>
            <w:hideMark/>
          </w:tcPr>
          <w:p w14:paraId="333D3F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Механизм замка двери кабины левой (рычажный) Газель</w:t>
            </w:r>
          </w:p>
        </w:tc>
        <w:tc>
          <w:tcPr>
            <w:tcW w:w="662" w:type="pct"/>
            <w:tcBorders>
              <w:top w:val="nil"/>
              <w:left w:val="nil"/>
              <w:bottom w:val="single" w:sz="4" w:space="0" w:color="auto"/>
              <w:right w:val="single" w:sz="4" w:space="0" w:color="auto"/>
            </w:tcBorders>
            <w:vAlign w:val="center"/>
            <w:hideMark/>
          </w:tcPr>
          <w:p w14:paraId="4FBBA2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33 026 105 487</w:t>
            </w:r>
          </w:p>
        </w:tc>
        <w:tc>
          <w:tcPr>
            <w:tcW w:w="286" w:type="pct"/>
            <w:tcBorders>
              <w:top w:val="nil"/>
              <w:left w:val="nil"/>
              <w:bottom w:val="single" w:sz="4" w:space="0" w:color="auto"/>
              <w:right w:val="single" w:sz="4" w:space="0" w:color="auto"/>
            </w:tcBorders>
            <w:vAlign w:val="bottom"/>
            <w:hideMark/>
          </w:tcPr>
          <w:p w14:paraId="6C4744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2CCE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30A6F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483,6</w:t>
            </w:r>
          </w:p>
        </w:tc>
        <w:tc>
          <w:tcPr>
            <w:tcW w:w="500" w:type="pct"/>
            <w:tcBorders>
              <w:top w:val="nil"/>
              <w:left w:val="nil"/>
              <w:bottom w:val="single" w:sz="8" w:space="0" w:color="auto"/>
              <w:right w:val="single" w:sz="8" w:space="0" w:color="auto"/>
            </w:tcBorders>
            <w:noWrap/>
            <w:vAlign w:val="bottom"/>
            <w:hideMark/>
          </w:tcPr>
          <w:p w14:paraId="626EE2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493,272</w:t>
            </w:r>
          </w:p>
        </w:tc>
        <w:tc>
          <w:tcPr>
            <w:tcW w:w="500" w:type="pct"/>
            <w:tcBorders>
              <w:top w:val="nil"/>
              <w:left w:val="nil"/>
              <w:bottom w:val="single" w:sz="8" w:space="0" w:color="auto"/>
              <w:right w:val="single" w:sz="8" w:space="0" w:color="auto"/>
            </w:tcBorders>
            <w:noWrap/>
            <w:vAlign w:val="bottom"/>
            <w:hideMark/>
          </w:tcPr>
          <w:p w14:paraId="52F19E8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507,78</w:t>
            </w:r>
          </w:p>
        </w:tc>
        <w:tc>
          <w:tcPr>
            <w:tcW w:w="537" w:type="pct"/>
            <w:tcBorders>
              <w:top w:val="nil"/>
              <w:left w:val="single" w:sz="4" w:space="0" w:color="auto"/>
              <w:bottom w:val="single" w:sz="4" w:space="0" w:color="auto"/>
              <w:right w:val="single" w:sz="4" w:space="0" w:color="auto"/>
            </w:tcBorders>
            <w:noWrap/>
            <w:vAlign w:val="bottom"/>
            <w:hideMark/>
          </w:tcPr>
          <w:p w14:paraId="1A5C8C7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494,88</w:t>
            </w:r>
          </w:p>
        </w:tc>
      </w:tr>
      <w:tr w:rsidR="001E4A69" w:rsidRPr="00A96738" w14:paraId="129DF84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37112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287</w:t>
            </w:r>
          </w:p>
        </w:tc>
        <w:tc>
          <w:tcPr>
            <w:tcW w:w="1590" w:type="pct"/>
            <w:tcBorders>
              <w:top w:val="nil"/>
              <w:left w:val="nil"/>
              <w:bottom w:val="single" w:sz="4" w:space="0" w:color="auto"/>
              <w:right w:val="single" w:sz="4" w:space="0" w:color="auto"/>
            </w:tcBorders>
            <w:vAlign w:val="bottom"/>
            <w:hideMark/>
          </w:tcPr>
          <w:p w14:paraId="3B99065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Механизм замка двери левой (шоколадка) BRANO Газель</w:t>
            </w:r>
          </w:p>
        </w:tc>
        <w:tc>
          <w:tcPr>
            <w:tcW w:w="662" w:type="pct"/>
            <w:tcBorders>
              <w:top w:val="nil"/>
              <w:left w:val="nil"/>
              <w:bottom w:val="single" w:sz="4" w:space="0" w:color="auto"/>
              <w:right w:val="single" w:sz="4" w:space="0" w:color="auto"/>
            </w:tcBorders>
            <w:vAlign w:val="center"/>
            <w:hideMark/>
          </w:tcPr>
          <w:p w14:paraId="789417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3302-6105485</w:t>
            </w:r>
          </w:p>
        </w:tc>
        <w:tc>
          <w:tcPr>
            <w:tcW w:w="286" w:type="pct"/>
            <w:tcBorders>
              <w:top w:val="nil"/>
              <w:left w:val="nil"/>
              <w:bottom w:val="single" w:sz="4" w:space="0" w:color="auto"/>
              <w:right w:val="single" w:sz="4" w:space="0" w:color="auto"/>
            </w:tcBorders>
            <w:vAlign w:val="bottom"/>
            <w:hideMark/>
          </w:tcPr>
          <w:p w14:paraId="6452E3A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F41C5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1EF0E1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589,2</w:t>
            </w:r>
          </w:p>
        </w:tc>
        <w:tc>
          <w:tcPr>
            <w:tcW w:w="500" w:type="pct"/>
            <w:tcBorders>
              <w:top w:val="nil"/>
              <w:left w:val="nil"/>
              <w:bottom w:val="single" w:sz="8" w:space="0" w:color="auto"/>
              <w:right w:val="single" w:sz="8" w:space="0" w:color="auto"/>
            </w:tcBorders>
            <w:noWrap/>
            <w:vAlign w:val="bottom"/>
            <w:hideMark/>
          </w:tcPr>
          <w:p w14:paraId="2AFB76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600,984</w:t>
            </w:r>
          </w:p>
        </w:tc>
        <w:tc>
          <w:tcPr>
            <w:tcW w:w="500" w:type="pct"/>
            <w:tcBorders>
              <w:top w:val="nil"/>
              <w:left w:val="nil"/>
              <w:bottom w:val="single" w:sz="8" w:space="0" w:color="auto"/>
              <w:right w:val="single" w:sz="8" w:space="0" w:color="auto"/>
            </w:tcBorders>
            <w:noWrap/>
            <w:vAlign w:val="bottom"/>
            <w:hideMark/>
          </w:tcPr>
          <w:p w14:paraId="0BF700F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618,66</w:t>
            </w:r>
          </w:p>
        </w:tc>
        <w:tc>
          <w:tcPr>
            <w:tcW w:w="537" w:type="pct"/>
            <w:tcBorders>
              <w:top w:val="nil"/>
              <w:left w:val="single" w:sz="4" w:space="0" w:color="auto"/>
              <w:bottom w:val="single" w:sz="4" w:space="0" w:color="auto"/>
              <w:right w:val="single" w:sz="4" w:space="0" w:color="auto"/>
            </w:tcBorders>
            <w:noWrap/>
            <w:vAlign w:val="bottom"/>
            <w:hideMark/>
          </w:tcPr>
          <w:p w14:paraId="1DEC705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602,95</w:t>
            </w:r>
          </w:p>
        </w:tc>
      </w:tr>
      <w:tr w:rsidR="001E4A69" w:rsidRPr="00A96738" w14:paraId="6EEDEED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4A39E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288</w:t>
            </w:r>
          </w:p>
        </w:tc>
        <w:tc>
          <w:tcPr>
            <w:tcW w:w="1590" w:type="pct"/>
            <w:tcBorders>
              <w:top w:val="nil"/>
              <w:left w:val="nil"/>
              <w:bottom w:val="single" w:sz="4" w:space="0" w:color="auto"/>
              <w:right w:val="single" w:sz="4" w:space="0" w:color="auto"/>
            </w:tcBorders>
            <w:vAlign w:val="bottom"/>
            <w:hideMark/>
          </w:tcPr>
          <w:p w14:paraId="279CD7D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Механизм замка двери левой (шоколадка) Газель</w:t>
            </w:r>
          </w:p>
        </w:tc>
        <w:tc>
          <w:tcPr>
            <w:tcW w:w="662" w:type="pct"/>
            <w:tcBorders>
              <w:top w:val="nil"/>
              <w:left w:val="nil"/>
              <w:bottom w:val="single" w:sz="4" w:space="0" w:color="auto"/>
              <w:right w:val="single" w:sz="4" w:space="0" w:color="auto"/>
            </w:tcBorders>
            <w:vAlign w:val="center"/>
            <w:hideMark/>
          </w:tcPr>
          <w:p w14:paraId="471058E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3302-6105485</w:t>
            </w:r>
          </w:p>
        </w:tc>
        <w:tc>
          <w:tcPr>
            <w:tcW w:w="286" w:type="pct"/>
            <w:tcBorders>
              <w:top w:val="nil"/>
              <w:left w:val="nil"/>
              <w:bottom w:val="single" w:sz="4" w:space="0" w:color="auto"/>
              <w:right w:val="single" w:sz="4" w:space="0" w:color="auto"/>
            </w:tcBorders>
            <w:vAlign w:val="bottom"/>
            <w:hideMark/>
          </w:tcPr>
          <w:p w14:paraId="592F3F9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4A6EA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778E8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385,2</w:t>
            </w:r>
          </w:p>
        </w:tc>
        <w:tc>
          <w:tcPr>
            <w:tcW w:w="500" w:type="pct"/>
            <w:tcBorders>
              <w:top w:val="nil"/>
              <w:left w:val="nil"/>
              <w:bottom w:val="single" w:sz="8" w:space="0" w:color="auto"/>
              <w:right w:val="single" w:sz="8" w:space="0" w:color="auto"/>
            </w:tcBorders>
            <w:noWrap/>
            <w:vAlign w:val="bottom"/>
            <w:hideMark/>
          </w:tcPr>
          <w:p w14:paraId="0FA288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392,904</w:t>
            </w:r>
          </w:p>
        </w:tc>
        <w:tc>
          <w:tcPr>
            <w:tcW w:w="500" w:type="pct"/>
            <w:tcBorders>
              <w:top w:val="nil"/>
              <w:left w:val="nil"/>
              <w:bottom w:val="single" w:sz="8" w:space="0" w:color="auto"/>
              <w:right w:val="single" w:sz="8" w:space="0" w:color="auto"/>
            </w:tcBorders>
            <w:noWrap/>
            <w:vAlign w:val="bottom"/>
            <w:hideMark/>
          </w:tcPr>
          <w:p w14:paraId="6948A7D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404,46</w:t>
            </w:r>
          </w:p>
        </w:tc>
        <w:tc>
          <w:tcPr>
            <w:tcW w:w="537" w:type="pct"/>
            <w:tcBorders>
              <w:top w:val="nil"/>
              <w:left w:val="single" w:sz="4" w:space="0" w:color="auto"/>
              <w:bottom w:val="single" w:sz="4" w:space="0" w:color="auto"/>
              <w:right w:val="single" w:sz="4" w:space="0" w:color="auto"/>
            </w:tcBorders>
            <w:noWrap/>
            <w:vAlign w:val="bottom"/>
            <w:hideMark/>
          </w:tcPr>
          <w:p w14:paraId="235AD6C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394,19</w:t>
            </w:r>
          </w:p>
        </w:tc>
      </w:tr>
      <w:tr w:rsidR="001E4A69" w:rsidRPr="00A96738" w14:paraId="3E099E1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8F1E0C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289</w:t>
            </w:r>
          </w:p>
        </w:tc>
        <w:tc>
          <w:tcPr>
            <w:tcW w:w="1590" w:type="pct"/>
            <w:tcBorders>
              <w:top w:val="nil"/>
              <w:left w:val="nil"/>
              <w:bottom w:val="single" w:sz="4" w:space="0" w:color="auto"/>
              <w:right w:val="single" w:sz="4" w:space="0" w:color="auto"/>
            </w:tcBorders>
            <w:vAlign w:val="bottom"/>
            <w:hideMark/>
          </w:tcPr>
          <w:p w14:paraId="32488D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Механизм замка двери правой (шоколадка) BRANO Газель</w:t>
            </w:r>
          </w:p>
        </w:tc>
        <w:tc>
          <w:tcPr>
            <w:tcW w:w="662" w:type="pct"/>
            <w:tcBorders>
              <w:top w:val="nil"/>
              <w:left w:val="nil"/>
              <w:bottom w:val="single" w:sz="4" w:space="0" w:color="auto"/>
              <w:right w:val="single" w:sz="4" w:space="0" w:color="auto"/>
            </w:tcBorders>
            <w:vAlign w:val="center"/>
            <w:hideMark/>
          </w:tcPr>
          <w:p w14:paraId="246960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3302-6105485</w:t>
            </w:r>
          </w:p>
        </w:tc>
        <w:tc>
          <w:tcPr>
            <w:tcW w:w="286" w:type="pct"/>
            <w:tcBorders>
              <w:top w:val="nil"/>
              <w:left w:val="nil"/>
              <w:bottom w:val="single" w:sz="4" w:space="0" w:color="auto"/>
              <w:right w:val="single" w:sz="4" w:space="0" w:color="auto"/>
            </w:tcBorders>
            <w:vAlign w:val="bottom"/>
            <w:hideMark/>
          </w:tcPr>
          <w:p w14:paraId="79AB22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5191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54B1F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604,8</w:t>
            </w:r>
          </w:p>
        </w:tc>
        <w:tc>
          <w:tcPr>
            <w:tcW w:w="500" w:type="pct"/>
            <w:tcBorders>
              <w:top w:val="nil"/>
              <w:left w:val="nil"/>
              <w:bottom w:val="single" w:sz="8" w:space="0" w:color="auto"/>
              <w:right w:val="single" w:sz="8" w:space="0" w:color="auto"/>
            </w:tcBorders>
            <w:noWrap/>
            <w:vAlign w:val="bottom"/>
            <w:hideMark/>
          </w:tcPr>
          <w:p w14:paraId="7DF138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616,896</w:t>
            </w:r>
          </w:p>
        </w:tc>
        <w:tc>
          <w:tcPr>
            <w:tcW w:w="500" w:type="pct"/>
            <w:tcBorders>
              <w:top w:val="nil"/>
              <w:left w:val="nil"/>
              <w:bottom w:val="single" w:sz="8" w:space="0" w:color="auto"/>
              <w:right w:val="single" w:sz="8" w:space="0" w:color="auto"/>
            </w:tcBorders>
            <w:noWrap/>
            <w:vAlign w:val="bottom"/>
            <w:hideMark/>
          </w:tcPr>
          <w:p w14:paraId="2A0B26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635,04</w:t>
            </w:r>
          </w:p>
        </w:tc>
        <w:tc>
          <w:tcPr>
            <w:tcW w:w="537" w:type="pct"/>
            <w:tcBorders>
              <w:top w:val="nil"/>
              <w:left w:val="single" w:sz="4" w:space="0" w:color="auto"/>
              <w:bottom w:val="single" w:sz="4" w:space="0" w:color="auto"/>
              <w:right w:val="single" w:sz="4" w:space="0" w:color="auto"/>
            </w:tcBorders>
            <w:noWrap/>
            <w:vAlign w:val="bottom"/>
            <w:hideMark/>
          </w:tcPr>
          <w:p w14:paraId="08C9BAA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618,91</w:t>
            </w:r>
          </w:p>
        </w:tc>
      </w:tr>
      <w:tr w:rsidR="001E4A69" w:rsidRPr="00A96738" w14:paraId="072AFBC0"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1202858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290</w:t>
            </w:r>
          </w:p>
        </w:tc>
        <w:tc>
          <w:tcPr>
            <w:tcW w:w="1590" w:type="pct"/>
            <w:tcBorders>
              <w:top w:val="nil"/>
              <w:left w:val="nil"/>
              <w:bottom w:val="single" w:sz="4" w:space="0" w:color="auto"/>
              <w:right w:val="single" w:sz="4" w:space="0" w:color="auto"/>
            </w:tcBorders>
            <w:vAlign w:val="bottom"/>
            <w:hideMark/>
          </w:tcPr>
          <w:p w14:paraId="05C9C6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Механизм натяжения ремня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(Аналог)*</w:t>
            </w:r>
          </w:p>
        </w:tc>
        <w:tc>
          <w:tcPr>
            <w:tcW w:w="662" w:type="pct"/>
            <w:tcBorders>
              <w:top w:val="nil"/>
              <w:left w:val="nil"/>
              <w:bottom w:val="single" w:sz="4" w:space="0" w:color="auto"/>
              <w:right w:val="single" w:sz="4" w:space="0" w:color="auto"/>
            </w:tcBorders>
            <w:vAlign w:val="center"/>
            <w:hideMark/>
          </w:tcPr>
          <w:p w14:paraId="28E0D9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5287020/5287021</w:t>
            </w:r>
          </w:p>
        </w:tc>
        <w:tc>
          <w:tcPr>
            <w:tcW w:w="286" w:type="pct"/>
            <w:tcBorders>
              <w:top w:val="nil"/>
              <w:left w:val="nil"/>
              <w:bottom w:val="single" w:sz="4" w:space="0" w:color="auto"/>
              <w:right w:val="single" w:sz="4" w:space="0" w:color="auto"/>
            </w:tcBorders>
            <w:vAlign w:val="bottom"/>
            <w:hideMark/>
          </w:tcPr>
          <w:p w14:paraId="54FD0D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B047F9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69FE1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3901,2</w:t>
            </w:r>
          </w:p>
        </w:tc>
        <w:tc>
          <w:tcPr>
            <w:tcW w:w="500" w:type="pct"/>
            <w:tcBorders>
              <w:top w:val="nil"/>
              <w:left w:val="nil"/>
              <w:bottom w:val="single" w:sz="8" w:space="0" w:color="auto"/>
              <w:right w:val="single" w:sz="8" w:space="0" w:color="auto"/>
            </w:tcBorders>
            <w:noWrap/>
            <w:vAlign w:val="bottom"/>
            <w:hideMark/>
          </w:tcPr>
          <w:p w14:paraId="7E89B31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3979,224</w:t>
            </w:r>
          </w:p>
        </w:tc>
        <w:tc>
          <w:tcPr>
            <w:tcW w:w="500" w:type="pct"/>
            <w:tcBorders>
              <w:top w:val="nil"/>
              <w:left w:val="nil"/>
              <w:bottom w:val="single" w:sz="8" w:space="0" w:color="auto"/>
              <w:right w:val="single" w:sz="8" w:space="0" w:color="auto"/>
            </w:tcBorders>
            <w:noWrap/>
            <w:vAlign w:val="bottom"/>
            <w:hideMark/>
          </w:tcPr>
          <w:p w14:paraId="03A7A3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4096,26</w:t>
            </w:r>
          </w:p>
        </w:tc>
        <w:tc>
          <w:tcPr>
            <w:tcW w:w="537" w:type="pct"/>
            <w:tcBorders>
              <w:top w:val="nil"/>
              <w:left w:val="single" w:sz="4" w:space="0" w:color="auto"/>
              <w:bottom w:val="single" w:sz="4" w:space="0" w:color="auto"/>
              <w:right w:val="single" w:sz="4" w:space="0" w:color="auto"/>
            </w:tcBorders>
            <w:noWrap/>
            <w:vAlign w:val="bottom"/>
            <w:hideMark/>
          </w:tcPr>
          <w:p w14:paraId="5132065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3992,23</w:t>
            </w:r>
          </w:p>
        </w:tc>
      </w:tr>
      <w:tr w:rsidR="001E4A69" w:rsidRPr="00A96738" w14:paraId="6FF8B22A"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17089FB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291</w:t>
            </w:r>
          </w:p>
        </w:tc>
        <w:tc>
          <w:tcPr>
            <w:tcW w:w="1590" w:type="pct"/>
            <w:tcBorders>
              <w:top w:val="nil"/>
              <w:left w:val="nil"/>
              <w:bottom w:val="single" w:sz="4" w:space="0" w:color="auto"/>
              <w:right w:val="single" w:sz="4" w:space="0" w:color="auto"/>
            </w:tcBorders>
            <w:vAlign w:val="bottom"/>
            <w:hideMark/>
          </w:tcPr>
          <w:p w14:paraId="40E2D97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Механизм натяжения ремня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ЕВРО-4 (G-PART)</w:t>
            </w:r>
          </w:p>
        </w:tc>
        <w:tc>
          <w:tcPr>
            <w:tcW w:w="662" w:type="pct"/>
            <w:tcBorders>
              <w:top w:val="nil"/>
              <w:left w:val="nil"/>
              <w:bottom w:val="single" w:sz="4" w:space="0" w:color="auto"/>
              <w:right w:val="single" w:sz="4" w:space="0" w:color="auto"/>
            </w:tcBorders>
            <w:vAlign w:val="center"/>
            <w:hideMark/>
          </w:tcPr>
          <w:p w14:paraId="59BE4CE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5398362</w:t>
            </w:r>
          </w:p>
        </w:tc>
        <w:tc>
          <w:tcPr>
            <w:tcW w:w="286" w:type="pct"/>
            <w:tcBorders>
              <w:top w:val="nil"/>
              <w:left w:val="nil"/>
              <w:bottom w:val="single" w:sz="4" w:space="0" w:color="auto"/>
              <w:right w:val="single" w:sz="4" w:space="0" w:color="auto"/>
            </w:tcBorders>
            <w:vAlign w:val="bottom"/>
            <w:hideMark/>
          </w:tcPr>
          <w:p w14:paraId="74981D9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AB513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FCC7F7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2902,8</w:t>
            </w:r>
          </w:p>
        </w:tc>
        <w:tc>
          <w:tcPr>
            <w:tcW w:w="500" w:type="pct"/>
            <w:tcBorders>
              <w:top w:val="nil"/>
              <w:left w:val="nil"/>
              <w:bottom w:val="single" w:sz="8" w:space="0" w:color="auto"/>
              <w:right w:val="single" w:sz="8" w:space="0" w:color="auto"/>
            </w:tcBorders>
            <w:noWrap/>
            <w:vAlign w:val="bottom"/>
            <w:hideMark/>
          </w:tcPr>
          <w:p w14:paraId="4341E42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2960,856</w:t>
            </w:r>
          </w:p>
        </w:tc>
        <w:tc>
          <w:tcPr>
            <w:tcW w:w="500" w:type="pct"/>
            <w:tcBorders>
              <w:top w:val="nil"/>
              <w:left w:val="nil"/>
              <w:bottom w:val="single" w:sz="8" w:space="0" w:color="auto"/>
              <w:right w:val="single" w:sz="8" w:space="0" w:color="auto"/>
            </w:tcBorders>
            <w:noWrap/>
            <w:vAlign w:val="bottom"/>
            <w:hideMark/>
          </w:tcPr>
          <w:p w14:paraId="51DB48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3047,94</w:t>
            </w:r>
          </w:p>
        </w:tc>
        <w:tc>
          <w:tcPr>
            <w:tcW w:w="537" w:type="pct"/>
            <w:tcBorders>
              <w:top w:val="nil"/>
              <w:left w:val="single" w:sz="4" w:space="0" w:color="auto"/>
              <w:bottom w:val="single" w:sz="4" w:space="0" w:color="auto"/>
              <w:right w:val="single" w:sz="4" w:space="0" w:color="auto"/>
            </w:tcBorders>
            <w:noWrap/>
            <w:vAlign w:val="bottom"/>
            <w:hideMark/>
          </w:tcPr>
          <w:p w14:paraId="64857C2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2970,53</w:t>
            </w:r>
          </w:p>
        </w:tc>
      </w:tr>
      <w:tr w:rsidR="001E4A69" w:rsidRPr="00A96738" w14:paraId="738430A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2D7F8D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292</w:t>
            </w:r>
          </w:p>
        </w:tc>
        <w:tc>
          <w:tcPr>
            <w:tcW w:w="1590" w:type="pct"/>
            <w:tcBorders>
              <w:top w:val="nil"/>
              <w:left w:val="nil"/>
              <w:bottom w:val="single" w:sz="4" w:space="0" w:color="auto"/>
              <w:right w:val="single" w:sz="4" w:space="0" w:color="auto"/>
            </w:tcBorders>
            <w:vAlign w:val="bottom"/>
            <w:hideMark/>
          </w:tcPr>
          <w:p w14:paraId="2271DBB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Механизм рулевой 3310 Валдай ГУР (</w:t>
            </w:r>
            <w:proofErr w:type="spellStart"/>
            <w:r w:rsidRPr="00A96738">
              <w:rPr>
                <w:rFonts w:ascii="Arial" w:eastAsia="Times New Roman" w:hAnsi="Arial" w:cs="Arial"/>
                <w:color w:val="000000"/>
                <w:sz w:val="14"/>
                <w:szCs w:val="14"/>
                <w:lang w:eastAsia="ru-RU"/>
              </w:rPr>
              <w:t>г.Борисов</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050701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ШНКФ 453461.200</w:t>
            </w:r>
          </w:p>
        </w:tc>
        <w:tc>
          <w:tcPr>
            <w:tcW w:w="286" w:type="pct"/>
            <w:tcBorders>
              <w:top w:val="nil"/>
              <w:left w:val="nil"/>
              <w:bottom w:val="single" w:sz="4" w:space="0" w:color="auto"/>
              <w:right w:val="single" w:sz="4" w:space="0" w:color="auto"/>
            </w:tcBorders>
            <w:vAlign w:val="bottom"/>
            <w:hideMark/>
          </w:tcPr>
          <w:p w14:paraId="78D550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A6C09A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BA9E0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95104,8</w:t>
            </w:r>
          </w:p>
        </w:tc>
        <w:tc>
          <w:tcPr>
            <w:tcW w:w="500" w:type="pct"/>
            <w:tcBorders>
              <w:top w:val="nil"/>
              <w:left w:val="nil"/>
              <w:bottom w:val="single" w:sz="8" w:space="0" w:color="auto"/>
              <w:right w:val="single" w:sz="8" w:space="0" w:color="auto"/>
            </w:tcBorders>
            <w:noWrap/>
            <w:vAlign w:val="bottom"/>
            <w:hideMark/>
          </w:tcPr>
          <w:p w14:paraId="4B4DA7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97006,9</w:t>
            </w:r>
          </w:p>
        </w:tc>
        <w:tc>
          <w:tcPr>
            <w:tcW w:w="500" w:type="pct"/>
            <w:tcBorders>
              <w:top w:val="nil"/>
              <w:left w:val="nil"/>
              <w:bottom w:val="single" w:sz="8" w:space="0" w:color="auto"/>
              <w:right w:val="single" w:sz="8" w:space="0" w:color="auto"/>
            </w:tcBorders>
            <w:noWrap/>
            <w:vAlign w:val="bottom"/>
            <w:hideMark/>
          </w:tcPr>
          <w:p w14:paraId="7D281F9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99860,04</w:t>
            </w:r>
          </w:p>
        </w:tc>
        <w:tc>
          <w:tcPr>
            <w:tcW w:w="537" w:type="pct"/>
            <w:tcBorders>
              <w:top w:val="nil"/>
              <w:left w:val="single" w:sz="4" w:space="0" w:color="auto"/>
              <w:bottom w:val="single" w:sz="4" w:space="0" w:color="auto"/>
              <w:right w:val="single" w:sz="4" w:space="0" w:color="auto"/>
            </w:tcBorders>
            <w:noWrap/>
            <w:vAlign w:val="bottom"/>
            <w:hideMark/>
          </w:tcPr>
          <w:p w14:paraId="0752188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97323,91</w:t>
            </w:r>
          </w:p>
        </w:tc>
      </w:tr>
      <w:tr w:rsidR="001E4A69" w:rsidRPr="00A96738" w14:paraId="388E1183"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314C9F8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293</w:t>
            </w:r>
          </w:p>
        </w:tc>
        <w:tc>
          <w:tcPr>
            <w:tcW w:w="1590" w:type="pct"/>
            <w:tcBorders>
              <w:top w:val="nil"/>
              <w:left w:val="nil"/>
              <w:bottom w:val="single" w:sz="4" w:space="0" w:color="auto"/>
              <w:right w:val="single" w:sz="4" w:space="0" w:color="auto"/>
            </w:tcBorders>
            <w:vAlign w:val="bottom"/>
            <w:hideMark/>
          </w:tcPr>
          <w:p w14:paraId="63903A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Модуль педали </w:t>
            </w:r>
            <w:proofErr w:type="spellStart"/>
            <w:r w:rsidRPr="00A96738">
              <w:rPr>
                <w:rFonts w:ascii="Arial" w:eastAsia="Times New Roman" w:hAnsi="Arial" w:cs="Arial"/>
                <w:color w:val="000000"/>
                <w:sz w:val="14"/>
                <w:szCs w:val="14"/>
                <w:lang w:eastAsia="ru-RU"/>
              </w:rPr>
              <w:t>газаГАЗон</w:t>
            </w:r>
            <w:proofErr w:type="spellEnd"/>
            <w:r w:rsidRPr="00A96738">
              <w:rPr>
                <w:rFonts w:ascii="Arial" w:eastAsia="Times New Roman" w:hAnsi="Arial" w:cs="Arial"/>
                <w:color w:val="000000"/>
                <w:sz w:val="14"/>
                <w:szCs w:val="14"/>
                <w:lang w:eastAsia="ru-RU"/>
              </w:rPr>
              <w:t xml:space="preserve"> Next (пластмассовый корпус) (ГАЗ)</w:t>
            </w:r>
          </w:p>
        </w:tc>
        <w:tc>
          <w:tcPr>
            <w:tcW w:w="662" w:type="pct"/>
            <w:tcBorders>
              <w:top w:val="nil"/>
              <w:left w:val="nil"/>
              <w:bottom w:val="single" w:sz="4" w:space="0" w:color="auto"/>
              <w:right w:val="single" w:sz="4" w:space="0" w:color="auto"/>
            </w:tcBorders>
            <w:vAlign w:val="center"/>
            <w:hideMark/>
          </w:tcPr>
          <w:p w14:paraId="2F2DD9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С41R13.3761231-02</w:t>
            </w:r>
          </w:p>
        </w:tc>
        <w:tc>
          <w:tcPr>
            <w:tcW w:w="286" w:type="pct"/>
            <w:tcBorders>
              <w:top w:val="nil"/>
              <w:left w:val="nil"/>
              <w:bottom w:val="single" w:sz="4" w:space="0" w:color="auto"/>
              <w:right w:val="single" w:sz="4" w:space="0" w:color="auto"/>
            </w:tcBorders>
            <w:vAlign w:val="bottom"/>
            <w:hideMark/>
          </w:tcPr>
          <w:p w14:paraId="0D0AEC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1F5A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CD26C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15292</w:t>
            </w:r>
          </w:p>
        </w:tc>
        <w:tc>
          <w:tcPr>
            <w:tcW w:w="500" w:type="pct"/>
            <w:tcBorders>
              <w:top w:val="nil"/>
              <w:left w:val="nil"/>
              <w:bottom w:val="single" w:sz="8" w:space="0" w:color="auto"/>
              <w:right w:val="single" w:sz="8" w:space="0" w:color="auto"/>
            </w:tcBorders>
            <w:noWrap/>
            <w:vAlign w:val="bottom"/>
            <w:hideMark/>
          </w:tcPr>
          <w:p w14:paraId="4155FD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15597,84</w:t>
            </w:r>
          </w:p>
        </w:tc>
        <w:tc>
          <w:tcPr>
            <w:tcW w:w="500" w:type="pct"/>
            <w:tcBorders>
              <w:top w:val="nil"/>
              <w:left w:val="nil"/>
              <w:bottom w:val="single" w:sz="8" w:space="0" w:color="auto"/>
              <w:right w:val="single" w:sz="8" w:space="0" w:color="auto"/>
            </w:tcBorders>
            <w:noWrap/>
            <w:vAlign w:val="bottom"/>
            <w:hideMark/>
          </w:tcPr>
          <w:p w14:paraId="1AE7597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16056,6</w:t>
            </w:r>
          </w:p>
        </w:tc>
        <w:tc>
          <w:tcPr>
            <w:tcW w:w="537" w:type="pct"/>
            <w:tcBorders>
              <w:top w:val="nil"/>
              <w:left w:val="single" w:sz="4" w:space="0" w:color="auto"/>
              <w:bottom w:val="single" w:sz="4" w:space="0" w:color="auto"/>
              <w:right w:val="single" w:sz="4" w:space="0" w:color="auto"/>
            </w:tcBorders>
            <w:noWrap/>
            <w:vAlign w:val="bottom"/>
            <w:hideMark/>
          </w:tcPr>
          <w:p w14:paraId="385F3C0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15648,81</w:t>
            </w:r>
          </w:p>
        </w:tc>
      </w:tr>
      <w:tr w:rsidR="001E4A69" w:rsidRPr="00A96738" w14:paraId="3DA2A354"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3D42A0F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294</w:t>
            </w:r>
          </w:p>
        </w:tc>
        <w:tc>
          <w:tcPr>
            <w:tcW w:w="1590" w:type="pct"/>
            <w:tcBorders>
              <w:top w:val="nil"/>
              <w:left w:val="nil"/>
              <w:bottom w:val="single" w:sz="4" w:space="0" w:color="auto"/>
              <w:right w:val="single" w:sz="4" w:space="0" w:color="auto"/>
            </w:tcBorders>
            <w:vAlign w:val="bottom"/>
            <w:hideMark/>
          </w:tcPr>
          <w:p w14:paraId="4024E29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Модуль педальный Валдай, 33096, 33083 (пластмассовый корпус) Cummins 3.8 (Оригинал)</w:t>
            </w:r>
          </w:p>
        </w:tc>
        <w:tc>
          <w:tcPr>
            <w:tcW w:w="662" w:type="pct"/>
            <w:tcBorders>
              <w:top w:val="nil"/>
              <w:left w:val="nil"/>
              <w:bottom w:val="single" w:sz="4" w:space="0" w:color="auto"/>
              <w:right w:val="single" w:sz="4" w:space="0" w:color="auto"/>
            </w:tcBorders>
            <w:vAlign w:val="center"/>
            <w:hideMark/>
          </w:tcPr>
          <w:p w14:paraId="6214A42C"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.КДБА</w:t>
            </w:r>
            <w:proofErr w:type="gramEnd"/>
            <w:r w:rsidRPr="00A96738">
              <w:rPr>
                <w:rFonts w:ascii="Arial" w:eastAsia="Times New Roman" w:hAnsi="Arial" w:cs="Arial"/>
                <w:color w:val="000000"/>
                <w:sz w:val="14"/>
                <w:szCs w:val="14"/>
                <w:lang w:eastAsia="ru-RU"/>
              </w:rPr>
              <w:t>.453621.011-01</w:t>
            </w:r>
          </w:p>
        </w:tc>
        <w:tc>
          <w:tcPr>
            <w:tcW w:w="286" w:type="pct"/>
            <w:tcBorders>
              <w:top w:val="nil"/>
              <w:left w:val="nil"/>
              <w:bottom w:val="single" w:sz="4" w:space="0" w:color="auto"/>
              <w:right w:val="single" w:sz="4" w:space="0" w:color="auto"/>
            </w:tcBorders>
            <w:vAlign w:val="bottom"/>
            <w:hideMark/>
          </w:tcPr>
          <w:p w14:paraId="4CEB21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6FF19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894883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15518,8</w:t>
            </w:r>
          </w:p>
        </w:tc>
        <w:tc>
          <w:tcPr>
            <w:tcW w:w="500" w:type="pct"/>
            <w:tcBorders>
              <w:top w:val="nil"/>
              <w:left w:val="nil"/>
              <w:bottom w:val="single" w:sz="8" w:space="0" w:color="auto"/>
              <w:right w:val="single" w:sz="8" w:space="0" w:color="auto"/>
            </w:tcBorders>
            <w:noWrap/>
            <w:vAlign w:val="bottom"/>
            <w:hideMark/>
          </w:tcPr>
          <w:p w14:paraId="6539CBB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15829,18</w:t>
            </w:r>
          </w:p>
        </w:tc>
        <w:tc>
          <w:tcPr>
            <w:tcW w:w="500" w:type="pct"/>
            <w:tcBorders>
              <w:top w:val="nil"/>
              <w:left w:val="nil"/>
              <w:bottom w:val="single" w:sz="8" w:space="0" w:color="auto"/>
              <w:right w:val="single" w:sz="8" w:space="0" w:color="auto"/>
            </w:tcBorders>
            <w:noWrap/>
            <w:vAlign w:val="bottom"/>
            <w:hideMark/>
          </w:tcPr>
          <w:p w14:paraId="754823D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16294,74</w:t>
            </w:r>
          </w:p>
        </w:tc>
        <w:tc>
          <w:tcPr>
            <w:tcW w:w="537" w:type="pct"/>
            <w:tcBorders>
              <w:top w:val="nil"/>
              <w:left w:val="single" w:sz="4" w:space="0" w:color="auto"/>
              <w:bottom w:val="single" w:sz="4" w:space="0" w:color="auto"/>
              <w:right w:val="single" w:sz="4" w:space="0" w:color="auto"/>
            </w:tcBorders>
            <w:noWrap/>
            <w:vAlign w:val="bottom"/>
            <w:hideMark/>
          </w:tcPr>
          <w:p w14:paraId="6B94919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15880,91</w:t>
            </w:r>
          </w:p>
        </w:tc>
      </w:tr>
      <w:tr w:rsidR="001E4A69" w:rsidRPr="00A96738" w14:paraId="2050124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360940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295</w:t>
            </w:r>
          </w:p>
        </w:tc>
        <w:tc>
          <w:tcPr>
            <w:tcW w:w="1590" w:type="pct"/>
            <w:tcBorders>
              <w:top w:val="nil"/>
              <w:left w:val="nil"/>
              <w:bottom w:val="single" w:sz="4" w:space="0" w:color="auto"/>
              <w:right w:val="single" w:sz="4" w:space="0" w:color="auto"/>
            </w:tcBorders>
            <w:vAlign w:val="bottom"/>
            <w:hideMark/>
          </w:tcPr>
          <w:p w14:paraId="4B1B811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Модуль педальный ПАЗ Cummins</w:t>
            </w:r>
          </w:p>
        </w:tc>
        <w:tc>
          <w:tcPr>
            <w:tcW w:w="662" w:type="pct"/>
            <w:tcBorders>
              <w:top w:val="nil"/>
              <w:left w:val="nil"/>
              <w:bottom w:val="single" w:sz="4" w:space="0" w:color="auto"/>
              <w:right w:val="single" w:sz="4" w:space="0" w:color="auto"/>
            </w:tcBorders>
            <w:vAlign w:val="center"/>
            <w:hideMark/>
          </w:tcPr>
          <w:p w14:paraId="79346A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КДБА45362100602</w:t>
            </w:r>
          </w:p>
        </w:tc>
        <w:tc>
          <w:tcPr>
            <w:tcW w:w="286" w:type="pct"/>
            <w:tcBorders>
              <w:top w:val="nil"/>
              <w:left w:val="nil"/>
              <w:bottom w:val="single" w:sz="4" w:space="0" w:color="auto"/>
              <w:right w:val="single" w:sz="4" w:space="0" w:color="auto"/>
            </w:tcBorders>
            <w:vAlign w:val="bottom"/>
            <w:hideMark/>
          </w:tcPr>
          <w:p w14:paraId="6AE7C41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8597F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C8E0A3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7257,6</w:t>
            </w:r>
          </w:p>
        </w:tc>
        <w:tc>
          <w:tcPr>
            <w:tcW w:w="500" w:type="pct"/>
            <w:tcBorders>
              <w:top w:val="nil"/>
              <w:left w:val="nil"/>
              <w:bottom w:val="single" w:sz="8" w:space="0" w:color="auto"/>
              <w:right w:val="single" w:sz="8" w:space="0" w:color="auto"/>
            </w:tcBorders>
            <w:noWrap/>
            <w:vAlign w:val="bottom"/>
            <w:hideMark/>
          </w:tcPr>
          <w:p w14:paraId="702A5BE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7402,752</w:t>
            </w:r>
          </w:p>
        </w:tc>
        <w:tc>
          <w:tcPr>
            <w:tcW w:w="500" w:type="pct"/>
            <w:tcBorders>
              <w:top w:val="nil"/>
              <w:left w:val="nil"/>
              <w:bottom w:val="single" w:sz="8" w:space="0" w:color="auto"/>
              <w:right w:val="single" w:sz="8" w:space="0" w:color="auto"/>
            </w:tcBorders>
            <w:noWrap/>
            <w:vAlign w:val="bottom"/>
            <w:hideMark/>
          </w:tcPr>
          <w:p w14:paraId="2415C1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7620,48</w:t>
            </w:r>
          </w:p>
        </w:tc>
        <w:tc>
          <w:tcPr>
            <w:tcW w:w="537" w:type="pct"/>
            <w:tcBorders>
              <w:top w:val="nil"/>
              <w:left w:val="single" w:sz="4" w:space="0" w:color="auto"/>
              <w:bottom w:val="single" w:sz="4" w:space="0" w:color="auto"/>
              <w:right w:val="single" w:sz="4" w:space="0" w:color="auto"/>
            </w:tcBorders>
            <w:noWrap/>
            <w:vAlign w:val="bottom"/>
            <w:hideMark/>
          </w:tcPr>
          <w:p w14:paraId="719FF39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7426,94</w:t>
            </w:r>
          </w:p>
        </w:tc>
      </w:tr>
      <w:tr w:rsidR="001E4A69" w:rsidRPr="00A96738" w14:paraId="49586AB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ADA6A3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296</w:t>
            </w:r>
          </w:p>
        </w:tc>
        <w:tc>
          <w:tcPr>
            <w:tcW w:w="1590" w:type="pct"/>
            <w:tcBorders>
              <w:top w:val="nil"/>
              <w:left w:val="nil"/>
              <w:bottom w:val="single" w:sz="4" w:space="0" w:color="auto"/>
              <w:right w:val="single" w:sz="4" w:space="0" w:color="auto"/>
            </w:tcBorders>
            <w:vAlign w:val="bottom"/>
            <w:hideMark/>
          </w:tcPr>
          <w:p w14:paraId="682A79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Модуль уровня топлива без </w:t>
            </w:r>
            <w:proofErr w:type="spellStart"/>
            <w:r w:rsidRPr="00A96738">
              <w:rPr>
                <w:rFonts w:ascii="Arial" w:eastAsia="Times New Roman" w:hAnsi="Arial" w:cs="Arial"/>
                <w:color w:val="000000"/>
                <w:sz w:val="14"/>
                <w:szCs w:val="14"/>
                <w:lang w:eastAsia="ru-RU"/>
              </w:rPr>
              <w:t>предпуск</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подогр</w:t>
            </w:r>
            <w:proofErr w:type="spellEnd"/>
            <w:r w:rsidRPr="00A96738">
              <w:rPr>
                <w:rFonts w:ascii="Arial" w:eastAsia="Times New Roman" w:hAnsi="Arial" w:cs="Arial"/>
                <w:color w:val="000000"/>
                <w:sz w:val="14"/>
                <w:szCs w:val="14"/>
                <w:lang w:eastAsia="ru-RU"/>
              </w:rPr>
              <w:t>. Cummins2.8</w:t>
            </w:r>
          </w:p>
        </w:tc>
        <w:tc>
          <w:tcPr>
            <w:tcW w:w="662" w:type="pct"/>
            <w:tcBorders>
              <w:top w:val="nil"/>
              <w:left w:val="nil"/>
              <w:bottom w:val="single" w:sz="4" w:space="0" w:color="auto"/>
              <w:right w:val="single" w:sz="4" w:space="0" w:color="auto"/>
            </w:tcBorders>
            <w:vAlign w:val="center"/>
            <w:hideMark/>
          </w:tcPr>
          <w:p w14:paraId="407D7D2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3302.1139010</w:t>
            </w:r>
          </w:p>
        </w:tc>
        <w:tc>
          <w:tcPr>
            <w:tcW w:w="286" w:type="pct"/>
            <w:tcBorders>
              <w:top w:val="nil"/>
              <w:left w:val="nil"/>
              <w:bottom w:val="single" w:sz="4" w:space="0" w:color="auto"/>
              <w:right w:val="single" w:sz="4" w:space="0" w:color="auto"/>
            </w:tcBorders>
            <w:vAlign w:val="bottom"/>
            <w:hideMark/>
          </w:tcPr>
          <w:p w14:paraId="29383C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D79D98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9BEED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3984</w:t>
            </w:r>
          </w:p>
        </w:tc>
        <w:tc>
          <w:tcPr>
            <w:tcW w:w="500" w:type="pct"/>
            <w:tcBorders>
              <w:top w:val="nil"/>
              <w:left w:val="nil"/>
              <w:bottom w:val="single" w:sz="8" w:space="0" w:color="auto"/>
              <w:right w:val="single" w:sz="8" w:space="0" w:color="auto"/>
            </w:tcBorders>
            <w:noWrap/>
            <w:vAlign w:val="bottom"/>
            <w:hideMark/>
          </w:tcPr>
          <w:p w14:paraId="5727327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4063,68</w:t>
            </w:r>
          </w:p>
        </w:tc>
        <w:tc>
          <w:tcPr>
            <w:tcW w:w="500" w:type="pct"/>
            <w:tcBorders>
              <w:top w:val="nil"/>
              <w:left w:val="nil"/>
              <w:bottom w:val="single" w:sz="8" w:space="0" w:color="auto"/>
              <w:right w:val="single" w:sz="8" w:space="0" w:color="auto"/>
            </w:tcBorders>
            <w:noWrap/>
            <w:vAlign w:val="bottom"/>
            <w:hideMark/>
          </w:tcPr>
          <w:p w14:paraId="15C87A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4183,2</w:t>
            </w:r>
          </w:p>
        </w:tc>
        <w:tc>
          <w:tcPr>
            <w:tcW w:w="537" w:type="pct"/>
            <w:tcBorders>
              <w:top w:val="nil"/>
              <w:left w:val="single" w:sz="4" w:space="0" w:color="auto"/>
              <w:bottom w:val="single" w:sz="4" w:space="0" w:color="auto"/>
              <w:right w:val="single" w:sz="4" w:space="0" w:color="auto"/>
            </w:tcBorders>
            <w:noWrap/>
            <w:vAlign w:val="bottom"/>
            <w:hideMark/>
          </w:tcPr>
          <w:p w14:paraId="470942E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4076,96</w:t>
            </w:r>
          </w:p>
        </w:tc>
      </w:tr>
      <w:tr w:rsidR="001E4A69" w:rsidRPr="00A96738" w14:paraId="33BD887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02BD4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297</w:t>
            </w:r>
          </w:p>
        </w:tc>
        <w:tc>
          <w:tcPr>
            <w:tcW w:w="1590" w:type="pct"/>
            <w:tcBorders>
              <w:top w:val="nil"/>
              <w:left w:val="nil"/>
              <w:bottom w:val="single" w:sz="4" w:space="0" w:color="auto"/>
              <w:right w:val="single" w:sz="4" w:space="0" w:color="auto"/>
            </w:tcBorders>
            <w:vAlign w:val="bottom"/>
            <w:hideMark/>
          </w:tcPr>
          <w:p w14:paraId="6425367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Моторчик бачка омывателя ГАЗ-3110,3302 12В</w:t>
            </w:r>
          </w:p>
        </w:tc>
        <w:tc>
          <w:tcPr>
            <w:tcW w:w="662" w:type="pct"/>
            <w:tcBorders>
              <w:top w:val="nil"/>
              <w:left w:val="nil"/>
              <w:bottom w:val="single" w:sz="4" w:space="0" w:color="auto"/>
              <w:right w:val="single" w:sz="4" w:space="0" w:color="auto"/>
            </w:tcBorders>
            <w:vAlign w:val="center"/>
            <w:hideMark/>
          </w:tcPr>
          <w:p w14:paraId="02A7915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12 В/1 ЭНЦ 1 6</w:t>
            </w:r>
          </w:p>
        </w:tc>
        <w:tc>
          <w:tcPr>
            <w:tcW w:w="286" w:type="pct"/>
            <w:tcBorders>
              <w:top w:val="nil"/>
              <w:left w:val="nil"/>
              <w:bottom w:val="single" w:sz="4" w:space="0" w:color="auto"/>
              <w:right w:val="single" w:sz="4" w:space="0" w:color="auto"/>
            </w:tcBorders>
            <w:vAlign w:val="bottom"/>
            <w:hideMark/>
          </w:tcPr>
          <w:p w14:paraId="717F27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172C6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0F4CC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272,4</w:t>
            </w:r>
          </w:p>
        </w:tc>
        <w:tc>
          <w:tcPr>
            <w:tcW w:w="500" w:type="pct"/>
            <w:tcBorders>
              <w:top w:val="nil"/>
              <w:left w:val="nil"/>
              <w:bottom w:val="single" w:sz="8" w:space="0" w:color="auto"/>
              <w:right w:val="single" w:sz="8" w:space="0" w:color="auto"/>
            </w:tcBorders>
            <w:noWrap/>
            <w:vAlign w:val="bottom"/>
            <w:hideMark/>
          </w:tcPr>
          <w:p w14:paraId="100039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277,848</w:t>
            </w:r>
          </w:p>
        </w:tc>
        <w:tc>
          <w:tcPr>
            <w:tcW w:w="500" w:type="pct"/>
            <w:tcBorders>
              <w:top w:val="nil"/>
              <w:left w:val="nil"/>
              <w:bottom w:val="single" w:sz="8" w:space="0" w:color="auto"/>
              <w:right w:val="single" w:sz="8" w:space="0" w:color="auto"/>
            </w:tcBorders>
            <w:noWrap/>
            <w:vAlign w:val="bottom"/>
            <w:hideMark/>
          </w:tcPr>
          <w:p w14:paraId="73B304C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286,02</w:t>
            </w:r>
          </w:p>
        </w:tc>
        <w:tc>
          <w:tcPr>
            <w:tcW w:w="537" w:type="pct"/>
            <w:tcBorders>
              <w:top w:val="nil"/>
              <w:left w:val="single" w:sz="4" w:space="0" w:color="auto"/>
              <w:bottom w:val="single" w:sz="4" w:space="0" w:color="auto"/>
              <w:right w:val="single" w:sz="4" w:space="0" w:color="auto"/>
            </w:tcBorders>
            <w:noWrap/>
            <w:vAlign w:val="bottom"/>
            <w:hideMark/>
          </w:tcPr>
          <w:p w14:paraId="35CA7A2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278,76</w:t>
            </w:r>
          </w:p>
        </w:tc>
      </w:tr>
      <w:tr w:rsidR="001E4A69" w:rsidRPr="00A96738" w14:paraId="0B7FC4A1"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0929ADC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298</w:t>
            </w:r>
          </w:p>
        </w:tc>
        <w:tc>
          <w:tcPr>
            <w:tcW w:w="1590" w:type="pct"/>
            <w:tcBorders>
              <w:top w:val="nil"/>
              <w:left w:val="nil"/>
              <w:bottom w:val="single" w:sz="4" w:space="0" w:color="auto"/>
              <w:right w:val="single" w:sz="4" w:space="0" w:color="auto"/>
            </w:tcBorders>
            <w:vAlign w:val="bottom"/>
            <w:hideMark/>
          </w:tcPr>
          <w:p w14:paraId="1EFB7B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Муфта 50х63 </w:t>
            </w:r>
            <w:proofErr w:type="spellStart"/>
            <w:r w:rsidRPr="00A96738">
              <w:rPr>
                <w:rFonts w:ascii="Arial" w:eastAsia="Times New Roman" w:hAnsi="Arial" w:cs="Arial"/>
                <w:color w:val="000000"/>
                <w:sz w:val="14"/>
                <w:szCs w:val="14"/>
                <w:lang w:eastAsia="ru-RU"/>
              </w:rPr>
              <w:t>соеденит</w:t>
            </w:r>
            <w:proofErr w:type="spellEnd"/>
            <w:r w:rsidRPr="00A96738">
              <w:rPr>
                <w:rFonts w:ascii="Arial" w:eastAsia="Times New Roman" w:hAnsi="Arial" w:cs="Arial"/>
                <w:color w:val="000000"/>
                <w:sz w:val="14"/>
                <w:szCs w:val="14"/>
                <w:lang w:eastAsia="ru-RU"/>
              </w:rPr>
              <w:t xml:space="preserve">. интеркулера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30AFC6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3302-1173090</w:t>
            </w:r>
          </w:p>
        </w:tc>
        <w:tc>
          <w:tcPr>
            <w:tcW w:w="286" w:type="pct"/>
            <w:tcBorders>
              <w:top w:val="nil"/>
              <w:left w:val="nil"/>
              <w:bottom w:val="single" w:sz="4" w:space="0" w:color="auto"/>
              <w:right w:val="single" w:sz="4" w:space="0" w:color="auto"/>
            </w:tcBorders>
            <w:vAlign w:val="bottom"/>
            <w:hideMark/>
          </w:tcPr>
          <w:p w14:paraId="6250C6B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FE4357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0E31D8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23F05F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579104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715CADA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5D93196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FA714D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299</w:t>
            </w:r>
          </w:p>
        </w:tc>
        <w:tc>
          <w:tcPr>
            <w:tcW w:w="1590" w:type="pct"/>
            <w:tcBorders>
              <w:top w:val="nil"/>
              <w:left w:val="nil"/>
              <w:bottom w:val="single" w:sz="4" w:space="0" w:color="auto"/>
              <w:right w:val="single" w:sz="4" w:space="0" w:color="auto"/>
            </w:tcBorders>
            <w:vAlign w:val="bottom"/>
            <w:hideMark/>
          </w:tcPr>
          <w:p w14:paraId="07D7CA2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Муфта 50х70 </w:t>
            </w:r>
            <w:proofErr w:type="spellStart"/>
            <w:r w:rsidRPr="00A96738">
              <w:rPr>
                <w:rFonts w:ascii="Arial" w:eastAsia="Times New Roman" w:hAnsi="Arial" w:cs="Arial"/>
                <w:color w:val="000000"/>
                <w:sz w:val="14"/>
                <w:szCs w:val="14"/>
                <w:lang w:eastAsia="ru-RU"/>
              </w:rPr>
              <w:t>соеденит</w:t>
            </w:r>
            <w:proofErr w:type="spellEnd"/>
            <w:r w:rsidRPr="00A96738">
              <w:rPr>
                <w:rFonts w:ascii="Arial" w:eastAsia="Times New Roman" w:hAnsi="Arial" w:cs="Arial"/>
                <w:color w:val="000000"/>
                <w:sz w:val="14"/>
                <w:szCs w:val="14"/>
                <w:lang w:eastAsia="ru-RU"/>
              </w:rPr>
              <w:t xml:space="preserve">. нагнетательной трубы </w:t>
            </w:r>
            <w:proofErr w:type="spellStart"/>
            <w:r w:rsidRPr="00A96738">
              <w:rPr>
                <w:rFonts w:ascii="Arial" w:eastAsia="Times New Roman" w:hAnsi="Arial" w:cs="Arial"/>
                <w:color w:val="000000"/>
                <w:sz w:val="14"/>
                <w:szCs w:val="14"/>
                <w:lang w:eastAsia="ru-RU"/>
              </w:rPr>
              <w:t>охлад</w:t>
            </w:r>
            <w:proofErr w:type="spellEnd"/>
            <w:r w:rsidRPr="00A96738">
              <w:rPr>
                <w:rFonts w:ascii="Arial" w:eastAsia="Times New Roman" w:hAnsi="Arial" w:cs="Arial"/>
                <w:color w:val="000000"/>
                <w:sz w:val="14"/>
                <w:szCs w:val="14"/>
                <w:lang w:eastAsia="ru-RU"/>
              </w:rPr>
              <w:t>. наддува Валдай Cummins 3.8</w:t>
            </w:r>
          </w:p>
        </w:tc>
        <w:tc>
          <w:tcPr>
            <w:tcW w:w="662" w:type="pct"/>
            <w:tcBorders>
              <w:top w:val="nil"/>
              <w:left w:val="nil"/>
              <w:bottom w:val="single" w:sz="4" w:space="0" w:color="auto"/>
              <w:right w:val="single" w:sz="4" w:space="0" w:color="auto"/>
            </w:tcBorders>
            <w:vAlign w:val="center"/>
            <w:hideMark/>
          </w:tcPr>
          <w:p w14:paraId="7C734E0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33106-1172783</w:t>
            </w:r>
          </w:p>
        </w:tc>
        <w:tc>
          <w:tcPr>
            <w:tcW w:w="286" w:type="pct"/>
            <w:tcBorders>
              <w:top w:val="nil"/>
              <w:left w:val="nil"/>
              <w:bottom w:val="single" w:sz="4" w:space="0" w:color="auto"/>
              <w:right w:val="single" w:sz="4" w:space="0" w:color="auto"/>
            </w:tcBorders>
            <w:vAlign w:val="bottom"/>
            <w:hideMark/>
          </w:tcPr>
          <w:p w14:paraId="6E843E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56E3D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A6EACA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42E279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0567A6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7464E43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1442B5E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F43142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300</w:t>
            </w:r>
          </w:p>
        </w:tc>
        <w:tc>
          <w:tcPr>
            <w:tcW w:w="1590" w:type="pct"/>
            <w:tcBorders>
              <w:top w:val="nil"/>
              <w:left w:val="nil"/>
              <w:bottom w:val="single" w:sz="4" w:space="0" w:color="auto"/>
              <w:right w:val="single" w:sz="4" w:space="0" w:color="auto"/>
            </w:tcBorders>
            <w:vAlign w:val="bottom"/>
            <w:hideMark/>
          </w:tcPr>
          <w:p w14:paraId="7B6A21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ГУР соединительная 33104ГАЗ</w:t>
            </w:r>
          </w:p>
        </w:tc>
        <w:tc>
          <w:tcPr>
            <w:tcW w:w="662" w:type="pct"/>
            <w:tcBorders>
              <w:top w:val="nil"/>
              <w:left w:val="nil"/>
              <w:bottom w:val="single" w:sz="4" w:space="0" w:color="auto"/>
              <w:right w:val="single" w:sz="4" w:space="0" w:color="auto"/>
            </w:tcBorders>
            <w:vAlign w:val="center"/>
            <w:hideMark/>
          </w:tcPr>
          <w:p w14:paraId="3199976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33082-3408160</w:t>
            </w:r>
          </w:p>
        </w:tc>
        <w:tc>
          <w:tcPr>
            <w:tcW w:w="286" w:type="pct"/>
            <w:tcBorders>
              <w:top w:val="nil"/>
              <w:left w:val="nil"/>
              <w:bottom w:val="single" w:sz="4" w:space="0" w:color="auto"/>
              <w:right w:val="single" w:sz="4" w:space="0" w:color="auto"/>
            </w:tcBorders>
            <w:vAlign w:val="bottom"/>
            <w:hideMark/>
          </w:tcPr>
          <w:p w14:paraId="6C510F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BA28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A34B6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492</w:t>
            </w:r>
          </w:p>
        </w:tc>
        <w:tc>
          <w:tcPr>
            <w:tcW w:w="500" w:type="pct"/>
            <w:tcBorders>
              <w:top w:val="nil"/>
              <w:left w:val="nil"/>
              <w:bottom w:val="single" w:sz="8" w:space="0" w:color="auto"/>
              <w:right w:val="single" w:sz="8" w:space="0" w:color="auto"/>
            </w:tcBorders>
            <w:noWrap/>
            <w:vAlign w:val="bottom"/>
            <w:hideMark/>
          </w:tcPr>
          <w:p w14:paraId="6F90127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501,84</w:t>
            </w:r>
          </w:p>
        </w:tc>
        <w:tc>
          <w:tcPr>
            <w:tcW w:w="500" w:type="pct"/>
            <w:tcBorders>
              <w:top w:val="nil"/>
              <w:left w:val="nil"/>
              <w:bottom w:val="single" w:sz="8" w:space="0" w:color="auto"/>
              <w:right w:val="single" w:sz="8" w:space="0" w:color="auto"/>
            </w:tcBorders>
            <w:noWrap/>
            <w:vAlign w:val="bottom"/>
            <w:hideMark/>
          </w:tcPr>
          <w:p w14:paraId="052168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516,6</w:t>
            </w:r>
          </w:p>
        </w:tc>
        <w:tc>
          <w:tcPr>
            <w:tcW w:w="537" w:type="pct"/>
            <w:tcBorders>
              <w:top w:val="nil"/>
              <w:left w:val="single" w:sz="4" w:space="0" w:color="auto"/>
              <w:bottom w:val="single" w:sz="4" w:space="0" w:color="auto"/>
              <w:right w:val="single" w:sz="4" w:space="0" w:color="auto"/>
            </w:tcBorders>
            <w:noWrap/>
            <w:vAlign w:val="bottom"/>
            <w:hideMark/>
          </w:tcPr>
          <w:p w14:paraId="6DC406B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503,48</w:t>
            </w:r>
          </w:p>
        </w:tc>
      </w:tr>
      <w:tr w:rsidR="001E4A69" w:rsidRPr="00A96738" w14:paraId="327A060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E486E7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301</w:t>
            </w:r>
          </w:p>
        </w:tc>
        <w:tc>
          <w:tcPr>
            <w:tcW w:w="1590" w:type="pct"/>
            <w:tcBorders>
              <w:top w:val="nil"/>
              <w:left w:val="nil"/>
              <w:bottom w:val="single" w:sz="4" w:space="0" w:color="auto"/>
              <w:right w:val="single" w:sz="4" w:space="0" w:color="auto"/>
            </w:tcBorders>
            <w:vAlign w:val="bottom"/>
            <w:hideMark/>
          </w:tcPr>
          <w:p w14:paraId="1BC2195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заднего моста ведущей шестерни ГАЗ-33104, 33106 (ГАЗ)</w:t>
            </w:r>
          </w:p>
        </w:tc>
        <w:tc>
          <w:tcPr>
            <w:tcW w:w="662" w:type="pct"/>
            <w:tcBorders>
              <w:top w:val="nil"/>
              <w:left w:val="nil"/>
              <w:bottom w:val="single" w:sz="4" w:space="0" w:color="auto"/>
              <w:right w:val="single" w:sz="4" w:space="0" w:color="auto"/>
            </w:tcBorders>
            <w:vAlign w:val="center"/>
            <w:hideMark/>
          </w:tcPr>
          <w:p w14:paraId="005286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33104-2402023</w:t>
            </w:r>
          </w:p>
        </w:tc>
        <w:tc>
          <w:tcPr>
            <w:tcW w:w="286" w:type="pct"/>
            <w:tcBorders>
              <w:top w:val="nil"/>
              <w:left w:val="nil"/>
              <w:bottom w:val="single" w:sz="4" w:space="0" w:color="auto"/>
              <w:right w:val="single" w:sz="4" w:space="0" w:color="auto"/>
            </w:tcBorders>
            <w:vAlign w:val="bottom"/>
            <w:hideMark/>
          </w:tcPr>
          <w:p w14:paraId="78FB03E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0D23A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265FA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4194</w:t>
            </w:r>
          </w:p>
        </w:tc>
        <w:tc>
          <w:tcPr>
            <w:tcW w:w="500" w:type="pct"/>
            <w:tcBorders>
              <w:top w:val="nil"/>
              <w:left w:val="nil"/>
              <w:bottom w:val="single" w:sz="8" w:space="0" w:color="auto"/>
              <w:right w:val="single" w:sz="8" w:space="0" w:color="auto"/>
            </w:tcBorders>
            <w:noWrap/>
            <w:vAlign w:val="bottom"/>
            <w:hideMark/>
          </w:tcPr>
          <w:p w14:paraId="573159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4277,88</w:t>
            </w:r>
          </w:p>
        </w:tc>
        <w:tc>
          <w:tcPr>
            <w:tcW w:w="500" w:type="pct"/>
            <w:tcBorders>
              <w:top w:val="nil"/>
              <w:left w:val="nil"/>
              <w:bottom w:val="single" w:sz="8" w:space="0" w:color="auto"/>
              <w:right w:val="single" w:sz="8" w:space="0" w:color="auto"/>
            </w:tcBorders>
            <w:noWrap/>
            <w:vAlign w:val="bottom"/>
            <w:hideMark/>
          </w:tcPr>
          <w:p w14:paraId="1B37BB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4403,7</w:t>
            </w:r>
          </w:p>
        </w:tc>
        <w:tc>
          <w:tcPr>
            <w:tcW w:w="537" w:type="pct"/>
            <w:tcBorders>
              <w:top w:val="nil"/>
              <w:left w:val="single" w:sz="4" w:space="0" w:color="auto"/>
              <w:bottom w:val="single" w:sz="4" w:space="0" w:color="auto"/>
              <w:right w:val="single" w:sz="4" w:space="0" w:color="auto"/>
            </w:tcBorders>
            <w:noWrap/>
            <w:vAlign w:val="bottom"/>
            <w:hideMark/>
          </w:tcPr>
          <w:p w14:paraId="442DF76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4291,86</w:t>
            </w:r>
          </w:p>
        </w:tc>
      </w:tr>
      <w:tr w:rsidR="001E4A69" w:rsidRPr="00A96738" w14:paraId="770AB40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E456CC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302</w:t>
            </w:r>
          </w:p>
        </w:tc>
        <w:tc>
          <w:tcPr>
            <w:tcW w:w="1590" w:type="pct"/>
            <w:tcBorders>
              <w:top w:val="nil"/>
              <w:left w:val="nil"/>
              <w:bottom w:val="single" w:sz="4" w:space="0" w:color="auto"/>
              <w:right w:val="single" w:sz="4" w:space="0" w:color="auto"/>
            </w:tcBorders>
            <w:vAlign w:val="bottom"/>
            <w:hideMark/>
          </w:tcPr>
          <w:p w14:paraId="186A869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интеркулера Г3310/3309(РТИ)</w:t>
            </w:r>
          </w:p>
        </w:tc>
        <w:tc>
          <w:tcPr>
            <w:tcW w:w="662" w:type="pct"/>
            <w:tcBorders>
              <w:top w:val="nil"/>
              <w:left w:val="nil"/>
              <w:bottom w:val="single" w:sz="4" w:space="0" w:color="auto"/>
              <w:right w:val="single" w:sz="4" w:space="0" w:color="auto"/>
            </w:tcBorders>
            <w:vAlign w:val="center"/>
            <w:hideMark/>
          </w:tcPr>
          <w:p w14:paraId="49B99A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5441.1118783</w:t>
            </w:r>
          </w:p>
        </w:tc>
        <w:tc>
          <w:tcPr>
            <w:tcW w:w="286" w:type="pct"/>
            <w:tcBorders>
              <w:top w:val="nil"/>
              <w:left w:val="nil"/>
              <w:bottom w:val="single" w:sz="4" w:space="0" w:color="auto"/>
              <w:right w:val="single" w:sz="4" w:space="0" w:color="auto"/>
            </w:tcBorders>
            <w:vAlign w:val="bottom"/>
            <w:hideMark/>
          </w:tcPr>
          <w:p w14:paraId="70655BE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B846C4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23A262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1147,6</w:t>
            </w:r>
          </w:p>
        </w:tc>
        <w:tc>
          <w:tcPr>
            <w:tcW w:w="500" w:type="pct"/>
            <w:tcBorders>
              <w:top w:val="nil"/>
              <w:left w:val="nil"/>
              <w:bottom w:val="single" w:sz="8" w:space="0" w:color="auto"/>
              <w:right w:val="single" w:sz="8" w:space="0" w:color="auto"/>
            </w:tcBorders>
            <w:noWrap/>
            <w:vAlign w:val="bottom"/>
            <w:hideMark/>
          </w:tcPr>
          <w:p w14:paraId="2BD74C1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1170,552</w:t>
            </w:r>
          </w:p>
        </w:tc>
        <w:tc>
          <w:tcPr>
            <w:tcW w:w="500" w:type="pct"/>
            <w:tcBorders>
              <w:top w:val="nil"/>
              <w:left w:val="nil"/>
              <w:bottom w:val="single" w:sz="8" w:space="0" w:color="auto"/>
              <w:right w:val="single" w:sz="8" w:space="0" w:color="auto"/>
            </w:tcBorders>
            <w:noWrap/>
            <w:vAlign w:val="bottom"/>
            <w:hideMark/>
          </w:tcPr>
          <w:p w14:paraId="7D8FBE1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1204,98</w:t>
            </w:r>
          </w:p>
        </w:tc>
        <w:tc>
          <w:tcPr>
            <w:tcW w:w="537" w:type="pct"/>
            <w:tcBorders>
              <w:top w:val="nil"/>
              <w:left w:val="single" w:sz="4" w:space="0" w:color="auto"/>
              <w:bottom w:val="single" w:sz="4" w:space="0" w:color="auto"/>
              <w:right w:val="single" w:sz="4" w:space="0" w:color="auto"/>
            </w:tcBorders>
            <w:noWrap/>
            <w:vAlign w:val="bottom"/>
            <w:hideMark/>
          </w:tcPr>
          <w:p w14:paraId="0E7D469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1174,38</w:t>
            </w:r>
          </w:p>
        </w:tc>
      </w:tr>
      <w:tr w:rsidR="001E4A69" w:rsidRPr="00A96738" w14:paraId="7F8CBB6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0AA275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303</w:t>
            </w:r>
          </w:p>
        </w:tc>
        <w:tc>
          <w:tcPr>
            <w:tcW w:w="1590" w:type="pct"/>
            <w:tcBorders>
              <w:top w:val="nil"/>
              <w:left w:val="nil"/>
              <w:bottom w:val="single" w:sz="4" w:space="0" w:color="auto"/>
              <w:right w:val="single" w:sz="4" w:space="0" w:color="auto"/>
            </w:tcBorders>
            <w:vAlign w:val="bottom"/>
            <w:hideMark/>
          </w:tcPr>
          <w:p w14:paraId="4AB445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переходник на турбину Cummins 3.8</w:t>
            </w:r>
          </w:p>
        </w:tc>
        <w:tc>
          <w:tcPr>
            <w:tcW w:w="662" w:type="pct"/>
            <w:tcBorders>
              <w:top w:val="nil"/>
              <w:left w:val="nil"/>
              <w:bottom w:val="single" w:sz="4" w:space="0" w:color="auto"/>
              <w:right w:val="single" w:sz="4" w:space="0" w:color="auto"/>
            </w:tcBorders>
            <w:vAlign w:val="center"/>
            <w:hideMark/>
          </w:tcPr>
          <w:p w14:paraId="00EA1D7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3310-60-1172090-0</w:t>
            </w:r>
          </w:p>
        </w:tc>
        <w:tc>
          <w:tcPr>
            <w:tcW w:w="286" w:type="pct"/>
            <w:tcBorders>
              <w:top w:val="nil"/>
              <w:left w:val="nil"/>
              <w:bottom w:val="single" w:sz="4" w:space="0" w:color="auto"/>
              <w:right w:val="single" w:sz="4" w:space="0" w:color="auto"/>
            </w:tcBorders>
            <w:vAlign w:val="bottom"/>
            <w:hideMark/>
          </w:tcPr>
          <w:p w14:paraId="307905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DCED3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9EE0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1330,8</w:t>
            </w:r>
          </w:p>
        </w:tc>
        <w:tc>
          <w:tcPr>
            <w:tcW w:w="500" w:type="pct"/>
            <w:tcBorders>
              <w:top w:val="nil"/>
              <w:left w:val="nil"/>
              <w:bottom w:val="single" w:sz="8" w:space="0" w:color="auto"/>
              <w:right w:val="single" w:sz="8" w:space="0" w:color="auto"/>
            </w:tcBorders>
            <w:noWrap/>
            <w:vAlign w:val="bottom"/>
            <w:hideMark/>
          </w:tcPr>
          <w:p w14:paraId="541886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1357,416</w:t>
            </w:r>
          </w:p>
        </w:tc>
        <w:tc>
          <w:tcPr>
            <w:tcW w:w="500" w:type="pct"/>
            <w:tcBorders>
              <w:top w:val="nil"/>
              <w:left w:val="nil"/>
              <w:bottom w:val="single" w:sz="8" w:space="0" w:color="auto"/>
              <w:right w:val="single" w:sz="8" w:space="0" w:color="auto"/>
            </w:tcBorders>
            <w:noWrap/>
            <w:vAlign w:val="bottom"/>
            <w:hideMark/>
          </w:tcPr>
          <w:p w14:paraId="4BF944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1397,34</w:t>
            </w:r>
          </w:p>
        </w:tc>
        <w:tc>
          <w:tcPr>
            <w:tcW w:w="537" w:type="pct"/>
            <w:tcBorders>
              <w:top w:val="nil"/>
              <w:left w:val="single" w:sz="4" w:space="0" w:color="auto"/>
              <w:bottom w:val="single" w:sz="4" w:space="0" w:color="auto"/>
              <w:right w:val="single" w:sz="4" w:space="0" w:color="auto"/>
            </w:tcBorders>
            <w:noWrap/>
            <w:vAlign w:val="bottom"/>
            <w:hideMark/>
          </w:tcPr>
          <w:p w14:paraId="34D58C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1361,85</w:t>
            </w:r>
          </w:p>
        </w:tc>
      </w:tr>
      <w:tr w:rsidR="001E4A69" w:rsidRPr="00A96738" w14:paraId="0D44C4B0"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54FE9E6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304</w:t>
            </w:r>
          </w:p>
        </w:tc>
        <w:tc>
          <w:tcPr>
            <w:tcW w:w="1590" w:type="pct"/>
            <w:tcBorders>
              <w:top w:val="nil"/>
              <w:left w:val="nil"/>
              <w:bottom w:val="single" w:sz="4" w:space="0" w:color="auto"/>
              <w:right w:val="single" w:sz="4" w:space="0" w:color="auto"/>
            </w:tcBorders>
            <w:vAlign w:val="bottom"/>
            <w:hideMark/>
          </w:tcPr>
          <w:p w14:paraId="470EFD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Муфта привода вентилятора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ГАЗ-3309, 3306,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w:t>
            </w:r>
          </w:p>
        </w:tc>
        <w:tc>
          <w:tcPr>
            <w:tcW w:w="662" w:type="pct"/>
            <w:tcBorders>
              <w:top w:val="nil"/>
              <w:left w:val="nil"/>
              <w:bottom w:val="single" w:sz="4" w:space="0" w:color="auto"/>
              <w:right w:val="single" w:sz="4" w:space="0" w:color="auto"/>
            </w:tcBorders>
            <w:vAlign w:val="center"/>
            <w:hideMark/>
          </w:tcPr>
          <w:p w14:paraId="2520FB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PR.020005216</w:t>
            </w:r>
          </w:p>
        </w:tc>
        <w:tc>
          <w:tcPr>
            <w:tcW w:w="286" w:type="pct"/>
            <w:tcBorders>
              <w:top w:val="nil"/>
              <w:left w:val="nil"/>
              <w:bottom w:val="single" w:sz="4" w:space="0" w:color="auto"/>
              <w:right w:val="single" w:sz="4" w:space="0" w:color="auto"/>
            </w:tcBorders>
            <w:vAlign w:val="bottom"/>
            <w:hideMark/>
          </w:tcPr>
          <w:p w14:paraId="7D59BD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76B616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29A6A5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5413,2</w:t>
            </w:r>
          </w:p>
        </w:tc>
        <w:tc>
          <w:tcPr>
            <w:tcW w:w="500" w:type="pct"/>
            <w:tcBorders>
              <w:top w:val="nil"/>
              <w:left w:val="nil"/>
              <w:bottom w:val="single" w:sz="8" w:space="0" w:color="auto"/>
              <w:right w:val="single" w:sz="8" w:space="0" w:color="auto"/>
            </w:tcBorders>
            <w:noWrap/>
            <w:vAlign w:val="bottom"/>
            <w:hideMark/>
          </w:tcPr>
          <w:p w14:paraId="38EDBF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5521,464</w:t>
            </w:r>
          </w:p>
        </w:tc>
        <w:tc>
          <w:tcPr>
            <w:tcW w:w="500" w:type="pct"/>
            <w:tcBorders>
              <w:top w:val="nil"/>
              <w:left w:val="nil"/>
              <w:bottom w:val="single" w:sz="8" w:space="0" w:color="auto"/>
              <w:right w:val="single" w:sz="8" w:space="0" w:color="auto"/>
            </w:tcBorders>
            <w:noWrap/>
            <w:vAlign w:val="bottom"/>
            <w:hideMark/>
          </w:tcPr>
          <w:p w14:paraId="13C9373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5683,86</w:t>
            </w:r>
          </w:p>
        </w:tc>
        <w:tc>
          <w:tcPr>
            <w:tcW w:w="537" w:type="pct"/>
            <w:tcBorders>
              <w:top w:val="nil"/>
              <w:left w:val="single" w:sz="4" w:space="0" w:color="auto"/>
              <w:bottom w:val="single" w:sz="4" w:space="0" w:color="auto"/>
              <w:right w:val="single" w:sz="4" w:space="0" w:color="auto"/>
            </w:tcBorders>
            <w:noWrap/>
            <w:vAlign w:val="bottom"/>
            <w:hideMark/>
          </w:tcPr>
          <w:p w14:paraId="2957181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5539,51</w:t>
            </w:r>
          </w:p>
        </w:tc>
      </w:tr>
      <w:tr w:rsidR="001E4A69" w:rsidRPr="00A96738" w14:paraId="7B7CAA1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3A579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305</w:t>
            </w:r>
          </w:p>
        </w:tc>
        <w:tc>
          <w:tcPr>
            <w:tcW w:w="1590" w:type="pct"/>
            <w:tcBorders>
              <w:top w:val="nil"/>
              <w:left w:val="nil"/>
              <w:bottom w:val="single" w:sz="4" w:space="0" w:color="auto"/>
              <w:right w:val="single" w:sz="4" w:space="0" w:color="auto"/>
            </w:tcBorders>
            <w:vAlign w:val="bottom"/>
            <w:hideMark/>
          </w:tcPr>
          <w:p w14:paraId="333F63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синхронизатора 1-й передачи ГАЗ-3309,3310 (ГАЗ)</w:t>
            </w:r>
          </w:p>
        </w:tc>
        <w:tc>
          <w:tcPr>
            <w:tcW w:w="662" w:type="pct"/>
            <w:tcBorders>
              <w:top w:val="nil"/>
              <w:left w:val="nil"/>
              <w:bottom w:val="single" w:sz="4" w:space="0" w:color="auto"/>
              <w:right w:val="single" w:sz="4" w:space="0" w:color="auto"/>
            </w:tcBorders>
            <w:vAlign w:val="center"/>
            <w:hideMark/>
          </w:tcPr>
          <w:p w14:paraId="21CF397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33091701124</w:t>
            </w:r>
          </w:p>
        </w:tc>
        <w:tc>
          <w:tcPr>
            <w:tcW w:w="286" w:type="pct"/>
            <w:tcBorders>
              <w:top w:val="nil"/>
              <w:left w:val="nil"/>
              <w:bottom w:val="single" w:sz="4" w:space="0" w:color="auto"/>
              <w:right w:val="single" w:sz="4" w:space="0" w:color="auto"/>
            </w:tcBorders>
            <w:vAlign w:val="bottom"/>
            <w:hideMark/>
          </w:tcPr>
          <w:p w14:paraId="25DD1C7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E99F9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4165DE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9298,8</w:t>
            </w:r>
          </w:p>
        </w:tc>
        <w:tc>
          <w:tcPr>
            <w:tcW w:w="500" w:type="pct"/>
            <w:tcBorders>
              <w:top w:val="nil"/>
              <w:left w:val="nil"/>
              <w:bottom w:val="single" w:sz="8" w:space="0" w:color="auto"/>
              <w:right w:val="single" w:sz="8" w:space="0" w:color="auto"/>
            </w:tcBorders>
            <w:noWrap/>
            <w:vAlign w:val="bottom"/>
            <w:hideMark/>
          </w:tcPr>
          <w:p w14:paraId="491E42F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9484,776</w:t>
            </w:r>
          </w:p>
        </w:tc>
        <w:tc>
          <w:tcPr>
            <w:tcW w:w="500" w:type="pct"/>
            <w:tcBorders>
              <w:top w:val="nil"/>
              <w:left w:val="nil"/>
              <w:bottom w:val="single" w:sz="8" w:space="0" w:color="auto"/>
              <w:right w:val="single" w:sz="8" w:space="0" w:color="auto"/>
            </w:tcBorders>
            <w:noWrap/>
            <w:vAlign w:val="bottom"/>
            <w:hideMark/>
          </w:tcPr>
          <w:p w14:paraId="28FBA67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9763,74</w:t>
            </w:r>
          </w:p>
        </w:tc>
        <w:tc>
          <w:tcPr>
            <w:tcW w:w="537" w:type="pct"/>
            <w:tcBorders>
              <w:top w:val="nil"/>
              <w:left w:val="single" w:sz="4" w:space="0" w:color="auto"/>
              <w:bottom w:val="single" w:sz="4" w:space="0" w:color="auto"/>
              <w:right w:val="single" w:sz="4" w:space="0" w:color="auto"/>
            </w:tcBorders>
            <w:noWrap/>
            <w:vAlign w:val="bottom"/>
            <w:hideMark/>
          </w:tcPr>
          <w:p w14:paraId="592F026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9515,77</w:t>
            </w:r>
          </w:p>
        </w:tc>
      </w:tr>
      <w:tr w:rsidR="001E4A69" w:rsidRPr="00A96738" w14:paraId="447CC2B6"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78974CA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306</w:t>
            </w:r>
          </w:p>
        </w:tc>
        <w:tc>
          <w:tcPr>
            <w:tcW w:w="1590" w:type="pct"/>
            <w:tcBorders>
              <w:top w:val="nil"/>
              <w:left w:val="nil"/>
              <w:bottom w:val="single" w:sz="4" w:space="0" w:color="auto"/>
              <w:right w:val="single" w:sz="4" w:space="0" w:color="auto"/>
            </w:tcBorders>
            <w:vAlign w:val="bottom"/>
            <w:hideMark/>
          </w:tcPr>
          <w:p w14:paraId="5F6400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синхронизатора 2-3 передачи КПП 5-ст. ГАЗ 3307,3308,</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(ГАЗ) н/о</w:t>
            </w:r>
          </w:p>
        </w:tc>
        <w:tc>
          <w:tcPr>
            <w:tcW w:w="662" w:type="pct"/>
            <w:tcBorders>
              <w:top w:val="nil"/>
              <w:left w:val="nil"/>
              <w:bottom w:val="single" w:sz="4" w:space="0" w:color="auto"/>
              <w:right w:val="single" w:sz="4" w:space="0" w:color="auto"/>
            </w:tcBorders>
            <w:vAlign w:val="center"/>
            <w:hideMark/>
          </w:tcPr>
          <w:p w14:paraId="1A6B6F6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33104-1701124</w:t>
            </w:r>
          </w:p>
        </w:tc>
        <w:tc>
          <w:tcPr>
            <w:tcW w:w="286" w:type="pct"/>
            <w:tcBorders>
              <w:top w:val="nil"/>
              <w:left w:val="nil"/>
              <w:bottom w:val="single" w:sz="4" w:space="0" w:color="auto"/>
              <w:right w:val="single" w:sz="4" w:space="0" w:color="auto"/>
            </w:tcBorders>
            <w:vAlign w:val="bottom"/>
            <w:hideMark/>
          </w:tcPr>
          <w:p w14:paraId="269D5A1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D9633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64FB93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15876</w:t>
            </w:r>
          </w:p>
        </w:tc>
        <w:tc>
          <w:tcPr>
            <w:tcW w:w="500" w:type="pct"/>
            <w:tcBorders>
              <w:top w:val="nil"/>
              <w:left w:val="nil"/>
              <w:bottom w:val="single" w:sz="8" w:space="0" w:color="auto"/>
              <w:right w:val="single" w:sz="8" w:space="0" w:color="auto"/>
            </w:tcBorders>
            <w:noWrap/>
            <w:vAlign w:val="bottom"/>
            <w:hideMark/>
          </w:tcPr>
          <w:p w14:paraId="3B8235F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16193,52</w:t>
            </w:r>
          </w:p>
        </w:tc>
        <w:tc>
          <w:tcPr>
            <w:tcW w:w="500" w:type="pct"/>
            <w:tcBorders>
              <w:top w:val="nil"/>
              <w:left w:val="nil"/>
              <w:bottom w:val="single" w:sz="8" w:space="0" w:color="auto"/>
              <w:right w:val="single" w:sz="8" w:space="0" w:color="auto"/>
            </w:tcBorders>
            <w:noWrap/>
            <w:vAlign w:val="bottom"/>
            <w:hideMark/>
          </w:tcPr>
          <w:p w14:paraId="0D5E53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16669,8</w:t>
            </w:r>
          </w:p>
        </w:tc>
        <w:tc>
          <w:tcPr>
            <w:tcW w:w="537" w:type="pct"/>
            <w:tcBorders>
              <w:top w:val="nil"/>
              <w:left w:val="single" w:sz="4" w:space="0" w:color="auto"/>
              <w:bottom w:val="single" w:sz="4" w:space="0" w:color="auto"/>
              <w:right w:val="single" w:sz="4" w:space="0" w:color="auto"/>
            </w:tcBorders>
            <w:noWrap/>
            <w:vAlign w:val="bottom"/>
            <w:hideMark/>
          </w:tcPr>
          <w:p w14:paraId="76B6237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16246,44</w:t>
            </w:r>
          </w:p>
        </w:tc>
      </w:tr>
      <w:tr w:rsidR="001E4A69" w:rsidRPr="00A96738" w14:paraId="7F4058F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146987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307</w:t>
            </w:r>
          </w:p>
        </w:tc>
        <w:tc>
          <w:tcPr>
            <w:tcW w:w="1590" w:type="pct"/>
            <w:tcBorders>
              <w:top w:val="nil"/>
              <w:left w:val="nil"/>
              <w:bottom w:val="single" w:sz="4" w:space="0" w:color="auto"/>
              <w:right w:val="single" w:sz="4" w:space="0" w:color="auto"/>
            </w:tcBorders>
            <w:vAlign w:val="bottom"/>
            <w:hideMark/>
          </w:tcPr>
          <w:p w14:paraId="0C53A04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синхронизатора ГАЗ-3309, 3310 (ГАЗ)</w:t>
            </w:r>
          </w:p>
        </w:tc>
        <w:tc>
          <w:tcPr>
            <w:tcW w:w="662" w:type="pct"/>
            <w:tcBorders>
              <w:top w:val="nil"/>
              <w:left w:val="nil"/>
              <w:bottom w:val="single" w:sz="4" w:space="0" w:color="auto"/>
              <w:right w:val="single" w:sz="4" w:space="0" w:color="auto"/>
            </w:tcBorders>
            <w:vAlign w:val="center"/>
            <w:hideMark/>
          </w:tcPr>
          <w:p w14:paraId="7F3809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33091701137</w:t>
            </w:r>
          </w:p>
        </w:tc>
        <w:tc>
          <w:tcPr>
            <w:tcW w:w="286" w:type="pct"/>
            <w:tcBorders>
              <w:top w:val="nil"/>
              <w:left w:val="nil"/>
              <w:bottom w:val="single" w:sz="4" w:space="0" w:color="auto"/>
              <w:right w:val="single" w:sz="4" w:space="0" w:color="auto"/>
            </w:tcBorders>
            <w:vAlign w:val="bottom"/>
            <w:hideMark/>
          </w:tcPr>
          <w:p w14:paraId="23CE6CD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31FB8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58B1CD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3878,4</w:t>
            </w:r>
          </w:p>
        </w:tc>
        <w:tc>
          <w:tcPr>
            <w:tcW w:w="500" w:type="pct"/>
            <w:tcBorders>
              <w:top w:val="nil"/>
              <w:left w:val="nil"/>
              <w:bottom w:val="single" w:sz="8" w:space="0" w:color="auto"/>
              <w:right w:val="single" w:sz="8" w:space="0" w:color="auto"/>
            </w:tcBorders>
            <w:noWrap/>
            <w:vAlign w:val="bottom"/>
            <w:hideMark/>
          </w:tcPr>
          <w:p w14:paraId="34DE6A2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3955,968</w:t>
            </w:r>
          </w:p>
        </w:tc>
        <w:tc>
          <w:tcPr>
            <w:tcW w:w="500" w:type="pct"/>
            <w:tcBorders>
              <w:top w:val="nil"/>
              <w:left w:val="nil"/>
              <w:bottom w:val="single" w:sz="8" w:space="0" w:color="auto"/>
              <w:right w:val="single" w:sz="8" w:space="0" w:color="auto"/>
            </w:tcBorders>
            <w:noWrap/>
            <w:vAlign w:val="bottom"/>
            <w:hideMark/>
          </w:tcPr>
          <w:p w14:paraId="539B324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4072,32</w:t>
            </w:r>
          </w:p>
        </w:tc>
        <w:tc>
          <w:tcPr>
            <w:tcW w:w="537" w:type="pct"/>
            <w:tcBorders>
              <w:top w:val="nil"/>
              <w:left w:val="single" w:sz="4" w:space="0" w:color="auto"/>
              <w:bottom w:val="single" w:sz="4" w:space="0" w:color="auto"/>
              <w:right w:val="single" w:sz="4" w:space="0" w:color="auto"/>
            </w:tcBorders>
            <w:noWrap/>
            <w:vAlign w:val="bottom"/>
            <w:hideMark/>
          </w:tcPr>
          <w:p w14:paraId="03E4E56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3968,90</w:t>
            </w:r>
          </w:p>
        </w:tc>
      </w:tr>
      <w:tr w:rsidR="001E4A69" w:rsidRPr="00A96738" w14:paraId="66EC45BA"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62A19AF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308</w:t>
            </w:r>
          </w:p>
        </w:tc>
        <w:tc>
          <w:tcPr>
            <w:tcW w:w="1590" w:type="pct"/>
            <w:tcBorders>
              <w:top w:val="nil"/>
              <w:left w:val="nil"/>
              <w:bottom w:val="single" w:sz="4" w:space="0" w:color="auto"/>
              <w:right w:val="single" w:sz="4" w:space="0" w:color="auto"/>
            </w:tcBorders>
            <w:vAlign w:val="bottom"/>
            <w:hideMark/>
          </w:tcPr>
          <w:p w14:paraId="6CC338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Муфта со ступицей 1 передачи и </w:t>
            </w:r>
            <w:proofErr w:type="spellStart"/>
            <w:r w:rsidRPr="00A96738">
              <w:rPr>
                <w:rFonts w:ascii="Arial" w:eastAsia="Times New Roman" w:hAnsi="Arial" w:cs="Arial"/>
                <w:color w:val="000000"/>
                <w:sz w:val="14"/>
                <w:szCs w:val="14"/>
                <w:lang w:eastAsia="ru-RU"/>
              </w:rPr>
              <w:t>задн</w:t>
            </w:r>
            <w:proofErr w:type="spellEnd"/>
            <w:r w:rsidRPr="00A96738">
              <w:rPr>
                <w:rFonts w:ascii="Arial" w:eastAsia="Times New Roman" w:hAnsi="Arial" w:cs="Arial"/>
                <w:color w:val="000000"/>
                <w:sz w:val="14"/>
                <w:szCs w:val="14"/>
                <w:lang w:eastAsia="ru-RU"/>
              </w:rPr>
              <w:t xml:space="preserve">. хода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gramStart"/>
            <w:r w:rsidRPr="00A96738">
              <w:rPr>
                <w:rFonts w:ascii="Arial" w:eastAsia="Times New Roman" w:hAnsi="Arial" w:cs="Arial"/>
                <w:color w:val="000000"/>
                <w:sz w:val="14"/>
                <w:szCs w:val="14"/>
                <w:lang w:eastAsia="ru-RU"/>
              </w:rPr>
              <w:t>Next(</w:t>
            </w:r>
            <w:proofErr w:type="gramEnd"/>
            <w:r w:rsidRPr="00A96738">
              <w:rPr>
                <w:rFonts w:ascii="Arial" w:eastAsia="Times New Roman" w:hAnsi="Arial" w:cs="Arial"/>
                <w:color w:val="000000"/>
                <w:sz w:val="14"/>
                <w:szCs w:val="14"/>
                <w:lang w:eastAsia="ru-RU"/>
              </w:rPr>
              <w:t>ГАЗ)</w:t>
            </w:r>
          </w:p>
        </w:tc>
        <w:tc>
          <w:tcPr>
            <w:tcW w:w="662" w:type="pct"/>
            <w:tcBorders>
              <w:top w:val="nil"/>
              <w:left w:val="nil"/>
              <w:bottom w:val="single" w:sz="4" w:space="0" w:color="auto"/>
              <w:right w:val="single" w:sz="4" w:space="0" w:color="auto"/>
            </w:tcBorders>
            <w:vAlign w:val="center"/>
            <w:hideMark/>
          </w:tcPr>
          <w:p w14:paraId="186B6FE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С41R11-1701124</w:t>
            </w:r>
          </w:p>
        </w:tc>
        <w:tc>
          <w:tcPr>
            <w:tcW w:w="286" w:type="pct"/>
            <w:tcBorders>
              <w:top w:val="nil"/>
              <w:left w:val="nil"/>
              <w:bottom w:val="single" w:sz="4" w:space="0" w:color="auto"/>
              <w:right w:val="single" w:sz="4" w:space="0" w:color="auto"/>
            </w:tcBorders>
            <w:vAlign w:val="bottom"/>
            <w:hideMark/>
          </w:tcPr>
          <w:p w14:paraId="6CAFE2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9BD6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825BD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10992</w:t>
            </w:r>
          </w:p>
        </w:tc>
        <w:tc>
          <w:tcPr>
            <w:tcW w:w="500" w:type="pct"/>
            <w:tcBorders>
              <w:top w:val="nil"/>
              <w:left w:val="nil"/>
              <w:bottom w:val="single" w:sz="8" w:space="0" w:color="auto"/>
              <w:right w:val="single" w:sz="8" w:space="0" w:color="auto"/>
            </w:tcBorders>
            <w:noWrap/>
            <w:vAlign w:val="bottom"/>
            <w:hideMark/>
          </w:tcPr>
          <w:p w14:paraId="670A8D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11211,84</w:t>
            </w:r>
          </w:p>
        </w:tc>
        <w:tc>
          <w:tcPr>
            <w:tcW w:w="500" w:type="pct"/>
            <w:tcBorders>
              <w:top w:val="nil"/>
              <w:left w:val="nil"/>
              <w:bottom w:val="single" w:sz="8" w:space="0" w:color="auto"/>
              <w:right w:val="single" w:sz="8" w:space="0" w:color="auto"/>
            </w:tcBorders>
            <w:noWrap/>
            <w:vAlign w:val="bottom"/>
            <w:hideMark/>
          </w:tcPr>
          <w:p w14:paraId="1ADE1A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11541,6</w:t>
            </w:r>
          </w:p>
        </w:tc>
        <w:tc>
          <w:tcPr>
            <w:tcW w:w="537" w:type="pct"/>
            <w:tcBorders>
              <w:top w:val="nil"/>
              <w:left w:val="single" w:sz="4" w:space="0" w:color="auto"/>
              <w:bottom w:val="single" w:sz="4" w:space="0" w:color="auto"/>
              <w:right w:val="single" w:sz="4" w:space="0" w:color="auto"/>
            </w:tcBorders>
            <w:noWrap/>
            <w:vAlign w:val="bottom"/>
            <w:hideMark/>
          </w:tcPr>
          <w:p w14:paraId="55A99CA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11248,48</w:t>
            </w:r>
          </w:p>
        </w:tc>
      </w:tr>
      <w:tr w:rsidR="001E4A69" w:rsidRPr="00A96738" w14:paraId="19E4781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13BE93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309</w:t>
            </w:r>
          </w:p>
        </w:tc>
        <w:tc>
          <w:tcPr>
            <w:tcW w:w="1590" w:type="pct"/>
            <w:tcBorders>
              <w:top w:val="nil"/>
              <w:left w:val="nil"/>
              <w:bottom w:val="single" w:sz="4" w:space="0" w:color="auto"/>
              <w:right w:val="single" w:sz="4" w:space="0" w:color="auto"/>
            </w:tcBorders>
            <w:vAlign w:val="bottom"/>
            <w:hideMark/>
          </w:tcPr>
          <w:p w14:paraId="426E5A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Муфта соединительная охладителя наддува Валдай (ГАЗ)</w:t>
            </w:r>
          </w:p>
        </w:tc>
        <w:tc>
          <w:tcPr>
            <w:tcW w:w="662" w:type="pct"/>
            <w:tcBorders>
              <w:top w:val="nil"/>
              <w:left w:val="nil"/>
              <w:bottom w:val="single" w:sz="4" w:space="0" w:color="auto"/>
              <w:right w:val="single" w:sz="4" w:space="0" w:color="auto"/>
            </w:tcBorders>
            <w:vAlign w:val="center"/>
            <w:hideMark/>
          </w:tcPr>
          <w:p w14:paraId="1E98FF6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5441.1118783-01</w:t>
            </w:r>
          </w:p>
        </w:tc>
        <w:tc>
          <w:tcPr>
            <w:tcW w:w="286" w:type="pct"/>
            <w:tcBorders>
              <w:top w:val="nil"/>
              <w:left w:val="nil"/>
              <w:bottom w:val="single" w:sz="4" w:space="0" w:color="auto"/>
              <w:right w:val="single" w:sz="4" w:space="0" w:color="auto"/>
            </w:tcBorders>
            <w:vAlign w:val="bottom"/>
            <w:hideMark/>
          </w:tcPr>
          <w:p w14:paraId="6E89FAF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6E921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E6DEE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5E025B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1B85A23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70AC37C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204BAC1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DF665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310</w:t>
            </w:r>
          </w:p>
        </w:tc>
        <w:tc>
          <w:tcPr>
            <w:tcW w:w="1590" w:type="pct"/>
            <w:tcBorders>
              <w:top w:val="nil"/>
              <w:left w:val="nil"/>
              <w:bottom w:val="single" w:sz="4" w:space="0" w:color="auto"/>
              <w:right w:val="single" w:sz="4" w:space="0" w:color="auto"/>
            </w:tcBorders>
            <w:vAlign w:val="bottom"/>
            <w:hideMark/>
          </w:tcPr>
          <w:p w14:paraId="5164FD1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Набор для ремонта камер</w:t>
            </w:r>
          </w:p>
        </w:tc>
        <w:tc>
          <w:tcPr>
            <w:tcW w:w="662" w:type="pct"/>
            <w:tcBorders>
              <w:top w:val="nil"/>
              <w:left w:val="nil"/>
              <w:bottom w:val="single" w:sz="4" w:space="0" w:color="auto"/>
              <w:right w:val="single" w:sz="4" w:space="0" w:color="auto"/>
            </w:tcBorders>
            <w:vAlign w:val="center"/>
            <w:hideMark/>
          </w:tcPr>
          <w:p w14:paraId="2A4EB9F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PM332</w:t>
            </w:r>
          </w:p>
        </w:tc>
        <w:tc>
          <w:tcPr>
            <w:tcW w:w="286" w:type="pct"/>
            <w:tcBorders>
              <w:top w:val="nil"/>
              <w:left w:val="nil"/>
              <w:bottom w:val="single" w:sz="4" w:space="0" w:color="auto"/>
              <w:right w:val="single" w:sz="4" w:space="0" w:color="auto"/>
            </w:tcBorders>
            <w:vAlign w:val="bottom"/>
            <w:hideMark/>
          </w:tcPr>
          <w:p w14:paraId="29412BA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4435316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7B47CE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1226,8</w:t>
            </w:r>
          </w:p>
        </w:tc>
        <w:tc>
          <w:tcPr>
            <w:tcW w:w="500" w:type="pct"/>
            <w:tcBorders>
              <w:top w:val="nil"/>
              <w:left w:val="nil"/>
              <w:bottom w:val="single" w:sz="8" w:space="0" w:color="auto"/>
              <w:right w:val="single" w:sz="8" w:space="0" w:color="auto"/>
            </w:tcBorders>
            <w:noWrap/>
            <w:vAlign w:val="bottom"/>
            <w:hideMark/>
          </w:tcPr>
          <w:p w14:paraId="72279C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1251,336</w:t>
            </w:r>
          </w:p>
        </w:tc>
        <w:tc>
          <w:tcPr>
            <w:tcW w:w="500" w:type="pct"/>
            <w:tcBorders>
              <w:top w:val="nil"/>
              <w:left w:val="nil"/>
              <w:bottom w:val="single" w:sz="8" w:space="0" w:color="auto"/>
              <w:right w:val="single" w:sz="8" w:space="0" w:color="auto"/>
            </w:tcBorders>
            <w:noWrap/>
            <w:vAlign w:val="bottom"/>
            <w:hideMark/>
          </w:tcPr>
          <w:p w14:paraId="74A70A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1288,14</w:t>
            </w:r>
          </w:p>
        </w:tc>
        <w:tc>
          <w:tcPr>
            <w:tcW w:w="537" w:type="pct"/>
            <w:tcBorders>
              <w:top w:val="nil"/>
              <w:left w:val="single" w:sz="4" w:space="0" w:color="auto"/>
              <w:bottom w:val="single" w:sz="4" w:space="0" w:color="auto"/>
              <w:right w:val="single" w:sz="4" w:space="0" w:color="auto"/>
            </w:tcBorders>
            <w:noWrap/>
            <w:vAlign w:val="bottom"/>
            <w:hideMark/>
          </w:tcPr>
          <w:p w14:paraId="474AEBF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1255,43</w:t>
            </w:r>
          </w:p>
        </w:tc>
      </w:tr>
      <w:tr w:rsidR="001E4A69" w:rsidRPr="00A96738" w14:paraId="352311D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214BE4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311</w:t>
            </w:r>
          </w:p>
        </w:tc>
        <w:tc>
          <w:tcPr>
            <w:tcW w:w="1590" w:type="pct"/>
            <w:tcBorders>
              <w:top w:val="nil"/>
              <w:left w:val="nil"/>
              <w:bottom w:val="single" w:sz="4" w:space="0" w:color="auto"/>
              <w:right w:val="single" w:sz="4" w:space="0" w:color="auto"/>
            </w:tcBorders>
            <w:vAlign w:val="bottom"/>
            <w:hideMark/>
          </w:tcPr>
          <w:p w14:paraId="40D462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Набор отверток из 5шт. №9</w:t>
            </w:r>
          </w:p>
        </w:tc>
        <w:tc>
          <w:tcPr>
            <w:tcW w:w="662" w:type="pct"/>
            <w:tcBorders>
              <w:top w:val="nil"/>
              <w:left w:val="nil"/>
              <w:bottom w:val="single" w:sz="4" w:space="0" w:color="auto"/>
              <w:right w:val="single" w:sz="4" w:space="0" w:color="auto"/>
            </w:tcBorders>
            <w:vAlign w:val="center"/>
            <w:hideMark/>
          </w:tcPr>
          <w:p w14:paraId="2EDFA8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19434</w:t>
            </w:r>
          </w:p>
        </w:tc>
        <w:tc>
          <w:tcPr>
            <w:tcW w:w="286" w:type="pct"/>
            <w:tcBorders>
              <w:top w:val="nil"/>
              <w:left w:val="nil"/>
              <w:bottom w:val="single" w:sz="4" w:space="0" w:color="auto"/>
              <w:right w:val="single" w:sz="4" w:space="0" w:color="auto"/>
            </w:tcBorders>
            <w:vAlign w:val="bottom"/>
            <w:hideMark/>
          </w:tcPr>
          <w:p w14:paraId="554354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131F24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D9785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604,8</w:t>
            </w:r>
          </w:p>
        </w:tc>
        <w:tc>
          <w:tcPr>
            <w:tcW w:w="500" w:type="pct"/>
            <w:tcBorders>
              <w:top w:val="nil"/>
              <w:left w:val="nil"/>
              <w:bottom w:val="single" w:sz="8" w:space="0" w:color="auto"/>
              <w:right w:val="single" w:sz="8" w:space="0" w:color="auto"/>
            </w:tcBorders>
            <w:noWrap/>
            <w:vAlign w:val="bottom"/>
            <w:hideMark/>
          </w:tcPr>
          <w:p w14:paraId="2DEA50F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616,896</w:t>
            </w:r>
          </w:p>
        </w:tc>
        <w:tc>
          <w:tcPr>
            <w:tcW w:w="500" w:type="pct"/>
            <w:tcBorders>
              <w:top w:val="nil"/>
              <w:left w:val="nil"/>
              <w:bottom w:val="single" w:sz="8" w:space="0" w:color="auto"/>
              <w:right w:val="single" w:sz="8" w:space="0" w:color="auto"/>
            </w:tcBorders>
            <w:noWrap/>
            <w:vAlign w:val="bottom"/>
            <w:hideMark/>
          </w:tcPr>
          <w:p w14:paraId="1130BF6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635,04</w:t>
            </w:r>
          </w:p>
        </w:tc>
        <w:tc>
          <w:tcPr>
            <w:tcW w:w="537" w:type="pct"/>
            <w:tcBorders>
              <w:top w:val="nil"/>
              <w:left w:val="single" w:sz="4" w:space="0" w:color="auto"/>
              <w:bottom w:val="single" w:sz="4" w:space="0" w:color="auto"/>
              <w:right w:val="single" w:sz="4" w:space="0" w:color="auto"/>
            </w:tcBorders>
            <w:noWrap/>
            <w:vAlign w:val="bottom"/>
            <w:hideMark/>
          </w:tcPr>
          <w:p w14:paraId="162C1B6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618,91</w:t>
            </w:r>
          </w:p>
        </w:tc>
      </w:tr>
      <w:tr w:rsidR="001E4A69" w:rsidRPr="00A96738" w14:paraId="403C506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D70F28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312</w:t>
            </w:r>
          </w:p>
        </w:tc>
        <w:tc>
          <w:tcPr>
            <w:tcW w:w="1590" w:type="pct"/>
            <w:tcBorders>
              <w:top w:val="nil"/>
              <w:left w:val="nil"/>
              <w:bottom w:val="single" w:sz="4" w:space="0" w:color="auto"/>
              <w:right w:val="single" w:sz="4" w:space="0" w:color="auto"/>
            </w:tcBorders>
            <w:vAlign w:val="bottom"/>
            <w:hideMark/>
          </w:tcPr>
          <w:p w14:paraId="1115C59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Наконечник шланга ГУР нижний 3110,3308,2705,2217 (ГАЗ)</w:t>
            </w:r>
          </w:p>
        </w:tc>
        <w:tc>
          <w:tcPr>
            <w:tcW w:w="662" w:type="pct"/>
            <w:tcBorders>
              <w:top w:val="nil"/>
              <w:left w:val="nil"/>
              <w:bottom w:val="single" w:sz="4" w:space="0" w:color="auto"/>
              <w:right w:val="single" w:sz="4" w:space="0" w:color="auto"/>
            </w:tcBorders>
            <w:vAlign w:val="center"/>
            <w:hideMark/>
          </w:tcPr>
          <w:p w14:paraId="0B4A1EC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3110-3408152</w:t>
            </w:r>
          </w:p>
        </w:tc>
        <w:tc>
          <w:tcPr>
            <w:tcW w:w="286" w:type="pct"/>
            <w:tcBorders>
              <w:top w:val="nil"/>
              <w:left w:val="nil"/>
              <w:bottom w:val="single" w:sz="4" w:space="0" w:color="auto"/>
              <w:right w:val="single" w:sz="4" w:space="0" w:color="auto"/>
            </w:tcBorders>
            <w:vAlign w:val="bottom"/>
            <w:hideMark/>
          </w:tcPr>
          <w:p w14:paraId="358C7C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8B9FC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7C69C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396,8</w:t>
            </w:r>
          </w:p>
        </w:tc>
        <w:tc>
          <w:tcPr>
            <w:tcW w:w="500" w:type="pct"/>
            <w:tcBorders>
              <w:top w:val="nil"/>
              <w:left w:val="nil"/>
              <w:bottom w:val="single" w:sz="8" w:space="0" w:color="auto"/>
              <w:right w:val="single" w:sz="8" w:space="0" w:color="auto"/>
            </w:tcBorders>
            <w:noWrap/>
            <w:vAlign w:val="bottom"/>
            <w:hideMark/>
          </w:tcPr>
          <w:p w14:paraId="3BF3001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404,736</w:t>
            </w:r>
          </w:p>
        </w:tc>
        <w:tc>
          <w:tcPr>
            <w:tcW w:w="500" w:type="pct"/>
            <w:tcBorders>
              <w:top w:val="nil"/>
              <w:left w:val="nil"/>
              <w:bottom w:val="single" w:sz="8" w:space="0" w:color="auto"/>
              <w:right w:val="single" w:sz="8" w:space="0" w:color="auto"/>
            </w:tcBorders>
            <w:noWrap/>
            <w:vAlign w:val="bottom"/>
            <w:hideMark/>
          </w:tcPr>
          <w:p w14:paraId="745825E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416,64</w:t>
            </w:r>
          </w:p>
        </w:tc>
        <w:tc>
          <w:tcPr>
            <w:tcW w:w="537" w:type="pct"/>
            <w:tcBorders>
              <w:top w:val="nil"/>
              <w:left w:val="single" w:sz="4" w:space="0" w:color="auto"/>
              <w:bottom w:val="single" w:sz="4" w:space="0" w:color="auto"/>
              <w:right w:val="single" w:sz="4" w:space="0" w:color="auto"/>
            </w:tcBorders>
            <w:noWrap/>
            <w:vAlign w:val="bottom"/>
            <w:hideMark/>
          </w:tcPr>
          <w:p w14:paraId="74B4340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406,06</w:t>
            </w:r>
          </w:p>
        </w:tc>
      </w:tr>
      <w:tr w:rsidR="001E4A69" w:rsidRPr="00A96738" w14:paraId="7B2F1981"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64E535E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313</w:t>
            </w:r>
          </w:p>
        </w:tc>
        <w:tc>
          <w:tcPr>
            <w:tcW w:w="1590" w:type="pct"/>
            <w:tcBorders>
              <w:top w:val="nil"/>
              <w:left w:val="nil"/>
              <w:bottom w:val="single" w:sz="4" w:space="0" w:color="auto"/>
              <w:right w:val="single" w:sz="4" w:space="0" w:color="auto"/>
            </w:tcBorders>
            <w:vAlign w:val="bottom"/>
            <w:hideMark/>
          </w:tcPr>
          <w:p w14:paraId="485147B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Наконечник штанги стабилизатора ГАЗ-3310,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с сайлентблоком (ГАЗ)</w:t>
            </w:r>
          </w:p>
        </w:tc>
        <w:tc>
          <w:tcPr>
            <w:tcW w:w="662" w:type="pct"/>
            <w:tcBorders>
              <w:top w:val="nil"/>
              <w:left w:val="nil"/>
              <w:bottom w:val="single" w:sz="4" w:space="0" w:color="auto"/>
              <w:right w:val="single" w:sz="4" w:space="0" w:color="auto"/>
            </w:tcBorders>
            <w:vAlign w:val="center"/>
            <w:hideMark/>
          </w:tcPr>
          <w:p w14:paraId="71381F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33104-2906018</w:t>
            </w:r>
          </w:p>
        </w:tc>
        <w:tc>
          <w:tcPr>
            <w:tcW w:w="286" w:type="pct"/>
            <w:tcBorders>
              <w:top w:val="nil"/>
              <w:left w:val="nil"/>
              <w:bottom w:val="single" w:sz="4" w:space="0" w:color="auto"/>
              <w:right w:val="single" w:sz="4" w:space="0" w:color="auto"/>
            </w:tcBorders>
            <w:vAlign w:val="bottom"/>
            <w:hideMark/>
          </w:tcPr>
          <w:p w14:paraId="1115AA3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2EA5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38CB34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1776</w:t>
            </w:r>
          </w:p>
        </w:tc>
        <w:tc>
          <w:tcPr>
            <w:tcW w:w="500" w:type="pct"/>
            <w:tcBorders>
              <w:top w:val="nil"/>
              <w:left w:val="nil"/>
              <w:bottom w:val="single" w:sz="8" w:space="0" w:color="auto"/>
              <w:right w:val="single" w:sz="8" w:space="0" w:color="auto"/>
            </w:tcBorders>
            <w:noWrap/>
            <w:vAlign w:val="bottom"/>
            <w:hideMark/>
          </w:tcPr>
          <w:p w14:paraId="67C616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1811,52</w:t>
            </w:r>
          </w:p>
        </w:tc>
        <w:tc>
          <w:tcPr>
            <w:tcW w:w="500" w:type="pct"/>
            <w:tcBorders>
              <w:top w:val="nil"/>
              <w:left w:val="nil"/>
              <w:bottom w:val="single" w:sz="8" w:space="0" w:color="auto"/>
              <w:right w:val="single" w:sz="8" w:space="0" w:color="auto"/>
            </w:tcBorders>
            <w:noWrap/>
            <w:vAlign w:val="bottom"/>
            <w:hideMark/>
          </w:tcPr>
          <w:p w14:paraId="35650A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1864,8</w:t>
            </w:r>
          </w:p>
        </w:tc>
        <w:tc>
          <w:tcPr>
            <w:tcW w:w="537" w:type="pct"/>
            <w:tcBorders>
              <w:top w:val="nil"/>
              <w:left w:val="single" w:sz="4" w:space="0" w:color="auto"/>
              <w:bottom w:val="single" w:sz="4" w:space="0" w:color="auto"/>
              <w:right w:val="single" w:sz="4" w:space="0" w:color="auto"/>
            </w:tcBorders>
            <w:noWrap/>
            <w:vAlign w:val="bottom"/>
            <w:hideMark/>
          </w:tcPr>
          <w:p w14:paraId="0041E65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1817,44</w:t>
            </w:r>
          </w:p>
        </w:tc>
      </w:tr>
      <w:tr w:rsidR="001E4A69" w:rsidRPr="00A96738" w14:paraId="26FD205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8F2720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314</w:t>
            </w:r>
          </w:p>
        </w:tc>
        <w:tc>
          <w:tcPr>
            <w:tcW w:w="1590" w:type="pct"/>
            <w:tcBorders>
              <w:top w:val="nil"/>
              <w:left w:val="nil"/>
              <w:bottom w:val="single" w:sz="4" w:space="0" w:color="auto"/>
              <w:right w:val="single" w:sz="4" w:space="0" w:color="auto"/>
            </w:tcBorders>
            <w:vAlign w:val="bottom"/>
            <w:hideMark/>
          </w:tcPr>
          <w:p w14:paraId="680CA09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Направляющая цепи левая Cummins 2.8 (Оригинал)</w:t>
            </w:r>
          </w:p>
        </w:tc>
        <w:tc>
          <w:tcPr>
            <w:tcW w:w="662" w:type="pct"/>
            <w:tcBorders>
              <w:top w:val="nil"/>
              <w:left w:val="nil"/>
              <w:bottom w:val="single" w:sz="4" w:space="0" w:color="auto"/>
              <w:right w:val="single" w:sz="4" w:space="0" w:color="auto"/>
            </w:tcBorders>
            <w:vAlign w:val="center"/>
            <w:hideMark/>
          </w:tcPr>
          <w:p w14:paraId="477A00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.5267973</w:t>
            </w:r>
          </w:p>
        </w:tc>
        <w:tc>
          <w:tcPr>
            <w:tcW w:w="286" w:type="pct"/>
            <w:tcBorders>
              <w:top w:val="nil"/>
              <w:left w:val="nil"/>
              <w:bottom w:val="single" w:sz="4" w:space="0" w:color="auto"/>
              <w:right w:val="single" w:sz="4" w:space="0" w:color="auto"/>
            </w:tcBorders>
            <w:vAlign w:val="bottom"/>
            <w:hideMark/>
          </w:tcPr>
          <w:p w14:paraId="2E78A05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4AB61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D4B50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1408</w:t>
            </w:r>
          </w:p>
        </w:tc>
        <w:tc>
          <w:tcPr>
            <w:tcW w:w="500" w:type="pct"/>
            <w:tcBorders>
              <w:top w:val="nil"/>
              <w:left w:val="nil"/>
              <w:bottom w:val="single" w:sz="8" w:space="0" w:color="auto"/>
              <w:right w:val="single" w:sz="8" w:space="0" w:color="auto"/>
            </w:tcBorders>
            <w:noWrap/>
            <w:vAlign w:val="bottom"/>
            <w:hideMark/>
          </w:tcPr>
          <w:p w14:paraId="043235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1436,16</w:t>
            </w:r>
          </w:p>
        </w:tc>
        <w:tc>
          <w:tcPr>
            <w:tcW w:w="500" w:type="pct"/>
            <w:tcBorders>
              <w:top w:val="nil"/>
              <w:left w:val="nil"/>
              <w:bottom w:val="single" w:sz="8" w:space="0" w:color="auto"/>
              <w:right w:val="single" w:sz="8" w:space="0" w:color="auto"/>
            </w:tcBorders>
            <w:noWrap/>
            <w:vAlign w:val="bottom"/>
            <w:hideMark/>
          </w:tcPr>
          <w:p w14:paraId="1530977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1478,4</w:t>
            </w:r>
          </w:p>
        </w:tc>
        <w:tc>
          <w:tcPr>
            <w:tcW w:w="537" w:type="pct"/>
            <w:tcBorders>
              <w:top w:val="nil"/>
              <w:left w:val="single" w:sz="4" w:space="0" w:color="auto"/>
              <w:bottom w:val="single" w:sz="4" w:space="0" w:color="auto"/>
              <w:right w:val="single" w:sz="4" w:space="0" w:color="auto"/>
            </w:tcBorders>
            <w:noWrap/>
            <w:vAlign w:val="bottom"/>
            <w:hideMark/>
          </w:tcPr>
          <w:p w14:paraId="042F55D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1440,85</w:t>
            </w:r>
          </w:p>
        </w:tc>
      </w:tr>
      <w:tr w:rsidR="001E4A69" w:rsidRPr="00A96738" w14:paraId="7E3B57D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7CEF13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315</w:t>
            </w:r>
          </w:p>
        </w:tc>
        <w:tc>
          <w:tcPr>
            <w:tcW w:w="1590" w:type="pct"/>
            <w:tcBorders>
              <w:top w:val="nil"/>
              <w:left w:val="nil"/>
              <w:bottom w:val="single" w:sz="4" w:space="0" w:color="auto"/>
              <w:right w:val="single" w:sz="4" w:space="0" w:color="auto"/>
            </w:tcBorders>
            <w:vAlign w:val="bottom"/>
            <w:hideMark/>
          </w:tcPr>
          <w:p w14:paraId="3908A0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Направляющая цепи правая Cummins 2.8 (Оригинал)</w:t>
            </w:r>
          </w:p>
        </w:tc>
        <w:tc>
          <w:tcPr>
            <w:tcW w:w="662" w:type="pct"/>
            <w:tcBorders>
              <w:top w:val="nil"/>
              <w:left w:val="nil"/>
              <w:bottom w:val="single" w:sz="4" w:space="0" w:color="auto"/>
              <w:right w:val="single" w:sz="4" w:space="0" w:color="auto"/>
            </w:tcBorders>
            <w:vAlign w:val="center"/>
            <w:hideMark/>
          </w:tcPr>
          <w:p w14:paraId="1B06E53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.5259767</w:t>
            </w:r>
          </w:p>
        </w:tc>
        <w:tc>
          <w:tcPr>
            <w:tcW w:w="286" w:type="pct"/>
            <w:tcBorders>
              <w:top w:val="nil"/>
              <w:left w:val="nil"/>
              <w:bottom w:val="single" w:sz="4" w:space="0" w:color="auto"/>
              <w:right w:val="single" w:sz="4" w:space="0" w:color="auto"/>
            </w:tcBorders>
            <w:vAlign w:val="bottom"/>
            <w:hideMark/>
          </w:tcPr>
          <w:p w14:paraId="7293D5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C80F85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C43F7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1378</w:t>
            </w:r>
          </w:p>
        </w:tc>
        <w:tc>
          <w:tcPr>
            <w:tcW w:w="500" w:type="pct"/>
            <w:tcBorders>
              <w:top w:val="nil"/>
              <w:left w:val="nil"/>
              <w:bottom w:val="single" w:sz="8" w:space="0" w:color="auto"/>
              <w:right w:val="single" w:sz="8" w:space="0" w:color="auto"/>
            </w:tcBorders>
            <w:noWrap/>
            <w:vAlign w:val="bottom"/>
            <w:hideMark/>
          </w:tcPr>
          <w:p w14:paraId="05C420A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1405,56</w:t>
            </w:r>
          </w:p>
        </w:tc>
        <w:tc>
          <w:tcPr>
            <w:tcW w:w="500" w:type="pct"/>
            <w:tcBorders>
              <w:top w:val="nil"/>
              <w:left w:val="nil"/>
              <w:bottom w:val="single" w:sz="8" w:space="0" w:color="auto"/>
              <w:right w:val="single" w:sz="8" w:space="0" w:color="auto"/>
            </w:tcBorders>
            <w:noWrap/>
            <w:vAlign w:val="bottom"/>
            <w:hideMark/>
          </w:tcPr>
          <w:p w14:paraId="5025B81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1446,9</w:t>
            </w:r>
          </w:p>
        </w:tc>
        <w:tc>
          <w:tcPr>
            <w:tcW w:w="537" w:type="pct"/>
            <w:tcBorders>
              <w:top w:val="nil"/>
              <w:left w:val="single" w:sz="4" w:space="0" w:color="auto"/>
              <w:bottom w:val="single" w:sz="4" w:space="0" w:color="auto"/>
              <w:right w:val="single" w:sz="4" w:space="0" w:color="auto"/>
            </w:tcBorders>
            <w:noWrap/>
            <w:vAlign w:val="bottom"/>
            <w:hideMark/>
          </w:tcPr>
          <w:p w14:paraId="5214ACF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1410,15</w:t>
            </w:r>
          </w:p>
        </w:tc>
      </w:tr>
      <w:tr w:rsidR="001E4A69" w:rsidRPr="00A96738" w14:paraId="67DA440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5A4C49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316</w:t>
            </w:r>
          </w:p>
        </w:tc>
        <w:tc>
          <w:tcPr>
            <w:tcW w:w="1590" w:type="pct"/>
            <w:tcBorders>
              <w:top w:val="nil"/>
              <w:left w:val="nil"/>
              <w:bottom w:val="single" w:sz="4" w:space="0" w:color="auto"/>
              <w:right w:val="single" w:sz="4" w:space="0" w:color="auto"/>
            </w:tcBorders>
            <w:vAlign w:val="bottom"/>
            <w:hideMark/>
          </w:tcPr>
          <w:p w14:paraId="5D16C2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Насос водяной Cummins 3,8 Валдай (Аналог)*</w:t>
            </w:r>
          </w:p>
        </w:tc>
        <w:tc>
          <w:tcPr>
            <w:tcW w:w="662" w:type="pct"/>
            <w:tcBorders>
              <w:top w:val="nil"/>
              <w:left w:val="nil"/>
              <w:bottom w:val="single" w:sz="4" w:space="0" w:color="auto"/>
              <w:right w:val="single" w:sz="4" w:space="0" w:color="auto"/>
            </w:tcBorders>
            <w:vAlign w:val="center"/>
            <w:hideMark/>
          </w:tcPr>
          <w:p w14:paraId="4D3B11A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5263374</w:t>
            </w:r>
          </w:p>
        </w:tc>
        <w:tc>
          <w:tcPr>
            <w:tcW w:w="286" w:type="pct"/>
            <w:tcBorders>
              <w:top w:val="nil"/>
              <w:left w:val="nil"/>
              <w:bottom w:val="single" w:sz="4" w:space="0" w:color="auto"/>
              <w:right w:val="single" w:sz="4" w:space="0" w:color="auto"/>
            </w:tcBorders>
            <w:vAlign w:val="bottom"/>
            <w:hideMark/>
          </w:tcPr>
          <w:p w14:paraId="6E21FB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8B3AB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FC402E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3273,6</w:t>
            </w:r>
          </w:p>
        </w:tc>
        <w:tc>
          <w:tcPr>
            <w:tcW w:w="500" w:type="pct"/>
            <w:tcBorders>
              <w:top w:val="nil"/>
              <w:left w:val="nil"/>
              <w:bottom w:val="single" w:sz="8" w:space="0" w:color="auto"/>
              <w:right w:val="single" w:sz="8" w:space="0" w:color="auto"/>
            </w:tcBorders>
            <w:noWrap/>
            <w:vAlign w:val="bottom"/>
            <w:hideMark/>
          </w:tcPr>
          <w:p w14:paraId="6DB072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3339,072</w:t>
            </w:r>
          </w:p>
        </w:tc>
        <w:tc>
          <w:tcPr>
            <w:tcW w:w="500" w:type="pct"/>
            <w:tcBorders>
              <w:top w:val="nil"/>
              <w:left w:val="nil"/>
              <w:bottom w:val="single" w:sz="8" w:space="0" w:color="auto"/>
              <w:right w:val="single" w:sz="8" w:space="0" w:color="auto"/>
            </w:tcBorders>
            <w:noWrap/>
            <w:vAlign w:val="bottom"/>
            <w:hideMark/>
          </w:tcPr>
          <w:p w14:paraId="252DE10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3437,28</w:t>
            </w:r>
          </w:p>
        </w:tc>
        <w:tc>
          <w:tcPr>
            <w:tcW w:w="537" w:type="pct"/>
            <w:tcBorders>
              <w:top w:val="nil"/>
              <w:left w:val="single" w:sz="4" w:space="0" w:color="auto"/>
              <w:bottom w:val="single" w:sz="4" w:space="0" w:color="auto"/>
              <w:right w:val="single" w:sz="4" w:space="0" w:color="auto"/>
            </w:tcBorders>
            <w:noWrap/>
            <w:vAlign w:val="bottom"/>
            <w:hideMark/>
          </w:tcPr>
          <w:p w14:paraId="6C1E777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3349,98</w:t>
            </w:r>
          </w:p>
        </w:tc>
      </w:tr>
      <w:tr w:rsidR="001E4A69" w:rsidRPr="00A96738" w14:paraId="0EC7F2A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B71CAE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317</w:t>
            </w:r>
          </w:p>
        </w:tc>
        <w:tc>
          <w:tcPr>
            <w:tcW w:w="1590" w:type="pct"/>
            <w:tcBorders>
              <w:top w:val="nil"/>
              <w:left w:val="nil"/>
              <w:bottom w:val="single" w:sz="4" w:space="0" w:color="auto"/>
              <w:right w:val="single" w:sz="4" w:space="0" w:color="auto"/>
            </w:tcBorders>
            <w:vAlign w:val="bottom"/>
            <w:hideMark/>
          </w:tcPr>
          <w:p w14:paraId="178165B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Насос водяной ГАЗ-3310 дв.245 ЕВРО-2(БЗА)</w:t>
            </w:r>
          </w:p>
        </w:tc>
        <w:tc>
          <w:tcPr>
            <w:tcW w:w="662" w:type="pct"/>
            <w:tcBorders>
              <w:top w:val="nil"/>
              <w:left w:val="nil"/>
              <w:bottom w:val="single" w:sz="4" w:space="0" w:color="auto"/>
              <w:right w:val="single" w:sz="4" w:space="0" w:color="auto"/>
            </w:tcBorders>
            <w:vAlign w:val="center"/>
            <w:hideMark/>
          </w:tcPr>
          <w:p w14:paraId="5A27217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245-1307010-А1-07</w:t>
            </w:r>
          </w:p>
        </w:tc>
        <w:tc>
          <w:tcPr>
            <w:tcW w:w="286" w:type="pct"/>
            <w:tcBorders>
              <w:top w:val="nil"/>
              <w:left w:val="nil"/>
              <w:bottom w:val="single" w:sz="4" w:space="0" w:color="auto"/>
              <w:right w:val="single" w:sz="4" w:space="0" w:color="auto"/>
            </w:tcBorders>
            <w:vAlign w:val="bottom"/>
            <w:hideMark/>
          </w:tcPr>
          <w:p w14:paraId="2A3C07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FAC24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FCFD8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7363,2</w:t>
            </w:r>
          </w:p>
        </w:tc>
        <w:tc>
          <w:tcPr>
            <w:tcW w:w="500" w:type="pct"/>
            <w:tcBorders>
              <w:top w:val="nil"/>
              <w:left w:val="nil"/>
              <w:bottom w:val="single" w:sz="8" w:space="0" w:color="auto"/>
              <w:right w:val="single" w:sz="8" w:space="0" w:color="auto"/>
            </w:tcBorders>
            <w:noWrap/>
            <w:vAlign w:val="bottom"/>
            <w:hideMark/>
          </w:tcPr>
          <w:p w14:paraId="2D962F8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7510,464</w:t>
            </w:r>
          </w:p>
        </w:tc>
        <w:tc>
          <w:tcPr>
            <w:tcW w:w="500" w:type="pct"/>
            <w:tcBorders>
              <w:top w:val="nil"/>
              <w:left w:val="nil"/>
              <w:bottom w:val="single" w:sz="8" w:space="0" w:color="auto"/>
              <w:right w:val="single" w:sz="8" w:space="0" w:color="auto"/>
            </w:tcBorders>
            <w:noWrap/>
            <w:vAlign w:val="bottom"/>
            <w:hideMark/>
          </w:tcPr>
          <w:p w14:paraId="75AA3CE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7731,36</w:t>
            </w:r>
          </w:p>
        </w:tc>
        <w:tc>
          <w:tcPr>
            <w:tcW w:w="537" w:type="pct"/>
            <w:tcBorders>
              <w:top w:val="nil"/>
              <w:left w:val="single" w:sz="4" w:space="0" w:color="auto"/>
              <w:bottom w:val="single" w:sz="4" w:space="0" w:color="auto"/>
              <w:right w:val="single" w:sz="4" w:space="0" w:color="auto"/>
            </w:tcBorders>
            <w:noWrap/>
            <w:vAlign w:val="bottom"/>
            <w:hideMark/>
          </w:tcPr>
          <w:p w14:paraId="1EF0966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7535,01</w:t>
            </w:r>
          </w:p>
        </w:tc>
      </w:tr>
      <w:tr w:rsidR="001E4A69" w:rsidRPr="00A96738" w14:paraId="7DFFFF9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B57BD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318</w:t>
            </w:r>
          </w:p>
        </w:tc>
        <w:tc>
          <w:tcPr>
            <w:tcW w:w="1590" w:type="pct"/>
            <w:tcBorders>
              <w:top w:val="nil"/>
              <w:left w:val="nil"/>
              <w:bottom w:val="single" w:sz="4" w:space="0" w:color="auto"/>
              <w:right w:val="single" w:sz="4" w:space="0" w:color="auto"/>
            </w:tcBorders>
            <w:vAlign w:val="bottom"/>
            <w:hideMark/>
          </w:tcPr>
          <w:p w14:paraId="785D9CC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Насос ГУР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(АНАЛОГ)</w:t>
            </w:r>
          </w:p>
        </w:tc>
        <w:tc>
          <w:tcPr>
            <w:tcW w:w="662" w:type="pct"/>
            <w:tcBorders>
              <w:top w:val="nil"/>
              <w:left w:val="nil"/>
              <w:bottom w:val="single" w:sz="4" w:space="0" w:color="auto"/>
              <w:right w:val="single" w:sz="4" w:space="0" w:color="auto"/>
            </w:tcBorders>
            <w:vAlign w:val="center"/>
            <w:hideMark/>
          </w:tcPr>
          <w:p w14:paraId="3A549A2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5286672С</w:t>
            </w:r>
          </w:p>
        </w:tc>
        <w:tc>
          <w:tcPr>
            <w:tcW w:w="286" w:type="pct"/>
            <w:tcBorders>
              <w:top w:val="nil"/>
              <w:left w:val="nil"/>
              <w:bottom w:val="single" w:sz="4" w:space="0" w:color="auto"/>
              <w:right w:val="single" w:sz="4" w:space="0" w:color="auto"/>
            </w:tcBorders>
            <w:vAlign w:val="bottom"/>
            <w:hideMark/>
          </w:tcPr>
          <w:p w14:paraId="5AAA501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2CF433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45386E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18421,6</w:t>
            </w:r>
          </w:p>
        </w:tc>
        <w:tc>
          <w:tcPr>
            <w:tcW w:w="500" w:type="pct"/>
            <w:tcBorders>
              <w:top w:val="nil"/>
              <w:left w:val="nil"/>
              <w:bottom w:val="single" w:sz="8" w:space="0" w:color="auto"/>
              <w:right w:val="single" w:sz="8" w:space="0" w:color="auto"/>
            </w:tcBorders>
            <w:noWrap/>
            <w:vAlign w:val="bottom"/>
            <w:hideMark/>
          </w:tcPr>
          <w:p w14:paraId="436B1C8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18790,03</w:t>
            </w:r>
          </w:p>
        </w:tc>
        <w:tc>
          <w:tcPr>
            <w:tcW w:w="500" w:type="pct"/>
            <w:tcBorders>
              <w:top w:val="nil"/>
              <w:left w:val="nil"/>
              <w:bottom w:val="single" w:sz="8" w:space="0" w:color="auto"/>
              <w:right w:val="single" w:sz="8" w:space="0" w:color="auto"/>
            </w:tcBorders>
            <w:noWrap/>
            <w:vAlign w:val="bottom"/>
            <w:hideMark/>
          </w:tcPr>
          <w:p w14:paraId="7F32C5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19342,68</w:t>
            </w:r>
          </w:p>
        </w:tc>
        <w:tc>
          <w:tcPr>
            <w:tcW w:w="537" w:type="pct"/>
            <w:tcBorders>
              <w:top w:val="nil"/>
              <w:left w:val="single" w:sz="4" w:space="0" w:color="auto"/>
              <w:bottom w:val="single" w:sz="4" w:space="0" w:color="auto"/>
              <w:right w:val="single" w:sz="4" w:space="0" w:color="auto"/>
            </w:tcBorders>
            <w:noWrap/>
            <w:vAlign w:val="bottom"/>
            <w:hideMark/>
          </w:tcPr>
          <w:p w14:paraId="59BE8BA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18851,44</w:t>
            </w:r>
          </w:p>
        </w:tc>
      </w:tr>
      <w:tr w:rsidR="001E4A69" w:rsidRPr="00A96738" w14:paraId="30D449A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FD756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319</w:t>
            </w:r>
          </w:p>
        </w:tc>
        <w:tc>
          <w:tcPr>
            <w:tcW w:w="1590" w:type="pct"/>
            <w:tcBorders>
              <w:top w:val="nil"/>
              <w:left w:val="nil"/>
              <w:bottom w:val="single" w:sz="4" w:space="0" w:color="auto"/>
              <w:right w:val="single" w:sz="4" w:space="0" w:color="auto"/>
            </w:tcBorders>
            <w:vAlign w:val="bottom"/>
            <w:hideMark/>
          </w:tcPr>
          <w:p w14:paraId="768F10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Насос </w:t>
            </w:r>
            <w:proofErr w:type="spellStart"/>
            <w:r w:rsidRPr="00A96738">
              <w:rPr>
                <w:rFonts w:ascii="Arial" w:eastAsia="Times New Roman" w:hAnsi="Arial" w:cs="Arial"/>
                <w:color w:val="000000"/>
                <w:sz w:val="14"/>
                <w:szCs w:val="14"/>
                <w:lang w:eastAsia="ru-RU"/>
              </w:rPr>
              <w:t>ГУРа</w:t>
            </w:r>
            <w:proofErr w:type="spellEnd"/>
            <w:r w:rsidRPr="00A96738">
              <w:rPr>
                <w:rFonts w:ascii="Arial" w:eastAsia="Times New Roman" w:hAnsi="Arial" w:cs="Arial"/>
                <w:color w:val="000000"/>
                <w:sz w:val="14"/>
                <w:szCs w:val="14"/>
                <w:lang w:eastAsia="ru-RU"/>
              </w:rPr>
              <w:t xml:space="preserve"> 33104 Валдай Cummins 3,8</w:t>
            </w:r>
          </w:p>
        </w:tc>
        <w:tc>
          <w:tcPr>
            <w:tcW w:w="662" w:type="pct"/>
            <w:tcBorders>
              <w:top w:val="nil"/>
              <w:left w:val="nil"/>
              <w:bottom w:val="single" w:sz="4" w:space="0" w:color="auto"/>
              <w:right w:val="single" w:sz="4" w:space="0" w:color="auto"/>
            </w:tcBorders>
            <w:vAlign w:val="center"/>
            <w:hideMark/>
          </w:tcPr>
          <w:p w14:paraId="696765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7683.955.212</w:t>
            </w:r>
          </w:p>
        </w:tc>
        <w:tc>
          <w:tcPr>
            <w:tcW w:w="286" w:type="pct"/>
            <w:tcBorders>
              <w:top w:val="nil"/>
              <w:left w:val="nil"/>
              <w:bottom w:val="single" w:sz="4" w:space="0" w:color="auto"/>
              <w:right w:val="single" w:sz="4" w:space="0" w:color="auto"/>
            </w:tcBorders>
            <w:vAlign w:val="bottom"/>
            <w:hideMark/>
          </w:tcPr>
          <w:p w14:paraId="3EA7917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D83B04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00DB8C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11340</w:t>
            </w:r>
          </w:p>
        </w:tc>
        <w:tc>
          <w:tcPr>
            <w:tcW w:w="500" w:type="pct"/>
            <w:tcBorders>
              <w:top w:val="nil"/>
              <w:left w:val="nil"/>
              <w:bottom w:val="single" w:sz="8" w:space="0" w:color="auto"/>
              <w:right w:val="single" w:sz="8" w:space="0" w:color="auto"/>
            </w:tcBorders>
            <w:noWrap/>
            <w:vAlign w:val="bottom"/>
            <w:hideMark/>
          </w:tcPr>
          <w:p w14:paraId="2975A9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11566,8</w:t>
            </w:r>
          </w:p>
        </w:tc>
        <w:tc>
          <w:tcPr>
            <w:tcW w:w="500" w:type="pct"/>
            <w:tcBorders>
              <w:top w:val="nil"/>
              <w:left w:val="nil"/>
              <w:bottom w:val="single" w:sz="8" w:space="0" w:color="auto"/>
              <w:right w:val="single" w:sz="8" w:space="0" w:color="auto"/>
            </w:tcBorders>
            <w:noWrap/>
            <w:vAlign w:val="bottom"/>
            <w:hideMark/>
          </w:tcPr>
          <w:p w14:paraId="21FCB7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11907</w:t>
            </w:r>
          </w:p>
        </w:tc>
        <w:tc>
          <w:tcPr>
            <w:tcW w:w="537" w:type="pct"/>
            <w:tcBorders>
              <w:top w:val="nil"/>
              <w:left w:val="single" w:sz="4" w:space="0" w:color="auto"/>
              <w:bottom w:val="single" w:sz="4" w:space="0" w:color="auto"/>
              <w:right w:val="single" w:sz="4" w:space="0" w:color="auto"/>
            </w:tcBorders>
            <w:noWrap/>
            <w:vAlign w:val="bottom"/>
            <w:hideMark/>
          </w:tcPr>
          <w:p w14:paraId="7705B3E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11604,60</w:t>
            </w:r>
          </w:p>
        </w:tc>
      </w:tr>
      <w:tr w:rsidR="001E4A69" w:rsidRPr="00A96738" w14:paraId="5330296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B1ACC0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320</w:t>
            </w:r>
          </w:p>
        </w:tc>
        <w:tc>
          <w:tcPr>
            <w:tcW w:w="1590" w:type="pct"/>
            <w:tcBorders>
              <w:top w:val="nil"/>
              <w:left w:val="nil"/>
              <w:bottom w:val="single" w:sz="4" w:space="0" w:color="auto"/>
              <w:right w:val="single" w:sz="4" w:space="0" w:color="auto"/>
            </w:tcBorders>
            <w:vAlign w:val="bottom"/>
            <w:hideMark/>
          </w:tcPr>
          <w:p w14:paraId="2E114CF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Насос </w:t>
            </w:r>
            <w:proofErr w:type="spellStart"/>
            <w:r w:rsidRPr="00A96738">
              <w:rPr>
                <w:rFonts w:ascii="Arial" w:eastAsia="Times New Roman" w:hAnsi="Arial" w:cs="Arial"/>
                <w:color w:val="000000"/>
                <w:sz w:val="14"/>
                <w:szCs w:val="14"/>
                <w:lang w:eastAsia="ru-RU"/>
              </w:rPr>
              <w:t>ГУРа</w:t>
            </w:r>
            <w:proofErr w:type="spellEnd"/>
            <w:r w:rsidRPr="00A96738">
              <w:rPr>
                <w:rFonts w:ascii="Arial" w:eastAsia="Times New Roman" w:hAnsi="Arial" w:cs="Arial"/>
                <w:color w:val="000000"/>
                <w:sz w:val="14"/>
                <w:szCs w:val="14"/>
                <w:lang w:eastAsia="ru-RU"/>
              </w:rPr>
              <w:t xml:space="preserve"> ПАЗ, КАМАЗ Cummins 3,8</w:t>
            </w:r>
          </w:p>
        </w:tc>
        <w:tc>
          <w:tcPr>
            <w:tcW w:w="662" w:type="pct"/>
            <w:tcBorders>
              <w:top w:val="nil"/>
              <w:left w:val="nil"/>
              <w:bottom w:val="single" w:sz="4" w:space="0" w:color="auto"/>
              <w:right w:val="single" w:sz="4" w:space="0" w:color="auto"/>
            </w:tcBorders>
            <w:vAlign w:val="center"/>
            <w:hideMark/>
          </w:tcPr>
          <w:p w14:paraId="68C3145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4891342</w:t>
            </w:r>
          </w:p>
        </w:tc>
        <w:tc>
          <w:tcPr>
            <w:tcW w:w="286" w:type="pct"/>
            <w:tcBorders>
              <w:top w:val="nil"/>
              <w:left w:val="nil"/>
              <w:bottom w:val="single" w:sz="4" w:space="0" w:color="auto"/>
              <w:right w:val="single" w:sz="4" w:space="0" w:color="auto"/>
            </w:tcBorders>
            <w:vAlign w:val="bottom"/>
            <w:hideMark/>
          </w:tcPr>
          <w:p w14:paraId="1EF15C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C775C9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28EE5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11083,2</w:t>
            </w:r>
          </w:p>
        </w:tc>
        <w:tc>
          <w:tcPr>
            <w:tcW w:w="500" w:type="pct"/>
            <w:tcBorders>
              <w:top w:val="nil"/>
              <w:left w:val="nil"/>
              <w:bottom w:val="single" w:sz="8" w:space="0" w:color="auto"/>
              <w:right w:val="single" w:sz="8" w:space="0" w:color="auto"/>
            </w:tcBorders>
            <w:noWrap/>
            <w:vAlign w:val="bottom"/>
            <w:hideMark/>
          </w:tcPr>
          <w:p w14:paraId="0F4D65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11304,86</w:t>
            </w:r>
          </w:p>
        </w:tc>
        <w:tc>
          <w:tcPr>
            <w:tcW w:w="500" w:type="pct"/>
            <w:tcBorders>
              <w:top w:val="nil"/>
              <w:left w:val="nil"/>
              <w:bottom w:val="single" w:sz="8" w:space="0" w:color="auto"/>
              <w:right w:val="single" w:sz="8" w:space="0" w:color="auto"/>
            </w:tcBorders>
            <w:noWrap/>
            <w:vAlign w:val="bottom"/>
            <w:hideMark/>
          </w:tcPr>
          <w:p w14:paraId="2731AD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11637,36</w:t>
            </w:r>
          </w:p>
        </w:tc>
        <w:tc>
          <w:tcPr>
            <w:tcW w:w="537" w:type="pct"/>
            <w:tcBorders>
              <w:top w:val="nil"/>
              <w:left w:val="single" w:sz="4" w:space="0" w:color="auto"/>
              <w:bottom w:val="single" w:sz="4" w:space="0" w:color="auto"/>
              <w:right w:val="single" w:sz="4" w:space="0" w:color="auto"/>
            </w:tcBorders>
            <w:noWrap/>
            <w:vAlign w:val="bottom"/>
            <w:hideMark/>
          </w:tcPr>
          <w:p w14:paraId="37EB267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11341,81</w:t>
            </w:r>
          </w:p>
        </w:tc>
      </w:tr>
      <w:tr w:rsidR="001E4A69" w:rsidRPr="00A96738" w14:paraId="2BE90445"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79B143C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321</w:t>
            </w:r>
          </w:p>
        </w:tc>
        <w:tc>
          <w:tcPr>
            <w:tcW w:w="1590" w:type="pct"/>
            <w:tcBorders>
              <w:top w:val="nil"/>
              <w:left w:val="nil"/>
              <w:bottom w:val="single" w:sz="4" w:space="0" w:color="auto"/>
              <w:right w:val="single" w:sz="4" w:space="0" w:color="auto"/>
            </w:tcBorders>
            <w:vAlign w:val="bottom"/>
            <w:hideMark/>
          </w:tcPr>
          <w:p w14:paraId="208166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Насос масляный дв.245 32 зуба (ЕВРО-1,2,3) ГАЗ-</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,ПАЗ (БЗА)</w:t>
            </w:r>
          </w:p>
        </w:tc>
        <w:tc>
          <w:tcPr>
            <w:tcW w:w="662" w:type="pct"/>
            <w:tcBorders>
              <w:top w:val="nil"/>
              <w:left w:val="nil"/>
              <w:bottom w:val="single" w:sz="4" w:space="0" w:color="auto"/>
              <w:right w:val="single" w:sz="4" w:space="0" w:color="auto"/>
            </w:tcBorders>
            <w:vAlign w:val="center"/>
            <w:hideMark/>
          </w:tcPr>
          <w:p w14:paraId="1F474F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245-1403010</w:t>
            </w:r>
          </w:p>
        </w:tc>
        <w:tc>
          <w:tcPr>
            <w:tcW w:w="286" w:type="pct"/>
            <w:tcBorders>
              <w:top w:val="nil"/>
              <w:left w:val="nil"/>
              <w:bottom w:val="single" w:sz="4" w:space="0" w:color="auto"/>
              <w:right w:val="single" w:sz="4" w:space="0" w:color="auto"/>
            </w:tcBorders>
            <w:vAlign w:val="bottom"/>
            <w:hideMark/>
          </w:tcPr>
          <w:p w14:paraId="0DBD7C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6F7D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529927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4467,6</w:t>
            </w:r>
          </w:p>
        </w:tc>
        <w:tc>
          <w:tcPr>
            <w:tcW w:w="500" w:type="pct"/>
            <w:tcBorders>
              <w:top w:val="nil"/>
              <w:left w:val="nil"/>
              <w:bottom w:val="single" w:sz="8" w:space="0" w:color="auto"/>
              <w:right w:val="single" w:sz="8" w:space="0" w:color="auto"/>
            </w:tcBorders>
            <w:noWrap/>
            <w:vAlign w:val="bottom"/>
            <w:hideMark/>
          </w:tcPr>
          <w:p w14:paraId="26E470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4556,952</w:t>
            </w:r>
          </w:p>
        </w:tc>
        <w:tc>
          <w:tcPr>
            <w:tcW w:w="500" w:type="pct"/>
            <w:tcBorders>
              <w:top w:val="nil"/>
              <w:left w:val="nil"/>
              <w:bottom w:val="single" w:sz="8" w:space="0" w:color="auto"/>
              <w:right w:val="single" w:sz="8" w:space="0" w:color="auto"/>
            </w:tcBorders>
            <w:noWrap/>
            <w:vAlign w:val="bottom"/>
            <w:hideMark/>
          </w:tcPr>
          <w:p w14:paraId="24B876A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4690,98</w:t>
            </w:r>
          </w:p>
        </w:tc>
        <w:tc>
          <w:tcPr>
            <w:tcW w:w="537" w:type="pct"/>
            <w:tcBorders>
              <w:top w:val="nil"/>
              <w:left w:val="single" w:sz="4" w:space="0" w:color="auto"/>
              <w:bottom w:val="single" w:sz="4" w:space="0" w:color="auto"/>
              <w:right w:val="single" w:sz="4" w:space="0" w:color="auto"/>
            </w:tcBorders>
            <w:noWrap/>
            <w:vAlign w:val="bottom"/>
            <w:hideMark/>
          </w:tcPr>
          <w:p w14:paraId="53ACEC1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4571,84</w:t>
            </w:r>
          </w:p>
        </w:tc>
      </w:tr>
      <w:tr w:rsidR="001E4A69" w:rsidRPr="00A96738" w14:paraId="7F179450"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2555987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322</w:t>
            </w:r>
          </w:p>
        </w:tc>
        <w:tc>
          <w:tcPr>
            <w:tcW w:w="1590" w:type="pct"/>
            <w:tcBorders>
              <w:top w:val="nil"/>
              <w:left w:val="nil"/>
              <w:bottom w:val="single" w:sz="4" w:space="0" w:color="auto"/>
              <w:right w:val="single" w:sz="4" w:space="0" w:color="auto"/>
            </w:tcBorders>
            <w:vAlign w:val="bottom"/>
            <w:hideMark/>
          </w:tcPr>
          <w:p w14:paraId="5FC6FF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Насос топливный ТНВД ГАЗ-33106 Cummins 3.8 ЕВРО-4 </w:t>
            </w:r>
            <w:proofErr w:type="spellStart"/>
            <w:r w:rsidRPr="00A96738">
              <w:rPr>
                <w:rFonts w:ascii="Arial" w:eastAsia="Times New Roman" w:hAnsi="Arial" w:cs="Arial"/>
                <w:color w:val="000000"/>
                <w:sz w:val="14"/>
                <w:szCs w:val="14"/>
                <w:lang w:eastAsia="ru-RU"/>
              </w:rPr>
              <w:t>Denso</w:t>
            </w:r>
            <w:proofErr w:type="spellEnd"/>
            <w:r w:rsidRPr="00A96738">
              <w:rPr>
                <w:rFonts w:ascii="Arial" w:eastAsia="Times New Roman" w:hAnsi="Arial" w:cs="Arial"/>
                <w:color w:val="000000"/>
                <w:sz w:val="14"/>
                <w:szCs w:val="14"/>
                <w:lang w:eastAsia="ru-RU"/>
              </w:rPr>
              <w:t xml:space="preserve"> (Оригинал)</w:t>
            </w:r>
          </w:p>
        </w:tc>
        <w:tc>
          <w:tcPr>
            <w:tcW w:w="662" w:type="pct"/>
            <w:tcBorders>
              <w:top w:val="nil"/>
              <w:left w:val="nil"/>
              <w:bottom w:val="single" w:sz="4" w:space="0" w:color="auto"/>
              <w:right w:val="single" w:sz="4" w:space="0" w:color="auto"/>
            </w:tcBorders>
            <w:vAlign w:val="center"/>
            <w:hideMark/>
          </w:tcPr>
          <w:p w14:paraId="7041A52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.5318651/5294402</w:t>
            </w:r>
          </w:p>
        </w:tc>
        <w:tc>
          <w:tcPr>
            <w:tcW w:w="286" w:type="pct"/>
            <w:tcBorders>
              <w:top w:val="nil"/>
              <w:left w:val="nil"/>
              <w:bottom w:val="single" w:sz="4" w:space="0" w:color="auto"/>
              <w:right w:val="single" w:sz="4" w:space="0" w:color="auto"/>
            </w:tcBorders>
            <w:vAlign w:val="bottom"/>
            <w:hideMark/>
          </w:tcPr>
          <w:p w14:paraId="216AB2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54DA1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265D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193040,8</w:t>
            </w:r>
          </w:p>
        </w:tc>
        <w:tc>
          <w:tcPr>
            <w:tcW w:w="500" w:type="pct"/>
            <w:tcBorders>
              <w:top w:val="nil"/>
              <w:left w:val="nil"/>
              <w:bottom w:val="single" w:sz="8" w:space="0" w:color="auto"/>
              <w:right w:val="single" w:sz="8" w:space="0" w:color="auto"/>
            </w:tcBorders>
            <w:noWrap/>
            <w:vAlign w:val="bottom"/>
            <w:hideMark/>
          </w:tcPr>
          <w:p w14:paraId="00CCDD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196901,6</w:t>
            </w:r>
          </w:p>
        </w:tc>
        <w:tc>
          <w:tcPr>
            <w:tcW w:w="500" w:type="pct"/>
            <w:tcBorders>
              <w:top w:val="nil"/>
              <w:left w:val="nil"/>
              <w:bottom w:val="single" w:sz="8" w:space="0" w:color="auto"/>
              <w:right w:val="single" w:sz="8" w:space="0" w:color="auto"/>
            </w:tcBorders>
            <w:noWrap/>
            <w:vAlign w:val="bottom"/>
            <w:hideMark/>
          </w:tcPr>
          <w:p w14:paraId="4E48CB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202692,8</w:t>
            </w:r>
          </w:p>
        </w:tc>
        <w:tc>
          <w:tcPr>
            <w:tcW w:w="537" w:type="pct"/>
            <w:tcBorders>
              <w:top w:val="nil"/>
              <w:left w:val="single" w:sz="4" w:space="0" w:color="auto"/>
              <w:bottom w:val="single" w:sz="4" w:space="0" w:color="auto"/>
              <w:right w:val="single" w:sz="4" w:space="0" w:color="auto"/>
            </w:tcBorders>
            <w:noWrap/>
            <w:vAlign w:val="bottom"/>
            <w:hideMark/>
          </w:tcPr>
          <w:p w14:paraId="59B7E6A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197545,07</w:t>
            </w:r>
          </w:p>
        </w:tc>
      </w:tr>
      <w:tr w:rsidR="001E4A69" w:rsidRPr="00A96738" w14:paraId="5EF031CC" w14:textId="77777777" w:rsidTr="001E4A69">
        <w:trPr>
          <w:trHeight w:val="345"/>
        </w:trPr>
        <w:tc>
          <w:tcPr>
            <w:tcW w:w="198" w:type="pct"/>
            <w:tcBorders>
              <w:top w:val="nil"/>
              <w:left w:val="single" w:sz="4" w:space="0" w:color="auto"/>
              <w:bottom w:val="single" w:sz="4" w:space="0" w:color="auto"/>
              <w:right w:val="single" w:sz="4" w:space="0" w:color="auto"/>
            </w:tcBorders>
            <w:noWrap/>
            <w:vAlign w:val="bottom"/>
            <w:hideMark/>
          </w:tcPr>
          <w:p w14:paraId="46A1BB7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323</w:t>
            </w:r>
          </w:p>
        </w:tc>
        <w:tc>
          <w:tcPr>
            <w:tcW w:w="1590" w:type="pct"/>
            <w:tcBorders>
              <w:top w:val="nil"/>
              <w:left w:val="nil"/>
              <w:bottom w:val="single" w:sz="4" w:space="0" w:color="auto"/>
              <w:right w:val="single" w:sz="4" w:space="0" w:color="auto"/>
            </w:tcBorders>
            <w:vAlign w:val="bottom"/>
            <w:hideMark/>
          </w:tcPr>
          <w:p w14:paraId="45A2C97C"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Натяжитель</w:t>
            </w:r>
            <w:proofErr w:type="spellEnd"/>
            <w:r w:rsidRPr="00A96738">
              <w:rPr>
                <w:rFonts w:ascii="Arial" w:eastAsia="Times New Roman" w:hAnsi="Arial" w:cs="Arial"/>
                <w:color w:val="000000"/>
                <w:sz w:val="14"/>
                <w:szCs w:val="14"/>
                <w:lang w:eastAsia="ru-RU"/>
              </w:rPr>
              <w:t xml:space="preserve"> цепи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1118656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5267974</w:t>
            </w:r>
          </w:p>
        </w:tc>
        <w:tc>
          <w:tcPr>
            <w:tcW w:w="286" w:type="pct"/>
            <w:tcBorders>
              <w:top w:val="nil"/>
              <w:left w:val="nil"/>
              <w:bottom w:val="single" w:sz="4" w:space="0" w:color="auto"/>
              <w:right w:val="single" w:sz="4" w:space="0" w:color="auto"/>
            </w:tcBorders>
            <w:vAlign w:val="bottom"/>
            <w:hideMark/>
          </w:tcPr>
          <w:p w14:paraId="6FF7D61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1DD4C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C15FE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2071,2</w:t>
            </w:r>
          </w:p>
        </w:tc>
        <w:tc>
          <w:tcPr>
            <w:tcW w:w="500" w:type="pct"/>
            <w:tcBorders>
              <w:top w:val="nil"/>
              <w:left w:val="nil"/>
              <w:bottom w:val="single" w:sz="8" w:space="0" w:color="auto"/>
              <w:right w:val="single" w:sz="8" w:space="0" w:color="auto"/>
            </w:tcBorders>
            <w:noWrap/>
            <w:vAlign w:val="bottom"/>
            <w:hideMark/>
          </w:tcPr>
          <w:p w14:paraId="2288E1C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2112,624</w:t>
            </w:r>
          </w:p>
        </w:tc>
        <w:tc>
          <w:tcPr>
            <w:tcW w:w="500" w:type="pct"/>
            <w:tcBorders>
              <w:top w:val="nil"/>
              <w:left w:val="nil"/>
              <w:bottom w:val="single" w:sz="8" w:space="0" w:color="auto"/>
              <w:right w:val="single" w:sz="8" w:space="0" w:color="auto"/>
            </w:tcBorders>
            <w:noWrap/>
            <w:vAlign w:val="bottom"/>
            <w:hideMark/>
          </w:tcPr>
          <w:p w14:paraId="784B81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2174,76</w:t>
            </w:r>
          </w:p>
        </w:tc>
        <w:tc>
          <w:tcPr>
            <w:tcW w:w="537" w:type="pct"/>
            <w:tcBorders>
              <w:top w:val="nil"/>
              <w:left w:val="single" w:sz="4" w:space="0" w:color="auto"/>
              <w:bottom w:val="single" w:sz="4" w:space="0" w:color="auto"/>
              <w:right w:val="single" w:sz="4" w:space="0" w:color="auto"/>
            </w:tcBorders>
            <w:noWrap/>
            <w:vAlign w:val="bottom"/>
            <w:hideMark/>
          </w:tcPr>
          <w:p w14:paraId="03AEAB5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2119,53</w:t>
            </w:r>
          </w:p>
        </w:tc>
      </w:tr>
      <w:tr w:rsidR="001E4A69" w:rsidRPr="00A96738" w14:paraId="57DD1D6C"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3FB34F5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324</w:t>
            </w:r>
          </w:p>
        </w:tc>
        <w:tc>
          <w:tcPr>
            <w:tcW w:w="1590" w:type="pct"/>
            <w:tcBorders>
              <w:top w:val="nil"/>
              <w:left w:val="nil"/>
              <w:bottom w:val="single" w:sz="4" w:space="0" w:color="auto"/>
              <w:right w:val="single" w:sz="4" w:space="0" w:color="auto"/>
            </w:tcBorders>
            <w:vAlign w:val="bottom"/>
            <w:hideMark/>
          </w:tcPr>
          <w:p w14:paraId="5CF80D4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Обойма подушки задней штанги стабилизатора Валдай (ГАЗ)</w:t>
            </w:r>
          </w:p>
        </w:tc>
        <w:tc>
          <w:tcPr>
            <w:tcW w:w="662" w:type="pct"/>
            <w:tcBorders>
              <w:top w:val="nil"/>
              <w:left w:val="nil"/>
              <w:bottom w:val="single" w:sz="4" w:space="0" w:color="auto"/>
              <w:right w:val="single" w:sz="4" w:space="0" w:color="auto"/>
            </w:tcBorders>
            <w:vAlign w:val="center"/>
            <w:hideMark/>
          </w:tcPr>
          <w:p w14:paraId="332257F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33104-2916048</w:t>
            </w:r>
          </w:p>
        </w:tc>
        <w:tc>
          <w:tcPr>
            <w:tcW w:w="286" w:type="pct"/>
            <w:tcBorders>
              <w:top w:val="nil"/>
              <w:left w:val="nil"/>
              <w:bottom w:val="single" w:sz="4" w:space="0" w:color="auto"/>
              <w:right w:val="single" w:sz="4" w:space="0" w:color="auto"/>
            </w:tcBorders>
            <w:vAlign w:val="bottom"/>
            <w:hideMark/>
          </w:tcPr>
          <w:p w14:paraId="4795DC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4B1D6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B446F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362,4</w:t>
            </w:r>
          </w:p>
        </w:tc>
        <w:tc>
          <w:tcPr>
            <w:tcW w:w="500" w:type="pct"/>
            <w:tcBorders>
              <w:top w:val="nil"/>
              <w:left w:val="nil"/>
              <w:bottom w:val="single" w:sz="8" w:space="0" w:color="auto"/>
              <w:right w:val="single" w:sz="8" w:space="0" w:color="auto"/>
            </w:tcBorders>
            <w:noWrap/>
            <w:vAlign w:val="bottom"/>
            <w:hideMark/>
          </w:tcPr>
          <w:p w14:paraId="7E1476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369,648</w:t>
            </w:r>
          </w:p>
        </w:tc>
        <w:tc>
          <w:tcPr>
            <w:tcW w:w="500" w:type="pct"/>
            <w:tcBorders>
              <w:top w:val="nil"/>
              <w:left w:val="nil"/>
              <w:bottom w:val="single" w:sz="8" w:space="0" w:color="auto"/>
              <w:right w:val="single" w:sz="8" w:space="0" w:color="auto"/>
            </w:tcBorders>
            <w:noWrap/>
            <w:vAlign w:val="bottom"/>
            <w:hideMark/>
          </w:tcPr>
          <w:p w14:paraId="7205CE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380,52</w:t>
            </w:r>
          </w:p>
        </w:tc>
        <w:tc>
          <w:tcPr>
            <w:tcW w:w="537" w:type="pct"/>
            <w:tcBorders>
              <w:top w:val="nil"/>
              <w:left w:val="single" w:sz="4" w:space="0" w:color="auto"/>
              <w:bottom w:val="single" w:sz="4" w:space="0" w:color="auto"/>
              <w:right w:val="single" w:sz="4" w:space="0" w:color="auto"/>
            </w:tcBorders>
            <w:noWrap/>
            <w:vAlign w:val="bottom"/>
            <w:hideMark/>
          </w:tcPr>
          <w:p w14:paraId="63CA02D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370,86</w:t>
            </w:r>
          </w:p>
        </w:tc>
      </w:tr>
      <w:tr w:rsidR="001E4A69" w:rsidRPr="00A96738" w14:paraId="50C2EB09"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58BE8E1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325</w:t>
            </w:r>
          </w:p>
        </w:tc>
        <w:tc>
          <w:tcPr>
            <w:tcW w:w="1590" w:type="pct"/>
            <w:tcBorders>
              <w:top w:val="nil"/>
              <w:left w:val="nil"/>
              <w:bottom w:val="single" w:sz="4" w:space="0" w:color="auto"/>
              <w:right w:val="single" w:sz="4" w:space="0" w:color="auto"/>
            </w:tcBorders>
            <w:vAlign w:val="bottom"/>
            <w:hideMark/>
          </w:tcPr>
          <w:p w14:paraId="215E5B6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Обойма подушки передней штанги стабилизатора Валдай (ГАЗ)</w:t>
            </w:r>
          </w:p>
        </w:tc>
        <w:tc>
          <w:tcPr>
            <w:tcW w:w="662" w:type="pct"/>
            <w:tcBorders>
              <w:top w:val="nil"/>
              <w:left w:val="nil"/>
              <w:bottom w:val="single" w:sz="4" w:space="0" w:color="auto"/>
              <w:right w:val="single" w:sz="4" w:space="0" w:color="auto"/>
            </w:tcBorders>
            <w:vAlign w:val="center"/>
            <w:hideMark/>
          </w:tcPr>
          <w:p w14:paraId="3BE658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33104-2906048</w:t>
            </w:r>
          </w:p>
        </w:tc>
        <w:tc>
          <w:tcPr>
            <w:tcW w:w="286" w:type="pct"/>
            <w:tcBorders>
              <w:top w:val="nil"/>
              <w:left w:val="nil"/>
              <w:bottom w:val="single" w:sz="4" w:space="0" w:color="auto"/>
              <w:right w:val="single" w:sz="4" w:space="0" w:color="auto"/>
            </w:tcBorders>
            <w:vAlign w:val="bottom"/>
            <w:hideMark/>
          </w:tcPr>
          <w:p w14:paraId="0EE153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5429EA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CD4A8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196,8</w:t>
            </w:r>
          </w:p>
        </w:tc>
        <w:tc>
          <w:tcPr>
            <w:tcW w:w="500" w:type="pct"/>
            <w:tcBorders>
              <w:top w:val="nil"/>
              <w:left w:val="nil"/>
              <w:bottom w:val="single" w:sz="8" w:space="0" w:color="auto"/>
              <w:right w:val="single" w:sz="8" w:space="0" w:color="auto"/>
            </w:tcBorders>
            <w:noWrap/>
            <w:vAlign w:val="bottom"/>
            <w:hideMark/>
          </w:tcPr>
          <w:p w14:paraId="39B1F3F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200,736</w:t>
            </w:r>
          </w:p>
        </w:tc>
        <w:tc>
          <w:tcPr>
            <w:tcW w:w="500" w:type="pct"/>
            <w:tcBorders>
              <w:top w:val="nil"/>
              <w:left w:val="nil"/>
              <w:bottom w:val="single" w:sz="8" w:space="0" w:color="auto"/>
              <w:right w:val="single" w:sz="8" w:space="0" w:color="auto"/>
            </w:tcBorders>
            <w:noWrap/>
            <w:vAlign w:val="bottom"/>
            <w:hideMark/>
          </w:tcPr>
          <w:p w14:paraId="7AEA18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206,64</w:t>
            </w:r>
          </w:p>
        </w:tc>
        <w:tc>
          <w:tcPr>
            <w:tcW w:w="537" w:type="pct"/>
            <w:tcBorders>
              <w:top w:val="nil"/>
              <w:left w:val="single" w:sz="4" w:space="0" w:color="auto"/>
              <w:bottom w:val="single" w:sz="4" w:space="0" w:color="auto"/>
              <w:right w:val="single" w:sz="4" w:space="0" w:color="auto"/>
            </w:tcBorders>
            <w:noWrap/>
            <w:vAlign w:val="bottom"/>
            <w:hideMark/>
          </w:tcPr>
          <w:p w14:paraId="01CA80F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201,39</w:t>
            </w:r>
          </w:p>
        </w:tc>
      </w:tr>
      <w:tr w:rsidR="001E4A69" w:rsidRPr="00A96738" w14:paraId="39F54140"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60BF878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326</w:t>
            </w:r>
          </w:p>
        </w:tc>
        <w:tc>
          <w:tcPr>
            <w:tcW w:w="1590" w:type="pct"/>
            <w:tcBorders>
              <w:top w:val="nil"/>
              <w:left w:val="nil"/>
              <w:bottom w:val="single" w:sz="4" w:space="0" w:color="auto"/>
              <w:right w:val="single" w:sz="4" w:space="0" w:color="auto"/>
            </w:tcBorders>
            <w:vAlign w:val="bottom"/>
            <w:hideMark/>
          </w:tcPr>
          <w:p w14:paraId="2EBFD71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Обтекатель ГАЗ-3302, 3310 (фургон 1,8м) +</w:t>
            </w:r>
            <w:proofErr w:type="spellStart"/>
            <w:r w:rsidRPr="00A96738">
              <w:rPr>
                <w:rFonts w:ascii="Arial" w:eastAsia="Times New Roman" w:hAnsi="Arial" w:cs="Arial"/>
                <w:color w:val="000000"/>
                <w:sz w:val="14"/>
                <w:szCs w:val="14"/>
                <w:lang w:eastAsia="ru-RU"/>
              </w:rPr>
              <w:t>крепеж+боковые</w:t>
            </w:r>
            <w:proofErr w:type="spellEnd"/>
            <w:r w:rsidRPr="00A96738">
              <w:rPr>
                <w:rFonts w:ascii="Arial" w:eastAsia="Times New Roman" w:hAnsi="Arial" w:cs="Arial"/>
                <w:color w:val="000000"/>
                <w:sz w:val="14"/>
                <w:szCs w:val="14"/>
                <w:lang w:eastAsia="ru-RU"/>
              </w:rPr>
              <w:t xml:space="preserve"> накладки (БЕЛЫЙ)</w:t>
            </w:r>
          </w:p>
        </w:tc>
        <w:tc>
          <w:tcPr>
            <w:tcW w:w="662" w:type="pct"/>
            <w:tcBorders>
              <w:top w:val="nil"/>
              <w:left w:val="nil"/>
              <w:bottom w:val="single" w:sz="4" w:space="0" w:color="auto"/>
              <w:right w:val="single" w:sz="4" w:space="0" w:color="auto"/>
            </w:tcBorders>
            <w:vAlign w:val="center"/>
            <w:hideMark/>
          </w:tcPr>
          <w:p w14:paraId="10AB16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E8DC5F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F16A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9A356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11037,6</w:t>
            </w:r>
          </w:p>
        </w:tc>
        <w:tc>
          <w:tcPr>
            <w:tcW w:w="500" w:type="pct"/>
            <w:tcBorders>
              <w:top w:val="nil"/>
              <w:left w:val="nil"/>
              <w:bottom w:val="single" w:sz="8" w:space="0" w:color="auto"/>
              <w:right w:val="single" w:sz="8" w:space="0" w:color="auto"/>
            </w:tcBorders>
            <w:noWrap/>
            <w:vAlign w:val="bottom"/>
            <w:hideMark/>
          </w:tcPr>
          <w:p w14:paraId="05FF737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11258,35</w:t>
            </w:r>
          </w:p>
        </w:tc>
        <w:tc>
          <w:tcPr>
            <w:tcW w:w="500" w:type="pct"/>
            <w:tcBorders>
              <w:top w:val="nil"/>
              <w:left w:val="nil"/>
              <w:bottom w:val="single" w:sz="8" w:space="0" w:color="auto"/>
              <w:right w:val="single" w:sz="8" w:space="0" w:color="auto"/>
            </w:tcBorders>
            <w:noWrap/>
            <w:vAlign w:val="bottom"/>
            <w:hideMark/>
          </w:tcPr>
          <w:p w14:paraId="33FDFEF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11589,48</w:t>
            </w:r>
          </w:p>
        </w:tc>
        <w:tc>
          <w:tcPr>
            <w:tcW w:w="537" w:type="pct"/>
            <w:tcBorders>
              <w:top w:val="nil"/>
              <w:left w:val="single" w:sz="4" w:space="0" w:color="auto"/>
              <w:bottom w:val="single" w:sz="4" w:space="0" w:color="auto"/>
              <w:right w:val="single" w:sz="4" w:space="0" w:color="auto"/>
            </w:tcBorders>
            <w:noWrap/>
            <w:vAlign w:val="bottom"/>
            <w:hideMark/>
          </w:tcPr>
          <w:p w14:paraId="322B15E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11295,14</w:t>
            </w:r>
          </w:p>
        </w:tc>
      </w:tr>
      <w:tr w:rsidR="001E4A69" w:rsidRPr="00A96738" w14:paraId="29B8FE1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0D4FC6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327</w:t>
            </w:r>
          </w:p>
        </w:tc>
        <w:tc>
          <w:tcPr>
            <w:tcW w:w="1590" w:type="pct"/>
            <w:tcBorders>
              <w:top w:val="nil"/>
              <w:left w:val="nil"/>
              <w:bottom w:val="single" w:sz="4" w:space="0" w:color="auto"/>
              <w:right w:val="single" w:sz="4" w:space="0" w:color="auto"/>
            </w:tcBorders>
            <w:vAlign w:val="bottom"/>
            <w:hideMark/>
          </w:tcPr>
          <w:p w14:paraId="55E3F8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Опора вилки сцепления ГАЗ 3308,3309,3310 (ГАЗ)</w:t>
            </w:r>
          </w:p>
        </w:tc>
        <w:tc>
          <w:tcPr>
            <w:tcW w:w="662" w:type="pct"/>
            <w:tcBorders>
              <w:top w:val="nil"/>
              <w:left w:val="nil"/>
              <w:bottom w:val="single" w:sz="4" w:space="0" w:color="auto"/>
              <w:right w:val="single" w:sz="4" w:space="0" w:color="auto"/>
            </w:tcBorders>
            <w:vAlign w:val="center"/>
            <w:hideMark/>
          </w:tcPr>
          <w:p w14:paraId="25C2F9B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3309-1601215</w:t>
            </w:r>
          </w:p>
        </w:tc>
        <w:tc>
          <w:tcPr>
            <w:tcW w:w="286" w:type="pct"/>
            <w:tcBorders>
              <w:top w:val="nil"/>
              <w:left w:val="nil"/>
              <w:bottom w:val="single" w:sz="4" w:space="0" w:color="auto"/>
              <w:right w:val="single" w:sz="4" w:space="0" w:color="auto"/>
            </w:tcBorders>
            <w:vAlign w:val="bottom"/>
            <w:hideMark/>
          </w:tcPr>
          <w:p w14:paraId="43F38A3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10985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54F366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1134</w:t>
            </w:r>
          </w:p>
        </w:tc>
        <w:tc>
          <w:tcPr>
            <w:tcW w:w="500" w:type="pct"/>
            <w:tcBorders>
              <w:top w:val="nil"/>
              <w:left w:val="nil"/>
              <w:bottom w:val="single" w:sz="8" w:space="0" w:color="auto"/>
              <w:right w:val="single" w:sz="8" w:space="0" w:color="auto"/>
            </w:tcBorders>
            <w:noWrap/>
            <w:vAlign w:val="bottom"/>
            <w:hideMark/>
          </w:tcPr>
          <w:p w14:paraId="1AE5F43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1156,68</w:t>
            </w:r>
          </w:p>
        </w:tc>
        <w:tc>
          <w:tcPr>
            <w:tcW w:w="500" w:type="pct"/>
            <w:tcBorders>
              <w:top w:val="nil"/>
              <w:left w:val="nil"/>
              <w:bottom w:val="single" w:sz="8" w:space="0" w:color="auto"/>
              <w:right w:val="single" w:sz="8" w:space="0" w:color="auto"/>
            </w:tcBorders>
            <w:noWrap/>
            <w:vAlign w:val="bottom"/>
            <w:hideMark/>
          </w:tcPr>
          <w:p w14:paraId="02D5C43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1190,7</w:t>
            </w:r>
          </w:p>
        </w:tc>
        <w:tc>
          <w:tcPr>
            <w:tcW w:w="537" w:type="pct"/>
            <w:tcBorders>
              <w:top w:val="nil"/>
              <w:left w:val="single" w:sz="4" w:space="0" w:color="auto"/>
              <w:bottom w:val="single" w:sz="4" w:space="0" w:color="auto"/>
              <w:right w:val="single" w:sz="4" w:space="0" w:color="auto"/>
            </w:tcBorders>
            <w:noWrap/>
            <w:vAlign w:val="bottom"/>
            <w:hideMark/>
          </w:tcPr>
          <w:p w14:paraId="5DD4046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1160,46</w:t>
            </w:r>
          </w:p>
        </w:tc>
      </w:tr>
      <w:tr w:rsidR="001E4A69" w:rsidRPr="00A96738" w14:paraId="3594B823"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38F99F9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328</w:t>
            </w:r>
          </w:p>
        </w:tc>
        <w:tc>
          <w:tcPr>
            <w:tcW w:w="1590" w:type="pct"/>
            <w:tcBorders>
              <w:top w:val="nil"/>
              <w:left w:val="nil"/>
              <w:bottom w:val="single" w:sz="4" w:space="0" w:color="auto"/>
              <w:right w:val="single" w:sz="4" w:space="0" w:color="auto"/>
            </w:tcBorders>
            <w:vAlign w:val="bottom"/>
            <w:hideMark/>
          </w:tcPr>
          <w:p w14:paraId="5B6B28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Основание переключателя с контактным кольцом в </w:t>
            </w:r>
            <w:proofErr w:type="gramStart"/>
            <w:r w:rsidRPr="00A96738">
              <w:rPr>
                <w:rFonts w:ascii="Arial" w:eastAsia="Times New Roman" w:hAnsi="Arial" w:cs="Arial"/>
                <w:color w:val="000000"/>
                <w:sz w:val="14"/>
                <w:szCs w:val="14"/>
                <w:lang w:eastAsia="ru-RU"/>
              </w:rPr>
              <w:t>сб.(</w:t>
            </w:r>
            <w:proofErr w:type="gramEnd"/>
            <w:r w:rsidRPr="00A96738">
              <w:rPr>
                <w:rFonts w:ascii="Arial" w:eastAsia="Times New Roman" w:hAnsi="Arial" w:cs="Arial"/>
                <w:color w:val="000000"/>
                <w:sz w:val="14"/>
                <w:szCs w:val="14"/>
                <w:lang w:eastAsia="ru-RU"/>
              </w:rPr>
              <w:t xml:space="preserve">панель "Люкс")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90D45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3302.3732010</w:t>
            </w:r>
          </w:p>
        </w:tc>
        <w:tc>
          <w:tcPr>
            <w:tcW w:w="286" w:type="pct"/>
            <w:tcBorders>
              <w:top w:val="nil"/>
              <w:left w:val="nil"/>
              <w:bottom w:val="single" w:sz="4" w:space="0" w:color="auto"/>
              <w:right w:val="single" w:sz="4" w:space="0" w:color="auto"/>
            </w:tcBorders>
            <w:vAlign w:val="bottom"/>
            <w:hideMark/>
          </w:tcPr>
          <w:p w14:paraId="4D1F6F8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06330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E195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2208</w:t>
            </w:r>
          </w:p>
        </w:tc>
        <w:tc>
          <w:tcPr>
            <w:tcW w:w="500" w:type="pct"/>
            <w:tcBorders>
              <w:top w:val="nil"/>
              <w:left w:val="nil"/>
              <w:bottom w:val="single" w:sz="8" w:space="0" w:color="auto"/>
              <w:right w:val="single" w:sz="8" w:space="0" w:color="auto"/>
            </w:tcBorders>
            <w:noWrap/>
            <w:vAlign w:val="bottom"/>
            <w:hideMark/>
          </w:tcPr>
          <w:p w14:paraId="6B425A6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2252,16</w:t>
            </w:r>
          </w:p>
        </w:tc>
        <w:tc>
          <w:tcPr>
            <w:tcW w:w="500" w:type="pct"/>
            <w:tcBorders>
              <w:top w:val="nil"/>
              <w:left w:val="nil"/>
              <w:bottom w:val="single" w:sz="8" w:space="0" w:color="auto"/>
              <w:right w:val="single" w:sz="8" w:space="0" w:color="auto"/>
            </w:tcBorders>
            <w:noWrap/>
            <w:vAlign w:val="bottom"/>
            <w:hideMark/>
          </w:tcPr>
          <w:p w14:paraId="6B92F41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2318,4</w:t>
            </w:r>
          </w:p>
        </w:tc>
        <w:tc>
          <w:tcPr>
            <w:tcW w:w="537" w:type="pct"/>
            <w:tcBorders>
              <w:top w:val="nil"/>
              <w:left w:val="single" w:sz="4" w:space="0" w:color="auto"/>
              <w:bottom w:val="single" w:sz="4" w:space="0" w:color="auto"/>
              <w:right w:val="single" w:sz="4" w:space="0" w:color="auto"/>
            </w:tcBorders>
            <w:noWrap/>
            <w:vAlign w:val="bottom"/>
            <w:hideMark/>
          </w:tcPr>
          <w:p w14:paraId="7FA9F12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2259,52</w:t>
            </w:r>
          </w:p>
        </w:tc>
      </w:tr>
      <w:tr w:rsidR="001E4A69" w:rsidRPr="00A96738" w14:paraId="5BAB021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68EA4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329</w:t>
            </w:r>
          </w:p>
        </w:tc>
        <w:tc>
          <w:tcPr>
            <w:tcW w:w="1590" w:type="pct"/>
            <w:tcBorders>
              <w:top w:val="nil"/>
              <w:left w:val="nil"/>
              <w:bottom w:val="single" w:sz="4" w:space="0" w:color="auto"/>
              <w:right w:val="single" w:sz="4" w:space="0" w:color="auto"/>
            </w:tcBorders>
            <w:vAlign w:val="bottom"/>
            <w:hideMark/>
          </w:tcPr>
          <w:p w14:paraId="44EFD41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Осушитель воздуха АБС Валдай (ГАЗ)</w:t>
            </w:r>
          </w:p>
        </w:tc>
        <w:tc>
          <w:tcPr>
            <w:tcW w:w="662" w:type="pct"/>
            <w:tcBorders>
              <w:top w:val="nil"/>
              <w:left w:val="nil"/>
              <w:bottom w:val="single" w:sz="4" w:space="0" w:color="auto"/>
              <w:right w:val="single" w:sz="4" w:space="0" w:color="auto"/>
            </w:tcBorders>
            <w:vAlign w:val="center"/>
            <w:hideMark/>
          </w:tcPr>
          <w:p w14:paraId="3FA9838D"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.ZB</w:t>
            </w:r>
            <w:proofErr w:type="gramEnd"/>
            <w:r w:rsidRPr="00A96738">
              <w:rPr>
                <w:rFonts w:ascii="Arial" w:eastAsia="Times New Roman" w:hAnsi="Arial" w:cs="Arial"/>
                <w:color w:val="000000"/>
                <w:sz w:val="14"/>
                <w:szCs w:val="14"/>
                <w:lang w:eastAsia="ru-RU"/>
              </w:rPr>
              <w:t>4400</w:t>
            </w:r>
          </w:p>
        </w:tc>
        <w:tc>
          <w:tcPr>
            <w:tcW w:w="286" w:type="pct"/>
            <w:tcBorders>
              <w:top w:val="nil"/>
              <w:left w:val="nil"/>
              <w:bottom w:val="single" w:sz="4" w:space="0" w:color="auto"/>
              <w:right w:val="single" w:sz="4" w:space="0" w:color="auto"/>
            </w:tcBorders>
            <w:vAlign w:val="bottom"/>
            <w:hideMark/>
          </w:tcPr>
          <w:p w14:paraId="65288D5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FC329A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D20FC5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42336</w:t>
            </w:r>
          </w:p>
        </w:tc>
        <w:tc>
          <w:tcPr>
            <w:tcW w:w="500" w:type="pct"/>
            <w:tcBorders>
              <w:top w:val="nil"/>
              <w:left w:val="nil"/>
              <w:bottom w:val="single" w:sz="8" w:space="0" w:color="auto"/>
              <w:right w:val="single" w:sz="8" w:space="0" w:color="auto"/>
            </w:tcBorders>
            <w:noWrap/>
            <w:vAlign w:val="bottom"/>
            <w:hideMark/>
          </w:tcPr>
          <w:p w14:paraId="557CD92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43182,72</w:t>
            </w:r>
          </w:p>
        </w:tc>
        <w:tc>
          <w:tcPr>
            <w:tcW w:w="500" w:type="pct"/>
            <w:tcBorders>
              <w:top w:val="nil"/>
              <w:left w:val="nil"/>
              <w:bottom w:val="single" w:sz="8" w:space="0" w:color="auto"/>
              <w:right w:val="single" w:sz="8" w:space="0" w:color="auto"/>
            </w:tcBorders>
            <w:noWrap/>
            <w:vAlign w:val="bottom"/>
            <w:hideMark/>
          </w:tcPr>
          <w:p w14:paraId="31A2FD8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44452,8</w:t>
            </w:r>
          </w:p>
        </w:tc>
        <w:tc>
          <w:tcPr>
            <w:tcW w:w="537" w:type="pct"/>
            <w:tcBorders>
              <w:top w:val="nil"/>
              <w:left w:val="single" w:sz="4" w:space="0" w:color="auto"/>
              <w:bottom w:val="single" w:sz="4" w:space="0" w:color="auto"/>
              <w:right w:val="single" w:sz="4" w:space="0" w:color="auto"/>
            </w:tcBorders>
            <w:noWrap/>
            <w:vAlign w:val="bottom"/>
            <w:hideMark/>
          </w:tcPr>
          <w:p w14:paraId="54E476B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43323,84</w:t>
            </w:r>
          </w:p>
        </w:tc>
      </w:tr>
      <w:tr w:rsidR="001E4A69" w:rsidRPr="00A96738" w14:paraId="62731F5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A7B8A9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w:t>
            </w:r>
          </w:p>
        </w:tc>
        <w:tc>
          <w:tcPr>
            <w:tcW w:w="1590" w:type="pct"/>
            <w:tcBorders>
              <w:top w:val="nil"/>
              <w:left w:val="nil"/>
              <w:bottom w:val="single" w:sz="4" w:space="0" w:color="auto"/>
              <w:right w:val="single" w:sz="4" w:space="0" w:color="auto"/>
            </w:tcBorders>
            <w:vAlign w:val="bottom"/>
            <w:hideMark/>
          </w:tcPr>
          <w:p w14:paraId="007F933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Ось блока шестерен заднего хода 3309,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393FD4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3309-1701090</w:t>
            </w:r>
          </w:p>
        </w:tc>
        <w:tc>
          <w:tcPr>
            <w:tcW w:w="286" w:type="pct"/>
            <w:tcBorders>
              <w:top w:val="nil"/>
              <w:left w:val="nil"/>
              <w:bottom w:val="single" w:sz="4" w:space="0" w:color="auto"/>
              <w:right w:val="single" w:sz="4" w:space="0" w:color="auto"/>
            </w:tcBorders>
            <w:vAlign w:val="bottom"/>
            <w:hideMark/>
          </w:tcPr>
          <w:p w14:paraId="60C97C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CA7682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52F9E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2748,8</w:t>
            </w:r>
          </w:p>
        </w:tc>
        <w:tc>
          <w:tcPr>
            <w:tcW w:w="500" w:type="pct"/>
            <w:tcBorders>
              <w:top w:val="nil"/>
              <w:left w:val="nil"/>
              <w:bottom w:val="single" w:sz="8" w:space="0" w:color="auto"/>
              <w:right w:val="single" w:sz="8" w:space="0" w:color="auto"/>
            </w:tcBorders>
            <w:noWrap/>
            <w:vAlign w:val="bottom"/>
            <w:hideMark/>
          </w:tcPr>
          <w:p w14:paraId="63490D8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2803,776</w:t>
            </w:r>
          </w:p>
        </w:tc>
        <w:tc>
          <w:tcPr>
            <w:tcW w:w="500" w:type="pct"/>
            <w:tcBorders>
              <w:top w:val="nil"/>
              <w:left w:val="nil"/>
              <w:bottom w:val="single" w:sz="8" w:space="0" w:color="auto"/>
              <w:right w:val="single" w:sz="8" w:space="0" w:color="auto"/>
            </w:tcBorders>
            <w:noWrap/>
            <w:vAlign w:val="bottom"/>
            <w:hideMark/>
          </w:tcPr>
          <w:p w14:paraId="0499816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2886,24</w:t>
            </w:r>
          </w:p>
        </w:tc>
        <w:tc>
          <w:tcPr>
            <w:tcW w:w="537" w:type="pct"/>
            <w:tcBorders>
              <w:top w:val="nil"/>
              <w:left w:val="single" w:sz="4" w:space="0" w:color="auto"/>
              <w:bottom w:val="single" w:sz="4" w:space="0" w:color="auto"/>
              <w:right w:val="single" w:sz="4" w:space="0" w:color="auto"/>
            </w:tcBorders>
            <w:noWrap/>
            <w:vAlign w:val="bottom"/>
            <w:hideMark/>
          </w:tcPr>
          <w:p w14:paraId="100672E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2812,94</w:t>
            </w:r>
          </w:p>
        </w:tc>
      </w:tr>
      <w:tr w:rsidR="001E4A69" w:rsidRPr="00A96738" w14:paraId="2D2C816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58676D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w:t>
            </w:r>
          </w:p>
        </w:tc>
        <w:tc>
          <w:tcPr>
            <w:tcW w:w="1590" w:type="pct"/>
            <w:tcBorders>
              <w:top w:val="nil"/>
              <w:left w:val="nil"/>
              <w:bottom w:val="single" w:sz="4" w:space="0" w:color="auto"/>
              <w:right w:val="single" w:sz="4" w:space="0" w:color="auto"/>
            </w:tcBorders>
            <w:vAlign w:val="bottom"/>
            <w:hideMark/>
          </w:tcPr>
          <w:p w14:paraId="428A0A5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Охладитель масляный теплообменник Cummins 2.8 (FCECR)</w:t>
            </w:r>
          </w:p>
        </w:tc>
        <w:tc>
          <w:tcPr>
            <w:tcW w:w="662" w:type="pct"/>
            <w:tcBorders>
              <w:top w:val="nil"/>
              <w:left w:val="nil"/>
              <w:bottom w:val="single" w:sz="4" w:space="0" w:color="auto"/>
              <w:right w:val="single" w:sz="4" w:space="0" w:color="auto"/>
            </w:tcBorders>
            <w:vAlign w:val="center"/>
            <w:hideMark/>
          </w:tcPr>
          <w:p w14:paraId="44BABB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5318533</w:t>
            </w:r>
          </w:p>
        </w:tc>
        <w:tc>
          <w:tcPr>
            <w:tcW w:w="286" w:type="pct"/>
            <w:tcBorders>
              <w:top w:val="nil"/>
              <w:left w:val="nil"/>
              <w:bottom w:val="single" w:sz="4" w:space="0" w:color="auto"/>
              <w:right w:val="single" w:sz="4" w:space="0" w:color="auto"/>
            </w:tcBorders>
            <w:vAlign w:val="bottom"/>
            <w:hideMark/>
          </w:tcPr>
          <w:p w14:paraId="4AAA154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9FEAC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A30035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7363,2</w:t>
            </w:r>
          </w:p>
        </w:tc>
        <w:tc>
          <w:tcPr>
            <w:tcW w:w="500" w:type="pct"/>
            <w:tcBorders>
              <w:top w:val="nil"/>
              <w:left w:val="nil"/>
              <w:bottom w:val="single" w:sz="8" w:space="0" w:color="auto"/>
              <w:right w:val="single" w:sz="8" w:space="0" w:color="auto"/>
            </w:tcBorders>
            <w:noWrap/>
            <w:vAlign w:val="bottom"/>
            <w:hideMark/>
          </w:tcPr>
          <w:p w14:paraId="5EFDA67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7510,464</w:t>
            </w:r>
          </w:p>
        </w:tc>
        <w:tc>
          <w:tcPr>
            <w:tcW w:w="500" w:type="pct"/>
            <w:tcBorders>
              <w:top w:val="nil"/>
              <w:left w:val="nil"/>
              <w:bottom w:val="single" w:sz="8" w:space="0" w:color="auto"/>
              <w:right w:val="single" w:sz="8" w:space="0" w:color="auto"/>
            </w:tcBorders>
            <w:noWrap/>
            <w:vAlign w:val="bottom"/>
            <w:hideMark/>
          </w:tcPr>
          <w:p w14:paraId="43E8902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7731,36</w:t>
            </w:r>
          </w:p>
        </w:tc>
        <w:tc>
          <w:tcPr>
            <w:tcW w:w="537" w:type="pct"/>
            <w:tcBorders>
              <w:top w:val="nil"/>
              <w:left w:val="single" w:sz="4" w:space="0" w:color="auto"/>
              <w:bottom w:val="single" w:sz="4" w:space="0" w:color="auto"/>
              <w:right w:val="single" w:sz="4" w:space="0" w:color="auto"/>
            </w:tcBorders>
            <w:noWrap/>
            <w:vAlign w:val="bottom"/>
            <w:hideMark/>
          </w:tcPr>
          <w:p w14:paraId="4BEF0F5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7535,01</w:t>
            </w:r>
          </w:p>
        </w:tc>
      </w:tr>
      <w:tr w:rsidR="001E4A69" w:rsidRPr="00A96738" w14:paraId="1017CE86"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1F6C3AF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332</w:t>
            </w:r>
          </w:p>
        </w:tc>
        <w:tc>
          <w:tcPr>
            <w:tcW w:w="1590" w:type="pct"/>
            <w:tcBorders>
              <w:top w:val="nil"/>
              <w:left w:val="nil"/>
              <w:bottom w:val="single" w:sz="4" w:space="0" w:color="auto"/>
              <w:right w:val="single" w:sz="4" w:space="0" w:color="auto"/>
            </w:tcBorders>
            <w:vAlign w:val="bottom"/>
            <w:hideMark/>
          </w:tcPr>
          <w:p w14:paraId="161F99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Охладитель наддува (интеркулер) ГАЗ-3309, Cummins, дв.245</w:t>
            </w:r>
          </w:p>
        </w:tc>
        <w:tc>
          <w:tcPr>
            <w:tcW w:w="662" w:type="pct"/>
            <w:tcBorders>
              <w:top w:val="nil"/>
              <w:left w:val="nil"/>
              <w:bottom w:val="single" w:sz="4" w:space="0" w:color="auto"/>
              <w:right w:val="single" w:sz="4" w:space="0" w:color="auto"/>
            </w:tcBorders>
            <w:vAlign w:val="center"/>
            <w:hideMark/>
          </w:tcPr>
          <w:p w14:paraId="555980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ЛР33081.1172012</w:t>
            </w:r>
          </w:p>
        </w:tc>
        <w:tc>
          <w:tcPr>
            <w:tcW w:w="286" w:type="pct"/>
            <w:tcBorders>
              <w:top w:val="nil"/>
              <w:left w:val="nil"/>
              <w:bottom w:val="single" w:sz="4" w:space="0" w:color="auto"/>
              <w:right w:val="single" w:sz="4" w:space="0" w:color="auto"/>
            </w:tcBorders>
            <w:vAlign w:val="bottom"/>
            <w:hideMark/>
          </w:tcPr>
          <w:p w14:paraId="6590CE3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F4375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1031E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16602</w:t>
            </w:r>
          </w:p>
        </w:tc>
        <w:tc>
          <w:tcPr>
            <w:tcW w:w="500" w:type="pct"/>
            <w:tcBorders>
              <w:top w:val="nil"/>
              <w:left w:val="nil"/>
              <w:bottom w:val="single" w:sz="8" w:space="0" w:color="auto"/>
              <w:right w:val="single" w:sz="8" w:space="0" w:color="auto"/>
            </w:tcBorders>
            <w:noWrap/>
            <w:vAlign w:val="bottom"/>
            <w:hideMark/>
          </w:tcPr>
          <w:p w14:paraId="3A567FD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16934,04</w:t>
            </w:r>
          </w:p>
        </w:tc>
        <w:tc>
          <w:tcPr>
            <w:tcW w:w="500" w:type="pct"/>
            <w:tcBorders>
              <w:top w:val="nil"/>
              <w:left w:val="nil"/>
              <w:bottom w:val="single" w:sz="8" w:space="0" w:color="auto"/>
              <w:right w:val="single" w:sz="8" w:space="0" w:color="auto"/>
            </w:tcBorders>
            <w:noWrap/>
            <w:vAlign w:val="bottom"/>
            <w:hideMark/>
          </w:tcPr>
          <w:p w14:paraId="23736C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17432,1</w:t>
            </w:r>
          </w:p>
        </w:tc>
        <w:tc>
          <w:tcPr>
            <w:tcW w:w="537" w:type="pct"/>
            <w:tcBorders>
              <w:top w:val="nil"/>
              <w:left w:val="single" w:sz="4" w:space="0" w:color="auto"/>
              <w:bottom w:val="single" w:sz="4" w:space="0" w:color="auto"/>
              <w:right w:val="single" w:sz="4" w:space="0" w:color="auto"/>
            </w:tcBorders>
            <w:noWrap/>
            <w:vAlign w:val="bottom"/>
            <w:hideMark/>
          </w:tcPr>
          <w:p w14:paraId="1E03BA8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16989,38</w:t>
            </w:r>
          </w:p>
        </w:tc>
      </w:tr>
      <w:tr w:rsidR="001E4A69" w:rsidRPr="00A96738" w14:paraId="2BCA60F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C5A995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333</w:t>
            </w:r>
          </w:p>
        </w:tc>
        <w:tc>
          <w:tcPr>
            <w:tcW w:w="1590" w:type="pct"/>
            <w:tcBorders>
              <w:top w:val="nil"/>
              <w:left w:val="nil"/>
              <w:bottom w:val="single" w:sz="4" w:space="0" w:color="auto"/>
              <w:right w:val="single" w:sz="4" w:space="0" w:color="auto"/>
            </w:tcBorders>
            <w:vAlign w:val="bottom"/>
            <w:hideMark/>
          </w:tcPr>
          <w:p w14:paraId="3ABA3E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Охладитель </w:t>
            </w:r>
            <w:proofErr w:type="spellStart"/>
            <w:r w:rsidRPr="00A96738">
              <w:rPr>
                <w:rFonts w:ascii="Arial" w:eastAsia="Times New Roman" w:hAnsi="Arial" w:cs="Arial"/>
                <w:color w:val="000000"/>
                <w:sz w:val="14"/>
                <w:szCs w:val="14"/>
                <w:lang w:eastAsia="ru-RU"/>
              </w:rPr>
              <w:t>наддувочного</w:t>
            </w:r>
            <w:proofErr w:type="spellEnd"/>
            <w:r w:rsidRPr="00A96738">
              <w:rPr>
                <w:rFonts w:ascii="Arial" w:eastAsia="Times New Roman" w:hAnsi="Arial" w:cs="Arial"/>
                <w:color w:val="000000"/>
                <w:sz w:val="14"/>
                <w:szCs w:val="14"/>
                <w:lang w:eastAsia="ru-RU"/>
              </w:rPr>
              <w:t xml:space="preserve"> воздуха (</w:t>
            </w:r>
            <w:proofErr w:type="spellStart"/>
            <w:r w:rsidRPr="00A96738">
              <w:rPr>
                <w:rFonts w:ascii="Arial" w:eastAsia="Times New Roman" w:hAnsi="Arial" w:cs="Arial"/>
                <w:color w:val="000000"/>
                <w:sz w:val="14"/>
                <w:szCs w:val="14"/>
                <w:lang w:eastAsia="ru-RU"/>
              </w:rPr>
              <w:t>интеркуллер</w:t>
            </w:r>
            <w:proofErr w:type="spellEnd"/>
            <w:r w:rsidRPr="00A96738">
              <w:rPr>
                <w:rFonts w:ascii="Arial" w:eastAsia="Times New Roman" w:hAnsi="Arial" w:cs="Arial"/>
                <w:color w:val="000000"/>
                <w:sz w:val="14"/>
                <w:szCs w:val="14"/>
                <w:lang w:eastAsia="ru-RU"/>
              </w:rPr>
              <w:t>)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-Бизнес Cummins (Лихославль)</w:t>
            </w:r>
          </w:p>
        </w:tc>
        <w:tc>
          <w:tcPr>
            <w:tcW w:w="662" w:type="pct"/>
            <w:tcBorders>
              <w:top w:val="nil"/>
              <w:left w:val="nil"/>
              <w:bottom w:val="single" w:sz="4" w:space="0" w:color="auto"/>
              <w:right w:val="single" w:sz="4" w:space="0" w:color="auto"/>
            </w:tcBorders>
            <w:vAlign w:val="center"/>
            <w:hideMark/>
          </w:tcPr>
          <w:p w14:paraId="15FBC96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ОНВ 3302.1172010</w:t>
            </w:r>
          </w:p>
        </w:tc>
        <w:tc>
          <w:tcPr>
            <w:tcW w:w="286" w:type="pct"/>
            <w:tcBorders>
              <w:top w:val="nil"/>
              <w:left w:val="nil"/>
              <w:bottom w:val="single" w:sz="4" w:space="0" w:color="auto"/>
              <w:right w:val="single" w:sz="4" w:space="0" w:color="auto"/>
            </w:tcBorders>
            <w:vAlign w:val="bottom"/>
            <w:hideMark/>
          </w:tcPr>
          <w:p w14:paraId="776B452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48818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9DA68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18900</w:t>
            </w:r>
          </w:p>
        </w:tc>
        <w:tc>
          <w:tcPr>
            <w:tcW w:w="500" w:type="pct"/>
            <w:tcBorders>
              <w:top w:val="nil"/>
              <w:left w:val="nil"/>
              <w:bottom w:val="single" w:sz="8" w:space="0" w:color="auto"/>
              <w:right w:val="single" w:sz="8" w:space="0" w:color="auto"/>
            </w:tcBorders>
            <w:noWrap/>
            <w:vAlign w:val="bottom"/>
            <w:hideMark/>
          </w:tcPr>
          <w:p w14:paraId="44097EE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3B55335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4E9E590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19341,00</w:t>
            </w:r>
          </w:p>
        </w:tc>
      </w:tr>
      <w:tr w:rsidR="001E4A69" w:rsidRPr="00A96738" w14:paraId="6E00955E"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0DF7EF5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334</w:t>
            </w:r>
          </w:p>
        </w:tc>
        <w:tc>
          <w:tcPr>
            <w:tcW w:w="1590" w:type="pct"/>
            <w:tcBorders>
              <w:top w:val="nil"/>
              <w:left w:val="nil"/>
              <w:bottom w:val="single" w:sz="4" w:space="0" w:color="auto"/>
              <w:right w:val="single" w:sz="4" w:space="0" w:color="auto"/>
            </w:tcBorders>
            <w:vAlign w:val="bottom"/>
            <w:hideMark/>
          </w:tcPr>
          <w:p w14:paraId="7BA62BE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Охладитель </w:t>
            </w:r>
            <w:proofErr w:type="spellStart"/>
            <w:r w:rsidRPr="00A96738">
              <w:rPr>
                <w:rFonts w:ascii="Arial" w:eastAsia="Times New Roman" w:hAnsi="Arial" w:cs="Arial"/>
                <w:color w:val="000000"/>
                <w:sz w:val="14"/>
                <w:szCs w:val="14"/>
                <w:lang w:eastAsia="ru-RU"/>
              </w:rPr>
              <w:t>наддувочного</w:t>
            </w:r>
            <w:proofErr w:type="spellEnd"/>
            <w:r w:rsidRPr="00A96738">
              <w:rPr>
                <w:rFonts w:ascii="Arial" w:eastAsia="Times New Roman" w:hAnsi="Arial" w:cs="Arial"/>
                <w:color w:val="000000"/>
                <w:sz w:val="14"/>
                <w:szCs w:val="14"/>
                <w:lang w:eastAsia="ru-RU"/>
              </w:rPr>
              <w:t xml:space="preserve"> воздуха (</w:t>
            </w:r>
            <w:proofErr w:type="spellStart"/>
            <w:r w:rsidRPr="00A96738">
              <w:rPr>
                <w:rFonts w:ascii="Arial" w:eastAsia="Times New Roman" w:hAnsi="Arial" w:cs="Arial"/>
                <w:color w:val="000000"/>
                <w:sz w:val="14"/>
                <w:szCs w:val="14"/>
                <w:lang w:eastAsia="ru-RU"/>
              </w:rPr>
              <w:t>интеркуллер</w:t>
            </w:r>
            <w:proofErr w:type="spellEnd"/>
            <w:r w:rsidRPr="00A96738">
              <w:rPr>
                <w:rFonts w:ascii="Arial" w:eastAsia="Times New Roman" w:hAnsi="Arial" w:cs="Arial"/>
                <w:color w:val="000000"/>
                <w:sz w:val="14"/>
                <w:szCs w:val="14"/>
                <w:lang w:eastAsia="ru-RU"/>
              </w:rPr>
              <w:t>) 33104, 33106 дв.245, Cummins (Лихославль)</w:t>
            </w:r>
          </w:p>
        </w:tc>
        <w:tc>
          <w:tcPr>
            <w:tcW w:w="662" w:type="pct"/>
            <w:tcBorders>
              <w:top w:val="nil"/>
              <w:left w:val="nil"/>
              <w:bottom w:val="single" w:sz="4" w:space="0" w:color="auto"/>
              <w:right w:val="single" w:sz="4" w:space="0" w:color="auto"/>
            </w:tcBorders>
            <w:vAlign w:val="center"/>
            <w:hideMark/>
          </w:tcPr>
          <w:p w14:paraId="30F03A4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ОНВ 33104.1172012.</w:t>
            </w:r>
          </w:p>
        </w:tc>
        <w:tc>
          <w:tcPr>
            <w:tcW w:w="286" w:type="pct"/>
            <w:tcBorders>
              <w:top w:val="nil"/>
              <w:left w:val="nil"/>
              <w:bottom w:val="single" w:sz="4" w:space="0" w:color="auto"/>
              <w:right w:val="single" w:sz="4" w:space="0" w:color="auto"/>
            </w:tcBorders>
            <w:vAlign w:val="bottom"/>
            <w:hideMark/>
          </w:tcPr>
          <w:p w14:paraId="0AF98B1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59D98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FA162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19452</w:t>
            </w:r>
          </w:p>
        </w:tc>
        <w:tc>
          <w:tcPr>
            <w:tcW w:w="500" w:type="pct"/>
            <w:tcBorders>
              <w:top w:val="nil"/>
              <w:left w:val="nil"/>
              <w:bottom w:val="single" w:sz="8" w:space="0" w:color="auto"/>
              <w:right w:val="single" w:sz="8" w:space="0" w:color="auto"/>
            </w:tcBorders>
            <w:noWrap/>
            <w:vAlign w:val="bottom"/>
            <w:hideMark/>
          </w:tcPr>
          <w:p w14:paraId="7430023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19841,04</w:t>
            </w:r>
          </w:p>
        </w:tc>
        <w:tc>
          <w:tcPr>
            <w:tcW w:w="500" w:type="pct"/>
            <w:tcBorders>
              <w:top w:val="nil"/>
              <w:left w:val="nil"/>
              <w:bottom w:val="single" w:sz="8" w:space="0" w:color="auto"/>
              <w:right w:val="single" w:sz="8" w:space="0" w:color="auto"/>
            </w:tcBorders>
            <w:noWrap/>
            <w:vAlign w:val="bottom"/>
            <w:hideMark/>
          </w:tcPr>
          <w:p w14:paraId="70D31A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20424,6</w:t>
            </w:r>
          </w:p>
        </w:tc>
        <w:tc>
          <w:tcPr>
            <w:tcW w:w="537" w:type="pct"/>
            <w:tcBorders>
              <w:top w:val="nil"/>
              <w:left w:val="single" w:sz="4" w:space="0" w:color="auto"/>
              <w:bottom w:val="single" w:sz="4" w:space="0" w:color="auto"/>
              <w:right w:val="single" w:sz="4" w:space="0" w:color="auto"/>
            </w:tcBorders>
            <w:noWrap/>
            <w:vAlign w:val="bottom"/>
            <w:hideMark/>
          </w:tcPr>
          <w:p w14:paraId="6DA5001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19905,88</w:t>
            </w:r>
          </w:p>
        </w:tc>
      </w:tr>
      <w:tr w:rsidR="001E4A69" w:rsidRPr="00A96738" w14:paraId="4328DCF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6F277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335</w:t>
            </w:r>
          </w:p>
        </w:tc>
        <w:tc>
          <w:tcPr>
            <w:tcW w:w="1590" w:type="pct"/>
            <w:tcBorders>
              <w:top w:val="nil"/>
              <w:left w:val="nil"/>
              <w:bottom w:val="single" w:sz="4" w:space="0" w:color="auto"/>
              <w:right w:val="single" w:sz="4" w:space="0" w:color="auto"/>
            </w:tcBorders>
            <w:vAlign w:val="bottom"/>
            <w:hideMark/>
          </w:tcPr>
          <w:p w14:paraId="6E49E4D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Охладитель отработавших газов Cummins 2.</w:t>
            </w:r>
            <w:proofErr w:type="gramStart"/>
            <w:r w:rsidRPr="00A96738">
              <w:rPr>
                <w:rFonts w:ascii="Arial" w:eastAsia="Times New Roman" w:hAnsi="Arial" w:cs="Arial"/>
                <w:color w:val="000000"/>
                <w:sz w:val="14"/>
                <w:szCs w:val="14"/>
                <w:lang w:eastAsia="ru-RU"/>
              </w:rPr>
              <w:t>8 .Евро</w:t>
            </w:r>
            <w:proofErr w:type="gramEnd"/>
            <w:r w:rsidRPr="00A96738">
              <w:rPr>
                <w:rFonts w:ascii="Arial" w:eastAsia="Times New Roman" w:hAnsi="Arial" w:cs="Arial"/>
                <w:color w:val="000000"/>
                <w:sz w:val="14"/>
                <w:szCs w:val="14"/>
                <w:lang w:eastAsia="ru-RU"/>
              </w:rPr>
              <w:t>-4</w:t>
            </w:r>
          </w:p>
        </w:tc>
        <w:tc>
          <w:tcPr>
            <w:tcW w:w="662" w:type="pct"/>
            <w:tcBorders>
              <w:top w:val="nil"/>
              <w:left w:val="nil"/>
              <w:bottom w:val="single" w:sz="4" w:space="0" w:color="auto"/>
              <w:right w:val="single" w:sz="4" w:space="0" w:color="auto"/>
            </w:tcBorders>
            <w:vAlign w:val="center"/>
            <w:hideMark/>
          </w:tcPr>
          <w:p w14:paraId="23DDA39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.5342842</w:t>
            </w:r>
          </w:p>
        </w:tc>
        <w:tc>
          <w:tcPr>
            <w:tcW w:w="286" w:type="pct"/>
            <w:tcBorders>
              <w:top w:val="nil"/>
              <w:left w:val="nil"/>
              <w:bottom w:val="single" w:sz="4" w:space="0" w:color="auto"/>
              <w:right w:val="single" w:sz="4" w:space="0" w:color="auto"/>
            </w:tcBorders>
            <w:vAlign w:val="bottom"/>
            <w:hideMark/>
          </w:tcPr>
          <w:p w14:paraId="08D99F6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FC56A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A28E4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14968,8</w:t>
            </w:r>
          </w:p>
        </w:tc>
        <w:tc>
          <w:tcPr>
            <w:tcW w:w="500" w:type="pct"/>
            <w:tcBorders>
              <w:top w:val="nil"/>
              <w:left w:val="nil"/>
              <w:bottom w:val="single" w:sz="8" w:space="0" w:color="auto"/>
              <w:right w:val="single" w:sz="8" w:space="0" w:color="auto"/>
            </w:tcBorders>
            <w:noWrap/>
            <w:vAlign w:val="bottom"/>
            <w:hideMark/>
          </w:tcPr>
          <w:p w14:paraId="3E3A52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15268,18</w:t>
            </w:r>
          </w:p>
        </w:tc>
        <w:tc>
          <w:tcPr>
            <w:tcW w:w="500" w:type="pct"/>
            <w:tcBorders>
              <w:top w:val="nil"/>
              <w:left w:val="nil"/>
              <w:bottom w:val="single" w:sz="8" w:space="0" w:color="auto"/>
              <w:right w:val="single" w:sz="8" w:space="0" w:color="auto"/>
            </w:tcBorders>
            <w:noWrap/>
            <w:vAlign w:val="bottom"/>
            <w:hideMark/>
          </w:tcPr>
          <w:p w14:paraId="5E7FB8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15717,24</w:t>
            </w:r>
          </w:p>
        </w:tc>
        <w:tc>
          <w:tcPr>
            <w:tcW w:w="537" w:type="pct"/>
            <w:tcBorders>
              <w:top w:val="nil"/>
              <w:left w:val="single" w:sz="4" w:space="0" w:color="auto"/>
              <w:bottom w:val="single" w:sz="4" w:space="0" w:color="auto"/>
              <w:right w:val="single" w:sz="4" w:space="0" w:color="auto"/>
            </w:tcBorders>
            <w:noWrap/>
            <w:vAlign w:val="bottom"/>
            <w:hideMark/>
          </w:tcPr>
          <w:p w14:paraId="64E8699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15318,07</w:t>
            </w:r>
          </w:p>
        </w:tc>
      </w:tr>
      <w:tr w:rsidR="001E4A69" w:rsidRPr="00A96738" w14:paraId="6B67D4D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1B0DDC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336</w:t>
            </w:r>
          </w:p>
        </w:tc>
        <w:tc>
          <w:tcPr>
            <w:tcW w:w="1590" w:type="pct"/>
            <w:tcBorders>
              <w:top w:val="nil"/>
              <w:left w:val="nil"/>
              <w:bottom w:val="single" w:sz="4" w:space="0" w:color="auto"/>
              <w:right w:val="single" w:sz="4" w:space="0" w:color="auto"/>
            </w:tcBorders>
            <w:vAlign w:val="bottom"/>
            <w:hideMark/>
          </w:tcPr>
          <w:p w14:paraId="4938AEB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Палец амортизатора нижний в сборе ГАЗ-53, Валдай</w:t>
            </w:r>
          </w:p>
        </w:tc>
        <w:tc>
          <w:tcPr>
            <w:tcW w:w="662" w:type="pct"/>
            <w:tcBorders>
              <w:top w:val="nil"/>
              <w:left w:val="nil"/>
              <w:bottom w:val="single" w:sz="4" w:space="0" w:color="auto"/>
              <w:right w:val="single" w:sz="4" w:space="0" w:color="auto"/>
            </w:tcBorders>
            <w:vAlign w:val="center"/>
            <w:hideMark/>
          </w:tcPr>
          <w:p w14:paraId="1E92E49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522905472-01*</w:t>
            </w:r>
          </w:p>
        </w:tc>
        <w:tc>
          <w:tcPr>
            <w:tcW w:w="286" w:type="pct"/>
            <w:tcBorders>
              <w:top w:val="nil"/>
              <w:left w:val="nil"/>
              <w:bottom w:val="single" w:sz="4" w:space="0" w:color="auto"/>
              <w:right w:val="single" w:sz="4" w:space="0" w:color="auto"/>
            </w:tcBorders>
            <w:vAlign w:val="bottom"/>
            <w:hideMark/>
          </w:tcPr>
          <w:p w14:paraId="04584D5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9C16A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11E4E9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62BA31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1C07076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54B2D37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4182C03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95D676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337</w:t>
            </w:r>
          </w:p>
        </w:tc>
        <w:tc>
          <w:tcPr>
            <w:tcW w:w="1590" w:type="pct"/>
            <w:tcBorders>
              <w:top w:val="nil"/>
              <w:left w:val="nil"/>
              <w:bottom w:val="single" w:sz="4" w:space="0" w:color="auto"/>
              <w:right w:val="single" w:sz="4" w:space="0" w:color="auto"/>
            </w:tcBorders>
            <w:vAlign w:val="bottom"/>
            <w:hideMark/>
          </w:tcPr>
          <w:p w14:paraId="5F544A2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Палец амортизатора нижний ГАЗ-53</w:t>
            </w:r>
          </w:p>
        </w:tc>
        <w:tc>
          <w:tcPr>
            <w:tcW w:w="662" w:type="pct"/>
            <w:tcBorders>
              <w:top w:val="nil"/>
              <w:left w:val="nil"/>
              <w:bottom w:val="single" w:sz="4" w:space="0" w:color="auto"/>
              <w:right w:val="single" w:sz="4" w:space="0" w:color="auto"/>
            </w:tcBorders>
            <w:vAlign w:val="center"/>
            <w:hideMark/>
          </w:tcPr>
          <w:p w14:paraId="3FADD0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522905472 1</w:t>
            </w:r>
          </w:p>
        </w:tc>
        <w:tc>
          <w:tcPr>
            <w:tcW w:w="286" w:type="pct"/>
            <w:tcBorders>
              <w:top w:val="nil"/>
              <w:left w:val="nil"/>
              <w:bottom w:val="single" w:sz="4" w:space="0" w:color="auto"/>
              <w:right w:val="single" w:sz="4" w:space="0" w:color="auto"/>
            </w:tcBorders>
            <w:vAlign w:val="bottom"/>
            <w:hideMark/>
          </w:tcPr>
          <w:p w14:paraId="0A2F198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BF2B1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89AC41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234</w:t>
            </w:r>
          </w:p>
        </w:tc>
        <w:tc>
          <w:tcPr>
            <w:tcW w:w="500" w:type="pct"/>
            <w:tcBorders>
              <w:top w:val="nil"/>
              <w:left w:val="nil"/>
              <w:bottom w:val="single" w:sz="8" w:space="0" w:color="auto"/>
              <w:right w:val="single" w:sz="8" w:space="0" w:color="auto"/>
            </w:tcBorders>
            <w:noWrap/>
            <w:vAlign w:val="bottom"/>
            <w:hideMark/>
          </w:tcPr>
          <w:p w14:paraId="24613A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238,68</w:t>
            </w:r>
          </w:p>
        </w:tc>
        <w:tc>
          <w:tcPr>
            <w:tcW w:w="500" w:type="pct"/>
            <w:tcBorders>
              <w:top w:val="nil"/>
              <w:left w:val="nil"/>
              <w:bottom w:val="single" w:sz="8" w:space="0" w:color="auto"/>
              <w:right w:val="single" w:sz="8" w:space="0" w:color="auto"/>
            </w:tcBorders>
            <w:noWrap/>
            <w:vAlign w:val="bottom"/>
            <w:hideMark/>
          </w:tcPr>
          <w:p w14:paraId="411167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245,7</w:t>
            </w:r>
          </w:p>
        </w:tc>
        <w:tc>
          <w:tcPr>
            <w:tcW w:w="537" w:type="pct"/>
            <w:tcBorders>
              <w:top w:val="nil"/>
              <w:left w:val="single" w:sz="4" w:space="0" w:color="auto"/>
              <w:bottom w:val="single" w:sz="4" w:space="0" w:color="auto"/>
              <w:right w:val="single" w:sz="4" w:space="0" w:color="auto"/>
            </w:tcBorders>
            <w:noWrap/>
            <w:vAlign w:val="bottom"/>
            <w:hideMark/>
          </w:tcPr>
          <w:p w14:paraId="53CED9B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239,46</w:t>
            </w:r>
          </w:p>
        </w:tc>
      </w:tr>
      <w:tr w:rsidR="001E4A69" w:rsidRPr="00A96738" w14:paraId="51246DF2"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501487B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338</w:t>
            </w:r>
          </w:p>
        </w:tc>
        <w:tc>
          <w:tcPr>
            <w:tcW w:w="1590" w:type="pct"/>
            <w:tcBorders>
              <w:top w:val="nil"/>
              <w:left w:val="nil"/>
              <w:bottom w:val="single" w:sz="4" w:space="0" w:color="auto"/>
              <w:right w:val="single" w:sz="4" w:space="0" w:color="auto"/>
            </w:tcBorders>
            <w:vAlign w:val="bottom"/>
            <w:hideMark/>
          </w:tcPr>
          <w:p w14:paraId="3EA78F3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Палец крепления амортизатора </w:t>
            </w:r>
            <w:proofErr w:type="spellStart"/>
            <w:r w:rsidRPr="00A96738">
              <w:rPr>
                <w:rFonts w:ascii="Arial" w:eastAsia="Times New Roman" w:hAnsi="Arial" w:cs="Arial"/>
                <w:color w:val="000000"/>
                <w:sz w:val="14"/>
                <w:szCs w:val="14"/>
                <w:lang w:eastAsia="ru-RU"/>
              </w:rPr>
              <w:t>передн</w:t>
            </w:r>
            <w:proofErr w:type="spellEnd"/>
            <w:r w:rsidRPr="00A96738">
              <w:rPr>
                <w:rFonts w:ascii="Arial" w:eastAsia="Times New Roman" w:hAnsi="Arial" w:cs="Arial"/>
                <w:color w:val="000000"/>
                <w:sz w:val="14"/>
                <w:szCs w:val="14"/>
                <w:lang w:eastAsia="ru-RU"/>
              </w:rPr>
              <w:t xml:space="preserve">. подвески верхний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D2DDD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С41R11-2905472</w:t>
            </w:r>
          </w:p>
        </w:tc>
        <w:tc>
          <w:tcPr>
            <w:tcW w:w="286" w:type="pct"/>
            <w:tcBorders>
              <w:top w:val="nil"/>
              <w:left w:val="nil"/>
              <w:bottom w:val="single" w:sz="4" w:space="0" w:color="auto"/>
              <w:right w:val="single" w:sz="4" w:space="0" w:color="auto"/>
            </w:tcBorders>
            <w:vAlign w:val="bottom"/>
            <w:hideMark/>
          </w:tcPr>
          <w:p w14:paraId="239C99F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CAA9B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EDC976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234</w:t>
            </w:r>
          </w:p>
        </w:tc>
        <w:tc>
          <w:tcPr>
            <w:tcW w:w="500" w:type="pct"/>
            <w:tcBorders>
              <w:top w:val="nil"/>
              <w:left w:val="nil"/>
              <w:bottom w:val="single" w:sz="8" w:space="0" w:color="auto"/>
              <w:right w:val="single" w:sz="8" w:space="0" w:color="auto"/>
            </w:tcBorders>
            <w:noWrap/>
            <w:vAlign w:val="bottom"/>
            <w:hideMark/>
          </w:tcPr>
          <w:p w14:paraId="6FAA56A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238,68</w:t>
            </w:r>
          </w:p>
        </w:tc>
        <w:tc>
          <w:tcPr>
            <w:tcW w:w="500" w:type="pct"/>
            <w:tcBorders>
              <w:top w:val="nil"/>
              <w:left w:val="nil"/>
              <w:bottom w:val="single" w:sz="8" w:space="0" w:color="auto"/>
              <w:right w:val="single" w:sz="8" w:space="0" w:color="auto"/>
            </w:tcBorders>
            <w:noWrap/>
            <w:vAlign w:val="bottom"/>
            <w:hideMark/>
          </w:tcPr>
          <w:p w14:paraId="74CA98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245,7</w:t>
            </w:r>
          </w:p>
        </w:tc>
        <w:tc>
          <w:tcPr>
            <w:tcW w:w="537" w:type="pct"/>
            <w:tcBorders>
              <w:top w:val="nil"/>
              <w:left w:val="single" w:sz="4" w:space="0" w:color="auto"/>
              <w:bottom w:val="single" w:sz="4" w:space="0" w:color="auto"/>
              <w:right w:val="single" w:sz="4" w:space="0" w:color="auto"/>
            </w:tcBorders>
            <w:noWrap/>
            <w:vAlign w:val="bottom"/>
            <w:hideMark/>
          </w:tcPr>
          <w:p w14:paraId="1B5619B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239,46</w:t>
            </w:r>
          </w:p>
        </w:tc>
      </w:tr>
      <w:tr w:rsidR="001E4A69" w:rsidRPr="00A96738" w14:paraId="20F6CF03"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7D9AC42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339</w:t>
            </w:r>
          </w:p>
        </w:tc>
        <w:tc>
          <w:tcPr>
            <w:tcW w:w="1590" w:type="pct"/>
            <w:tcBorders>
              <w:top w:val="nil"/>
              <w:left w:val="nil"/>
              <w:bottom w:val="single" w:sz="4" w:space="0" w:color="auto"/>
              <w:right w:val="single" w:sz="4" w:space="0" w:color="auto"/>
            </w:tcBorders>
            <w:vAlign w:val="bottom"/>
            <w:hideMark/>
          </w:tcPr>
          <w:p w14:paraId="356464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Палец крепления амортизатора </w:t>
            </w:r>
            <w:proofErr w:type="spellStart"/>
            <w:r w:rsidRPr="00A96738">
              <w:rPr>
                <w:rFonts w:ascii="Arial" w:eastAsia="Times New Roman" w:hAnsi="Arial" w:cs="Arial"/>
                <w:color w:val="000000"/>
                <w:sz w:val="14"/>
                <w:szCs w:val="14"/>
                <w:lang w:eastAsia="ru-RU"/>
              </w:rPr>
              <w:t>передн</w:t>
            </w:r>
            <w:proofErr w:type="spellEnd"/>
            <w:r w:rsidRPr="00A96738">
              <w:rPr>
                <w:rFonts w:ascii="Arial" w:eastAsia="Times New Roman" w:hAnsi="Arial" w:cs="Arial"/>
                <w:color w:val="000000"/>
                <w:sz w:val="14"/>
                <w:szCs w:val="14"/>
                <w:lang w:eastAsia="ru-RU"/>
              </w:rPr>
              <w:t xml:space="preserve">. подвески нижний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77591E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С41R11-2905418</w:t>
            </w:r>
          </w:p>
        </w:tc>
        <w:tc>
          <w:tcPr>
            <w:tcW w:w="286" w:type="pct"/>
            <w:tcBorders>
              <w:top w:val="nil"/>
              <w:left w:val="nil"/>
              <w:bottom w:val="single" w:sz="4" w:space="0" w:color="auto"/>
              <w:right w:val="single" w:sz="4" w:space="0" w:color="auto"/>
            </w:tcBorders>
            <w:vAlign w:val="bottom"/>
            <w:hideMark/>
          </w:tcPr>
          <w:p w14:paraId="246B89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C882A3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EC7FA2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1322,4</w:t>
            </w:r>
          </w:p>
        </w:tc>
        <w:tc>
          <w:tcPr>
            <w:tcW w:w="500" w:type="pct"/>
            <w:tcBorders>
              <w:top w:val="nil"/>
              <w:left w:val="nil"/>
              <w:bottom w:val="single" w:sz="8" w:space="0" w:color="auto"/>
              <w:right w:val="single" w:sz="8" w:space="0" w:color="auto"/>
            </w:tcBorders>
            <w:noWrap/>
            <w:vAlign w:val="bottom"/>
            <w:hideMark/>
          </w:tcPr>
          <w:p w14:paraId="78D3E4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1348,848</w:t>
            </w:r>
          </w:p>
        </w:tc>
        <w:tc>
          <w:tcPr>
            <w:tcW w:w="500" w:type="pct"/>
            <w:tcBorders>
              <w:top w:val="nil"/>
              <w:left w:val="nil"/>
              <w:bottom w:val="single" w:sz="8" w:space="0" w:color="auto"/>
              <w:right w:val="single" w:sz="8" w:space="0" w:color="auto"/>
            </w:tcBorders>
            <w:noWrap/>
            <w:vAlign w:val="bottom"/>
            <w:hideMark/>
          </w:tcPr>
          <w:p w14:paraId="73E2E66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1388,52</w:t>
            </w:r>
          </w:p>
        </w:tc>
        <w:tc>
          <w:tcPr>
            <w:tcW w:w="537" w:type="pct"/>
            <w:tcBorders>
              <w:top w:val="nil"/>
              <w:left w:val="single" w:sz="4" w:space="0" w:color="auto"/>
              <w:bottom w:val="single" w:sz="4" w:space="0" w:color="auto"/>
              <w:right w:val="single" w:sz="4" w:space="0" w:color="auto"/>
            </w:tcBorders>
            <w:noWrap/>
            <w:vAlign w:val="bottom"/>
            <w:hideMark/>
          </w:tcPr>
          <w:p w14:paraId="62ACF9C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1353,26</w:t>
            </w:r>
          </w:p>
        </w:tc>
      </w:tr>
      <w:tr w:rsidR="001E4A69" w:rsidRPr="00A96738" w14:paraId="2A12A7A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77074C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340</w:t>
            </w:r>
          </w:p>
        </w:tc>
        <w:tc>
          <w:tcPr>
            <w:tcW w:w="1590" w:type="pct"/>
            <w:tcBorders>
              <w:top w:val="nil"/>
              <w:left w:val="nil"/>
              <w:bottom w:val="single" w:sz="4" w:space="0" w:color="auto"/>
              <w:right w:val="single" w:sz="4" w:space="0" w:color="auto"/>
            </w:tcBorders>
            <w:vAlign w:val="bottom"/>
            <w:hideMark/>
          </w:tcPr>
          <w:p w14:paraId="703C526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Палец крестовины рулевого кардана ГАЗ-3302,3307</w:t>
            </w:r>
          </w:p>
        </w:tc>
        <w:tc>
          <w:tcPr>
            <w:tcW w:w="662" w:type="pct"/>
            <w:tcBorders>
              <w:top w:val="nil"/>
              <w:left w:val="nil"/>
              <w:bottom w:val="single" w:sz="4" w:space="0" w:color="auto"/>
              <w:right w:val="single" w:sz="4" w:space="0" w:color="auto"/>
            </w:tcBorders>
            <w:vAlign w:val="center"/>
            <w:hideMark/>
          </w:tcPr>
          <w:p w14:paraId="5532130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33 073 401 481</w:t>
            </w:r>
          </w:p>
        </w:tc>
        <w:tc>
          <w:tcPr>
            <w:tcW w:w="286" w:type="pct"/>
            <w:tcBorders>
              <w:top w:val="nil"/>
              <w:left w:val="nil"/>
              <w:bottom w:val="single" w:sz="4" w:space="0" w:color="auto"/>
              <w:right w:val="single" w:sz="4" w:space="0" w:color="auto"/>
            </w:tcBorders>
            <w:vAlign w:val="bottom"/>
            <w:hideMark/>
          </w:tcPr>
          <w:p w14:paraId="7D10FD0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C828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B43B6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166,8</w:t>
            </w:r>
          </w:p>
        </w:tc>
        <w:tc>
          <w:tcPr>
            <w:tcW w:w="500" w:type="pct"/>
            <w:tcBorders>
              <w:top w:val="nil"/>
              <w:left w:val="nil"/>
              <w:bottom w:val="single" w:sz="8" w:space="0" w:color="auto"/>
              <w:right w:val="single" w:sz="8" w:space="0" w:color="auto"/>
            </w:tcBorders>
            <w:noWrap/>
            <w:vAlign w:val="bottom"/>
            <w:hideMark/>
          </w:tcPr>
          <w:p w14:paraId="7958CF3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170,136</w:t>
            </w:r>
          </w:p>
        </w:tc>
        <w:tc>
          <w:tcPr>
            <w:tcW w:w="500" w:type="pct"/>
            <w:tcBorders>
              <w:top w:val="nil"/>
              <w:left w:val="nil"/>
              <w:bottom w:val="single" w:sz="8" w:space="0" w:color="auto"/>
              <w:right w:val="single" w:sz="8" w:space="0" w:color="auto"/>
            </w:tcBorders>
            <w:noWrap/>
            <w:vAlign w:val="bottom"/>
            <w:hideMark/>
          </w:tcPr>
          <w:p w14:paraId="5F124C2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175,14</w:t>
            </w:r>
          </w:p>
        </w:tc>
        <w:tc>
          <w:tcPr>
            <w:tcW w:w="537" w:type="pct"/>
            <w:tcBorders>
              <w:top w:val="nil"/>
              <w:left w:val="single" w:sz="4" w:space="0" w:color="auto"/>
              <w:bottom w:val="single" w:sz="4" w:space="0" w:color="auto"/>
              <w:right w:val="single" w:sz="4" w:space="0" w:color="auto"/>
            </w:tcBorders>
            <w:noWrap/>
            <w:vAlign w:val="bottom"/>
            <w:hideMark/>
          </w:tcPr>
          <w:p w14:paraId="5C00E9B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170,69</w:t>
            </w:r>
          </w:p>
        </w:tc>
      </w:tr>
      <w:tr w:rsidR="001E4A69" w:rsidRPr="00A96738" w14:paraId="2AF6884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8B6CF3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341</w:t>
            </w:r>
          </w:p>
        </w:tc>
        <w:tc>
          <w:tcPr>
            <w:tcW w:w="1590" w:type="pct"/>
            <w:tcBorders>
              <w:top w:val="nil"/>
              <w:left w:val="nil"/>
              <w:bottom w:val="single" w:sz="4" w:space="0" w:color="auto"/>
              <w:right w:val="single" w:sz="4" w:space="0" w:color="auto"/>
            </w:tcBorders>
            <w:vAlign w:val="bottom"/>
            <w:hideMark/>
          </w:tcPr>
          <w:p w14:paraId="083956F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Палец поршневой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(ОРИГИНАЛ)</w:t>
            </w:r>
          </w:p>
        </w:tc>
        <w:tc>
          <w:tcPr>
            <w:tcW w:w="662" w:type="pct"/>
            <w:tcBorders>
              <w:top w:val="nil"/>
              <w:left w:val="nil"/>
              <w:bottom w:val="single" w:sz="4" w:space="0" w:color="auto"/>
              <w:right w:val="single" w:sz="4" w:space="0" w:color="auto"/>
            </w:tcBorders>
            <w:vAlign w:val="center"/>
            <w:hideMark/>
          </w:tcPr>
          <w:p w14:paraId="1ACAFD1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С3934047/5271963</w:t>
            </w:r>
          </w:p>
        </w:tc>
        <w:tc>
          <w:tcPr>
            <w:tcW w:w="286" w:type="pct"/>
            <w:tcBorders>
              <w:top w:val="nil"/>
              <w:left w:val="nil"/>
              <w:bottom w:val="single" w:sz="4" w:space="0" w:color="auto"/>
              <w:right w:val="single" w:sz="4" w:space="0" w:color="auto"/>
            </w:tcBorders>
            <w:vAlign w:val="bottom"/>
            <w:hideMark/>
          </w:tcPr>
          <w:p w14:paraId="785CBC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B607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46D7D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861,6</w:t>
            </w:r>
          </w:p>
        </w:tc>
        <w:tc>
          <w:tcPr>
            <w:tcW w:w="500" w:type="pct"/>
            <w:tcBorders>
              <w:top w:val="nil"/>
              <w:left w:val="nil"/>
              <w:bottom w:val="single" w:sz="8" w:space="0" w:color="auto"/>
              <w:right w:val="single" w:sz="8" w:space="0" w:color="auto"/>
            </w:tcBorders>
            <w:noWrap/>
            <w:vAlign w:val="bottom"/>
            <w:hideMark/>
          </w:tcPr>
          <w:p w14:paraId="2AD3B37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878,832</w:t>
            </w:r>
          </w:p>
        </w:tc>
        <w:tc>
          <w:tcPr>
            <w:tcW w:w="500" w:type="pct"/>
            <w:tcBorders>
              <w:top w:val="nil"/>
              <w:left w:val="nil"/>
              <w:bottom w:val="single" w:sz="8" w:space="0" w:color="auto"/>
              <w:right w:val="single" w:sz="8" w:space="0" w:color="auto"/>
            </w:tcBorders>
            <w:noWrap/>
            <w:vAlign w:val="bottom"/>
            <w:hideMark/>
          </w:tcPr>
          <w:p w14:paraId="1697C97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904,68</w:t>
            </w:r>
          </w:p>
        </w:tc>
        <w:tc>
          <w:tcPr>
            <w:tcW w:w="537" w:type="pct"/>
            <w:tcBorders>
              <w:top w:val="nil"/>
              <w:left w:val="single" w:sz="4" w:space="0" w:color="auto"/>
              <w:bottom w:val="single" w:sz="4" w:space="0" w:color="auto"/>
              <w:right w:val="single" w:sz="4" w:space="0" w:color="auto"/>
            </w:tcBorders>
            <w:noWrap/>
            <w:vAlign w:val="bottom"/>
            <w:hideMark/>
          </w:tcPr>
          <w:p w14:paraId="5817FA9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881,70</w:t>
            </w:r>
          </w:p>
        </w:tc>
      </w:tr>
      <w:tr w:rsidR="001E4A69" w:rsidRPr="00A96738" w14:paraId="139403A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D7799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342</w:t>
            </w:r>
          </w:p>
        </w:tc>
        <w:tc>
          <w:tcPr>
            <w:tcW w:w="1590" w:type="pct"/>
            <w:tcBorders>
              <w:top w:val="nil"/>
              <w:left w:val="nil"/>
              <w:bottom w:val="single" w:sz="4" w:space="0" w:color="auto"/>
              <w:right w:val="single" w:sz="4" w:space="0" w:color="auto"/>
            </w:tcBorders>
            <w:vAlign w:val="bottom"/>
            <w:hideMark/>
          </w:tcPr>
          <w:p w14:paraId="3B616A1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Палец поршневой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(FCEC)</w:t>
            </w:r>
          </w:p>
        </w:tc>
        <w:tc>
          <w:tcPr>
            <w:tcW w:w="662" w:type="pct"/>
            <w:tcBorders>
              <w:top w:val="nil"/>
              <w:left w:val="nil"/>
              <w:bottom w:val="single" w:sz="4" w:space="0" w:color="auto"/>
              <w:right w:val="single" w:sz="4" w:space="0" w:color="auto"/>
            </w:tcBorders>
            <w:vAlign w:val="center"/>
            <w:hideMark/>
          </w:tcPr>
          <w:p w14:paraId="233061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120B083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C477F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DFBB03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597,6</w:t>
            </w:r>
          </w:p>
        </w:tc>
        <w:tc>
          <w:tcPr>
            <w:tcW w:w="500" w:type="pct"/>
            <w:tcBorders>
              <w:top w:val="nil"/>
              <w:left w:val="nil"/>
              <w:bottom w:val="single" w:sz="8" w:space="0" w:color="auto"/>
              <w:right w:val="single" w:sz="8" w:space="0" w:color="auto"/>
            </w:tcBorders>
            <w:noWrap/>
            <w:vAlign w:val="bottom"/>
            <w:hideMark/>
          </w:tcPr>
          <w:p w14:paraId="6BA386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609,552</w:t>
            </w:r>
          </w:p>
        </w:tc>
        <w:tc>
          <w:tcPr>
            <w:tcW w:w="500" w:type="pct"/>
            <w:tcBorders>
              <w:top w:val="nil"/>
              <w:left w:val="nil"/>
              <w:bottom w:val="single" w:sz="8" w:space="0" w:color="auto"/>
              <w:right w:val="single" w:sz="8" w:space="0" w:color="auto"/>
            </w:tcBorders>
            <w:noWrap/>
            <w:vAlign w:val="bottom"/>
            <w:hideMark/>
          </w:tcPr>
          <w:p w14:paraId="7B5D14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627,48</w:t>
            </w:r>
          </w:p>
        </w:tc>
        <w:tc>
          <w:tcPr>
            <w:tcW w:w="537" w:type="pct"/>
            <w:tcBorders>
              <w:top w:val="nil"/>
              <w:left w:val="single" w:sz="4" w:space="0" w:color="auto"/>
              <w:bottom w:val="single" w:sz="4" w:space="0" w:color="auto"/>
              <w:right w:val="single" w:sz="4" w:space="0" w:color="auto"/>
            </w:tcBorders>
            <w:noWrap/>
            <w:vAlign w:val="bottom"/>
            <w:hideMark/>
          </w:tcPr>
          <w:p w14:paraId="3CF4BA1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611,54</w:t>
            </w:r>
          </w:p>
        </w:tc>
      </w:tr>
      <w:tr w:rsidR="001E4A69" w:rsidRPr="00A96738" w14:paraId="4ECEF6B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05D352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343</w:t>
            </w:r>
          </w:p>
        </w:tc>
        <w:tc>
          <w:tcPr>
            <w:tcW w:w="1590" w:type="pct"/>
            <w:tcBorders>
              <w:top w:val="nil"/>
              <w:left w:val="nil"/>
              <w:bottom w:val="single" w:sz="4" w:space="0" w:color="auto"/>
              <w:right w:val="single" w:sz="4" w:space="0" w:color="auto"/>
            </w:tcBorders>
            <w:vAlign w:val="bottom"/>
            <w:hideMark/>
          </w:tcPr>
          <w:p w14:paraId="02CDBD7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Палец поршневой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(Оригинал)</w:t>
            </w:r>
          </w:p>
        </w:tc>
        <w:tc>
          <w:tcPr>
            <w:tcW w:w="662" w:type="pct"/>
            <w:tcBorders>
              <w:top w:val="nil"/>
              <w:left w:val="nil"/>
              <w:bottom w:val="single" w:sz="4" w:space="0" w:color="auto"/>
              <w:right w:val="single" w:sz="4" w:space="0" w:color="auto"/>
            </w:tcBorders>
            <w:vAlign w:val="center"/>
            <w:hideMark/>
          </w:tcPr>
          <w:p w14:paraId="29EA47F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5257057</w:t>
            </w:r>
          </w:p>
        </w:tc>
        <w:tc>
          <w:tcPr>
            <w:tcW w:w="286" w:type="pct"/>
            <w:tcBorders>
              <w:top w:val="nil"/>
              <w:left w:val="nil"/>
              <w:bottom w:val="single" w:sz="4" w:space="0" w:color="auto"/>
              <w:right w:val="single" w:sz="4" w:space="0" w:color="auto"/>
            </w:tcBorders>
            <w:vAlign w:val="bottom"/>
            <w:hideMark/>
          </w:tcPr>
          <w:p w14:paraId="1BD778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24258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C020A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740,4</w:t>
            </w:r>
          </w:p>
        </w:tc>
        <w:tc>
          <w:tcPr>
            <w:tcW w:w="500" w:type="pct"/>
            <w:tcBorders>
              <w:top w:val="nil"/>
              <w:left w:val="nil"/>
              <w:bottom w:val="single" w:sz="8" w:space="0" w:color="auto"/>
              <w:right w:val="single" w:sz="8" w:space="0" w:color="auto"/>
            </w:tcBorders>
            <w:noWrap/>
            <w:vAlign w:val="bottom"/>
            <w:hideMark/>
          </w:tcPr>
          <w:p w14:paraId="0AB18F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755,208</w:t>
            </w:r>
          </w:p>
        </w:tc>
        <w:tc>
          <w:tcPr>
            <w:tcW w:w="500" w:type="pct"/>
            <w:tcBorders>
              <w:top w:val="nil"/>
              <w:left w:val="nil"/>
              <w:bottom w:val="single" w:sz="8" w:space="0" w:color="auto"/>
              <w:right w:val="single" w:sz="8" w:space="0" w:color="auto"/>
            </w:tcBorders>
            <w:noWrap/>
            <w:vAlign w:val="bottom"/>
            <w:hideMark/>
          </w:tcPr>
          <w:p w14:paraId="58DAB30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777,42</w:t>
            </w:r>
          </w:p>
        </w:tc>
        <w:tc>
          <w:tcPr>
            <w:tcW w:w="537" w:type="pct"/>
            <w:tcBorders>
              <w:top w:val="nil"/>
              <w:left w:val="single" w:sz="4" w:space="0" w:color="auto"/>
              <w:bottom w:val="single" w:sz="4" w:space="0" w:color="auto"/>
              <w:right w:val="single" w:sz="4" w:space="0" w:color="auto"/>
            </w:tcBorders>
            <w:noWrap/>
            <w:vAlign w:val="bottom"/>
            <w:hideMark/>
          </w:tcPr>
          <w:p w14:paraId="5913271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757,68</w:t>
            </w:r>
          </w:p>
        </w:tc>
      </w:tr>
      <w:tr w:rsidR="001E4A69" w:rsidRPr="00A96738" w14:paraId="2B7E49F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4DAC8A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344</w:t>
            </w:r>
          </w:p>
        </w:tc>
        <w:tc>
          <w:tcPr>
            <w:tcW w:w="1590" w:type="pct"/>
            <w:tcBorders>
              <w:top w:val="nil"/>
              <w:left w:val="nil"/>
              <w:bottom w:val="single" w:sz="4" w:space="0" w:color="auto"/>
              <w:right w:val="single" w:sz="4" w:space="0" w:color="auto"/>
            </w:tcBorders>
            <w:vAlign w:val="bottom"/>
            <w:hideMark/>
          </w:tcPr>
          <w:p w14:paraId="084FAAA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Панель крыши ГАЗ 3302 (ГАЗ)</w:t>
            </w:r>
          </w:p>
        </w:tc>
        <w:tc>
          <w:tcPr>
            <w:tcW w:w="662" w:type="pct"/>
            <w:tcBorders>
              <w:top w:val="nil"/>
              <w:left w:val="nil"/>
              <w:bottom w:val="single" w:sz="4" w:space="0" w:color="auto"/>
              <w:right w:val="single" w:sz="4" w:space="0" w:color="auto"/>
            </w:tcBorders>
            <w:vAlign w:val="center"/>
            <w:hideMark/>
          </w:tcPr>
          <w:p w14:paraId="735253F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3302-5701016</w:t>
            </w:r>
          </w:p>
        </w:tc>
        <w:tc>
          <w:tcPr>
            <w:tcW w:w="286" w:type="pct"/>
            <w:tcBorders>
              <w:top w:val="nil"/>
              <w:left w:val="nil"/>
              <w:bottom w:val="single" w:sz="4" w:space="0" w:color="auto"/>
              <w:right w:val="single" w:sz="4" w:space="0" w:color="auto"/>
            </w:tcBorders>
            <w:vAlign w:val="bottom"/>
            <w:hideMark/>
          </w:tcPr>
          <w:p w14:paraId="386CAE6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C6CA1A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E8363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8875,2</w:t>
            </w:r>
          </w:p>
        </w:tc>
        <w:tc>
          <w:tcPr>
            <w:tcW w:w="500" w:type="pct"/>
            <w:tcBorders>
              <w:top w:val="nil"/>
              <w:left w:val="nil"/>
              <w:bottom w:val="single" w:sz="8" w:space="0" w:color="auto"/>
              <w:right w:val="single" w:sz="8" w:space="0" w:color="auto"/>
            </w:tcBorders>
            <w:noWrap/>
            <w:vAlign w:val="bottom"/>
            <w:hideMark/>
          </w:tcPr>
          <w:p w14:paraId="018871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9052,704</w:t>
            </w:r>
          </w:p>
        </w:tc>
        <w:tc>
          <w:tcPr>
            <w:tcW w:w="500" w:type="pct"/>
            <w:tcBorders>
              <w:top w:val="nil"/>
              <w:left w:val="nil"/>
              <w:bottom w:val="single" w:sz="8" w:space="0" w:color="auto"/>
              <w:right w:val="single" w:sz="8" w:space="0" w:color="auto"/>
            </w:tcBorders>
            <w:noWrap/>
            <w:vAlign w:val="bottom"/>
            <w:hideMark/>
          </w:tcPr>
          <w:p w14:paraId="6A8699C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9318,96</w:t>
            </w:r>
          </w:p>
        </w:tc>
        <w:tc>
          <w:tcPr>
            <w:tcW w:w="537" w:type="pct"/>
            <w:tcBorders>
              <w:top w:val="nil"/>
              <w:left w:val="single" w:sz="4" w:space="0" w:color="auto"/>
              <w:bottom w:val="single" w:sz="4" w:space="0" w:color="auto"/>
              <w:right w:val="single" w:sz="4" w:space="0" w:color="auto"/>
            </w:tcBorders>
            <w:noWrap/>
            <w:vAlign w:val="bottom"/>
            <w:hideMark/>
          </w:tcPr>
          <w:p w14:paraId="48C793C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9082,29</w:t>
            </w:r>
          </w:p>
        </w:tc>
      </w:tr>
      <w:tr w:rsidR="001E4A69" w:rsidRPr="00A96738" w14:paraId="4F8945F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6E7389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345</w:t>
            </w:r>
          </w:p>
        </w:tc>
        <w:tc>
          <w:tcPr>
            <w:tcW w:w="1590" w:type="pct"/>
            <w:tcBorders>
              <w:top w:val="nil"/>
              <w:left w:val="nil"/>
              <w:bottom w:val="single" w:sz="4" w:space="0" w:color="auto"/>
              <w:right w:val="single" w:sz="4" w:space="0" w:color="auto"/>
            </w:tcBorders>
            <w:vAlign w:val="bottom"/>
            <w:hideMark/>
          </w:tcPr>
          <w:p w14:paraId="0F726F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Панель переднего бампера левая Валдай (ГАЗ)</w:t>
            </w:r>
          </w:p>
        </w:tc>
        <w:tc>
          <w:tcPr>
            <w:tcW w:w="662" w:type="pct"/>
            <w:tcBorders>
              <w:top w:val="nil"/>
              <w:left w:val="nil"/>
              <w:bottom w:val="single" w:sz="4" w:space="0" w:color="auto"/>
              <w:right w:val="single" w:sz="4" w:space="0" w:color="auto"/>
            </w:tcBorders>
            <w:vAlign w:val="center"/>
            <w:hideMark/>
          </w:tcPr>
          <w:p w14:paraId="341AB45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33104-2803021</w:t>
            </w:r>
          </w:p>
        </w:tc>
        <w:tc>
          <w:tcPr>
            <w:tcW w:w="286" w:type="pct"/>
            <w:tcBorders>
              <w:top w:val="nil"/>
              <w:left w:val="nil"/>
              <w:bottom w:val="single" w:sz="4" w:space="0" w:color="auto"/>
              <w:right w:val="single" w:sz="4" w:space="0" w:color="auto"/>
            </w:tcBorders>
            <w:vAlign w:val="bottom"/>
            <w:hideMark/>
          </w:tcPr>
          <w:p w14:paraId="7F8542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43BB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F79076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998,4</w:t>
            </w:r>
          </w:p>
        </w:tc>
        <w:tc>
          <w:tcPr>
            <w:tcW w:w="500" w:type="pct"/>
            <w:tcBorders>
              <w:top w:val="nil"/>
              <w:left w:val="nil"/>
              <w:bottom w:val="single" w:sz="8" w:space="0" w:color="auto"/>
              <w:right w:val="single" w:sz="8" w:space="0" w:color="auto"/>
            </w:tcBorders>
            <w:noWrap/>
            <w:vAlign w:val="bottom"/>
            <w:hideMark/>
          </w:tcPr>
          <w:p w14:paraId="411DE1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1018,368</w:t>
            </w:r>
          </w:p>
        </w:tc>
        <w:tc>
          <w:tcPr>
            <w:tcW w:w="500" w:type="pct"/>
            <w:tcBorders>
              <w:top w:val="nil"/>
              <w:left w:val="nil"/>
              <w:bottom w:val="single" w:sz="8" w:space="0" w:color="auto"/>
              <w:right w:val="single" w:sz="8" w:space="0" w:color="auto"/>
            </w:tcBorders>
            <w:noWrap/>
            <w:vAlign w:val="bottom"/>
            <w:hideMark/>
          </w:tcPr>
          <w:p w14:paraId="3272C1F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1048,32</w:t>
            </w:r>
          </w:p>
        </w:tc>
        <w:tc>
          <w:tcPr>
            <w:tcW w:w="537" w:type="pct"/>
            <w:tcBorders>
              <w:top w:val="nil"/>
              <w:left w:val="single" w:sz="4" w:space="0" w:color="auto"/>
              <w:bottom w:val="single" w:sz="4" w:space="0" w:color="auto"/>
              <w:right w:val="single" w:sz="4" w:space="0" w:color="auto"/>
            </w:tcBorders>
            <w:noWrap/>
            <w:vAlign w:val="bottom"/>
            <w:hideMark/>
          </w:tcPr>
          <w:p w14:paraId="7788A0A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1021,70</w:t>
            </w:r>
          </w:p>
        </w:tc>
      </w:tr>
      <w:tr w:rsidR="001E4A69" w:rsidRPr="00A96738" w14:paraId="2241055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4F1B2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346</w:t>
            </w:r>
          </w:p>
        </w:tc>
        <w:tc>
          <w:tcPr>
            <w:tcW w:w="1590" w:type="pct"/>
            <w:tcBorders>
              <w:top w:val="nil"/>
              <w:left w:val="nil"/>
              <w:bottom w:val="single" w:sz="4" w:space="0" w:color="auto"/>
              <w:right w:val="single" w:sz="4" w:space="0" w:color="auto"/>
            </w:tcBorders>
            <w:vAlign w:val="bottom"/>
            <w:hideMark/>
          </w:tcPr>
          <w:p w14:paraId="55D2A1D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Панель переднего бампера правая Валдай (ГАЗ)</w:t>
            </w:r>
          </w:p>
        </w:tc>
        <w:tc>
          <w:tcPr>
            <w:tcW w:w="662" w:type="pct"/>
            <w:tcBorders>
              <w:top w:val="nil"/>
              <w:left w:val="nil"/>
              <w:bottom w:val="single" w:sz="4" w:space="0" w:color="auto"/>
              <w:right w:val="single" w:sz="4" w:space="0" w:color="auto"/>
            </w:tcBorders>
            <w:vAlign w:val="center"/>
            <w:hideMark/>
          </w:tcPr>
          <w:p w14:paraId="0C9828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33104-2803020</w:t>
            </w:r>
          </w:p>
        </w:tc>
        <w:tc>
          <w:tcPr>
            <w:tcW w:w="286" w:type="pct"/>
            <w:tcBorders>
              <w:top w:val="nil"/>
              <w:left w:val="nil"/>
              <w:bottom w:val="single" w:sz="4" w:space="0" w:color="auto"/>
              <w:right w:val="single" w:sz="4" w:space="0" w:color="auto"/>
            </w:tcBorders>
            <w:vAlign w:val="bottom"/>
            <w:hideMark/>
          </w:tcPr>
          <w:p w14:paraId="4463E1F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6E00E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9196D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998,4</w:t>
            </w:r>
          </w:p>
        </w:tc>
        <w:tc>
          <w:tcPr>
            <w:tcW w:w="500" w:type="pct"/>
            <w:tcBorders>
              <w:top w:val="nil"/>
              <w:left w:val="nil"/>
              <w:bottom w:val="single" w:sz="8" w:space="0" w:color="auto"/>
              <w:right w:val="single" w:sz="8" w:space="0" w:color="auto"/>
            </w:tcBorders>
            <w:noWrap/>
            <w:vAlign w:val="bottom"/>
            <w:hideMark/>
          </w:tcPr>
          <w:p w14:paraId="1853603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1018,368</w:t>
            </w:r>
          </w:p>
        </w:tc>
        <w:tc>
          <w:tcPr>
            <w:tcW w:w="500" w:type="pct"/>
            <w:tcBorders>
              <w:top w:val="nil"/>
              <w:left w:val="nil"/>
              <w:bottom w:val="single" w:sz="8" w:space="0" w:color="auto"/>
              <w:right w:val="single" w:sz="8" w:space="0" w:color="auto"/>
            </w:tcBorders>
            <w:noWrap/>
            <w:vAlign w:val="bottom"/>
            <w:hideMark/>
          </w:tcPr>
          <w:p w14:paraId="519DD4D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1048,32</w:t>
            </w:r>
          </w:p>
        </w:tc>
        <w:tc>
          <w:tcPr>
            <w:tcW w:w="537" w:type="pct"/>
            <w:tcBorders>
              <w:top w:val="nil"/>
              <w:left w:val="single" w:sz="4" w:space="0" w:color="auto"/>
              <w:bottom w:val="single" w:sz="4" w:space="0" w:color="auto"/>
              <w:right w:val="single" w:sz="4" w:space="0" w:color="auto"/>
            </w:tcBorders>
            <w:noWrap/>
            <w:vAlign w:val="bottom"/>
            <w:hideMark/>
          </w:tcPr>
          <w:p w14:paraId="2EFC5B2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1021,70</w:t>
            </w:r>
          </w:p>
        </w:tc>
      </w:tr>
      <w:tr w:rsidR="001E4A69" w:rsidRPr="00A96738" w14:paraId="169F6C4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3759F5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347</w:t>
            </w:r>
          </w:p>
        </w:tc>
        <w:tc>
          <w:tcPr>
            <w:tcW w:w="1590" w:type="pct"/>
            <w:tcBorders>
              <w:top w:val="nil"/>
              <w:left w:val="nil"/>
              <w:bottom w:val="single" w:sz="4" w:space="0" w:color="auto"/>
              <w:right w:val="single" w:sz="4" w:space="0" w:color="auto"/>
            </w:tcBorders>
            <w:vAlign w:val="bottom"/>
            <w:hideMark/>
          </w:tcPr>
          <w:p w14:paraId="426F695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отопителя Валдай дв.245 ЕВРО-3</w:t>
            </w:r>
          </w:p>
        </w:tc>
        <w:tc>
          <w:tcPr>
            <w:tcW w:w="662" w:type="pct"/>
            <w:tcBorders>
              <w:top w:val="nil"/>
              <w:left w:val="nil"/>
              <w:bottom w:val="single" w:sz="4" w:space="0" w:color="auto"/>
              <w:right w:val="single" w:sz="4" w:space="0" w:color="auto"/>
            </w:tcBorders>
            <w:vAlign w:val="center"/>
            <w:hideMark/>
          </w:tcPr>
          <w:p w14:paraId="4728C4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20F44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1EB06B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0E3E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4A81A33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6A5EB3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4E1BABE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773,64</w:t>
            </w:r>
          </w:p>
        </w:tc>
      </w:tr>
      <w:tr w:rsidR="001E4A69" w:rsidRPr="00A96738" w14:paraId="12ADD6D6" w14:textId="77777777" w:rsidTr="001E4A69">
        <w:trPr>
          <w:trHeight w:val="555"/>
        </w:trPr>
        <w:tc>
          <w:tcPr>
            <w:tcW w:w="198" w:type="pct"/>
            <w:tcBorders>
              <w:top w:val="nil"/>
              <w:left w:val="single" w:sz="4" w:space="0" w:color="auto"/>
              <w:bottom w:val="single" w:sz="4" w:space="0" w:color="auto"/>
              <w:right w:val="single" w:sz="4" w:space="0" w:color="auto"/>
            </w:tcBorders>
            <w:noWrap/>
            <w:vAlign w:val="bottom"/>
            <w:hideMark/>
          </w:tcPr>
          <w:p w14:paraId="7D0AB19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348</w:t>
            </w:r>
          </w:p>
        </w:tc>
        <w:tc>
          <w:tcPr>
            <w:tcW w:w="1590" w:type="pct"/>
            <w:tcBorders>
              <w:top w:val="nil"/>
              <w:left w:val="nil"/>
              <w:bottom w:val="single" w:sz="4" w:space="0" w:color="auto"/>
              <w:right w:val="single" w:sz="4" w:space="0" w:color="auto"/>
            </w:tcBorders>
            <w:vAlign w:val="bottom"/>
            <w:hideMark/>
          </w:tcPr>
          <w:p w14:paraId="1E4B01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отопителя ГАЗ-3302 Бизнес Cummins 2,8 (5 шт.) силикон</w:t>
            </w:r>
          </w:p>
        </w:tc>
        <w:tc>
          <w:tcPr>
            <w:tcW w:w="662" w:type="pct"/>
            <w:tcBorders>
              <w:top w:val="nil"/>
              <w:left w:val="nil"/>
              <w:bottom w:val="single" w:sz="4" w:space="0" w:color="auto"/>
              <w:right w:val="single" w:sz="4" w:space="0" w:color="auto"/>
            </w:tcBorders>
            <w:vAlign w:val="center"/>
            <w:hideMark/>
          </w:tcPr>
          <w:p w14:paraId="3E889F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1A55FA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6F7B43D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E6E99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1935,6</w:t>
            </w:r>
          </w:p>
        </w:tc>
        <w:tc>
          <w:tcPr>
            <w:tcW w:w="500" w:type="pct"/>
            <w:tcBorders>
              <w:top w:val="nil"/>
              <w:left w:val="nil"/>
              <w:bottom w:val="single" w:sz="8" w:space="0" w:color="auto"/>
              <w:right w:val="single" w:sz="8" w:space="0" w:color="auto"/>
            </w:tcBorders>
            <w:noWrap/>
            <w:vAlign w:val="bottom"/>
            <w:hideMark/>
          </w:tcPr>
          <w:p w14:paraId="439C5F8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1974,312</w:t>
            </w:r>
          </w:p>
        </w:tc>
        <w:tc>
          <w:tcPr>
            <w:tcW w:w="500" w:type="pct"/>
            <w:tcBorders>
              <w:top w:val="nil"/>
              <w:left w:val="nil"/>
              <w:bottom w:val="single" w:sz="8" w:space="0" w:color="auto"/>
              <w:right w:val="single" w:sz="8" w:space="0" w:color="auto"/>
            </w:tcBorders>
            <w:noWrap/>
            <w:vAlign w:val="bottom"/>
            <w:hideMark/>
          </w:tcPr>
          <w:p w14:paraId="6109D3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2032,38</w:t>
            </w:r>
          </w:p>
        </w:tc>
        <w:tc>
          <w:tcPr>
            <w:tcW w:w="537" w:type="pct"/>
            <w:tcBorders>
              <w:top w:val="nil"/>
              <w:left w:val="single" w:sz="4" w:space="0" w:color="auto"/>
              <w:bottom w:val="single" w:sz="4" w:space="0" w:color="auto"/>
              <w:right w:val="single" w:sz="4" w:space="0" w:color="auto"/>
            </w:tcBorders>
            <w:noWrap/>
            <w:vAlign w:val="bottom"/>
            <w:hideMark/>
          </w:tcPr>
          <w:p w14:paraId="50F6447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1980,76</w:t>
            </w:r>
          </w:p>
        </w:tc>
      </w:tr>
      <w:tr w:rsidR="001E4A69" w:rsidRPr="00A96738" w14:paraId="4EA5979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217936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349</w:t>
            </w:r>
          </w:p>
        </w:tc>
        <w:tc>
          <w:tcPr>
            <w:tcW w:w="1590" w:type="pct"/>
            <w:tcBorders>
              <w:top w:val="nil"/>
              <w:left w:val="nil"/>
              <w:bottom w:val="single" w:sz="4" w:space="0" w:color="auto"/>
              <w:right w:val="single" w:sz="4" w:space="0" w:color="auto"/>
            </w:tcBorders>
            <w:vAlign w:val="bottom"/>
            <w:hideMark/>
          </w:tcPr>
          <w:p w14:paraId="4D7EB11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отопителя ГАЗ-3302 Бизнес Cummins 2.8 к-т</w:t>
            </w:r>
          </w:p>
        </w:tc>
        <w:tc>
          <w:tcPr>
            <w:tcW w:w="662" w:type="pct"/>
            <w:tcBorders>
              <w:top w:val="nil"/>
              <w:left w:val="nil"/>
              <w:bottom w:val="single" w:sz="4" w:space="0" w:color="auto"/>
              <w:right w:val="single" w:sz="4" w:space="0" w:color="auto"/>
            </w:tcBorders>
            <w:vAlign w:val="center"/>
            <w:hideMark/>
          </w:tcPr>
          <w:p w14:paraId="105C44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EB237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5607AF1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FD603A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900</w:t>
            </w:r>
          </w:p>
        </w:tc>
        <w:tc>
          <w:tcPr>
            <w:tcW w:w="500" w:type="pct"/>
            <w:tcBorders>
              <w:top w:val="nil"/>
              <w:left w:val="nil"/>
              <w:bottom w:val="single" w:sz="8" w:space="0" w:color="auto"/>
              <w:right w:val="single" w:sz="8" w:space="0" w:color="auto"/>
            </w:tcBorders>
            <w:noWrap/>
            <w:vAlign w:val="bottom"/>
            <w:hideMark/>
          </w:tcPr>
          <w:p w14:paraId="50567A1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918</w:t>
            </w:r>
          </w:p>
        </w:tc>
        <w:tc>
          <w:tcPr>
            <w:tcW w:w="500" w:type="pct"/>
            <w:tcBorders>
              <w:top w:val="nil"/>
              <w:left w:val="nil"/>
              <w:bottom w:val="single" w:sz="8" w:space="0" w:color="auto"/>
              <w:right w:val="single" w:sz="8" w:space="0" w:color="auto"/>
            </w:tcBorders>
            <w:noWrap/>
            <w:vAlign w:val="bottom"/>
            <w:hideMark/>
          </w:tcPr>
          <w:p w14:paraId="2096207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945</w:t>
            </w:r>
          </w:p>
        </w:tc>
        <w:tc>
          <w:tcPr>
            <w:tcW w:w="537" w:type="pct"/>
            <w:tcBorders>
              <w:top w:val="nil"/>
              <w:left w:val="single" w:sz="4" w:space="0" w:color="auto"/>
              <w:bottom w:val="single" w:sz="4" w:space="0" w:color="auto"/>
              <w:right w:val="single" w:sz="4" w:space="0" w:color="auto"/>
            </w:tcBorders>
            <w:noWrap/>
            <w:vAlign w:val="bottom"/>
            <w:hideMark/>
          </w:tcPr>
          <w:p w14:paraId="3A684ED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921,00</w:t>
            </w:r>
          </w:p>
        </w:tc>
      </w:tr>
      <w:tr w:rsidR="001E4A69" w:rsidRPr="00A96738" w14:paraId="3C85A54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B5AE5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350</w:t>
            </w:r>
          </w:p>
        </w:tc>
        <w:tc>
          <w:tcPr>
            <w:tcW w:w="1590" w:type="pct"/>
            <w:tcBorders>
              <w:top w:val="nil"/>
              <w:left w:val="nil"/>
              <w:bottom w:val="single" w:sz="4" w:space="0" w:color="auto"/>
              <w:right w:val="single" w:sz="4" w:space="0" w:color="auto"/>
            </w:tcBorders>
            <w:vAlign w:val="bottom"/>
            <w:hideMark/>
          </w:tcPr>
          <w:p w14:paraId="71EDE65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отопителя ГАЗ-3310 Cummins 3.8</w:t>
            </w:r>
          </w:p>
        </w:tc>
        <w:tc>
          <w:tcPr>
            <w:tcW w:w="662" w:type="pct"/>
            <w:tcBorders>
              <w:top w:val="nil"/>
              <w:left w:val="nil"/>
              <w:bottom w:val="single" w:sz="4" w:space="0" w:color="auto"/>
              <w:right w:val="single" w:sz="4" w:space="0" w:color="auto"/>
            </w:tcBorders>
            <w:vAlign w:val="center"/>
            <w:hideMark/>
          </w:tcPr>
          <w:p w14:paraId="4EAA94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10797F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1B5D20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B6311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726</w:t>
            </w:r>
          </w:p>
        </w:tc>
        <w:tc>
          <w:tcPr>
            <w:tcW w:w="500" w:type="pct"/>
            <w:tcBorders>
              <w:top w:val="nil"/>
              <w:left w:val="nil"/>
              <w:bottom w:val="single" w:sz="8" w:space="0" w:color="auto"/>
              <w:right w:val="single" w:sz="8" w:space="0" w:color="auto"/>
            </w:tcBorders>
            <w:noWrap/>
            <w:vAlign w:val="bottom"/>
            <w:hideMark/>
          </w:tcPr>
          <w:p w14:paraId="0E8708D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740,52</w:t>
            </w:r>
          </w:p>
        </w:tc>
        <w:tc>
          <w:tcPr>
            <w:tcW w:w="500" w:type="pct"/>
            <w:tcBorders>
              <w:top w:val="nil"/>
              <w:left w:val="nil"/>
              <w:bottom w:val="single" w:sz="8" w:space="0" w:color="auto"/>
              <w:right w:val="single" w:sz="8" w:space="0" w:color="auto"/>
            </w:tcBorders>
            <w:noWrap/>
            <w:vAlign w:val="bottom"/>
            <w:hideMark/>
          </w:tcPr>
          <w:p w14:paraId="6D6B77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762,3</w:t>
            </w:r>
          </w:p>
        </w:tc>
        <w:tc>
          <w:tcPr>
            <w:tcW w:w="537" w:type="pct"/>
            <w:tcBorders>
              <w:top w:val="nil"/>
              <w:left w:val="single" w:sz="4" w:space="0" w:color="auto"/>
              <w:bottom w:val="single" w:sz="4" w:space="0" w:color="auto"/>
              <w:right w:val="single" w:sz="4" w:space="0" w:color="auto"/>
            </w:tcBorders>
            <w:noWrap/>
            <w:vAlign w:val="bottom"/>
            <w:hideMark/>
          </w:tcPr>
          <w:p w14:paraId="4EC6D27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742,94</w:t>
            </w:r>
          </w:p>
        </w:tc>
      </w:tr>
      <w:tr w:rsidR="001E4A69" w:rsidRPr="00A96738" w14:paraId="56462E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E21900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351</w:t>
            </w:r>
          </w:p>
        </w:tc>
        <w:tc>
          <w:tcPr>
            <w:tcW w:w="1590" w:type="pct"/>
            <w:tcBorders>
              <w:top w:val="nil"/>
              <w:left w:val="nil"/>
              <w:bottom w:val="single" w:sz="4" w:space="0" w:color="auto"/>
              <w:right w:val="single" w:sz="4" w:space="0" w:color="auto"/>
            </w:tcBorders>
            <w:vAlign w:val="bottom"/>
            <w:hideMark/>
          </w:tcPr>
          <w:p w14:paraId="189EEE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Патрубки радиатора Валдай дв.245 силикон (2 </w:t>
            </w:r>
            <w:proofErr w:type="spellStart"/>
            <w:r w:rsidRPr="00A96738">
              <w:rPr>
                <w:rFonts w:ascii="Arial" w:eastAsia="Times New Roman" w:hAnsi="Arial" w:cs="Arial"/>
                <w:color w:val="000000"/>
                <w:sz w:val="14"/>
                <w:szCs w:val="14"/>
                <w:lang w:eastAsia="ru-RU"/>
              </w:rPr>
              <w:t>шт</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243A1AF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5100799200</w:t>
            </w:r>
          </w:p>
        </w:tc>
        <w:tc>
          <w:tcPr>
            <w:tcW w:w="286" w:type="pct"/>
            <w:tcBorders>
              <w:top w:val="nil"/>
              <w:left w:val="nil"/>
              <w:bottom w:val="single" w:sz="4" w:space="0" w:color="auto"/>
              <w:right w:val="single" w:sz="4" w:space="0" w:color="auto"/>
            </w:tcBorders>
            <w:vAlign w:val="bottom"/>
            <w:hideMark/>
          </w:tcPr>
          <w:p w14:paraId="642A0A3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BD6C39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9192E2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w:t>
            </w:r>
          </w:p>
        </w:tc>
        <w:tc>
          <w:tcPr>
            <w:tcW w:w="500" w:type="pct"/>
            <w:tcBorders>
              <w:top w:val="nil"/>
              <w:left w:val="nil"/>
              <w:bottom w:val="single" w:sz="8" w:space="0" w:color="auto"/>
              <w:right w:val="single" w:sz="8" w:space="0" w:color="auto"/>
            </w:tcBorders>
            <w:noWrap/>
            <w:vAlign w:val="bottom"/>
            <w:hideMark/>
          </w:tcPr>
          <w:p w14:paraId="160C428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6F61A70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1052DF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w:t>
            </w:r>
          </w:p>
        </w:tc>
      </w:tr>
      <w:tr w:rsidR="001E4A69" w:rsidRPr="00A96738" w14:paraId="503EA0A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D6C41B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352</w:t>
            </w:r>
          </w:p>
        </w:tc>
        <w:tc>
          <w:tcPr>
            <w:tcW w:w="1590" w:type="pct"/>
            <w:tcBorders>
              <w:top w:val="nil"/>
              <w:left w:val="nil"/>
              <w:bottom w:val="single" w:sz="4" w:space="0" w:color="auto"/>
              <w:right w:val="single" w:sz="4" w:space="0" w:color="auto"/>
            </w:tcBorders>
            <w:vAlign w:val="bottom"/>
            <w:hideMark/>
          </w:tcPr>
          <w:p w14:paraId="1D2173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Патрубки радиатора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силикон(2шт)</w:t>
            </w:r>
          </w:p>
        </w:tc>
        <w:tc>
          <w:tcPr>
            <w:tcW w:w="662" w:type="pct"/>
            <w:tcBorders>
              <w:top w:val="nil"/>
              <w:left w:val="nil"/>
              <w:bottom w:val="single" w:sz="4" w:space="0" w:color="auto"/>
              <w:right w:val="single" w:sz="4" w:space="0" w:color="auto"/>
            </w:tcBorders>
            <w:vAlign w:val="center"/>
            <w:hideMark/>
          </w:tcPr>
          <w:p w14:paraId="2759D3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C106D6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5D414DA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4DB01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2041,2</w:t>
            </w:r>
          </w:p>
        </w:tc>
        <w:tc>
          <w:tcPr>
            <w:tcW w:w="500" w:type="pct"/>
            <w:tcBorders>
              <w:top w:val="nil"/>
              <w:left w:val="nil"/>
              <w:bottom w:val="single" w:sz="8" w:space="0" w:color="auto"/>
              <w:right w:val="single" w:sz="8" w:space="0" w:color="auto"/>
            </w:tcBorders>
            <w:noWrap/>
            <w:vAlign w:val="bottom"/>
            <w:hideMark/>
          </w:tcPr>
          <w:p w14:paraId="1869AF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2082,024</w:t>
            </w:r>
          </w:p>
        </w:tc>
        <w:tc>
          <w:tcPr>
            <w:tcW w:w="500" w:type="pct"/>
            <w:tcBorders>
              <w:top w:val="nil"/>
              <w:left w:val="nil"/>
              <w:bottom w:val="single" w:sz="8" w:space="0" w:color="auto"/>
              <w:right w:val="single" w:sz="8" w:space="0" w:color="auto"/>
            </w:tcBorders>
            <w:noWrap/>
            <w:vAlign w:val="bottom"/>
            <w:hideMark/>
          </w:tcPr>
          <w:p w14:paraId="297EF4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2143,26</w:t>
            </w:r>
          </w:p>
        </w:tc>
        <w:tc>
          <w:tcPr>
            <w:tcW w:w="537" w:type="pct"/>
            <w:tcBorders>
              <w:top w:val="nil"/>
              <w:left w:val="single" w:sz="4" w:space="0" w:color="auto"/>
              <w:bottom w:val="single" w:sz="4" w:space="0" w:color="auto"/>
              <w:right w:val="single" w:sz="4" w:space="0" w:color="auto"/>
            </w:tcBorders>
            <w:noWrap/>
            <w:vAlign w:val="bottom"/>
            <w:hideMark/>
          </w:tcPr>
          <w:p w14:paraId="06824FD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2088,83</w:t>
            </w:r>
          </w:p>
        </w:tc>
      </w:tr>
      <w:tr w:rsidR="001E4A69" w:rsidRPr="00A96738" w14:paraId="4DB22E1A"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0DA54E6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353</w:t>
            </w:r>
          </w:p>
        </w:tc>
        <w:tc>
          <w:tcPr>
            <w:tcW w:w="1590" w:type="pct"/>
            <w:tcBorders>
              <w:top w:val="nil"/>
              <w:left w:val="nil"/>
              <w:bottom w:val="single" w:sz="4" w:space="0" w:color="auto"/>
              <w:right w:val="single" w:sz="4" w:space="0" w:color="auto"/>
            </w:tcBorders>
            <w:vAlign w:val="bottom"/>
            <w:hideMark/>
          </w:tcPr>
          <w:p w14:paraId="19BDA0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радиатора ГАЗ-3302 Cummins (2 шт.) с 05.2012г. (ГАЗ)</w:t>
            </w:r>
          </w:p>
        </w:tc>
        <w:tc>
          <w:tcPr>
            <w:tcW w:w="662" w:type="pct"/>
            <w:tcBorders>
              <w:top w:val="nil"/>
              <w:left w:val="nil"/>
              <w:bottom w:val="single" w:sz="4" w:space="0" w:color="auto"/>
              <w:right w:val="single" w:sz="4" w:space="0" w:color="auto"/>
            </w:tcBorders>
            <w:vAlign w:val="center"/>
            <w:hideMark/>
          </w:tcPr>
          <w:p w14:paraId="1ABBB6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28-1303000-01</w:t>
            </w:r>
          </w:p>
        </w:tc>
        <w:tc>
          <w:tcPr>
            <w:tcW w:w="286" w:type="pct"/>
            <w:tcBorders>
              <w:top w:val="nil"/>
              <w:left w:val="nil"/>
              <w:bottom w:val="single" w:sz="4" w:space="0" w:color="auto"/>
              <w:right w:val="single" w:sz="4" w:space="0" w:color="auto"/>
            </w:tcBorders>
            <w:vAlign w:val="bottom"/>
            <w:hideMark/>
          </w:tcPr>
          <w:p w14:paraId="2E621C2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04DF4AB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542A8C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506,4</w:t>
            </w:r>
          </w:p>
        </w:tc>
        <w:tc>
          <w:tcPr>
            <w:tcW w:w="500" w:type="pct"/>
            <w:tcBorders>
              <w:top w:val="nil"/>
              <w:left w:val="nil"/>
              <w:bottom w:val="single" w:sz="8" w:space="0" w:color="auto"/>
              <w:right w:val="single" w:sz="8" w:space="0" w:color="auto"/>
            </w:tcBorders>
            <w:noWrap/>
            <w:vAlign w:val="bottom"/>
            <w:hideMark/>
          </w:tcPr>
          <w:p w14:paraId="695085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516,528</w:t>
            </w:r>
          </w:p>
        </w:tc>
        <w:tc>
          <w:tcPr>
            <w:tcW w:w="500" w:type="pct"/>
            <w:tcBorders>
              <w:top w:val="nil"/>
              <w:left w:val="nil"/>
              <w:bottom w:val="single" w:sz="8" w:space="0" w:color="auto"/>
              <w:right w:val="single" w:sz="8" w:space="0" w:color="auto"/>
            </w:tcBorders>
            <w:noWrap/>
            <w:vAlign w:val="bottom"/>
            <w:hideMark/>
          </w:tcPr>
          <w:p w14:paraId="5129B7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531,72</w:t>
            </w:r>
          </w:p>
        </w:tc>
        <w:tc>
          <w:tcPr>
            <w:tcW w:w="537" w:type="pct"/>
            <w:tcBorders>
              <w:top w:val="nil"/>
              <w:left w:val="single" w:sz="4" w:space="0" w:color="auto"/>
              <w:bottom w:val="single" w:sz="4" w:space="0" w:color="auto"/>
              <w:right w:val="single" w:sz="4" w:space="0" w:color="auto"/>
            </w:tcBorders>
            <w:noWrap/>
            <w:vAlign w:val="bottom"/>
            <w:hideMark/>
          </w:tcPr>
          <w:p w14:paraId="487F10B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518,22</w:t>
            </w:r>
          </w:p>
        </w:tc>
      </w:tr>
      <w:tr w:rsidR="001E4A69" w:rsidRPr="00A96738" w14:paraId="781990DD"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479F768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354</w:t>
            </w:r>
          </w:p>
        </w:tc>
        <w:tc>
          <w:tcPr>
            <w:tcW w:w="1590" w:type="pct"/>
            <w:tcBorders>
              <w:top w:val="nil"/>
              <w:left w:val="nil"/>
              <w:bottom w:val="single" w:sz="4" w:space="0" w:color="auto"/>
              <w:right w:val="single" w:sz="4" w:space="0" w:color="auto"/>
            </w:tcBorders>
            <w:vAlign w:val="bottom"/>
            <w:hideMark/>
          </w:tcPr>
          <w:p w14:paraId="4B9420F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радиатора ГАЗ-3302 Cummins 2.8 (2 шт.) с 05.2012 г. Силикон</w:t>
            </w:r>
          </w:p>
        </w:tc>
        <w:tc>
          <w:tcPr>
            <w:tcW w:w="662" w:type="pct"/>
            <w:tcBorders>
              <w:top w:val="nil"/>
              <w:left w:val="nil"/>
              <w:bottom w:val="single" w:sz="4" w:space="0" w:color="auto"/>
              <w:right w:val="single" w:sz="4" w:space="0" w:color="auto"/>
            </w:tcBorders>
            <w:vAlign w:val="center"/>
            <w:hideMark/>
          </w:tcPr>
          <w:p w14:paraId="0CC290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28-1303000-01сил</w:t>
            </w:r>
          </w:p>
        </w:tc>
        <w:tc>
          <w:tcPr>
            <w:tcW w:w="286" w:type="pct"/>
            <w:tcBorders>
              <w:top w:val="nil"/>
              <w:left w:val="nil"/>
              <w:bottom w:val="single" w:sz="4" w:space="0" w:color="auto"/>
              <w:right w:val="single" w:sz="4" w:space="0" w:color="auto"/>
            </w:tcBorders>
            <w:vAlign w:val="bottom"/>
            <w:hideMark/>
          </w:tcPr>
          <w:p w14:paraId="1F27E1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5801BB9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58596F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1390,8</w:t>
            </w:r>
          </w:p>
        </w:tc>
        <w:tc>
          <w:tcPr>
            <w:tcW w:w="500" w:type="pct"/>
            <w:tcBorders>
              <w:top w:val="nil"/>
              <w:left w:val="nil"/>
              <w:bottom w:val="single" w:sz="8" w:space="0" w:color="auto"/>
              <w:right w:val="single" w:sz="8" w:space="0" w:color="auto"/>
            </w:tcBorders>
            <w:noWrap/>
            <w:vAlign w:val="bottom"/>
            <w:hideMark/>
          </w:tcPr>
          <w:p w14:paraId="00FE8F0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1418,616</w:t>
            </w:r>
          </w:p>
        </w:tc>
        <w:tc>
          <w:tcPr>
            <w:tcW w:w="500" w:type="pct"/>
            <w:tcBorders>
              <w:top w:val="nil"/>
              <w:left w:val="nil"/>
              <w:bottom w:val="single" w:sz="8" w:space="0" w:color="auto"/>
              <w:right w:val="single" w:sz="8" w:space="0" w:color="auto"/>
            </w:tcBorders>
            <w:noWrap/>
            <w:vAlign w:val="bottom"/>
            <w:hideMark/>
          </w:tcPr>
          <w:p w14:paraId="40C0CF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1460,34</w:t>
            </w:r>
          </w:p>
        </w:tc>
        <w:tc>
          <w:tcPr>
            <w:tcW w:w="537" w:type="pct"/>
            <w:tcBorders>
              <w:top w:val="nil"/>
              <w:left w:val="single" w:sz="4" w:space="0" w:color="auto"/>
              <w:bottom w:val="single" w:sz="4" w:space="0" w:color="auto"/>
              <w:right w:val="single" w:sz="4" w:space="0" w:color="auto"/>
            </w:tcBorders>
            <w:noWrap/>
            <w:vAlign w:val="bottom"/>
            <w:hideMark/>
          </w:tcPr>
          <w:p w14:paraId="3FD561E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1423,25</w:t>
            </w:r>
          </w:p>
        </w:tc>
      </w:tr>
      <w:tr w:rsidR="001E4A69" w:rsidRPr="00A96738" w14:paraId="3C68508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7D7661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355</w:t>
            </w:r>
          </w:p>
        </w:tc>
        <w:tc>
          <w:tcPr>
            <w:tcW w:w="1590" w:type="pct"/>
            <w:tcBorders>
              <w:top w:val="nil"/>
              <w:left w:val="nil"/>
              <w:bottom w:val="single" w:sz="4" w:space="0" w:color="auto"/>
              <w:right w:val="single" w:sz="4" w:space="0" w:color="auto"/>
            </w:tcBorders>
            <w:vAlign w:val="bottom"/>
            <w:hideMark/>
          </w:tcPr>
          <w:p w14:paraId="6D7491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радиатора ГАЗ-3302 Бизнес Cummins 2.8 к-т</w:t>
            </w:r>
          </w:p>
        </w:tc>
        <w:tc>
          <w:tcPr>
            <w:tcW w:w="662" w:type="pct"/>
            <w:tcBorders>
              <w:top w:val="nil"/>
              <w:left w:val="nil"/>
              <w:bottom w:val="single" w:sz="4" w:space="0" w:color="auto"/>
              <w:right w:val="single" w:sz="4" w:space="0" w:color="auto"/>
            </w:tcBorders>
            <w:vAlign w:val="center"/>
            <w:hideMark/>
          </w:tcPr>
          <w:p w14:paraId="2C0422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28-1303000</w:t>
            </w:r>
          </w:p>
        </w:tc>
        <w:tc>
          <w:tcPr>
            <w:tcW w:w="286" w:type="pct"/>
            <w:tcBorders>
              <w:top w:val="nil"/>
              <w:left w:val="nil"/>
              <w:bottom w:val="single" w:sz="4" w:space="0" w:color="auto"/>
              <w:right w:val="single" w:sz="4" w:space="0" w:color="auto"/>
            </w:tcBorders>
            <w:vAlign w:val="bottom"/>
            <w:hideMark/>
          </w:tcPr>
          <w:p w14:paraId="359E5F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17BDA45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157705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597,6</w:t>
            </w:r>
          </w:p>
        </w:tc>
        <w:tc>
          <w:tcPr>
            <w:tcW w:w="500" w:type="pct"/>
            <w:tcBorders>
              <w:top w:val="nil"/>
              <w:left w:val="nil"/>
              <w:bottom w:val="single" w:sz="8" w:space="0" w:color="auto"/>
              <w:right w:val="single" w:sz="8" w:space="0" w:color="auto"/>
            </w:tcBorders>
            <w:noWrap/>
            <w:vAlign w:val="bottom"/>
            <w:hideMark/>
          </w:tcPr>
          <w:p w14:paraId="727E347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609,552</w:t>
            </w:r>
          </w:p>
        </w:tc>
        <w:tc>
          <w:tcPr>
            <w:tcW w:w="500" w:type="pct"/>
            <w:tcBorders>
              <w:top w:val="nil"/>
              <w:left w:val="nil"/>
              <w:bottom w:val="single" w:sz="8" w:space="0" w:color="auto"/>
              <w:right w:val="single" w:sz="8" w:space="0" w:color="auto"/>
            </w:tcBorders>
            <w:noWrap/>
            <w:vAlign w:val="bottom"/>
            <w:hideMark/>
          </w:tcPr>
          <w:p w14:paraId="6EAF982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627,48</w:t>
            </w:r>
          </w:p>
        </w:tc>
        <w:tc>
          <w:tcPr>
            <w:tcW w:w="537" w:type="pct"/>
            <w:tcBorders>
              <w:top w:val="nil"/>
              <w:left w:val="single" w:sz="4" w:space="0" w:color="auto"/>
              <w:bottom w:val="single" w:sz="4" w:space="0" w:color="auto"/>
              <w:right w:val="single" w:sz="4" w:space="0" w:color="auto"/>
            </w:tcBorders>
            <w:noWrap/>
            <w:vAlign w:val="bottom"/>
            <w:hideMark/>
          </w:tcPr>
          <w:p w14:paraId="616D627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611,54</w:t>
            </w:r>
          </w:p>
        </w:tc>
      </w:tr>
      <w:tr w:rsidR="001E4A69" w:rsidRPr="00A96738" w14:paraId="5346CAD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8E5C28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356</w:t>
            </w:r>
          </w:p>
        </w:tc>
        <w:tc>
          <w:tcPr>
            <w:tcW w:w="1590" w:type="pct"/>
            <w:tcBorders>
              <w:top w:val="nil"/>
              <w:left w:val="nil"/>
              <w:bottom w:val="single" w:sz="4" w:space="0" w:color="auto"/>
              <w:right w:val="single" w:sz="4" w:space="0" w:color="auto"/>
            </w:tcBorders>
            <w:vAlign w:val="bottom"/>
            <w:hideMark/>
          </w:tcPr>
          <w:p w14:paraId="71638D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Патрубки радиатора ГАЗ-3310 Валдай</w:t>
            </w:r>
          </w:p>
        </w:tc>
        <w:tc>
          <w:tcPr>
            <w:tcW w:w="662" w:type="pct"/>
            <w:tcBorders>
              <w:top w:val="nil"/>
              <w:left w:val="nil"/>
              <w:bottom w:val="single" w:sz="4" w:space="0" w:color="auto"/>
              <w:right w:val="single" w:sz="4" w:space="0" w:color="auto"/>
            </w:tcBorders>
            <w:vAlign w:val="center"/>
            <w:hideMark/>
          </w:tcPr>
          <w:p w14:paraId="133B41E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35B29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3B5EBDB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CA0EA1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552</w:t>
            </w:r>
          </w:p>
        </w:tc>
        <w:tc>
          <w:tcPr>
            <w:tcW w:w="500" w:type="pct"/>
            <w:tcBorders>
              <w:top w:val="nil"/>
              <w:left w:val="nil"/>
              <w:bottom w:val="single" w:sz="8" w:space="0" w:color="auto"/>
              <w:right w:val="single" w:sz="8" w:space="0" w:color="auto"/>
            </w:tcBorders>
            <w:noWrap/>
            <w:vAlign w:val="bottom"/>
            <w:hideMark/>
          </w:tcPr>
          <w:p w14:paraId="0440B7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563,04</w:t>
            </w:r>
          </w:p>
        </w:tc>
        <w:tc>
          <w:tcPr>
            <w:tcW w:w="500" w:type="pct"/>
            <w:tcBorders>
              <w:top w:val="nil"/>
              <w:left w:val="nil"/>
              <w:bottom w:val="single" w:sz="8" w:space="0" w:color="auto"/>
              <w:right w:val="single" w:sz="8" w:space="0" w:color="auto"/>
            </w:tcBorders>
            <w:noWrap/>
            <w:vAlign w:val="bottom"/>
            <w:hideMark/>
          </w:tcPr>
          <w:p w14:paraId="41CD09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579,6</w:t>
            </w:r>
          </w:p>
        </w:tc>
        <w:tc>
          <w:tcPr>
            <w:tcW w:w="537" w:type="pct"/>
            <w:tcBorders>
              <w:top w:val="nil"/>
              <w:left w:val="single" w:sz="4" w:space="0" w:color="auto"/>
              <w:bottom w:val="single" w:sz="4" w:space="0" w:color="auto"/>
              <w:right w:val="single" w:sz="4" w:space="0" w:color="auto"/>
            </w:tcBorders>
            <w:noWrap/>
            <w:vAlign w:val="bottom"/>
            <w:hideMark/>
          </w:tcPr>
          <w:p w14:paraId="72020A0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564,88</w:t>
            </w:r>
          </w:p>
        </w:tc>
      </w:tr>
      <w:tr w:rsidR="001E4A69" w:rsidRPr="00A96738" w14:paraId="2E056C0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DDF708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357</w:t>
            </w:r>
          </w:p>
        </w:tc>
        <w:tc>
          <w:tcPr>
            <w:tcW w:w="1590" w:type="pct"/>
            <w:tcBorders>
              <w:top w:val="nil"/>
              <w:left w:val="nil"/>
              <w:bottom w:val="single" w:sz="4" w:space="0" w:color="auto"/>
              <w:right w:val="single" w:sz="4" w:space="0" w:color="auto"/>
            </w:tcBorders>
            <w:vAlign w:val="bottom"/>
            <w:hideMark/>
          </w:tcPr>
          <w:p w14:paraId="5FED5C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Патрубки радиатора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Cummins 2.8 к-т (силикон)</w:t>
            </w:r>
          </w:p>
        </w:tc>
        <w:tc>
          <w:tcPr>
            <w:tcW w:w="662" w:type="pct"/>
            <w:tcBorders>
              <w:top w:val="nil"/>
              <w:left w:val="nil"/>
              <w:bottom w:val="single" w:sz="4" w:space="0" w:color="auto"/>
              <w:right w:val="single" w:sz="4" w:space="0" w:color="auto"/>
            </w:tcBorders>
            <w:vAlign w:val="center"/>
            <w:hideMark/>
          </w:tcPr>
          <w:p w14:paraId="2FFB3E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A21R22-1303000-01(2</w:t>
            </w:r>
          </w:p>
        </w:tc>
        <w:tc>
          <w:tcPr>
            <w:tcW w:w="286" w:type="pct"/>
            <w:tcBorders>
              <w:top w:val="nil"/>
              <w:left w:val="nil"/>
              <w:bottom w:val="single" w:sz="4" w:space="0" w:color="auto"/>
              <w:right w:val="single" w:sz="4" w:space="0" w:color="auto"/>
            </w:tcBorders>
            <w:vAlign w:val="bottom"/>
            <w:hideMark/>
          </w:tcPr>
          <w:p w14:paraId="5495F15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к-т</w:t>
            </w:r>
          </w:p>
        </w:tc>
        <w:tc>
          <w:tcPr>
            <w:tcW w:w="226" w:type="pct"/>
            <w:tcBorders>
              <w:top w:val="nil"/>
              <w:left w:val="nil"/>
              <w:bottom w:val="single" w:sz="4" w:space="0" w:color="auto"/>
              <w:right w:val="nil"/>
            </w:tcBorders>
            <w:vAlign w:val="bottom"/>
            <w:hideMark/>
          </w:tcPr>
          <w:p w14:paraId="1758CD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4DC35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1950</w:t>
            </w:r>
          </w:p>
        </w:tc>
        <w:tc>
          <w:tcPr>
            <w:tcW w:w="500" w:type="pct"/>
            <w:tcBorders>
              <w:top w:val="nil"/>
              <w:left w:val="nil"/>
              <w:bottom w:val="single" w:sz="8" w:space="0" w:color="auto"/>
              <w:right w:val="single" w:sz="8" w:space="0" w:color="auto"/>
            </w:tcBorders>
            <w:noWrap/>
            <w:vAlign w:val="bottom"/>
            <w:hideMark/>
          </w:tcPr>
          <w:p w14:paraId="4F0E64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1989</w:t>
            </w:r>
          </w:p>
        </w:tc>
        <w:tc>
          <w:tcPr>
            <w:tcW w:w="500" w:type="pct"/>
            <w:tcBorders>
              <w:top w:val="nil"/>
              <w:left w:val="nil"/>
              <w:bottom w:val="single" w:sz="8" w:space="0" w:color="auto"/>
              <w:right w:val="single" w:sz="8" w:space="0" w:color="auto"/>
            </w:tcBorders>
            <w:noWrap/>
            <w:vAlign w:val="bottom"/>
            <w:hideMark/>
          </w:tcPr>
          <w:p w14:paraId="7624DA7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2047,5</w:t>
            </w:r>
          </w:p>
        </w:tc>
        <w:tc>
          <w:tcPr>
            <w:tcW w:w="537" w:type="pct"/>
            <w:tcBorders>
              <w:top w:val="nil"/>
              <w:left w:val="single" w:sz="4" w:space="0" w:color="auto"/>
              <w:bottom w:val="single" w:sz="4" w:space="0" w:color="auto"/>
              <w:right w:val="single" w:sz="4" w:space="0" w:color="auto"/>
            </w:tcBorders>
            <w:noWrap/>
            <w:vAlign w:val="bottom"/>
            <w:hideMark/>
          </w:tcPr>
          <w:p w14:paraId="7EDE378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1995,50</w:t>
            </w:r>
          </w:p>
        </w:tc>
      </w:tr>
      <w:tr w:rsidR="001E4A69" w:rsidRPr="00A96738" w14:paraId="0391864F"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210EC3C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358</w:t>
            </w:r>
          </w:p>
        </w:tc>
        <w:tc>
          <w:tcPr>
            <w:tcW w:w="1590" w:type="pct"/>
            <w:tcBorders>
              <w:top w:val="nil"/>
              <w:left w:val="nil"/>
              <w:bottom w:val="single" w:sz="4" w:space="0" w:color="auto"/>
              <w:right w:val="single" w:sz="4" w:space="0" w:color="auto"/>
            </w:tcBorders>
            <w:vAlign w:val="bottom"/>
            <w:hideMark/>
          </w:tcPr>
          <w:p w14:paraId="4E7984B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Патрубки радиатора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силикон к-т 2 шт.</w:t>
            </w:r>
          </w:p>
        </w:tc>
        <w:tc>
          <w:tcPr>
            <w:tcW w:w="662" w:type="pct"/>
            <w:tcBorders>
              <w:top w:val="nil"/>
              <w:left w:val="nil"/>
              <w:bottom w:val="single" w:sz="4" w:space="0" w:color="auto"/>
              <w:right w:val="single" w:sz="4" w:space="0" w:color="auto"/>
            </w:tcBorders>
            <w:vAlign w:val="center"/>
            <w:hideMark/>
          </w:tcPr>
          <w:p w14:paraId="26E4DE4F"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С41R13-</w:t>
            </w:r>
          </w:p>
        </w:tc>
        <w:tc>
          <w:tcPr>
            <w:tcW w:w="286" w:type="pct"/>
            <w:tcBorders>
              <w:top w:val="nil"/>
              <w:left w:val="nil"/>
              <w:bottom w:val="single" w:sz="4" w:space="0" w:color="auto"/>
              <w:right w:val="single" w:sz="4" w:space="0" w:color="auto"/>
            </w:tcBorders>
            <w:vAlign w:val="bottom"/>
            <w:hideMark/>
          </w:tcPr>
          <w:p w14:paraId="35314C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к-т.</w:t>
            </w:r>
          </w:p>
        </w:tc>
        <w:tc>
          <w:tcPr>
            <w:tcW w:w="226" w:type="pct"/>
            <w:tcBorders>
              <w:top w:val="nil"/>
              <w:left w:val="nil"/>
              <w:bottom w:val="single" w:sz="4" w:space="0" w:color="auto"/>
              <w:right w:val="nil"/>
            </w:tcBorders>
            <w:vAlign w:val="bottom"/>
            <w:hideMark/>
          </w:tcPr>
          <w:p w14:paraId="3F47EF8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5BCB63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2222,4</w:t>
            </w:r>
          </w:p>
        </w:tc>
        <w:tc>
          <w:tcPr>
            <w:tcW w:w="500" w:type="pct"/>
            <w:tcBorders>
              <w:top w:val="nil"/>
              <w:left w:val="nil"/>
              <w:bottom w:val="single" w:sz="8" w:space="0" w:color="auto"/>
              <w:right w:val="single" w:sz="8" w:space="0" w:color="auto"/>
            </w:tcBorders>
            <w:noWrap/>
            <w:vAlign w:val="bottom"/>
            <w:hideMark/>
          </w:tcPr>
          <w:p w14:paraId="73A6D0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2266,848</w:t>
            </w:r>
          </w:p>
        </w:tc>
        <w:tc>
          <w:tcPr>
            <w:tcW w:w="500" w:type="pct"/>
            <w:tcBorders>
              <w:top w:val="nil"/>
              <w:left w:val="nil"/>
              <w:bottom w:val="single" w:sz="8" w:space="0" w:color="auto"/>
              <w:right w:val="single" w:sz="8" w:space="0" w:color="auto"/>
            </w:tcBorders>
            <w:noWrap/>
            <w:vAlign w:val="bottom"/>
            <w:hideMark/>
          </w:tcPr>
          <w:p w14:paraId="619A39C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2333,52</w:t>
            </w:r>
          </w:p>
        </w:tc>
        <w:tc>
          <w:tcPr>
            <w:tcW w:w="537" w:type="pct"/>
            <w:tcBorders>
              <w:top w:val="nil"/>
              <w:left w:val="single" w:sz="4" w:space="0" w:color="auto"/>
              <w:bottom w:val="single" w:sz="4" w:space="0" w:color="auto"/>
              <w:right w:val="single" w:sz="4" w:space="0" w:color="auto"/>
            </w:tcBorders>
            <w:noWrap/>
            <w:vAlign w:val="bottom"/>
            <w:hideMark/>
          </w:tcPr>
          <w:p w14:paraId="74A89CB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2274,26</w:t>
            </w:r>
          </w:p>
        </w:tc>
      </w:tr>
      <w:tr w:rsidR="001E4A69" w:rsidRPr="00A96738" w14:paraId="2C0CA02F"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00DA263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359</w:t>
            </w:r>
          </w:p>
        </w:tc>
        <w:tc>
          <w:tcPr>
            <w:tcW w:w="1590" w:type="pct"/>
            <w:tcBorders>
              <w:top w:val="nil"/>
              <w:left w:val="nil"/>
              <w:bottom w:val="single" w:sz="4" w:space="0" w:color="auto"/>
              <w:right w:val="single" w:sz="4" w:space="0" w:color="auto"/>
            </w:tcBorders>
            <w:vAlign w:val="bottom"/>
            <w:hideMark/>
          </w:tcPr>
          <w:p w14:paraId="4BF8070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верхний охладителя </w:t>
            </w:r>
            <w:proofErr w:type="spellStart"/>
            <w:r w:rsidRPr="00A96738">
              <w:rPr>
                <w:rFonts w:ascii="Arial" w:eastAsia="Times New Roman" w:hAnsi="Arial" w:cs="Arial"/>
                <w:color w:val="000000"/>
                <w:sz w:val="14"/>
                <w:szCs w:val="14"/>
                <w:lang w:eastAsia="ru-RU"/>
              </w:rPr>
              <w:t>наддувочного</w:t>
            </w:r>
            <w:proofErr w:type="spellEnd"/>
            <w:r w:rsidRPr="00A96738">
              <w:rPr>
                <w:rFonts w:ascii="Arial" w:eastAsia="Times New Roman" w:hAnsi="Arial" w:cs="Arial"/>
                <w:color w:val="000000"/>
                <w:sz w:val="14"/>
                <w:szCs w:val="14"/>
                <w:lang w:eastAsia="ru-RU"/>
              </w:rPr>
              <w:t xml:space="preserve"> воздуха 33104,3308,3309 д245 (ГАЗ)</w:t>
            </w:r>
          </w:p>
        </w:tc>
        <w:tc>
          <w:tcPr>
            <w:tcW w:w="662" w:type="pct"/>
            <w:tcBorders>
              <w:top w:val="nil"/>
              <w:left w:val="nil"/>
              <w:bottom w:val="single" w:sz="4" w:space="0" w:color="auto"/>
              <w:right w:val="single" w:sz="4" w:space="0" w:color="auto"/>
            </w:tcBorders>
            <w:vAlign w:val="center"/>
            <w:hideMark/>
          </w:tcPr>
          <w:p w14:paraId="05339B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33081-1172068-01</w:t>
            </w:r>
          </w:p>
        </w:tc>
        <w:tc>
          <w:tcPr>
            <w:tcW w:w="286" w:type="pct"/>
            <w:tcBorders>
              <w:top w:val="nil"/>
              <w:left w:val="nil"/>
              <w:bottom w:val="single" w:sz="4" w:space="0" w:color="auto"/>
              <w:right w:val="single" w:sz="4" w:space="0" w:color="auto"/>
            </w:tcBorders>
            <w:vAlign w:val="bottom"/>
            <w:hideMark/>
          </w:tcPr>
          <w:p w14:paraId="27DF574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242A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6F926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332,4</w:t>
            </w:r>
          </w:p>
        </w:tc>
        <w:tc>
          <w:tcPr>
            <w:tcW w:w="500" w:type="pct"/>
            <w:tcBorders>
              <w:top w:val="nil"/>
              <w:left w:val="nil"/>
              <w:bottom w:val="single" w:sz="8" w:space="0" w:color="auto"/>
              <w:right w:val="single" w:sz="8" w:space="0" w:color="auto"/>
            </w:tcBorders>
            <w:noWrap/>
            <w:vAlign w:val="bottom"/>
            <w:hideMark/>
          </w:tcPr>
          <w:p w14:paraId="2F4FDE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339,048</w:t>
            </w:r>
          </w:p>
        </w:tc>
        <w:tc>
          <w:tcPr>
            <w:tcW w:w="500" w:type="pct"/>
            <w:tcBorders>
              <w:top w:val="nil"/>
              <w:left w:val="nil"/>
              <w:bottom w:val="single" w:sz="8" w:space="0" w:color="auto"/>
              <w:right w:val="single" w:sz="8" w:space="0" w:color="auto"/>
            </w:tcBorders>
            <w:noWrap/>
            <w:vAlign w:val="bottom"/>
            <w:hideMark/>
          </w:tcPr>
          <w:p w14:paraId="261B46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349,02</w:t>
            </w:r>
          </w:p>
        </w:tc>
        <w:tc>
          <w:tcPr>
            <w:tcW w:w="537" w:type="pct"/>
            <w:tcBorders>
              <w:top w:val="nil"/>
              <w:left w:val="single" w:sz="4" w:space="0" w:color="auto"/>
              <w:bottom w:val="single" w:sz="4" w:space="0" w:color="auto"/>
              <w:right w:val="single" w:sz="4" w:space="0" w:color="auto"/>
            </w:tcBorders>
            <w:noWrap/>
            <w:vAlign w:val="bottom"/>
            <w:hideMark/>
          </w:tcPr>
          <w:p w14:paraId="7F599DE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340,16</w:t>
            </w:r>
          </w:p>
        </w:tc>
      </w:tr>
      <w:tr w:rsidR="001E4A69" w:rsidRPr="00A96738" w14:paraId="19281A4B"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7B69F42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360</w:t>
            </w:r>
          </w:p>
        </w:tc>
        <w:tc>
          <w:tcPr>
            <w:tcW w:w="1590" w:type="pct"/>
            <w:tcBorders>
              <w:top w:val="nil"/>
              <w:left w:val="nil"/>
              <w:bottom w:val="single" w:sz="4" w:space="0" w:color="auto"/>
              <w:right w:val="single" w:sz="4" w:space="0" w:color="auto"/>
            </w:tcBorders>
            <w:vAlign w:val="bottom"/>
            <w:hideMark/>
          </w:tcPr>
          <w:p w14:paraId="2AC773A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водяной перепускной ГАЗ-33104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 (ГАЗ)</w:t>
            </w:r>
          </w:p>
        </w:tc>
        <w:tc>
          <w:tcPr>
            <w:tcW w:w="662" w:type="pct"/>
            <w:tcBorders>
              <w:top w:val="nil"/>
              <w:left w:val="nil"/>
              <w:bottom w:val="single" w:sz="4" w:space="0" w:color="auto"/>
              <w:right w:val="single" w:sz="4" w:space="0" w:color="auto"/>
            </w:tcBorders>
            <w:vAlign w:val="center"/>
            <w:hideMark/>
          </w:tcPr>
          <w:p w14:paraId="40AC83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4943258F</w:t>
            </w:r>
          </w:p>
        </w:tc>
        <w:tc>
          <w:tcPr>
            <w:tcW w:w="286" w:type="pct"/>
            <w:tcBorders>
              <w:top w:val="nil"/>
              <w:left w:val="nil"/>
              <w:bottom w:val="single" w:sz="4" w:space="0" w:color="auto"/>
              <w:right w:val="single" w:sz="4" w:space="0" w:color="auto"/>
            </w:tcBorders>
            <w:vAlign w:val="bottom"/>
            <w:hideMark/>
          </w:tcPr>
          <w:p w14:paraId="3533B6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BECD8D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8486F0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900</w:t>
            </w:r>
          </w:p>
        </w:tc>
        <w:tc>
          <w:tcPr>
            <w:tcW w:w="500" w:type="pct"/>
            <w:tcBorders>
              <w:top w:val="nil"/>
              <w:left w:val="nil"/>
              <w:bottom w:val="single" w:sz="8" w:space="0" w:color="auto"/>
              <w:right w:val="single" w:sz="8" w:space="0" w:color="auto"/>
            </w:tcBorders>
            <w:noWrap/>
            <w:vAlign w:val="bottom"/>
            <w:hideMark/>
          </w:tcPr>
          <w:p w14:paraId="3DD72F3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918</w:t>
            </w:r>
          </w:p>
        </w:tc>
        <w:tc>
          <w:tcPr>
            <w:tcW w:w="500" w:type="pct"/>
            <w:tcBorders>
              <w:top w:val="nil"/>
              <w:left w:val="nil"/>
              <w:bottom w:val="single" w:sz="8" w:space="0" w:color="auto"/>
              <w:right w:val="single" w:sz="8" w:space="0" w:color="auto"/>
            </w:tcBorders>
            <w:noWrap/>
            <w:vAlign w:val="bottom"/>
            <w:hideMark/>
          </w:tcPr>
          <w:p w14:paraId="033C01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945</w:t>
            </w:r>
          </w:p>
        </w:tc>
        <w:tc>
          <w:tcPr>
            <w:tcW w:w="537" w:type="pct"/>
            <w:tcBorders>
              <w:top w:val="nil"/>
              <w:left w:val="single" w:sz="4" w:space="0" w:color="auto"/>
              <w:bottom w:val="single" w:sz="4" w:space="0" w:color="auto"/>
              <w:right w:val="single" w:sz="4" w:space="0" w:color="auto"/>
            </w:tcBorders>
            <w:noWrap/>
            <w:vAlign w:val="bottom"/>
            <w:hideMark/>
          </w:tcPr>
          <w:p w14:paraId="3017B92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921,00</w:t>
            </w:r>
          </w:p>
        </w:tc>
      </w:tr>
      <w:tr w:rsidR="001E4A69" w:rsidRPr="00A96738" w14:paraId="2F824D1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2856E0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361</w:t>
            </w:r>
          </w:p>
        </w:tc>
        <w:tc>
          <w:tcPr>
            <w:tcW w:w="1590" w:type="pct"/>
            <w:tcBorders>
              <w:top w:val="nil"/>
              <w:left w:val="nil"/>
              <w:bottom w:val="single" w:sz="4" w:space="0" w:color="auto"/>
              <w:right w:val="single" w:sz="4" w:space="0" w:color="auto"/>
            </w:tcBorders>
            <w:vAlign w:val="bottom"/>
            <w:hideMark/>
          </w:tcPr>
          <w:p w14:paraId="43DB315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w:t>
            </w:r>
            <w:proofErr w:type="spellStart"/>
            <w:r w:rsidRPr="00A96738">
              <w:rPr>
                <w:rFonts w:ascii="Arial" w:eastAsia="Times New Roman" w:hAnsi="Arial" w:cs="Arial"/>
                <w:color w:val="000000"/>
                <w:sz w:val="14"/>
                <w:szCs w:val="14"/>
                <w:lang w:eastAsia="ru-RU"/>
              </w:rPr>
              <w:t>воздухоподводяший</w:t>
            </w:r>
            <w:proofErr w:type="spellEnd"/>
            <w:r w:rsidRPr="00A96738">
              <w:rPr>
                <w:rFonts w:ascii="Arial" w:eastAsia="Times New Roman" w:hAnsi="Arial" w:cs="Arial"/>
                <w:color w:val="000000"/>
                <w:sz w:val="14"/>
                <w:szCs w:val="14"/>
                <w:lang w:eastAsia="ru-RU"/>
              </w:rPr>
              <w:t xml:space="preserve"> от воздушного фильтра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(ГАЗ)</w:t>
            </w:r>
          </w:p>
        </w:tc>
        <w:tc>
          <w:tcPr>
            <w:tcW w:w="662" w:type="pct"/>
            <w:tcBorders>
              <w:top w:val="nil"/>
              <w:left w:val="nil"/>
              <w:bottom w:val="single" w:sz="4" w:space="0" w:color="auto"/>
              <w:right w:val="single" w:sz="4" w:space="0" w:color="auto"/>
            </w:tcBorders>
            <w:vAlign w:val="center"/>
            <w:hideMark/>
          </w:tcPr>
          <w:p w14:paraId="4B011A9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2705-1109192</w:t>
            </w:r>
          </w:p>
        </w:tc>
        <w:tc>
          <w:tcPr>
            <w:tcW w:w="286" w:type="pct"/>
            <w:tcBorders>
              <w:top w:val="nil"/>
              <w:left w:val="nil"/>
              <w:bottom w:val="single" w:sz="4" w:space="0" w:color="auto"/>
              <w:right w:val="single" w:sz="4" w:space="0" w:color="auto"/>
            </w:tcBorders>
            <w:vAlign w:val="bottom"/>
            <w:hideMark/>
          </w:tcPr>
          <w:p w14:paraId="0466FF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715F7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67AD2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1179,6</w:t>
            </w:r>
          </w:p>
        </w:tc>
        <w:tc>
          <w:tcPr>
            <w:tcW w:w="500" w:type="pct"/>
            <w:tcBorders>
              <w:top w:val="nil"/>
              <w:left w:val="nil"/>
              <w:bottom w:val="single" w:sz="8" w:space="0" w:color="auto"/>
              <w:right w:val="single" w:sz="8" w:space="0" w:color="auto"/>
            </w:tcBorders>
            <w:noWrap/>
            <w:vAlign w:val="bottom"/>
            <w:hideMark/>
          </w:tcPr>
          <w:p w14:paraId="4A6A53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1203,192</w:t>
            </w:r>
          </w:p>
        </w:tc>
        <w:tc>
          <w:tcPr>
            <w:tcW w:w="500" w:type="pct"/>
            <w:tcBorders>
              <w:top w:val="nil"/>
              <w:left w:val="nil"/>
              <w:bottom w:val="single" w:sz="8" w:space="0" w:color="auto"/>
              <w:right w:val="single" w:sz="8" w:space="0" w:color="auto"/>
            </w:tcBorders>
            <w:noWrap/>
            <w:vAlign w:val="bottom"/>
            <w:hideMark/>
          </w:tcPr>
          <w:p w14:paraId="6C1A3C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1238,58</w:t>
            </w:r>
          </w:p>
        </w:tc>
        <w:tc>
          <w:tcPr>
            <w:tcW w:w="537" w:type="pct"/>
            <w:tcBorders>
              <w:top w:val="nil"/>
              <w:left w:val="single" w:sz="4" w:space="0" w:color="auto"/>
              <w:bottom w:val="single" w:sz="4" w:space="0" w:color="auto"/>
              <w:right w:val="single" w:sz="4" w:space="0" w:color="auto"/>
            </w:tcBorders>
            <w:noWrap/>
            <w:vAlign w:val="bottom"/>
            <w:hideMark/>
          </w:tcPr>
          <w:p w14:paraId="459CE82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1207,12</w:t>
            </w:r>
          </w:p>
        </w:tc>
      </w:tr>
      <w:tr w:rsidR="001E4A69" w:rsidRPr="00A96738" w14:paraId="13CF8FC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4D39AE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362</w:t>
            </w:r>
          </w:p>
        </w:tc>
        <w:tc>
          <w:tcPr>
            <w:tcW w:w="1590" w:type="pct"/>
            <w:tcBorders>
              <w:top w:val="nil"/>
              <w:left w:val="nil"/>
              <w:bottom w:val="single" w:sz="4" w:space="0" w:color="auto"/>
              <w:right w:val="single" w:sz="4" w:space="0" w:color="auto"/>
            </w:tcBorders>
            <w:vAlign w:val="bottom"/>
            <w:hideMark/>
          </w:tcPr>
          <w:p w14:paraId="34E9A6C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Патрубок воздушного фильтра ГАЗ-3308,</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02B099A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3308 10 1109176</w:t>
            </w:r>
          </w:p>
        </w:tc>
        <w:tc>
          <w:tcPr>
            <w:tcW w:w="286" w:type="pct"/>
            <w:tcBorders>
              <w:top w:val="nil"/>
              <w:left w:val="nil"/>
              <w:bottom w:val="single" w:sz="4" w:space="0" w:color="auto"/>
              <w:right w:val="single" w:sz="4" w:space="0" w:color="auto"/>
            </w:tcBorders>
            <w:vAlign w:val="bottom"/>
            <w:hideMark/>
          </w:tcPr>
          <w:p w14:paraId="4C0388B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9FAC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EB4C4F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566,4</w:t>
            </w:r>
          </w:p>
        </w:tc>
        <w:tc>
          <w:tcPr>
            <w:tcW w:w="500" w:type="pct"/>
            <w:tcBorders>
              <w:top w:val="nil"/>
              <w:left w:val="nil"/>
              <w:bottom w:val="single" w:sz="8" w:space="0" w:color="auto"/>
              <w:right w:val="single" w:sz="8" w:space="0" w:color="auto"/>
            </w:tcBorders>
            <w:noWrap/>
            <w:vAlign w:val="bottom"/>
            <w:hideMark/>
          </w:tcPr>
          <w:p w14:paraId="47F4C3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577,728</w:t>
            </w:r>
          </w:p>
        </w:tc>
        <w:tc>
          <w:tcPr>
            <w:tcW w:w="500" w:type="pct"/>
            <w:tcBorders>
              <w:top w:val="nil"/>
              <w:left w:val="nil"/>
              <w:bottom w:val="single" w:sz="8" w:space="0" w:color="auto"/>
              <w:right w:val="single" w:sz="8" w:space="0" w:color="auto"/>
            </w:tcBorders>
            <w:noWrap/>
            <w:vAlign w:val="bottom"/>
            <w:hideMark/>
          </w:tcPr>
          <w:p w14:paraId="13F6E6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594,72</w:t>
            </w:r>
          </w:p>
        </w:tc>
        <w:tc>
          <w:tcPr>
            <w:tcW w:w="537" w:type="pct"/>
            <w:tcBorders>
              <w:top w:val="nil"/>
              <w:left w:val="single" w:sz="4" w:space="0" w:color="auto"/>
              <w:bottom w:val="single" w:sz="4" w:space="0" w:color="auto"/>
              <w:right w:val="single" w:sz="4" w:space="0" w:color="auto"/>
            </w:tcBorders>
            <w:noWrap/>
            <w:vAlign w:val="bottom"/>
            <w:hideMark/>
          </w:tcPr>
          <w:p w14:paraId="01FE4CA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579,62</w:t>
            </w:r>
          </w:p>
        </w:tc>
      </w:tr>
      <w:tr w:rsidR="001E4A69" w:rsidRPr="00A96738" w14:paraId="5D10B0AB"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1CCB17A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363</w:t>
            </w:r>
          </w:p>
        </w:tc>
        <w:tc>
          <w:tcPr>
            <w:tcW w:w="1590" w:type="pct"/>
            <w:tcBorders>
              <w:top w:val="nil"/>
              <w:left w:val="nil"/>
              <w:bottom w:val="single" w:sz="4" w:space="0" w:color="auto"/>
              <w:right w:val="single" w:sz="4" w:space="0" w:color="auto"/>
            </w:tcBorders>
            <w:vAlign w:val="bottom"/>
            <w:hideMark/>
          </w:tcPr>
          <w:p w14:paraId="3657ADD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воздушного фильтра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ЕВРО-5</w:t>
            </w:r>
          </w:p>
        </w:tc>
        <w:tc>
          <w:tcPr>
            <w:tcW w:w="662" w:type="pct"/>
            <w:tcBorders>
              <w:top w:val="nil"/>
              <w:left w:val="nil"/>
              <w:bottom w:val="single" w:sz="4" w:space="0" w:color="auto"/>
              <w:right w:val="single" w:sz="4" w:space="0" w:color="auto"/>
            </w:tcBorders>
            <w:vAlign w:val="center"/>
            <w:hideMark/>
          </w:tcPr>
          <w:p w14:paraId="5CB536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A21R22-1109192-20</w:t>
            </w:r>
          </w:p>
        </w:tc>
        <w:tc>
          <w:tcPr>
            <w:tcW w:w="286" w:type="pct"/>
            <w:tcBorders>
              <w:top w:val="nil"/>
              <w:left w:val="nil"/>
              <w:bottom w:val="single" w:sz="4" w:space="0" w:color="auto"/>
              <w:right w:val="single" w:sz="4" w:space="0" w:color="auto"/>
            </w:tcBorders>
            <w:vAlign w:val="bottom"/>
            <w:hideMark/>
          </w:tcPr>
          <w:p w14:paraId="2EFA751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96B0A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80FEE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740,4</w:t>
            </w:r>
          </w:p>
        </w:tc>
        <w:tc>
          <w:tcPr>
            <w:tcW w:w="500" w:type="pct"/>
            <w:tcBorders>
              <w:top w:val="nil"/>
              <w:left w:val="nil"/>
              <w:bottom w:val="single" w:sz="8" w:space="0" w:color="auto"/>
              <w:right w:val="single" w:sz="8" w:space="0" w:color="auto"/>
            </w:tcBorders>
            <w:noWrap/>
            <w:vAlign w:val="bottom"/>
            <w:hideMark/>
          </w:tcPr>
          <w:p w14:paraId="41C0579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755,208</w:t>
            </w:r>
          </w:p>
        </w:tc>
        <w:tc>
          <w:tcPr>
            <w:tcW w:w="500" w:type="pct"/>
            <w:tcBorders>
              <w:top w:val="nil"/>
              <w:left w:val="nil"/>
              <w:bottom w:val="single" w:sz="8" w:space="0" w:color="auto"/>
              <w:right w:val="single" w:sz="8" w:space="0" w:color="auto"/>
            </w:tcBorders>
            <w:noWrap/>
            <w:vAlign w:val="bottom"/>
            <w:hideMark/>
          </w:tcPr>
          <w:p w14:paraId="0AECE3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777,42</w:t>
            </w:r>
          </w:p>
        </w:tc>
        <w:tc>
          <w:tcPr>
            <w:tcW w:w="537" w:type="pct"/>
            <w:tcBorders>
              <w:top w:val="nil"/>
              <w:left w:val="single" w:sz="4" w:space="0" w:color="auto"/>
              <w:bottom w:val="single" w:sz="4" w:space="0" w:color="auto"/>
              <w:right w:val="single" w:sz="4" w:space="0" w:color="auto"/>
            </w:tcBorders>
            <w:noWrap/>
            <w:vAlign w:val="bottom"/>
            <w:hideMark/>
          </w:tcPr>
          <w:p w14:paraId="3CE5F5B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757,68</w:t>
            </w:r>
          </w:p>
        </w:tc>
      </w:tr>
      <w:tr w:rsidR="001E4A69" w:rsidRPr="00A96738" w14:paraId="3EB6381B"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645670A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364</w:t>
            </w:r>
          </w:p>
        </w:tc>
        <w:tc>
          <w:tcPr>
            <w:tcW w:w="1590" w:type="pct"/>
            <w:tcBorders>
              <w:top w:val="nil"/>
              <w:left w:val="nil"/>
              <w:bottom w:val="single" w:sz="4" w:space="0" w:color="auto"/>
              <w:right w:val="single" w:sz="4" w:space="0" w:color="auto"/>
            </w:tcBorders>
            <w:vAlign w:val="bottom"/>
            <w:hideMark/>
          </w:tcPr>
          <w:p w14:paraId="632BA8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Патрубок воздушного фильтра соединительный ГАЗ-3308,3309, Валдай (ГАЗ)</w:t>
            </w:r>
          </w:p>
        </w:tc>
        <w:tc>
          <w:tcPr>
            <w:tcW w:w="662" w:type="pct"/>
            <w:tcBorders>
              <w:top w:val="nil"/>
              <w:left w:val="nil"/>
              <w:bottom w:val="single" w:sz="4" w:space="0" w:color="auto"/>
              <w:right w:val="single" w:sz="4" w:space="0" w:color="auto"/>
            </w:tcBorders>
            <w:vAlign w:val="center"/>
            <w:hideMark/>
          </w:tcPr>
          <w:p w14:paraId="1CED2D4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3308 10 1109300</w:t>
            </w:r>
          </w:p>
        </w:tc>
        <w:tc>
          <w:tcPr>
            <w:tcW w:w="286" w:type="pct"/>
            <w:tcBorders>
              <w:top w:val="nil"/>
              <w:left w:val="nil"/>
              <w:bottom w:val="single" w:sz="4" w:space="0" w:color="auto"/>
              <w:right w:val="single" w:sz="4" w:space="0" w:color="auto"/>
            </w:tcBorders>
            <w:vAlign w:val="bottom"/>
            <w:hideMark/>
          </w:tcPr>
          <w:p w14:paraId="51EF5F7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72DAA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DEDF86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650,4</w:t>
            </w:r>
          </w:p>
        </w:tc>
        <w:tc>
          <w:tcPr>
            <w:tcW w:w="500" w:type="pct"/>
            <w:tcBorders>
              <w:top w:val="nil"/>
              <w:left w:val="nil"/>
              <w:bottom w:val="single" w:sz="8" w:space="0" w:color="auto"/>
              <w:right w:val="single" w:sz="8" w:space="0" w:color="auto"/>
            </w:tcBorders>
            <w:noWrap/>
            <w:vAlign w:val="bottom"/>
            <w:hideMark/>
          </w:tcPr>
          <w:p w14:paraId="0D600F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663,408</w:t>
            </w:r>
          </w:p>
        </w:tc>
        <w:tc>
          <w:tcPr>
            <w:tcW w:w="500" w:type="pct"/>
            <w:tcBorders>
              <w:top w:val="nil"/>
              <w:left w:val="nil"/>
              <w:bottom w:val="single" w:sz="8" w:space="0" w:color="auto"/>
              <w:right w:val="single" w:sz="8" w:space="0" w:color="auto"/>
            </w:tcBorders>
            <w:noWrap/>
            <w:vAlign w:val="bottom"/>
            <w:hideMark/>
          </w:tcPr>
          <w:p w14:paraId="392CE6B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682,92</w:t>
            </w:r>
          </w:p>
        </w:tc>
        <w:tc>
          <w:tcPr>
            <w:tcW w:w="537" w:type="pct"/>
            <w:tcBorders>
              <w:top w:val="nil"/>
              <w:left w:val="single" w:sz="4" w:space="0" w:color="auto"/>
              <w:bottom w:val="single" w:sz="4" w:space="0" w:color="auto"/>
              <w:right w:val="single" w:sz="4" w:space="0" w:color="auto"/>
            </w:tcBorders>
            <w:noWrap/>
            <w:vAlign w:val="bottom"/>
            <w:hideMark/>
          </w:tcPr>
          <w:p w14:paraId="0A9CDC2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665,58</w:t>
            </w:r>
          </w:p>
        </w:tc>
      </w:tr>
      <w:tr w:rsidR="001E4A69" w:rsidRPr="00A96738" w14:paraId="0EA1480A"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6F93344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365</w:t>
            </w:r>
          </w:p>
        </w:tc>
        <w:tc>
          <w:tcPr>
            <w:tcW w:w="1590" w:type="pct"/>
            <w:tcBorders>
              <w:top w:val="nil"/>
              <w:left w:val="nil"/>
              <w:bottom w:val="single" w:sz="4" w:space="0" w:color="auto"/>
              <w:right w:val="single" w:sz="4" w:space="0" w:color="auto"/>
            </w:tcBorders>
            <w:vAlign w:val="bottom"/>
            <w:hideMark/>
          </w:tcPr>
          <w:p w14:paraId="7D498B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выпускной двигателя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(от турбокомпрессора к нейтрализатору)</w:t>
            </w:r>
          </w:p>
        </w:tc>
        <w:tc>
          <w:tcPr>
            <w:tcW w:w="662" w:type="pct"/>
            <w:tcBorders>
              <w:top w:val="nil"/>
              <w:left w:val="nil"/>
              <w:bottom w:val="single" w:sz="4" w:space="0" w:color="auto"/>
              <w:right w:val="single" w:sz="4" w:space="0" w:color="auto"/>
            </w:tcBorders>
            <w:vAlign w:val="center"/>
            <w:hideMark/>
          </w:tcPr>
          <w:p w14:paraId="096BCD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3302-1008108</w:t>
            </w:r>
          </w:p>
        </w:tc>
        <w:tc>
          <w:tcPr>
            <w:tcW w:w="286" w:type="pct"/>
            <w:tcBorders>
              <w:top w:val="nil"/>
              <w:left w:val="nil"/>
              <w:bottom w:val="single" w:sz="4" w:space="0" w:color="auto"/>
              <w:right w:val="single" w:sz="4" w:space="0" w:color="auto"/>
            </w:tcBorders>
            <w:vAlign w:val="bottom"/>
            <w:hideMark/>
          </w:tcPr>
          <w:p w14:paraId="07C8D67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D78DD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69FE7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3250,8</w:t>
            </w:r>
          </w:p>
        </w:tc>
        <w:tc>
          <w:tcPr>
            <w:tcW w:w="500" w:type="pct"/>
            <w:tcBorders>
              <w:top w:val="nil"/>
              <w:left w:val="nil"/>
              <w:bottom w:val="single" w:sz="8" w:space="0" w:color="auto"/>
              <w:right w:val="single" w:sz="8" w:space="0" w:color="auto"/>
            </w:tcBorders>
            <w:noWrap/>
            <w:vAlign w:val="bottom"/>
            <w:hideMark/>
          </w:tcPr>
          <w:p w14:paraId="735441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3315,816</w:t>
            </w:r>
          </w:p>
        </w:tc>
        <w:tc>
          <w:tcPr>
            <w:tcW w:w="500" w:type="pct"/>
            <w:tcBorders>
              <w:top w:val="nil"/>
              <w:left w:val="nil"/>
              <w:bottom w:val="single" w:sz="8" w:space="0" w:color="auto"/>
              <w:right w:val="single" w:sz="8" w:space="0" w:color="auto"/>
            </w:tcBorders>
            <w:noWrap/>
            <w:vAlign w:val="bottom"/>
            <w:hideMark/>
          </w:tcPr>
          <w:p w14:paraId="026A211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3413,34</w:t>
            </w:r>
          </w:p>
        </w:tc>
        <w:tc>
          <w:tcPr>
            <w:tcW w:w="537" w:type="pct"/>
            <w:tcBorders>
              <w:top w:val="nil"/>
              <w:left w:val="single" w:sz="4" w:space="0" w:color="auto"/>
              <w:bottom w:val="single" w:sz="4" w:space="0" w:color="auto"/>
              <w:right w:val="single" w:sz="4" w:space="0" w:color="auto"/>
            </w:tcBorders>
            <w:noWrap/>
            <w:vAlign w:val="bottom"/>
            <w:hideMark/>
          </w:tcPr>
          <w:p w14:paraId="3C8327F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3326,65</w:t>
            </w:r>
          </w:p>
        </w:tc>
      </w:tr>
      <w:tr w:rsidR="001E4A69" w:rsidRPr="00A96738" w14:paraId="286259C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C55642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366</w:t>
            </w:r>
          </w:p>
        </w:tc>
        <w:tc>
          <w:tcPr>
            <w:tcW w:w="1590" w:type="pct"/>
            <w:tcBorders>
              <w:top w:val="nil"/>
              <w:left w:val="nil"/>
              <w:bottom w:val="single" w:sz="4" w:space="0" w:color="auto"/>
              <w:right w:val="single" w:sz="4" w:space="0" w:color="auto"/>
            </w:tcBorders>
            <w:vAlign w:val="bottom"/>
            <w:hideMark/>
          </w:tcPr>
          <w:p w14:paraId="52F0E3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Патрубок ГАЗ-3310 Валдай (сливной трубки) (ММЗ)</w:t>
            </w:r>
          </w:p>
        </w:tc>
        <w:tc>
          <w:tcPr>
            <w:tcW w:w="662" w:type="pct"/>
            <w:tcBorders>
              <w:top w:val="nil"/>
              <w:left w:val="nil"/>
              <w:bottom w:val="single" w:sz="4" w:space="0" w:color="auto"/>
              <w:right w:val="single" w:sz="4" w:space="0" w:color="auto"/>
            </w:tcBorders>
            <w:vAlign w:val="center"/>
            <w:hideMark/>
          </w:tcPr>
          <w:p w14:paraId="7E48CE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245 1118060-В</w:t>
            </w:r>
          </w:p>
        </w:tc>
        <w:tc>
          <w:tcPr>
            <w:tcW w:w="286" w:type="pct"/>
            <w:tcBorders>
              <w:top w:val="nil"/>
              <w:left w:val="nil"/>
              <w:bottom w:val="single" w:sz="4" w:space="0" w:color="auto"/>
              <w:right w:val="single" w:sz="4" w:space="0" w:color="auto"/>
            </w:tcBorders>
            <w:vAlign w:val="bottom"/>
            <w:hideMark/>
          </w:tcPr>
          <w:p w14:paraId="4A2BCBA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D31C04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8AA5D7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884,4</w:t>
            </w:r>
          </w:p>
        </w:tc>
        <w:tc>
          <w:tcPr>
            <w:tcW w:w="500" w:type="pct"/>
            <w:tcBorders>
              <w:top w:val="nil"/>
              <w:left w:val="nil"/>
              <w:bottom w:val="single" w:sz="8" w:space="0" w:color="auto"/>
              <w:right w:val="single" w:sz="8" w:space="0" w:color="auto"/>
            </w:tcBorders>
            <w:noWrap/>
            <w:vAlign w:val="bottom"/>
            <w:hideMark/>
          </w:tcPr>
          <w:p w14:paraId="4AD0EA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902,088</w:t>
            </w:r>
          </w:p>
        </w:tc>
        <w:tc>
          <w:tcPr>
            <w:tcW w:w="500" w:type="pct"/>
            <w:tcBorders>
              <w:top w:val="nil"/>
              <w:left w:val="nil"/>
              <w:bottom w:val="single" w:sz="8" w:space="0" w:color="auto"/>
              <w:right w:val="single" w:sz="8" w:space="0" w:color="auto"/>
            </w:tcBorders>
            <w:noWrap/>
            <w:vAlign w:val="bottom"/>
            <w:hideMark/>
          </w:tcPr>
          <w:p w14:paraId="4BC356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928,62</w:t>
            </w:r>
          </w:p>
        </w:tc>
        <w:tc>
          <w:tcPr>
            <w:tcW w:w="537" w:type="pct"/>
            <w:tcBorders>
              <w:top w:val="nil"/>
              <w:left w:val="single" w:sz="4" w:space="0" w:color="auto"/>
              <w:bottom w:val="single" w:sz="4" w:space="0" w:color="auto"/>
              <w:right w:val="single" w:sz="4" w:space="0" w:color="auto"/>
            </w:tcBorders>
            <w:noWrap/>
            <w:vAlign w:val="bottom"/>
            <w:hideMark/>
          </w:tcPr>
          <w:p w14:paraId="1FDE25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905,04</w:t>
            </w:r>
          </w:p>
        </w:tc>
      </w:tr>
      <w:tr w:rsidR="001E4A69" w:rsidRPr="00A96738" w14:paraId="715A3BA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1B0F3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367</w:t>
            </w:r>
          </w:p>
        </w:tc>
        <w:tc>
          <w:tcPr>
            <w:tcW w:w="1590" w:type="pct"/>
            <w:tcBorders>
              <w:top w:val="nil"/>
              <w:left w:val="nil"/>
              <w:bottom w:val="single" w:sz="4" w:space="0" w:color="auto"/>
              <w:right w:val="single" w:sz="4" w:space="0" w:color="auto"/>
            </w:tcBorders>
            <w:vAlign w:val="bottom"/>
            <w:hideMark/>
          </w:tcPr>
          <w:p w14:paraId="0923AE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w:t>
            </w:r>
            <w:proofErr w:type="spellStart"/>
            <w:r w:rsidRPr="00A96738">
              <w:rPr>
                <w:rFonts w:ascii="Arial" w:eastAsia="Times New Roman" w:hAnsi="Arial" w:cs="Arial"/>
                <w:color w:val="000000"/>
                <w:sz w:val="14"/>
                <w:szCs w:val="14"/>
                <w:lang w:eastAsia="ru-RU"/>
              </w:rPr>
              <w:t>интеркуллера</w:t>
            </w:r>
            <w:proofErr w:type="spellEnd"/>
            <w:r w:rsidRPr="00A96738">
              <w:rPr>
                <w:rFonts w:ascii="Arial" w:eastAsia="Times New Roman" w:hAnsi="Arial" w:cs="Arial"/>
                <w:color w:val="000000"/>
                <w:sz w:val="14"/>
                <w:szCs w:val="14"/>
                <w:lang w:eastAsia="ru-RU"/>
              </w:rPr>
              <w:t xml:space="preserve"> большой угловой ГАЗ-33104</w:t>
            </w:r>
          </w:p>
        </w:tc>
        <w:tc>
          <w:tcPr>
            <w:tcW w:w="662" w:type="pct"/>
            <w:tcBorders>
              <w:top w:val="nil"/>
              <w:left w:val="nil"/>
              <w:bottom w:val="single" w:sz="4" w:space="0" w:color="auto"/>
              <w:right w:val="single" w:sz="4" w:space="0" w:color="auto"/>
            </w:tcBorders>
            <w:vAlign w:val="center"/>
            <w:hideMark/>
          </w:tcPr>
          <w:p w14:paraId="38F24E0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3,3104E+12</w:t>
            </w:r>
          </w:p>
        </w:tc>
        <w:tc>
          <w:tcPr>
            <w:tcW w:w="286" w:type="pct"/>
            <w:tcBorders>
              <w:top w:val="nil"/>
              <w:left w:val="nil"/>
              <w:bottom w:val="single" w:sz="4" w:space="0" w:color="auto"/>
              <w:right w:val="single" w:sz="4" w:space="0" w:color="auto"/>
            </w:tcBorders>
            <w:vAlign w:val="bottom"/>
            <w:hideMark/>
          </w:tcPr>
          <w:p w14:paraId="42A7B76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3312D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661BE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1194</w:t>
            </w:r>
          </w:p>
        </w:tc>
        <w:tc>
          <w:tcPr>
            <w:tcW w:w="500" w:type="pct"/>
            <w:tcBorders>
              <w:top w:val="nil"/>
              <w:left w:val="nil"/>
              <w:bottom w:val="single" w:sz="8" w:space="0" w:color="auto"/>
              <w:right w:val="single" w:sz="8" w:space="0" w:color="auto"/>
            </w:tcBorders>
            <w:noWrap/>
            <w:vAlign w:val="bottom"/>
            <w:hideMark/>
          </w:tcPr>
          <w:p w14:paraId="1148E1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1217,88</w:t>
            </w:r>
          </w:p>
        </w:tc>
        <w:tc>
          <w:tcPr>
            <w:tcW w:w="500" w:type="pct"/>
            <w:tcBorders>
              <w:top w:val="nil"/>
              <w:left w:val="nil"/>
              <w:bottom w:val="single" w:sz="8" w:space="0" w:color="auto"/>
              <w:right w:val="single" w:sz="8" w:space="0" w:color="auto"/>
            </w:tcBorders>
            <w:noWrap/>
            <w:vAlign w:val="bottom"/>
            <w:hideMark/>
          </w:tcPr>
          <w:p w14:paraId="3403C0B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1253,7</w:t>
            </w:r>
          </w:p>
        </w:tc>
        <w:tc>
          <w:tcPr>
            <w:tcW w:w="537" w:type="pct"/>
            <w:tcBorders>
              <w:top w:val="nil"/>
              <w:left w:val="single" w:sz="4" w:space="0" w:color="auto"/>
              <w:bottom w:val="single" w:sz="4" w:space="0" w:color="auto"/>
              <w:right w:val="single" w:sz="4" w:space="0" w:color="auto"/>
            </w:tcBorders>
            <w:noWrap/>
            <w:vAlign w:val="bottom"/>
            <w:hideMark/>
          </w:tcPr>
          <w:p w14:paraId="0F05ECC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1221,86</w:t>
            </w:r>
          </w:p>
        </w:tc>
      </w:tr>
      <w:tr w:rsidR="001E4A69" w:rsidRPr="00A96738" w14:paraId="47305BA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DAF64F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368</w:t>
            </w:r>
          </w:p>
        </w:tc>
        <w:tc>
          <w:tcPr>
            <w:tcW w:w="1590" w:type="pct"/>
            <w:tcBorders>
              <w:top w:val="nil"/>
              <w:left w:val="nil"/>
              <w:bottom w:val="single" w:sz="4" w:space="0" w:color="auto"/>
              <w:right w:val="single" w:sz="4" w:space="0" w:color="auto"/>
            </w:tcBorders>
            <w:vAlign w:val="bottom"/>
            <w:hideMark/>
          </w:tcPr>
          <w:p w14:paraId="3CC01A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w:t>
            </w:r>
            <w:proofErr w:type="spellStart"/>
            <w:r w:rsidRPr="00A96738">
              <w:rPr>
                <w:rFonts w:ascii="Arial" w:eastAsia="Times New Roman" w:hAnsi="Arial" w:cs="Arial"/>
                <w:color w:val="000000"/>
                <w:sz w:val="14"/>
                <w:szCs w:val="14"/>
                <w:lang w:eastAsia="ru-RU"/>
              </w:rPr>
              <w:t>интеркуллера</w:t>
            </w:r>
            <w:proofErr w:type="spellEnd"/>
            <w:r w:rsidRPr="00A96738">
              <w:rPr>
                <w:rFonts w:ascii="Arial" w:eastAsia="Times New Roman" w:hAnsi="Arial" w:cs="Arial"/>
                <w:color w:val="000000"/>
                <w:sz w:val="14"/>
                <w:szCs w:val="14"/>
                <w:lang w:eastAsia="ru-RU"/>
              </w:rPr>
              <w:t xml:space="preserve"> КАВЗ (L-165, В-76) Cummins</w:t>
            </w:r>
          </w:p>
        </w:tc>
        <w:tc>
          <w:tcPr>
            <w:tcW w:w="662" w:type="pct"/>
            <w:tcBorders>
              <w:top w:val="nil"/>
              <w:left w:val="nil"/>
              <w:bottom w:val="single" w:sz="4" w:space="0" w:color="auto"/>
              <w:right w:val="single" w:sz="4" w:space="0" w:color="auto"/>
            </w:tcBorders>
            <w:vAlign w:val="center"/>
            <w:hideMark/>
          </w:tcPr>
          <w:p w14:paraId="30D820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4,23812E+12</w:t>
            </w:r>
          </w:p>
        </w:tc>
        <w:tc>
          <w:tcPr>
            <w:tcW w:w="286" w:type="pct"/>
            <w:tcBorders>
              <w:top w:val="nil"/>
              <w:left w:val="nil"/>
              <w:bottom w:val="single" w:sz="4" w:space="0" w:color="auto"/>
              <w:right w:val="single" w:sz="4" w:space="0" w:color="auto"/>
            </w:tcBorders>
            <w:vAlign w:val="bottom"/>
            <w:hideMark/>
          </w:tcPr>
          <w:p w14:paraId="6E655D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AE719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479F1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3496,4</w:t>
            </w:r>
          </w:p>
        </w:tc>
        <w:tc>
          <w:tcPr>
            <w:tcW w:w="500" w:type="pct"/>
            <w:tcBorders>
              <w:top w:val="nil"/>
              <w:left w:val="nil"/>
              <w:bottom w:val="single" w:sz="8" w:space="0" w:color="auto"/>
              <w:right w:val="single" w:sz="8" w:space="0" w:color="auto"/>
            </w:tcBorders>
            <w:noWrap/>
            <w:vAlign w:val="bottom"/>
            <w:hideMark/>
          </w:tcPr>
          <w:p w14:paraId="42B01A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3566,328</w:t>
            </w:r>
          </w:p>
        </w:tc>
        <w:tc>
          <w:tcPr>
            <w:tcW w:w="500" w:type="pct"/>
            <w:tcBorders>
              <w:top w:val="nil"/>
              <w:left w:val="nil"/>
              <w:bottom w:val="single" w:sz="8" w:space="0" w:color="auto"/>
              <w:right w:val="single" w:sz="8" w:space="0" w:color="auto"/>
            </w:tcBorders>
            <w:noWrap/>
            <w:vAlign w:val="bottom"/>
            <w:hideMark/>
          </w:tcPr>
          <w:p w14:paraId="78FF95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3671,22</w:t>
            </w:r>
          </w:p>
        </w:tc>
        <w:tc>
          <w:tcPr>
            <w:tcW w:w="537" w:type="pct"/>
            <w:tcBorders>
              <w:top w:val="nil"/>
              <w:left w:val="single" w:sz="4" w:space="0" w:color="auto"/>
              <w:bottom w:val="single" w:sz="4" w:space="0" w:color="auto"/>
              <w:right w:val="single" w:sz="4" w:space="0" w:color="auto"/>
            </w:tcBorders>
            <w:noWrap/>
            <w:vAlign w:val="bottom"/>
            <w:hideMark/>
          </w:tcPr>
          <w:p w14:paraId="00047CB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3577,98</w:t>
            </w:r>
          </w:p>
        </w:tc>
      </w:tr>
      <w:tr w:rsidR="001E4A69" w:rsidRPr="00A96738" w14:paraId="628764D9"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25390F3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369</w:t>
            </w:r>
          </w:p>
        </w:tc>
        <w:tc>
          <w:tcPr>
            <w:tcW w:w="1590" w:type="pct"/>
            <w:tcBorders>
              <w:top w:val="nil"/>
              <w:left w:val="nil"/>
              <w:bottom w:val="single" w:sz="4" w:space="0" w:color="auto"/>
              <w:right w:val="single" w:sz="4" w:space="0" w:color="auto"/>
            </w:tcBorders>
            <w:vAlign w:val="bottom"/>
            <w:hideMark/>
          </w:tcPr>
          <w:p w14:paraId="1909170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к охладителю ЕГР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(ГАЗ)</w:t>
            </w:r>
          </w:p>
        </w:tc>
        <w:tc>
          <w:tcPr>
            <w:tcW w:w="662" w:type="pct"/>
            <w:tcBorders>
              <w:top w:val="nil"/>
              <w:left w:val="nil"/>
              <w:bottom w:val="single" w:sz="4" w:space="0" w:color="auto"/>
              <w:right w:val="single" w:sz="4" w:space="0" w:color="auto"/>
            </w:tcBorders>
            <w:vAlign w:val="center"/>
            <w:hideMark/>
          </w:tcPr>
          <w:p w14:paraId="0CC653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5265285F</w:t>
            </w:r>
          </w:p>
        </w:tc>
        <w:tc>
          <w:tcPr>
            <w:tcW w:w="286" w:type="pct"/>
            <w:tcBorders>
              <w:top w:val="nil"/>
              <w:left w:val="nil"/>
              <w:bottom w:val="single" w:sz="4" w:space="0" w:color="auto"/>
              <w:right w:val="single" w:sz="4" w:space="0" w:color="auto"/>
            </w:tcBorders>
            <w:vAlign w:val="bottom"/>
            <w:hideMark/>
          </w:tcPr>
          <w:p w14:paraId="2F8884A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356F86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85590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1529,2</w:t>
            </w:r>
          </w:p>
        </w:tc>
        <w:tc>
          <w:tcPr>
            <w:tcW w:w="500" w:type="pct"/>
            <w:tcBorders>
              <w:top w:val="nil"/>
              <w:left w:val="nil"/>
              <w:bottom w:val="single" w:sz="8" w:space="0" w:color="auto"/>
              <w:right w:val="single" w:sz="8" w:space="0" w:color="auto"/>
            </w:tcBorders>
            <w:noWrap/>
            <w:vAlign w:val="bottom"/>
            <w:hideMark/>
          </w:tcPr>
          <w:p w14:paraId="48B5E6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1559,784</w:t>
            </w:r>
          </w:p>
        </w:tc>
        <w:tc>
          <w:tcPr>
            <w:tcW w:w="500" w:type="pct"/>
            <w:tcBorders>
              <w:top w:val="nil"/>
              <w:left w:val="nil"/>
              <w:bottom w:val="single" w:sz="8" w:space="0" w:color="auto"/>
              <w:right w:val="single" w:sz="8" w:space="0" w:color="auto"/>
            </w:tcBorders>
            <w:noWrap/>
            <w:vAlign w:val="bottom"/>
            <w:hideMark/>
          </w:tcPr>
          <w:p w14:paraId="056A881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1605,66</w:t>
            </w:r>
          </w:p>
        </w:tc>
        <w:tc>
          <w:tcPr>
            <w:tcW w:w="537" w:type="pct"/>
            <w:tcBorders>
              <w:top w:val="nil"/>
              <w:left w:val="single" w:sz="4" w:space="0" w:color="auto"/>
              <w:bottom w:val="single" w:sz="4" w:space="0" w:color="auto"/>
              <w:right w:val="single" w:sz="4" w:space="0" w:color="auto"/>
            </w:tcBorders>
            <w:noWrap/>
            <w:vAlign w:val="bottom"/>
            <w:hideMark/>
          </w:tcPr>
          <w:p w14:paraId="62F4C0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1564,88</w:t>
            </w:r>
          </w:p>
        </w:tc>
      </w:tr>
      <w:tr w:rsidR="001E4A69" w:rsidRPr="00A96738" w14:paraId="0823901B"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7F34C2B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370</w:t>
            </w:r>
          </w:p>
        </w:tc>
        <w:tc>
          <w:tcPr>
            <w:tcW w:w="1590" w:type="pct"/>
            <w:tcBorders>
              <w:top w:val="nil"/>
              <w:left w:val="nil"/>
              <w:bottom w:val="single" w:sz="4" w:space="0" w:color="auto"/>
              <w:right w:val="single" w:sz="4" w:space="0" w:color="auto"/>
            </w:tcBorders>
            <w:vAlign w:val="bottom"/>
            <w:hideMark/>
          </w:tcPr>
          <w:p w14:paraId="261E66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нагнетательный охладителя наддув. </w:t>
            </w:r>
            <w:proofErr w:type="spellStart"/>
            <w:r w:rsidRPr="00A96738">
              <w:rPr>
                <w:rFonts w:ascii="Arial" w:eastAsia="Times New Roman" w:hAnsi="Arial" w:cs="Arial"/>
                <w:color w:val="000000"/>
                <w:sz w:val="14"/>
                <w:szCs w:val="14"/>
                <w:lang w:eastAsia="ru-RU"/>
              </w:rPr>
              <w:t>воздухаВалдай</w:t>
            </w:r>
            <w:proofErr w:type="spellEnd"/>
            <w:r w:rsidRPr="00A96738">
              <w:rPr>
                <w:rFonts w:ascii="Arial" w:eastAsia="Times New Roman" w:hAnsi="Arial" w:cs="Arial"/>
                <w:color w:val="000000"/>
                <w:sz w:val="14"/>
                <w:szCs w:val="14"/>
                <w:lang w:eastAsia="ru-RU"/>
              </w:rPr>
              <w:t xml:space="preserve"> Cummins 3.8</w:t>
            </w:r>
          </w:p>
        </w:tc>
        <w:tc>
          <w:tcPr>
            <w:tcW w:w="662" w:type="pct"/>
            <w:tcBorders>
              <w:top w:val="nil"/>
              <w:left w:val="nil"/>
              <w:bottom w:val="single" w:sz="4" w:space="0" w:color="auto"/>
              <w:right w:val="single" w:sz="4" w:space="0" w:color="auto"/>
            </w:tcBorders>
            <w:vAlign w:val="center"/>
            <w:hideMark/>
          </w:tcPr>
          <w:p w14:paraId="774E568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33106-1172066</w:t>
            </w:r>
          </w:p>
        </w:tc>
        <w:tc>
          <w:tcPr>
            <w:tcW w:w="286" w:type="pct"/>
            <w:tcBorders>
              <w:top w:val="nil"/>
              <w:left w:val="nil"/>
              <w:bottom w:val="single" w:sz="4" w:space="0" w:color="auto"/>
              <w:right w:val="single" w:sz="4" w:space="0" w:color="auto"/>
            </w:tcBorders>
            <w:vAlign w:val="bottom"/>
            <w:hideMark/>
          </w:tcPr>
          <w:p w14:paraId="135A245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4316A3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C55BF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5700</w:t>
            </w:r>
          </w:p>
        </w:tc>
        <w:tc>
          <w:tcPr>
            <w:tcW w:w="500" w:type="pct"/>
            <w:tcBorders>
              <w:top w:val="nil"/>
              <w:left w:val="nil"/>
              <w:bottom w:val="single" w:sz="8" w:space="0" w:color="auto"/>
              <w:right w:val="single" w:sz="8" w:space="0" w:color="auto"/>
            </w:tcBorders>
            <w:noWrap/>
            <w:vAlign w:val="bottom"/>
            <w:hideMark/>
          </w:tcPr>
          <w:p w14:paraId="0C65AFE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5814</w:t>
            </w:r>
          </w:p>
        </w:tc>
        <w:tc>
          <w:tcPr>
            <w:tcW w:w="500" w:type="pct"/>
            <w:tcBorders>
              <w:top w:val="nil"/>
              <w:left w:val="nil"/>
              <w:bottom w:val="single" w:sz="8" w:space="0" w:color="auto"/>
              <w:right w:val="single" w:sz="8" w:space="0" w:color="auto"/>
            </w:tcBorders>
            <w:noWrap/>
            <w:vAlign w:val="bottom"/>
            <w:hideMark/>
          </w:tcPr>
          <w:p w14:paraId="3419178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5985</w:t>
            </w:r>
          </w:p>
        </w:tc>
        <w:tc>
          <w:tcPr>
            <w:tcW w:w="537" w:type="pct"/>
            <w:tcBorders>
              <w:top w:val="nil"/>
              <w:left w:val="single" w:sz="4" w:space="0" w:color="auto"/>
              <w:bottom w:val="single" w:sz="4" w:space="0" w:color="auto"/>
              <w:right w:val="single" w:sz="4" w:space="0" w:color="auto"/>
            </w:tcBorders>
            <w:noWrap/>
            <w:vAlign w:val="bottom"/>
            <w:hideMark/>
          </w:tcPr>
          <w:p w14:paraId="41A8E9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5833,00</w:t>
            </w:r>
          </w:p>
        </w:tc>
      </w:tr>
      <w:tr w:rsidR="001E4A69" w:rsidRPr="00A96738" w14:paraId="162736B5" w14:textId="77777777" w:rsidTr="001E4A69">
        <w:trPr>
          <w:trHeight w:val="525"/>
        </w:trPr>
        <w:tc>
          <w:tcPr>
            <w:tcW w:w="198" w:type="pct"/>
            <w:tcBorders>
              <w:top w:val="nil"/>
              <w:left w:val="single" w:sz="4" w:space="0" w:color="auto"/>
              <w:bottom w:val="single" w:sz="4" w:space="0" w:color="auto"/>
              <w:right w:val="single" w:sz="4" w:space="0" w:color="auto"/>
            </w:tcBorders>
            <w:noWrap/>
            <w:vAlign w:val="bottom"/>
            <w:hideMark/>
          </w:tcPr>
          <w:p w14:paraId="575C0F3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371</w:t>
            </w:r>
          </w:p>
        </w:tc>
        <w:tc>
          <w:tcPr>
            <w:tcW w:w="1590" w:type="pct"/>
            <w:tcBorders>
              <w:top w:val="nil"/>
              <w:left w:val="nil"/>
              <w:bottom w:val="single" w:sz="4" w:space="0" w:color="auto"/>
              <w:right w:val="single" w:sz="4" w:space="0" w:color="auto"/>
            </w:tcBorders>
            <w:vAlign w:val="bottom"/>
            <w:hideMark/>
          </w:tcPr>
          <w:p w14:paraId="01C055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от воздушного фильтра (верхний гнутый)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Cummins 2,8 Евро 5 (ГАЗ)</w:t>
            </w:r>
          </w:p>
        </w:tc>
        <w:tc>
          <w:tcPr>
            <w:tcW w:w="662" w:type="pct"/>
            <w:tcBorders>
              <w:top w:val="nil"/>
              <w:left w:val="nil"/>
              <w:bottom w:val="single" w:sz="4" w:space="0" w:color="auto"/>
              <w:right w:val="single" w:sz="4" w:space="0" w:color="auto"/>
            </w:tcBorders>
            <w:vAlign w:val="center"/>
            <w:hideMark/>
          </w:tcPr>
          <w:p w14:paraId="4A96084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А21R22-1109192-10</w:t>
            </w:r>
          </w:p>
        </w:tc>
        <w:tc>
          <w:tcPr>
            <w:tcW w:w="286" w:type="pct"/>
            <w:tcBorders>
              <w:top w:val="nil"/>
              <w:left w:val="nil"/>
              <w:bottom w:val="single" w:sz="4" w:space="0" w:color="auto"/>
              <w:right w:val="single" w:sz="4" w:space="0" w:color="auto"/>
            </w:tcBorders>
            <w:vAlign w:val="bottom"/>
            <w:hideMark/>
          </w:tcPr>
          <w:p w14:paraId="78C93F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A267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079ED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771,6</w:t>
            </w:r>
          </w:p>
        </w:tc>
        <w:tc>
          <w:tcPr>
            <w:tcW w:w="500" w:type="pct"/>
            <w:tcBorders>
              <w:top w:val="nil"/>
              <w:left w:val="nil"/>
              <w:bottom w:val="single" w:sz="8" w:space="0" w:color="auto"/>
              <w:right w:val="single" w:sz="8" w:space="0" w:color="auto"/>
            </w:tcBorders>
            <w:noWrap/>
            <w:vAlign w:val="bottom"/>
            <w:hideMark/>
          </w:tcPr>
          <w:p w14:paraId="6087F2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787,032</w:t>
            </w:r>
          </w:p>
        </w:tc>
        <w:tc>
          <w:tcPr>
            <w:tcW w:w="500" w:type="pct"/>
            <w:tcBorders>
              <w:top w:val="nil"/>
              <w:left w:val="nil"/>
              <w:bottom w:val="single" w:sz="8" w:space="0" w:color="auto"/>
              <w:right w:val="single" w:sz="8" w:space="0" w:color="auto"/>
            </w:tcBorders>
            <w:noWrap/>
            <w:vAlign w:val="bottom"/>
            <w:hideMark/>
          </w:tcPr>
          <w:p w14:paraId="5A6FE09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810,18</w:t>
            </w:r>
          </w:p>
        </w:tc>
        <w:tc>
          <w:tcPr>
            <w:tcW w:w="537" w:type="pct"/>
            <w:tcBorders>
              <w:top w:val="nil"/>
              <w:left w:val="single" w:sz="4" w:space="0" w:color="auto"/>
              <w:bottom w:val="single" w:sz="4" w:space="0" w:color="auto"/>
              <w:right w:val="single" w:sz="4" w:space="0" w:color="auto"/>
            </w:tcBorders>
            <w:noWrap/>
            <w:vAlign w:val="bottom"/>
            <w:hideMark/>
          </w:tcPr>
          <w:p w14:paraId="1108B57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789,60</w:t>
            </w:r>
          </w:p>
        </w:tc>
      </w:tr>
      <w:tr w:rsidR="001E4A69" w:rsidRPr="00A96738" w14:paraId="48330B80"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796A7D5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372</w:t>
            </w:r>
          </w:p>
        </w:tc>
        <w:tc>
          <w:tcPr>
            <w:tcW w:w="1590" w:type="pct"/>
            <w:tcBorders>
              <w:top w:val="nil"/>
              <w:left w:val="nil"/>
              <w:bottom w:val="single" w:sz="4" w:space="0" w:color="auto"/>
              <w:right w:val="single" w:sz="4" w:space="0" w:color="auto"/>
            </w:tcBorders>
            <w:vAlign w:val="bottom"/>
            <w:hideMark/>
          </w:tcPr>
          <w:p w14:paraId="0558612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Патрубок от воздушного фильтра к турбине ГАЗ-3310 Валдай ЕВРО-3</w:t>
            </w:r>
          </w:p>
        </w:tc>
        <w:tc>
          <w:tcPr>
            <w:tcW w:w="662" w:type="pct"/>
            <w:tcBorders>
              <w:top w:val="nil"/>
              <w:left w:val="nil"/>
              <w:bottom w:val="single" w:sz="4" w:space="0" w:color="auto"/>
              <w:right w:val="single" w:sz="4" w:space="0" w:color="auto"/>
            </w:tcBorders>
            <w:vAlign w:val="center"/>
            <w:hideMark/>
          </w:tcPr>
          <w:p w14:paraId="2A94057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3310 40 1109192 10</w:t>
            </w:r>
          </w:p>
        </w:tc>
        <w:tc>
          <w:tcPr>
            <w:tcW w:w="286" w:type="pct"/>
            <w:tcBorders>
              <w:top w:val="nil"/>
              <w:left w:val="nil"/>
              <w:bottom w:val="single" w:sz="4" w:space="0" w:color="auto"/>
              <w:right w:val="single" w:sz="4" w:space="0" w:color="auto"/>
            </w:tcBorders>
            <w:vAlign w:val="bottom"/>
            <w:hideMark/>
          </w:tcPr>
          <w:p w14:paraId="0BA34A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271C6A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1DE737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1436,4</w:t>
            </w:r>
          </w:p>
        </w:tc>
        <w:tc>
          <w:tcPr>
            <w:tcW w:w="500" w:type="pct"/>
            <w:tcBorders>
              <w:top w:val="nil"/>
              <w:left w:val="nil"/>
              <w:bottom w:val="single" w:sz="8" w:space="0" w:color="auto"/>
              <w:right w:val="single" w:sz="8" w:space="0" w:color="auto"/>
            </w:tcBorders>
            <w:noWrap/>
            <w:vAlign w:val="bottom"/>
            <w:hideMark/>
          </w:tcPr>
          <w:p w14:paraId="3E00A00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1465,128</w:t>
            </w:r>
          </w:p>
        </w:tc>
        <w:tc>
          <w:tcPr>
            <w:tcW w:w="500" w:type="pct"/>
            <w:tcBorders>
              <w:top w:val="nil"/>
              <w:left w:val="nil"/>
              <w:bottom w:val="single" w:sz="8" w:space="0" w:color="auto"/>
              <w:right w:val="single" w:sz="8" w:space="0" w:color="auto"/>
            </w:tcBorders>
            <w:noWrap/>
            <w:vAlign w:val="bottom"/>
            <w:hideMark/>
          </w:tcPr>
          <w:p w14:paraId="390819C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1508,22</w:t>
            </w:r>
          </w:p>
        </w:tc>
        <w:tc>
          <w:tcPr>
            <w:tcW w:w="537" w:type="pct"/>
            <w:tcBorders>
              <w:top w:val="nil"/>
              <w:left w:val="single" w:sz="4" w:space="0" w:color="auto"/>
              <w:bottom w:val="single" w:sz="4" w:space="0" w:color="auto"/>
              <w:right w:val="single" w:sz="4" w:space="0" w:color="auto"/>
            </w:tcBorders>
            <w:noWrap/>
            <w:vAlign w:val="bottom"/>
            <w:hideMark/>
          </w:tcPr>
          <w:p w14:paraId="06D22DC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1469,92</w:t>
            </w:r>
          </w:p>
        </w:tc>
      </w:tr>
      <w:tr w:rsidR="001E4A69" w:rsidRPr="00A96738" w14:paraId="45AC394E"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694D100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373</w:t>
            </w:r>
          </w:p>
        </w:tc>
        <w:tc>
          <w:tcPr>
            <w:tcW w:w="1590" w:type="pct"/>
            <w:tcBorders>
              <w:top w:val="nil"/>
              <w:left w:val="nil"/>
              <w:bottom w:val="single" w:sz="4" w:space="0" w:color="auto"/>
              <w:right w:val="single" w:sz="4" w:space="0" w:color="auto"/>
            </w:tcBorders>
            <w:vAlign w:val="bottom"/>
            <w:hideMark/>
          </w:tcPr>
          <w:p w14:paraId="4C6CD7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переходной от воздушного фильтра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068B86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33023-1109079</w:t>
            </w:r>
          </w:p>
        </w:tc>
        <w:tc>
          <w:tcPr>
            <w:tcW w:w="286" w:type="pct"/>
            <w:tcBorders>
              <w:top w:val="nil"/>
              <w:left w:val="nil"/>
              <w:bottom w:val="single" w:sz="4" w:space="0" w:color="auto"/>
              <w:right w:val="single" w:sz="4" w:space="0" w:color="auto"/>
            </w:tcBorders>
            <w:vAlign w:val="bottom"/>
            <w:hideMark/>
          </w:tcPr>
          <w:p w14:paraId="31B3AFD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56CE4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D87F5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60</w:t>
            </w:r>
          </w:p>
        </w:tc>
        <w:tc>
          <w:tcPr>
            <w:tcW w:w="500" w:type="pct"/>
            <w:tcBorders>
              <w:top w:val="nil"/>
              <w:left w:val="nil"/>
              <w:bottom w:val="single" w:sz="8" w:space="0" w:color="auto"/>
              <w:right w:val="single" w:sz="8" w:space="0" w:color="auto"/>
            </w:tcBorders>
            <w:noWrap/>
            <w:vAlign w:val="bottom"/>
            <w:hideMark/>
          </w:tcPr>
          <w:p w14:paraId="73E981A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61,2</w:t>
            </w:r>
          </w:p>
        </w:tc>
        <w:tc>
          <w:tcPr>
            <w:tcW w:w="500" w:type="pct"/>
            <w:tcBorders>
              <w:top w:val="nil"/>
              <w:left w:val="nil"/>
              <w:bottom w:val="single" w:sz="8" w:space="0" w:color="auto"/>
              <w:right w:val="single" w:sz="8" w:space="0" w:color="auto"/>
            </w:tcBorders>
            <w:noWrap/>
            <w:vAlign w:val="bottom"/>
            <w:hideMark/>
          </w:tcPr>
          <w:p w14:paraId="601FFB9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w:t>
            </w:r>
          </w:p>
        </w:tc>
        <w:tc>
          <w:tcPr>
            <w:tcW w:w="537" w:type="pct"/>
            <w:tcBorders>
              <w:top w:val="nil"/>
              <w:left w:val="single" w:sz="4" w:space="0" w:color="auto"/>
              <w:bottom w:val="single" w:sz="4" w:space="0" w:color="auto"/>
              <w:right w:val="single" w:sz="4" w:space="0" w:color="auto"/>
            </w:tcBorders>
            <w:noWrap/>
            <w:vAlign w:val="bottom"/>
            <w:hideMark/>
          </w:tcPr>
          <w:p w14:paraId="4604EAB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61,40</w:t>
            </w:r>
          </w:p>
        </w:tc>
      </w:tr>
      <w:tr w:rsidR="001E4A69" w:rsidRPr="00A96738" w14:paraId="68AB15A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B1F373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374</w:t>
            </w:r>
          </w:p>
        </w:tc>
        <w:tc>
          <w:tcPr>
            <w:tcW w:w="1590" w:type="pct"/>
            <w:tcBorders>
              <w:top w:val="nil"/>
              <w:left w:val="nil"/>
              <w:bottom w:val="single" w:sz="4" w:space="0" w:color="auto"/>
              <w:right w:val="single" w:sz="4" w:space="0" w:color="auto"/>
            </w:tcBorders>
            <w:vAlign w:val="bottom"/>
            <w:hideMark/>
          </w:tcPr>
          <w:p w14:paraId="7796C0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радиатора верхний ГАЗ-33096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w:t>
            </w:r>
          </w:p>
        </w:tc>
        <w:tc>
          <w:tcPr>
            <w:tcW w:w="662" w:type="pct"/>
            <w:tcBorders>
              <w:top w:val="nil"/>
              <w:left w:val="nil"/>
              <w:bottom w:val="single" w:sz="4" w:space="0" w:color="auto"/>
              <w:right w:val="single" w:sz="4" w:space="0" w:color="auto"/>
            </w:tcBorders>
            <w:vAlign w:val="center"/>
            <w:hideMark/>
          </w:tcPr>
          <w:p w14:paraId="6D6C87C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33096-1303010</w:t>
            </w:r>
          </w:p>
        </w:tc>
        <w:tc>
          <w:tcPr>
            <w:tcW w:w="286" w:type="pct"/>
            <w:tcBorders>
              <w:top w:val="nil"/>
              <w:left w:val="nil"/>
              <w:bottom w:val="single" w:sz="4" w:space="0" w:color="auto"/>
              <w:right w:val="single" w:sz="4" w:space="0" w:color="auto"/>
            </w:tcBorders>
            <w:vAlign w:val="bottom"/>
            <w:hideMark/>
          </w:tcPr>
          <w:p w14:paraId="77A26A0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CCBB0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36136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3E93CD3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473536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5F80BBA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42D58DE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66BC0A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375</w:t>
            </w:r>
          </w:p>
        </w:tc>
        <w:tc>
          <w:tcPr>
            <w:tcW w:w="1590" w:type="pct"/>
            <w:tcBorders>
              <w:top w:val="nil"/>
              <w:left w:val="nil"/>
              <w:bottom w:val="single" w:sz="4" w:space="0" w:color="auto"/>
              <w:right w:val="single" w:sz="4" w:space="0" w:color="auto"/>
            </w:tcBorders>
            <w:vAlign w:val="bottom"/>
            <w:hideMark/>
          </w:tcPr>
          <w:p w14:paraId="6EC9A31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Патрубок радиатора верхний ГАЗ-3310 Валдай (ГАЗ)</w:t>
            </w:r>
          </w:p>
        </w:tc>
        <w:tc>
          <w:tcPr>
            <w:tcW w:w="662" w:type="pct"/>
            <w:tcBorders>
              <w:top w:val="nil"/>
              <w:left w:val="nil"/>
              <w:bottom w:val="single" w:sz="4" w:space="0" w:color="auto"/>
              <w:right w:val="single" w:sz="4" w:space="0" w:color="auto"/>
            </w:tcBorders>
            <w:vAlign w:val="center"/>
            <w:hideMark/>
          </w:tcPr>
          <w:p w14:paraId="4882E24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3310 40 1303010</w:t>
            </w:r>
          </w:p>
        </w:tc>
        <w:tc>
          <w:tcPr>
            <w:tcW w:w="286" w:type="pct"/>
            <w:tcBorders>
              <w:top w:val="nil"/>
              <w:left w:val="nil"/>
              <w:bottom w:val="single" w:sz="4" w:space="0" w:color="auto"/>
              <w:right w:val="single" w:sz="4" w:space="0" w:color="auto"/>
            </w:tcBorders>
            <w:vAlign w:val="bottom"/>
            <w:hideMark/>
          </w:tcPr>
          <w:p w14:paraId="602FA2B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82606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AB86CE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318</w:t>
            </w:r>
          </w:p>
        </w:tc>
        <w:tc>
          <w:tcPr>
            <w:tcW w:w="500" w:type="pct"/>
            <w:tcBorders>
              <w:top w:val="nil"/>
              <w:left w:val="nil"/>
              <w:bottom w:val="single" w:sz="8" w:space="0" w:color="auto"/>
              <w:right w:val="single" w:sz="8" w:space="0" w:color="auto"/>
            </w:tcBorders>
            <w:noWrap/>
            <w:vAlign w:val="bottom"/>
            <w:hideMark/>
          </w:tcPr>
          <w:p w14:paraId="60361F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324,36</w:t>
            </w:r>
          </w:p>
        </w:tc>
        <w:tc>
          <w:tcPr>
            <w:tcW w:w="500" w:type="pct"/>
            <w:tcBorders>
              <w:top w:val="nil"/>
              <w:left w:val="nil"/>
              <w:bottom w:val="single" w:sz="8" w:space="0" w:color="auto"/>
              <w:right w:val="single" w:sz="8" w:space="0" w:color="auto"/>
            </w:tcBorders>
            <w:noWrap/>
            <w:vAlign w:val="bottom"/>
            <w:hideMark/>
          </w:tcPr>
          <w:p w14:paraId="176DCA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333,9</w:t>
            </w:r>
          </w:p>
        </w:tc>
        <w:tc>
          <w:tcPr>
            <w:tcW w:w="537" w:type="pct"/>
            <w:tcBorders>
              <w:top w:val="nil"/>
              <w:left w:val="single" w:sz="4" w:space="0" w:color="auto"/>
              <w:bottom w:val="single" w:sz="4" w:space="0" w:color="auto"/>
              <w:right w:val="single" w:sz="4" w:space="0" w:color="auto"/>
            </w:tcBorders>
            <w:noWrap/>
            <w:vAlign w:val="bottom"/>
            <w:hideMark/>
          </w:tcPr>
          <w:p w14:paraId="6A00FC2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325,42</w:t>
            </w:r>
          </w:p>
        </w:tc>
      </w:tr>
      <w:tr w:rsidR="001E4A69" w:rsidRPr="00A96738" w14:paraId="4E642DC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5B2945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376</w:t>
            </w:r>
          </w:p>
        </w:tc>
        <w:tc>
          <w:tcPr>
            <w:tcW w:w="1590" w:type="pct"/>
            <w:tcBorders>
              <w:top w:val="nil"/>
              <w:left w:val="nil"/>
              <w:bottom w:val="single" w:sz="4" w:space="0" w:color="auto"/>
              <w:right w:val="single" w:sz="4" w:space="0" w:color="auto"/>
            </w:tcBorders>
            <w:vAlign w:val="bottom"/>
            <w:hideMark/>
          </w:tcPr>
          <w:p w14:paraId="7EF0AB6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радиатора верхний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Cummins (ГАЗ)</w:t>
            </w:r>
          </w:p>
        </w:tc>
        <w:tc>
          <w:tcPr>
            <w:tcW w:w="662" w:type="pct"/>
            <w:tcBorders>
              <w:top w:val="nil"/>
              <w:left w:val="nil"/>
              <w:bottom w:val="single" w:sz="4" w:space="0" w:color="auto"/>
              <w:right w:val="single" w:sz="4" w:space="0" w:color="auto"/>
            </w:tcBorders>
            <w:vAlign w:val="center"/>
            <w:hideMark/>
          </w:tcPr>
          <w:p w14:paraId="71EBC5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С41R11-1303010</w:t>
            </w:r>
          </w:p>
        </w:tc>
        <w:tc>
          <w:tcPr>
            <w:tcW w:w="286" w:type="pct"/>
            <w:tcBorders>
              <w:top w:val="nil"/>
              <w:left w:val="nil"/>
              <w:bottom w:val="single" w:sz="4" w:space="0" w:color="auto"/>
              <w:right w:val="single" w:sz="4" w:space="0" w:color="auto"/>
            </w:tcBorders>
            <w:vAlign w:val="bottom"/>
            <w:hideMark/>
          </w:tcPr>
          <w:p w14:paraId="7CF6B7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FE466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83E7F3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30A26A7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61DA639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122C73D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w:t>
            </w:r>
          </w:p>
        </w:tc>
      </w:tr>
      <w:tr w:rsidR="001E4A69" w:rsidRPr="00A96738" w14:paraId="188F8F11"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743E34F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377</w:t>
            </w:r>
          </w:p>
        </w:tc>
        <w:tc>
          <w:tcPr>
            <w:tcW w:w="1590" w:type="pct"/>
            <w:tcBorders>
              <w:top w:val="nil"/>
              <w:left w:val="nil"/>
              <w:bottom w:val="single" w:sz="4" w:space="0" w:color="auto"/>
              <w:right w:val="single" w:sz="4" w:space="0" w:color="auto"/>
            </w:tcBorders>
            <w:vAlign w:val="bottom"/>
            <w:hideMark/>
          </w:tcPr>
          <w:p w14:paraId="1182CE9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радиатора верхний подводящий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w:t>
            </w:r>
          </w:p>
        </w:tc>
        <w:tc>
          <w:tcPr>
            <w:tcW w:w="662" w:type="pct"/>
            <w:tcBorders>
              <w:top w:val="nil"/>
              <w:left w:val="nil"/>
              <w:bottom w:val="single" w:sz="4" w:space="0" w:color="auto"/>
              <w:right w:val="single" w:sz="4" w:space="0" w:color="auto"/>
            </w:tcBorders>
            <w:vAlign w:val="center"/>
            <w:hideMark/>
          </w:tcPr>
          <w:p w14:paraId="623CF94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3302-1303010-70</w:t>
            </w:r>
          </w:p>
        </w:tc>
        <w:tc>
          <w:tcPr>
            <w:tcW w:w="286" w:type="pct"/>
            <w:tcBorders>
              <w:top w:val="nil"/>
              <w:left w:val="nil"/>
              <w:bottom w:val="single" w:sz="4" w:space="0" w:color="auto"/>
              <w:right w:val="single" w:sz="4" w:space="0" w:color="auto"/>
            </w:tcBorders>
            <w:vAlign w:val="bottom"/>
            <w:hideMark/>
          </w:tcPr>
          <w:p w14:paraId="58342B5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47000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7D4C74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272,4</w:t>
            </w:r>
          </w:p>
        </w:tc>
        <w:tc>
          <w:tcPr>
            <w:tcW w:w="500" w:type="pct"/>
            <w:tcBorders>
              <w:top w:val="nil"/>
              <w:left w:val="nil"/>
              <w:bottom w:val="single" w:sz="8" w:space="0" w:color="auto"/>
              <w:right w:val="single" w:sz="8" w:space="0" w:color="auto"/>
            </w:tcBorders>
            <w:noWrap/>
            <w:vAlign w:val="bottom"/>
            <w:hideMark/>
          </w:tcPr>
          <w:p w14:paraId="78EEB2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277,848</w:t>
            </w:r>
          </w:p>
        </w:tc>
        <w:tc>
          <w:tcPr>
            <w:tcW w:w="500" w:type="pct"/>
            <w:tcBorders>
              <w:top w:val="nil"/>
              <w:left w:val="nil"/>
              <w:bottom w:val="single" w:sz="8" w:space="0" w:color="auto"/>
              <w:right w:val="single" w:sz="8" w:space="0" w:color="auto"/>
            </w:tcBorders>
            <w:noWrap/>
            <w:vAlign w:val="bottom"/>
            <w:hideMark/>
          </w:tcPr>
          <w:p w14:paraId="78396D4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286,02</w:t>
            </w:r>
          </w:p>
        </w:tc>
        <w:tc>
          <w:tcPr>
            <w:tcW w:w="537" w:type="pct"/>
            <w:tcBorders>
              <w:top w:val="nil"/>
              <w:left w:val="single" w:sz="4" w:space="0" w:color="auto"/>
              <w:bottom w:val="single" w:sz="4" w:space="0" w:color="auto"/>
              <w:right w:val="single" w:sz="4" w:space="0" w:color="auto"/>
            </w:tcBorders>
            <w:noWrap/>
            <w:vAlign w:val="bottom"/>
            <w:hideMark/>
          </w:tcPr>
          <w:p w14:paraId="4E22652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278,76</w:t>
            </w:r>
          </w:p>
        </w:tc>
      </w:tr>
      <w:tr w:rsidR="001E4A69" w:rsidRPr="00A96738" w14:paraId="4EDA8C8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670495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378</w:t>
            </w:r>
          </w:p>
        </w:tc>
        <w:tc>
          <w:tcPr>
            <w:tcW w:w="1590" w:type="pct"/>
            <w:tcBorders>
              <w:top w:val="nil"/>
              <w:left w:val="nil"/>
              <w:bottom w:val="single" w:sz="4" w:space="0" w:color="auto"/>
              <w:right w:val="single" w:sz="4" w:space="0" w:color="auto"/>
            </w:tcBorders>
            <w:vAlign w:val="bottom"/>
            <w:hideMark/>
          </w:tcPr>
          <w:p w14:paraId="2CBAFB2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Патрубок радиатора нижний Валдай Cummins 3.8</w:t>
            </w:r>
          </w:p>
        </w:tc>
        <w:tc>
          <w:tcPr>
            <w:tcW w:w="662" w:type="pct"/>
            <w:tcBorders>
              <w:top w:val="nil"/>
              <w:left w:val="nil"/>
              <w:bottom w:val="single" w:sz="4" w:space="0" w:color="auto"/>
              <w:right w:val="single" w:sz="4" w:space="0" w:color="auto"/>
            </w:tcBorders>
            <w:vAlign w:val="center"/>
            <w:hideMark/>
          </w:tcPr>
          <w:p w14:paraId="1C41F1D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33106-1303025</w:t>
            </w:r>
          </w:p>
        </w:tc>
        <w:tc>
          <w:tcPr>
            <w:tcW w:w="286" w:type="pct"/>
            <w:tcBorders>
              <w:top w:val="nil"/>
              <w:left w:val="nil"/>
              <w:bottom w:val="single" w:sz="4" w:space="0" w:color="auto"/>
              <w:right w:val="single" w:sz="4" w:space="0" w:color="auto"/>
            </w:tcBorders>
            <w:vAlign w:val="bottom"/>
            <w:hideMark/>
          </w:tcPr>
          <w:p w14:paraId="28E89E4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F0DC2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DF8AE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574,8</w:t>
            </w:r>
          </w:p>
        </w:tc>
        <w:tc>
          <w:tcPr>
            <w:tcW w:w="500" w:type="pct"/>
            <w:tcBorders>
              <w:top w:val="nil"/>
              <w:left w:val="nil"/>
              <w:bottom w:val="single" w:sz="8" w:space="0" w:color="auto"/>
              <w:right w:val="single" w:sz="8" w:space="0" w:color="auto"/>
            </w:tcBorders>
            <w:noWrap/>
            <w:vAlign w:val="bottom"/>
            <w:hideMark/>
          </w:tcPr>
          <w:p w14:paraId="584219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586,296</w:t>
            </w:r>
          </w:p>
        </w:tc>
        <w:tc>
          <w:tcPr>
            <w:tcW w:w="500" w:type="pct"/>
            <w:tcBorders>
              <w:top w:val="nil"/>
              <w:left w:val="nil"/>
              <w:bottom w:val="single" w:sz="8" w:space="0" w:color="auto"/>
              <w:right w:val="single" w:sz="8" w:space="0" w:color="auto"/>
            </w:tcBorders>
            <w:noWrap/>
            <w:vAlign w:val="bottom"/>
            <w:hideMark/>
          </w:tcPr>
          <w:p w14:paraId="7AD669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603,54</w:t>
            </w:r>
          </w:p>
        </w:tc>
        <w:tc>
          <w:tcPr>
            <w:tcW w:w="537" w:type="pct"/>
            <w:tcBorders>
              <w:top w:val="nil"/>
              <w:left w:val="single" w:sz="4" w:space="0" w:color="auto"/>
              <w:bottom w:val="single" w:sz="4" w:space="0" w:color="auto"/>
              <w:right w:val="single" w:sz="4" w:space="0" w:color="auto"/>
            </w:tcBorders>
            <w:noWrap/>
            <w:vAlign w:val="bottom"/>
            <w:hideMark/>
          </w:tcPr>
          <w:p w14:paraId="0EA0EE1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588,21</w:t>
            </w:r>
          </w:p>
        </w:tc>
      </w:tr>
      <w:tr w:rsidR="001E4A69" w:rsidRPr="00A96738" w14:paraId="0B2BB9D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14EA66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379</w:t>
            </w:r>
          </w:p>
        </w:tc>
        <w:tc>
          <w:tcPr>
            <w:tcW w:w="1590" w:type="pct"/>
            <w:tcBorders>
              <w:top w:val="nil"/>
              <w:left w:val="nil"/>
              <w:bottom w:val="single" w:sz="4" w:space="0" w:color="auto"/>
              <w:right w:val="single" w:sz="4" w:space="0" w:color="auto"/>
            </w:tcBorders>
            <w:vAlign w:val="bottom"/>
            <w:hideMark/>
          </w:tcPr>
          <w:p w14:paraId="3153C6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Патрубок радиатора нижний ГАЗ-3310 Валдай (ГАЗ)</w:t>
            </w:r>
          </w:p>
        </w:tc>
        <w:tc>
          <w:tcPr>
            <w:tcW w:w="662" w:type="pct"/>
            <w:tcBorders>
              <w:top w:val="nil"/>
              <w:left w:val="nil"/>
              <w:bottom w:val="single" w:sz="4" w:space="0" w:color="auto"/>
              <w:right w:val="single" w:sz="4" w:space="0" w:color="auto"/>
            </w:tcBorders>
            <w:vAlign w:val="center"/>
            <w:hideMark/>
          </w:tcPr>
          <w:p w14:paraId="75EFC56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A749B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7754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EC106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204</w:t>
            </w:r>
          </w:p>
        </w:tc>
        <w:tc>
          <w:tcPr>
            <w:tcW w:w="500" w:type="pct"/>
            <w:tcBorders>
              <w:top w:val="nil"/>
              <w:left w:val="nil"/>
              <w:bottom w:val="single" w:sz="8" w:space="0" w:color="auto"/>
              <w:right w:val="single" w:sz="8" w:space="0" w:color="auto"/>
            </w:tcBorders>
            <w:noWrap/>
            <w:vAlign w:val="bottom"/>
            <w:hideMark/>
          </w:tcPr>
          <w:p w14:paraId="6D3E4E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208,08</w:t>
            </w:r>
          </w:p>
        </w:tc>
        <w:tc>
          <w:tcPr>
            <w:tcW w:w="500" w:type="pct"/>
            <w:tcBorders>
              <w:top w:val="nil"/>
              <w:left w:val="nil"/>
              <w:bottom w:val="single" w:sz="8" w:space="0" w:color="auto"/>
              <w:right w:val="single" w:sz="8" w:space="0" w:color="auto"/>
            </w:tcBorders>
            <w:noWrap/>
            <w:vAlign w:val="bottom"/>
            <w:hideMark/>
          </w:tcPr>
          <w:p w14:paraId="0A54AE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214,2</w:t>
            </w:r>
          </w:p>
        </w:tc>
        <w:tc>
          <w:tcPr>
            <w:tcW w:w="537" w:type="pct"/>
            <w:tcBorders>
              <w:top w:val="nil"/>
              <w:left w:val="single" w:sz="4" w:space="0" w:color="auto"/>
              <w:bottom w:val="single" w:sz="4" w:space="0" w:color="auto"/>
              <w:right w:val="single" w:sz="4" w:space="0" w:color="auto"/>
            </w:tcBorders>
            <w:noWrap/>
            <w:vAlign w:val="bottom"/>
            <w:hideMark/>
          </w:tcPr>
          <w:p w14:paraId="6DC3CA1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208,76</w:t>
            </w:r>
          </w:p>
        </w:tc>
      </w:tr>
      <w:tr w:rsidR="001E4A69" w:rsidRPr="00A96738" w14:paraId="7C41636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85CBB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380</w:t>
            </w:r>
          </w:p>
        </w:tc>
        <w:tc>
          <w:tcPr>
            <w:tcW w:w="1590" w:type="pct"/>
            <w:tcBorders>
              <w:top w:val="nil"/>
              <w:left w:val="nil"/>
              <w:bottom w:val="single" w:sz="4" w:space="0" w:color="auto"/>
              <w:right w:val="single" w:sz="4" w:space="0" w:color="auto"/>
            </w:tcBorders>
            <w:vAlign w:val="bottom"/>
            <w:hideMark/>
          </w:tcPr>
          <w:p w14:paraId="52E51E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радиатора нижний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Cummins (ГАЗ)</w:t>
            </w:r>
          </w:p>
        </w:tc>
        <w:tc>
          <w:tcPr>
            <w:tcW w:w="662" w:type="pct"/>
            <w:tcBorders>
              <w:top w:val="nil"/>
              <w:left w:val="nil"/>
              <w:bottom w:val="single" w:sz="4" w:space="0" w:color="auto"/>
              <w:right w:val="single" w:sz="4" w:space="0" w:color="auto"/>
            </w:tcBorders>
            <w:vAlign w:val="center"/>
            <w:hideMark/>
          </w:tcPr>
          <w:p w14:paraId="3ACCE1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С41R11-1303025</w:t>
            </w:r>
          </w:p>
        </w:tc>
        <w:tc>
          <w:tcPr>
            <w:tcW w:w="286" w:type="pct"/>
            <w:tcBorders>
              <w:top w:val="nil"/>
              <w:left w:val="nil"/>
              <w:bottom w:val="single" w:sz="4" w:space="0" w:color="auto"/>
              <w:right w:val="single" w:sz="4" w:space="0" w:color="auto"/>
            </w:tcBorders>
            <w:vAlign w:val="bottom"/>
            <w:hideMark/>
          </w:tcPr>
          <w:p w14:paraId="60E5D5A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415A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22B794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438</w:t>
            </w:r>
          </w:p>
        </w:tc>
        <w:tc>
          <w:tcPr>
            <w:tcW w:w="500" w:type="pct"/>
            <w:tcBorders>
              <w:top w:val="nil"/>
              <w:left w:val="nil"/>
              <w:bottom w:val="single" w:sz="8" w:space="0" w:color="auto"/>
              <w:right w:val="single" w:sz="8" w:space="0" w:color="auto"/>
            </w:tcBorders>
            <w:noWrap/>
            <w:vAlign w:val="bottom"/>
            <w:hideMark/>
          </w:tcPr>
          <w:p w14:paraId="78D7A7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446,76</w:t>
            </w:r>
          </w:p>
        </w:tc>
        <w:tc>
          <w:tcPr>
            <w:tcW w:w="500" w:type="pct"/>
            <w:tcBorders>
              <w:top w:val="nil"/>
              <w:left w:val="nil"/>
              <w:bottom w:val="single" w:sz="8" w:space="0" w:color="auto"/>
              <w:right w:val="single" w:sz="8" w:space="0" w:color="auto"/>
            </w:tcBorders>
            <w:noWrap/>
            <w:vAlign w:val="bottom"/>
            <w:hideMark/>
          </w:tcPr>
          <w:p w14:paraId="044A60B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459,9</w:t>
            </w:r>
          </w:p>
        </w:tc>
        <w:tc>
          <w:tcPr>
            <w:tcW w:w="537" w:type="pct"/>
            <w:tcBorders>
              <w:top w:val="nil"/>
              <w:left w:val="single" w:sz="4" w:space="0" w:color="auto"/>
              <w:bottom w:val="single" w:sz="4" w:space="0" w:color="auto"/>
              <w:right w:val="single" w:sz="4" w:space="0" w:color="auto"/>
            </w:tcBorders>
            <w:noWrap/>
            <w:vAlign w:val="bottom"/>
            <w:hideMark/>
          </w:tcPr>
          <w:p w14:paraId="346E084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448,22</w:t>
            </w:r>
          </w:p>
        </w:tc>
      </w:tr>
      <w:tr w:rsidR="001E4A69" w:rsidRPr="00A96738" w14:paraId="1C91AAF6"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738FB37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381</w:t>
            </w:r>
          </w:p>
        </w:tc>
        <w:tc>
          <w:tcPr>
            <w:tcW w:w="1590" w:type="pct"/>
            <w:tcBorders>
              <w:top w:val="nil"/>
              <w:left w:val="nil"/>
              <w:bottom w:val="single" w:sz="4" w:space="0" w:color="auto"/>
              <w:right w:val="single" w:sz="4" w:space="0" w:color="auto"/>
            </w:tcBorders>
            <w:vAlign w:val="bottom"/>
            <w:hideMark/>
          </w:tcPr>
          <w:p w14:paraId="6AE5EE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соединит. </w:t>
            </w:r>
            <w:proofErr w:type="spellStart"/>
            <w:r w:rsidRPr="00A96738">
              <w:rPr>
                <w:rFonts w:ascii="Arial" w:eastAsia="Times New Roman" w:hAnsi="Arial" w:cs="Arial"/>
                <w:color w:val="000000"/>
                <w:sz w:val="14"/>
                <w:szCs w:val="14"/>
                <w:lang w:eastAsia="ru-RU"/>
              </w:rPr>
              <w:t>выходн</w:t>
            </w:r>
            <w:proofErr w:type="spellEnd"/>
            <w:r w:rsidRPr="00A96738">
              <w:rPr>
                <w:rFonts w:ascii="Arial" w:eastAsia="Times New Roman" w:hAnsi="Arial" w:cs="Arial"/>
                <w:color w:val="000000"/>
                <w:sz w:val="14"/>
                <w:szCs w:val="14"/>
                <w:lang w:eastAsia="ru-RU"/>
              </w:rPr>
              <w:t xml:space="preserve">. трубы </w:t>
            </w:r>
            <w:proofErr w:type="spellStart"/>
            <w:r w:rsidRPr="00A96738">
              <w:rPr>
                <w:rFonts w:ascii="Arial" w:eastAsia="Times New Roman" w:hAnsi="Arial" w:cs="Arial"/>
                <w:color w:val="000000"/>
                <w:sz w:val="14"/>
                <w:szCs w:val="14"/>
                <w:lang w:eastAsia="ru-RU"/>
              </w:rPr>
              <w:t>охлад</w:t>
            </w:r>
            <w:proofErr w:type="spellEnd"/>
            <w:r w:rsidRPr="00A96738">
              <w:rPr>
                <w:rFonts w:ascii="Arial" w:eastAsia="Times New Roman" w:hAnsi="Arial" w:cs="Arial"/>
                <w:color w:val="000000"/>
                <w:sz w:val="14"/>
                <w:szCs w:val="14"/>
                <w:lang w:eastAsia="ru-RU"/>
              </w:rPr>
              <w:t xml:space="preserve">. наддува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1207C67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3302-1173412</w:t>
            </w:r>
          </w:p>
        </w:tc>
        <w:tc>
          <w:tcPr>
            <w:tcW w:w="286" w:type="pct"/>
            <w:tcBorders>
              <w:top w:val="nil"/>
              <w:left w:val="nil"/>
              <w:bottom w:val="single" w:sz="4" w:space="0" w:color="auto"/>
              <w:right w:val="single" w:sz="4" w:space="0" w:color="auto"/>
            </w:tcBorders>
            <w:vAlign w:val="bottom"/>
            <w:hideMark/>
          </w:tcPr>
          <w:p w14:paraId="4F562E9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45D21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9871A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566,4</w:t>
            </w:r>
          </w:p>
        </w:tc>
        <w:tc>
          <w:tcPr>
            <w:tcW w:w="500" w:type="pct"/>
            <w:tcBorders>
              <w:top w:val="nil"/>
              <w:left w:val="nil"/>
              <w:bottom w:val="single" w:sz="8" w:space="0" w:color="auto"/>
              <w:right w:val="single" w:sz="8" w:space="0" w:color="auto"/>
            </w:tcBorders>
            <w:noWrap/>
            <w:vAlign w:val="bottom"/>
            <w:hideMark/>
          </w:tcPr>
          <w:p w14:paraId="184DC6B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577,728</w:t>
            </w:r>
          </w:p>
        </w:tc>
        <w:tc>
          <w:tcPr>
            <w:tcW w:w="500" w:type="pct"/>
            <w:tcBorders>
              <w:top w:val="nil"/>
              <w:left w:val="nil"/>
              <w:bottom w:val="single" w:sz="8" w:space="0" w:color="auto"/>
              <w:right w:val="single" w:sz="8" w:space="0" w:color="auto"/>
            </w:tcBorders>
            <w:noWrap/>
            <w:vAlign w:val="bottom"/>
            <w:hideMark/>
          </w:tcPr>
          <w:p w14:paraId="7ACD8E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594,72</w:t>
            </w:r>
          </w:p>
        </w:tc>
        <w:tc>
          <w:tcPr>
            <w:tcW w:w="537" w:type="pct"/>
            <w:tcBorders>
              <w:top w:val="nil"/>
              <w:left w:val="single" w:sz="4" w:space="0" w:color="auto"/>
              <w:bottom w:val="single" w:sz="4" w:space="0" w:color="auto"/>
              <w:right w:val="single" w:sz="4" w:space="0" w:color="auto"/>
            </w:tcBorders>
            <w:noWrap/>
            <w:vAlign w:val="bottom"/>
            <w:hideMark/>
          </w:tcPr>
          <w:p w14:paraId="3AF322F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579,62</w:t>
            </w:r>
          </w:p>
        </w:tc>
      </w:tr>
      <w:tr w:rsidR="001E4A69" w:rsidRPr="00A96738" w14:paraId="198619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B58668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382</w:t>
            </w:r>
          </w:p>
        </w:tc>
        <w:tc>
          <w:tcPr>
            <w:tcW w:w="1590" w:type="pct"/>
            <w:tcBorders>
              <w:top w:val="nil"/>
              <w:left w:val="nil"/>
              <w:bottom w:val="single" w:sz="4" w:space="0" w:color="auto"/>
              <w:right w:val="single" w:sz="4" w:space="0" w:color="auto"/>
            </w:tcBorders>
            <w:vAlign w:val="bottom"/>
            <w:hideMark/>
          </w:tcPr>
          <w:p w14:paraId="2962F82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угловой </w:t>
            </w:r>
            <w:proofErr w:type="spellStart"/>
            <w:r w:rsidRPr="00A96738">
              <w:rPr>
                <w:rFonts w:ascii="Arial" w:eastAsia="Times New Roman" w:hAnsi="Arial" w:cs="Arial"/>
                <w:color w:val="000000"/>
                <w:sz w:val="14"/>
                <w:szCs w:val="14"/>
                <w:lang w:eastAsia="ru-RU"/>
              </w:rPr>
              <w:t>догревателя</w:t>
            </w:r>
            <w:proofErr w:type="spellEnd"/>
            <w:r w:rsidRPr="00A96738">
              <w:rPr>
                <w:rFonts w:ascii="Arial" w:eastAsia="Times New Roman" w:hAnsi="Arial" w:cs="Arial"/>
                <w:color w:val="000000"/>
                <w:sz w:val="14"/>
                <w:szCs w:val="14"/>
                <w:lang w:eastAsia="ru-RU"/>
              </w:rPr>
              <w:t xml:space="preserve"> Cummins 2,8, 3,8</w:t>
            </w:r>
          </w:p>
        </w:tc>
        <w:tc>
          <w:tcPr>
            <w:tcW w:w="662" w:type="pct"/>
            <w:tcBorders>
              <w:top w:val="nil"/>
              <w:left w:val="nil"/>
              <w:bottom w:val="single" w:sz="4" w:space="0" w:color="auto"/>
              <w:right w:val="single" w:sz="4" w:space="0" w:color="auto"/>
            </w:tcBorders>
            <w:vAlign w:val="center"/>
            <w:hideMark/>
          </w:tcPr>
          <w:p w14:paraId="54D5D9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.1320117</w:t>
            </w:r>
          </w:p>
        </w:tc>
        <w:tc>
          <w:tcPr>
            <w:tcW w:w="286" w:type="pct"/>
            <w:tcBorders>
              <w:top w:val="nil"/>
              <w:left w:val="nil"/>
              <w:bottom w:val="single" w:sz="4" w:space="0" w:color="auto"/>
              <w:right w:val="single" w:sz="4" w:space="0" w:color="auto"/>
            </w:tcBorders>
            <w:vAlign w:val="bottom"/>
            <w:hideMark/>
          </w:tcPr>
          <w:p w14:paraId="2B0DFF2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3021B1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D6035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808,8</w:t>
            </w:r>
          </w:p>
        </w:tc>
        <w:tc>
          <w:tcPr>
            <w:tcW w:w="500" w:type="pct"/>
            <w:tcBorders>
              <w:top w:val="nil"/>
              <w:left w:val="nil"/>
              <w:bottom w:val="single" w:sz="8" w:space="0" w:color="auto"/>
              <w:right w:val="single" w:sz="8" w:space="0" w:color="auto"/>
            </w:tcBorders>
            <w:noWrap/>
            <w:vAlign w:val="bottom"/>
            <w:hideMark/>
          </w:tcPr>
          <w:p w14:paraId="374C07F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824,976</w:t>
            </w:r>
          </w:p>
        </w:tc>
        <w:tc>
          <w:tcPr>
            <w:tcW w:w="500" w:type="pct"/>
            <w:tcBorders>
              <w:top w:val="nil"/>
              <w:left w:val="nil"/>
              <w:bottom w:val="single" w:sz="8" w:space="0" w:color="auto"/>
              <w:right w:val="single" w:sz="8" w:space="0" w:color="auto"/>
            </w:tcBorders>
            <w:noWrap/>
            <w:vAlign w:val="bottom"/>
            <w:hideMark/>
          </w:tcPr>
          <w:p w14:paraId="7ADA47E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849,24</w:t>
            </w:r>
          </w:p>
        </w:tc>
        <w:tc>
          <w:tcPr>
            <w:tcW w:w="537" w:type="pct"/>
            <w:tcBorders>
              <w:top w:val="nil"/>
              <w:left w:val="single" w:sz="4" w:space="0" w:color="auto"/>
              <w:bottom w:val="single" w:sz="4" w:space="0" w:color="auto"/>
              <w:right w:val="single" w:sz="4" w:space="0" w:color="auto"/>
            </w:tcBorders>
            <w:noWrap/>
            <w:vAlign w:val="bottom"/>
            <w:hideMark/>
          </w:tcPr>
          <w:p w14:paraId="2305331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827,67</w:t>
            </w:r>
          </w:p>
        </w:tc>
      </w:tr>
      <w:tr w:rsidR="001E4A69" w:rsidRPr="00A96738" w14:paraId="536CCE3E"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48867DC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383</w:t>
            </w:r>
          </w:p>
        </w:tc>
        <w:tc>
          <w:tcPr>
            <w:tcW w:w="1590" w:type="pct"/>
            <w:tcBorders>
              <w:top w:val="nil"/>
              <w:left w:val="nil"/>
              <w:bottom w:val="single" w:sz="4" w:space="0" w:color="auto"/>
              <w:right w:val="single" w:sz="4" w:space="0" w:color="auto"/>
            </w:tcBorders>
            <w:vAlign w:val="bottom"/>
            <w:hideMark/>
          </w:tcPr>
          <w:p w14:paraId="6A9472C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Патрубок угловой охладителя наддува </w:t>
            </w:r>
            <w:proofErr w:type="gramStart"/>
            <w:r w:rsidRPr="00A96738">
              <w:rPr>
                <w:rFonts w:ascii="Arial" w:eastAsia="Times New Roman" w:hAnsi="Arial" w:cs="Arial"/>
                <w:color w:val="000000"/>
                <w:sz w:val="14"/>
                <w:szCs w:val="14"/>
                <w:lang w:eastAsia="ru-RU"/>
              </w:rPr>
              <w:t>от трубке</w:t>
            </w:r>
            <w:proofErr w:type="gramEnd"/>
            <w:r w:rsidRPr="00A96738">
              <w:rPr>
                <w:rFonts w:ascii="Arial" w:eastAsia="Times New Roman" w:hAnsi="Arial" w:cs="Arial"/>
                <w:color w:val="000000"/>
                <w:sz w:val="14"/>
                <w:szCs w:val="14"/>
                <w:lang w:eastAsia="ru-RU"/>
              </w:rPr>
              <w:t xml:space="preserve"> нагнетательной 33088, 33098,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5C04A95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33098-1172403</w:t>
            </w:r>
          </w:p>
        </w:tc>
        <w:tc>
          <w:tcPr>
            <w:tcW w:w="286" w:type="pct"/>
            <w:tcBorders>
              <w:top w:val="nil"/>
              <w:left w:val="nil"/>
              <w:bottom w:val="single" w:sz="4" w:space="0" w:color="auto"/>
              <w:right w:val="single" w:sz="4" w:space="0" w:color="auto"/>
            </w:tcBorders>
            <w:vAlign w:val="bottom"/>
            <w:hideMark/>
          </w:tcPr>
          <w:p w14:paraId="39E249E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39D2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55D8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2449,2</w:t>
            </w:r>
          </w:p>
        </w:tc>
        <w:tc>
          <w:tcPr>
            <w:tcW w:w="500" w:type="pct"/>
            <w:tcBorders>
              <w:top w:val="nil"/>
              <w:left w:val="nil"/>
              <w:bottom w:val="single" w:sz="8" w:space="0" w:color="auto"/>
              <w:right w:val="single" w:sz="8" w:space="0" w:color="auto"/>
            </w:tcBorders>
            <w:noWrap/>
            <w:vAlign w:val="bottom"/>
            <w:hideMark/>
          </w:tcPr>
          <w:p w14:paraId="4A672E8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2498,184</w:t>
            </w:r>
          </w:p>
        </w:tc>
        <w:tc>
          <w:tcPr>
            <w:tcW w:w="500" w:type="pct"/>
            <w:tcBorders>
              <w:top w:val="nil"/>
              <w:left w:val="nil"/>
              <w:bottom w:val="single" w:sz="8" w:space="0" w:color="auto"/>
              <w:right w:val="single" w:sz="8" w:space="0" w:color="auto"/>
            </w:tcBorders>
            <w:noWrap/>
            <w:vAlign w:val="bottom"/>
            <w:hideMark/>
          </w:tcPr>
          <w:p w14:paraId="7370F9A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2571,66</w:t>
            </w:r>
          </w:p>
        </w:tc>
        <w:tc>
          <w:tcPr>
            <w:tcW w:w="537" w:type="pct"/>
            <w:tcBorders>
              <w:top w:val="nil"/>
              <w:left w:val="single" w:sz="4" w:space="0" w:color="auto"/>
              <w:bottom w:val="single" w:sz="4" w:space="0" w:color="auto"/>
              <w:right w:val="single" w:sz="4" w:space="0" w:color="auto"/>
            </w:tcBorders>
            <w:noWrap/>
            <w:vAlign w:val="bottom"/>
            <w:hideMark/>
          </w:tcPr>
          <w:p w14:paraId="5025C11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2506,35</w:t>
            </w:r>
          </w:p>
        </w:tc>
      </w:tr>
      <w:tr w:rsidR="001E4A69" w:rsidRPr="00A96738" w14:paraId="7842E5A4"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1031004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384</w:t>
            </w:r>
          </w:p>
        </w:tc>
        <w:tc>
          <w:tcPr>
            <w:tcW w:w="1590" w:type="pct"/>
            <w:tcBorders>
              <w:top w:val="nil"/>
              <w:left w:val="nil"/>
              <w:bottom w:val="single" w:sz="4" w:space="0" w:color="auto"/>
              <w:right w:val="single" w:sz="4" w:space="0" w:color="auto"/>
            </w:tcBorders>
            <w:vAlign w:val="bottom"/>
            <w:hideMark/>
          </w:tcPr>
          <w:p w14:paraId="42E4A9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Переключатель дополнительного отопителя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593D76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33.3769</w:t>
            </w:r>
          </w:p>
        </w:tc>
        <w:tc>
          <w:tcPr>
            <w:tcW w:w="286" w:type="pct"/>
            <w:tcBorders>
              <w:top w:val="nil"/>
              <w:left w:val="nil"/>
              <w:bottom w:val="single" w:sz="4" w:space="0" w:color="auto"/>
              <w:right w:val="single" w:sz="4" w:space="0" w:color="auto"/>
            </w:tcBorders>
            <w:vAlign w:val="bottom"/>
            <w:hideMark/>
          </w:tcPr>
          <w:p w14:paraId="25EE87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CE95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54AEB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35BF578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088DC6F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42169A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1AF78E8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970B97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385</w:t>
            </w:r>
          </w:p>
        </w:tc>
        <w:tc>
          <w:tcPr>
            <w:tcW w:w="1590" w:type="pct"/>
            <w:tcBorders>
              <w:top w:val="nil"/>
              <w:left w:val="nil"/>
              <w:bottom w:val="single" w:sz="4" w:space="0" w:color="auto"/>
              <w:right w:val="single" w:sz="4" w:space="0" w:color="auto"/>
            </w:tcBorders>
            <w:vAlign w:val="bottom"/>
            <w:hideMark/>
          </w:tcPr>
          <w:p w14:paraId="3487F1D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Переключатель поворотов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5E5640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С41R11.3709100</w:t>
            </w:r>
          </w:p>
        </w:tc>
        <w:tc>
          <w:tcPr>
            <w:tcW w:w="286" w:type="pct"/>
            <w:tcBorders>
              <w:top w:val="nil"/>
              <w:left w:val="nil"/>
              <w:bottom w:val="single" w:sz="4" w:space="0" w:color="auto"/>
              <w:right w:val="single" w:sz="4" w:space="0" w:color="auto"/>
            </w:tcBorders>
            <w:vAlign w:val="bottom"/>
            <w:hideMark/>
          </w:tcPr>
          <w:p w14:paraId="2DF204E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B265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EE38B4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2646</w:t>
            </w:r>
          </w:p>
        </w:tc>
        <w:tc>
          <w:tcPr>
            <w:tcW w:w="500" w:type="pct"/>
            <w:tcBorders>
              <w:top w:val="nil"/>
              <w:left w:val="nil"/>
              <w:bottom w:val="single" w:sz="8" w:space="0" w:color="auto"/>
              <w:right w:val="single" w:sz="8" w:space="0" w:color="auto"/>
            </w:tcBorders>
            <w:noWrap/>
            <w:vAlign w:val="bottom"/>
            <w:hideMark/>
          </w:tcPr>
          <w:p w14:paraId="6A6368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2698,92</w:t>
            </w:r>
          </w:p>
        </w:tc>
        <w:tc>
          <w:tcPr>
            <w:tcW w:w="500" w:type="pct"/>
            <w:tcBorders>
              <w:top w:val="nil"/>
              <w:left w:val="nil"/>
              <w:bottom w:val="single" w:sz="8" w:space="0" w:color="auto"/>
              <w:right w:val="single" w:sz="8" w:space="0" w:color="auto"/>
            </w:tcBorders>
            <w:noWrap/>
            <w:vAlign w:val="bottom"/>
            <w:hideMark/>
          </w:tcPr>
          <w:p w14:paraId="02AB0A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2778,3</w:t>
            </w:r>
          </w:p>
        </w:tc>
        <w:tc>
          <w:tcPr>
            <w:tcW w:w="537" w:type="pct"/>
            <w:tcBorders>
              <w:top w:val="nil"/>
              <w:left w:val="single" w:sz="4" w:space="0" w:color="auto"/>
              <w:bottom w:val="single" w:sz="4" w:space="0" w:color="auto"/>
              <w:right w:val="single" w:sz="4" w:space="0" w:color="auto"/>
            </w:tcBorders>
            <w:noWrap/>
            <w:vAlign w:val="bottom"/>
            <w:hideMark/>
          </w:tcPr>
          <w:p w14:paraId="76BBBAB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2707,74</w:t>
            </w:r>
          </w:p>
        </w:tc>
      </w:tr>
      <w:tr w:rsidR="001E4A69" w:rsidRPr="00A96738" w14:paraId="4318252B"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26246FF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386</w:t>
            </w:r>
          </w:p>
        </w:tc>
        <w:tc>
          <w:tcPr>
            <w:tcW w:w="1590" w:type="pct"/>
            <w:tcBorders>
              <w:top w:val="nil"/>
              <w:left w:val="nil"/>
              <w:bottom w:val="single" w:sz="4" w:space="0" w:color="auto"/>
              <w:right w:val="single" w:sz="4" w:space="0" w:color="auto"/>
            </w:tcBorders>
            <w:vAlign w:val="bottom"/>
            <w:hideMark/>
          </w:tcPr>
          <w:p w14:paraId="5EE75D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Переключатель поворотов и света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6D006E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3111.3709100-28</w:t>
            </w:r>
          </w:p>
        </w:tc>
        <w:tc>
          <w:tcPr>
            <w:tcW w:w="286" w:type="pct"/>
            <w:tcBorders>
              <w:top w:val="nil"/>
              <w:left w:val="nil"/>
              <w:bottom w:val="single" w:sz="4" w:space="0" w:color="auto"/>
              <w:right w:val="single" w:sz="4" w:space="0" w:color="auto"/>
            </w:tcBorders>
            <w:vAlign w:val="bottom"/>
            <w:hideMark/>
          </w:tcPr>
          <w:p w14:paraId="44A617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D853D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143BE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2842,8</w:t>
            </w:r>
          </w:p>
        </w:tc>
        <w:tc>
          <w:tcPr>
            <w:tcW w:w="500" w:type="pct"/>
            <w:tcBorders>
              <w:top w:val="nil"/>
              <w:left w:val="nil"/>
              <w:bottom w:val="single" w:sz="8" w:space="0" w:color="auto"/>
              <w:right w:val="single" w:sz="8" w:space="0" w:color="auto"/>
            </w:tcBorders>
            <w:noWrap/>
            <w:vAlign w:val="bottom"/>
            <w:hideMark/>
          </w:tcPr>
          <w:p w14:paraId="134B42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2899,656</w:t>
            </w:r>
          </w:p>
        </w:tc>
        <w:tc>
          <w:tcPr>
            <w:tcW w:w="500" w:type="pct"/>
            <w:tcBorders>
              <w:top w:val="nil"/>
              <w:left w:val="nil"/>
              <w:bottom w:val="single" w:sz="8" w:space="0" w:color="auto"/>
              <w:right w:val="single" w:sz="8" w:space="0" w:color="auto"/>
            </w:tcBorders>
            <w:noWrap/>
            <w:vAlign w:val="bottom"/>
            <w:hideMark/>
          </w:tcPr>
          <w:p w14:paraId="493C141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2984,94</w:t>
            </w:r>
          </w:p>
        </w:tc>
        <w:tc>
          <w:tcPr>
            <w:tcW w:w="537" w:type="pct"/>
            <w:tcBorders>
              <w:top w:val="nil"/>
              <w:left w:val="single" w:sz="4" w:space="0" w:color="auto"/>
              <w:bottom w:val="single" w:sz="4" w:space="0" w:color="auto"/>
              <w:right w:val="single" w:sz="4" w:space="0" w:color="auto"/>
            </w:tcBorders>
            <w:noWrap/>
            <w:vAlign w:val="bottom"/>
            <w:hideMark/>
          </w:tcPr>
          <w:p w14:paraId="20DC6B9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2909,13</w:t>
            </w:r>
          </w:p>
        </w:tc>
      </w:tr>
      <w:tr w:rsidR="001E4A69" w:rsidRPr="00A96738" w14:paraId="21EE11B2"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1056CDF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387</w:t>
            </w:r>
          </w:p>
        </w:tc>
        <w:tc>
          <w:tcPr>
            <w:tcW w:w="1590" w:type="pct"/>
            <w:tcBorders>
              <w:top w:val="nil"/>
              <w:left w:val="nil"/>
              <w:bottom w:val="single" w:sz="4" w:space="0" w:color="auto"/>
              <w:right w:val="single" w:sz="4" w:space="0" w:color="auto"/>
            </w:tcBorders>
            <w:vAlign w:val="bottom"/>
            <w:hideMark/>
          </w:tcPr>
          <w:p w14:paraId="6D296E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Переключатель </w:t>
            </w:r>
            <w:proofErr w:type="spellStart"/>
            <w:r w:rsidRPr="00A96738">
              <w:rPr>
                <w:rFonts w:ascii="Arial" w:eastAsia="Times New Roman" w:hAnsi="Arial" w:cs="Arial"/>
                <w:color w:val="000000"/>
                <w:sz w:val="14"/>
                <w:szCs w:val="14"/>
                <w:lang w:eastAsia="ru-RU"/>
              </w:rPr>
              <w:t>стекл</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очист</w:t>
            </w:r>
            <w:proofErr w:type="spellEnd"/>
            <w:r w:rsidRPr="00A96738">
              <w:rPr>
                <w:rFonts w:ascii="Arial" w:eastAsia="Times New Roman" w:hAnsi="Arial" w:cs="Arial"/>
                <w:color w:val="000000"/>
                <w:sz w:val="14"/>
                <w:szCs w:val="14"/>
                <w:lang w:eastAsia="ru-RU"/>
              </w:rPr>
              <w:t xml:space="preserve">. с регулятором </w:t>
            </w:r>
            <w:proofErr w:type="spellStart"/>
            <w:r w:rsidRPr="00A96738">
              <w:rPr>
                <w:rFonts w:ascii="Arial" w:eastAsia="Times New Roman" w:hAnsi="Arial" w:cs="Arial"/>
                <w:color w:val="000000"/>
                <w:sz w:val="14"/>
                <w:szCs w:val="14"/>
                <w:lang w:eastAsia="ru-RU"/>
              </w:rPr>
              <w:t>паузыГАЗель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w:t>
            </w:r>
          </w:p>
        </w:tc>
        <w:tc>
          <w:tcPr>
            <w:tcW w:w="662" w:type="pct"/>
            <w:tcBorders>
              <w:top w:val="nil"/>
              <w:left w:val="nil"/>
              <w:bottom w:val="single" w:sz="4" w:space="0" w:color="auto"/>
              <w:right w:val="single" w:sz="4" w:space="0" w:color="auto"/>
            </w:tcBorders>
            <w:vAlign w:val="center"/>
            <w:hideMark/>
          </w:tcPr>
          <w:p w14:paraId="69786D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C1E696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5BF614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02A83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1285,2</w:t>
            </w:r>
          </w:p>
        </w:tc>
        <w:tc>
          <w:tcPr>
            <w:tcW w:w="500" w:type="pct"/>
            <w:tcBorders>
              <w:top w:val="nil"/>
              <w:left w:val="nil"/>
              <w:bottom w:val="single" w:sz="8" w:space="0" w:color="auto"/>
              <w:right w:val="single" w:sz="8" w:space="0" w:color="auto"/>
            </w:tcBorders>
            <w:noWrap/>
            <w:vAlign w:val="bottom"/>
            <w:hideMark/>
          </w:tcPr>
          <w:p w14:paraId="32FD44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1310,904</w:t>
            </w:r>
          </w:p>
        </w:tc>
        <w:tc>
          <w:tcPr>
            <w:tcW w:w="500" w:type="pct"/>
            <w:tcBorders>
              <w:top w:val="nil"/>
              <w:left w:val="nil"/>
              <w:bottom w:val="single" w:sz="8" w:space="0" w:color="auto"/>
              <w:right w:val="single" w:sz="8" w:space="0" w:color="auto"/>
            </w:tcBorders>
            <w:noWrap/>
            <w:vAlign w:val="bottom"/>
            <w:hideMark/>
          </w:tcPr>
          <w:p w14:paraId="392AF47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1349,46</w:t>
            </w:r>
          </w:p>
        </w:tc>
        <w:tc>
          <w:tcPr>
            <w:tcW w:w="537" w:type="pct"/>
            <w:tcBorders>
              <w:top w:val="nil"/>
              <w:left w:val="single" w:sz="4" w:space="0" w:color="auto"/>
              <w:bottom w:val="single" w:sz="4" w:space="0" w:color="auto"/>
              <w:right w:val="single" w:sz="4" w:space="0" w:color="auto"/>
            </w:tcBorders>
            <w:noWrap/>
            <w:vAlign w:val="bottom"/>
            <w:hideMark/>
          </w:tcPr>
          <w:p w14:paraId="3FF12A3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1315,19</w:t>
            </w:r>
          </w:p>
        </w:tc>
      </w:tr>
      <w:tr w:rsidR="001E4A69" w:rsidRPr="00A96738" w14:paraId="148CEFF3"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4529A19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388</w:t>
            </w:r>
          </w:p>
        </w:tc>
        <w:tc>
          <w:tcPr>
            <w:tcW w:w="1590" w:type="pct"/>
            <w:tcBorders>
              <w:top w:val="nil"/>
              <w:left w:val="nil"/>
              <w:bottom w:val="single" w:sz="4" w:space="0" w:color="auto"/>
              <w:right w:val="single" w:sz="4" w:space="0" w:color="auto"/>
            </w:tcBorders>
            <w:vAlign w:val="bottom"/>
            <w:hideMark/>
          </w:tcPr>
          <w:p w14:paraId="69292C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Переключатель стеклоочистителя (4012) Газель, ГАЗ-3307,3309</w:t>
            </w:r>
          </w:p>
        </w:tc>
        <w:tc>
          <w:tcPr>
            <w:tcW w:w="662" w:type="pct"/>
            <w:tcBorders>
              <w:top w:val="nil"/>
              <w:left w:val="nil"/>
              <w:bottom w:val="single" w:sz="4" w:space="0" w:color="auto"/>
              <w:right w:val="single" w:sz="4" w:space="0" w:color="auto"/>
            </w:tcBorders>
            <w:vAlign w:val="center"/>
            <w:hideMark/>
          </w:tcPr>
          <w:p w14:paraId="6B9ADE4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4012.3709</w:t>
            </w:r>
          </w:p>
        </w:tc>
        <w:tc>
          <w:tcPr>
            <w:tcW w:w="286" w:type="pct"/>
            <w:tcBorders>
              <w:top w:val="nil"/>
              <w:left w:val="nil"/>
              <w:bottom w:val="single" w:sz="4" w:space="0" w:color="auto"/>
              <w:right w:val="single" w:sz="4" w:space="0" w:color="auto"/>
            </w:tcBorders>
            <w:vAlign w:val="bottom"/>
            <w:hideMark/>
          </w:tcPr>
          <w:p w14:paraId="2F4EA4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0FB0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0248A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w:t>
            </w:r>
          </w:p>
        </w:tc>
        <w:tc>
          <w:tcPr>
            <w:tcW w:w="500" w:type="pct"/>
            <w:tcBorders>
              <w:top w:val="nil"/>
              <w:left w:val="nil"/>
              <w:bottom w:val="single" w:sz="8" w:space="0" w:color="auto"/>
              <w:right w:val="single" w:sz="8" w:space="0" w:color="auto"/>
            </w:tcBorders>
            <w:noWrap/>
            <w:vAlign w:val="bottom"/>
            <w:hideMark/>
          </w:tcPr>
          <w:p w14:paraId="62AA64D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3DEA95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6B78CE3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w:t>
            </w:r>
          </w:p>
        </w:tc>
      </w:tr>
      <w:tr w:rsidR="001E4A69" w:rsidRPr="00A96738" w14:paraId="0B92480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DDE056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389</w:t>
            </w:r>
          </w:p>
        </w:tc>
        <w:tc>
          <w:tcPr>
            <w:tcW w:w="1590" w:type="pct"/>
            <w:tcBorders>
              <w:top w:val="nil"/>
              <w:left w:val="nil"/>
              <w:bottom w:val="single" w:sz="4" w:space="0" w:color="auto"/>
              <w:right w:val="single" w:sz="4" w:space="0" w:color="auto"/>
            </w:tcBorders>
            <w:vAlign w:val="bottom"/>
            <w:hideMark/>
          </w:tcPr>
          <w:p w14:paraId="49834A1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Переключатель стеклоочистителя (9902) </w:t>
            </w:r>
            <w:proofErr w:type="gramStart"/>
            <w:r w:rsidRPr="00A96738">
              <w:rPr>
                <w:rFonts w:ascii="Arial" w:eastAsia="Times New Roman" w:hAnsi="Arial" w:cs="Arial"/>
                <w:color w:val="000000"/>
                <w:sz w:val="14"/>
                <w:szCs w:val="14"/>
                <w:lang w:eastAsia="ru-RU"/>
              </w:rPr>
              <w:t>Газель,ГАЗ</w:t>
            </w:r>
            <w:proofErr w:type="gramEnd"/>
            <w:r w:rsidRPr="00A96738">
              <w:rPr>
                <w:rFonts w:ascii="Arial" w:eastAsia="Times New Roman" w:hAnsi="Arial" w:cs="Arial"/>
                <w:color w:val="000000"/>
                <w:sz w:val="14"/>
                <w:szCs w:val="14"/>
                <w:lang w:eastAsia="ru-RU"/>
              </w:rPr>
              <w:t>-3309</w:t>
            </w:r>
          </w:p>
        </w:tc>
        <w:tc>
          <w:tcPr>
            <w:tcW w:w="662" w:type="pct"/>
            <w:tcBorders>
              <w:top w:val="nil"/>
              <w:left w:val="nil"/>
              <w:bottom w:val="single" w:sz="4" w:space="0" w:color="auto"/>
              <w:right w:val="single" w:sz="4" w:space="0" w:color="auto"/>
            </w:tcBorders>
            <w:vAlign w:val="center"/>
            <w:hideMark/>
          </w:tcPr>
          <w:p w14:paraId="4CBE3B6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33 023 709 200</w:t>
            </w:r>
          </w:p>
        </w:tc>
        <w:tc>
          <w:tcPr>
            <w:tcW w:w="286" w:type="pct"/>
            <w:tcBorders>
              <w:top w:val="nil"/>
              <w:left w:val="nil"/>
              <w:bottom w:val="single" w:sz="4" w:space="0" w:color="auto"/>
              <w:right w:val="single" w:sz="4" w:space="0" w:color="auto"/>
            </w:tcBorders>
            <w:vAlign w:val="bottom"/>
            <w:hideMark/>
          </w:tcPr>
          <w:p w14:paraId="38F8EF1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0F888E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A8564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1587,6</w:t>
            </w:r>
          </w:p>
        </w:tc>
        <w:tc>
          <w:tcPr>
            <w:tcW w:w="500" w:type="pct"/>
            <w:tcBorders>
              <w:top w:val="nil"/>
              <w:left w:val="nil"/>
              <w:bottom w:val="single" w:sz="8" w:space="0" w:color="auto"/>
              <w:right w:val="single" w:sz="8" w:space="0" w:color="auto"/>
            </w:tcBorders>
            <w:noWrap/>
            <w:vAlign w:val="bottom"/>
            <w:hideMark/>
          </w:tcPr>
          <w:p w14:paraId="6A02347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1619,352</w:t>
            </w:r>
          </w:p>
        </w:tc>
        <w:tc>
          <w:tcPr>
            <w:tcW w:w="500" w:type="pct"/>
            <w:tcBorders>
              <w:top w:val="nil"/>
              <w:left w:val="nil"/>
              <w:bottom w:val="single" w:sz="8" w:space="0" w:color="auto"/>
              <w:right w:val="single" w:sz="8" w:space="0" w:color="auto"/>
            </w:tcBorders>
            <w:noWrap/>
            <w:vAlign w:val="bottom"/>
            <w:hideMark/>
          </w:tcPr>
          <w:p w14:paraId="71A370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1666,98</w:t>
            </w:r>
          </w:p>
        </w:tc>
        <w:tc>
          <w:tcPr>
            <w:tcW w:w="537" w:type="pct"/>
            <w:tcBorders>
              <w:top w:val="nil"/>
              <w:left w:val="single" w:sz="4" w:space="0" w:color="auto"/>
              <w:bottom w:val="single" w:sz="4" w:space="0" w:color="auto"/>
              <w:right w:val="single" w:sz="4" w:space="0" w:color="auto"/>
            </w:tcBorders>
            <w:noWrap/>
            <w:vAlign w:val="bottom"/>
            <w:hideMark/>
          </w:tcPr>
          <w:p w14:paraId="262C465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1624,64</w:t>
            </w:r>
          </w:p>
        </w:tc>
      </w:tr>
      <w:tr w:rsidR="001E4A69" w:rsidRPr="00A96738" w14:paraId="2A2D300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E2DE2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390</w:t>
            </w:r>
          </w:p>
        </w:tc>
        <w:tc>
          <w:tcPr>
            <w:tcW w:w="1590" w:type="pct"/>
            <w:tcBorders>
              <w:top w:val="nil"/>
              <w:left w:val="nil"/>
              <w:bottom w:val="single" w:sz="4" w:space="0" w:color="auto"/>
              <w:right w:val="single" w:sz="4" w:space="0" w:color="auto"/>
            </w:tcBorders>
            <w:vAlign w:val="bottom"/>
            <w:hideMark/>
          </w:tcPr>
          <w:p w14:paraId="6B7190A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Переключатель стеклоочистителя Валдай Cummins 3.8</w:t>
            </w:r>
          </w:p>
        </w:tc>
        <w:tc>
          <w:tcPr>
            <w:tcW w:w="662" w:type="pct"/>
            <w:tcBorders>
              <w:top w:val="nil"/>
              <w:left w:val="nil"/>
              <w:bottom w:val="single" w:sz="4" w:space="0" w:color="auto"/>
              <w:right w:val="single" w:sz="4" w:space="0" w:color="auto"/>
            </w:tcBorders>
            <w:vAlign w:val="center"/>
            <w:hideMark/>
          </w:tcPr>
          <w:p w14:paraId="7EC734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9902.3709000-02</w:t>
            </w:r>
          </w:p>
        </w:tc>
        <w:tc>
          <w:tcPr>
            <w:tcW w:w="286" w:type="pct"/>
            <w:tcBorders>
              <w:top w:val="nil"/>
              <w:left w:val="nil"/>
              <w:bottom w:val="single" w:sz="4" w:space="0" w:color="auto"/>
              <w:right w:val="single" w:sz="4" w:space="0" w:color="auto"/>
            </w:tcBorders>
            <w:vAlign w:val="bottom"/>
            <w:hideMark/>
          </w:tcPr>
          <w:p w14:paraId="3B3AD5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2E1CB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311AC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1436,4</w:t>
            </w:r>
          </w:p>
        </w:tc>
        <w:tc>
          <w:tcPr>
            <w:tcW w:w="500" w:type="pct"/>
            <w:tcBorders>
              <w:top w:val="nil"/>
              <w:left w:val="nil"/>
              <w:bottom w:val="single" w:sz="8" w:space="0" w:color="auto"/>
              <w:right w:val="single" w:sz="8" w:space="0" w:color="auto"/>
            </w:tcBorders>
            <w:noWrap/>
            <w:vAlign w:val="bottom"/>
            <w:hideMark/>
          </w:tcPr>
          <w:p w14:paraId="282486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1465,128</w:t>
            </w:r>
          </w:p>
        </w:tc>
        <w:tc>
          <w:tcPr>
            <w:tcW w:w="500" w:type="pct"/>
            <w:tcBorders>
              <w:top w:val="nil"/>
              <w:left w:val="nil"/>
              <w:bottom w:val="single" w:sz="8" w:space="0" w:color="auto"/>
              <w:right w:val="single" w:sz="8" w:space="0" w:color="auto"/>
            </w:tcBorders>
            <w:noWrap/>
            <w:vAlign w:val="bottom"/>
            <w:hideMark/>
          </w:tcPr>
          <w:p w14:paraId="1C45B42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1508,22</w:t>
            </w:r>
          </w:p>
        </w:tc>
        <w:tc>
          <w:tcPr>
            <w:tcW w:w="537" w:type="pct"/>
            <w:tcBorders>
              <w:top w:val="nil"/>
              <w:left w:val="single" w:sz="4" w:space="0" w:color="auto"/>
              <w:bottom w:val="single" w:sz="4" w:space="0" w:color="auto"/>
              <w:right w:val="single" w:sz="4" w:space="0" w:color="auto"/>
            </w:tcBorders>
            <w:noWrap/>
            <w:vAlign w:val="bottom"/>
            <w:hideMark/>
          </w:tcPr>
          <w:p w14:paraId="391D0A9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1469,92</w:t>
            </w:r>
          </w:p>
        </w:tc>
      </w:tr>
      <w:tr w:rsidR="001E4A69" w:rsidRPr="00A96738" w14:paraId="5141C28D"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22996F1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391</w:t>
            </w:r>
          </w:p>
        </w:tc>
        <w:tc>
          <w:tcPr>
            <w:tcW w:w="1590" w:type="pct"/>
            <w:tcBorders>
              <w:top w:val="nil"/>
              <w:left w:val="nil"/>
              <w:bottom w:val="single" w:sz="4" w:space="0" w:color="auto"/>
              <w:right w:val="single" w:sz="4" w:space="0" w:color="auto"/>
            </w:tcBorders>
            <w:vAlign w:val="bottom"/>
            <w:hideMark/>
          </w:tcPr>
          <w:p w14:paraId="73469A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Переключатель стеклоочистителя и сигнала (3302.200) </w:t>
            </w:r>
            <w:proofErr w:type="gramStart"/>
            <w:r w:rsidRPr="00A96738">
              <w:rPr>
                <w:rFonts w:ascii="Arial" w:eastAsia="Times New Roman" w:hAnsi="Arial" w:cs="Arial"/>
                <w:color w:val="000000"/>
                <w:sz w:val="14"/>
                <w:szCs w:val="14"/>
                <w:lang w:eastAsia="ru-RU"/>
              </w:rPr>
              <w:t>Газель,ГАЗ</w:t>
            </w:r>
            <w:proofErr w:type="gramEnd"/>
            <w:r w:rsidRPr="00A96738">
              <w:rPr>
                <w:rFonts w:ascii="Arial" w:eastAsia="Times New Roman" w:hAnsi="Arial" w:cs="Arial"/>
                <w:color w:val="000000"/>
                <w:sz w:val="14"/>
                <w:szCs w:val="14"/>
                <w:lang w:eastAsia="ru-RU"/>
              </w:rPr>
              <w:t>-3309</w:t>
            </w:r>
          </w:p>
        </w:tc>
        <w:tc>
          <w:tcPr>
            <w:tcW w:w="662" w:type="pct"/>
            <w:tcBorders>
              <w:top w:val="nil"/>
              <w:left w:val="nil"/>
              <w:bottom w:val="single" w:sz="4" w:space="0" w:color="auto"/>
              <w:right w:val="single" w:sz="4" w:space="0" w:color="auto"/>
            </w:tcBorders>
            <w:vAlign w:val="center"/>
            <w:hideMark/>
          </w:tcPr>
          <w:p w14:paraId="76AE34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33 023 709 200</w:t>
            </w:r>
          </w:p>
        </w:tc>
        <w:tc>
          <w:tcPr>
            <w:tcW w:w="286" w:type="pct"/>
            <w:tcBorders>
              <w:top w:val="nil"/>
              <w:left w:val="nil"/>
              <w:bottom w:val="single" w:sz="4" w:space="0" w:color="auto"/>
              <w:right w:val="single" w:sz="4" w:space="0" w:color="auto"/>
            </w:tcBorders>
            <w:vAlign w:val="bottom"/>
            <w:hideMark/>
          </w:tcPr>
          <w:p w14:paraId="1417132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44696E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318370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900</w:t>
            </w:r>
          </w:p>
        </w:tc>
        <w:tc>
          <w:tcPr>
            <w:tcW w:w="500" w:type="pct"/>
            <w:tcBorders>
              <w:top w:val="nil"/>
              <w:left w:val="nil"/>
              <w:bottom w:val="single" w:sz="8" w:space="0" w:color="auto"/>
              <w:right w:val="single" w:sz="8" w:space="0" w:color="auto"/>
            </w:tcBorders>
            <w:noWrap/>
            <w:vAlign w:val="bottom"/>
            <w:hideMark/>
          </w:tcPr>
          <w:p w14:paraId="430394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918</w:t>
            </w:r>
          </w:p>
        </w:tc>
        <w:tc>
          <w:tcPr>
            <w:tcW w:w="500" w:type="pct"/>
            <w:tcBorders>
              <w:top w:val="nil"/>
              <w:left w:val="nil"/>
              <w:bottom w:val="single" w:sz="8" w:space="0" w:color="auto"/>
              <w:right w:val="single" w:sz="8" w:space="0" w:color="auto"/>
            </w:tcBorders>
            <w:noWrap/>
            <w:vAlign w:val="bottom"/>
            <w:hideMark/>
          </w:tcPr>
          <w:p w14:paraId="7B6502F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945</w:t>
            </w:r>
          </w:p>
        </w:tc>
        <w:tc>
          <w:tcPr>
            <w:tcW w:w="537" w:type="pct"/>
            <w:tcBorders>
              <w:top w:val="nil"/>
              <w:left w:val="single" w:sz="4" w:space="0" w:color="auto"/>
              <w:bottom w:val="single" w:sz="4" w:space="0" w:color="auto"/>
              <w:right w:val="single" w:sz="4" w:space="0" w:color="auto"/>
            </w:tcBorders>
            <w:noWrap/>
            <w:vAlign w:val="bottom"/>
            <w:hideMark/>
          </w:tcPr>
          <w:p w14:paraId="6D2F78F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921,00</w:t>
            </w:r>
          </w:p>
        </w:tc>
      </w:tr>
      <w:tr w:rsidR="001E4A69" w:rsidRPr="00A96738" w14:paraId="2F95FD7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D1750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392</w:t>
            </w:r>
          </w:p>
        </w:tc>
        <w:tc>
          <w:tcPr>
            <w:tcW w:w="1590" w:type="pct"/>
            <w:tcBorders>
              <w:top w:val="nil"/>
              <w:left w:val="nil"/>
              <w:bottom w:val="single" w:sz="4" w:space="0" w:color="auto"/>
              <w:right w:val="single" w:sz="4" w:space="0" w:color="auto"/>
            </w:tcBorders>
            <w:vAlign w:val="bottom"/>
            <w:hideMark/>
          </w:tcPr>
          <w:p w14:paraId="1884B87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Переходник зеркала н/о ГАЗ-3302 левый</w:t>
            </w:r>
          </w:p>
        </w:tc>
        <w:tc>
          <w:tcPr>
            <w:tcW w:w="662" w:type="pct"/>
            <w:tcBorders>
              <w:top w:val="nil"/>
              <w:left w:val="nil"/>
              <w:bottom w:val="single" w:sz="4" w:space="0" w:color="auto"/>
              <w:right w:val="single" w:sz="4" w:space="0" w:color="auto"/>
            </w:tcBorders>
            <w:vAlign w:val="center"/>
            <w:hideMark/>
          </w:tcPr>
          <w:p w14:paraId="36A646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3310-8201455</w:t>
            </w:r>
          </w:p>
        </w:tc>
        <w:tc>
          <w:tcPr>
            <w:tcW w:w="286" w:type="pct"/>
            <w:tcBorders>
              <w:top w:val="nil"/>
              <w:left w:val="nil"/>
              <w:bottom w:val="single" w:sz="4" w:space="0" w:color="auto"/>
              <w:right w:val="single" w:sz="4" w:space="0" w:color="auto"/>
            </w:tcBorders>
            <w:vAlign w:val="bottom"/>
            <w:hideMark/>
          </w:tcPr>
          <w:p w14:paraId="23E904E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D6E50C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1D14D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226,8</w:t>
            </w:r>
          </w:p>
        </w:tc>
        <w:tc>
          <w:tcPr>
            <w:tcW w:w="500" w:type="pct"/>
            <w:tcBorders>
              <w:top w:val="nil"/>
              <w:left w:val="nil"/>
              <w:bottom w:val="single" w:sz="8" w:space="0" w:color="auto"/>
              <w:right w:val="single" w:sz="8" w:space="0" w:color="auto"/>
            </w:tcBorders>
            <w:noWrap/>
            <w:vAlign w:val="bottom"/>
            <w:hideMark/>
          </w:tcPr>
          <w:p w14:paraId="12B476D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231,336</w:t>
            </w:r>
          </w:p>
        </w:tc>
        <w:tc>
          <w:tcPr>
            <w:tcW w:w="500" w:type="pct"/>
            <w:tcBorders>
              <w:top w:val="nil"/>
              <w:left w:val="nil"/>
              <w:bottom w:val="single" w:sz="8" w:space="0" w:color="auto"/>
              <w:right w:val="single" w:sz="8" w:space="0" w:color="auto"/>
            </w:tcBorders>
            <w:noWrap/>
            <w:vAlign w:val="bottom"/>
            <w:hideMark/>
          </w:tcPr>
          <w:p w14:paraId="303EB7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238,14</w:t>
            </w:r>
          </w:p>
        </w:tc>
        <w:tc>
          <w:tcPr>
            <w:tcW w:w="537" w:type="pct"/>
            <w:tcBorders>
              <w:top w:val="nil"/>
              <w:left w:val="single" w:sz="4" w:space="0" w:color="auto"/>
              <w:bottom w:val="single" w:sz="4" w:space="0" w:color="auto"/>
              <w:right w:val="single" w:sz="4" w:space="0" w:color="auto"/>
            </w:tcBorders>
            <w:noWrap/>
            <w:vAlign w:val="bottom"/>
            <w:hideMark/>
          </w:tcPr>
          <w:p w14:paraId="711AE37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232,09</w:t>
            </w:r>
          </w:p>
        </w:tc>
      </w:tr>
      <w:tr w:rsidR="001E4A69" w:rsidRPr="00A96738" w14:paraId="13ADFC4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82A7E8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393</w:t>
            </w:r>
          </w:p>
        </w:tc>
        <w:tc>
          <w:tcPr>
            <w:tcW w:w="1590" w:type="pct"/>
            <w:tcBorders>
              <w:top w:val="nil"/>
              <w:left w:val="nil"/>
              <w:bottom w:val="single" w:sz="4" w:space="0" w:color="auto"/>
              <w:right w:val="single" w:sz="4" w:space="0" w:color="auto"/>
            </w:tcBorders>
            <w:vAlign w:val="bottom"/>
            <w:hideMark/>
          </w:tcPr>
          <w:p w14:paraId="0145AE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Переходник зеркала н/о ГАЗ-3302 правый</w:t>
            </w:r>
          </w:p>
        </w:tc>
        <w:tc>
          <w:tcPr>
            <w:tcW w:w="662" w:type="pct"/>
            <w:tcBorders>
              <w:top w:val="nil"/>
              <w:left w:val="nil"/>
              <w:bottom w:val="single" w:sz="4" w:space="0" w:color="auto"/>
              <w:right w:val="single" w:sz="4" w:space="0" w:color="auto"/>
            </w:tcBorders>
            <w:vAlign w:val="center"/>
            <w:hideMark/>
          </w:tcPr>
          <w:p w14:paraId="694094A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3310.8201454</w:t>
            </w:r>
          </w:p>
        </w:tc>
        <w:tc>
          <w:tcPr>
            <w:tcW w:w="286" w:type="pct"/>
            <w:tcBorders>
              <w:top w:val="nil"/>
              <w:left w:val="nil"/>
              <w:bottom w:val="single" w:sz="4" w:space="0" w:color="auto"/>
              <w:right w:val="single" w:sz="4" w:space="0" w:color="auto"/>
            </w:tcBorders>
            <w:vAlign w:val="bottom"/>
            <w:hideMark/>
          </w:tcPr>
          <w:p w14:paraId="6D94F3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5489E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43AAE1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226,8</w:t>
            </w:r>
          </w:p>
        </w:tc>
        <w:tc>
          <w:tcPr>
            <w:tcW w:w="500" w:type="pct"/>
            <w:tcBorders>
              <w:top w:val="nil"/>
              <w:left w:val="nil"/>
              <w:bottom w:val="single" w:sz="8" w:space="0" w:color="auto"/>
              <w:right w:val="single" w:sz="8" w:space="0" w:color="auto"/>
            </w:tcBorders>
            <w:noWrap/>
            <w:vAlign w:val="bottom"/>
            <w:hideMark/>
          </w:tcPr>
          <w:p w14:paraId="0A35A66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231,336</w:t>
            </w:r>
          </w:p>
        </w:tc>
        <w:tc>
          <w:tcPr>
            <w:tcW w:w="500" w:type="pct"/>
            <w:tcBorders>
              <w:top w:val="nil"/>
              <w:left w:val="nil"/>
              <w:bottom w:val="single" w:sz="8" w:space="0" w:color="auto"/>
              <w:right w:val="single" w:sz="8" w:space="0" w:color="auto"/>
            </w:tcBorders>
            <w:noWrap/>
            <w:vAlign w:val="bottom"/>
            <w:hideMark/>
          </w:tcPr>
          <w:p w14:paraId="473CEB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238,14</w:t>
            </w:r>
          </w:p>
        </w:tc>
        <w:tc>
          <w:tcPr>
            <w:tcW w:w="537" w:type="pct"/>
            <w:tcBorders>
              <w:top w:val="nil"/>
              <w:left w:val="single" w:sz="4" w:space="0" w:color="auto"/>
              <w:bottom w:val="single" w:sz="4" w:space="0" w:color="auto"/>
              <w:right w:val="single" w:sz="4" w:space="0" w:color="auto"/>
            </w:tcBorders>
            <w:noWrap/>
            <w:vAlign w:val="bottom"/>
            <w:hideMark/>
          </w:tcPr>
          <w:p w14:paraId="0724391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232,09</w:t>
            </w:r>
          </w:p>
        </w:tc>
      </w:tr>
      <w:tr w:rsidR="001E4A69" w:rsidRPr="00A96738" w14:paraId="46FE1F45"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14B4AF2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w:t>
            </w:r>
          </w:p>
        </w:tc>
        <w:tc>
          <w:tcPr>
            <w:tcW w:w="1590" w:type="pct"/>
            <w:tcBorders>
              <w:top w:val="nil"/>
              <w:left w:val="nil"/>
              <w:bottom w:val="single" w:sz="4" w:space="0" w:color="auto"/>
              <w:right w:val="single" w:sz="4" w:space="0" w:color="auto"/>
            </w:tcBorders>
            <w:vAlign w:val="bottom"/>
            <w:hideMark/>
          </w:tcPr>
          <w:p w14:paraId="72B01F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Переходник масляного фильтра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на дв.405, 406</w:t>
            </w:r>
          </w:p>
        </w:tc>
        <w:tc>
          <w:tcPr>
            <w:tcW w:w="662" w:type="pct"/>
            <w:tcBorders>
              <w:top w:val="nil"/>
              <w:left w:val="nil"/>
              <w:bottom w:val="single" w:sz="4" w:space="0" w:color="auto"/>
              <w:right w:val="single" w:sz="4" w:space="0" w:color="auto"/>
            </w:tcBorders>
            <w:vAlign w:val="center"/>
            <w:hideMark/>
          </w:tcPr>
          <w:p w14:paraId="69C26F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LF17356</w:t>
            </w:r>
          </w:p>
        </w:tc>
        <w:tc>
          <w:tcPr>
            <w:tcW w:w="286" w:type="pct"/>
            <w:tcBorders>
              <w:top w:val="nil"/>
              <w:left w:val="nil"/>
              <w:bottom w:val="single" w:sz="4" w:space="0" w:color="auto"/>
              <w:right w:val="single" w:sz="4" w:space="0" w:color="auto"/>
            </w:tcBorders>
            <w:vAlign w:val="bottom"/>
            <w:hideMark/>
          </w:tcPr>
          <w:p w14:paraId="633E0B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E587F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2C001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3001,2</w:t>
            </w:r>
          </w:p>
        </w:tc>
        <w:tc>
          <w:tcPr>
            <w:tcW w:w="500" w:type="pct"/>
            <w:tcBorders>
              <w:top w:val="nil"/>
              <w:left w:val="nil"/>
              <w:bottom w:val="single" w:sz="8" w:space="0" w:color="auto"/>
              <w:right w:val="single" w:sz="8" w:space="0" w:color="auto"/>
            </w:tcBorders>
            <w:noWrap/>
            <w:vAlign w:val="bottom"/>
            <w:hideMark/>
          </w:tcPr>
          <w:p w14:paraId="270C4EA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3061,224</w:t>
            </w:r>
          </w:p>
        </w:tc>
        <w:tc>
          <w:tcPr>
            <w:tcW w:w="500" w:type="pct"/>
            <w:tcBorders>
              <w:top w:val="nil"/>
              <w:left w:val="nil"/>
              <w:bottom w:val="single" w:sz="8" w:space="0" w:color="auto"/>
              <w:right w:val="single" w:sz="8" w:space="0" w:color="auto"/>
            </w:tcBorders>
            <w:noWrap/>
            <w:vAlign w:val="bottom"/>
            <w:hideMark/>
          </w:tcPr>
          <w:p w14:paraId="1E32C7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3151,26</w:t>
            </w:r>
          </w:p>
        </w:tc>
        <w:tc>
          <w:tcPr>
            <w:tcW w:w="537" w:type="pct"/>
            <w:tcBorders>
              <w:top w:val="nil"/>
              <w:left w:val="single" w:sz="4" w:space="0" w:color="auto"/>
              <w:bottom w:val="single" w:sz="4" w:space="0" w:color="auto"/>
              <w:right w:val="single" w:sz="4" w:space="0" w:color="auto"/>
            </w:tcBorders>
            <w:noWrap/>
            <w:vAlign w:val="bottom"/>
            <w:hideMark/>
          </w:tcPr>
          <w:p w14:paraId="1D1EF08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3071,23</w:t>
            </w:r>
          </w:p>
        </w:tc>
      </w:tr>
      <w:tr w:rsidR="001E4A69" w:rsidRPr="00A96738" w14:paraId="6BCF8872"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1E0264B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395</w:t>
            </w:r>
          </w:p>
        </w:tc>
        <w:tc>
          <w:tcPr>
            <w:tcW w:w="1590" w:type="pct"/>
            <w:tcBorders>
              <w:top w:val="nil"/>
              <w:left w:val="nil"/>
              <w:bottom w:val="single" w:sz="4" w:space="0" w:color="auto"/>
              <w:right w:val="single" w:sz="4" w:space="0" w:color="auto"/>
            </w:tcBorders>
            <w:vAlign w:val="bottom"/>
            <w:hideMark/>
          </w:tcPr>
          <w:p w14:paraId="5CDDD73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Переходник промежуточного карданного вала ГАЗ 33104,3309 (ГАЗ)</w:t>
            </w:r>
          </w:p>
        </w:tc>
        <w:tc>
          <w:tcPr>
            <w:tcW w:w="662" w:type="pct"/>
            <w:tcBorders>
              <w:top w:val="nil"/>
              <w:left w:val="nil"/>
              <w:bottom w:val="single" w:sz="4" w:space="0" w:color="auto"/>
              <w:right w:val="single" w:sz="4" w:space="0" w:color="auto"/>
            </w:tcBorders>
            <w:vAlign w:val="center"/>
            <w:hideMark/>
          </w:tcPr>
          <w:p w14:paraId="4595DE3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3310-2200094</w:t>
            </w:r>
          </w:p>
        </w:tc>
        <w:tc>
          <w:tcPr>
            <w:tcW w:w="286" w:type="pct"/>
            <w:tcBorders>
              <w:top w:val="nil"/>
              <w:left w:val="nil"/>
              <w:bottom w:val="single" w:sz="4" w:space="0" w:color="auto"/>
              <w:right w:val="single" w:sz="4" w:space="0" w:color="auto"/>
            </w:tcBorders>
            <w:vAlign w:val="bottom"/>
            <w:hideMark/>
          </w:tcPr>
          <w:p w14:paraId="217B25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C6C7F3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95894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5427,6</w:t>
            </w:r>
          </w:p>
        </w:tc>
        <w:tc>
          <w:tcPr>
            <w:tcW w:w="500" w:type="pct"/>
            <w:tcBorders>
              <w:top w:val="nil"/>
              <w:left w:val="nil"/>
              <w:bottom w:val="single" w:sz="8" w:space="0" w:color="auto"/>
              <w:right w:val="single" w:sz="8" w:space="0" w:color="auto"/>
            </w:tcBorders>
            <w:noWrap/>
            <w:vAlign w:val="bottom"/>
            <w:hideMark/>
          </w:tcPr>
          <w:p w14:paraId="16507A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5536,152</w:t>
            </w:r>
          </w:p>
        </w:tc>
        <w:tc>
          <w:tcPr>
            <w:tcW w:w="500" w:type="pct"/>
            <w:tcBorders>
              <w:top w:val="nil"/>
              <w:left w:val="nil"/>
              <w:bottom w:val="single" w:sz="8" w:space="0" w:color="auto"/>
              <w:right w:val="single" w:sz="8" w:space="0" w:color="auto"/>
            </w:tcBorders>
            <w:noWrap/>
            <w:vAlign w:val="bottom"/>
            <w:hideMark/>
          </w:tcPr>
          <w:p w14:paraId="287A28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5698,98</w:t>
            </w:r>
          </w:p>
        </w:tc>
        <w:tc>
          <w:tcPr>
            <w:tcW w:w="537" w:type="pct"/>
            <w:tcBorders>
              <w:top w:val="nil"/>
              <w:left w:val="single" w:sz="4" w:space="0" w:color="auto"/>
              <w:bottom w:val="single" w:sz="4" w:space="0" w:color="auto"/>
              <w:right w:val="single" w:sz="4" w:space="0" w:color="auto"/>
            </w:tcBorders>
            <w:noWrap/>
            <w:vAlign w:val="bottom"/>
            <w:hideMark/>
          </w:tcPr>
          <w:p w14:paraId="715F305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5554,24</w:t>
            </w:r>
          </w:p>
        </w:tc>
      </w:tr>
      <w:tr w:rsidR="001E4A69" w:rsidRPr="00A96738" w14:paraId="328F423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3B278D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396</w:t>
            </w:r>
          </w:p>
        </w:tc>
        <w:tc>
          <w:tcPr>
            <w:tcW w:w="1590" w:type="pct"/>
            <w:tcBorders>
              <w:top w:val="nil"/>
              <w:left w:val="nil"/>
              <w:bottom w:val="single" w:sz="4" w:space="0" w:color="auto"/>
              <w:right w:val="single" w:sz="4" w:space="0" w:color="auto"/>
            </w:tcBorders>
            <w:vAlign w:val="bottom"/>
            <w:hideMark/>
          </w:tcPr>
          <w:p w14:paraId="40D1F0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Переходник системы отопления прямой d 18x16 (металл)</w:t>
            </w:r>
          </w:p>
        </w:tc>
        <w:tc>
          <w:tcPr>
            <w:tcW w:w="662" w:type="pct"/>
            <w:tcBorders>
              <w:top w:val="nil"/>
              <w:left w:val="nil"/>
              <w:bottom w:val="single" w:sz="4" w:space="0" w:color="auto"/>
              <w:right w:val="single" w:sz="4" w:space="0" w:color="auto"/>
            </w:tcBorders>
            <w:vAlign w:val="center"/>
            <w:hideMark/>
          </w:tcPr>
          <w:p w14:paraId="51013AC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7397C9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36DE7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4E65A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4C9DE5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6081C27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6D0D4EA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w:t>
            </w:r>
          </w:p>
        </w:tc>
      </w:tr>
      <w:tr w:rsidR="001E4A69" w:rsidRPr="00A96738" w14:paraId="5C74159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EB56C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397</w:t>
            </w:r>
          </w:p>
        </w:tc>
        <w:tc>
          <w:tcPr>
            <w:tcW w:w="1590" w:type="pct"/>
            <w:tcBorders>
              <w:top w:val="nil"/>
              <w:left w:val="nil"/>
              <w:bottom w:val="single" w:sz="4" w:space="0" w:color="auto"/>
              <w:right w:val="single" w:sz="4" w:space="0" w:color="auto"/>
            </w:tcBorders>
            <w:vAlign w:val="bottom"/>
            <w:hideMark/>
          </w:tcPr>
          <w:p w14:paraId="2B6DB9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Переходник системы отопления тройник d 16x18 (металл)</w:t>
            </w:r>
          </w:p>
        </w:tc>
        <w:tc>
          <w:tcPr>
            <w:tcW w:w="662" w:type="pct"/>
            <w:tcBorders>
              <w:top w:val="nil"/>
              <w:left w:val="nil"/>
              <w:bottom w:val="single" w:sz="4" w:space="0" w:color="auto"/>
              <w:right w:val="single" w:sz="4" w:space="0" w:color="auto"/>
            </w:tcBorders>
            <w:vAlign w:val="center"/>
            <w:hideMark/>
          </w:tcPr>
          <w:p w14:paraId="2B7C25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4BDAA9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B46802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AAE55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109,2</w:t>
            </w:r>
          </w:p>
        </w:tc>
        <w:tc>
          <w:tcPr>
            <w:tcW w:w="500" w:type="pct"/>
            <w:tcBorders>
              <w:top w:val="nil"/>
              <w:left w:val="nil"/>
              <w:bottom w:val="single" w:sz="8" w:space="0" w:color="auto"/>
              <w:right w:val="single" w:sz="8" w:space="0" w:color="auto"/>
            </w:tcBorders>
            <w:noWrap/>
            <w:vAlign w:val="bottom"/>
            <w:hideMark/>
          </w:tcPr>
          <w:p w14:paraId="7D23E4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111,384</w:t>
            </w:r>
          </w:p>
        </w:tc>
        <w:tc>
          <w:tcPr>
            <w:tcW w:w="500" w:type="pct"/>
            <w:tcBorders>
              <w:top w:val="nil"/>
              <w:left w:val="nil"/>
              <w:bottom w:val="single" w:sz="8" w:space="0" w:color="auto"/>
              <w:right w:val="single" w:sz="8" w:space="0" w:color="auto"/>
            </w:tcBorders>
            <w:noWrap/>
            <w:vAlign w:val="bottom"/>
            <w:hideMark/>
          </w:tcPr>
          <w:p w14:paraId="64F771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114,66</w:t>
            </w:r>
          </w:p>
        </w:tc>
        <w:tc>
          <w:tcPr>
            <w:tcW w:w="537" w:type="pct"/>
            <w:tcBorders>
              <w:top w:val="nil"/>
              <w:left w:val="single" w:sz="4" w:space="0" w:color="auto"/>
              <w:bottom w:val="single" w:sz="4" w:space="0" w:color="auto"/>
              <w:right w:val="single" w:sz="4" w:space="0" w:color="auto"/>
            </w:tcBorders>
            <w:noWrap/>
            <w:vAlign w:val="bottom"/>
            <w:hideMark/>
          </w:tcPr>
          <w:p w14:paraId="03CCA2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111,75</w:t>
            </w:r>
          </w:p>
        </w:tc>
      </w:tr>
      <w:tr w:rsidR="001E4A69" w:rsidRPr="00A96738" w14:paraId="3EA741F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6D20A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398</w:t>
            </w:r>
          </w:p>
        </w:tc>
        <w:tc>
          <w:tcPr>
            <w:tcW w:w="1590" w:type="pct"/>
            <w:tcBorders>
              <w:top w:val="nil"/>
              <w:left w:val="nil"/>
              <w:bottom w:val="single" w:sz="4" w:space="0" w:color="auto"/>
              <w:right w:val="single" w:sz="4" w:space="0" w:color="auto"/>
            </w:tcBorders>
            <w:vAlign w:val="bottom"/>
            <w:hideMark/>
          </w:tcPr>
          <w:p w14:paraId="318A04C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Переходник системы отопления угольник d 18x18 (металл)</w:t>
            </w:r>
          </w:p>
        </w:tc>
        <w:tc>
          <w:tcPr>
            <w:tcW w:w="662" w:type="pct"/>
            <w:tcBorders>
              <w:top w:val="nil"/>
              <w:left w:val="nil"/>
              <w:bottom w:val="single" w:sz="4" w:space="0" w:color="auto"/>
              <w:right w:val="single" w:sz="4" w:space="0" w:color="auto"/>
            </w:tcBorders>
            <w:vAlign w:val="center"/>
            <w:hideMark/>
          </w:tcPr>
          <w:p w14:paraId="16E702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18x18</w:t>
            </w:r>
          </w:p>
        </w:tc>
        <w:tc>
          <w:tcPr>
            <w:tcW w:w="286" w:type="pct"/>
            <w:tcBorders>
              <w:top w:val="nil"/>
              <w:left w:val="nil"/>
              <w:bottom w:val="single" w:sz="4" w:space="0" w:color="auto"/>
              <w:right w:val="single" w:sz="4" w:space="0" w:color="auto"/>
            </w:tcBorders>
            <w:vAlign w:val="bottom"/>
            <w:hideMark/>
          </w:tcPr>
          <w:p w14:paraId="3754837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0440F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E0E909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93,6</w:t>
            </w:r>
          </w:p>
        </w:tc>
        <w:tc>
          <w:tcPr>
            <w:tcW w:w="500" w:type="pct"/>
            <w:tcBorders>
              <w:top w:val="nil"/>
              <w:left w:val="nil"/>
              <w:bottom w:val="single" w:sz="8" w:space="0" w:color="auto"/>
              <w:right w:val="single" w:sz="8" w:space="0" w:color="auto"/>
            </w:tcBorders>
            <w:noWrap/>
            <w:vAlign w:val="bottom"/>
            <w:hideMark/>
          </w:tcPr>
          <w:p w14:paraId="5FCEE6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95,472</w:t>
            </w:r>
          </w:p>
        </w:tc>
        <w:tc>
          <w:tcPr>
            <w:tcW w:w="500" w:type="pct"/>
            <w:tcBorders>
              <w:top w:val="nil"/>
              <w:left w:val="nil"/>
              <w:bottom w:val="single" w:sz="8" w:space="0" w:color="auto"/>
              <w:right w:val="single" w:sz="8" w:space="0" w:color="auto"/>
            </w:tcBorders>
            <w:noWrap/>
            <w:vAlign w:val="bottom"/>
            <w:hideMark/>
          </w:tcPr>
          <w:p w14:paraId="1F79F5E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98,28</w:t>
            </w:r>
          </w:p>
        </w:tc>
        <w:tc>
          <w:tcPr>
            <w:tcW w:w="537" w:type="pct"/>
            <w:tcBorders>
              <w:top w:val="nil"/>
              <w:left w:val="single" w:sz="4" w:space="0" w:color="auto"/>
              <w:bottom w:val="single" w:sz="4" w:space="0" w:color="auto"/>
              <w:right w:val="single" w:sz="4" w:space="0" w:color="auto"/>
            </w:tcBorders>
            <w:noWrap/>
            <w:vAlign w:val="bottom"/>
            <w:hideMark/>
          </w:tcPr>
          <w:p w14:paraId="24DC9E0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95,78</w:t>
            </w:r>
          </w:p>
        </w:tc>
      </w:tr>
      <w:tr w:rsidR="001E4A69" w:rsidRPr="00A96738" w14:paraId="7C11512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19A8F4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399</w:t>
            </w:r>
          </w:p>
        </w:tc>
        <w:tc>
          <w:tcPr>
            <w:tcW w:w="1590" w:type="pct"/>
            <w:tcBorders>
              <w:top w:val="nil"/>
              <w:left w:val="nil"/>
              <w:bottom w:val="single" w:sz="4" w:space="0" w:color="auto"/>
              <w:right w:val="single" w:sz="4" w:space="0" w:color="auto"/>
            </w:tcBorders>
            <w:vAlign w:val="bottom"/>
            <w:hideMark/>
          </w:tcPr>
          <w:p w14:paraId="1176610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Повторитель поворота боковой Валдай (белый) "</w:t>
            </w:r>
            <w:proofErr w:type="spellStart"/>
            <w:r w:rsidRPr="00A96738">
              <w:rPr>
                <w:rFonts w:ascii="Arial" w:eastAsia="Times New Roman" w:hAnsi="Arial" w:cs="Arial"/>
                <w:color w:val="000000"/>
                <w:sz w:val="14"/>
                <w:szCs w:val="14"/>
                <w:lang w:eastAsia="ru-RU"/>
              </w:rPr>
              <w:t>Освар</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0574BD5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5302.3726</w:t>
            </w:r>
          </w:p>
        </w:tc>
        <w:tc>
          <w:tcPr>
            <w:tcW w:w="286" w:type="pct"/>
            <w:tcBorders>
              <w:top w:val="nil"/>
              <w:left w:val="nil"/>
              <w:bottom w:val="single" w:sz="4" w:space="0" w:color="auto"/>
              <w:right w:val="single" w:sz="4" w:space="0" w:color="auto"/>
            </w:tcBorders>
            <w:vAlign w:val="bottom"/>
            <w:hideMark/>
          </w:tcPr>
          <w:p w14:paraId="6A90286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6B4FB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ADEC85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309,6</w:t>
            </w:r>
          </w:p>
        </w:tc>
        <w:tc>
          <w:tcPr>
            <w:tcW w:w="500" w:type="pct"/>
            <w:tcBorders>
              <w:top w:val="nil"/>
              <w:left w:val="nil"/>
              <w:bottom w:val="single" w:sz="8" w:space="0" w:color="auto"/>
              <w:right w:val="single" w:sz="8" w:space="0" w:color="auto"/>
            </w:tcBorders>
            <w:noWrap/>
            <w:vAlign w:val="bottom"/>
            <w:hideMark/>
          </w:tcPr>
          <w:p w14:paraId="3FB8CB2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315,792</w:t>
            </w:r>
          </w:p>
        </w:tc>
        <w:tc>
          <w:tcPr>
            <w:tcW w:w="500" w:type="pct"/>
            <w:tcBorders>
              <w:top w:val="nil"/>
              <w:left w:val="nil"/>
              <w:bottom w:val="single" w:sz="8" w:space="0" w:color="auto"/>
              <w:right w:val="single" w:sz="8" w:space="0" w:color="auto"/>
            </w:tcBorders>
            <w:noWrap/>
            <w:vAlign w:val="bottom"/>
            <w:hideMark/>
          </w:tcPr>
          <w:p w14:paraId="2F55B82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325,08</w:t>
            </w:r>
          </w:p>
        </w:tc>
        <w:tc>
          <w:tcPr>
            <w:tcW w:w="537" w:type="pct"/>
            <w:tcBorders>
              <w:top w:val="nil"/>
              <w:left w:val="single" w:sz="4" w:space="0" w:color="auto"/>
              <w:bottom w:val="single" w:sz="4" w:space="0" w:color="auto"/>
              <w:right w:val="single" w:sz="4" w:space="0" w:color="auto"/>
            </w:tcBorders>
            <w:noWrap/>
            <w:vAlign w:val="bottom"/>
            <w:hideMark/>
          </w:tcPr>
          <w:p w14:paraId="0686CA7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316,82</w:t>
            </w:r>
          </w:p>
        </w:tc>
      </w:tr>
      <w:tr w:rsidR="001E4A69" w:rsidRPr="00A96738" w14:paraId="569FDE4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F641C6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400</w:t>
            </w:r>
          </w:p>
        </w:tc>
        <w:tc>
          <w:tcPr>
            <w:tcW w:w="1590" w:type="pct"/>
            <w:tcBorders>
              <w:top w:val="nil"/>
              <w:left w:val="nil"/>
              <w:bottom w:val="single" w:sz="4" w:space="0" w:color="auto"/>
              <w:right w:val="single" w:sz="4" w:space="0" w:color="auto"/>
            </w:tcBorders>
            <w:vAlign w:val="bottom"/>
            <w:hideMark/>
          </w:tcPr>
          <w:p w14:paraId="7EA2EC1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Повторитель поворота желтый Газель</w:t>
            </w:r>
          </w:p>
        </w:tc>
        <w:tc>
          <w:tcPr>
            <w:tcW w:w="662" w:type="pct"/>
            <w:tcBorders>
              <w:top w:val="nil"/>
              <w:left w:val="nil"/>
              <w:bottom w:val="single" w:sz="4" w:space="0" w:color="auto"/>
              <w:right w:val="single" w:sz="4" w:space="0" w:color="auto"/>
            </w:tcBorders>
            <w:vAlign w:val="center"/>
            <w:hideMark/>
          </w:tcPr>
          <w:p w14:paraId="4B4829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27-3726010</w:t>
            </w:r>
          </w:p>
        </w:tc>
        <w:tc>
          <w:tcPr>
            <w:tcW w:w="286" w:type="pct"/>
            <w:tcBorders>
              <w:top w:val="nil"/>
              <w:left w:val="nil"/>
              <w:bottom w:val="single" w:sz="4" w:space="0" w:color="auto"/>
              <w:right w:val="single" w:sz="4" w:space="0" w:color="auto"/>
            </w:tcBorders>
            <w:vAlign w:val="bottom"/>
            <w:hideMark/>
          </w:tcPr>
          <w:p w14:paraId="2A6E5E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723F7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D9DEC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66457C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12CE90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199079D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w:t>
            </w:r>
          </w:p>
        </w:tc>
      </w:tr>
      <w:tr w:rsidR="001E4A69" w:rsidRPr="00A96738" w14:paraId="0B9CF59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1F8FE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401</w:t>
            </w:r>
          </w:p>
        </w:tc>
        <w:tc>
          <w:tcPr>
            <w:tcW w:w="1590" w:type="pct"/>
            <w:tcBorders>
              <w:top w:val="nil"/>
              <w:left w:val="nil"/>
              <w:bottom w:val="single" w:sz="4" w:space="0" w:color="auto"/>
              <w:right w:val="single" w:sz="4" w:space="0" w:color="auto"/>
            </w:tcBorders>
            <w:vAlign w:val="bottom"/>
            <w:hideMark/>
          </w:tcPr>
          <w:p w14:paraId="2BE074A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Подвесной в сборе ГАЗ-53,3307,3309,</w:t>
            </w:r>
            <w:proofErr w:type="gramStart"/>
            <w:r w:rsidRPr="00A96738">
              <w:rPr>
                <w:rFonts w:ascii="Arial" w:eastAsia="Times New Roman" w:hAnsi="Arial" w:cs="Arial"/>
                <w:color w:val="000000"/>
                <w:sz w:val="14"/>
                <w:szCs w:val="14"/>
                <w:lang w:eastAsia="ru-RU"/>
              </w:rPr>
              <w:t>3310,ПАЗ</w:t>
            </w:r>
            <w:proofErr w:type="gram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Riginal</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5CE7D5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140693</w:t>
            </w:r>
          </w:p>
        </w:tc>
        <w:tc>
          <w:tcPr>
            <w:tcW w:w="286" w:type="pct"/>
            <w:tcBorders>
              <w:top w:val="nil"/>
              <w:left w:val="nil"/>
              <w:bottom w:val="single" w:sz="4" w:space="0" w:color="auto"/>
              <w:right w:val="single" w:sz="4" w:space="0" w:color="auto"/>
            </w:tcBorders>
            <w:vAlign w:val="bottom"/>
            <w:hideMark/>
          </w:tcPr>
          <w:p w14:paraId="44E632C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E363C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1AE91C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1134</w:t>
            </w:r>
          </w:p>
        </w:tc>
        <w:tc>
          <w:tcPr>
            <w:tcW w:w="500" w:type="pct"/>
            <w:tcBorders>
              <w:top w:val="nil"/>
              <w:left w:val="nil"/>
              <w:bottom w:val="single" w:sz="8" w:space="0" w:color="auto"/>
              <w:right w:val="single" w:sz="8" w:space="0" w:color="auto"/>
            </w:tcBorders>
            <w:noWrap/>
            <w:vAlign w:val="bottom"/>
            <w:hideMark/>
          </w:tcPr>
          <w:p w14:paraId="711BC2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1156,68</w:t>
            </w:r>
          </w:p>
        </w:tc>
        <w:tc>
          <w:tcPr>
            <w:tcW w:w="500" w:type="pct"/>
            <w:tcBorders>
              <w:top w:val="nil"/>
              <w:left w:val="nil"/>
              <w:bottom w:val="single" w:sz="8" w:space="0" w:color="auto"/>
              <w:right w:val="single" w:sz="8" w:space="0" w:color="auto"/>
            </w:tcBorders>
            <w:noWrap/>
            <w:vAlign w:val="bottom"/>
            <w:hideMark/>
          </w:tcPr>
          <w:p w14:paraId="50F8299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1190,7</w:t>
            </w:r>
          </w:p>
        </w:tc>
        <w:tc>
          <w:tcPr>
            <w:tcW w:w="537" w:type="pct"/>
            <w:tcBorders>
              <w:top w:val="nil"/>
              <w:left w:val="single" w:sz="4" w:space="0" w:color="auto"/>
              <w:bottom w:val="single" w:sz="4" w:space="0" w:color="auto"/>
              <w:right w:val="single" w:sz="4" w:space="0" w:color="auto"/>
            </w:tcBorders>
            <w:noWrap/>
            <w:vAlign w:val="bottom"/>
            <w:hideMark/>
          </w:tcPr>
          <w:p w14:paraId="5B5FF73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1160,46</w:t>
            </w:r>
          </w:p>
        </w:tc>
      </w:tr>
      <w:tr w:rsidR="001E4A69" w:rsidRPr="00A96738" w14:paraId="1CCA71C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F877E0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402</w:t>
            </w:r>
          </w:p>
        </w:tc>
        <w:tc>
          <w:tcPr>
            <w:tcW w:w="1590" w:type="pct"/>
            <w:tcBorders>
              <w:top w:val="nil"/>
              <w:left w:val="nil"/>
              <w:bottom w:val="single" w:sz="4" w:space="0" w:color="auto"/>
              <w:right w:val="single" w:sz="4" w:space="0" w:color="auto"/>
            </w:tcBorders>
            <w:vAlign w:val="bottom"/>
            <w:hideMark/>
          </w:tcPr>
          <w:p w14:paraId="2BFB6F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Подвесной в сборе ГАЗ-53,3307,</w:t>
            </w:r>
            <w:proofErr w:type="gramStart"/>
            <w:r w:rsidRPr="00A96738">
              <w:rPr>
                <w:rFonts w:ascii="Arial" w:eastAsia="Times New Roman" w:hAnsi="Arial" w:cs="Arial"/>
                <w:color w:val="000000"/>
                <w:sz w:val="14"/>
                <w:szCs w:val="14"/>
                <w:lang w:eastAsia="ru-RU"/>
              </w:rPr>
              <w:t>3310,ПАЗ</w:t>
            </w:r>
            <w:proofErr w:type="gramEnd"/>
          </w:p>
        </w:tc>
        <w:tc>
          <w:tcPr>
            <w:tcW w:w="662" w:type="pct"/>
            <w:tcBorders>
              <w:top w:val="nil"/>
              <w:left w:val="nil"/>
              <w:bottom w:val="single" w:sz="4" w:space="0" w:color="auto"/>
              <w:right w:val="single" w:sz="4" w:space="0" w:color="auto"/>
            </w:tcBorders>
            <w:vAlign w:val="center"/>
            <w:hideMark/>
          </w:tcPr>
          <w:p w14:paraId="67EE4C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53А-2202085</w:t>
            </w:r>
          </w:p>
        </w:tc>
        <w:tc>
          <w:tcPr>
            <w:tcW w:w="286" w:type="pct"/>
            <w:tcBorders>
              <w:top w:val="nil"/>
              <w:left w:val="nil"/>
              <w:bottom w:val="single" w:sz="4" w:space="0" w:color="auto"/>
              <w:right w:val="single" w:sz="4" w:space="0" w:color="auto"/>
            </w:tcBorders>
            <w:vAlign w:val="bottom"/>
            <w:hideMark/>
          </w:tcPr>
          <w:p w14:paraId="3BFEF13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78A95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04563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748,8</w:t>
            </w:r>
          </w:p>
        </w:tc>
        <w:tc>
          <w:tcPr>
            <w:tcW w:w="500" w:type="pct"/>
            <w:tcBorders>
              <w:top w:val="nil"/>
              <w:left w:val="nil"/>
              <w:bottom w:val="single" w:sz="8" w:space="0" w:color="auto"/>
              <w:right w:val="single" w:sz="8" w:space="0" w:color="auto"/>
            </w:tcBorders>
            <w:noWrap/>
            <w:vAlign w:val="bottom"/>
            <w:hideMark/>
          </w:tcPr>
          <w:p w14:paraId="5F6BD1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763,776</w:t>
            </w:r>
          </w:p>
        </w:tc>
        <w:tc>
          <w:tcPr>
            <w:tcW w:w="500" w:type="pct"/>
            <w:tcBorders>
              <w:top w:val="nil"/>
              <w:left w:val="nil"/>
              <w:bottom w:val="single" w:sz="8" w:space="0" w:color="auto"/>
              <w:right w:val="single" w:sz="8" w:space="0" w:color="auto"/>
            </w:tcBorders>
            <w:noWrap/>
            <w:vAlign w:val="bottom"/>
            <w:hideMark/>
          </w:tcPr>
          <w:p w14:paraId="46454FD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786,24</w:t>
            </w:r>
          </w:p>
        </w:tc>
        <w:tc>
          <w:tcPr>
            <w:tcW w:w="537" w:type="pct"/>
            <w:tcBorders>
              <w:top w:val="nil"/>
              <w:left w:val="single" w:sz="4" w:space="0" w:color="auto"/>
              <w:bottom w:val="single" w:sz="4" w:space="0" w:color="auto"/>
              <w:right w:val="single" w:sz="4" w:space="0" w:color="auto"/>
            </w:tcBorders>
            <w:noWrap/>
            <w:vAlign w:val="bottom"/>
            <w:hideMark/>
          </w:tcPr>
          <w:p w14:paraId="6C15D64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766,27</w:t>
            </w:r>
          </w:p>
        </w:tc>
      </w:tr>
      <w:tr w:rsidR="001E4A69" w:rsidRPr="00A96738" w14:paraId="561C7EA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D7CCA2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403</w:t>
            </w:r>
          </w:p>
        </w:tc>
        <w:tc>
          <w:tcPr>
            <w:tcW w:w="1590" w:type="pct"/>
            <w:tcBorders>
              <w:top w:val="nil"/>
              <w:left w:val="nil"/>
              <w:bottom w:val="single" w:sz="4" w:space="0" w:color="auto"/>
              <w:right w:val="single" w:sz="4" w:space="0" w:color="auto"/>
            </w:tcBorders>
            <w:vAlign w:val="bottom"/>
            <w:hideMark/>
          </w:tcPr>
          <w:p w14:paraId="5764C7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Подогреватель масла в поддоне (ТЭН 220V) Cummins 2.8</w:t>
            </w:r>
          </w:p>
        </w:tc>
        <w:tc>
          <w:tcPr>
            <w:tcW w:w="662" w:type="pct"/>
            <w:tcBorders>
              <w:top w:val="nil"/>
              <w:left w:val="nil"/>
              <w:bottom w:val="single" w:sz="4" w:space="0" w:color="auto"/>
              <w:right w:val="single" w:sz="4" w:space="0" w:color="auto"/>
            </w:tcBorders>
            <w:vAlign w:val="center"/>
            <w:hideMark/>
          </w:tcPr>
          <w:p w14:paraId="50504C2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4946432</w:t>
            </w:r>
          </w:p>
        </w:tc>
        <w:tc>
          <w:tcPr>
            <w:tcW w:w="286" w:type="pct"/>
            <w:tcBorders>
              <w:top w:val="nil"/>
              <w:left w:val="nil"/>
              <w:bottom w:val="single" w:sz="4" w:space="0" w:color="auto"/>
              <w:right w:val="single" w:sz="4" w:space="0" w:color="auto"/>
            </w:tcBorders>
            <w:vAlign w:val="bottom"/>
            <w:hideMark/>
          </w:tcPr>
          <w:p w14:paraId="33860C2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8CC61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B97B08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5700</w:t>
            </w:r>
          </w:p>
        </w:tc>
        <w:tc>
          <w:tcPr>
            <w:tcW w:w="500" w:type="pct"/>
            <w:tcBorders>
              <w:top w:val="nil"/>
              <w:left w:val="nil"/>
              <w:bottom w:val="single" w:sz="8" w:space="0" w:color="auto"/>
              <w:right w:val="single" w:sz="8" w:space="0" w:color="auto"/>
            </w:tcBorders>
            <w:noWrap/>
            <w:vAlign w:val="bottom"/>
            <w:hideMark/>
          </w:tcPr>
          <w:p w14:paraId="555CEF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5814</w:t>
            </w:r>
          </w:p>
        </w:tc>
        <w:tc>
          <w:tcPr>
            <w:tcW w:w="500" w:type="pct"/>
            <w:tcBorders>
              <w:top w:val="nil"/>
              <w:left w:val="nil"/>
              <w:bottom w:val="single" w:sz="8" w:space="0" w:color="auto"/>
              <w:right w:val="single" w:sz="8" w:space="0" w:color="auto"/>
            </w:tcBorders>
            <w:noWrap/>
            <w:vAlign w:val="bottom"/>
            <w:hideMark/>
          </w:tcPr>
          <w:p w14:paraId="69594E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5985</w:t>
            </w:r>
          </w:p>
        </w:tc>
        <w:tc>
          <w:tcPr>
            <w:tcW w:w="537" w:type="pct"/>
            <w:tcBorders>
              <w:top w:val="nil"/>
              <w:left w:val="single" w:sz="4" w:space="0" w:color="auto"/>
              <w:bottom w:val="single" w:sz="4" w:space="0" w:color="auto"/>
              <w:right w:val="single" w:sz="4" w:space="0" w:color="auto"/>
            </w:tcBorders>
            <w:noWrap/>
            <w:vAlign w:val="bottom"/>
            <w:hideMark/>
          </w:tcPr>
          <w:p w14:paraId="2237EA1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5833,00</w:t>
            </w:r>
          </w:p>
        </w:tc>
      </w:tr>
      <w:tr w:rsidR="001E4A69" w:rsidRPr="00A96738" w14:paraId="4AF4860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E34722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404</w:t>
            </w:r>
          </w:p>
        </w:tc>
        <w:tc>
          <w:tcPr>
            <w:tcW w:w="1590" w:type="pct"/>
            <w:tcBorders>
              <w:top w:val="nil"/>
              <w:left w:val="nil"/>
              <w:bottom w:val="single" w:sz="4" w:space="0" w:color="auto"/>
              <w:right w:val="single" w:sz="4" w:space="0" w:color="auto"/>
            </w:tcBorders>
            <w:vAlign w:val="bottom"/>
            <w:hideMark/>
          </w:tcPr>
          <w:p w14:paraId="5D0C7B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Подогреватель </w:t>
            </w:r>
            <w:proofErr w:type="spellStart"/>
            <w:proofErr w:type="gramStart"/>
            <w:r w:rsidRPr="00A96738">
              <w:rPr>
                <w:rFonts w:ascii="Arial" w:eastAsia="Times New Roman" w:hAnsi="Arial" w:cs="Arial"/>
                <w:color w:val="000000"/>
                <w:sz w:val="14"/>
                <w:szCs w:val="14"/>
                <w:lang w:eastAsia="ru-RU"/>
              </w:rPr>
              <w:t>охл.жидкости</w:t>
            </w:r>
            <w:proofErr w:type="spellEnd"/>
            <w:proofErr w:type="gramEnd"/>
            <w:r w:rsidRPr="00A96738">
              <w:rPr>
                <w:rFonts w:ascii="Arial" w:eastAsia="Times New Roman" w:hAnsi="Arial" w:cs="Arial"/>
                <w:color w:val="000000"/>
                <w:sz w:val="14"/>
                <w:szCs w:val="14"/>
                <w:lang w:eastAsia="ru-RU"/>
              </w:rPr>
              <w:t xml:space="preserve"> (ТЭН 220V) Cummins 2.8, 3.8</w:t>
            </w:r>
          </w:p>
        </w:tc>
        <w:tc>
          <w:tcPr>
            <w:tcW w:w="662" w:type="pct"/>
            <w:tcBorders>
              <w:top w:val="nil"/>
              <w:left w:val="nil"/>
              <w:bottom w:val="single" w:sz="4" w:space="0" w:color="auto"/>
              <w:right w:val="single" w:sz="4" w:space="0" w:color="auto"/>
            </w:tcBorders>
            <w:vAlign w:val="center"/>
            <w:hideMark/>
          </w:tcPr>
          <w:p w14:paraId="42E685C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5262804</w:t>
            </w:r>
          </w:p>
        </w:tc>
        <w:tc>
          <w:tcPr>
            <w:tcW w:w="286" w:type="pct"/>
            <w:tcBorders>
              <w:top w:val="nil"/>
              <w:left w:val="nil"/>
              <w:bottom w:val="single" w:sz="4" w:space="0" w:color="auto"/>
              <w:right w:val="single" w:sz="4" w:space="0" w:color="auto"/>
            </w:tcBorders>
            <w:vAlign w:val="bottom"/>
            <w:hideMark/>
          </w:tcPr>
          <w:p w14:paraId="20A693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16C29C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8AEF1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4467,6</w:t>
            </w:r>
          </w:p>
        </w:tc>
        <w:tc>
          <w:tcPr>
            <w:tcW w:w="500" w:type="pct"/>
            <w:tcBorders>
              <w:top w:val="nil"/>
              <w:left w:val="nil"/>
              <w:bottom w:val="single" w:sz="8" w:space="0" w:color="auto"/>
              <w:right w:val="single" w:sz="8" w:space="0" w:color="auto"/>
            </w:tcBorders>
            <w:noWrap/>
            <w:vAlign w:val="bottom"/>
            <w:hideMark/>
          </w:tcPr>
          <w:p w14:paraId="76020EC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4556,952</w:t>
            </w:r>
          </w:p>
        </w:tc>
        <w:tc>
          <w:tcPr>
            <w:tcW w:w="500" w:type="pct"/>
            <w:tcBorders>
              <w:top w:val="nil"/>
              <w:left w:val="nil"/>
              <w:bottom w:val="single" w:sz="8" w:space="0" w:color="auto"/>
              <w:right w:val="single" w:sz="8" w:space="0" w:color="auto"/>
            </w:tcBorders>
            <w:noWrap/>
            <w:vAlign w:val="bottom"/>
            <w:hideMark/>
          </w:tcPr>
          <w:p w14:paraId="47FCE91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4690,98</w:t>
            </w:r>
          </w:p>
        </w:tc>
        <w:tc>
          <w:tcPr>
            <w:tcW w:w="537" w:type="pct"/>
            <w:tcBorders>
              <w:top w:val="nil"/>
              <w:left w:val="single" w:sz="4" w:space="0" w:color="auto"/>
              <w:bottom w:val="single" w:sz="4" w:space="0" w:color="auto"/>
              <w:right w:val="single" w:sz="4" w:space="0" w:color="auto"/>
            </w:tcBorders>
            <w:noWrap/>
            <w:vAlign w:val="bottom"/>
            <w:hideMark/>
          </w:tcPr>
          <w:p w14:paraId="4C85FAD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4571,84</w:t>
            </w:r>
          </w:p>
        </w:tc>
      </w:tr>
      <w:tr w:rsidR="001E4A69" w:rsidRPr="00A96738" w14:paraId="06D0DA6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1C7CEA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405</w:t>
            </w:r>
          </w:p>
        </w:tc>
        <w:tc>
          <w:tcPr>
            <w:tcW w:w="1590" w:type="pct"/>
            <w:tcBorders>
              <w:top w:val="nil"/>
              <w:left w:val="nil"/>
              <w:bottom w:val="single" w:sz="4" w:space="0" w:color="auto"/>
              <w:right w:val="single" w:sz="4" w:space="0" w:color="auto"/>
            </w:tcBorders>
            <w:vAlign w:val="bottom"/>
            <w:hideMark/>
          </w:tcPr>
          <w:p w14:paraId="094EE6E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Подушка крепления кузова к раме ГАЗ-2705</w:t>
            </w:r>
          </w:p>
        </w:tc>
        <w:tc>
          <w:tcPr>
            <w:tcW w:w="662" w:type="pct"/>
            <w:tcBorders>
              <w:top w:val="nil"/>
              <w:left w:val="nil"/>
              <w:bottom w:val="single" w:sz="4" w:space="0" w:color="auto"/>
              <w:right w:val="single" w:sz="4" w:space="0" w:color="auto"/>
            </w:tcBorders>
            <w:vAlign w:val="center"/>
            <w:hideMark/>
          </w:tcPr>
          <w:p w14:paraId="32FC314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2705-5001085</w:t>
            </w:r>
          </w:p>
        </w:tc>
        <w:tc>
          <w:tcPr>
            <w:tcW w:w="286" w:type="pct"/>
            <w:tcBorders>
              <w:top w:val="nil"/>
              <w:left w:val="nil"/>
              <w:bottom w:val="single" w:sz="4" w:space="0" w:color="auto"/>
              <w:right w:val="single" w:sz="4" w:space="0" w:color="auto"/>
            </w:tcBorders>
            <w:vAlign w:val="bottom"/>
            <w:hideMark/>
          </w:tcPr>
          <w:p w14:paraId="0FFAA3E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D6F3A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F1B695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219,6</w:t>
            </w:r>
          </w:p>
        </w:tc>
        <w:tc>
          <w:tcPr>
            <w:tcW w:w="500" w:type="pct"/>
            <w:tcBorders>
              <w:top w:val="nil"/>
              <w:left w:val="nil"/>
              <w:bottom w:val="single" w:sz="8" w:space="0" w:color="auto"/>
              <w:right w:val="single" w:sz="8" w:space="0" w:color="auto"/>
            </w:tcBorders>
            <w:noWrap/>
            <w:vAlign w:val="bottom"/>
            <w:hideMark/>
          </w:tcPr>
          <w:p w14:paraId="69A52D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223,992</w:t>
            </w:r>
          </w:p>
        </w:tc>
        <w:tc>
          <w:tcPr>
            <w:tcW w:w="500" w:type="pct"/>
            <w:tcBorders>
              <w:top w:val="nil"/>
              <w:left w:val="nil"/>
              <w:bottom w:val="single" w:sz="8" w:space="0" w:color="auto"/>
              <w:right w:val="single" w:sz="8" w:space="0" w:color="auto"/>
            </w:tcBorders>
            <w:noWrap/>
            <w:vAlign w:val="bottom"/>
            <w:hideMark/>
          </w:tcPr>
          <w:p w14:paraId="00D38EF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230,58</w:t>
            </w:r>
          </w:p>
        </w:tc>
        <w:tc>
          <w:tcPr>
            <w:tcW w:w="537" w:type="pct"/>
            <w:tcBorders>
              <w:top w:val="nil"/>
              <w:left w:val="single" w:sz="4" w:space="0" w:color="auto"/>
              <w:bottom w:val="single" w:sz="4" w:space="0" w:color="auto"/>
              <w:right w:val="single" w:sz="4" w:space="0" w:color="auto"/>
            </w:tcBorders>
            <w:noWrap/>
            <w:vAlign w:val="bottom"/>
            <w:hideMark/>
          </w:tcPr>
          <w:p w14:paraId="4F1F822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224,72</w:t>
            </w:r>
          </w:p>
        </w:tc>
      </w:tr>
      <w:tr w:rsidR="001E4A69" w:rsidRPr="00A96738" w14:paraId="79C47DF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557644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406</w:t>
            </w:r>
          </w:p>
        </w:tc>
        <w:tc>
          <w:tcPr>
            <w:tcW w:w="1590" w:type="pct"/>
            <w:tcBorders>
              <w:top w:val="nil"/>
              <w:left w:val="nil"/>
              <w:bottom w:val="single" w:sz="4" w:space="0" w:color="auto"/>
              <w:right w:val="single" w:sz="4" w:space="0" w:color="auto"/>
            </w:tcBorders>
            <w:vAlign w:val="bottom"/>
            <w:hideMark/>
          </w:tcPr>
          <w:p w14:paraId="54ADEC5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Подушка крепления фургона к раме (круглая) ГАЗ-2705</w:t>
            </w:r>
          </w:p>
        </w:tc>
        <w:tc>
          <w:tcPr>
            <w:tcW w:w="662" w:type="pct"/>
            <w:tcBorders>
              <w:top w:val="nil"/>
              <w:left w:val="nil"/>
              <w:bottom w:val="single" w:sz="4" w:space="0" w:color="auto"/>
              <w:right w:val="single" w:sz="4" w:space="0" w:color="auto"/>
            </w:tcBorders>
            <w:vAlign w:val="center"/>
            <w:hideMark/>
          </w:tcPr>
          <w:p w14:paraId="2F51114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2705-5001084</w:t>
            </w:r>
          </w:p>
        </w:tc>
        <w:tc>
          <w:tcPr>
            <w:tcW w:w="286" w:type="pct"/>
            <w:tcBorders>
              <w:top w:val="nil"/>
              <w:left w:val="nil"/>
              <w:bottom w:val="single" w:sz="4" w:space="0" w:color="auto"/>
              <w:right w:val="single" w:sz="4" w:space="0" w:color="auto"/>
            </w:tcBorders>
            <w:vAlign w:val="bottom"/>
            <w:hideMark/>
          </w:tcPr>
          <w:p w14:paraId="541005A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B537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4174CD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189,6</w:t>
            </w:r>
          </w:p>
        </w:tc>
        <w:tc>
          <w:tcPr>
            <w:tcW w:w="500" w:type="pct"/>
            <w:tcBorders>
              <w:top w:val="nil"/>
              <w:left w:val="nil"/>
              <w:bottom w:val="single" w:sz="8" w:space="0" w:color="auto"/>
              <w:right w:val="single" w:sz="8" w:space="0" w:color="auto"/>
            </w:tcBorders>
            <w:noWrap/>
            <w:vAlign w:val="bottom"/>
            <w:hideMark/>
          </w:tcPr>
          <w:p w14:paraId="5CEB42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193,392</w:t>
            </w:r>
          </w:p>
        </w:tc>
        <w:tc>
          <w:tcPr>
            <w:tcW w:w="500" w:type="pct"/>
            <w:tcBorders>
              <w:top w:val="nil"/>
              <w:left w:val="nil"/>
              <w:bottom w:val="single" w:sz="8" w:space="0" w:color="auto"/>
              <w:right w:val="single" w:sz="8" w:space="0" w:color="auto"/>
            </w:tcBorders>
            <w:noWrap/>
            <w:vAlign w:val="bottom"/>
            <w:hideMark/>
          </w:tcPr>
          <w:p w14:paraId="485A48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199,08</w:t>
            </w:r>
          </w:p>
        </w:tc>
        <w:tc>
          <w:tcPr>
            <w:tcW w:w="537" w:type="pct"/>
            <w:tcBorders>
              <w:top w:val="nil"/>
              <w:left w:val="single" w:sz="4" w:space="0" w:color="auto"/>
              <w:bottom w:val="single" w:sz="4" w:space="0" w:color="auto"/>
              <w:right w:val="single" w:sz="4" w:space="0" w:color="auto"/>
            </w:tcBorders>
            <w:noWrap/>
            <w:vAlign w:val="bottom"/>
            <w:hideMark/>
          </w:tcPr>
          <w:p w14:paraId="4A99650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194,02</w:t>
            </w:r>
          </w:p>
        </w:tc>
      </w:tr>
      <w:tr w:rsidR="001E4A69" w:rsidRPr="00A96738" w14:paraId="79727737"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0220C20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407</w:t>
            </w:r>
          </w:p>
        </w:tc>
        <w:tc>
          <w:tcPr>
            <w:tcW w:w="1590" w:type="pct"/>
            <w:tcBorders>
              <w:top w:val="nil"/>
              <w:left w:val="nil"/>
              <w:bottom w:val="single" w:sz="4" w:space="0" w:color="auto"/>
              <w:right w:val="single" w:sz="4" w:space="0" w:color="auto"/>
            </w:tcBorders>
            <w:vAlign w:val="bottom"/>
            <w:hideMark/>
          </w:tcPr>
          <w:p w14:paraId="3DC025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Подушка охладителя наддува ГАЗ-3309,33104 "Валдай" (ГАЗ)</w:t>
            </w:r>
          </w:p>
        </w:tc>
        <w:tc>
          <w:tcPr>
            <w:tcW w:w="662" w:type="pct"/>
            <w:tcBorders>
              <w:top w:val="nil"/>
              <w:left w:val="nil"/>
              <w:bottom w:val="single" w:sz="4" w:space="0" w:color="auto"/>
              <w:right w:val="single" w:sz="4" w:space="0" w:color="auto"/>
            </w:tcBorders>
            <w:vAlign w:val="center"/>
            <w:hideMark/>
          </w:tcPr>
          <w:p w14:paraId="0F70C6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201703045</w:t>
            </w:r>
          </w:p>
        </w:tc>
        <w:tc>
          <w:tcPr>
            <w:tcW w:w="286" w:type="pct"/>
            <w:tcBorders>
              <w:top w:val="nil"/>
              <w:left w:val="nil"/>
              <w:bottom w:val="single" w:sz="4" w:space="0" w:color="auto"/>
              <w:right w:val="single" w:sz="4" w:space="0" w:color="auto"/>
            </w:tcBorders>
            <w:vAlign w:val="bottom"/>
            <w:hideMark/>
          </w:tcPr>
          <w:p w14:paraId="748260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BE86D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047D7E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w:t>
            </w:r>
          </w:p>
        </w:tc>
        <w:tc>
          <w:tcPr>
            <w:tcW w:w="500" w:type="pct"/>
            <w:tcBorders>
              <w:top w:val="nil"/>
              <w:left w:val="nil"/>
              <w:bottom w:val="single" w:sz="8" w:space="0" w:color="auto"/>
              <w:right w:val="single" w:sz="8" w:space="0" w:color="auto"/>
            </w:tcBorders>
            <w:noWrap/>
            <w:vAlign w:val="bottom"/>
            <w:hideMark/>
          </w:tcPr>
          <w:p w14:paraId="6F334F3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w:t>
            </w:r>
          </w:p>
        </w:tc>
        <w:tc>
          <w:tcPr>
            <w:tcW w:w="500" w:type="pct"/>
            <w:tcBorders>
              <w:top w:val="nil"/>
              <w:left w:val="nil"/>
              <w:bottom w:val="single" w:sz="8" w:space="0" w:color="auto"/>
              <w:right w:val="single" w:sz="8" w:space="0" w:color="auto"/>
            </w:tcBorders>
            <w:noWrap/>
            <w:vAlign w:val="bottom"/>
            <w:hideMark/>
          </w:tcPr>
          <w:p w14:paraId="1E7248E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w:t>
            </w:r>
          </w:p>
        </w:tc>
        <w:tc>
          <w:tcPr>
            <w:tcW w:w="537" w:type="pct"/>
            <w:tcBorders>
              <w:top w:val="nil"/>
              <w:left w:val="single" w:sz="4" w:space="0" w:color="auto"/>
              <w:bottom w:val="single" w:sz="4" w:space="0" w:color="auto"/>
              <w:right w:val="single" w:sz="4" w:space="0" w:color="auto"/>
            </w:tcBorders>
            <w:noWrap/>
            <w:vAlign w:val="bottom"/>
            <w:hideMark/>
          </w:tcPr>
          <w:p w14:paraId="21634C4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30,70</w:t>
            </w:r>
          </w:p>
        </w:tc>
      </w:tr>
      <w:tr w:rsidR="001E4A69" w:rsidRPr="00A96738" w14:paraId="5AD6BAC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7546BF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408</w:t>
            </w:r>
          </w:p>
        </w:tc>
        <w:tc>
          <w:tcPr>
            <w:tcW w:w="1590" w:type="pct"/>
            <w:tcBorders>
              <w:top w:val="nil"/>
              <w:left w:val="nil"/>
              <w:bottom w:val="single" w:sz="4" w:space="0" w:color="auto"/>
              <w:right w:val="single" w:sz="4" w:space="0" w:color="auto"/>
            </w:tcBorders>
            <w:vAlign w:val="bottom"/>
            <w:hideMark/>
          </w:tcPr>
          <w:p w14:paraId="3CBFE89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Подушка стабилизатора переднего Валдай</w:t>
            </w:r>
          </w:p>
        </w:tc>
        <w:tc>
          <w:tcPr>
            <w:tcW w:w="662" w:type="pct"/>
            <w:tcBorders>
              <w:top w:val="nil"/>
              <w:left w:val="nil"/>
              <w:bottom w:val="single" w:sz="4" w:space="0" w:color="auto"/>
              <w:right w:val="single" w:sz="4" w:space="0" w:color="auto"/>
            </w:tcBorders>
            <w:vAlign w:val="center"/>
            <w:hideMark/>
          </w:tcPr>
          <w:p w14:paraId="294A78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33104-2906040</w:t>
            </w:r>
          </w:p>
        </w:tc>
        <w:tc>
          <w:tcPr>
            <w:tcW w:w="286" w:type="pct"/>
            <w:tcBorders>
              <w:top w:val="nil"/>
              <w:left w:val="nil"/>
              <w:bottom w:val="single" w:sz="4" w:space="0" w:color="auto"/>
              <w:right w:val="single" w:sz="4" w:space="0" w:color="auto"/>
            </w:tcBorders>
            <w:vAlign w:val="bottom"/>
            <w:hideMark/>
          </w:tcPr>
          <w:p w14:paraId="290C97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32566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D3815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75,6</w:t>
            </w:r>
          </w:p>
        </w:tc>
        <w:tc>
          <w:tcPr>
            <w:tcW w:w="500" w:type="pct"/>
            <w:tcBorders>
              <w:top w:val="nil"/>
              <w:left w:val="nil"/>
              <w:bottom w:val="single" w:sz="8" w:space="0" w:color="auto"/>
              <w:right w:val="single" w:sz="8" w:space="0" w:color="auto"/>
            </w:tcBorders>
            <w:noWrap/>
            <w:vAlign w:val="bottom"/>
            <w:hideMark/>
          </w:tcPr>
          <w:p w14:paraId="491635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77,112</w:t>
            </w:r>
          </w:p>
        </w:tc>
        <w:tc>
          <w:tcPr>
            <w:tcW w:w="500" w:type="pct"/>
            <w:tcBorders>
              <w:top w:val="nil"/>
              <w:left w:val="nil"/>
              <w:bottom w:val="single" w:sz="8" w:space="0" w:color="auto"/>
              <w:right w:val="single" w:sz="8" w:space="0" w:color="auto"/>
            </w:tcBorders>
            <w:noWrap/>
            <w:vAlign w:val="bottom"/>
            <w:hideMark/>
          </w:tcPr>
          <w:p w14:paraId="74117CF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79,38</w:t>
            </w:r>
          </w:p>
        </w:tc>
        <w:tc>
          <w:tcPr>
            <w:tcW w:w="537" w:type="pct"/>
            <w:tcBorders>
              <w:top w:val="nil"/>
              <w:left w:val="single" w:sz="4" w:space="0" w:color="auto"/>
              <w:bottom w:val="single" w:sz="4" w:space="0" w:color="auto"/>
              <w:right w:val="single" w:sz="4" w:space="0" w:color="auto"/>
            </w:tcBorders>
            <w:noWrap/>
            <w:vAlign w:val="bottom"/>
            <w:hideMark/>
          </w:tcPr>
          <w:p w14:paraId="5DF3537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77,36</w:t>
            </w:r>
          </w:p>
        </w:tc>
      </w:tr>
      <w:tr w:rsidR="001E4A69" w:rsidRPr="00A96738" w14:paraId="3473F9E3"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7AC7378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409</w:t>
            </w:r>
          </w:p>
        </w:tc>
        <w:tc>
          <w:tcPr>
            <w:tcW w:w="1590" w:type="pct"/>
            <w:tcBorders>
              <w:top w:val="nil"/>
              <w:left w:val="nil"/>
              <w:bottom w:val="single" w:sz="4" w:space="0" w:color="auto"/>
              <w:right w:val="single" w:sz="4" w:space="0" w:color="auto"/>
            </w:tcBorders>
            <w:vAlign w:val="bottom"/>
            <w:hideMark/>
          </w:tcPr>
          <w:p w14:paraId="47A955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Подушка штанги заднего стабилизатора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ГАЗ-3309, Валдай (ГАЗ)</w:t>
            </w:r>
          </w:p>
        </w:tc>
        <w:tc>
          <w:tcPr>
            <w:tcW w:w="662" w:type="pct"/>
            <w:tcBorders>
              <w:top w:val="nil"/>
              <w:left w:val="nil"/>
              <w:bottom w:val="single" w:sz="4" w:space="0" w:color="auto"/>
              <w:right w:val="single" w:sz="4" w:space="0" w:color="auto"/>
            </w:tcBorders>
            <w:vAlign w:val="center"/>
            <w:hideMark/>
          </w:tcPr>
          <w:p w14:paraId="463AA4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33104-2916040</w:t>
            </w:r>
          </w:p>
        </w:tc>
        <w:tc>
          <w:tcPr>
            <w:tcW w:w="286" w:type="pct"/>
            <w:tcBorders>
              <w:top w:val="nil"/>
              <w:left w:val="nil"/>
              <w:bottom w:val="single" w:sz="4" w:space="0" w:color="auto"/>
              <w:right w:val="single" w:sz="4" w:space="0" w:color="auto"/>
            </w:tcBorders>
            <w:vAlign w:val="bottom"/>
            <w:hideMark/>
          </w:tcPr>
          <w:p w14:paraId="52D3CB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306C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ACB79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68,4</w:t>
            </w:r>
          </w:p>
        </w:tc>
        <w:tc>
          <w:tcPr>
            <w:tcW w:w="500" w:type="pct"/>
            <w:tcBorders>
              <w:top w:val="nil"/>
              <w:left w:val="nil"/>
              <w:bottom w:val="single" w:sz="8" w:space="0" w:color="auto"/>
              <w:right w:val="single" w:sz="8" w:space="0" w:color="auto"/>
            </w:tcBorders>
            <w:noWrap/>
            <w:vAlign w:val="bottom"/>
            <w:hideMark/>
          </w:tcPr>
          <w:p w14:paraId="1B0CB3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69,768</w:t>
            </w:r>
          </w:p>
        </w:tc>
        <w:tc>
          <w:tcPr>
            <w:tcW w:w="500" w:type="pct"/>
            <w:tcBorders>
              <w:top w:val="nil"/>
              <w:left w:val="nil"/>
              <w:bottom w:val="single" w:sz="8" w:space="0" w:color="auto"/>
              <w:right w:val="single" w:sz="8" w:space="0" w:color="auto"/>
            </w:tcBorders>
            <w:noWrap/>
            <w:vAlign w:val="bottom"/>
            <w:hideMark/>
          </w:tcPr>
          <w:p w14:paraId="515177A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71,82</w:t>
            </w:r>
          </w:p>
        </w:tc>
        <w:tc>
          <w:tcPr>
            <w:tcW w:w="537" w:type="pct"/>
            <w:tcBorders>
              <w:top w:val="nil"/>
              <w:left w:val="single" w:sz="4" w:space="0" w:color="auto"/>
              <w:bottom w:val="single" w:sz="4" w:space="0" w:color="auto"/>
              <w:right w:val="single" w:sz="4" w:space="0" w:color="auto"/>
            </w:tcBorders>
            <w:noWrap/>
            <w:vAlign w:val="bottom"/>
            <w:hideMark/>
          </w:tcPr>
          <w:p w14:paraId="3D67069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70,00</w:t>
            </w:r>
          </w:p>
        </w:tc>
      </w:tr>
      <w:tr w:rsidR="001E4A69" w:rsidRPr="00A96738" w14:paraId="45610E42"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6046540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410</w:t>
            </w:r>
          </w:p>
        </w:tc>
        <w:tc>
          <w:tcPr>
            <w:tcW w:w="1590" w:type="pct"/>
            <w:tcBorders>
              <w:top w:val="nil"/>
              <w:left w:val="nil"/>
              <w:bottom w:val="single" w:sz="4" w:space="0" w:color="auto"/>
              <w:right w:val="single" w:sz="4" w:space="0" w:color="auto"/>
            </w:tcBorders>
            <w:vAlign w:val="bottom"/>
            <w:hideMark/>
          </w:tcPr>
          <w:p w14:paraId="051367B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Подушка штанги переднего стабилизатор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Cummins2.8</w:t>
            </w:r>
          </w:p>
        </w:tc>
        <w:tc>
          <w:tcPr>
            <w:tcW w:w="662" w:type="pct"/>
            <w:tcBorders>
              <w:top w:val="nil"/>
              <w:left w:val="nil"/>
              <w:bottom w:val="single" w:sz="4" w:space="0" w:color="auto"/>
              <w:right w:val="single" w:sz="4" w:space="0" w:color="auto"/>
            </w:tcBorders>
            <w:vAlign w:val="center"/>
            <w:hideMark/>
          </w:tcPr>
          <w:p w14:paraId="547EAE0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32213-2906040</w:t>
            </w:r>
          </w:p>
        </w:tc>
        <w:tc>
          <w:tcPr>
            <w:tcW w:w="286" w:type="pct"/>
            <w:tcBorders>
              <w:top w:val="nil"/>
              <w:left w:val="nil"/>
              <w:bottom w:val="single" w:sz="4" w:space="0" w:color="auto"/>
              <w:right w:val="single" w:sz="4" w:space="0" w:color="auto"/>
            </w:tcBorders>
            <w:vAlign w:val="bottom"/>
            <w:hideMark/>
          </w:tcPr>
          <w:p w14:paraId="1AE6EE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84B1D1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4A6F94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98,4</w:t>
            </w:r>
          </w:p>
        </w:tc>
        <w:tc>
          <w:tcPr>
            <w:tcW w:w="500" w:type="pct"/>
            <w:tcBorders>
              <w:top w:val="nil"/>
              <w:left w:val="nil"/>
              <w:bottom w:val="single" w:sz="8" w:space="0" w:color="auto"/>
              <w:right w:val="single" w:sz="8" w:space="0" w:color="auto"/>
            </w:tcBorders>
            <w:noWrap/>
            <w:vAlign w:val="bottom"/>
            <w:hideMark/>
          </w:tcPr>
          <w:p w14:paraId="74B60C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100,368</w:t>
            </w:r>
          </w:p>
        </w:tc>
        <w:tc>
          <w:tcPr>
            <w:tcW w:w="500" w:type="pct"/>
            <w:tcBorders>
              <w:top w:val="nil"/>
              <w:left w:val="nil"/>
              <w:bottom w:val="single" w:sz="8" w:space="0" w:color="auto"/>
              <w:right w:val="single" w:sz="8" w:space="0" w:color="auto"/>
            </w:tcBorders>
            <w:noWrap/>
            <w:vAlign w:val="bottom"/>
            <w:hideMark/>
          </w:tcPr>
          <w:p w14:paraId="0706D60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103,32</w:t>
            </w:r>
          </w:p>
        </w:tc>
        <w:tc>
          <w:tcPr>
            <w:tcW w:w="537" w:type="pct"/>
            <w:tcBorders>
              <w:top w:val="nil"/>
              <w:left w:val="single" w:sz="4" w:space="0" w:color="auto"/>
              <w:bottom w:val="single" w:sz="4" w:space="0" w:color="auto"/>
              <w:right w:val="single" w:sz="4" w:space="0" w:color="auto"/>
            </w:tcBorders>
            <w:noWrap/>
            <w:vAlign w:val="bottom"/>
            <w:hideMark/>
          </w:tcPr>
          <w:p w14:paraId="2C4DF29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100,70</w:t>
            </w:r>
          </w:p>
        </w:tc>
      </w:tr>
      <w:tr w:rsidR="001E4A69" w:rsidRPr="00A96738" w14:paraId="5E6C4A72"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376CCDA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411</w:t>
            </w:r>
          </w:p>
        </w:tc>
        <w:tc>
          <w:tcPr>
            <w:tcW w:w="1590" w:type="pct"/>
            <w:tcBorders>
              <w:top w:val="nil"/>
              <w:left w:val="nil"/>
              <w:bottom w:val="single" w:sz="4" w:space="0" w:color="auto"/>
              <w:right w:val="single" w:sz="4" w:space="0" w:color="auto"/>
            </w:tcBorders>
            <w:vAlign w:val="bottom"/>
            <w:hideMark/>
          </w:tcPr>
          <w:p w14:paraId="641B15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102605 хвостовика редуктора заднего моста ГАЗ-53</w:t>
            </w:r>
          </w:p>
        </w:tc>
        <w:tc>
          <w:tcPr>
            <w:tcW w:w="662" w:type="pct"/>
            <w:tcBorders>
              <w:top w:val="nil"/>
              <w:left w:val="nil"/>
              <w:bottom w:val="single" w:sz="4" w:space="0" w:color="auto"/>
              <w:right w:val="single" w:sz="4" w:space="0" w:color="auto"/>
            </w:tcBorders>
            <w:vAlign w:val="center"/>
            <w:hideMark/>
          </w:tcPr>
          <w:p w14:paraId="7E093D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399F6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48157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0FBDAE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861,6</w:t>
            </w:r>
          </w:p>
        </w:tc>
        <w:tc>
          <w:tcPr>
            <w:tcW w:w="500" w:type="pct"/>
            <w:tcBorders>
              <w:top w:val="nil"/>
              <w:left w:val="nil"/>
              <w:bottom w:val="single" w:sz="8" w:space="0" w:color="auto"/>
              <w:right w:val="single" w:sz="8" w:space="0" w:color="auto"/>
            </w:tcBorders>
            <w:noWrap/>
            <w:vAlign w:val="bottom"/>
            <w:hideMark/>
          </w:tcPr>
          <w:p w14:paraId="0909CE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878,832</w:t>
            </w:r>
          </w:p>
        </w:tc>
        <w:tc>
          <w:tcPr>
            <w:tcW w:w="500" w:type="pct"/>
            <w:tcBorders>
              <w:top w:val="nil"/>
              <w:left w:val="nil"/>
              <w:bottom w:val="single" w:sz="8" w:space="0" w:color="auto"/>
              <w:right w:val="single" w:sz="8" w:space="0" w:color="auto"/>
            </w:tcBorders>
            <w:noWrap/>
            <w:vAlign w:val="bottom"/>
            <w:hideMark/>
          </w:tcPr>
          <w:p w14:paraId="584E49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904,68</w:t>
            </w:r>
          </w:p>
        </w:tc>
        <w:tc>
          <w:tcPr>
            <w:tcW w:w="537" w:type="pct"/>
            <w:tcBorders>
              <w:top w:val="nil"/>
              <w:left w:val="single" w:sz="4" w:space="0" w:color="auto"/>
              <w:bottom w:val="single" w:sz="4" w:space="0" w:color="auto"/>
              <w:right w:val="single" w:sz="4" w:space="0" w:color="auto"/>
            </w:tcBorders>
            <w:noWrap/>
            <w:vAlign w:val="bottom"/>
            <w:hideMark/>
          </w:tcPr>
          <w:p w14:paraId="4E60460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881,70</w:t>
            </w:r>
          </w:p>
        </w:tc>
      </w:tr>
      <w:tr w:rsidR="001E4A69" w:rsidRPr="00A96738" w14:paraId="37F9CC04" w14:textId="77777777" w:rsidTr="001E4A69">
        <w:trPr>
          <w:trHeight w:val="480"/>
        </w:trPr>
        <w:tc>
          <w:tcPr>
            <w:tcW w:w="198" w:type="pct"/>
            <w:tcBorders>
              <w:top w:val="nil"/>
              <w:left w:val="single" w:sz="4" w:space="0" w:color="auto"/>
              <w:bottom w:val="single" w:sz="4" w:space="0" w:color="auto"/>
              <w:right w:val="single" w:sz="4" w:space="0" w:color="auto"/>
            </w:tcBorders>
            <w:noWrap/>
            <w:vAlign w:val="bottom"/>
            <w:hideMark/>
          </w:tcPr>
          <w:p w14:paraId="7B70DC9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412</w:t>
            </w:r>
          </w:p>
        </w:tc>
        <w:tc>
          <w:tcPr>
            <w:tcW w:w="1590" w:type="pct"/>
            <w:tcBorders>
              <w:top w:val="nil"/>
              <w:left w:val="nil"/>
              <w:bottom w:val="single" w:sz="4" w:space="0" w:color="auto"/>
              <w:right w:val="single" w:sz="4" w:space="0" w:color="auto"/>
            </w:tcBorders>
            <w:vAlign w:val="bottom"/>
            <w:hideMark/>
          </w:tcPr>
          <w:p w14:paraId="33CA88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213 (6213 АКУ) первичного вала КПП 5ст ГАЗ-3308, 3309, 4301</w:t>
            </w:r>
          </w:p>
        </w:tc>
        <w:tc>
          <w:tcPr>
            <w:tcW w:w="662" w:type="pct"/>
            <w:tcBorders>
              <w:top w:val="nil"/>
              <w:left w:val="nil"/>
              <w:bottom w:val="single" w:sz="4" w:space="0" w:color="auto"/>
              <w:right w:val="single" w:sz="4" w:space="0" w:color="auto"/>
            </w:tcBorders>
            <w:vAlign w:val="center"/>
            <w:hideMark/>
          </w:tcPr>
          <w:p w14:paraId="7BED4B7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975485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65BE6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45314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1285,2</w:t>
            </w:r>
          </w:p>
        </w:tc>
        <w:tc>
          <w:tcPr>
            <w:tcW w:w="500" w:type="pct"/>
            <w:tcBorders>
              <w:top w:val="nil"/>
              <w:left w:val="nil"/>
              <w:bottom w:val="single" w:sz="8" w:space="0" w:color="auto"/>
              <w:right w:val="single" w:sz="8" w:space="0" w:color="auto"/>
            </w:tcBorders>
            <w:noWrap/>
            <w:vAlign w:val="bottom"/>
            <w:hideMark/>
          </w:tcPr>
          <w:p w14:paraId="067F764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1310,904</w:t>
            </w:r>
          </w:p>
        </w:tc>
        <w:tc>
          <w:tcPr>
            <w:tcW w:w="500" w:type="pct"/>
            <w:tcBorders>
              <w:top w:val="nil"/>
              <w:left w:val="nil"/>
              <w:bottom w:val="single" w:sz="8" w:space="0" w:color="auto"/>
              <w:right w:val="single" w:sz="8" w:space="0" w:color="auto"/>
            </w:tcBorders>
            <w:noWrap/>
            <w:vAlign w:val="bottom"/>
            <w:hideMark/>
          </w:tcPr>
          <w:p w14:paraId="62E9A9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1349,46</w:t>
            </w:r>
          </w:p>
        </w:tc>
        <w:tc>
          <w:tcPr>
            <w:tcW w:w="537" w:type="pct"/>
            <w:tcBorders>
              <w:top w:val="nil"/>
              <w:left w:val="single" w:sz="4" w:space="0" w:color="auto"/>
              <w:bottom w:val="single" w:sz="4" w:space="0" w:color="auto"/>
              <w:right w:val="single" w:sz="4" w:space="0" w:color="auto"/>
            </w:tcBorders>
            <w:noWrap/>
            <w:vAlign w:val="bottom"/>
            <w:hideMark/>
          </w:tcPr>
          <w:p w14:paraId="390961C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1315,19</w:t>
            </w:r>
          </w:p>
        </w:tc>
      </w:tr>
      <w:tr w:rsidR="001E4A69" w:rsidRPr="00A96738" w14:paraId="7C8EF68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14876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413</w:t>
            </w:r>
          </w:p>
        </w:tc>
        <w:tc>
          <w:tcPr>
            <w:tcW w:w="1590" w:type="pct"/>
            <w:tcBorders>
              <w:top w:val="nil"/>
              <w:left w:val="nil"/>
              <w:bottom w:val="single" w:sz="4" w:space="0" w:color="auto"/>
              <w:right w:val="single" w:sz="4" w:space="0" w:color="auto"/>
            </w:tcBorders>
            <w:vAlign w:val="bottom"/>
            <w:hideMark/>
          </w:tcPr>
          <w:p w14:paraId="7F9C2F7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27308 редуктора заднего моста ГАЗ-53,3307</w:t>
            </w:r>
          </w:p>
        </w:tc>
        <w:tc>
          <w:tcPr>
            <w:tcW w:w="662" w:type="pct"/>
            <w:tcBorders>
              <w:top w:val="nil"/>
              <w:left w:val="nil"/>
              <w:bottom w:val="single" w:sz="4" w:space="0" w:color="auto"/>
              <w:right w:val="single" w:sz="4" w:space="0" w:color="auto"/>
            </w:tcBorders>
            <w:vAlign w:val="center"/>
            <w:hideMark/>
          </w:tcPr>
          <w:p w14:paraId="25D6FF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27308</w:t>
            </w:r>
          </w:p>
        </w:tc>
        <w:tc>
          <w:tcPr>
            <w:tcW w:w="286" w:type="pct"/>
            <w:tcBorders>
              <w:top w:val="nil"/>
              <w:left w:val="nil"/>
              <w:bottom w:val="single" w:sz="4" w:space="0" w:color="auto"/>
              <w:right w:val="single" w:sz="4" w:space="0" w:color="auto"/>
            </w:tcBorders>
            <w:vAlign w:val="bottom"/>
            <w:hideMark/>
          </w:tcPr>
          <w:p w14:paraId="440ABA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AAC222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8A840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1104</w:t>
            </w:r>
          </w:p>
        </w:tc>
        <w:tc>
          <w:tcPr>
            <w:tcW w:w="500" w:type="pct"/>
            <w:tcBorders>
              <w:top w:val="nil"/>
              <w:left w:val="nil"/>
              <w:bottom w:val="single" w:sz="8" w:space="0" w:color="auto"/>
              <w:right w:val="single" w:sz="8" w:space="0" w:color="auto"/>
            </w:tcBorders>
            <w:noWrap/>
            <w:vAlign w:val="bottom"/>
            <w:hideMark/>
          </w:tcPr>
          <w:p w14:paraId="19B6265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1126,08</w:t>
            </w:r>
          </w:p>
        </w:tc>
        <w:tc>
          <w:tcPr>
            <w:tcW w:w="500" w:type="pct"/>
            <w:tcBorders>
              <w:top w:val="nil"/>
              <w:left w:val="nil"/>
              <w:bottom w:val="single" w:sz="8" w:space="0" w:color="auto"/>
              <w:right w:val="single" w:sz="8" w:space="0" w:color="auto"/>
            </w:tcBorders>
            <w:noWrap/>
            <w:vAlign w:val="bottom"/>
            <w:hideMark/>
          </w:tcPr>
          <w:p w14:paraId="7BEA26A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1159,2</w:t>
            </w:r>
          </w:p>
        </w:tc>
        <w:tc>
          <w:tcPr>
            <w:tcW w:w="537" w:type="pct"/>
            <w:tcBorders>
              <w:top w:val="nil"/>
              <w:left w:val="single" w:sz="4" w:space="0" w:color="auto"/>
              <w:bottom w:val="single" w:sz="4" w:space="0" w:color="auto"/>
              <w:right w:val="single" w:sz="4" w:space="0" w:color="auto"/>
            </w:tcBorders>
            <w:noWrap/>
            <w:vAlign w:val="bottom"/>
            <w:hideMark/>
          </w:tcPr>
          <w:p w14:paraId="60D8E9D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1129,76</w:t>
            </w:r>
          </w:p>
        </w:tc>
      </w:tr>
      <w:tr w:rsidR="001E4A69" w:rsidRPr="00A96738" w14:paraId="7191FDEB" w14:textId="77777777" w:rsidTr="001E4A69">
        <w:trPr>
          <w:trHeight w:val="525"/>
        </w:trPr>
        <w:tc>
          <w:tcPr>
            <w:tcW w:w="198" w:type="pct"/>
            <w:tcBorders>
              <w:top w:val="nil"/>
              <w:left w:val="single" w:sz="4" w:space="0" w:color="auto"/>
              <w:bottom w:val="single" w:sz="4" w:space="0" w:color="auto"/>
              <w:right w:val="single" w:sz="4" w:space="0" w:color="auto"/>
            </w:tcBorders>
            <w:noWrap/>
            <w:vAlign w:val="bottom"/>
            <w:hideMark/>
          </w:tcPr>
          <w:p w14:paraId="13947FB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414</w:t>
            </w:r>
          </w:p>
        </w:tc>
        <w:tc>
          <w:tcPr>
            <w:tcW w:w="1590" w:type="pct"/>
            <w:tcBorders>
              <w:top w:val="nil"/>
              <w:left w:val="nil"/>
              <w:bottom w:val="single" w:sz="4" w:space="0" w:color="auto"/>
              <w:right w:val="single" w:sz="4" w:space="0" w:color="auto"/>
            </w:tcBorders>
            <w:vAlign w:val="bottom"/>
            <w:hideMark/>
          </w:tcPr>
          <w:p w14:paraId="42F3A3C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27310 заднего редуктора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gramStart"/>
            <w:r w:rsidRPr="00A96738">
              <w:rPr>
                <w:rFonts w:ascii="Arial" w:eastAsia="Times New Roman" w:hAnsi="Arial" w:cs="Arial"/>
                <w:color w:val="000000"/>
                <w:sz w:val="14"/>
                <w:szCs w:val="14"/>
                <w:lang w:eastAsia="ru-RU"/>
              </w:rPr>
              <w:t>NEXT,КАМАЗ</w:t>
            </w:r>
            <w:proofErr w:type="gramEnd"/>
            <w:r w:rsidRPr="00A96738">
              <w:rPr>
                <w:rFonts w:ascii="Arial" w:eastAsia="Times New Roman" w:hAnsi="Arial" w:cs="Arial"/>
                <w:color w:val="000000"/>
                <w:sz w:val="14"/>
                <w:szCs w:val="14"/>
                <w:lang w:eastAsia="ru-RU"/>
              </w:rPr>
              <w:t>, МАЗ</w:t>
            </w:r>
          </w:p>
        </w:tc>
        <w:tc>
          <w:tcPr>
            <w:tcW w:w="662" w:type="pct"/>
            <w:tcBorders>
              <w:top w:val="nil"/>
              <w:left w:val="nil"/>
              <w:bottom w:val="single" w:sz="4" w:space="0" w:color="auto"/>
              <w:right w:val="single" w:sz="4" w:space="0" w:color="auto"/>
            </w:tcBorders>
            <w:vAlign w:val="center"/>
            <w:hideMark/>
          </w:tcPr>
          <w:p w14:paraId="17E0155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27310</w:t>
            </w:r>
          </w:p>
        </w:tc>
        <w:tc>
          <w:tcPr>
            <w:tcW w:w="286" w:type="pct"/>
            <w:tcBorders>
              <w:top w:val="nil"/>
              <w:left w:val="nil"/>
              <w:bottom w:val="single" w:sz="4" w:space="0" w:color="auto"/>
              <w:right w:val="single" w:sz="4" w:space="0" w:color="auto"/>
            </w:tcBorders>
            <w:vAlign w:val="bottom"/>
            <w:hideMark/>
          </w:tcPr>
          <w:p w14:paraId="0AA070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0783B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54A7F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1452</w:t>
            </w:r>
          </w:p>
        </w:tc>
        <w:tc>
          <w:tcPr>
            <w:tcW w:w="500" w:type="pct"/>
            <w:tcBorders>
              <w:top w:val="nil"/>
              <w:left w:val="nil"/>
              <w:bottom w:val="single" w:sz="8" w:space="0" w:color="auto"/>
              <w:right w:val="single" w:sz="8" w:space="0" w:color="auto"/>
            </w:tcBorders>
            <w:noWrap/>
            <w:vAlign w:val="bottom"/>
            <w:hideMark/>
          </w:tcPr>
          <w:p w14:paraId="41BCC08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1481,04</w:t>
            </w:r>
          </w:p>
        </w:tc>
        <w:tc>
          <w:tcPr>
            <w:tcW w:w="500" w:type="pct"/>
            <w:tcBorders>
              <w:top w:val="nil"/>
              <w:left w:val="nil"/>
              <w:bottom w:val="single" w:sz="8" w:space="0" w:color="auto"/>
              <w:right w:val="single" w:sz="8" w:space="0" w:color="auto"/>
            </w:tcBorders>
            <w:noWrap/>
            <w:vAlign w:val="bottom"/>
            <w:hideMark/>
          </w:tcPr>
          <w:p w14:paraId="01335A1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1524,6</w:t>
            </w:r>
          </w:p>
        </w:tc>
        <w:tc>
          <w:tcPr>
            <w:tcW w:w="537" w:type="pct"/>
            <w:tcBorders>
              <w:top w:val="nil"/>
              <w:left w:val="single" w:sz="4" w:space="0" w:color="auto"/>
              <w:bottom w:val="single" w:sz="4" w:space="0" w:color="auto"/>
              <w:right w:val="single" w:sz="4" w:space="0" w:color="auto"/>
            </w:tcBorders>
            <w:noWrap/>
            <w:vAlign w:val="bottom"/>
            <w:hideMark/>
          </w:tcPr>
          <w:p w14:paraId="2A148DD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1485,88</w:t>
            </w:r>
          </w:p>
        </w:tc>
      </w:tr>
      <w:tr w:rsidR="001E4A69" w:rsidRPr="00A96738" w14:paraId="2EBFE1A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8C7080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415</w:t>
            </w:r>
          </w:p>
        </w:tc>
        <w:tc>
          <w:tcPr>
            <w:tcW w:w="1590" w:type="pct"/>
            <w:tcBorders>
              <w:top w:val="nil"/>
              <w:left w:val="nil"/>
              <w:bottom w:val="single" w:sz="4" w:space="0" w:color="auto"/>
              <w:right w:val="single" w:sz="4" w:space="0" w:color="auto"/>
            </w:tcBorders>
            <w:vAlign w:val="bottom"/>
            <w:hideMark/>
          </w:tcPr>
          <w:p w14:paraId="568C137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27606 редуктора заднего моста Волга, Газель</w:t>
            </w:r>
          </w:p>
        </w:tc>
        <w:tc>
          <w:tcPr>
            <w:tcW w:w="662" w:type="pct"/>
            <w:tcBorders>
              <w:top w:val="nil"/>
              <w:left w:val="nil"/>
              <w:bottom w:val="single" w:sz="4" w:space="0" w:color="auto"/>
              <w:right w:val="single" w:sz="4" w:space="0" w:color="auto"/>
            </w:tcBorders>
            <w:vAlign w:val="center"/>
            <w:hideMark/>
          </w:tcPr>
          <w:p w14:paraId="56D3A00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27606</w:t>
            </w:r>
          </w:p>
        </w:tc>
        <w:tc>
          <w:tcPr>
            <w:tcW w:w="286" w:type="pct"/>
            <w:tcBorders>
              <w:top w:val="nil"/>
              <w:left w:val="nil"/>
              <w:bottom w:val="single" w:sz="4" w:space="0" w:color="auto"/>
              <w:right w:val="single" w:sz="4" w:space="0" w:color="auto"/>
            </w:tcBorders>
            <w:vAlign w:val="bottom"/>
            <w:hideMark/>
          </w:tcPr>
          <w:p w14:paraId="0FAF510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3C3AE7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508E4E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1998,4</w:t>
            </w:r>
          </w:p>
        </w:tc>
        <w:tc>
          <w:tcPr>
            <w:tcW w:w="500" w:type="pct"/>
            <w:tcBorders>
              <w:top w:val="nil"/>
              <w:left w:val="nil"/>
              <w:bottom w:val="single" w:sz="8" w:space="0" w:color="auto"/>
              <w:right w:val="single" w:sz="8" w:space="0" w:color="auto"/>
            </w:tcBorders>
            <w:noWrap/>
            <w:vAlign w:val="bottom"/>
            <w:hideMark/>
          </w:tcPr>
          <w:p w14:paraId="1142F57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2038,368</w:t>
            </w:r>
          </w:p>
        </w:tc>
        <w:tc>
          <w:tcPr>
            <w:tcW w:w="500" w:type="pct"/>
            <w:tcBorders>
              <w:top w:val="nil"/>
              <w:left w:val="nil"/>
              <w:bottom w:val="single" w:sz="8" w:space="0" w:color="auto"/>
              <w:right w:val="single" w:sz="8" w:space="0" w:color="auto"/>
            </w:tcBorders>
            <w:noWrap/>
            <w:vAlign w:val="bottom"/>
            <w:hideMark/>
          </w:tcPr>
          <w:p w14:paraId="50CFDE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2098,32</w:t>
            </w:r>
          </w:p>
        </w:tc>
        <w:tc>
          <w:tcPr>
            <w:tcW w:w="537" w:type="pct"/>
            <w:tcBorders>
              <w:top w:val="nil"/>
              <w:left w:val="single" w:sz="4" w:space="0" w:color="auto"/>
              <w:bottom w:val="single" w:sz="4" w:space="0" w:color="auto"/>
              <w:right w:val="single" w:sz="4" w:space="0" w:color="auto"/>
            </w:tcBorders>
            <w:noWrap/>
            <w:vAlign w:val="bottom"/>
            <w:hideMark/>
          </w:tcPr>
          <w:p w14:paraId="518D248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2045,03</w:t>
            </w:r>
          </w:p>
        </w:tc>
      </w:tr>
      <w:tr w:rsidR="001E4A69" w:rsidRPr="00A96738" w14:paraId="6F60C2E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240B8D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416</w:t>
            </w:r>
          </w:p>
        </w:tc>
        <w:tc>
          <w:tcPr>
            <w:tcW w:w="1590" w:type="pct"/>
            <w:tcBorders>
              <w:top w:val="nil"/>
              <w:left w:val="nil"/>
              <w:bottom w:val="single" w:sz="4" w:space="0" w:color="auto"/>
              <w:right w:val="single" w:sz="4" w:space="0" w:color="auto"/>
            </w:tcBorders>
            <w:vAlign w:val="bottom"/>
            <w:hideMark/>
          </w:tcPr>
          <w:p w14:paraId="580086B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27607 редуктора заднего моста Волга, Газель</w:t>
            </w:r>
          </w:p>
        </w:tc>
        <w:tc>
          <w:tcPr>
            <w:tcW w:w="662" w:type="pct"/>
            <w:tcBorders>
              <w:top w:val="nil"/>
              <w:left w:val="nil"/>
              <w:bottom w:val="single" w:sz="4" w:space="0" w:color="auto"/>
              <w:right w:val="single" w:sz="4" w:space="0" w:color="auto"/>
            </w:tcBorders>
            <w:vAlign w:val="center"/>
            <w:hideMark/>
          </w:tcPr>
          <w:p w14:paraId="273C2C0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27607</w:t>
            </w:r>
          </w:p>
        </w:tc>
        <w:tc>
          <w:tcPr>
            <w:tcW w:w="286" w:type="pct"/>
            <w:tcBorders>
              <w:top w:val="nil"/>
              <w:left w:val="nil"/>
              <w:bottom w:val="single" w:sz="4" w:space="0" w:color="auto"/>
              <w:right w:val="single" w:sz="4" w:space="0" w:color="auto"/>
            </w:tcBorders>
            <w:vAlign w:val="bottom"/>
            <w:hideMark/>
          </w:tcPr>
          <w:p w14:paraId="4A72392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B07458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102A33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1202,4</w:t>
            </w:r>
          </w:p>
        </w:tc>
        <w:tc>
          <w:tcPr>
            <w:tcW w:w="500" w:type="pct"/>
            <w:tcBorders>
              <w:top w:val="nil"/>
              <w:left w:val="nil"/>
              <w:bottom w:val="single" w:sz="8" w:space="0" w:color="auto"/>
              <w:right w:val="single" w:sz="8" w:space="0" w:color="auto"/>
            </w:tcBorders>
            <w:noWrap/>
            <w:vAlign w:val="bottom"/>
            <w:hideMark/>
          </w:tcPr>
          <w:p w14:paraId="5D3C02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1226,448</w:t>
            </w:r>
          </w:p>
        </w:tc>
        <w:tc>
          <w:tcPr>
            <w:tcW w:w="500" w:type="pct"/>
            <w:tcBorders>
              <w:top w:val="nil"/>
              <w:left w:val="nil"/>
              <w:bottom w:val="single" w:sz="8" w:space="0" w:color="auto"/>
              <w:right w:val="single" w:sz="8" w:space="0" w:color="auto"/>
            </w:tcBorders>
            <w:noWrap/>
            <w:vAlign w:val="bottom"/>
            <w:hideMark/>
          </w:tcPr>
          <w:p w14:paraId="6231C40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1262,52</w:t>
            </w:r>
          </w:p>
        </w:tc>
        <w:tc>
          <w:tcPr>
            <w:tcW w:w="537" w:type="pct"/>
            <w:tcBorders>
              <w:top w:val="nil"/>
              <w:left w:val="single" w:sz="4" w:space="0" w:color="auto"/>
              <w:bottom w:val="single" w:sz="4" w:space="0" w:color="auto"/>
              <w:right w:val="single" w:sz="4" w:space="0" w:color="auto"/>
            </w:tcBorders>
            <w:noWrap/>
            <w:vAlign w:val="bottom"/>
            <w:hideMark/>
          </w:tcPr>
          <w:p w14:paraId="2A3932D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1230,46</w:t>
            </w:r>
          </w:p>
        </w:tc>
      </w:tr>
      <w:tr w:rsidR="001E4A69" w:rsidRPr="00A96738" w14:paraId="2BFD2D3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E217BA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417</w:t>
            </w:r>
          </w:p>
        </w:tc>
        <w:tc>
          <w:tcPr>
            <w:tcW w:w="1590" w:type="pct"/>
            <w:tcBorders>
              <w:top w:val="nil"/>
              <w:left w:val="nil"/>
              <w:bottom w:val="single" w:sz="4" w:space="0" w:color="auto"/>
              <w:right w:val="single" w:sz="4" w:space="0" w:color="auto"/>
            </w:tcBorders>
            <w:vAlign w:val="bottom"/>
            <w:hideMark/>
          </w:tcPr>
          <w:p w14:paraId="15923D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27709 редуктора заднего моста ГАЗ-53,3307</w:t>
            </w:r>
          </w:p>
        </w:tc>
        <w:tc>
          <w:tcPr>
            <w:tcW w:w="662" w:type="pct"/>
            <w:tcBorders>
              <w:top w:val="nil"/>
              <w:left w:val="nil"/>
              <w:bottom w:val="single" w:sz="4" w:space="0" w:color="auto"/>
              <w:right w:val="single" w:sz="4" w:space="0" w:color="auto"/>
            </w:tcBorders>
            <w:vAlign w:val="center"/>
            <w:hideMark/>
          </w:tcPr>
          <w:p w14:paraId="263C947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27709</w:t>
            </w:r>
          </w:p>
        </w:tc>
        <w:tc>
          <w:tcPr>
            <w:tcW w:w="286" w:type="pct"/>
            <w:tcBorders>
              <w:top w:val="nil"/>
              <w:left w:val="nil"/>
              <w:bottom w:val="single" w:sz="4" w:space="0" w:color="auto"/>
              <w:right w:val="single" w:sz="4" w:space="0" w:color="auto"/>
            </w:tcBorders>
            <w:vAlign w:val="bottom"/>
            <w:hideMark/>
          </w:tcPr>
          <w:p w14:paraId="7D180E9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F498A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89080B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1202,4</w:t>
            </w:r>
          </w:p>
        </w:tc>
        <w:tc>
          <w:tcPr>
            <w:tcW w:w="500" w:type="pct"/>
            <w:tcBorders>
              <w:top w:val="nil"/>
              <w:left w:val="nil"/>
              <w:bottom w:val="single" w:sz="8" w:space="0" w:color="auto"/>
              <w:right w:val="single" w:sz="8" w:space="0" w:color="auto"/>
            </w:tcBorders>
            <w:noWrap/>
            <w:vAlign w:val="bottom"/>
            <w:hideMark/>
          </w:tcPr>
          <w:p w14:paraId="4AA64AE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1226,448</w:t>
            </w:r>
          </w:p>
        </w:tc>
        <w:tc>
          <w:tcPr>
            <w:tcW w:w="500" w:type="pct"/>
            <w:tcBorders>
              <w:top w:val="nil"/>
              <w:left w:val="nil"/>
              <w:bottom w:val="single" w:sz="8" w:space="0" w:color="auto"/>
              <w:right w:val="single" w:sz="8" w:space="0" w:color="auto"/>
            </w:tcBorders>
            <w:noWrap/>
            <w:vAlign w:val="bottom"/>
            <w:hideMark/>
          </w:tcPr>
          <w:p w14:paraId="6894BE7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1262,52</w:t>
            </w:r>
          </w:p>
        </w:tc>
        <w:tc>
          <w:tcPr>
            <w:tcW w:w="537" w:type="pct"/>
            <w:tcBorders>
              <w:top w:val="nil"/>
              <w:left w:val="single" w:sz="4" w:space="0" w:color="auto"/>
              <w:bottom w:val="single" w:sz="4" w:space="0" w:color="auto"/>
              <w:right w:val="single" w:sz="4" w:space="0" w:color="auto"/>
            </w:tcBorders>
            <w:noWrap/>
            <w:vAlign w:val="bottom"/>
            <w:hideMark/>
          </w:tcPr>
          <w:p w14:paraId="2D5B8B5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1230,46</w:t>
            </w:r>
          </w:p>
        </w:tc>
      </w:tr>
      <w:tr w:rsidR="001E4A69" w:rsidRPr="00A96738" w14:paraId="5BF6B40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BD9CE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418</w:t>
            </w:r>
          </w:p>
        </w:tc>
        <w:tc>
          <w:tcPr>
            <w:tcW w:w="1590" w:type="pct"/>
            <w:tcBorders>
              <w:top w:val="nil"/>
              <w:left w:val="nil"/>
              <w:bottom w:val="single" w:sz="4" w:space="0" w:color="auto"/>
              <w:right w:val="single" w:sz="4" w:space="0" w:color="auto"/>
            </w:tcBorders>
            <w:vAlign w:val="bottom"/>
            <w:hideMark/>
          </w:tcPr>
          <w:p w14:paraId="473954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280114 выжимной </w:t>
            </w:r>
            <w:proofErr w:type="gramStart"/>
            <w:r w:rsidRPr="00A96738">
              <w:rPr>
                <w:rFonts w:ascii="Arial" w:eastAsia="Times New Roman" w:hAnsi="Arial" w:cs="Arial"/>
                <w:color w:val="000000"/>
                <w:sz w:val="14"/>
                <w:szCs w:val="14"/>
                <w:lang w:eastAsia="ru-RU"/>
              </w:rPr>
              <w:t>4301,ММЗ</w:t>
            </w:r>
            <w:proofErr w:type="gramEnd"/>
            <w:r w:rsidRPr="00A96738">
              <w:rPr>
                <w:rFonts w:ascii="Arial" w:eastAsia="Times New Roman" w:hAnsi="Arial" w:cs="Arial"/>
                <w:color w:val="000000"/>
                <w:sz w:val="14"/>
                <w:szCs w:val="14"/>
                <w:lang w:eastAsia="ru-RU"/>
              </w:rPr>
              <w:t>-245</w:t>
            </w:r>
          </w:p>
        </w:tc>
        <w:tc>
          <w:tcPr>
            <w:tcW w:w="662" w:type="pct"/>
            <w:tcBorders>
              <w:top w:val="nil"/>
              <w:left w:val="nil"/>
              <w:bottom w:val="single" w:sz="4" w:space="0" w:color="auto"/>
              <w:right w:val="single" w:sz="4" w:space="0" w:color="auto"/>
            </w:tcBorders>
            <w:vAlign w:val="center"/>
            <w:hideMark/>
          </w:tcPr>
          <w:p w14:paraId="7D58C7D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1F83B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B1A41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93E379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1104</w:t>
            </w:r>
          </w:p>
        </w:tc>
        <w:tc>
          <w:tcPr>
            <w:tcW w:w="500" w:type="pct"/>
            <w:tcBorders>
              <w:top w:val="nil"/>
              <w:left w:val="nil"/>
              <w:bottom w:val="single" w:sz="8" w:space="0" w:color="auto"/>
              <w:right w:val="single" w:sz="8" w:space="0" w:color="auto"/>
            </w:tcBorders>
            <w:noWrap/>
            <w:vAlign w:val="bottom"/>
            <w:hideMark/>
          </w:tcPr>
          <w:p w14:paraId="62E741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1126,08</w:t>
            </w:r>
          </w:p>
        </w:tc>
        <w:tc>
          <w:tcPr>
            <w:tcW w:w="500" w:type="pct"/>
            <w:tcBorders>
              <w:top w:val="nil"/>
              <w:left w:val="nil"/>
              <w:bottom w:val="single" w:sz="8" w:space="0" w:color="auto"/>
              <w:right w:val="single" w:sz="8" w:space="0" w:color="auto"/>
            </w:tcBorders>
            <w:noWrap/>
            <w:vAlign w:val="bottom"/>
            <w:hideMark/>
          </w:tcPr>
          <w:p w14:paraId="5CBED9F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1159,2</w:t>
            </w:r>
          </w:p>
        </w:tc>
        <w:tc>
          <w:tcPr>
            <w:tcW w:w="537" w:type="pct"/>
            <w:tcBorders>
              <w:top w:val="nil"/>
              <w:left w:val="single" w:sz="4" w:space="0" w:color="auto"/>
              <w:bottom w:val="single" w:sz="4" w:space="0" w:color="auto"/>
              <w:right w:val="single" w:sz="4" w:space="0" w:color="auto"/>
            </w:tcBorders>
            <w:noWrap/>
            <w:vAlign w:val="bottom"/>
            <w:hideMark/>
          </w:tcPr>
          <w:p w14:paraId="20BBB40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1129,76</w:t>
            </w:r>
          </w:p>
        </w:tc>
      </w:tr>
      <w:tr w:rsidR="001E4A69" w:rsidRPr="00A96738" w14:paraId="7E430DB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656CE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419</w:t>
            </w:r>
          </w:p>
        </w:tc>
        <w:tc>
          <w:tcPr>
            <w:tcW w:w="1590" w:type="pct"/>
            <w:tcBorders>
              <w:top w:val="nil"/>
              <w:left w:val="nil"/>
              <w:bottom w:val="single" w:sz="4" w:space="0" w:color="auto"/>
              <w:right w:val="single" w:sz="4" w:space="0" w:color="auto"/>
            </w:tcBorders>
            <w:vAlign w:val="bottom"/>
            <w:hideMark/>
          </w:tcPr>
          <w:p w14:paraId="281087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3206СВ опоры вентилятора Cummins 2.8 (ГАЗ)</w:t>
            </w:r>
          </w:p>
        </w:tc>
        <w:tc>
          <w:tcPr>
            <w:tcW w:w="662" w:type="pct"/>
            <w:tcBorders>
              <w:top w:val="nil"/>
              <w:left w:val="nil"/>
              <w:bottom w:val="single" w:sz="4" w:space="0" w:color="auto"/>
              <w:right w:val="single" w:sz="4" w:space="0" w:color="auto"/>
            </w:tcBorders>
            <w:vAlign w:val="center"/>
            <w:hideMark/>
          </w:tcPr>
          <w:p w14:paraId="1D30FD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76-00-3356206-119</w:t>
            </w:r>
          </w:p>
        </w:tc>
        <w:tc>
          <w:tcPr>
            <w:tcW w:w="286" w:type="pct"/>
            <w:tcBorders>
              <w:top w:val="nil"/>
              <w:left w:val="nil"/>
              <w:bottom w:val="single" w:sz="4" w:space="0" w:color="auto"/>
              <w:right w:val="single" w:sz="4" w:space="0" w:color="auto"/>
            </w:tcBorders>
            <w:vAlign w:val="bottom"/>
            <w:hideMark/>
          </w:tcPr>
          <w:p w14:paraId="7B76ACF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2D74BD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884459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1345,2</w:t>
            </w:r>
          </w:p>
        </w:tc>
        <w:tc>
          <w:tcPr>
            <w:tcW w:w="500" w:type="pct"/>
            <w:tcBorders>
              <w:top w:val="nil"/>
              <w:left w:val="nil"/>
              <w:bottom w:val="single" w:sz="8" w:space="0" w:color="auto"/>
              <w:right w:val="single" w:sz="8" w:space="0" w:color="auto"/>
            </w:tcBorders>
            <w:noWrap/>
            <w:vAlign w:val="bottom"/>
            <w:hideMark/>
          </w:tcPr>
          <w:p w14:paraId="356EF30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1372,104</w:t>
            </w:r>
          </w:p>
        </w:tc>
        <w:tc>
          <w:tcPr>
            <w:tcW w:w="500" w:type="pct"/>
            <w:tcBorders>
              <w:top w:val="nil"/>
              <w:left w:val="nil"/>
              <w:bottom w:val="single" w:sz="8" w:space="0" w:color="auto"/>
              <w:right w:val="single" w:sz="8" w:space="0" w:color="auto"/>
            </w:tcBorders>
            <w:noWrap/>
            <w:vAlign w:val="bottom"/>
            <w:hideMark/>
          </w:tcPr>
          <w:p w14:paraId="7C6DEAF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1412,46</w:t>
            </w:r>
          </w:p>
        </w:tc>
        <w:tc>
          <w:tcPr>
            <w:tcW w:w="537" w:type="pct"/>
            <w:tcBorders>
              <w:top w:val="nil"/>
              <w:left w:val="single" w:sz="4" w:space="0" w:color="auto"/>
              <w:bottom w:val="single" w:sz="4" w:space="0" w:color="auto"/>
              <w:right w:val="single" w:sz="4" w:space="0" w:color="auto"/>
            </w:tcBorders>
            <w:noWrap/>
            <w:vAlign w:val="bottom"/>
            <w:hideMark/>
          </w:tcPr>
          <w:p w14:paraId="1FDD0CD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1376,59</w:t>
            </w:r>
          </w:p>
        </w:tc>
      </w:tr>
      <w:tr w:rsidR="001E4A69" w:rsidRPr="00A96738" w14:paraId="6D59D2B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D711AD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420</w:t>
            </w:r>
          </w:p>
        </w:tc>
        <w:tc>
          <w:tcPr>
            <w:tcW w:w="1590" w:type="pct"/>
            <w:tcBorders>
              <w:top w:val="nil"/>
              <w:left w:val="nil"/>
              <w:bottom w:val="single" w:sz="4" w:space="0" w:color="auto"/>
              <w:right w:val="single" w:sz="4" w:space="0" w:color="auto"/>
            </w:tcBorders>
            <w:vAlign w:val="bottom"/>
            <w:hideMark/>
          </w:tcPr>
          <w:p w14:paraId="272068E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42207 блока шестерен КПП ГАЗ-53,</w:t>
            </w:r>
            <w:proofErr w:type="gramStart"/>
            <w:r w:rsidRPr="00A96738">
              <w:rPr>
                <w:rFonts w:ascii="Arial" w:eastAsia="Times New Roman" w:hAnsi="Arial" w:cs="Arial"/>
                <w:color w:val="000000"/>
                <w:sz w:val="14"/>
                <w:szCs w:val="14"/>
                <w:lang w:eastAsia="ru-RU"/>
              </w:rPr>
              <w:t>3307,ПАЗ</w:t>
            </w:r>
            <w:proofErr w:type="gramEnd"/>
          </w:p>
        </w:tc>
        <w:tc>
          <w:tcPr>
            <w:tcW w:w="662" w:type="pct"/>
            <w:tcBorders>
              <w:top w:val="nil"/>
              <w:left w:val="nil"/>
              <w:bottom w:val="single" w:sz="4" w:space="0" w:color="auto"/>
              <w:right w:val="single" w:sz="4" w:space="0" w:color="auto"/>
            </w:tcBorders>
            <w:vAlign w:val="center"/>
            <w:hideMark/>
          </w:tcPr>
          <w:p w14:paraId="216621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42207</w:t>
            </w:r>
          </w:p>
        </w:tc>
        <w:tc>
          <w:tcPr>
            <w:tcW w:w="286" w:type="pct"/>
            <w:tcBorders>
              <w:top w:val="nil"/>
              <w:left w:val="nil"/>
              <w:bottom w:val="single" w:sz="4" w:space="0" w:color="auto"/>
              <w:right w:val="single" w:sz="4" w:space="0" w:color="auto"/>
            </w:tcBorders>
            <w:vAlign w:val="bottom"/>
            <w:hideMark/>
          </w:tcPr>
          <w:p w14:paraId="661DC19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99B4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9BCAD2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1786</w:t>
            </w:r>
          </w:p>
        </w:tc>
        <w:tc>
          <w:tcPr>
            <w:tcW w:w="500" w:type="pct"/>
            <w:tcBorders>
              <w:top w:val="nil"/>
              <w:left w:val="nil"/>
              <w:bottom w:val="single" w:sz="8" w:space="0" w:color="auto"/>
              <w:right w:val="single" w:sz="8" w:space="0" w:color="auto"/>
            </w:tcBorders>
            <w:noWrap/>
            <w:vAlign w:val="bottom"/>
            <w:hideMark/>
          </w:tcPr>
          <w:p w14:paraId="264A5D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1821,72</w:t>
            </w:r>
          </w:p>
        </w:tc>
        <w:tc>
          <w:tcPr>
            <w:tcW w:w="500" w:type="pct"/>
            <w:tcBorders>
              <w:top w:val="nil"/>
              <w:left w:val="nil"/>
              <w:bottom w:val="single" w:sz="8" w:space="0" w:color="auto"/>
              <w:right w:val="single" w:sz="8" w:space="0" w:color="auto"/>
            </w:tcBorders>
            <w:noWrap/>
            <w:vAlign w:val="bottom"/>
            <w:hideMark/>
          </w:tcPr>
          <w:p w14:paraId="0DF1A5C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1875,3</w:t>
            </w:r>
          </w:p>
        </w:tc>
        <w:tc>
          <w:tcPr>
            <w:tcW w:w="537" w:type="pct"/>
            <w:tcBorders>
              <w:top w:val="nil"/>
              <w:left w:val="single" w:sz="4" w:space="0" w:color="auto"/>
              <w:bottom w:val="single" w:sz="4" w:space="0" w:color="auto"/>
              <w:right w:val="single" w:sz="4" w:space="0" w:color="auto"/>
            </w:tcBorders>
            <w:noWrap/>
            <w:vAlign w:val="bottom"/>
            <w:hideMark/>
          </w:tcPr>
          <w:p w14:paraId="0A72B36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1827,67</w:t>
            </w:r>
          </w:p>
        </w:tc>
      </w:tr>
      <w:tr w:rsidR="001E4A69" w:rsidRPr="00A96738" w14:paraId="4B9B544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9F5447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421</w:t>
            </w:r>
          </w:p>
        </w:tc>
        <w:tc>
          <w:tcPr>
            <w:tcW w:w="1590" w:type="pct"/>
            <w:tcBorders>
              <w:top w:val="nil"/>
              <w:left w:val="nil"/>
              <w:bottom w:val="single" w:sz="4" w:space="0" w:color="auto"/>
              <w:right w:val="single" w:sz="4" w:space="0" w:color="auto"/>
            </w:tcBorders>
            <w:vAlign w:val="bottom"/>
            <w:hideMark/>
          </w:tcPr>
          <w:p w14:paraId="41516E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50209 первичного вала КПП ГАЗ-53,</w:t>
            </w:r>
            <w:proofErr w:type="gramStart"/>
            <w:r w:rsidRPr="00A96738">
              <w:rPr>
                <w:rFonts w:ascii="Arial" w:eastAsia="Times New Roman" w:hAnsi="Arial" w:cs="Arial"/>
                <w:color w:val="000000"/>
                <w:sz w:val="14"/>
                <w:szCs w:val="14"/>
                <w:lang w:eastAsia="ru-RU"/>
              </w:rPr>
              <w:t>3307,ПАЗ</w:t>
            </w:r>
            <w:proofErr w:type="gramEnd"/>
          </w:p>
        </w:tc>
        <w:tc>
          <w:tcPr>
            <w:tcW w:w="662" w:type="pct"/>
            <w:tcBorders>
              <w:top w:val="nil"/>
              <w:left w:val="nil"/>
              <w:bottom w:val="single" w:sz="4" w:space="0" w:color="auto"/>
              <w:right w:val="single" w:sz="4" w:space="0" w:color="auto"/>
            </w:tcBorders>
            <w:vAlign w:val="center"/>
            <w:hideMark/>
          </w:tcPr>
          <w:p w14:paraId="6C05AD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50209</w:t>
            </w:r>
          </w:p>
        </w:tc>
        <w:tc>
          <w:tcPr>
            <w:tcW w:w="286" w:type="pct"/>
            <w:tcBorders>
              <w:top w:val="nil"/>
              <w:left w:val="nil"/>
              <w:bottom w:val="single" w:sz="4" w:space="0" w:color="auto"/>
              <w:right w:val="single" w:sz="4" w:space="0" w:color="auto"/>
            </w:tcBorders>
            <w:vAlign w:val="bottom"/>
            <w:hideMark/>
          </w:tcPr>
          <w:p w14:paraId="30E879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1990E7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7CE02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1476,4</w:t>
            </w:r>
          </w:p>
        </w:tc>
        <w:tc>
          <w:tcPr>
            <w:tcW w:w="500" w:type="pct"/>
            <w:tcBorders>
              <w:top w:val="nil"/>
              <w:left w:val="nil"/>
              <w:bottom w:val="single" w:sz="8" w:space="0" w:color="auto"/>
              <w:right w:val="single" w:sz="8" w:space="0" w:color="auto"/>
            </w:tcBorders>
            <w:noWrap/>
            <w:vAlign w:val="bottom"/>
            <w:hideMark/>
          </w:tcPr>
          <w:p w14:paraId="454FD0B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1505,928</w:t>
            </w:r>
          </w:p>
        </w:tc>
        <w:tc>
          <w:tcPr>
            <w:tcW w:w="500" w:type="pct"/>
            <w:tcBorders>
              <w:top w:val="nil"/>
              <w:left w:val="nil"/>
              <w:bottom w:val="single" w:sz="8" w:space="0" w:color="auto"/>
              <w:right w:val="single" w:sz="8" w:space="0" w:color="auto"/>
            </w:tcBorders>
            <w:noWrap/>
            <w:vAlign w:val="bottom"/>
            <w:hideMark/>
          </w:tcPr>
          <w:p w14:paraId="2207CC5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1550,22</w:t>
            </w:r>
          </w:p>
        </w:tc>
        <w:tc>
          <w:tcPr>
            <w:tcW w:w="537" w:type="pct"/>
            <w:tcBorders>
              <w:top w:val="nil"/>
              <w:left w:val="single" w:sz="4" w:space="0" w:color="auto"/>
              <w:bottom w:val="single" w:sz="4" w:space="0" w:color="auto"/>
              <w:right w:val="single" w:sz="4" w:space="0" w:color="auto"/>
            </w:tcBorders>
            <w:noWrap/>
            <w:vAlign w:val="bottom"/>
            <w:hideMark/>
          </w:tcPr>
          <w:p w14:paraId="2035D0E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1510,85</w:t>
            </w:r>
          </w:p>
        </w:tc>
      </w:tr>
      <w:tr w:rsidR="001E4A69" w:rsidRPr="00A96738" w14:paraId="7517377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0FE04E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422</w:t>
            </w:r>
          </w:p>
        </w:tc>
        <w:tc>
          <w:tcPr>
            <w:tcW w:w="1590" w:type="pct"/>
            <w:tcBorders>
              <w:top w:val="nil"/>
              <w:left w:val="nil"/>
              <w:bottom w:val="single" w:sz="4" w:space="0" w:color="auto"/>
              <w:right w:val="single" w:sz="4" w:space="0" w:color="auto"/>
            </w:tcBorders>
            <w:vAlign w:val="bottom"/>
            <w:hideMark/>
          </w:tcPr>
          <w:p w14:paraId="4C0E36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50305 блока шестерен 5-ст КПП </w:t>
            </w:r>
            <w:proofErr w:type="spellStart"/>
            <w:proofErr w:type="gramStart"/>
            <w:r w:rsidRPr="00A96738">
              <w:rPr>
                <w:rFonts w:ascii="Arial" w:eastAsia="Times New Roman" w:hAnsi="Arial" w:cs="Arial"/>
                <w:color w:val="000000"/>
                <w:sz w:val="14"/>
                <w:szCs w:val="14"/>
                <w:lang w:eastAsia="ru-RU"/>
              </w:rPr>
              <w:t>Волга,Газель</w:t>
            </w:r>
            <w:proofErr w:type="spellEnd"/>
            <w:proofErr w:type="gramEnd"/>
          </w:p>
        </w:tc>
        <w:tc>
          <w:tcPr>
            <w:tcW w:w="662" w:type="pct"/>
            <w:tcBorders>
              <w:top w:val="nil"/>
              <w:left w:val="nil"/>
              <w:bottom w:val="single" w:sz="4" w:space="0" w:color="auto"/>
              <w:right w:val="single" w:sz="4" w:space="0" w:color="auto"/>
            </w:tcBorders>
            <w:vAlign w:val="center"/>
            <w:hideMark/>
          </w:tcPr>
          <w:p w14:paraId="583C9C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В6-50305-А1Е</w:t>
            </w:r>
          </w:p>
        </w:tc>
        <w:tc>
          <w:tcPr>
            <w:tcW w:w="286" w:type="pct"/>
            <w:tcBorders>
              <w:top w:val="nil"/>
              <w:left w:val="nil"/>
              <w:bottom w:val="single" w:sz="4" w:space="0" w:color="auto"/>
              <w:right w:val="single" w:sz="4" w:space="0" w:color="auto"/>
            </w:tcBorders>
            <w:vAlign w:val="bottom"/>
            <w:hideMark/>
          </w:tcPr>
          <w:p w14:paraId="2856D1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5A9AAA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905B8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1340,8</w:t>
            </w:r>
          </w:p>
        </w:tc>
        <w:tc>
          <w:tcPr>
            <w:tcW w:w="500" w:type="pct"/>
            <w:tcBorders>
              <w:top w:val="nil"/>
              <w:left w:val="nil"/>
              <w:bottom w:val="single" w:sz="8" w:space="0" w:color="auto"/>
              <w:right w:val="single" w:sz="8" w:space="0" w:color="auto"/>
            </w:tcBorders>
            <w:noWrap/>
            <w:vAlign w:val="bottom"/>
            <w:hideMark/>
          </w:tcPr>
          <w:p w14:paraId="6B7AE77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1367,616</w:t>
            </w:r>
          </w:p>
        </w:tc>
        <w:tc>
          <w:tcPr>
            <w:tcW w:w="500" w:type="pct"/>
            <w:tcBorders>
              <w:top w:val="nil"/>
              <w:left w:val="nil"/>
              <w:bottom w:val="single" w:sz="8" w:space="0" w:color="auto"/>
              <w:right w:val="single" w:sz="8" w:space="0" w:color="auto"/>
            </w:tcBorders>
            <w:noWrap/>
            <w:vAlign w:val="bottom"/>
            <w:hideMark/>
          </w:tcPr>
          <w:p w14:paraId="650F77B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1407,84</w:t>
            </w:r>
          </w:p>
        </w:tc>
        <w:tc>
          <w:tcPr>
            <w:tcW w:w="537" w:type="pct"/>
            <w:tcBorders>
              <w:top w:val="nil"/>
              <w:left w:val="single" w:sz="4" w:space="0" w:color="auto"/>
              <w:bottom w:val="single" w:sz="4" w:space="0" w:color="auto"/>
              <w:right w:val="single" w:sz="4" w:space="0" w:color="auto"/>
            </w:tcBorders>
            <w:noWrap/>
            <w:vAlign w:val="bottom"/>
            <w:hideMark/>
          </w:tcPr>
          <w:p w14:paraId="1D7037B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1372,09</w:t>
            </w:r>
          </w:p>
        </w:tc>
      </w:tr>
      <w:tr w:rsidR="001E4A69" w:rsidRPr="00A96738" w14:paraId="07B6F27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6B76FA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423</w:t>
            </w:r>
          </w:p>
        </w:tc>
        <w:tc>
          <w:tcPr>
            <w:tcW w:w="1590" w:type="pct"/>
            <w:tcBorders>
              <w:top w:val="nil"/>
              <w:left w:val="nil"/>
              <w:bottom w:val="single" w:sz="4" w:space="0" w:color="auto"/>
              <w:right w:val="single" w:sz="4" w:space="0" w:color="auto"/>
            </w:tcBorders>
            <w:vAlign w:val="bottom"/>
            <w:hideMark/>
          </w:tcPr>
          <w:p w14:paraId="16422B2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50307 (SKF) </w:t>
            </w:r>
            <w:proofErr w:type="spellStart"/>
            <w:proofErr w:type="gramStart"/>
            <w:r w:rsidRPr="00A96738">
              <w:rPr>
                <w:rFonts w:ascii="Arial" w:eastAsia="Times New Roman" w:hAnsi="Arial" w:cs="Arial"/>
                <w:color w:val="000000"/>
                <w:sz w:val="14"/>
                <w:szCs w:val="14"/>
                <w:lang w:eastAsia="ru-RU"/>
              </w:rPr>
              <w:t>первич.вала</w:t>
            </w:r>
            <w:proofErr w:type="spellEnd"/>
            <w:proofErr w:type="gramEnd"/>
            <w:r w:rsidRPr="00A96738">
              <w:rPr>
                <w:rFonts w:ascii="Arial" w:eastAsia="Times New Roman" w:hAnsi="Arial" w:cs="Arial"/>
                <w:color w:val="000000"/>
                <w:sz w:val="14"/>
                <w:szCs w:val="14"/>
                <w:lang w:eastAsia="ru-RU"/>
              </w:rPr>
              <w:t xml:space="preserve"> КПП Г-3302,3110,</w:t>
            </w:r>
            <w:proofErr w:type="gramStart"/>
            <w:r w:rsidRPr="00A96738">
              <w:rPr>
                <w:rFonts w:ascii="Arial" w:eastAsia="Times New Roman" w:hAnsi="Arial" w:cs="Arial"/>
                <w:color w:val="000000"/>
                <w:sz w:val="14"/>
                <w:szCs w:val="14"/>
                <w:lang w:eastAsia="ru-RU"/>
              </w:rPr>
              <w:t>33027;вторич</w:t>
            </w:r>
            <w:proofErr w:type="gramEnd"/>
            <w:r w:rsidRPr="00A96738">
              <w:rPr>
                <w:rFonts w:ascii="Arial" w:eastAsia="Times New Roman" w:hAnsi="Arial" w:cs="Arial"/>
                <w:color w:val="000000"/>
                <w:sz w:val="14"/>
                <w:szCs w:val="14"/>
                <w:lang w:eastAsia="ru-RU"/>
              </w:rPr>
              <w:t>.вала Г-53,3308,</w:t>
            </w:r>
            <w:proofErr w:type="gramStart"/>
            <w:r w:rsidRPr="00A96738">
              <w:rPr>
                <w:rFonts w:ascii="Arial" w:eastAsia="Times New Roman" w:hAnsi="Arial" w:cs="Arial"/>
                <w:color w:val="000000"/>
                <w:sz w:val="14"/>
                <w:szCs w:val="14"/>
                <w:lang w:eastAsia="ru-RU"/>
              </w:rPr>
              <w:t>66;ПАЗ</w:t>
            </w:r>
            <w:proofErr w:type="gramEnd"/>
            <w:r w:rsidRPr="00A96738">
              <w:rPr>
                <w:rFonts w:ascii="Arial" w:eastAsia="Times New Roman" w:hAnsi="Arial" w:cs="Arial"/>
                <w:color w:val="000000"/>
                <w:sz w:val="14"/>
                <w:szCs w:val="14"/>
                <w:lang w:eastAsia="ru-RU"/>
              </w:rPr>
              <w:t>-32053 (6307N)</w:t>
            </w:r>
          </w:p>
        </w:tc>
        <w:tc>
          <w:tcPr>
            <w:tcW w:w="662" w:type="pct"/>
            <w:tcBorders>
              <w:top w:val="nil"/>
              <w:left w:val="nil"/>
              <w:bottom w:val="single" w:sz="4" w:space="0" w:color="auto"/>
              <w:right w:val="single" w:sz="4" w:space="0" w:color="auto"/>
            </w:tcBorders>
            <w:vAlign w:val="center"/>
            <w:hideMark/>
          </w:tcPr>
          <w:p w14:paraId="037E9C2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50307 SKF</w:t>
            </w:r>
          </w:p>
        </w:tc>
        <w:tc>
          <w:tcPr>
            <w:tcW w:w="286" w:type="pct"/>
            <w:tcBorders>
              <w:top w:val="nil"/>
              <w:left w:val="nil"/>
              <w:bottom w:val="single" w:sz="4" w:space="0" w:color="auto"/>
              <w:right w:val="single" w:sz="4" w:space="0" w:color="auto"/>
            </w:tcBorders>
            <w:vAlign w:val="bottom"/>
            <w:hideMark/>
          </w:tcPr>
          <w:p w14:paraId="2B39A9B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E2F81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F929C0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1383,6</w:t>
            </w:r>
          </w:p>
        </w:tc>
        <w:tc>
          <w:tcPr>
            <w:tcW w:w="500" w:type="pct"/>
            <w:tcBorders>
              <w:top w:val="nil"/>
              <w:left w:val="nil"/>
              <w:bottom w:val="single" w:sz="8" w:space="0" w:color="auto"/>
              <w:right w:val="single" w:sz="8" w:space="0" w:color="auto"/>
            </w:tcBorders>
            <w:noWrap/>
            <w:vAlign w:val="bottom"/>
            <w:hideMark/>
          </w:tcPr>
          <w:p w14:paraId="16780E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1411,272</w:t>
            </w:r>
          </w:p>
        </w:tc>
        <w:tc>
          <w:tcPr>
            <w:tcW w:w="500" w:type="pct"/>
            <w:tcBorders>
              <w:top w:val="nil"/>
              <w:left w:val="nil"/>
              <w:bottom w:val="single" w:sz="8" w:space="0" w:color="auto"/>
              <w:right w:val="single" w:sz="8" w:space="0" w:color="auto"/>
            </w:tcBorders>
            <w:noWrap/>
            <w:vAlign w:val="bottom"/>
            <w:hideMark/>
          </w:tcPr>
          <w:p w14:paraId="16CE8F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1452,78</w:t>
            </w:r>
          </w:p>
        </w:tc>
        <w:tc>
          <w:tcPr>
            <w:tcW w:w="537" w:type="pct"/>
            <w:tcBorders>
              <w:top w:val="nil"/>
              <w:left w:val="single" w:sz="4" w:space="0" w:color="auto"/>
              <w:bottom w:val="single" w:sz="4" w:space="0" w:color="auto"/>
              <w:right w:val="single" w:sz="4" w:space="0" w:color="auto"/>
            </w:tcBorders>
            <w:noWrap/>
            <w:vAlign w:val="bottom"/>
            <w:hideMark/>
          </w:tcPr>
          <w:p w14:paraId="0D516C5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1415,88</w:t>
            </w:r>
          </w:p>
        </w:tc>
      </w:tr>
      <w:tr w:rsidR="001E4A69" w:rsidRPr="00A96738" w14:paraId="4386E0B9"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107FBDE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424</w:t>
            </w:r>
          </w:p>
        </w:tc>
        <w:tc>
          <w:tcPr>
            <w:tcW w:w="1590" w:type="pct"/>
            <w:tcBorders>
              <w:top w:val="nil"/>
              <w:left w:val="nil"/>
              <w:bottom w:val="single" w:sz="4" w:space="0" w:color="auto"/>
              <w:right w:val="single" w:sz="4" w:space="0" w:color="auto"/>
            </w:tcBorders>
            <w:vAlign w:val="bottom"/>
            <w:hideMark/>
          </w:tcPr>
          <w:p w14:paraId="0FA5337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50307 первичного вала 5-ст КПП </w:t>
            </w:r>
            <w:proofErr w:type="spellStart"/>
            <w:proofErr w:type="gramStart"/>
            <w:r w:rsidRPr="00A96738">
              <w:rPr>
                <w:rFonts w:ascii="Arial" w:eastAsia="Times New Roman" w:hAnsi="Arial" w:cs="Arial"/>
                <w:color w:val="000000"/>
                <w:sz w:val="14"/>
                <w:szCs w:val="14"/>
                <w:lang w:eastAsia="ru-RU"/>
              </w:rPr>
              <w:t>Волга,Газель</w:t>
            </w:r>
            <w:proofErr w:type="spellEnd"/>
            <w:proofErr w:type="gramEnd"/>
            <w:r w:rsidRPr="00A96738">
              <w:rPr>
                <w:rFonts w:ascii="Arial" w:eastAsia="Times New Roman" w:hAnsi="Arial" w:cs="Arial"/>
                <w:color w:val="000000"/>
                <w:sz w:val="14"/>
                <w:szCs w:val="14"/>
                <w:lang w:eastAsia="ru-RU"/>
              </w:rPr>
              <w:t xml:space="preserve"> (Вологда)</w:t>
            </w:r>
          </w:p>
        </w:tc>
        <w:tc>
          <w:tcPr>
            <w:tcW w:w="662" w:type="pct"/>
            <w:tcBorders>
              <w:top w:val="nil"/>
              <w:left w:val="nil"/>
              <w:bottom w:val="single" w:sz="4" w:space="0" w:color="auto"/>
              <w:right w:val="single" w:sz="4" w:space="0" w:color="auto"/>
            </w:tcBorders>
            <w:vAlign w:val="center"/>
            <w:hideMark/>
          </w:tcPr>
          <w:p w14:paraId="4FB523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50307</w:t>
            </w:r>
          </w:p>
        </w:tc>
        <w:tc>
          <w:tcPr>
            <w:tcW w:w="286" w:type="pct"/>
            <w:tcBorders>
              <w:top w:val="nil"/>
              <w:left w:val="nil"/>
              <w:bottom w:val="single" w:sz="4" w:space="0" w:color="auto"/>
              <w:right w:val="single" w:sz="4" w:space="0" w:color="auto"/>
            </w:tcBorders>
            <w:vAlign w:val="bottom"/>
            <w:hideMark/>
          </w:tcPr>
          <w:p w14:paraId="732BE7D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66AC21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A46D7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1255,2</w:t>
            </w:r>
          </w:p>
        </w:tc>
        <w:tc>
          <w:tcPr>
            <w:tcW w:w="500" w:type="pct"/>
            <w:tcBorders>
              <w:top w:val="nil"/>
              <w:left w:val="nil"/>
              <w:bottom w:val="single" w:sz="8" w:space="0" w:color="auto"/>
              <w:right w:val="single" w:sz="8" w:space="0" w:color="auto"/>
            </w:tcBorders>
            <w:noWrap/>
            <w:vAlign w:val="bottom"/>
            <w:hideMark/>
          </w:tcPr>
          <w:p w14:paraId="5708D70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1280,304</w:t>
            </w:r>
          </w:p>
        </w:tc>
        <w:tc>
          <w:tcPr>
            <w:tcW w:w="500" w:type="pct"/>
            <w:tcBorders>
              <w:top w:val="nil"/>
              <w:left w:val="nil"/>
              <w:bottom w:val="single" w:sz="8" w:space="0" w:color="auto"/>
              <w:right w:val="single" w:sz="8" w:space="0" w:color="auto"/>
            </w:tcBorders>
            <w:noWrap/>
            <w:vAlign w:val="bottom"/>
            <w:hideMark/>
          </w:tcPr>
          <w:p w14:paraId="092E358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1317,96</w:t>
            </w:r>
          </w:p>
        </w:tc>
        <w:tc>
          <w:tcPr>
            <w:tcW w:w="537" w:type="pct"/>
            <w:tcBorders>
              <w:top w:val="nil"/>
              <w:left w:val="single" w:sz="4" w:space="0" w:color="auto"/>
              <w:bottom w:val="single" w:sz="4" w:space="0" w:color="auto"/>
              <w:right w:val="single" w:sz="4" w:space="0" w:color="auto"/>
            </w:tcBorders>
            <w:noWrap/>
            <w:vAlign w:val="bottom"/>
            <w:hideMark/>
          </w:tcPr>
          <w:p w14:paraId="4CC8844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1284,49</w:t>
            </w:r>
          </w:p>
        </w:tc>
      </w:tr>
      <w:tr w:rsidR="001E4A69" w:rsidRPr="00A96738" w14:paraId="40534267" w14:textId="77777777" w:rsidTr="001E4A69">
        <w:trPr>
          <w:trHeight w:val="510"/>
        </w:trPr>
        <w:tc>
          <w:tcPr>
            <w:tcW w:w="198" w:type="pct"/>
            <w:tcBorders>
              <w:top w:val="nil"/>
              <w:left w:val="single" w:sz="4" w:space="0" w:color="auto"/>
              <w:bottom w:val="single" w:sz="4" w:space="0" w:color="auto"/>
              <w:right w:val="single" w:sz="4" w:space="0" w:color="auto"/>
            </w:tcBorders>
            <w:noWrap/>
            <w:vAlign w:val="bottom"/>
            <w:hideMark/>
          </w:tcPr>
          <w:p w14:paraId="2867DFA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425</w:t>
            </w:r>
          </w:p>
        </w:tc>
        <w:tc>
          <w:tcPr>
            <w:tcW w:w="1590" w:type="pct"/>
            <w:tcBorders>
              <w:top w:val="nil"/>
              <w:left w:val="nil"/>
              <w:bottom w:val="single" w:sz="4" w:space="0" w:color="auto"/>
              <w:right w:val="single" w:sz="4" w:space="0" w:color="auto"/>
            </w:tcBorders>
            <w:vAlign w:val="bottom"/>
            <w:hideMark/>
          </w:tcPr>
          <w:p w14:paraId="33FB66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50307 первичного вала 5-ст КПП </w:t>
            </w:r>
            <w:proofErr w:type="spellStart"/>
            <w:proofErr w:type="gramStart"/>
            <w:r w:rsidRPr="00A96738">
              <w:rPr>
                <w:rFonts w:ascii="Arial" w:eastAsia="Times New Roman" w:hAnsi="Arial" w:cs="Arial"/>
                <w:color w:val="000000"/>
                <w:sz w:val="14"/>
                <w:szCs w:val="14"/>
                <w:lang w:eastAsia="ru-RU"/>
              </w:rPr>
              <w:t>Волга,Газель</w:t>
            </w:r>
            <w:proofErr w:type="spellEnd"/>
            <w:proofErr w:type="gramEnd"/>
            <w:r w:rsidRPr="00A96738">
              <w:rPr>
                <w:rFonts w:ascii="Arial" w:eastAsia="Times New Roman" w:hAnsi="Arial" w:cs="Arial"/>
                <w:color w:val="000000"/>
                <w:sz w:val="14"/>
                <w:szCs w:val="14"/>
                <w:lang w:eastAsia="ru-RU"/>
              </w:rPr>
              <w:t>, вторичного вала КПП ГАЗ-53,3307</w:t>
            </w:r>
          </w:p>
        </w:tc>
        <w:tc>
          <w:tcPr>
            <w:tcW w:w="662" w:type="pct"/>
            <w:tcBorders>
              <w:top w:val="nil"/>
              <w:left w:val="nil"/>
              <w:bottom w:val="single" w:sz="4" w:space="0" w:color="auto"/>
              <w:right w:val="single" w:sz="4" w:space="0" w:color="auto"/>
            </w:tcBorders>
            <w:vAlign w:val="center"/>
            <w:hideMark/>
          </w:tcPr>
          <w:p w14:paraId="4E991B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В-50307АКШ</w:t>
            </w:r>
          </w:p>
        </w:tc>
        <w:tc>
          <w:tcPr>
            <w:tcW w:w="286" w:type="pct"/>
            <w:tcBorders>
              <w:top w:val="nil"/>
              <w:left w:val="nil"/>
              <w:bottom w:val="single" w:sz="4" w:space="0" w:color="auto"/>
              <w:right w:val="single" w:sz="4" w:space="0" w:color="auto"/>
            </w:tcBorders>
            <w:vAlign w:val="bottom"/>
            <w:hideMark/>
          </w:tcPr>
          <w:p w14:paraId="62C5365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2C1AA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C7165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1453,6</w:t>
            </w:r>
          </w:p>
        </w:tc>
        <w:tc>
          <w:tcPr>
            <w:tcW w:w="500" w:type="pct"/>
            <w:tcBorders>
              <w:top w:val="nil"/>
              <w:left w:val="nil"/>
              <w:bottom w:val="single" w:sz="8" w:space="0" w:color="auto"/>
              <w:right w:val="single" w:sz="8" w:space="0" w:color="auto"/>
            </w:tcBorders>
            <w:noWrap/>
            <w:vAlign w:val="bottom"/>
            <w:hideMark/>
          </w:tcPr>
          <w:p w14:paraId="62B11C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1482,672</w:t>
            </w:r>
          </w:p>
        </w:tc>
        <w:tc>
          <w:tcPr>
            <w:tcW w:w="500" w:type="pct"/>
            <w:tcBorders>
              <w:top w:val="nil"/>
              <w:left w:val="nil"/>
              <w:bottom w:val="single" w:sz="8" w:space="0" w:color="auto"/>
              <w:right w:val="single" w:sz="8" w:space="0" w:color="auto"/>
            </w:tcBorders>
            <w:noWrap/>
            <w:vAlign w:val="bottom"/>
            <w:hideMark/>
          </w:tcPr>
          <w:p w14:paraId="3F9BDE4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1526,28</w:t>
            </w:r>
          </w:p>
        </w:tc>
        <w:tc>
          <w:tcPr>
            <w:tcW w:w="537" w:type="pct"/>
            <w:tcBorders>
              <w:top w:val="nil"/>
              <w:left w:val="single" w:sz="4" w:space="0" w:color="auto"/>
              <w:bottom w:val="single" w:sz="4" w:space="0" w:color="auto"/>
              <w:right w:val="single" w:sz="4" w:space="0" w:color="auto"/>
            </w:tcBorders>
            <w:noWrap/>
            <w:vAlign w:val="bottom"/>
            <w:hideMark/>
          </w:tcPr>
          <w:p w14:paraId="59AC415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1487,52</w:t>
            </w:r>
          </w:p>
        </w:tc>
      </w:tr>
      <w:tr w:rsidR="001E4A69" w:rsidRPr="00A96738" w14:paraId="796B4E82"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5527522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426</w:t>
            </w:r>
          </w:p>
        </w:tc>
        <w:tc>
          <w:tcPr>
            <w:tcW w:w="1590" w:type="pct"/>
            <w:tcBorders>
              <w:top w:val="nil"/>
              <w:left w:val="nil"/>
              <w:bottom w:val="single" w:sz="4" w:space="0" w:color="auto"/>
              <w:right w:val="single" w:sz="4" w:space="0" w:color="auto"/>
            </w:tcBorders>
            <w:vAlign w:val="bottom"/>
            <w:hideMark/>
          </w:tcPr>
          <w:p w14:paraId="608812E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50311 первичного вала ГАЗ-4301, вторичного вала ГАЗ-</w:t>
            </w:r>
            <w:proofErr w:type="gramStart"/>
            <w:r w:rsidRPr="00A96738">
              <w:rPr>
                <w:rFonts w:ascii="Arial" w:eastAsia="Times New Roman" w:hAnsi="Arial" w:cs="Arial"/>
                <w:color w:val="000000"/>
                <w:sz w:val="14"/>
                <w:szCs w:val="14"/>
                <w:lang w:eastAsia="ru-RU"/>
              </w:rPr>
              <w:t>3309,Валдай</w:t>
            </w:r>
            <w:proofErr w:type="gramEnd"/>
          </w:p>
        </w:tc>
        <w:tc>
          <w:tcPr>
            <w:tcW w:w="662" w:type="pct"/>
            <w:tcBorders>
              <w:top w:val="nil"/>
              <w:left w:val="nil"/>
              <w:bottom w:val="single" w:sz="4" w:space="0" w:color="auto"/>
              <w:right w:val="single" w:sz="4" w:space="0" w:color="auto"/>
            </w:tcBorders>
            <w:vAlign w:val="center"/>
            <w:hideMark/>
          </w:tcPr>
          <w:p w14:paraId="5F4A65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435743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1B930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873B37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1065,6</w:t>
            </w:r>
          </w:p>
        </w:tc>
        <w:tc>
          <w:tcPr>
            <w:tcW w:w="500" w:type="pct"/>
            <w:tcBorders>
              <w:top w:val="nil"/>
              <w:left w:val="nil"/>
              <w:bottom w:val="single" w:sz="8" w:space="0" w:color="auto"/>
              <w:right w:val="single" w:sz="8" w:space="0" w:color="auto"/>
            </w:tcBorders>
            <w:noWrap/>
            <w:vAlign w:val="bottom"/>
            <w:hideMark/>
          </w:tcPr>
          <w:p w14:paraId="19B998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1086,912</w:t>
            </w:r>
          </w:p>
        </w:tc>
        <w:tc>
          <w:tcPr>
            <w:tcW w:w="500" w:type="pct"/>
            <w:tcBorders>
              <w:top w:val="nil"/>
              <w:left w:val="nil"/>
              <w:bottom w:val="single" w:sz="8" w:space="0" w:color="auto"/>
              <w:right w:val="single" w:sz="8" w:space="0" w:color="auto"/>
            </w:tcBorders>
            <w:noWrap/>
            <w:vAlign w:val="bottom"/>
            <w:hideMark/>
          </w:tcPr>
          <w:p w14:paraId="00197B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1118,88</w:t>
            </w:r>
          </w:p>
        </w:tc>
        <w:tc>
          <w:tcPr>
            <w:tcW w:w="537" w:type="pct"/>
            <w:tcBorders>
              <w:top w:val="nil"/>
              <w:left w:val="single" w:sz="4" w:space="0" w:color="auto"/>
              <w:bottom w:val="single" w:sz="4" w:space="0" w:color="auto"/>
              <w:right w:val="single" w:sz="4" w:space="0" w:color="auto"/>
            </w:tcBorders>
            <w:noWrap/>
            <w:vAlign w:val="bottom"/>
            <w:hideMark/>
          </w:tcPr>
          <w:p w14:paraId="6CA462B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1090,46</w:t>
            </w:r>
          </w:p>
        </w:tc>
      </w:tr>
      <w:tr w:rsidR="001E4A69" w:rsidRPr="00A96738" w14:paraId="6BB0CE97"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24AFC4D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427</w:t>
            </w:r>
          </w:p>
        </w:tc>
        <w:tc>
          <w:tcPr>
            <w:tcW w:w="1590" w:type="pct"/>
            <w:tcBorders>
              <w:top w:val="nil"/>
              <w:left w:val="nil"/>
              <w:bottom w:val="single" w:sz="4" w:space="0" w:color="auto"/>
              <w:right w:val="single" w:sz="4" w:space="0" w:color="auto"/>
            </w:tcBorders>
            <w:vAlign w:val="bottom"/>
            <w:hideMark/>
          </w:tcPr>
          <w:p w14:paraId="061F50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50706 вторичного вала 5-ст КПП </w:t>
            </w:r>
            <w:proofErr w:type="spellStart"/>
            <w:proofErr w:type="gramStart"/>
            <w:r w:rsidRPr="00A96738">
              <w:rPr>
                <w:rFonts w:ascii="Arial" w:eastAsia="Times New Roman" w:hAnsi="Arial" w:cs="Arial"/>
                <w:color w:val="000000"/>
                <w:sz w:val="14"/>
                <w:szCs w:val="14"/>
                <w:lang w:eastAsia="ru-RU"/>
              </w:rPr>
              <w:t>Волга,Газель</w:t>
            </w:r>
            <w:proofErr w:type="spellEnd"/>
            <w:proofErr w:type="gramEnd"/>
            <w:r w:rsidRPr="00A96738">
              <w:rPr>
                <w:rFonts w:ascii="Arial" w:eastAsia="Times New Roman" w:hAnsi="Arial" w:cs="Arial"/>
                <w:color w:val="000000"/>
                <w:sz w:val="14"/>
                <w:szCs w:val="14"/>
                <w:lang w:eastAsia="ru-RU"/>
              </w:rPr>
              <w:t>, первичного вала 4-ст КПП</w:t>
            </w:r>
          </w:p>
        </w:tc>
        <w:tc>
          <w:tcPr>
            <w:tcW w:w="662" w:type="pct"/>
            <w:tcBorders>
              <w:top w:val="nil"/>
              <w:left w:val="nil"/>
              <w:bottom w:val="single" w:sz="4" w:space="0" w:color="auto"/>
              <w:right w:val="single" w:sz="4" w:space="0" w:color="auto"/>
            </w:tcBorders>
            <w:vAlign w:val="center"/>
            <w:hideMark/>
          </w:tcPr>
          <w:p w14:paraId="7A5D947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50706</w:t>
            </w:r>
          </w:p>
        </w:tc>
        <w:tc>
          <w:tcPr>
            <w:tcW w:w="286" w:type="pct"/>
            <w:tcBorders>
              <w:top w:val="nil"/>
              <w:left w:val="nil"/>
              <w:bottom w:val="single" w:sz="4" w:space="0" w:color="auto"/>
              <w:right w:val="single" w:sz="4" w:space="0" w:color="auto"/>
            </w:tcBorders>
            <w:vAlign w:val="bottom"/>
            <w:hideMark/>
          </w:tcPr>
          <w:p w14:paraId="73160A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FA085C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C396EE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1710,4</w:t>
            </w:r>
          </w:p>
        </w:tc>
        <w:tc>
          <w:tcPr>
            <w:tcW w:w="500" w:type="pct"/>
            <w:tcBorders>
              <w:top w:val="nil"/>
              <w:left w:val="nil"/>
              <w:bottom w:val="single" w:sz="8" w:space="0" w:color="auto"/>
              <w:right w:val="single" w:sz="8" w:space="0" w:color="auto"/>
            </w:tcBorders>
            <w:noWrap/>
            <w:vAlign w:val="bottom"/>
            <w:hideMark/>
          </w:tcPr>
          <w:p w14:paraId="025F4E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1744,608</w:t>
            </w:r>
          </w:p>
        </w:tc>
        <w:tc>
          <w:tcPr>
            <w:tcW w:w="500" w:type="pct"/>
            <w:tcBorders>
              <w:top w:val="nil"/>
              <w:left w:val="nil"/>
              <w:bottom w:val="single" w:sz="8" w:space="0" w:color="auto"/>
              <w:right w:val="single" w:sz="8" w:space="0" w:color="auto"/>
            </w:tcBorders>
            <w:noWrap/>
            <w:vAlign w:val="bottom"/>
            <w:hideMark/>
          </w:tcPr>
          <w:p w14:paraId="1D5B4C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1795,92</w:t>
            </w:r>
          </w:p>
        </w:tc>
        <w:tc>
          <w:tcPr>
            <w:tcW w:w="537" w:type="pct"/>
            <w:tcBorders>
              <w:top w:val="nil"/>
              <w:left w:val="single" w:sz="4" w:space="0" w:color="auto"/>
              <w:bottom w:val="single" w:sz="4" w:space="0" w:color="auto"/>
              <w:right w:val="single" w:sz="4" w:space="0" w:color="auto"/>
            </w:tcBorders>
            <w:noWrap/>
            <w:vAlign w:val="bottom"/>
            <w:hideMark/>
          </w:tcPr>
          <w:p w14:paraId="5296511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1750,31</w:t>
            </w:r>
          </w:p>
        </w:tc>
      </w:tr>
      <w:tr w:rsidR="001E4A69" w:rsidRPr="00A96738" w14:paraId="723A38A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8F279C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428</w:t>
            </w:r>
          </w:p>
        </w:tc>
        <w:tc>
          <w:tcPr>
            <w:tcW w:w="1590" w:type="pct"/>
            <w:tcBorders>
              <w:top w:val="nil"/>
              <w:left w:val="nil"/>
              <w:bottom w:val="single" w:sz="4" w:space="0" w:color="auto"/>
              <w:right w:val="single" w:sz="4" w:space="0" w:color="auto"/>
            </w:tcBorders>
            <w:vAlign w:val="bottom"/>
            <w:hideMark/>
          </w:tcPr>
          <w:p w14:paraId="0935C7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60205 (180205) маховика ГАЗ-3309,33104</w:t>
            </w:r>
          </w:p>
        </w:tc>
        <w:tc>
          <w:tcPr>
            <w:tcW w:w="662" w:type="pct"/>
            <w:tcBorders>
              <w:top w:val="nil"/>
              <w:left w:val="nil"/>
              <w:bottom w:val="single" w:sz="4" w:space="0" w:color="auto"/>
              <w:right w:val="single" w:sz="4" w:space="0" w:color="auto"/>
            </w:tcBorders>
            <w:vAlign w:val="center"/>
            <w:hideMark/>
          </w:tcPr>
          <w:p w14:paraId="6F34DE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180205</w:t>
            </w:r>
          </w:p>
        </w:tc>
        <w:tc>
          <w:tcPr>
            <w:tcW w:w="286" w:type="pct"/>
            <w:tcBorders>
              <w:top w:val="nil"/>
              <w:left w:val="nil"/>
              <w:bottom w:val="single" w:sz="4" w:space="0" w:color="auto"/>
              <w:right w:val="single" w:sz="4" w:space="0" w:color="auto"/>
            </w:tcBorders>
            <w:vAlign w:val="bottom"/>
            <w:hideMark/>
          </w:tcPr>
          <w:p w14:paraId="5A4ED7F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DBF8E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C981D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2226,8</w:t>
            </w:r>
          </w:p>
        </w:tc>
        <w:tc>
          <w:tcPr>
            <w:tcW w:w="500" w:type="pct"/>
            <w:tcBorders>
              <w:top w:val="nil"/>
              <w:left w:val="nil"/>
              <w:bottom w:val="single" w:sz="8" w:space="0" w:color="auto"/>
              <w:right w:val="single" w:sz="8" w:space="0" w:color="auto"/>
            </w:tcBorders>
            <w:noWrap/>
            <w:vAlign w:val="bottom"/>
            <w:hideMark/>
          </w:tcPr>
          <w:p w14:paraId="4586CC5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2271,336</w:t>
            </w:r>
          </w:p>
        </w:tc>
        <w:tc>
          <w:tcPr>
            <w:tcW w:w="500" w:type="pct"/>
            <w:tcBorders>
              <w:top w:val="nil"/>
              <w:left w:val="nil"/>
              <w:bottom w:val="single" w:sz="8" w:space="0" w:color="auto"/>
              <w:right w:val="single" w:sz="8" w:space="0" w:color="auto"/>
            </w:tcBorders>
            <w:noWrap/>
            <w:vAlign w:val="bottom"/>
            <w:hideMark/>
          </w:tcPr>
          <w:p w14:paraId="5F59875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2338,14</w:t>
            </w:r>
          </w:p>
        </w:tc>
        <w:tc>
          <w:tcPr>
            <w:tcW w:w="537" w:type="pct"/>
            <w:tcBorders>
              <w:top w:val="nil"/>
              <w:left w:val="single" w:sz="4" w:space="0" w:color="auto"/>
              <w:bottom w:val="single" w:sz="4" w:space="0" w:color="auto"/>
              <w:right w:val="single" w:sz="4" w:space="0" w:color="auto"/>
            </w:tcBorders>
            <w:noWrap/>
            <w:vAlign w:val="bottom"/>
            <w:hideMark/>
          </w:tcPr>
          <w:p w14:paraId="08A9B96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2278,76</w:t>
            </w:r>
          </w:p>
        </w:tc>
      </w:tr>
      <w:tr w:rsidR="001E4A69" w:rsidRPr="00A96738" w14:paraId="07AF8451"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3E9C13C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429</w:t>
            </w:r>
          </w:p>
        </w:tc>
        <w:tc>
          <w:tcPr>
            <w:tcW w:w="1590" w:type="pct"/>
            <w:tcBorders>
              <w:top w:val="nil"/>
              <w:left w:val="nil"/>
              <w:bottom w:val="single" w:sz="4" w:space="0" w:color="auto"/>
              <w:right w:val="single" w:sz="4" w:space="0" w:color="auto"/>
            </w:tcBorders>
            <w:vAlign w:val="bottom"/>
            <w:hideMark/>
          </w:tcPr>
          <w:p w14:paraId="04B024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664910Е игольчатый вторичного вала КПП 5-ст. ГАЗ-3309,33104</w:t>
            </w:r>
          </w:p>
        </w:tc>
        <w:tc>
          <w:tcPr>
            <w:tcW w:w="662" w:type="pct"/>
            <w:tcBorders>
              <w:top w:val="nil"/>
              <w:left w:val="nil"/>
              <w:bottom w:val="single" w:sz="4" w:space="0" w:color="auto"/>
              <w:right w:val="single" w:sz="4" w:space="0" w:color="auto"/>
            </w:tcBorders>
            <w:vAlign w:val="center"/>
            <w:hideMark/>
          </w:tcPr>
          <w:p w14:paraId="746F16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4301-1701107</w:t>
            </w:r>
          </w:p>
        </w:tc>
        <w:tc>
          <w:tcPr>
            <w:tcW w:w="286" w:type="pct"/>
            <w:tcBorders>
              <w:top w:val="nil"/>
              <w:left w:val="nil"/>
              <w:bottom w:val="single" w:sz="4" w:space="0" w:color="auto"/>
              <w:right w:val="single" w:sz="4" w:space="0" w:color="auto"/>
            </w:tcBorders>
            <w:vAlign w:val="bottom"/>
            <w:hideMark/>
          </w:tcPr>
          <w:p w14:paraId="64BACCA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D4AD4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BF647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2204</w:t>
            </w:r>
          </w:p>
        </w:tc>
        <w:tc>
          <w:tcPr>
            <w:tcW w:w="500" w:type="pct"/>
            <w:tcBorders>
              <w:top w:val="nil"/>
              <w:left w:val="nil"/>
              <w:bottom w:val="single" w:sz="8" w:space="0" w:color="auto"/>
              <w:right w:val="single" w:sz="8" w:space="0" w:color="auto"/>
            </w:tcBorders>
            <w:noWrap/>
            <w:vAlign w:val="bottom"/>
            <w:hideMark/>
          </w:tcPr>
          <w:p w14:paraId="4B7D0E3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2248,08</w:t>
            </w:r>
          </w:p>
        </w:tc>
        <w:tc>
          <w:tcPr>
            <w:tcW w:w="500" w:type="pct"/>
            <w:tcBorders>
              <w:top w:val="nil"/>
              <w:left w:val="nil"/>
              <w:bottom w:val="single" w:sz="8" w:space="0" w:color="auto"/>
              <w:right w:val="single" w:sz="8" w:space="0" w:color="auto"/>
            </w:tcBorders>
            <w:noWrap/>
            <w:vAlign w:val="bottom"/>
            <w:hideMark/>
          </w:tcPr>
          <w:p w14:paraId="1796C1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2314,2</w:t>
            </w:r>
          </w:p>
        </w:tc>
        <w:tc>
          <w:tcPr>
            <w:tcW w:w="537" w:type="pct"/>
            <w:tcBorders>
              <w:top w:val="nil"/>
              <w:left w:val="single" w:sz="4" w:space="0" w:color="auto"/>
              <w:bottom w:val="single" w:sz="4" w:space="0" w:color="auto"/>
              <w:right w:val="single" w:sz="4" w:space="0" w:color="auto"/>
            </w:tcBorders>
            <w:noWrap/>
            <w:vAlign w:val="bottom"/>
            <w:hideMark/>
          </w:tcPr>
          <w:p w14:paraId="0D977D5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2255,43</w:t>
            </w:r>
          </w:p>
        </w:tc>
      </w:tr>
      <w:tr w:rsidR="001E4A69" w:rsidRPr="00A96738" w14:paraId="53948E0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373BC8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w:t>
            </w:r>
          </w:p>
        </w:tc>
        <w:tc>
          <w:tcPr>
            <w:tcW w:w="1590" w:type="pct"/>
            <w:tcBorders>
              <w:top w:val="nil"/>
              <w:left w:val="nil"/>
              <w:bottom w:val="single" w:sz="4" w:space="0" w:color="auto"/>
              <w:right w:val="single" w:sz="4" w:space="0" w:color="auto"/>
            </w:tcBorders>
            <w:vAlign w:val="bottom"/>
            <w:hideMark/>
          </w:tcPr>
          <w:p w14:paraId="3A13EA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7207 блока шестерен 5-ст КПП ГАЗ-3309,33104</w:t>
            </w:r>
          </w:p>
        </w:tc>
        <w:tc>
          <w:tcPr>
            <w:tcW w:w="662" w:type="pct"/>
            <w:tcBorders>
              <w:top w:val="nil"/>
              <w:left w:val="nil"/>
              <w:bottom w:val="single" w:sz="4" w:space="0" w:color="auto"/>
              <w:right w:val="single" w:sz="4" w:space="0" w:color="auto"/>
            </w:tcBorders>
            <w:vAlign w:val="center"/>
            <w:hideMark/>
          </w:tcPr>
          <w:p w14:paraId="2914FC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52342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4CB33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78E33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1453,6</w:t>
            </w:r>
          </w:p>
        </w:tc>
        <w:tc>
          <w:tcPr>
            <w:tcW w:w="500" w:type="pct"/>
            <w:tcBorders>
              <w:top w:val="nil"/>
              <w:left w:val="nil"/>
              <w:bottom w:val="single" w:sz="8" w:space="0" w:color="auto"/>
              <w:right w:val="single" w:sz="8" w:space="0" w:color="auto"/>
            </w:tcBorders>
            <w:noWrap/>
            <w:vAlign w:val="bottom"/>
            <w:hideMark/>
          </w:tcPr>
          <w:p w14:paraId="42B219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1482,672</w:t>
            </w:r>
          </w:p>
        </w:tc>
        <w:tc>
          <w:tcPr>
            <w:tcW w:w="500" w:type="pct"/>
            <w:tcBorders>
              <w:top w:val="nil"/>
              <w:left w:val="nil"/>
              <w:bottom w:val="single" w:sz="8" w:space="0" w:color="auto"/>
              <w:right w:val="single" w:sz="8" w:space="0" w:color="auto"/>
            </w:tcBorders>
            <w:noWrap/>
            <w:vAlign w:val="bottom"/>
            <w:hideMark/>
          </w:tcPr>
          <w:p w14:paraId="4597EFE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1526,28</w:t>
            </w:r>
          </w:p>
        </w:tc>
        <w:tc>
          <w:tcPr>
            <w:tcW w:w="537" w:type="pct"/>
            <w:tcBorders>
              <w:top w:val="nil"/>
              <w:left w:val="single" w:sz="4" w:space="0" w:color="auto"/>
              <w:bottom w:val="single" w:sz="4" w:space="0" w:color="auto"/>
              <w:right w:val="single" w:sz="4" w:space="0" w:color="auto"/>
            </w:tcBorders>
            <w:noWrap/>
            <w:vAlign w:val="bottom"/>
            <w:hideMark/>
          </w:tcPr>
          <w:p w14:paraId="70DC6ED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1487,52</w:t>
            </w:r>
          </w:p>
        </w:tc>
      </w:tr>
      <w:tr w:rsidR="001E4A69" w:rsidRPr="00A96738" w14:paraId="2DA7962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19D30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431</w:t>
            </w:r>
          </w:p>
        </w:tc>
        <w:tc>
          <w:tcPr>
            <w:tcW w:w="1590" w:type="pct"/>
            <w:tcBorders>
              <w:top w:val="nil"/>
              <w:left w:val="nil"/>
              <w:bottom w:val="single" w:sz="4" w:space="0" w:color="auto"/>
              <w:right w:val="single" w:sz="4" w:space="0" w:color="auto"/>
            </w:tcBorders>
            <w:vAlign w:val="bottom"/>
            <w:hideMark/>
          </w:tcPr>
          <w:p w14:paraId="4AC077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7305 ступицы ГАЗ-2410, Газель</w:t>
            </w:r>
          </w:p>
        </w:tc>
        <w:tc>
          <w:tcPr>
            <w:tcW w:w="662" w:type="pct"/>
            <w:tcBorders>
              <w:top w:val="nil"/>
              <w:left w:val="nil"/>
              <w:bottom w:val="single" w:sz="4" w:space="0" w:color="auto"/>
              <w:right w:val="single" w:sz="4" w:space="0" w:color="auto"/>
            </w:tcBorders>
            <w:vAlign w:val="center"/>
            <w:hideMark/>
          </w:tcPr>
          <w:p w14:paraId="54BFB96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21Р-3103025-001</w:t>
            </w:r>
          </w:p>
        </w:tc>
        <w:tc>
          <w:tcPr>
            <w:tcW w:w="286" w:type="pct"/>
            <w:tcBorders>
              <w:top w:val="nil"/>
              <w:left w:val="nil"/>
              <w:bottom w:val="single" w:sz="4" w:space="0" w:color="auto"/>
              <w:right w:val="single" w:sz="4" w:space="0" w:color="auto"/>
            </w:tcBorders>
            <w:vAlign w:val="bottom"/>
            <w:hideMark/>
          </w:tcPr>
          <w:p w14:paraId="5A3963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6BACF4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7AE339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1492</w:t>
            </w:r>
          </w:p>
        </w:tc>
        <w:tc>
          <w:tcPr>
            <w:tcW w:w="500" w:type="pct"/>
            <w:tcBorders>
              <w:top w:val="nil"/>
              <w:left w:val="nil"/>
              <w:bottom w:val="single" w:sz="8" w:space="0" w:color="auto"/>
              <w:right w:val="single" w:sz="8" w:space="0" w:color="auto"/>
            </w:tcBorders>
            <w:noWrap/>
            <w:vAlign w:val="bottom"/>
            <w:hideMark/>
          </w:tcPr>
          <w:p w14:paraId="60FD80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1521,84</w:t>
            </w:r>
          </w:p>
        </w:tc>
        <w:tc>
          <w:tcPr>
            <w:tcW w:w="500" w:type="pct"/>
            <w:tcBorders>
              <w:top w:val="nil"/>
              <w:left w:val="nil"/>
              <w:bottom w:val="single" w:sz="8" w:space="0" w:color="auto"/>
              <w:right w:val="single" w:sz="8" w:space="0" w:color="auto"/>
            </w:tcBorders>
            <w:noWrap/>
            <w:vAlign w:val="bottom"/>
            <w:hideMark/>
          </w:tcPr>
          <w:p w14:paraId="78327A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1566,6</w:t>
            </w:r>
          </w:p>
        </w:tc>
        <w:tc>
          <w:tcPr>
            <w:tcW w:w="537" w:type="pct"/>
            <w:tcBorders>
              <w:top w:val="nil"/>
              <w:left w:val="single" w:sz="4" w:space="0" w:color="auto"/>
              <w:bottom w:val="single" w:sz="4" w:space="0" w:color="auto"/>
              <w:right w:val="single" w:sz="4" w:space="0" w:color="auto"/>
            </w:tcBorders>
            <w:noWrap/>
            <w:vAlign w:val="bottom"/>
            <w:hideMark/>
          </w:tcPr>
          <w:p w14:paraId="43945C5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1526,81</w:t>
            </w:r>
          </w:p>
        </w:tc>
      </w:tr>
      <w:tr w:rsidR="001E4A69" w:rsidRPr="00A96738" w14:paraId="6CBE468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139200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432</w:t>
            </w:r>
          </w:p>
        </w:tc>
        <w:tc>
          <w:tcPr>
            <w:tcW w:w="1590" w:type="pct"/>
            <w:tcBorders>
              <w:top w:val="nil"/>
              <w:left w:val="nil"/>
              <w:bottom w:val="single" w:sz="4" w:space="0" w:color="auto"/>
              <w:right w:val="single" w:sz="4" w:space="0" w:color="auto"/>
            </w:tcBorders>
            <w:vAlign w:val="bottom"/>
            <w:hideMark/>
          </w:tcPr>
          <w:p w14:paraId="578D90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7305 ступицы ГАЗ-3302, 2410 (Волжский)*</w:t>
            </w:r>
          </w:p>
        </w:tc>
        <w:tc>
          <w:tcPr>
            <w:tcW w:w="662" w:type="pct"/>
            <w:tcBorders>
              <w:top w:val="nil"/>
              <w:left w:val="nil"/>
              <w:bottom w:val="single" w:sz="4" w:space="0" w:color="auto"/>
              <w:right w:val="single" w:sz="4" w:space="0" w:color="auto"/>
            </w:tcBorders>
            <w:vAlign w:val="center"/>
            <w:hideMark/>
          </w:tcPr>
          <w:p w14:paraId="6CE098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7305</w:t>
            </w:r>
          </w:p>
        </w:tc>
        <w:tc>
          <w:tcPr>
            <w:tcW w:w="286" w:type="pct"/>
            <w:tcBorders>
              <w:top w:val="nil"/>
              <w:left w:val="nil"/>
              <w:bottom w:val="single" w:sz="4" w:space="0" w:color="auto"/>
              <w:right w:val="single" w:sz="4" w:space="0" w:color="auto"/>
            </w:tcBorders>
            <w:vAlign w:val="bottom"/>
            <w:hideMark/>
          </w:tcPr>
          <w:p w14:paraId="7F3D351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A2AF1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77DC2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1589,2</w:t>
            </w:r>
          </w:p>
        </w:tc>
        <w:tc>
          <w:tcPr>
            <w:tcW w:w="500" w:type="pct"/>
            <w:tcBorders>
              <w:top w:val="nil"/>
              <w:left w:val="nil"/>
              <w:bottom w:val="single" w:sz="8" w:space="0" w:color="auto"/>
              <w:right w:val="single" w:sz="8" w:space="0" w:color="auto"/>
            </w:tcBorders>
            <w:noWrap/>
            <w:vAlign w:val="bottom"/>
            <w:hideMark/>
          </w:tcPr>
          <w:p w14:paraId="6D44D0E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1620,984</w:t>
            </w:r>
          </w:p>
        </w:tc>
        <w:tc>
          <w:tcPr>
            <w:tcW w:w="500" w:type="pct"/>
            <w:tcBorders>
              <w:top w:val="nil"/>
              <w:left w:val="nil"/>
              <w:bottom w:val="single" w:sz="8" w:space="0" w:color="auto"/>
              <w:right w:val="single" w:sz="8" w:space="0" w:color="auto"/>
            </w:tcBorders>
            <w:noWrap/>
            <w:vAlign w:val="bottom"/>
            <w:hideMark/>
          </w:tcPr>
          <w:p w14:paraId="041006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1668,66</w:t>
            </w:r>
          </w:p>
        </w:tc>
        <w:tc>
          <w:tcPr>
            <w:tcW w:w="537" w:type="pct"/>
            <w:tcBorders>
              <w:top w:val="nil"/>
              <w:left w:val="single" w:sz="4" w:space="0" w:color="auto"/>
              <w:bottom w:val="single" w:sz="4" w:space="0" w:color="auto"/>
              <w:right w:val="single" w:sz="4" w:space="0" w:color="auto"/>
            </w:tcBorders>
            <w:noWrap/>
            <w:vAlign w:val="bottom"/>
            <w:hideMark/>
          </w:tcPr>
          <w:p w14:paraId="75D0F7C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1626,28</w:t>
            </w:r>
          </w:p>
        </w:tc>
      </w:tr>
      <w:tr w:rsidR="001E4A69" w:rsidRPr="00A96738" w14:paraId="38ED85E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AA4ED4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433</w:t>
            </w:r>
          </w:p>
        </w:tc>
        <w:tc>
          <w:tcPr>
            <w:tcW w:w="1590" w:type="pct"/>
            <w:tcBorders>
              <w:top w:val="nil"/>
              <w:left w:val="nil"/>
              <w:bottom w:val="single" w:sz="4" w:space="0" w:color="auto"/>
              <w:right w:val="single" w:sz="4" w:space="0" w:color="auto"/>
            </w:tcBorders>
            <w:vAlign w:val="bottom"/>
            <w:hideMark/>
          </w:tcPr>
          <w:p w14:paraId="042FB23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7307 ступицы передний внутренний Газель</w:t>
            </w:r>
          </w:p>
        </w:tc>
        <w:tc>
          <w:tcPr>
            <w:tcW w:w="662" w:type="pct"/>
            <w:tcBorders>
              <w:top w:val="nil"/>
              <w:left w:val="nil"/>
              <w:bottom w:val="single" w:sz="4" w:space="0" w:color="auto"/>
              <w:right w:val="single" w:sz="4" w:space="0" w:color="auto"/>
            </w:tcBorders>
            <w:vAlign w:val="center"/>
            <w:hideMark/>
          </w:tcPr>
          <w:p w14:paraId="34D466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3302-7307</w:t>
            </w:r>
          </w:p>
        </w:tc>
        <w:tc>
          <w:tcPr>
            <w:tcW w:w="286" w:type="pct"/>
            <w:tcBorders>
              <w:top w:val="nil"/>
              <w:left w:val="nil"/>
              <w:bottom w:val="single" w:sz="4" w:space="0" w:color="auto"/>
              <w:right w:val="single" w:sz="4" w:space="0" w:color="auto"/>
            </w:tcBorders>
            <w:vAlign w:val="bottom"/>
            <w:hideMark/>
          </w:tcPr>
          <w:p w14:paraId="537DA3D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03076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3F0EC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1717,6</w:t>
            </w:r>
          </w:p>
        </w:tc>
        <w:tc>
          <w:tcPr>
            <w:tcW w:w="500" w:type="pct"/>
            <w:tcBorders>
              <w:top w:val="nil"/>
              <w:left w:val="nil"/>
              <w:bottom w:val="single" w:sz="8" w:space="0" w:color="auto"/>
              <w:right w:val="single" w:sz="8" w:space="0" w:color="auto"/>
            </w:tcBorders>
            <w:noWrap/>
            <w:vAlign w:val="bottom"/>
            <w:hideMark/>
          </w:tcPr>
          <w:p w14:paraId="47258E8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1751,952</w:t>
            </w:r>
          </w:p>
        </w:tc>
        <w:tc>
          <w:tcPr>
            <w:tcW w:w="500" w:type="pct"/>
            <w:tcBorders>
              <w:top w:val="nil"/>
              <w:left w:val="nil"/>
              <w:bottom w:val="single" w:sz="8" w:space="0" w:color="auto"/>
              <w:right w:val="single" w:sz="8" w:space="0" w:color="auto"/>
            </w:tcBorders>
            <w:noWrap/>
            <w:vAlign w:val="bottom"/>
            <w:hideMark/>
          </w:tcPr>
          <w:p w14:paraId="06DA96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1803,48</w:t>
            </w:r>
          </w:p>
        </w:tc>
        <w:tc>
          <w:tcPr>
            <w:tcW w:w="537" w:type="pct"/>
            <w:tcBorders>
              <w:top w:val="nil"/>
              <w:left w:val="single" w:sz="4" w:space="0" w:color="auto"/>
              <w:bottom w:val="single" w:sz="4" w:space="0" w:color="auto"/>
              <w:right w:val="single" w:sz="4" w:space="0" w:color="auto"/>
            </w:tcBorders>
            <w:noWrap/>
            <w:vAlign w:val="bottom"/>
            <w:hideMark/>
          </w:tcPr>
          <w:p w14:paraId="0ADC1A6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1757,68</w:t>
            </w:r>
          </w:p>
        </w:tc>
      </w:tr>
      <w:tr w:rsidR="001E4A69" w:rsidRPr="00A96738" w14:paraId="6BF1DF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B3700B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434</w:t>
            </w:r>
          </w:p>
        </w:tc>
        <w:tc>
          <w:tcPr>
            <w:tcW w:w="1590" w:type="pct"/>
            <w:tcBorders>
              <w:top w:val="nil"/>
              <w:left w:val="nil"/>
              <w:bottom w:val="single" w:sz="4" w:space="0" w:color="auto"/>
              <w:right w:val="single" w:sz="4" w:space="0" w:color="auto"/>
            </w:tcBorders>
            <w:vAlign w:val="bottom"/>
            <w:hideMark/>
          </w:tcPr>
          <w:p w14:paraId="5823CB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750706 (закрытый) вторичного вала 5-ст КПП </w:t>
            </w:r>
            <w:proofErr w:type="spellStart"/>
            <w:proofErr w:type="gramStart"/>
            <w:r w:rsidRPr="00A96738">
              <w:rPr>
                <w:rFonts w:ascii="Arial" w:eastAsia="Times New Roman" w:hAnsi="Arial" w:cs="Arial"/>
                <w:color w:val="000000"/>
                <w:sz w:val="14"/>
                <w:szCs w:val="14"/>
                <w:lang w:eastAsia="ru-RU"/>
              </w:rPr>
              <w:t>Волга,Газель</w:t>
            </w:r>
            <w:proofErr w:type="spellEnd"/>
            <w:proofErr w:type="gramEnd"/>
            <w:r w:rsidRPr="00A96738">
              <w:rPr>
                <w:rFonts w:ascii="Arial" w:eastAsia="Times New Roman" w:hAnsi="Arial" w:cs="Arial"/>
                <w:color w:val="000000"/>
                <w:sz w:val="14"/>
                <w:szCs w:val="14"/>
                <w:lang w:eastAsia="ru-RU"/>
              </w:rPr>
              <w:t xml:space="preserve"> (Вологда)</w:t>
            </w:r>
          </w:p>
        </w:tc>
        <w:tc>
          <w:tcPr>
            <w:tcW w:w="662" w:type="pct"/>
            <w:tcBorders>
              <w:top w:val="nil"/>
              <w:left w:val="nil"/>
              <w:bottom w:val="single" w:sz="4" w:space="0" w:color="auto"/>
              <w:right w:val="single" w:sz="4" w:space="0" w:color="auto"/>
            </w:tcBorders>
            <w:vAlign w:val="center"/>
            <w:hideMark/>
          </w:tcPr>
          <w:p w14:paraId="7044638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750706</w:t>
            </w:r>
          </w:p>
        </w:tc>
        <w:tc>
          <w:tcPr>
            <w:tcW w:w="286" w:type="pct"/>
            <w:tcBorders>
              <w:top w:val="nil"/>
              <w:left w:val="nil"/>
              <w:bottom w:val="single" w:sz="4" w:space="0" w:color="auto"/>
              <w:right w:val="single" w:sz="4" w:space="0" w:color="auto"/>
            </w:tcBorders>
            <w:vAlign w:val="bottom"/>
            <w:hideMark/>
          </w:tcPr>
          <w:p w14:paraId="0AAABED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368B3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C6639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1482</w:t>
            </w:r>
          </w:p>
        </w:tc>
        <w:tc>
          <w:tcPr>
            <w:tcW w:w="500" w:type="pct"/>
            <w:tcBorders>
              <w:top w:val="nil"/>
              <w:left w:val="nil"/>
              <w:bottom w:val="single" w:sz="8" w:space="0" w:color="auto"/>
              <w:right w:val="single" w:sz="8" w:space="0" w:color="auto"/>
            </w:tcBorders>
            <w:noWrap/>
            <w:vAlign w:val="bottom"/>
            <w:hideMark/>
          </w:tcPr>
          <w:p w14:paraId="3FE7607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1511,64</w:t>
            </w:r>
          </w:p>
        </w:tc>
        <w:tc>
          <w:tcPr>
            <w:tcW w:w="500" w:type="pct"/>
            <w:tcBorders>
              <w:top w:val="nil"/>
              <w:left w:val="nil"/>
              <w:bottom w:val="single" w:sz="8" w:space="0" w:color="auto"/>
              <w:right w:val="single" w:sz="8" w:space="0" w:color="auto"/>
            </w:tcBorders>
            <w:noWrap/>
            <w:vAlign w:val="bottom"/>
            <w:hideMark/>
          </w:tcPr>
          <w:p w14:paraId="2A6C69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1556,1</w:t>
            </w:r>
          </w:p>
        </w:tc>
        <w:tc>
          <w:tcPr>
            <w:tcW w:w="537" w:type="pct"/>
            <w:tcBorders>
              <w:top w:val="nil"/>
              <w:left w:val="single" w:sz="4" w:space="0" w:color="auto"/>
              <w:bottom w:val="single" w:sz="4" w:space="0" w:color="auto"/>
              <w:right w:val="single" w:sz="4" w:space="0" w:color="auto"/>
            </w:tcBorders>
            <w:noWrap/>
            <w:vAlign w:val="bottom"/>
            <w:hideMark/>
          </w:tcPr>
          <w:p w14:paraId="1C0AF8A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1516,58</w:t>
            </w:r>
          </w:p>
        </w:tc>
      </w:tr>
      <w:tr w:rsidR="001E4A69" w:rsidRPr="00A96738" w14:paraId="0074180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911905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435</w:t>
            </w:r>
          </w:p>
        </w:tc>
        <w:tc>
          <w:tcPr>
            <w:tcW w:w="1590" w:type="pct"/>
            <w:tcBorders>
              <w:top w:val="nil"/>
              <w:left w:val="nil"/>
              <w:bottom w:val="single" w:sz="4" w:space="0" w:color="auto"/>
              <w:right w:val="single" w:sz="4" w:space="0" w:color="auto"/>
            </w:tcBorders>
            <w:vAlign w:val="bottom"/>
            <w:hideMark/>
          </w:tcPr>
          <w:p w14:paraId="71DBA9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7509 ступицы задний наружный Газель</w:t>
            </w:r>
          </w:p>
        </w:tc>
        <w:tc>
          <w:tcPr>
            <w:tcW w:w="662" w:type="pct"/>
            <w:tcBorders>
              <w:top w:val="nil"/>
              <w:left w:val="nil"/>
              <w:bottom w:val="single" w:sz="4" w:space="0" w:color="auto"/>
              <w:right w:val="single" w:sz="4" w:space="0" w:color="auto"/>
            </w:tcBorders>
            <w:vAlign w:val="center"/>
            <w:hideMark/>
          </w:tcPr>
          <w:p w14:paraId="130F21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3302-7509</w:t>
            </w:r>
          </w:p>
        </w:tc>
        <w:tc>
          <w:tcPr>
            <w:tcW w:w="286" w:type="pct"/>
            <w:tcBorders>
              <w:top w:val="nil"/>
              <w:left w:val="nil"/>
              <w:bottom w:val="single" w:sz="4" w:space="0" w:color="auto"/>
              <w:right w:val="single" w:sz="4" w:space="0" w:color="auto"/>
            </w:tcBorders>
            <w:vAlign w:val="bottom"/>
            <w:hideMark/>
          </w:tcPr>
          <w:p w14:paraId="468EA6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A10C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27A3B9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1771,6</w:t>
            </w:r>
          </w:p>
        </w:tc>
        <w:tc>
          <w:tcPr>
            <w:tcW w:w="500" w:type="pct"/>
            <w:tcBorders>
              <w:top w:val="nil"/>
              <w:left w:val="nil"/>
              <w:bottom w:val="single" w:sz="8" w:space="0" w:color="auto"/>
              <w:right w:val="single" w:sz="8" w:space="0" w:color="auto"/>
            </w:tcBorders>
            <w:noWrap/>
            <w:vAlign w:val="bottom"/>
            <w:hideMark/>
          </w:tcPr>
          <w:p w14:paraId="064BDE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1807,032</w:t>
            </w:r>
          </w:p>
        </w:tc>
        <w:tc>
          <w:tcPr>
            <w:tcW w:w="500" w:type="pct"/>
            <w:tcBorders>
              <w:top w:val="nil"/>
              <w:left w:val="nil"/>
              <w:bottom w:val="single" w:sz="8" w:space="0" w:color="auto"/>
              <w:right w:val="single" w:sz="8" w:space="0" w:color="auto"/>
            </w:tcBorders>
            <w:noWrap/>
            <w:vAlign w:val="bottom"/>
            <w:hideMark/>
          </w:tcPr>
          <w:p w14:paraId="2795512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1860,18</w:t>
            </w:r>
          </w:p>
        </w:tc>
        <w:tc>
          <w:tcPr>
            <w:tcW w:w="537" w:type="pct"/>
            <w:tcBorders>
              <w:top w:val="nil"/>
              <w:left w:val="single" w:sz="4" w:space="0" w:color="auto"/>
              <w:bottom w:val="single" w:sz="4" w:space="0" w:color="auto"/>
              <w:right w:val="single" w:sz="4" w:space="0" w:color="auto"/>
            </w:tcBorders>
            <w:noWrap/>
            <w:vAlign w:val="bottom"/>
            <w:hideMark/>
          </w:tcPr>
          <w:p w14:paraId="26575C1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1812,94</w:t>
            </w:r>
          </w:p>
        </w:tc>
      </w:tr>
      <w:tr w:rsidR="001E4A69" w:rsidRPr="00A96738" w14:paraId="7C63EDE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0C97C5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436</w:t>
            </w:r>
          </w:p>
        </w:tc>
        <w:tc>
          <w:tcPr>
            <w:tcW w:w="1590" w:type="pct"/>
            <w:tcBorders>
              <w:top w:val="nil"/>
              <w:left w:val="nil"/>
              <w:bottom w:val="single" w:sz="4" w:space="0" w:color="auto"/>
              <w:right w:val="single" w:sz="4" w:space="0" w:color="auto"/>
            </w:tcBorders>
            <w:vAlign w:val="bottom"/>
            <w:hideMark/>
          </w:tcPr>
          <w:p w14:paraId="4CB3BBE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7515 ступицы задний внутренний ГАЗ-53,3307</w:t>
            </w:r>
          </w:p>
        </w:tc>
        <w:tc>
          <w:tcPr>
            <w:tcW w:w="662" w:type="pct"/>
            <w:tcBorders>
              <w:top w:val="nil"/>
              <w:left w:val="nil"/>
              <w:bottom w:val="single" w:sz="4" w:space="0" w:color="auto"/>
              <w:right w:val="single" w:sz="4" w:space="0" w:color="auto"/>
            </w:tcBorders>
            <w:vAlign w:val="center"/>
            <w:hideMark/>
          </w:tcPr>
          <w:p w14:paraId="263C1E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7515</w:t>
            </w:r>
          </w:p>
        </w:tc>
        <w:tc>
          <w:tcPr>
            <w:tcW w:w="286" w:type="pct"/>
            <w:tcBorders>
              <w:top w:val="nil"/>
              <w:left w:val="nil"/>
              <w:bottom w:val="single" w:sz="4" w:space="0" w:color="auto"/>
              <w:right w:val="single" w:sz="4" w:space="0" w:color="auto"/>
            </w:tcBorders>
            <w:vAlign w:val="bottom"/>
            <w:hideMark/>
          </w:tcPr>
          <w:p w14:paraId="6B6D47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67E32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832A9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1738,8</w:t>
            </w:r>
          </w:p>
        </w:tc>
        <w:tc>
          <w:tcPr>
            <w:tcW w:w="500" w:type="pct"/>
            <w:tcBorders>
              <w:top w:val="nil"/>
              <w:left w:val="nil"/>
              <w:bottom w:val="single" w:sz="8" w:space="0" w:color="auto"/>
              <w:right w:val="single" w:sz="8" w:space="0" w:color="auto"/>
            </w:tcBorders>
            <w:noWrap/>
            <w:vAlign w:val="bottom"/>
            <w:hideMark/>
          </w:tcPr>
          <w:p w14:paraId="690686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1773,576</w:t>
            </w:r>
          </w:p>
        </w:tc>
        <w:tc>
          <w:tcPr>
            <w:tcW w:w="500" w:type="pct"/>
            <w:tcBorders>
              <w:top w:val="nil"/>
              <w:left w:val="nil"/>
              <w:bottom w:val="single" w:sz="8" w:space="0" w:color="auto"/>
              <w:right w:val="single" w:sz="8" w:space="0" w:color="auto"/>
            </w:tcBorders>
            <w:noWrap/>
            <w:vAlign w:val="bottom"/>
            <w:hideMark/>
          </w:tcPr>
          <w:p w14:paraId="3A6D4D8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1825,74</w:t>
            </w:r>
          </w:p>
        </w:tc>
        <w:tc>
          <w:tcPr>
            <w:tcW w:w="537" w:type="pct"/>
            <w:tcBorders>
              <w:top w:val="nil"/>
              <w:left w:val="single" w:sz="4" w:space="0" w:color="auto"/>
              <w:bottom w:val="single" w:sz="4" w:space="0" w:color="auto"/>
              <w:right w:val="single" w:sz="4" w:space="0" w:color="auto"/>
            </w:tcBorders>
            <w:noWrap/>
            <w:vAlign w:val="bottom"/>
            <w:hideMark/>
          </w:tcPr>
          <w:p w14:paraId="0E44B1C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1779,37</w:t>
            </w:r>
          </w:p>
        </w:tc>
      </w:tr>
      <w:tr w:rsidR="001E4A69" w:rsidRPr="00A96738" w14:paraId="5DA06C30"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20ABEC3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437</w:t>
            </w:r>
          </w:p>
        </w:tc>
        <w:tc>
          <w:tcPr>
            <w:tcW w:w="1590" w:type="pct"/>
            <w:tcBorders>
              <w:top w:val="nil"/>
              <w:left w:val="nil"/>
              <w:bottom w:val="single" w:sz="4" w:space="0" w:color="auto"/>
              <w:right w:val="single" w:sz="4" w:space="0" w:color="auto"/>
            </w:tcBorders>
            <w:vAlign w:val="bottom"/>
            <w:hideMark/>
          </w:tcPr>
          <w:p w14:paraId="7E913C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7606 ступицы </w:t>
            </w:r>
            <w:proofErr w:type="spellStart"/>
            <w:r w:rsidRPr="00A96738">
              <w:rPr>
                <w:rFonts w:ascii="Arial" w:eastAsia="Times New Roman" w:hAnsi="Arial" w:cs="Arial"/>
                <w:color w:val="000000"/>
                <w:sz w:val="14"/>
                <w:szCs w:val="14"/>
                <w:lang w:eastAsia="ru-RU"/>
              </w:rPr>
              <w:t>внутрений</w:t>
            </w:r>
            <w:proofErr w:type="spellEnd"/>
            <w:r w:rsidRPr="00A96738">
              <w:rPr>
                <w:rFonts w:ascii="Arial" w:eastAsia="Times New Roman" w:hAnsi="Arial" w:cs="Arial"/>
                <w:color w:val="000000"/>
                <w:sz w:val="14"/>
                <w:szCs w:val="14"/>
                <w:lang w:eastAsia="ru-RU"/>
              </w:rPr>
              <w:t xml:space="preserve"> ГАЗ-3110, передний наружный ГАЗ-53,3307</w:t>
            </w:r>
          </w:p>
        </w:tc>
        <w:tc>
          <w:tcPr>
            <w:tcW w:w="662" w:type="pct"/>
            <w:tcBorders>
              <w:top w:val="nil"/>
              <w:left w:val="nil"/>
              <w:bottom w:val="single" w:sz="4" w:space="0" w:color="auto"/>
              <w:right w:val="single" w:sz="4" w:space="0" w:color="auto"/>
            </w:tcBorders>
            <w:vAlign w:val="center"/>
            <w:hideMark/>
          </w:tcPr>
          <w:p w14:paraId="24C976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3307-3103025</w:t>
            </w:r>
          </w:p>
        </w:tc>
        <w:tc>
          <w:tcPr>
            <w:tcW w:w="286" w:type="pct"/>
            <w:tcBorders>
              <w:top w:val="nil"/>
              <w:left w:val="nil"/>
              <w:bottom w:val="single" w:sz="4" w:space="0" w:color="auto"/>
              <w:right w:val="single" w:sz="4" w:space="0" w:color="auto"/>
            </w:tcBorders>
            <w:vAlign w:val="bottom"/>
            <w:hideMark/>
          </w:tcPr>
          <w:p w14:paraId="5FC85B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47554D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445298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3680,4</w:t>
            </w:r>
          </w:p>
        </w:tc>
        <w:tc>
          <w:tcPr>
            <w:tcW w:w="500" w:type="pct"/>
            <w:tcBorders>
              <w:top w:val="nil"/>
              <w:left w:val="nil"/>
              <w:bottom w:val="single" w:sz="8" w:space="0" w:color="auto"/>
              <w:right w:val="single" w:sz="8" w:space="0" w:color="auto"/>
            </w:tcBorders>
            <w:noWrap/>
            <w:vAlign w:val="bottom"/>
            <w:hideMark/>
          </w:tcPr>
          <w:p w14:paraId="2C57F7D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3754,008</w:t>
            </w:r>
          </w:p>
        </w:tc>
        <w:tc>
          <w:tcPr>
            <w:tcW w:w="500" w:type="pct"/>
            <w:tcBorders>
              <w:top w:val="nil"/>
              <w:left w:val="nil"/>
              <w:bottom w:val="single" w:sz="8" w:space="0" w:color="auto"/>
              <w:right w:val="single" w:sz="8" w:space="0" w:color="auto"/>
            </w:tcBorders>
            <w:noWrap/>
            <w:vAlign w:val="bottom"/>
            <w:hideMark/>
          </w:tcPr>
          <w:p w14:paraId="45CACE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3864,42</w:t>
            </w:r>
          </w:p>
        </w:tc>
        <w:tc>
          <w:tcPr>
            <w:tcW w:w="537" w:type="pct"/>
            <w:tcBorders>
              <w:top w:val="nil"/>
              <w:left w:val="single" w:sz="4" w:space="0" w:color="auto"/>
              <w:bottom w:val="single" w:sz="4" w:space="0" w:color="auto"/>
              <w:right w:val="single" w:sz="4" w:space="0" w:color="auto"/>
            </w:tcBorders>
            <w:noWrap/>
            <w:vAlign w:val="bottom"/>
            <w:hideMark/>
          </w:tcPr>
          <w:p w14:paraId="106068C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3766,28</w:t>
            </w:r>
          </w:p>
        </w:tc>
      </w:tr>
      <w:tr w:rsidR="001E4A69" w:rsidRPr="00A96738" w14:paraId="27270831"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6E635BB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438</w:t>
            </w:r>
          </w:p>
        </w:tc>
        <w:tc>
          <w:tcPr>
            <w:tcW w:w="1590" w:type="pct"/>
            <w:tcBorders>
              <w:top w:val="nil"/>
              <w:left w:val="nil"/>
              <w:bottom w:val="single" w:sz="4" w:space="0" w:color="auto"/>
              <w:right w:val="single" w:sz="4" w:space="0" w:color="auto"/>
            </w:tcBorders>
            <w:vAlign w:val="bottom"/>
            <w:hideMark/>
          </w:tcPr>
          <w:p w14:paraId="74C2FD2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7607 передней ступицы </w:t>
            </w:r>
            <w:proofErr w:type="spellStart"/>
            <w:r w:rsidRPr="00A96738">
              <w:rPr>
                <w:rFonts w:ascii="Arial" w:eastAsia="Times New Roman" w:hAnsi="Arial" w:cs="Arial"/>
                <w:color w:val="000000"/>
                <w:sz w:val="14"/>
                <w:szCs w:val="14"/>
                <w:lang w:eastAsia="ru-RU"/>
              </w:rPr>
              <w:t>наружнийВалдай</w:t>
            </w:r>
            <w:proofErr w:type="spellEnd"/>
            <w:r w:rsidRPr="00A96738">
              <w:rPr>
                <w:rFonts w:ascii="Arial" w:eastAsia="Times New Roman" w:hAnsi="Arial" w:cs="Arial"/>
                <w:color w:val="000000"/>
                <w:sz w:val="14"/>
                <w:szCs w:val="14"/>
                <w:lang w:eastAsia="ru-RU"/>
              </w:rPr>
              <w:t>, ЗИЛ-5301, ПАЗ Вектор Next</w:t>
            </w:r>
          </w:p>
        </w:tc>
        <w:tc>
          <w:tcPr>
            <w:tcW w:w="662" w:type="pct"/>
            <w:tcBorders>
              <w:top w:val="nil"/>
              <w:left w:val="nil"/>
              <w:bottom w:val="single" w:sz="4" w:space="0" w:color="auto"/>
              <w:right w:val="single" w:sz="4" w:space="0" w:color="auto"/>
            </w:tcBorders>
            <w:vAlign w:val="center"/>
            <w:hideMark/>
          </w:tcPr>
          <w:p w14:paraId="7776DAD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5B67F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53E06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82092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2771,6</w:t>
            </w:r>
          </w:p>
        </w:tc>
        <w:tc>
          <w:tcPr>
            <w:tcW w:w="500" w:type="pct"/>
            <w:tcBorders>
              <w:top w:val="nil"/>
              <w:left w:val="nil"/>
              <w:bottom w:val="single" w:sz="8" w:space="0" w:color="auto"/>
              <w:right w:val="single" w:sz="8" w:space="0" w:color="auto"/>
            </w:tcBorders>
            <w:noWrap/>
            <w:vAlign w:val="bottom"/>
            <w:hideMark/>
          </w:tcPr>
          <w:p w14:paraId="72A629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2827,032</w:t>
            </w:r>
          </w:p>
        </w:tc>
        <w:tc>
          <w:tcPr>
            <w:tcW w:w="500" w:type="pct"/>
            <w:tcBorders>
              <w:top w:val="nil"/>
              <w:left w:val="nil"/>
              <w:bottom w:val="single" w:sz="8" w:space="0" w:color="auto"/>
              <w:right w:val="single" w:sz="8" w:space="0" w:color="auto"/>
            </w:tcBorders>
            <w:noWrap/>
            <w:vAlign w:val="bottom"/>
            <w:hideMark/>
          </w:tcPr>
          <w:p w14:paraId="6B9EC1B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2910,18</w:t>
            </w:r>
          </w:p>
        </w:tc>
        <w:tc>
          <w:tcPr>
            <w:tcW w:w="537" w:type="pct"/>
            <w:tcBorders>
              <w:top w:val="nil"/>
              <w:left w:val="single" w:sz="4" w:space="0" w:color="auto"/>
              <w:bottom w:val="single" w:sz="4" w:space="0" w:color="auto"/>
              <w:right w:val="single" w:sz="4" w:space="0" w:color="auto"/>
            </w:tcBorders>
            <w:noWrap/>
            <w:vAlign w:val="bottom"/>
            <w:hideMark/>
          </w:tcPr>
          <w:p w14:paraId="447A695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2836,27</w:t>
            </w:r>
          </w:p>
        </w:tc>
      </w:tr>
      <w:tr w:rsidR="001E4A69" w:rsidRPr="00A96738" w14:paraId="2D5CA0A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F72096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439</w:t>
            </w:r>
          </w:p>
        </w:tc>
        <w:tc>
          <w:tcPr>
            <w:tcW w:w="1590" w:type="pct"/>
            <w:tcBorders>
              <w:top w:val="nil"/>
              <w:left w:val="nil"/>
              <w:bottom w:val="single" w:sz="4" w:space="0" w:color="auto"/>
              <w:right w:val="single" w:sz="4" w:space="0" w:color="auto"/>
            </w:tcBorders>
            <w:vAlign w:val="bottom"/>
            <w:hideMark/>
          </w:tcPr>
          <w:p w14:paraId="74DEB65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7608 ступицы передний наружный ПАЗ</w:t>
            </w:r>
          </w:p>
        </w:tc>
        <w:tc>
          <w:tcPr>
            <w:tcW w:w="662" w:type="pct"/>
            <w:tcBorders>
              <w:top w:val="nil"/>
              <w:left w:val="nil"/>
              <w:bottom w:val="single" w:sz="4" w:space="0" w:color="auto"/>
              <w:right w:val="single" w:sz="4" w:space="0" w:color="auto"/>
            </w:tcBorders>
            <w:vAlign w:val="center"/>
            <w:hideMark/>
          </w:tcPr>
          <w:p w14:paraId="1F05005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7608А</w:t>
            </w:r>
          </w:p>
        </w:tc>
        <w:tc>
          <w:tcPr>
            <w:tcW w:w="286" w:type="pct"/>
            <w:tcBorders>
              <w:top w:val="nil"/>
              <w:left w:val="nil"/>
              <w:bottom w:val="single" w:sz="4" w:space="0" w:color="auto"/>
              <w:right w:val="single" w:sz="4" w:space="0" w:color="auto"/>
            </w:tcBorders>
            <w:vAlign w:val="bottom"/>
            <w:hideMark/>
          </w:tcPr>
          <w:p w14:paraId="1DEBDFC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F5AA8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9B6B2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1945,6</w:t>
            </w:r>
          </w:p>
        </w:tc>
        <w:tc>
          <w:tcPr>
            <w:tcW w:w="500" w:type="pct"/>
            <w:tcBorders>
              <w:top w:val="nil"/>
              <w:left w:val="nil"/>
              <w:bottom w:val="single" w:sz="8" w:space="0" w:color="auto"/>
              <w:right w:val="single" w:sz="8" w:space="0" w:color="auto"/>
            </w:tcBorders>
            <w:noWrap/>
            <w:vAlign w:val="bottom"/>
            <w:hideMark/>
          </w:tcPr>
          <w:p w14:paraId="2069E7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1984,512</w:t>
            </w:r>
          </w:p>
        </w:tc>
        <w:tc>
          <w:tcPr>
            <w:tcW w:w="500" w:type="pct"/>
            <w:tcBorders>
              <w:top w:val="nil"/>
              <w:left w:val="nil"/>
              <w:bottom w:val="single" w:sz="8" w:space="0" w:color="auto"/>
              <w:right w:val="single" w:sz="8" w:space="0" w:color="auto"/>
            </w:tcBorders>
            <w:noWrap/>
            <w:vAlign w:val="bottom"/>
            <w:hideMark/>
          </w:tcPr>
          <w:p w14:paraId="19EF2F7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2042,88</w:t>
            </w:r>
          </w:p>
        </w:tc>
        <w:tc>
          <w:tcPr>
            <w:tcW w:w="537" w:type="pct"/>
            <w:tcBorders>
              <w:top w:val="nil"/>
              <w:left w:val="single" w:sz="4" w:space="0" w:color="auto"/>
              <w:bottom w:val="single" w:sz="4" w:space="0" w:color="auto"/>
              <w:right w:val="single" w:sz="4" w:space="0" w:color="auto"/>
            </w:tcBorders>
            <w:noWrap/>
            <w:vAlign w:val="bottom"/>
            <w:hideMark/>
          </w:tcPr>
          <w:p w14:paraId="07FDC43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1991,00</w:t>
            </w:r>
          </w:p>
        </w:tc>
      </w:tr>
      <w:tr w:rsidR="001E4A69" w:rsidRPr="00A96738" w14:paraId="6B719FF1" w14:textId="77777777" w:rsidTr="001E4A69">
        <w:trPr>
          <w:trHeight w:val="435"/>
        </w:trPr>
        <w:tc>
          <w:tcPr>
            <w:tcW w:w="198" w:type="pct"/>
            <w:tcBorders>
              <w:top w:val="nil"/>
              <w:left w:val="single" w:sz="4" w:space="0" w:color="auto"/>
              <w:bottom w:val="single" w:sz="4" w:space="0" w:color="auto"/>
              <w:right w:val="single" w:sz="4" w:space="0" w:color="auto"/>
            </w:tcBorders>
            <w:noWrap/>
            <w:vAlign w:val="bottom"/>
            <w:hideMark/>
          </w:tcPr>
          <w:p w14:paraId="558D305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440</w:t>
            </w:r>
          </w:p>
        </w:tc>
        <w:tc>
          <w:tcPr>
            <w:tcW w:w="1590" w:type="pct"/>
            <w:tcBorders>
              <w:top w:val="nil"/>
              <w:left w:val="nil"/>
              <w:bottom w:val="single" w:sz="4" w:space="0" w:color="auto"/>
              <w:right w:val="single" w:sz="4" w:space="0" w:color="auto"/>
            </w:tcBorders>
            <w:vAlign w:val="bottom"/>
            <w:hideMark/>
          </w:tcPr>
          <w:p w14:paraId="2484607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7610 ступицы передний </w:t>
            </w:r>
            <w:proofErr w:type="spellStart"/>
            <w:r w:rsidRPr="00A96738">
              <w:rPr>
                <w:rFonts w:ascii="Arial" w:eastAsia="Times New Roman" w:hAnsi="Arial" w:cs="Arial"/>
                <w:color w:val="000000"/>
                <w:sz w:val="14"/>
                <w:szCs w:val="14"/>
                <w:lang w:eastAsia="ru-RU"/>
              </w:rPr>
              <w:t>наружний</w:t>
            </w:r>
            <w:proofErr w:type="spellEnd"/>
            <w:r w:rsidRPr="00A96738">
              <w:rPr>
                <w:rFonts w:ascii="Arial" w:eastAsia="Times New Roman" w:hAnsi="Arial" w:cs="Arial"/>
                <w:color w:val="000000"/>
                <w:sz w:val="14"/>
                <w:szCs w:val="14"/>
                <w:lang w:eastAsia="ru-RU"/>
              </w:rPr>
              <w:t xml:space="preserve"> ПАЗ н/о (мост РЗАА), </w:t>
            </w:r>
            <w:proofErr w:type="spellStart"/>
            <w:proofErr w:type="gramStart"/>
            <w:r w:rsidRPr="00A96738">
              <w:rPr>
                <w:rFonts w:ascii="Arial" w:eastAsia="Times New Roman" w:hAnsi="Arial" w:cs="Arial"/>
                <w:color w:val="000000"/>
                <w:sz w:val="14"/>
                <w:szCs w:val="14"/>
                <w:lang w:eastAsia="ru-RU"/>
              </w:rPr>
              <w:t>пер.внут</w:t>
            </w:r>
            <w:proofErr w:type="gramEnd"/>
            <w:r w:rsidRPr="00A96738">
              <w:rPr>
                <w:rFonts w:ascii="Arial" w:eastAsia="Times New Roman" w:hAnsi="Arial" w:cs="Arial"/>
                <w:color w:val="000000"/>
                <w:sz w:val="14"/>
                <w:szCs w:val="14"/>
                <w:lang w:eastAsia="ru-RU"/>
              </w:rPr>
              <w:t>.Валдай</w:t>
            </w:r>
            <w:proofErr w:type="spellEnd"/>
            <w:r w:rsidRPr="00A96738">
              <w:rPr>
                <w:rFonts w:ascii="Arial" w:eastAsia="Times New Roman" w:hAnsi="Arial" w:cs="Arial"/>
                <w:color w:val="000000"/>
                <w:sz w:val="14"/>
                <w:szCs w:val="14"/>
                <w:lang w:eastAsia="ru-RU"/>
              </w:rPr>
              <w:t>, ПАЗ Вектор Next</w:t>
            </w:r>
          </w:p>
        </w:tc>
        <w:tc>
          <w:tcPr>
            <w:tcW w:w="662" w:type="pct"/>
            <w:tcBorders>
              <w:top w:val="nil"/>
              <w:left w:val="nil"/>
              <w:bottom w:val="single" w:sz="4" w:space="0" w:color="auto"/>
              <w:right w:val="single" w:sz="4" w:space="0" w:color="auto"/>
            </w:tcBorders>
            <w:vAlign w:val="center"/>
            <w:hideMark/>
          </w:tcPr>
          <w:p w14:paraId="057637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33F34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C8701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681AEF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1338</w:t>
            </w:r>
          </w:p>
        </w:tc>
        <w:tc>
          <w:tcPr>
            <w:tcW w:w="500" w:type="pct"/>
            <w:tcBorders>
              <w:top w:val="nil"/>
              <w:left w:val="nil"/>
              <w:bottom w:val="single" w:sz="8" w:space="0" w:color="auto"/>
              <w:right w:val="single" w:sz="8" w:space="0" w:color="auto"/>
            </w:tcBorders>
            <w:noWrap/>
            <w:vAlign w:val="bottom"/>
            <w:hideMark/>
          </w:tcPr>
          <w:p w14:paraId="3822674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1364,76</w:t>
            </w:r>
          </w:p>
        </w:tc>
        <w:tc>
          <w:tcPr>
            <w:tcW w:w="500" w:type="pct"/>
            <w:tcBorders>
              <w:top w:val="nil"/>
              <w:left w:val="nil"/>
              <w:bottom w:val="single" w:sz="8" w:space="0" w:color="auto"/>
              <w:right w:val="single" w:sz="8" w:space="0" w:color="auto"/>
            </w:tcBorders>
            <w:noWrap/>
            <w:vAlign w:val="bottom"/>
            <w:hideMark/>
          </w:tcPr>
          <w:p w14:paraId="1AE0694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1404,9</w:t>
            </w:r>
          </w:p>
        </w:tc>
        <w:tc>
          <w:tcPr>
            <w:tcW w:w="537" w:type="pct"/>
            <w:tcBorders>
              <w:top w:val="nil"/>
              <w:left w:val="single" w:sz="4" w:space="0" w:color="auto"/>
              <w:bottom w:val="single" w:sz="4" w:space="0" w:color="auto"/>
              <w:right w:val="single" w:sz="4" w:space="0" w:color="auto"/>
            </w:tcBorders>
            <w:noWrap/>
            <w:vAlign w:val="bottom"/>
            <w:hideMark/>
          </w:tcPr>
          <w:p w14:paraId="2E32BC6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1369,22</w:t>
            </w:r>
          </w:p>
        </w:tc>
      </w:tr>
      <w:tr w:rsidR="001E4A69" w:rsidRPr="00A96738" w14:paraId="768107BD"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0111BE1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441</w:t>
            </w:r>
          </w:p>
        </w:tc>
        <w:tc>
          <w:tcPr>
            <w:tcW w:w="1590" w:type="pct"/>
            <w:tcBorders>
              <w:top w:val="nil"/>
              <w:left w:val="nil"/>
              <w:bottom w:val="single" w:sz="4" w:space="0" w:color="auto"/>
              <w:right w:val="single" w:sz="4" w:space="0" w:color="auto"/>
            </w:tcBorders>
            <w:vAlign w:val="bottom"/>
            <w:hideMark/>
          </w:tcPr>
          <w:p w14:paraId="20B539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вторичного вала5-ст. КПП3309,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371FE0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.664812Е</w:t>
            </w:r>
          </w:p>
        </w:tc>
        <w:tc>
          <w:tcPr>
            <w:tcW w:w="286" w:type="pct"/>
            <w:tcBorders>
              <w:top w:val="nil"/>
              <w:left w:val="nil"/>
              <w:bottom w:val="single" w:sz="4" w:space="0" w:color="auto"/>
              <w:right w:val="single" w:sz="4" w:space="0" w:color="auto"/>
            </w:tcBorders>
            <w:vAlign w:val="bottom"/>
            <w:hideMark/>
          </w:tcPr>
          <w:p w14:paraId="272B64F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6CE2B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6BB02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1272,4</w:t>
            </w:r>
          </w:p>
        </w:tc>
        <w:tc>
          <w:tcPr>
            <w:tcW w:w="500" w:type="pct"/>
            <w:tcBorders>
              <w:top w:val="nil"/>
              <w:left w:val="nil"/>
              <w:bottom w:val="single" w:sz="8" w:space="0" w:color="auto"/>
              <w:right w:val="single" w:sz="8" w:space="0" w:color="auto"/>
            </w:tcBorders>
            <w:noWrap/>
            <w:vAlign w:val="bottom"/>
            <w:hideMark/>
          </w:tcPr>
          <w:p w14:paraId="34518FA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1297,848</w:t>
            </w:r>
          </w:p>
        </w:tc>
        <w:tc>
          <w:tcPr>
            <w:tcW w:w="500" w:type="pct"/>
            <w:tcBorders>
              <w:top w:val="nil"/>
              <w:left w:val="nil"/>
              <w:bottom w:val="single" w:sz="8" w:space="0" w:color="auto"/>
              <w:right w:val="single" w:sz="8" w:space="0" w:color="auto"/>
            </w:tcBorders>
            <w:noWrap/>
            <w:vAlign w:val="bottom"/>
            <w:hideMark/>
          </w:tcPr>
          <w:p w14:paraId="3800B83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1336,02</w:t>
            </w:r>
          </w:p>
        </w:tc>
        <w:tc>
          <w:tcPr>
            <w:tcW w:w="537" w:type="pct"/>
            <w:tcBorders>
              <w:top w:val="nil"/>
              <w:left w:val="single" w:sz="4" w:space="0" w:color="auto"/>
              <w:bottom w:val="single" w:sz="4" w:space="0" w:color="auto"/>
              <w:right w:val="single" w:sz="4" w:space="0" w:color="auto"/>
            </w:tcBorders>
            <w:noWrap/>
            <w:vAlign w:val="bottom"/>
            <w:hideMark/>
          </w:tcPr>
          <w:p w14:paraId="0EA8A2F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1302,09</w:t>
            </w:r>
          </w:p>
        </w:tc>
      </w:tr>
      <w:tr w:rsidR="001E4A69" w:rsidRPr="00A96738" w14:paraId="3789041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F12E35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442</w:t>
            </w:r>
          </w:p>
        </w:tc>
        <w:tc>
          <w:tcPr>
            <w:tcW w:w="1590" w:type="pct"/>
            <w:tcBorders>
              <w:top w:val="nil"/>
              <w:left w:val="nil"/>
              <w:bottom w:val="single" w:sz="4" w:space="0" w:color="auto"/>
              <w:right w:val="single" w:sz="4" w:space="0" w:color="auto"/>
            </w:tcBorders>
            <w:vAlign w:val="bottom"/>
            <w:hideMark/>
          </w:tcPr>
          <w:p w14:paraId="22A80F8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Подшипник коленвала 6203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24681A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3032105F</w:t>
            </w:r>
          </w:p>
        </w:tc>
        <w:tc>
          <w:tcPr>
            <w:tcW w:w="286" w:type="pct"/>
            <w:tcBorders>
              <w:top w:val="nil"/>
              <w:left w:val="nil"/>
              <w:bottom w:val="single" w:sz="4" w:space="0" w:color="auto"/>
              <w:right w:val="single" w:sz="4" w:space="0" w:color="auto"/>
            </w:tcBorders>
            <w:vAlign w:val="bottom"/>
            <w:hideMark/>
          </w:tcPr>
          <w:p w14:paraId="48CA17B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BFCC51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20BAC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2566,4</w:t>
            </w:r>
          </w:p>
        </w:tc>
        <w:tc>
          <w:tcPr>
            <w:tcW w:w="500" w:type="pct"/>
            <w:tcBorders>
              <w:top w:val="nil"/>
              <w:left w:val="nil"/>
              <w:bottom w:val="single" w:sz="8" w:space="0" w:color="auto"/>
              <w:right w:val="single" w:sz="8" w:space="0" w:color="auto"/>
            </w:tcBorders>
            <w:noWrap/>
            <w:vAlign w:val="bottom"/>
            <w:hideMark/>
          </w:tcPr>
          <w:p w14:paraId="31AA0E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2617,728</w:t>
            </w:r>
          </w:p>
        </w:tc>
        <w:tc>
          <w:tcPr>
            <w:tcW w:w="500" w:type="pct"/>
            <w:tcBorders>
              <w:top w:val="nil"/>
              <w:left w:val="nil"/>
              <w:bottom w:val="single" w:sz="8" w:space="0" w:color="auto"/>
              <w:right w:val="single" w:sz="8" w:space="0" w:color="auto"/>
            </w:tcBorders>
            <w:noWrap/>
            <w:vAlign w:val="bottom"/>
            <w:hideMark/>
          </w:tcPr>
          <w:p w14:paraId="63EBE31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2694,72</w:t>
            </w:r>
          </w:p>
        </w:tc>
        <w:tc>
          <w:tcPr>
            <w:tcW w:w="537" w:type="pct"/>
            <w:tcBorders>
              <w:top w:val="nil"/>
              <w:left w:val="single" w:sz="4" w:space="0" w:color="auto"/>
              <w:bottom w:val="single" w:sz="4" w:space="0" w:color="auto"/>
              <w:right w:val="single" w:sz="4" w:space="0" w:color="auto"/>
            </w:tcBorders>
            <w:noWrap/>
            <w:vAlign w:val="bottom"/>
            <w:hideMark/>
          </w:tcPr>
          <w:p w14:paraId="6B730B6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2626,28</w:t>
            </w:r>
          </w:p>
        </w:tc>
      </w:tr>
      <w:tr w:rsidR="001E4A69" w:rsidRPr="00A96738" w14:paraId="485EE3E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E6E136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443</w:t>
            </w:r>
          </w:p>
        </w:tc>
        <w:tc>
          <w:tcPr>
            <w:tcW w:w="1590" w:type="pct"/>
            <w:tcBorders>
              <w:top w:val="nil"/>
              <w:left w:val="nil"/>
              <w:bottom w:val="single" w:sz="4" w:space="0" w:color="auto"/>
              <w:right w:val="single" w:sz="4" w:space="0" w:color="auto"/>
            </w:tcBorders>
            <w:vAlign w:val="bottom"/>
            <w:hideMark/>
          </w:tcPr>
          <w:p w14:paraId="7FEB7A0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привода вентилятора Cummins 3.8 (FOTON)</w:t>
            </w:r>
          </w:p>
        </w:tc>
        <w:tc>
          <w:tcPr>
            <w:tcW w:w="662" w:type="pct"/>
            <w:tcBorders>
              <w:top w:val="nil"/>
              <w:left w:val="nil"/>
              <w:bottom w:val="single" w:sz="4" w:space="0" w:color="auto"/>
              <w:right w:val="single" w:sz="4" w:space="0" w:color="auto"/>
            </w:tcBorders>
            <w:vAlign w:val="center"/>
            <w:hideMark/>
          </w:tcPr>
          <w:p w14:paraId="07B6864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3910739</w:t>
            </w:r>
          </w:p>
        </w:tc>
        <w:tc>
          <w:tcPr>
            <w:tcW w:w="286" w:type="pct"/>
            <w:tcBorders>
              <w:top w:val="nil"/>
              <w:left w:val="nil"/>
              <w:bottom w:val="single" w:sz="4" w:space="0" w:color="auto"/>
              <w:right w:val="single" w:sz="4" w:space="0" w:color="auto"/>
            </w:tcBorders>
            <w:vAlign w:val="bottom"/>
            <w:hideMark/>
          </w:tcPr>
          <w:p w14:paraId="0049991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82347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2456E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1482</w:t>
            </w:r>
          </w:p>
        </w:tc>
        <w:tc>
          <w:tcPr>
            <w:tcW w:w="500" w:type="pct"/>
            <w:tcBorders>
              <w:top w:val="nil"/>
              <w:left w:val="nil"/>
              <w:bottom w:val="single" w:sz="8" w:space="0" w:color="auto"/>
              <w:right w:val="single" w:sz="8" w:space="0" w:color="auto"/>
            </w:tcBorders>
            <w:noWrap/>
            <w:vAlign w:val="bottom"/>
            <w:hideMark/>
          </w:tcPr>
          <w:p w14:paraId="2527E78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1511,64</w:t>
            </w:r>
          </w:p>
        </w:tc>
        <w:tc>
          <w:tcPr>
            <w:tcW w:w="500" w:type="pct"/>
            <w:tcBorders>
              <w:top w:val="nil"/>
              <w:left w:val="nil"/>
              <w:bottom w:val="single" w:sz="8" w:space="0" w:color="auto"/>
              <w:right w:val="single" w:sz="8" w:space="0" w:color="auto"/>
            </w:tcBorders>
            <w:noWrap/>
            <w:vAlign w:val="bottom"/>
            <w:hideMark/>
          </w:tcPr>
          <w:p w14:paraId="06EA75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1556,1</w:t>
            </w:r>
          </w:p>
        </w:tc>
        <w:tc>
          <w:tcPr>
            <w:tcW w:w="537" w:type="pct"/>
            <w:tcBorders>
              <w:top w:val="nil"/>
              <w:left w:val="single" w:sz="4" w:space="0" w:color="auto"/>
              <w:bottom w:val="single" w:sz="4" w:space="0" w:color="auto"/>
              <w:right w:val="single" w:sz="4" w:space="0" w:color="auto"/>
            </w:tcBorders>
            <w:noWrap/>
            <w:vAlign w:val="bottom"/>
            <w:hideMark/>
          </w:tcPr>
          <w:p w14:paraId="6BA587F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1516,58</w:t>
            </w:r>
          </w:p>
        </w:tc>
      </w:tr>
      <w:tr w:rsidR="001E4A69" w:rsidRPr="00A96738" w14:paraId="5E322FCB"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7B59090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444</w:t>
            </w:r>
          </w:p>
        </w:tc>
        <w:tc>
          <w:tcPr>
            <w:tcW w:w="1590" w:type="pct"/>
            <w:tcBorders>
              <w:top w:val="nil"/>
              <w:left w:val="nil"/>
              <w:bottom w:val="single" w:sz="4" w:space="0" w:color="auto"/>
              <w:right w:val="single" w:sz="4" w:space="0" w:color="auto"/>
            </w:tcBorders>
            <w:vAlign w:val="bottom"/>
            <w:hideMark/>
          </w:tcPr>
          <w:p w14:paraId="21BC26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Подшипник упорный шкворня ГАЗ-33104 Валдай, ПАЗ Вектор Next (ГАЗ)</w:t>
            </w:r>
          </w:p>
        </w:tc>
        <w:tc>
          <w:tcPr>
            <w:tcW w:w="662" w:type="pct"/>
            <w:tcBorders>
              <w:top w:val="nil"/>
              <w:left w:val="nil"/>
              <w:bottom w:val="single" w:sz="4" w:space="0" w:color="auto"/>
              <w:right w:val="single" w:sz="4" w:space="0" w:color="auto"/>
            </w:tcBorders>
            <w:vAlign w:val="center"/>
            <w:hideMark/>
          </w:tcPr>
          <w:p w14:paraId="4A2408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3310 40 3001032</w:t>
            </w:r>
          </w:p>
        </w:tc>
        <w:tc>
          <w:tcPr>
            <w:tcW w:w="286" w:type="pct"/>
            <w:tcBorders>
              <w:top w:val="nil"/>
              <w:left w:val="nil"/>
              <w:bottom w:val="single" w:sz="4" w:space="0" w:color="auto"/>
              <w:right w:val="single" w:sz="4" w:space="0" w:color="auto"/>
            </w:tcBorders>
            <w:vAlign w:val="bottom"/>
            <w:hideMark/>
          </w:tcPr>
          <w:p w14:paraId="6363E7B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ABCE7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13277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1831,6</w:t>
            </w:r>
          </w:p>
        </w:tc>
        <w:tc>
          <w:tcPr>
            <w:tcW w:w="500" w:type="pct"/>
            <w:tcBorders>
              <w:top w:val="nil"/>
              <w:left w:val="nil"/>
              <w:bottom w:val="single" w:sz="8" w:space="0" w:color="auto"/>
              <w:right w:val="single" w:sz="8" w:space="0" w:color="auto"/>
            </w:tcBorders>
            <w:noWrap/>
            <w:vAlign w:val="bottom"/>
            <w:hideMark/>
          </w:tcPr>
          <w:p w14:paraId="55DD9FA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1868,232</w:t>
            </w:r>
          </w:p>
        </w:tc>
        <w:tc>
          <w:tcPr>
            <w:tcW w:w="500" w:type="pct"/>
            <w:tcBorders>
              <w:top w:val="nil"/>
              <w:left w:val="nil"/>
              <w:bottom w:val="single" w:sz="8" w:space="0" w:color="auto"/>
              <w:right w:val="single" w:sz="8" w:space="0" w:color="auto"/>
            </w:tcBorders>
            <w:noWrap/>
            <w:vAlign w:val="bottom"/>
            <w:hideMark/>
          </w:tcPr>
          <w:p w14:paraId="32419B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1923,18</w:t>
            </w:r>
          </w:p>
        </w:tc>
        <w:tc>
          <w:tcPr>
            <w:tcW w:w="537" w:type="pct"/>
            <w:tcBorders>
              <w:top w:val="nil"/>
              <w:left w:val="single" w:sz="4" w:space="0" w:color="auto"/>
              <w:bottom w:val="single" w:sz="4" w:space="0" w:color="auto"/>
              <w:right w:val="single" w:sz="4" w:space="0" w:color="auto"/>
            </w:tcBorders>
            <w:noWrap/>
            <w:vAlign w:val="bottom"/>
            <w:hideMark/>
          </w:tcPr>
          <w:p w14:paraId="19E76C4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1874,34</w:t>
            </w:r>
          </w:p>
        </w:tc>
      </w:tr>
      <w:tr w:rsidR="001E4A69" w:rsidRPr="00A96738" w14:paraId="657DEBEB" w14:textId="77777777" w:rsidTr="001E4A69">
        <w:trPr>
          <w:trHeight w:val="495"/>
        </w:trPr>
        <w:tc>
          <w:tcPr>
            <w:tcW w:w="198" w:type="pct"/>
            <w:tcBorders>
              <w:top w:val="nil"/>
              <w:left w:val="single" w:sz="4" w:space="0" w:color="auto"/>
              <w:bottom w:val="single" w:sz="4" w:space="0" w:color="auto"/>
              <w:right w:val="single" w:sz="4" w:space="0" w:color="auto"/>
            </w:tcBorders>
            <w:noWrap/>
            <w:vAlign w:val="bottom"/>
            <w:hideMark/>
          </w:tcPr>
          <w:p w14:paraId="4660619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445</w:t>
            </w:r>
          </w:p>
        </w:tc>
        <w:tc>
          <w:tcPr>
            <w:tcW w:w="1590" w:type="pct"/>
            <w:tcBorders>
              <w:top w:val="nil"/>
              <w:left w:val="nil"/>
              <w:bottom w:val="single" w:sz="4" w:space="0" w:color="auto"/>
              <w:right w:val="single" w:sz="4" w:space="0" w:color="auto"/>
            </w:tcBorders>
            <w:vAlign w:val="bottom"/>
            <w:hideMark/>
          </w:tcPr>
          <w:p w14:paraId="7A8C34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Полуось заднего моста 53,3307, 3309, 33104,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gramStart"/>
            <w:r w:rsidRPr="00A96738">
              <w:rPr>
                <w:rFonts w:ascii="Arial" w:eastAsia="Times New Roman" w:hAnsi="Arial" w:cs="Arial"/>
                <w:color w:val="000000"/>
                <w:sz w:val="14"/>
                <w:szCs w:val="14"/>
                <w:lang w:eastAsia="ru-RU"/>
              </w:rPr>
              <w:t>NEXT( ГАЗ</w:t>
            </w:r>
            <w:proofErr w:type="gram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6FCC7B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53-2403070-02</w:t>
            </w:r>
          </w:p>
        </w:tc>
        <w:tc>
          <w:tcPr>
            <w:tcW w:w="286" w:type="pct"/>
            <w:tcBorders>
              <w:top w:val="nil"/>
              <w:left w:val="nil"/>
              <w:bottom w:val="single" w:sz="4" w:space="0" w:color="auto"/>
              <w:right w:val="single" w:sz="4" w:space="0" w:color="auto"/>
            </w:tcBorders>
            <w:vAlign w:val="bottom"/>
            <w:hideMark/>
          </w:tcPr>
          <w:p w14:paraId="12ABBE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1C8CF6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C8C66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6570</w:t>
            </w:r>
          </w:p>
        </w:tc>
        <w:tc>
          <w:tcPr>
            <w:tcW w:w="500" w:type="pct"/>
            <w:tcBorders>
              <w:top w:val="nil"/>
              <w:left w:val="nil"/>
              <w:bottom w:val="single" w:sz="8" w:space="0" w:color="auto"/>
              <w:right w:val="single" w:sz="8" w:space="0" w:color="auto"/>
            </w:tcBorders>
            <w:noWrap/>
            <w:vAlign w:val="bottom"/>
            <w:hideMark/>
          </w:tcPr>
          <w:p w14:paraId="04705B8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6701,4</w:t>
            </w:r>
          </w:p>
        </w:tc>
        <w:tc>
          <w:tcPr>
            <w:tcW w:w="500" w:type="pct"/>
            <w:tcBorders>
              <w:top w:val="nil"/>
              <w:left w:val="nil"/>
              <w:bottom w:val="single" w:sz="8" w:space="0" w:color="auto"/>
              <w:right w:val="single" w:sz="8" w:space="0" w:color="auto"/>
            </w:tcBorders>
            <w:noWrap/>
            <w:vAlign w:val="bottom"/>
            <w:hideMark/>
          </w:tcPr>
          <w:p w14:paraId="6573F2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6898,5</w:t>
            </w:r>
          </w:p>
        </w:tc>
        <w:tc>
          <w:tcPr>
            <w:tcW w:w="537" w:type="pct"/>
            <w:tcBorders>
              <w:top w:val="nil"/>
              <w:left w:val="single" w:sz="4" w:space="0" w:color="auto"/>
              <w:bottom w:val="single" w:sz="4" w:space="0" w:color="auto"/>
              <w:right w:val="single" w:sz="4" w:space="0" w:color="auto"/>
            </w:tcBorders>
            <w:noWrap/>
            <w:vAlign w:val="bottom"/>
            <w:hideMark/>
          </w:tcPr>
          <w:p w14:paraId="2C1CBCA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6723,30</w:t>
            </w:r>
          </w:p>
        </w:tc>
      </w:tr>
      <w:tr w:rsidR="001E4A69" w:rsidRPr="00A96738" w14:paraId="213F4EC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D0786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446</w:t>
            </w:r>
          </w:p>
        </w:tc>
        <w:tc>
          <w:tcPr>
            <w:tcW w:w="1590" w:type="pct"/>
            <w:tcBorders>
              <w:top w:val="nil"/>
              <w:left w:val="nil"/>
              <w:bottom w:val="single" w:sz="4" w:space="0" w:color="auto"/>
              <w:right w:val="single" w:sz="4" w:space="0" w:color="auto"/>
            </w:tcBorders>
            <w:vAlign w:val="bottom"/>
            <w:hideMark/>
          </w:tcPr>
          <w:p w14:paraId="1AA6EB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Поперечина №1 ГАЗ-3302-3221 (ГАЗ)</w:t>
            </w:r>
          </w:p>
        </w:tc>
        <w:tc>
          <w:tcPr>
            <w:tcW w:w="662" w:type="pct"/>
            <w:tcBorders>
              <w:top w:val="nil"/>
              <w:left w:val="nil"/>
              <w:bottom w:val="single" w:sz="4" w:space="0" w:color="auto"/>
              <w:right w:val="single" w:sz="4" w:space="0" w:color="auto"/>
            </w:tcBorders>
            <w:vAlign w:val="center"/>
            <w:hideMark/>
          </w:tcPr>
          <w:p w14:paraId="10999B5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33022801080 1</w:t>
            </w:r>
          </w:p>
        </w:tc>
        <w:tc>
          <w:tcPr>
            <w:tcW w:w="286" w:type="pct"/>
            <w:tcBorders>
              <w:top w:val="nil"/>
              <w:left w:val="nil"/>
              <w:bottom w:val="single" w:sz="4" w:space="0" w:color="auto"/>
              <w:right w:val="single" w:sz="4" w:space="0" w:color="auto"/>
            </w:tcBorders>
            <w:vAlign w:val="bottom"/>
            <w:hideMark/>
          </w:tcPr>
          <w:p w14:paraId="6FE9C2C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5E158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0F9FBC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2494,8</w:t>
            </w:r>
          </w:p>
        </w:tc>
        <w:tc>
          <w:tcPr>
            <w:tcW w:w="500" w:type="pct"/>
            <w:tcBorders>
              <w:top w:val="nil"/>
              <w:left w:val="nil"/>
              <w:bottom w:val="single" w:sz="8" w:space="0" w:color="auto"/>
              <w:right w:val="single" w:sz="8" w:space="0" w:color="auto"/>
            </w:tcBorders>
            <w:noWrap/>
            <w:vAlign w:val="bottom"/>
            <w:hideMark/>
          </w:tcPr>
          <w:p w14:paraId="713DAE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2544,696</w:t>
            </w:r>
          </w:p>
        </w:tc>
        <w:tc>
          <w:tcPr>
            <w:tcW w:w="500" w:type="pct"/>
            <w:tcBorders>
              <w:top w:val="nil"/>
              <w:left w:val="nil"/>
              <w:bottom w:val="single" w:sz="8" w:space="0" w:color="auto"/>
              <w:right w:val="single" w:sz="8" w:space="0" w:color="auto"/>
            </w:tcBorders>
            <w:noWrap/>
            <w:vAlign w:val="bottom"/>
            <w:hideMark/>
          </w:tcPr>
          <w:p w14:paraId="66598C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2619,54</w:t>
            </w:r>
          </w:p>
        </w:tc>
        <w:tc>
          <w:tcPr>
            <w:tcW w:w="537" w:type="pct"/>
            <w:tcBorders>
              <w:top w:val="nil"/>
              <w:left w:val="single" w:sz="4" w:space="0" w:color="auto"/>
              <w:bottom w:val="single" w:sz="4" w:space="0" w:color="auto"/>
              <w:right w:val="single" w:sz="4" w:space="0" w:color="auto"/>
            </w:tcBorders>
            <w:noWrap/>
            <w:vAlign w:val="bottom"/>
            <w:hideMark/>
          </w:tcPr>
          <w:p w14:paraId="1469286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2553,01</w:t>
            </w:r>
          </w:p>
        </w:tc>
      </w:tr>
      <w:tr w:rsidR="001E4A69" w:rsidRPr="00A96738" w14:paraId="7939FB0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4BF23C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447</w:t>
            </w:r>
          </w:p>
        </w:tc>
        <w:tc>
          <w:tcPr>
            <w:tcW w:w="1590" w:type="pct"/>
            <w:tcBorders>
              <w:top w:val="nil"/>
              <w:left w:val="nil"/>
              <w:bottom w:val="single" w:sz="4" w:space="0" w:color="auto"/>
              <w:right w:val="single" w:sz="4" w:space="0" w:color="auto"/>
            </w:tcBorders>
            <w:vAlign w:val="bottom"/>
            <w:hideMark/>
          </w:tcPr>
          <w:p w14:paraId="03CD70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Поперечина №2 рамы ГАЗ-3302</w:t>
            </w:r>
          </w:p>
        </w:tc>
        <w:tc>
          <w:tcPr>
            <w:tcW w:w="662" w:type="pct"/>
            <w:tcBorders>
              <w:top w:val="nil"/>
              <w:left w:val="nil"/>
              <w:bottom w:val="single" w:sz="4" w:space="0" w:color="auto"/>
              <w:right w:val="single" w:sz="4" w:space="0" w:color="auto"/>
            </w:tcBorders>
            <w:vAlign w:val="center"/>
            <w:hideMark/>
          </w:tcPr>
          <w:p w14:paraId="7B5070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33022801100</w:t>
            </w:r>
          </w:p>
        </w:tc>
        <w:tc>
          <w:tcPr>
            <w:tcW w:w="286" w:type="pct"/>
            <w:tcBorders>
              <w:top w:val="nil"/>
              <w:left w:val="nil"/>
              <w:bottom w:val="single" w:sz="4" w:space="0" w:color="auto"/>
              <w:right w:val="single" w:sz="4" w:space="0" w:color="auto"/>
            </w:tcBorders>
            <w:vAlign w:val="bottom"/>
            <w:hideMark/>
          </w:tcPr>
          <w:p w14:paraId="5807062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084232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450A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2041,2</w:t>
            </w:r>
          </w:p>
        </w:tc>
        <w:tc>
          <w:tcPr>
            <w:tcW w:w="500" w:type="pct"/>
            <w:tcBorders>
              <w:top w:val="nil"/>
              <w:left w:val="nil"/>
              <w:bottom w:val="single" w:sz="8" w:space="0" w:color="auto"/>
              <w:right w:val="single" w:sz="8" w:space="0" w:color="auto"/>
            </w:tcBorders>
            <w:noWrap/>
            <w:vAlign w:val="bottom"/>
            <w:hideMark/>
          </w:tcPr>
          <w:p w14:paraId="5BB1867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2082,024</w:t>
            </w:r>
          </w:p>
        </w:tc>
        <w:tc>
          <w:tcPr>
            <w:tcW w:w="500" w:type="pct"/>
            <w:tcBorders>
              <w:top w:val="nil"/>
              <w:left w:val="nil"/>
              <w:bottom w:val="single" w:sz="8" w:space="0" w:color="auto"/>
              <w:right w:val="single" w:sz="8" w:space="0" w:color="auto"/>
            </w:tcBorders>
            <w:noWrap/>
            <w:vAlign w:val="bottom"/>
            <w:hideMark/>
          </w:tcPr>
          <w:p w14:paraId="4480E1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2143,26</w:t>
            </w:r>
          </w:p>
        </w:tc>
        <w:tc>
          <w:tcPr>
            <w:tcW w:w="537" w:type="pct"/>
            <w:tcBorders>
              <w:top w:val="nil"/>
              <w:left w:val="single" w:sz="4" w:space="0" w:color="auto"/>
              <w:bottom w:val="single" w:sz="4" w:space="0" w:color="auto"/>
              <w:right w:val="single" w:sz="4" w:space="0" w:color="auto"/>
            </w:tcBorders>
            <w:noWrap/>
            <w:vAlign w:val="bottom"/>
            <w:hideMark/>
          </w:tcPr>
          <w:p w14:paraId="1F50C8F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2088,83</w:t>
            </w:r>
          </w:p>
        </w:tc>
      </w:tr>
      <w:tr w:rsidR="001E4A69" w:rsidRPr="00A96738" w14:paraId="459CB32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06012D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448</w:t>
            </w:r>
          </w:p>
        </w:tc>
        <w:tc>
          <w:tcPr>
            <w:tcW w:w="1590" w:type="pct"/>
            <w:tcBorders>
              <w:top w:val="nil"/>
              <w:left w:val="nil"/>
              <w:bottom w:val="single" w:sz="4" w:space="0" w:color="auto"/>
              <w:right w:val="single" w:sz="4" w:space="0" w:color="auto"/>
            </w:tcBorders>
            <w:vAlign w:val="bottom"/>
            <w:hideMark/>
          </w:tcPr>
          <w:p w14:paraId="40BF66B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Поперечина №3 рамы ГАЗ-3302 (под подвесной) (ГАЗ)</w:t>
            </w:r>
          </w:p>
        </w:tc>
        <w:tc>
          <w:tcPr>
            <w:tcW w:w="662" w:type="pct"/>
            <w:tcBorders>
              <w:top w:val="nil"/>
              <w:left w:val="nil"/>
              <w:bottom w:val="single" w:sz="4" w:space="0" w:color="auto"/>
              <w:right w:val="single" w:sz="4" w:space="0" w:color="auto"/>
            </w:tcBorders>
            <w:vAlign w:val="center"/>
            <w:hideMark/>
          </w:tcPr>
          <w:p w14:paraId="09D580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33022801155</w:t>
            </w:r>
          </w:p>
        </w:tc>
        <w:tc>
          <w:tcPr>
            <w:tcW w:w="286" w:type="pct"/>
            <w:tcBorders>
              <w:top w:val="nil"/>
              <w:left w:val="nil"/>
              <w:bottom w:val="single" w:sz="4" w:space="0" w:color="auto"/>
              <w:right w:val="single" w:sz="4" w:space="0" w:color="auto"/>
            </w:tcBorders>
            <w:vAlign w:val="bottom"/>
            <w:hideMark/>
          </w:tcPr>
          <w:p w14:paraId="5EABF98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8FE75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ABAD4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1020</w:t>
            </w:r>
          </w:p>
        </w:tc>
        <w:tc>
          <w:tcPr>
            <w:tcW w:w="500" w:type="pct"/>
            <w:tcBorders>
              <w:top w:val="nil"/>
              <w:left w:val="nil"/>
              <w:bottom w:val="single" w:sz="8" w:space="0" w:color="auto"/>
              <w:right w:val="single" w:sz="8" w:space="0" w:color="auto"/>
            </w:tcBorders>
            <w:noWrap/>
            <w:vAlign w:val="bottom"/>
            <w:hideMark/>
          </w:tcPr>
          <w:p w14:paraId="2A237C7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1040,4</w:t>
            </w:r>
          </w:p>
        </w:tc>
        <w:tc>
          <w:tcPr>
            <w:tcW w:w="500" w:type="pct"/>
            <w:tcBorders>
              <w:top w:val="nil"/>
              <w:left w:val="nil"/>
              <w:bottom w:val="single" w:sz="8" w:space="0" w:color="auto"/>
              <w:right w:val="single" w:sz="8" w:space="0" w:color="auto"/>
            </w:tcBorders>
            <w:noWrap/>
            <w:vAlign w:val="bottom"/>
            <w:hideMark/>
          </w:tcPr>
          <w:p w14:paraId="2E6AF53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1071</w:t>
            </w:r>
          </w:p>
        </w:tc>
        <w:tc>
          <w:tcPr>
            <w:tcW w:w="537" w:type="pct"/>
            <w:tcBorders>
              <w:top w:val="nil"/>
              <w:left w:val="single" w:sz="4" w:space="0" w:color="auto"/>
              <w:bottom w:val="single" w:sz="4" w:space="0" w:color="auto"/>
              <w:right w:val="single" w:sz="4" w:space="0" w:color="auto"/>
            </w:tcBorders>
            <w:noWrap/>
            <w:vAlign w:val="bottom"/>
            <w:hideMark/>
          </w:tcPr>
          <w:p w14:paraId="584E0ED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1043,80</w:t>
            </w:r>
          </w:p>
        </w:tc>
      </w:tr>
      <w:tr w:rsidR="001E4A69" w:rsidRPr="00A96738" w14:paraId="5BF6608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92104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449</w:t>
            </w:r>
          </w:p>
        </w:tc>
        <w:tc>
          <w:tcPr>
            <w:tcW w:w="1590" w:type="pct"/>
            <w:tcBorders>
              <w:top w:val="nil"/>
              <w:left w:val="nil"/>
              <w:bottom w:val="single" w:sz="4" w:space="0" w:color="auto"/>
              <w:right w:val="single" w:sz="4" w:space="0" w:color="auto"/>
            </w:tcBorders>
            <w:vAlign w:val="bottom"/>
            <w:hideMark/>
          </w:tcPr>
          <w:p w14:paraId="29881C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Поперечина №5 рамы3302 (труба прямая) (ГАЗ)</w:t>
            </w:r>
          </w:p>
        </w:tc>
        <w:tc>
          <w:tcPr>
            <w:tcW w:w="662" w:type="pct"/>
            <w:tcBorders>
              <w:top w:val="nil"/>
              <w:left w:val="nil"/>
              <w:bottom w:val="single" w:sz="4" w:space="0" w:color="auto"/>
              <w:right w:val="single" w:sz="4" w:space="0" w:color="auto"/>
            </w:tcBorders>
            <w:vAlign w:val="center"/>
            <w:hideMark/>
          </w:tcPr>
          <w:p w14:paraId="65C32C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3302-2801184</w:t>
            </w:r>
          </w:p>
        </w:tc>
        <w:tc>
          <w:tcPr>
            <w:tcW w:w="286" w:type="pct"/>
            <w:tcBorders>
              <w:top w:val="nil"/>
              <w:left w:val="nil"/>
              <w:bottom w:val="single" w:sz="4" w:space="0" w:color="auto"/>
              <w:right w:val="single" w:sz="4" w:space="0" w:color="auto"/>
            </w:tcBorders>
            <w:vAlign w:val="bottom"/>
            <w:hideMark/>
          </w:tcPr>
          <w:p w14:paraId="0B7E64D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AF0403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DC2DD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1784,4</w:t>
            </w:r>
          </w:p>
        </w:tc>
        <w:tc>
          <w:tcPr>
            <w:tcW w:w="500" w:type="pct"/>
            <w:tcBorders>
              <w:top w:val="nil"/>
              <w:left w:val="nil"/>
              <w:bottom w:val="single" w:sz="8" w:space="0" w:color="auto"/>
              <w:right w:val="single" w:sz="8" w:space="0" w:color="auto"/>
            </w:tcBorders>
            <w:noWrap/>
            <w:vAlign w:val="bottom"/>
            <w:hideMark/>
          </w:tcPr>
          <w:p w14:paraId="42D82D6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1820,088</w:t>
            </w:r>
          </w:p>
        </w:tc>
        <w:tc>
          <w:tcPr>
            <w:tcW w:w="500" w:type="pct"/>
            <w:tcBorders>
              <w:top w:val="nil"/>
              <w:left w:val="nil"/>
              <w:bottom w:val="single" w:sz="8" w:space="0" w:color="auto"/>
              <w:right w:val="single" w:sz="8" w:space="0" w:color="auto"/>
            </w:tcBorders>
            <w:noWrap/>
            <w:vAlign w:val="bottom"/>
            <w:hideMark/>
          </w:tcPr>
          <w:p w14:paraId="7A51E7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1873,62</w:t>
            </w:r>
          </w:p>
        </w:tc>
        <w:tc>
          <w:tcPr>
            <w:tcW w:w="537" w:type="pct"/>
            <w:tcBorders>
              <w:top w:val="nil"/>
              <w:left w:val="single" w:sz="4" w:space="0" w:color="auto"/>
              <w:bottom w:val="single" w:sz="4" w:space="0" w:color="auto"/>
              <w:right w:val="single" w:sz="4" w:space="0" w:color="auto"/>
            </w:tcBorders>
            <w:noWrap/>
            <w:vAlign w:val="bottom"/>
            <w:hideMark/>
          </w:tcPr>
          <w:p w14:paraId="333D912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1826,04</w:t>
            </w:r>
          </w:p>
        </w:tc>
      </w:tr>
      <w:tr w:rsidR="001E4A69" w:rsidRPr="00A96738" w14:paraId="58121CC7" w14:textId="77777777" w:rsidTr="001E4A69">
        <w:trPr>
          <w:trHeight w:val="525"/>
        </w:trPr>
        <w:tc>
          <w:tcPr>
            <w:tcW w:w="198" w:type="pct"/>
            <w:tcBorders>
              <w:top w:val="nil"/>
              <w:left w:val="single" w:sz="4" w:space="0" w:color="auto"/>
              <w:bottom w:val="single" w:sz="4" w:space="0" w:color="auto"/>
              <w:right w:val="single" w:sz="4" w:space="0" w:color="auto"/>
            </w:tcBorders>
            <w:noWrap/>
            <w:vAlign w:val="bottom"/>
            <w:hideMark/>
          </w:tcPr>
          <w:p w14:paraId="15E11ED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450</w:t>
            </w:r>
          </w:p>
        </w:tc>
        <w:tc>
          <w:tcPr>
            <w:tcW w:w="1590" w:type="pct"/>
            <w:tcBorders>
              <w:top w:val="nil"/>
              <w:left w:val="nil"/>
              <w:bottom w:val="single" w:sz="4" w:space="0" w:color="auto"/>
              <w:right w:val="single" w:sz="4" w:space="0" w:color="auto"/>
            </w:tcBorders>
            <w:vAlign w:val="bottom"/>
            <w:hideMark/>
          </w:tcPr>
          <w:p w14:paraId="7867E5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Поперечина крепления двигателя Газель Бизнес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(ГАЗ)</w:t>
            </w:r>
          </w:p>
        </w:tc>
        <w:tc>
          <w:tcPr>
            <w:tcW w:w="662" w:type="pct"/>
            <w:tcBorders>
              <w:top w:val="nil"/>
              <w:left w:val="nil"/>
              <w:bottom w:val="single" w:sz="4" w:space="0" w:color="auto"/>
              <w:right w:val="single" w:sz="4" w:space="0" w:color="auto"/>
            </w:tcBorders>
            <w:vAlign w:val="center"/>
            <w:hideMark/>
          </w:tcPr>
          <w:p w14:paraId="44D2EAB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33023-2801380</w:t>
            </w:r>
          </w:p>
        </w:tc>
        <w:tc>
          <w:tcPr>
            <w:tcW w:w="286" w:type="pct"/>
            <w:tcBorders>
              <w:top w:val="nil"/>
              <w:left w:val="nil"/>
              <w:bottom w:val="single" w:sz="4" w:space="0" w:color="auto"/>
              <w:right w:val="single" w:sz="4" w:space="0" w:color="auto"/>
            </w:tcBorders>
            <w:vAlign w:val="bottom"/>
            <w:hideMark/>
          </w:tcPr>
          <w:p w14:paraId="6A8280B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B909B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5BCF2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2948,4</w:t>
            </w:r>
          </w:p>
        </w:tc>
        <w:tc>
          <w:tcPr>
            <w:tcW w:w="500" w:type="pct"/>
            <w:tcBorders>
              <w:top w:val="nil"/>
              <w:left w:val="nil"/>
              <w:bottom w:val="single" w:sz="8" w:space="0" w:color="auto"/>
              <w:right w:val="single" w:sz="8" w:space="0" w:color="auto"/>
            </w:tcBorders>
            <w:noWrap/>
            <w:vAlign w:val="bottom"/>
            <w:hideMark/>
          </w:tcPr>
          <w:p w14:paraId="1CB119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3007,368</w:t>
            </w:r>
          </w:p>
        </w:tc>
        <w:tc>
          <w:tcPr>
            <w:tcW w:w="500" w:type="pct"/>
            <w:tcBorders>
              <w:top w:val="nil"/>
              <w:left w:val="nil"/>
              <w:bottom w:val="single" w:sz="8" w:space="0" w:color="auto"/>
              <w:right w:val="single" w:sz="8" w:space="0" w:color="auto"/>
            </w:tcBorders>
            <w:noWrap/>
            <w:vAlign w:val="bottom"/>
            <w:hideMark/>
          </w:tcPr>
          <w:p w14:paraId="511A28A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3095,82</w:t>
            </w:r>
          </w:p>
        </w:tc>
        <w:tc>
          <w:tcPr>
            <w:tcW w:w="537" w:type="pct"/>
            <w:tcBorders>
              <w:top w:val="nil"/>
              <w:left w:val="single" w:sz="4" w:space="0" w:color="auto"/>
              <w:bottom w:val="single" w:sz="4" w:space="0" w:color="auto"/>
              <w:right w:val="single" w:sz="4" w:space="0" w:color="auto"/>
            </w:tcBorders>
            <w:noWrap/>
            <w:vAlign w:val="bottom"/>
            <w:hideMark/>
          </w:tcPr>
          <w:p w14:paraId="7395E22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3017,20</w:t>
            </w:r>
          </w:p>
        </w:tc>
      </w:tr>
      <w:tr w:rsidR="001E4A69" w:rsidRPr="00A96738" w14:paraId="25E0367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9E6EF0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451</w:t>
            </w:r>
          </w:p>
        </w:tc>
        <w:tc>
          <w:tcPr>
            <w:tcW w:w="1590" w:type="pct"/>
            <w:tcBorders>
              <w:top w:val="nil"/>
              <w:left w:val="nil"/>
              <w:bottom w:val="single" w:sz="4" w:space="0" w:color="auto"/>
              <w:right w:val="single" w:sz="4" w:space="0" w:color="auto"/>
            </w:tcBorders>
            <w:vAlign w:val="bottom"/>
            <w:hideMark/>
          </w:tcPr>
          <w:p w14:paraId="3B6DFA7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Поперечина рамы №1 ГАЗ Валдай (ГАЗ)</w:t>
            </w:r>
          </w:p>
        </w:tc>
        <w:tc>
          <w:tcPr>
            <w:tcW w:w="662" w:type="pct"/>
            <w:tcBorders>
              <w:top w:val="nil"/>
              <w:left w:val="nil"/>
              <w:bottom w:val="single" w:sz="4" w:space="0" w:color="auto"/>
              <w:right w:val="single" w:sz="4" w:space="0" w:color="auto"/>
            </w:tcBorders>
            <w:vAlign w:val="center"/>
            <w:hideMark/>
          </w:tcPr>
          <w:p w14:paraId="052DEC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2705.5401568-11</w:t>
            </w:r>
          </w:p>
        </w:tc>
        <w:tc>
          <w:tcPr>
            <w:tcW w:w="286" w:type="pct"/>
            <w:tcBorders>
              <w:top w:val="nil"/>
              <w:left w:val="nil"/>
              <w:bottom w:val="single" w:sz="4" w:space="0" w:color="auto"/>
              <w:right w:val="single" w:sz="4" w:space="0" w:color="auto"/>
            </w:tcBorders>
            <w:vAlign w:val="bottom"/>
            <w:hideMark/>
          </w:tcPr>
          <w:p w14:paraId="4DC7E2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841DF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222FDD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4989,6</w:t>
            </w:r>
          </w:p>
        </w:tc>
        <w:tc>
          <w:tcPr>
            <w:tcW w:w="500" w:type="pct"/>
            <w:tcBorders>
              <w:top w:val="nil"/>
              <w:left w:val="nil"/>
              <w:bottom w:val="single" w:sz="8" w:space="0" w:color="auto"/>
              <w:right w:val="single" w:sz="8" w:space="0" w:color="auto"/>
            </w:tcBorders>
            <w:noWrap/>
            <w:vAlign w:val="bottom"/>
            <w:hideMark/>
          </w:tcPr>
          <w:p w14:paraId="737172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5089,392</w:t>
            </w:r>
          </w:p>
        </w:tc>
        <w:tc>
          <w:tcPr>
            <w:tcW w:w="500" w:type="pct"/>
            <w:tcBorders>
              <w:top w:val="nil"/>
              <w:left w:val="nil"/>
              <w:bottom w:val="single" w:sz="8" w:space="0" w:color="auto"/>
              <w:right w:val="single" w:sz="8" w:space="0" w:color="auto"/>
            </w:tcBorders>
            <w:noWrap/>
            <w:vAlign w:val="bottom"/>
            <w:hideMark/>
          </w:tcPr>
          <w:p w14:paraId="624F18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5239,08</w:t>
            </w:r>
          </w:p>
        </w:tc>
        <w:tc>
          <w:tcPr>
            <w:tcW w:w="537" w:type="pct"/>
            <w:tcBorders>
              <w:top w:val="nil"/>
              <w:left w:val="single" w:sz="4" w:space="0" w:color="auto"/>
              <w:bottom w:val="single" w:sz="4" w:space="0" w:color="auto"/>
              <w:right w:val="single" w:sz="4" w:space="0" w:color="auto"/>
            </w:tcBorders>
            <w:noWrap/>
            <w:vAlign w:val="bottom"/>
            <w:hideMark/>
          </w:tcPr>
          <w:p w14:paraId="0F72101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5106,02</w:t>
            </w:r>
          </w:p>
        </w:tc>
      </w:tr>
      <w:tr w:rsidR="001E4A69" w:rsidRPr="00A96738" w14:paraId="5B695A8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976E7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452</w:t>
            </w:r>
          </w:p>
        </w:tc>
        <w:tc>
          <w:tcPr>
            <w:tcW w:w="1590" w:type="pct"/>
            <w:tcBorders>
              <w:top w:val="nil"/>
              <w:left w:val="nil"/>
              <w:bottom w:val="single" w:sz="4" w:space="0" w:color="auto"/>
              <w:right w:val="single" w:sz="4" w:space="0" w:color="auto"/>
            </w:tcBorders>
            <w:vAlign w:val="bottom"/>
            <w:hideMark/>
          </w:tcPr>
          <w:p w14:paraId="3D74C9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Поршень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ЕВРО-5 (ОРИГИНАЛ)</w:t>
            </w:r>
          </w:p>
        </w:tc>
        <w:tc>
          <w:tcPr>
            <w:tcW w:w="662" w:type="pct"/>
            <w:tcBorders>
              <w:top w:val="nil"/>
              <w:left w:val="nil"/>
              <w:bottom w:val="single" w:sz="4" w:space="0" w:color="auto"/>
              <w:right w:val="single" w:sz="4" w:space="0" w:color="auto"/>
            </w:tcBorders>
            <w:vAlign w:val="center"/>
            <w:hideMark/>
          </w:tcPr>
          <w:p w14:paraId="446CCFB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5264621</w:t>
            </w:r>
          </w:p>
        </w:tc>
        <w:tc>
          <w:tcPr>
            <w:tcW w:w="286" w:type="pct"/>
            <w:tcBorders>
              <w:top w:val="nil"/>
              <w:left w:val="nil"/>
              <w:bottom w:val="single" w:sz="4" w:space="0" w:color="auto"/>
              <w:right w:val="single" w:sz="4" w:space="0" w:color="auto"/>
            </w:tcBorders>
            <w:vAlign w:val="bottom"/>
            <w:hideMark/>
          </w:tcPr>
          <w:p w14:paraId="1D6ABC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BC837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50BDF5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5276,4</w:t>
            </w:r>
          </w:p>
        </w:tc>
        <w:tc>
          <w:tcPr>
            <w:tcW w:w="500" w:type="pct"/>
            <w:tcBorders>
              <w:top w:val="nil"/>
              <w:left w:val="nil"/>
              <w:bottom w:val="single" w:sz="8" w:space="0" w:color="auto"/>
              <w:right w:val="single" w:sz="8" w:space="0" w:color="auto"/>
            </w:tcBorders>
            <w:noWrap/>
            <w:vAlign w:val="bottom"/>
            <w:hideMark/>
          </w:tcPr>
          <w:p w14:paraId="238403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5381,928</w:t>
            </w:r>
          </w:p>
        </w:tc>
        <w:tc>
          <w:tcPr>
            <w:tcW w:w="500" w:type="pct"/>
            <w:tcBorders>
              <w:top w:val="nil"/>
              <w:left w:val="nil"/>
              <w:bottom w:val="single" w:sz="8" w:space="0" w:color="auto"/>
              <w:right w:val="single" w:sz="8" w:space="0" w:color="auto"/>
            </w:tcBorders>
            <w:noWrap/>
            <w:vAlign w:val="bottom"/>
            <w:hideMark/>
          </w:tcPr>
          <w:p w14:paraId="1A87C2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5540,22</w:t>
            </w:r>
          </w:p>
        </w:tc>
        <w:tc>
          <w:tcPr>
            <w:tcW w:w="537" w:type="pct"/>
            <w:tcBorders>
              <w:top w:val="nil"/>
              <w:left w:val="single" w:sz="4" w:space="0" w:color="auto"/>
              <w:bottom w:val="single" w:sz="4" w:space="0" w:color="auto"/>
              <w:right w:val="single" w:sz="4" w:space="0" w:color="auto"/>
            </w:tcBorders>
            <w:noWrap/>
            <w:vAlign w:val="bottom"/>
            <w:hideMark/>
          </w:tcPr>
          <w:p w14:paraId="654D23F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5399,52</w:t>
            </w:r>
          </w:p>
        </w:tc>
      </w:tr>
      <w:tr w:rsidR="001E4A69" w:rsidRPr="00A96738" w14:paraId="22213C9F"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73C1BAF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453</w:t>
            </w:r>
          </w:p>
        </w:tc>
        <w:tc>
          <w:tcPr>
            <w:tcW w:w="1590" w:type="pct"/>
            <w:tcBorders>
              <w:top w:val="nil"/>
              <w:left w:val="nil"/>
              <w:bottom w:val="single" w:sz="4" w:space="0" w:color="auto"/>
              <w:right w:val="single" w:sz="4" w:space="0" w:color="auto"/>
            </w:tcBorders>
            <w:vAlign w:val="bottom"/>
            <w:hideMark/>
          </w:tcPr>
          <w:p w14:paraId="6A2D6C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Поршень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с кольцами ЕВРО-5 (ОРИГИНАЛ)</w:t>
            </w:r>
          </w:p>
        </w:tc>
        <w:tc>
          <w:tcPr>
            <w:tcW w:w="662" w:type="pct"/>
            <w:tcBorders>
              <w:top w:val="nil"/>
              <w:left w:val="nil"/>
              <w:bottom w:val="single" w:sz="4" w:space="0" w:color="auto"/>
              <w:right w:val="single" w:sz="4" w:space="0" w:color="auto"/>
            </w:tcBorders>
            <w:vAlign w:val="center"/>
            <w:hideMark/>
          </w:tcPr>
          <w:p w14:paraId="6B9E657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5270336</w:t>
            </w:r>
          </w:p>
        </w:tc>
        <w:tc>
          <w:tcPr>
            <w:tcW w:w="286" w:type="pct"/>
            <w:tcBorders>
              <w:top w:val="nil"/>
              <w:left w:val="nil"/>
              <w:bottom w:val="single" w:sz="4" w:space="0" w:color="auto"/>
              <w:right w:val="single" w:sz="4" w:space="0" w:color="auto"/>
            </w:tcBorders>
            <w:vAlign w:val="bottom"/>
            <w:hideMark/>
          </w:tcPr>
          <w:p w14:paraId="36A718A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369FF9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7FD2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5670</w:t>
            </w:r>
          </w:p>
        </w:tc>
        <w:tc>
          <w:tcPr>
            <w:tcW w:w="500" w:type="pct"/>
            <w:tcBorders>
              <w:top w:val="nil"/>
              <w:left w:val="nil"/>
              <w:bottom w:val="single" w:sz="8" w:space="0" w:color="auto"/>
              <w:right w:val="single" w:sz="8" w:space="0" w:color="auto"/>
            </w:tcBorders>
            <w:noWrap/>
            <w:vAlign w:val="bottom"/>
            <w:hideMark/>
          </w:tcPr>
          <w:p w14:paraId="46CC6E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5783,4</w:t>
            </w:r>
          </w:p>
        </w:tc>
        <w:tc>
          <w:tcPr>
            <w:tcW w:w="500" w:type="pct"/>
            <w:tcBorders>
              <w:top w:val="nil"/>
              <w:left w:val="nil"/>
              <w:bottom w:val="single" w:sz="8" w:space="0" w:color="auto"/>
              <w:right w:val="single" w:sz="8" w:space="0" w:color="auto"/>
            </w:tcBorders>
            <w:noWrap/>
            <w:vAlign w:val="bottom"/>
            <w:hideMark/>
          </w:tcPr>
          <w:p w14:paraId="2BB7DD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5953,5</w:t>
            </w:r>
          </w:p>
        </w:tc>
        <w:tc>
          <w:tcPr>
            <w:tcW w:w="537" w:type="pct"/>
            <w:tcBorders>
              <w:top w:val="nil"/>
              <w:left w:val="single" w:sz="4" w:space="0" w:color="auto"/>
              <w:bottom w:val="single" w:sz="4" w:space="0" w:color="auto"/>
              <w:right w:val="single" w:sz="4" w:space="0" w:color="auto"/>
            </w:tcBorders>
            <w:noWrap/>
            <w:vAlign w:val="bottom"/>
            <w:hideMark/>
          </w:tcPr>
          <w:p w14:paraId="47ABBA9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5802,30</w:t>
            </w:r>
          </w:p>
        </w:tc>
      </w:tr>
      <w:tr w:rsidR="001E4A69" w:rsidRPr="00A96738" w14:paraId="38B8042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01F617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454</w:t>
            </w:r>
          </w:p>
        </w:tc>
        <w:tc>
          <w:tcPr>
            <w:tcW w:w="1590" w:type="pct"/>
            <w:tcBorders>
              <w:top w:val="nil"/>
              <w:left w:val="nil"/>
              <w:bottom w:val="single" w:sz="4" w:space="0" w:color="auto"/>
              <w:right w:val="single" w:sz="4" w:space="0" w:color="auto"/>
            </w:tcBorders>
            <w:vAlign w:val="bottom"/>
            <w:hideMark/>
          </w:tcPr>
          <w:p w14:paraId="7EEB44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Поршень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22A687F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4995266</w:t>
            </w:r>
          </w:p>
        </w:tc>
        <w:tc>
          <w:tcPr>
            <w:tcW w:w="286" w:type="pct"/>
            <w:tcBorders>
              <w:top w:val="nil"/>
              <w:left w:val="nil"/>
              <w:bottom w:val="single" w:sz="4" w:space="0" w:color="auto"/>
              <w:right w:val="single" w:sz="4" w:space="0" w:color="auto"/>
            </w:tcBorders>
            <w:vAlign w:val="bottom"/>
            <w:hideMark/>
          </w:tcPr>
          <w:p w14:paraId="69BC0A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DE786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1EE29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2034</w:t>
            </w:r>
          </w:p>
        </w:tc>
        <w:tc>
          <w:tcPr>
            <w:tcW w:w="500" w:type="pct"/>
            <w:tcBorders>
              <w:top w:val="nil"/>
              <w:left w:val="nil"/>
              <w:bottom w:val="single" w:sz="8" w:space="0" w:color="auto"/>
              <w:right w:val="single" w:sz="8" w:space="0" w:color="auto"/>
            </w:tcBorders>
            <w:noWrap/>
            <w:vAlign w:val="bottom"/>
            <w:hideMark/>
          </w:tcPr>
          <w:p w14:paraId="49E7A6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2074,68</w:t>
            </w:r>
          </w:p>
        </w:tc>
        <w:tc>
          <w:tcPr>
            <w:tcW w:w="500" w:type="pct"/>
            <w:tcBorders>
              <w:top w:val="nil"/>
              <w:left w:val="nil"/>
              <w:bottom w:val="single" w:sz="8" w:space="0" w:color="auto"/>
              <w:right w:val="single" w:sz="8" w:space="0" w:color="auto"/>
            </w:tcBorders>
            <w:noWrap/>
            <w:vAlign w:val="bottom"/>
            <w:hideMark/>
          </w:tcPr>
          <w:p w14:paraId="56F7E30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2135,7</w:t>
            </w:r>
          </w:p>
        </w:tc>
        <w:tc>
          <w:tcPr>
            <w:tcW w:w="537" w:type="pct"/>
            <w:tcBorders>
              <w:top w:val="nil"/>
              <w:left w:val="single" w:sz="4" w:space="0" w:color="auto"/>
              <w:bottom w:val="single" w:sz="4" w:space="0" w:color="auto"/>
              <w:right w:val="single" w:sz="4" w:space="0" w:color="auto"/>
            </w:tcBorders>
            <w:noWrap/>
            <w:vAlign w:val="bottom"/>
            <w:hideMark/>
          </w:tcPr>
          <w:p w14:paraId="7ECDD02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2081,46</w:t>
            </w:r>
          </w:p>
        </w:tc>
      </w:tr>
      <w:tr w:rsidR="001E4A69" w:rsidRPr="00A96738" w14:paraId="3B0EB385"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0683E97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455</w:t>
            </w:r>
          </w:p>
        </w:tc>
        <w:tc>
          <w:tcPr>
            <w:tcW w:w="1590" w:type="pct"/>
            <w:tcBorders>
              <w:top w:val="nil"/>
              <w:left w:val="nil"/>
              <w:bottom w:val="single" w:sz="4" w:space="0" w:color="auto"/>
              <w:right w:val="single" w:sz="4" w:space="0" w:color="auto"/>
            </w:tcBorders>
            <w:vAlign w:val="bottom"/>
            <w:hideMark/>
          </w:tcPr>
          <w:p w14:paraId="0DA054E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Поршень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(палец, кольца </w:t>
            </w:r>
            <w:proofErr w:type="spellStart"/>
            <w:r w:rsidRPr="00A96738">
              <w:rPr>
                <w:rFonts w:ascii="Arial" w:eastAsia="Times New Roman" w:hAnsi="Arial" w:cs="Arial"/>
                <w:color w:val="000000"/>
                <w:sz w:val="14"/>
                <w:szCs w:val="14"/>
                <w:lang w:eastAsia="ru-RU"/>
              </w:rPr>
              <w:t>порш</w:t>
            </w:r>
            <w:proofErr w:type="spellEnd"/>
            <w:proofErr w:type="gramStart"/>
            <w:r w:rsidRPr="00A96738">
              <w:rPr>
                <w:rFonts w:ascii="Arial" w:eastAsia="Times New Roman" w:hAnsi="Arial" w:cs="Arial"/>
                <w:color w:val="000000"/>
                <w:sz w:val="14"/>
                <w:szCs w:val="14"/>
                <w:lang w:eastAsia="ru-RU"/>
              </w:rPr>
              <w:t>.,стопорные</w:t>
            </w:r>
            <w:proofErr w:type="gramEnd"/>
            <w:r w:rsidRPr="00A96738">
              <w:rPr>
                <w:rFonts w:ascii="Arial" w:eastAsia="Times New Roman" w:hAnsi="Arial" w:cs="Arial"/>
                <w:color w:val="000000"/>
                <w:sz w:val="14"/>
                <w:szCs w:val="14"/>
                <w:lang w:eastAsia="ru-RU"/>
              </w:rPr>
              <w:t>) d-94,5</w:t>
            </w:r>
          </w:p>
        </w:tc>
        <w:tc>
          <w:tcPr>
            <w:tcW w:w="662" w:type="pct"/>
            <w:tcBorders>
              <w:top w:val="nil"/>
              <w:left w:val="nil"/>
              <w:bottom w:val="single" w:sz="4" w:space="0" w:color="auto"/>
              <w:right w:val="single" w:sz="4" w:space="0" w:color="auto"/>
            </w:tcBorders>
            <w:vAlign w:val="center"/>
            <w:hideMark/>
          </w:tcPr>
          <w:p w14:paraId="5AE5A6C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4995266</w:t>
            </w:r>
          </w:p>
        </w:tc>
        <w:tc>
          <w:tcPr>
            <w:tcW w:w="286" w:type="pct"/>
            <w:tcBorders>
              <w:top w:val="nil"/>
              <w:left w:val="nil"/>
              <w:bottom w:val="single" w:sz="4" w:space="0" w:color="auto"/>
              <w:right w:val="single" w:sz="4" w:space="0" w:color="auto"/>
            </w:tcBorders>
            <w:vAlign w:val="bottom"/>
            <w:hideMark/>
          </w:tcPr>
          <w:p w14:paraId="373C65C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31A622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635707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4792,8</w:t>
            </w:r>
          </w:p>
        </w:tc>
        <w:tc>
          <w:tcPr>
            <w:tcW w:w="500" w:type="pct"/>
            <w:tcBorders>
              <w:top w:val="nil"/>
              <w:left w:val="nil"/>
              <w:bottom w:val="single" w:sz="8" w:space="0" w:color="auto"/>
              <w:right w:val="single" w:sz="8" w:space="0" w:color="auto"/>
            </w:tcBorders>
            <w:noWrap/>
            <w:vAlign w:val="bottom"/>
            <w:hideMark/>
          </w:tcPr>
          <w:p w14:paraId="0B27E1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4888,656</w:t>
            </w:r>
          </w:p>
        </w:tc>
        <w:tc>
          <w:tcPr>
            <w:tcW w:w="500" w:type="pct"/>
            <w:tcBorders>
              <w:top w:val="nil"/>
              <w:left w:val="nil"/>
              <w:bottom w:val="single" w:sz="8" w:space="0" w:color="auto"/>
              <w:right w:val="single" w:sz="8" w:space="0" w:color="auto"/>
            </w:tcBorders>
            <w:noWrap/>
            <w:vAlign w:val="bottom"/>
            <w:hideMark/>
          </w:tcPr>
          <w:p w14:paraId="14081FB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5032,44</w:t>
            </w:r>
          </w:p>
        </w:tc>
        <w:tc>
          <w:tcPr>
            <w:tcW w:w="537" w:type="pct"/>
            <w:tcBorders>
              <w:top w:val="nil"/>
              <w:left w:val="single" w:sz="4" w:space="0" w:color="auto"/>
              <w:bottom w:val="single" w:sz="4" w:space="0" w:color="auto"/>
              <w:right w:val="single" w:sz="4" w:space="0" w:color="auto"/>
            </w:tcBorders>
            <w:noWrap/>
            <w:vAlign w:val="bottom"/>
            <w:hideMark/>
          </w:tcPr>
          <w:p w14:paraId="16B50F0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4904,63</w:t>
            </w:r>
          </w:p>
        </w:tc>
      </w:tr>
      <w:tr w:rsidR="001E4A69" w:rsidRPr="00A96738" w14:paraId="25B0DAF0"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3E09DAB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456</w:t>
            </w:r>
          </w:p>
        </w:tc>
        <w:tc>
          <w:tcPr>
            <w:tcW w:w="1590" w:type="pct"/>
            <w:tcBorders>
              <w:top w:val="nil"/>
              <w:left w:val="nil"/>
              <w:bottom w:val="single" w:sz="4" w:space="0" w:color="auto"/>
              <w:right w:val="single" w:sz="4" w:space="0" w:color="auto"/>
            </w:tcBorders>
            <w:vAlign w:val="bottom"/>
            <w:hideMark/>
          </w:tcPr>
          <w:p w14:paraId="1B17AF4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Поршневая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(палец, кольца </w:t>
            </w:r>
            <w:proofErr w:type="spellStart"/>
            <w:r w:rsidRPr="00A96738">
              <w:rPr>
                <w:rFonts w:ascii="Arial" w:eastAsia="Times New Roman" w:hAnsi="Arial" w:cs="Arial"/>
                <w:color w:val="000000"/>
                <w:sz w:val="14"/>
                <w:szCs w:val="14"/>
                <w:lang w:eastAsia="ru-RU"/>
              </w:rPr>
              <w:t>порш</w:t>
            </w:r>
            <w:proofErr w:type="spellEnd"/>
            <w:proofErr w:type="gramStart"/>
            <w:r w:rsidRPr="00A96738">
              <w:rPr>
                <w:rFonts w:ascii="Arial" w:eastAsia="Times New Roman" w:hAnsi="Arial" w:cs="Arial"/>
                <w:color w:val="000000"/>
                <w:sz w:val="14"/>
                <w:szCs w:val="14"/>
                <w:lang w:eastAsia="ru-RU"/>
              </w:rPr>
              <w:t>.,стопорные</w:t>
            </w:r>
            <w:proofErr w:type="gramEnd"/>
            <w:r w:rsidRPr="00A96738">
              <w:rPr>
                <w:rFonts w:ascii="Arial" w:eastAsia="Times New Roman" w:hAnsi="Arial" w:cs="Arial"/>
                <w:color w:val="000000"/>
                <w:sz w:val="14"/>
                <w:szCs w:val="14"/>
                <w:lang w:eastAsia="ru-RU"/>
              </w:rPr>
              <w:t>) d-94,5 (Кострома)</w:t>
            </w:r>
          </w:p>
        </w:tc>
        <w:tc>
          <w:tcPr>
            <w:tcW w:w="662" w:type="pct"/>
            <w:tcBorders>
              <w:top w:val="nil"/>
              <w:left w:val="nil"/>
              <w:bottom w:val="single" w:sz="4" w:space="0" w:color="auto"/>
              <w:right w:val="single" w:sz="4" w:space="0" w:color="auto"/>
            </w:tcBorders>
            <w:vAlign w:val="center"/>
            <w:hideMark/>
          </w:tcPr>
          <w:p w14:paraId="76AC6E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015C6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E7115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34C1C6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27246</w:t>
            </w:r>
          </w:p>
        </w:tc>
        <w:tc>
          <w:tcPr>
            <w:tcW w:w="500" w:type="pct"/>
            <w:tcBorders>
              <w:top w:val="nil"/>
              <w:left w:val="nil"/>
              <w:bottom w:val="single" w:sz="8" w:space="0" w:color="auto"/>
              <w:right w:val="single" w:sz="8" w:space="0" w:color="auto"/>
            </w:tcBorders>
            <w:noWrap/>
            <w:vAlign w:val="bottom"/>
            <w:hideMark/>
          </w:tcPr>
          <w:p w14:paraId="19E92ED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27790,92</w:t>
            </w:r>
          </w:p>
        </w:tc>
        <w:tc>
          <w:tcPr>
            <w:tcW w:w="500" w:type="pct"/>
            <w:tcBorders>
              <w:top w:val="nil"/>
              <w:left w:val="nil"/>
              <w:bottom w:val="single" w:sz="8" w:space="0" w:color="auto"/>
              <w:right w:val="single" w:sz="8" w:space="0" w:color="auto"/>
            </w:tcBorders>
            <w:noWrap/>
            <w:vAlign w:val="bottom"/>
            <w:hideMark/>
          </w:tcPr>
          <w:p w14:paraId="21B7E9F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28608,3</w:t>
            </w:r>
          </w:p>
        </w:tc>
        <w:tc>
          <w:tcPr>
            <w:tcW w:w="537" w:type="pct"/>
            <w:tcBorders>
              <w:top w:val="nil"/>
              <w:left w:val="single" w:sz="4" w:space="0" w:color="auto"/>
              <w:bottom w:val="single" w:sz="4" w:space="0" w:color="auto"/>
              <w:right w:val="single" w:sz="4" w:space="0" w:color="auto"/>
            </w:tcBorders>
            <w:noWrap/>
            <w:vAlign w:val="bottom"/>
            <w:hideMark/>
          </w:tcPr>
          <w:p w14:paraId="2798A2F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27881,74</w:t>
            </w:r>
          </w:p>
        </w:tc>
      </w:tr>
      <w:tr w:rsidR="001E4A69" w:rsidRPr="00A96738" w14:paraId="33BA469F" w14:textId="77777777" w:rsidTr="001E4A69">
        <w:trPr>
          <w:trHeight w:val="315"/>
        </w:trPr>
        <w:tc>
          <w:tcPr>
            <w:tcW w:w="198" w:type="pct"/>
            <w:tcBorders>
              <w:top w:val="nil"/>
              <w:left w:val="single" w:sz="4" w:space="0" w:color="auto"/>
              <w:bottom w:val="single" w:sz="4" w:space="0" w:color="auto"/>
              <w:right w:val="single" w:sz="4" w:space="0" w:color="auto"/>
            </w:tcBorders>
            <w:noWrap/>
            <w:vAlign w:val="bottom"/>
            <w:hideMark/>
          </w:tcPr>
          <w:p w14:paraId="0CCBF0A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457</w:t>
            </w:r>
          </w:p>
        </w:tc>
        <w:tc>
          <w:tcPr>
            <w:tcW w:w="1590" w:type="pct"/>
            <w:tcBorders>
              <w:top w:val="nil"/>
              <w:left w:val="nil"/>
              <w:bottom w:val="single" w:sz="4" w:space="0" w:color="auto"/>
              <w:right w:val="single" w:sz="4" w:space="0" w:color="auto"/>
            </w:tcBorders>
            <w:vAlign w:val="bottom"/>
            <w:hideMark/>
          </w:tcPr>
          <w:p w14:paraId="06DCB4E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Предохранитель </w:t>
            </w:r>
            <w:proofErr w:type="spellStart"/>
            <w:r w:rsidRPr="00A96738">
              <w:rPr>
                <w:rFonts w:ascii="Arial" w:eastAsia="Times New Roman" w:hAnsi="Arial" w:cs="Arial"/>
                <w:color w:val="000000"/>
                <w:sz w:val="14"/>
                <w:szCs w:val="14"/>
                <w:lang w:eastAsia="ru-RU"/>
              </w:rPr>
              <w:t>флажк</w:t>
            </w:r>
            <w:proofErr w:type="spellEnd"/>
            <w:r w:rsidRPr="00A96738">
              <w:rPr>
                <w:rFonts w:ascii="Arial" w:eastAsia="Times New Roman" w:hAnsi="Arial" w:cs="Arial"/>
                <w:color w:val="000000"/>
                <w:sz w:val="14"/>
                <w:szCs w:val="14"/>
                <w:lang w:eastAsia="ru-RU"/>
              </w:rPr>
              <w:t>. UNIVAL MTA(7,5А)</w:t>
            </w:r>
          </w:p>
        </w:tc>
        <w:tc>
          <w:tcPr>
            <w:tcW w:w="662" w:type="pct"/>
            <w:tcBorders>
              <w:top w:val="nil"/>
              <w:left w:val="nil"/>
              <w:bottom w:val="single" w:sz="4" w:space="0" w:color="auto"/>
              <w:right w:val="single" w:sz="4" w:space="0" w:color="auto"/>
            </w:tcBorders>
            <w:vAlign w:val="center"/>
            <w:hideMark/>
          </w:tcPr>
          <w:p w14:paraId="5C14C12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0700120/M7550</w:t>
            </w:r>
          </w:p>
        </w:tc>
        <w:tc>
          <w:tcPr>
            <w:tcW w:w="286" w:type="pct"/>
            <w:tcBorders>
              <w:top w:val="nil"/>
              <w:left w:val="nil"/>
              <w:bottom w:val="single" w:sz="4" w:space="0" w:color="auto"/>
              <w:right w:val="single" w:sz="4" w:space="0" w:color="auto"/>
            </w:tcBorders>
            <w:vAlign w:val="bottom"/>
            <w:hideMark/>
          </w:tcPr>
          <w:p w14:paraId="2343011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5C8C7B0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457DE6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212</w:t>
            </w:r>
          </w:p>
        </w:tc>
        <w:tc>
          <w:tcPr>
            <w:tcW w:w="500" w:type="pct"/>
            <w:tcBorders>
              <w:top w:val="nil"/>
              <w:left w:val="nil"/>
              <w:bottom w:val="single" w:sz="8" w:space="0" w:color="auto"/>
              <w:right w:val="single" w:sz="8" w:space="0" w:color="auto"/>
            </w:tcBorders>
            <w:noWrap/>
            <w:vAlign w:val="bottom"/>
            <w:hideMark/>
          </w:tcPr>
          <w:p w14:paraId="09FC1E1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216,24</w:t>
            </w:r>
          </w:p>
        </w:tc>
        <w:tc>
          <w:tcPr>
            <w:tcW w:w="500" w:type="pct"/>
            <w:tcBorders>
              <w:top w:val="nil"/>
              <w:left w:val="nil"/>
              <w:bottom w:val="single" w:sz="8" w:space="0" w:color="auto"/>
              <w:right w:val="single" w:sz="8" w:space="0" w:color="auto"/>
            </w:tcBorders>
            <w:noWrap/>
            <w:vAlign w:val="bottom"/>
            <w:hideMark/>
          </w:tcPr>
          <w:p w14:paraId="281B17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222,6</w:t>
            </w:r>
          </w:p>
        </w:tc>
        <w:tc>
          <w:tcPr>
            <w:tcW w:w="537" w:type="pct"/>
            <w:tcBorders>
              <w:top w:val="nil"/>
              <w:left w:val="single" w:sz="4" w:space="0" w:color="auto"/>
              <w:bottom w:val="single" w:sz="4" w:space="0" w:color="auto"/>
              <w:right w:val="single" w:sz="4" w:space="0" w:color="auto"/>
            </w:tcBorders>
            <w:noWrap/>
            <w:vAlign w:val="bottom"/>
            <w:hideMark/>
          </w:tcPr>
          <w:p w14:paraId="326DA75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216,95</w:t>
            </w:r>
          </w:p>
        </w:tc>
      </w:tr>
      <w:tr w:rsidR="001E4A69" w:rsidRPr="00A96738" w14:paraId="2DF5D6E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C33FF3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458</w:t>
            </w:r>
          </w:p>
        </w:tc>
        <w:tc>
          <w:tcPr>
            <w:tcW w:w="1590" w:type="pct"/>
            <w:tcBorders>
              <w:top w:val="nil"/>
              <w:left w:val="nil"/>
              <w:bottom w:val="single" w:sz="4" w:space="0" w:color="auto"/>
              <w:right w:val="single" w:sz="4" w:space="0" w:color="auto"/>
            </w:tcBorders>
            <w:vAlign w:val="bottom"/>
            <w:hideMark/>
          </w:tcPr>
          <w:p w14:paraId="41D245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Предохранитель </w:t>
            </w:r>
            <w:proofErr w:type="spellStart"/>
            <w:r w:rsidRPr="00A96738">
              <w:rPr>
                <w:rFonts w:ascii="Arial" w:eastAsia="Times New Roman" w:hAnsi="Arial" w:cs="Arial"/>
                <w:color w:val="000000"/>
                <w:sz w:val="14"/>
                <w:szCs w:val="14"/>
                <w:lang w:eastAsia="ru-RU"/>
              </w:rPr>
              <w:t>флажк</w:t>
            </w:r>
            <w:proofErr w:type="spellEnd"/>
            <w:r w:rsidRPr="00A96738">
              <w:rPr>
                <w:rFonts w:ascii="Arial" w:eastAsia="Times New Roman" w:hAnsi="Arial" w:cs="Arial"/>
                <w:color w:val="000000"/>
                <w:sz w:val="14"/>
                <w:szCs w:val="14"/>
                <w:lang w:eastAsia="ru-RU"/>
              </w:rPr>
              <w:t>. UNIVAL MTA (20А)</w:t>
            </w:r>
          </w:p>
        </w:tc>
        <w:tc>
          <w:tcPr>
            <w:tcW w:w="662" w:type="pct"/>
            <w:tcBorders>
              <w:top w:val="nil"/>
              <w:left w:val="nil"/>
              <w:bottom w:val="single" w:sz="4" w:space="0" w:color="auto"/>
              <w:right w:val="single" w:sz="4" w:space="0" w:color="auto"/>
            </w:tcBorders>
            <w:vAlign w:val="center"/>
            <w:hideMark/>
          </w:tcPr>
          <w:p w14:paraId="3AC6263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0700170/M3050</w:t>
            </w:r>
          </w:p>
        </w:tc>
        <w:tc>
          <w:tcPr>
            <w:tcW w:w="286" w:type="pct"/>
            <w:tcBorders>
              <w:top w:val="nil"/>
              <w:left w:val="nil"/>
              <w:bottom w:val="single" w:sz="4" w:space="0" w:color="auto"/>
              <w:right w:val="single" w:sz="4" w:space="0" w:color="auto"/>
            </w:tcBorders>
            <w:vAlign w:val="bottom"/>
            <w:hideMark/>
          </w:tcPr>
          <w:p w14:paraId="5EB558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6E1AF49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258D0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w:t>
            </w:r>
          </w:p>
        </w:tc>
        <w:tc>
          <w:tcPr>
            <w:tcW w:w="500" w:type="pct"/>
            <w:tcBorders>
              <w:top w:val="nil"/>
              <w:left w:val="nil"/>
              <w:bottom w:val="single" w:sz="8" w:space="0" w:color="auto"/>
              <w:right w:val="single" w:sz="8" w:space="0" w:color="auto"/>
            </w:tcBorders>
            <w:noWrap/>
            <w:vAlign w:val="bottom"/>
            <w:hideMark/>
          </w:tcPr>
          <w:p w14:paraId="0AA05F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12,24</w:t>
            </w:r>
          </w:p>
        </w:tc>
        <w:tc>
          <w:tcPr>
            <w:tcW w:w="500" w:type="pct"/>
            <w:tcBorders>
              <w:top w:val="nil"/>
              <w:left w:val="nil"/>
              <w:bottom w:val="single" w:sz="8" w:space="0" w:color="auto"/>
              <w:right w:val="single" w:sz="8" w:space="0" w:color="auto"/>
            </w:tcBorders>
            <w:noWrap/>
            <w:vAlign w:val="bottom"/>
            <w:hideMark/>
          </w:tcPr>
          <w:p w14:paraId="4588D5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w:t>
            </w:r>
          </w:p>
        </w:tc>
        <w:tc>
          <w:tcPr>
            <w:tcW w:w="537" w:type="pct"/>
            <w:tcBorders>
              <w:top w:val="nil"/>
              <w:left w:val="single" w:sz="4" w:space="0" w:color="auto"/>
              <w:bottom w:val="single" w:sz="4" w:space="0" w:color="auto"/>
              <w:right w:val="single" w:sz="4" w:space="0" w:color="auto"/>
            </w:tcBorders>
            <w:noWrap/>
            <w:vAlign w:val="bottom"/>
            <w:hideMark/>
          </w:tcPr>
          <w:p w14:paraId="2D6244C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12,28</w:t>
            </w:r>
          </w:p>
        </w:tc>
      </w:tr>
      <w:tr w:rsidR="001E4A69" w:rsidRPr="00A96738" w14:paraId="37A2118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41DD0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459</w:t>
            </w:r>
          </w:p>
        </w:tc>
        <w:tc>
          <w:tcPr>
            <w:tcW w:w="1590" w:type="pct"/>
            <w:tcBorders>
              <w:top w:val="nil"/>
              <w:left w:val="nil"/>
              <w:bottom w:val="single" w:sz="4" w:space="0" w:color="auto"/>
              <w:right w:val="single" w:sz="4" w:space="0" w:color="auto"/>
            </w:tcBorders>
            <w:vAlign w:val="bottom"/>
            <w:hideMark/>
          </w:tcPr>
          <w:p w14:paraId="38C9BE4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Предохранитель </w:t>
            </w:r>
            <w:proofErr w:type="spellStart"/>
            <w:r w:rsidRPr="00A96738">
              <w:rPr>
                <w:rFonts w:ascii="Arial" w:eastAsia="Times New Roman" w:hAnsi="Arial" w:cs="Arial"/>
                <w:color w:val="000000"/>
                <w:sz w:val="14"/>
                <w:szCs w:val="14"/>
                <w:lang w:eastAsia="ru-RU"/>
              </w:rPr>
              <w:t>флажк</w:t>
            </w:r>
            <w:proofErr w:type="spellEnd"/>
            <w:r w:rsidRPr="00A96738">
              <w:rPr>
                <w:rFonts w:ascii="Arial" w:eastAsia="Times New Roman" w:hAnsi="Arial" w:cs="Arial"/>
                <w:color w:val="000000"/>
                <w:sz w:val="14"/>
                <w:szCs w:val="14"/>
                <w:lang w:eastAsia="ru-RU"/>
              </w:rPr>
              <w:t>. UNIVAL MTA (25А)</w:t>
            </w:r>
          </w:p>
        </w:tc>
        <w:tc>
          <w:tcPr>
            <w:tcW w:w="662" w:type="pct"/>
            <w:tcBorders>
              <w:top w:val="nil"/>
              <w:left w:val="nil"/>
              <w:bottom w:val="single" w:sz="4" w:space="0" w:color="auto"/>
              <w:right w:val="single" w:sz="4" w:space="0" w:color="auto"/>
            </w:tcBorders>
            <w:vAlign w:val="center"/>
            <w:hideMark/>
          </w:tcPr>
          <w:p w14:paraId="2E953DA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0600460/R50</w:t>
            </w:r>
          </w:p>
        </w:tc>
        <w:tc>
          <w:tcPr>
            <w:tcW w:w="286" w:type="pct"/>
            <w:tcBorders>
              <w:top w:val="nil"/>
              <w:left w:val="nil"/>
              <w:bottom w:val="single" w:sz="4" w:space="0" w:color="auto"/>
              <w:right w:val="single" w:sz="4" w:space="0" w:color="auto"/>
            </w:tcBorders>
            <w:vAlign w:val="bottom"/>
            <w:hideMark/>
          </w:tcPr>
          <w:p w14:paraId="2E6AE85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565F2B3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08C0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15,6</w:t>
            </w:r>
          </w:p>
        </w:tc>
        <w:tc>
          <w:tcPr>
            <w:tcW w:w="500" w:type="pct"/>
            <w:tcBorders>
              <w:top w:val="nil"/>
              <w:left w:val="nil"/>
              <w:bottom w:val="single" w:sz="8" w:space="0" w:color="auto"/>
              <w:right w:val="single" w:sz="8" w:space="0" w:color="auto"/>
            </w:tcBorders>
            <w:noWrap/>
            <w:vAlign w:val="bottom"/>
            <w:hideMark/>
          </w:tcPr>
          <w:p w14:paraId="16C931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15,912</w:t>
            </w:r>
          </w:p>
        </w:tc>
        <w:tc>
          <w:tcPr>
            <w:tcW w:w="500" w:type="pct"/>
            <w:tcBorders>
              <w:top w:val="nil"/>
              <w:left w:val="nil"/>
              <w:bottom w:val="single" w:sz="8" w:space="0" w:color="auto"/>
              <w:right w:val="single" w:sz="8" w:space="0" w:color="auto"/>
            </w:tcBorders>
            <w:noWrap/>
            <w:vAlign w:val="bottom"/>
            <w:hideMark/>
          </w:tcPr>
          <w:p w14:paraId="3F75AF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16,38</w:t>
            </w:r>
          </w:p>
        </w:tc>
        <w:tc>
          <w:tcPr>
            <w:tcW w:w="537" w:type="pct"/>
            <w:tcBorders>
              <w:top w:val="nil"/>
              <w:left w:val="single" w:sz="4" w:space="0" w:color="auto"/>
              <w:bottom w:val="single" w:sz="4" w:space="0" w:color="auto"/>
              <w:right w:val="single" w:sz="4" w:space="0" w:color="auto"/>
            </w:tcBorders>
            <w:noWrap/>
            <w:vAlign w:val="bottom"/>
            <w:hideMark/>
          </w:tcPr>
          <w:p w14:paraId="20D572C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15,96</w:t>
            </w:r>
          </w:p>
        </w:tc>
      </w:tr>
      <w:tr w:rsidR="001E4A69" w:rsidRPr="00A96738" w14:paraId="45D71C7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F86D62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460</w:t>
            </w:r>
          </w:p>
        </w:tc>
        <w:tc>
          <w:tcPr>
            <w:tcW w:w="1590" w:type="pct"/>
            <w:tcBorders>
              <w:top w:val="nil"/>
              <w:left w:val="nil"/>
              <w:bottom w:val="single" w:sz="4" w:space="0" w:color="auto"/>
              <w:right w:val="single" w:sz="4" w:space="0" w:color="auto"/>
            </w:tcBorders>
            <w:vAlign w:val="bottom"/>
            <w:hideMark/>
          </w:tcPr>
          <w:p w14:paraId="52D1C6B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Пробка масляного картера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2.8, 3.8</w:t>
            </w:r>
          </w:p>
        </w:tc>
        <w:tc>
          <w:tcPr>
            <w:tcW w:w="662" w:type="pct"/>
            <w:tcBorders>
              <w:top w:val="nil"/>
              <w:left w:val="nil"/>
              <w:bottom w:val="single" w:sz="4" w:space="0" w:color="auto"/>
              <w:right w:val="single" w:sz="4" w:space="0" w:color="auto"/>
            </w:tcBorders>
            <w:vAlign w:val="center"/>
            <w:hideMark/>
          </w:tcPr>
          <w:p w14:paraId="54C252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4994692</w:t>
            </w:r>
          </w:p>
        </w:tc>
        <w:tc>
          <w:tcPr>
            <w:tcW w:w="286" w:type="pct"/>
            <w:tcBorders>
              <w:top w:val="nil"/>
              <w:left w:val="nil"/>
              <w:bottom w:val="single" w:sz="4" w:space="0" w:color="auto"/>
              <w:right w:val="single" w:sz="4" w:space="0" w:color="auto"/>
            </w:tcBorders>
            <w:vAlign w:val="bottom"/>
            <w:hideMark/>
          </w:tcPr>
          <w:p w14:paraId="3DE591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B0941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2617C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559,2</w:t>
            </w:r>
          </w:p>
        </w:tc>
        <w:tc>
          <w:tcPr>
            <w:tcW w:w="500" w:type="pct"/>
            <w:tcBorders>
              <w:top w:val="nil"/>
              <w:left w:val="nil"/>
              <w:bottom w:val="single" w:sz="8" w:space="0" w:color="auto"/>
              <w:right w:val="single" w:sz="8" w:space="0" w:color="auto"/>
            </w:tcBorders>
            <w:noWrap/>
            <w:vAlign w:val="bottom"/>
            <w:hideMark/>
          </w:tcPr>
          <w:p w14:paraId="596AB93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570,384</w:t>
            </w:r>
          </w:p>
        </w:tc>
        <w:tc>
          <w:tcPr>
            <w:tcW w:w="500" w:type="pct"/>
            <w:tcBorders>
              <w:top w:val="nil"/>
              <w:left w:val="nil"/>
              <w:bottom w:val="single" w:sz="8" w:space="0" w:color="auto"/>
              <w:right w:val="single" w:sz="8" w:space="0" w:color="auto"/>
            </w:tcBorders>
            <w:noWrap/>
            <w:vAlign w:val="bottom"/>
            <w:hideMark/>
          </w:tcPr>
          <w:p w14:paraId="6E4FFB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587,16</w:t>
            </w:r>
          </w:p>
        </w:tc>
        <w:tc>
          <w:tcPr>
            <w:tcW w:w="537" w:type="pct"/>
            <w:tcBorders>
              <w:top w:val="nil"/>
              <w:left w:val="single" w:sz="4" w:space="0" w:color="auto"/>
              <w:bottom w:val="single" w:sz="4" w:space="0" w:color="auto"/>
              <w:right w:val="single" w:sz="4" w:space="0" w:color="auto"/>
            </w:tcBorders>
            <w:noWrap/>
            <w:vAlign w:val="bottom"/>
            <w:hideMark/>
          </w:tcPr>
          <w:p w14:paraId="0D71124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572,25</w:t>
            </w:r>
          </w:p>
        </w:tc>
      </w:tr>
      <w:tr w:rsidR="001E4A69" w:rsidRPr="00A96738" w14:paraId="6293ADC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86BBF9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461</w:t>
            </w:r>
          </w:p>
        </w:tc>
        <w:tc>
          <w:tcPr>
            <w:tcW w:w="1590" w:type="pct"/>
            <w:tcBorders>
              <w:top w:val="nil"/>
              <w:left w:val="nil"/>
              <w:bottom w:val="single" w:sz="4" w:space="0" w:color="auto"/>
              <w:right w:val="single" w:sz="4" w:space="0" w:color="auto"/>
            </w:tcBorders>
            <w:vAlign w:val="bottom"/>
            <w:hideMark/>
          </w:tcPr>
          <w:p w14:paraId="08A122A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Пробка расширительного </w:t>
            </w:r>
            <w:proofErr w:type="spellStart"/>
            <w:r w:rsidRPr="00A96738">
              <w:rPr>
                <w:rFonts w:ascii="Arial" w:eastAsia="Times New Roman" w:hAnsi="Arial" w:cs="Arial"/>
                <w:color w:val="000000"/>
                <w:sz w:val="14"/>
                <w:szCs w:val="14"/>
                <w:lang w:eastAsia="ru-RU"/>
              </w:rPr>
              <w:t>бачкаГАЗель</w:t>
            </w:r>
            <w:proofErr w:type="spellEnd"/>
            <w:r w:rsidRPr="00A96738">
              <w:rPr>
                <w:rFonts w:ascii="Arial" w:eastAsia="Times New Roman" w:hAnsi="Arial" w:cs="Arial"/>
                <w:color w:val="000000"/>
                <w:sz w:val="14"/>
                <w:szCs w:val="14"/>
                <w:lang w:eastAsia="ru-RU"/>
              </w:rPr>
              <w:t xml:space="preserve"> Бизнес Cummins2.8</w:t>
            </w:r>
          </w:p>
        </w:tc>
        <w:tc>
          <w:tcPr>
            <w:tcW w:w="662" w:type="pct"/>
            <w:tcBorders>
              <w:top w:val="nil"/>
              <w:left w:val="nil"/>
              <w:bottom w:val="single" w:sz="4" w:space="0" w:color="auto"/>
              <w:right w:val="single" w:sz="4" w:space="0" w:color="auto"/>
            </w:tcBorders>
            <w:vAlign w:val="center"/>
            <w:hideMark/>
          </w:tcPr>
          <w:p w14:paraId="28BC0A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.0205227</w:t>
            </w:r>
          </w:p>
        </w:tc>
        <w:tc>
          <w:tcPr>
            <w:tcW w:w="286" w:type="pct"/>
            <w:tcBorders>
              <w:top w:val="nil"/>
              <w:left w:val="nil"/>
              <w:bottom w:val="single" w:sz="4" w:space="0" w:color="auto"/>
              <w:right w:val="single" w:sz="4" w:space="0" w:color="auto"/>
            </w:tcBorders>
            <w:vAlign w:val="bottom"/>
            <w:hideMark/>
          </w:tcPr>
          <w:p w14:paraId="50DD98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31A5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B912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355,2</w:t>
            </w:r>
          </w:p>
        </w:tc>
        <w:tc>
          <w:tcPr>
            <w:tcW w:w="500" w:type="pct"/>
            <w:tcBorders>
              <w:top w:val="nil"/>
              <w:left w:val="nil"/>
              <w:bottom w:val="single" w:sz="8" w:space="0" w:color="auto"/>
              <w:right w:val="single" w:sz="8" w:space="0" w:color="auto"/>
            </w:tcBorders>
            <w:noWrap/>
            <w:vAlign w:val="bottom"/>
            <w:hideMark/>
          </w:tcPr>
          <w:p w14:paraId="35F494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362,304</w:t>
            </w:r>
          </w:p>
        </w:tc>
        <w:tc>
          <w:tcPr>
            <w:tcW w:w="500" w:type="pct"/>
            <w:tcBorders>
              <w:top w:val="nil"/>
              <w:left w:val="nil"/>
              <w:bottom w:val="single" w:sz="8" w:space="0" w:color="auto"/>
              <w:right w:val="single" w:sz="8" w:space="0" w:color="auto"/>
            </w:tcBorders>
            <w:noWrap/>
            <w:vAlign w:val="bottom"/>
            <w:hideMark/>
          </w:tcPr>
          <w:p w14:paraId="02EACD4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372,96</w:t>
            </w:r>
          </w:p>
        </w:tc>
        <w:tc>
          <w:tcPr>
            <w:tcW w:w="537" w:type="pct"/>
            <w:tcBorders>
              <w:top w:val="nil"/>
              <w:left w:val="single" w:sz="4" w:space="0" w:color="auto"/>
              <w:bottom w:val="single" w:sz="4" w:space="0" w:color="auto"/>
              <w:right w:val="single" w:sz="4" w:space="0" w:color="auto"/>
            </w:tcBorders>
            <w:noWrap/>
            <w:vAlign w:val="bottom"/>
            <w:hideMark/>
          </w:tcPr>
          <w:p w14:paraId="04D10AB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363,49</w:t>
            </w:r>
          </w:p>
        </w:tc>
      </w:tr>
      <w:tr w:rsidR="001E4A69" w:rsidRPr="00A96738" w14:paraId="01DEC0E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67E595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462</w:t>
            </w:r>
          </w:p>
        </w:tc>
        <w:tc>
          <w:tcPr>
            <w:tcW w:w="1590" w:type="pct"/>
            <w:tcBorders>
              <w:top w:val="nil"/>
              <w:left w:val="nil"/>
              <w:bottom w:val="single" w:sz="4" w:space="0" w:color="auto"/>
              <w:right w:val="single" w:sz="4" w:space="0" w:color="auto"/>
            </w:tcBorders>
            <w:vAlign w:val="bottom"/>
            <w:hideMark/>
          </w:tcPr>
          <w:p w14:paraId="48372A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Провод АКБ (плюс) ГАЗ-33081, 3309, 33096 (ГАЗ)</w:t>
            </w:r>
          </w:p>
        </w:tc>
        <w:tc>
          <w:tcPr>
            <w:tcW w:w="662" w:type="pct"/>
            <w:tcBorders>
              <w:top w:val="nil"/>
              <w:left w:val="nil"/>
              <w:bottom w:val="single" w:sz="4" w:space="0" w:color="auto"/>
              <w:right w:val="single" w:sz="4" w:space="0" w:color="auto"/>
            </w:tcBorders>
            <w:vAlign w:val="center"/>
            <w:hideMark/>
          </w:tcPr>
          <w:p w14:paraId="0767BD3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4301-3724050-10</w:t>
            </w:r>
          </w:p>
        </w:tc>
        <w:tc>
          <w:tcPr>
            <w:tcW w:w="286" w:type="pct"/>
            <w:tcBorders>
              <w:top w:val="nil"/>
              <w:left w:val="nil"/>
              <w:bottom w:val="single" w:sz="4" w:space="0" w:color="auto"/>
              <w:right w:val="single" w:sz="4" w:space="0" w:color="auto"/>
            </w:tcBorders>
            <w:vAlign w:val="bottom"/>
            <w:hideMark/>
          </w:tcPr>
          <w:p w14:paraId="31D37D1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973A4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8C72F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2524,8</w:t>
            </w:r>
          </w:p>
        </w:tc>
        <w:tc>
          <w:tcPr>
            <w:tcW w:w="500" w:type="pct"/>
            <w:tcBorders>
              <w:top w:val="nil"/>
              <w:left w:val="nil"/>
              <w:bottom w:val="single" w:sz="8" w:space="0" w:color="auto"/>
              <w:right w:val="single" w:sz="8" w:space="0" w:color="auto"/>
            </w:tcBorders>
            <w:noWrap/>
            <w:vAlign w:val="bottom"/>
            <w:hideMark/>
          </w:tcPr>
          <w:p w14:paraId="1B245D4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2575,296</w:t>
            </w:r>
          </w:p>
        </w:tc>
        <w:tc>
          <w:tcPr>
            <w:tcW w:w="500" w:type="pct"/>
            <w:tcBorders>
              <w:top w:val="nil"/>
              <w:left w:val="nil"/>
              <w:bottom w:val="single" w:sz="8" w:space="0" w:color="auto"/>
              <w:right w:val="single" w:sz="8" w:space="0" w:color="auto"/>
            </w:tcBorders>
            <w:noWrap/>
            <w:vAlign w:val="bottom"/>
            <w:hideMark/>
          </w:tcPr>
          <w:p w14:paraId="5D1A5E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2651,04</w:t>
            </w:r>
          </w:p>
        </w:tc>
        <w:tc>
          <w:tcPr>
            <w:tcW w:w="537" w:type="pct"/>
            <w:tcBorders>
              <w:top w:val="nil"/>
              <w:left w:val="single" w:sz="4" w:space="0" w:color="auto"/>
              <w:bottom w:val="single" w:sz="4" w:space="0" w:color="auto"/>
              <w:right w:val="single" w:sz="4" w:space="0" w:color="auto"/>
            </w:tcBorders>
            <w:noWrap/>
            <w:vAlign w:val="bottom"/>
            <w:hideMark/>
          </w:tcPr>
          <w:p w14:paraId="57A5774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2583,71</w:t>
            </w:r>
          </w:p>
        </w:tc>
      </w:tr>
      <w:tr w:rsidR="001E4A69" w:rsidRPr="00A96738" w14:paraId="1D416F5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99B486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463</w:t>
            </w:r>
          </w:p>
        </w:tc>
        <w:tc>
          <w:tcPr>
            <w:tcW w:w="1590" w:type="pct"/>
            <w:tcBorders>
              <w:top w:val="nil"/>
              <w:left w:val="nil"/>
              <w:bottom w:val="single" w:sz="4" w:space="0" w:color="auto"/>
              <w:right w:val="single" w:sz="4" w:space="0" w:color="auto"/>
            </w:tcBorders>
            <w:vAlign w:val="bottom"/>
            <w:hideMark/>
          </w:tcPr>
          <w:p w14:paraId="353502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Провод массы медный 500мм.</w:t>
            </w:r>
          </w:p>
        </w:tc>
        <w:tc>
          <w:tcPr>
            <w:tcW w:w="662" w:type="pct"/>
            <w:tcBorders>
              <w:top w:val="nil"/>
              <w:left w:val="nil"/>
              <w:bottom w:val="single" w:sz="4" w:space="0" w:color="auto"/>
              <w:right w:val="single" w:sz="4" w:space="0" w:color="auto"/>
            </w:tcBorders>
            <w:vAlign w:val="center"/>
            <w:hideMark/>
          </w:tcPr>
          <w:p w14:paraId="4DAB78E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ПВ288</w:t>
            </w:r>
          </w:p>
        </w:tc>
        <w:tc>
          <w:tcPr>
            <w:tcW w:w="286" w:type="pct"/>
            <w:tcBorders>
              <w:top w:val="nil"/>
              <w:left w:val="nil"/>
              <w:bottom w:val="single" w:sz="4" w:space="0" w:color="auto"/>
              <w:right w:val="single" w:sz="4" w:space="0" w:color="auto"/>
            </w:tcBorders>
            <w:vAlign w:val="bottom"/>
            <w:hideMark/>
          </w:tcPr>
          <w:p w14:paraId="464AE7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2A7A26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40F3F1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47F402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771ACF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5A983BF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04EB487F" w14:textId="77777777" w:rsidTr="001E4A69">
        <w:trPr>
          <w:trHeight w:val="465"/>
        </w:trPr>
        <w:tc>
          <w:tcPr>
            <w:tcW w:w="198" w:type="pct"/>
            <w:tcBorders>
              <w:top w:val="nil"/>
              <w:left w:val="single" w:sz="4" w:space="0" w:color="auto"/>
              <w:bottom w:val="single" w:sz="4" w:space="0" w:color="auto"/>
              <w:right w:val="single" w:sz="4" w:space="0" w:color="auto"/>
            </w:tcBorders>
            <w:noWrap/>
            <w:vAlign w:val="bottom"/>
            <w:hideMark/>
          </w:tcPr>
          <w:p w14:paraId="725912B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464</w:t>
            </w:r>
          </w:p>
        </w:tc>
        <w:tc>
          <w:tcPr>
            <w:tcW w:w="1590" w:type="pct"/>
            <w:tcBorders>
              <w:top w:val="nil"/>
              <w:left w:val="nil"/>
              <w:bottom w:val="single" w:sz="4" w:space="0" w:color="auto"/>
              <w:right w:val="single" w:sz="4" w:space="0" w:color="auto"/>
            </w:tcBorders>
            <w:vAlign w:val="bottom"/>
            <w:hideMark/>
          </w:tcPr>
          <w:p w14:paraId="5E2F62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Проводка задних фонарей удлиненная 330202 Cummins 2.8, Газель-бизнес, без бок. </w:t>
            </w:r>
            <w:proofErr w:type="spellStart"/>
            <w:r w:rsidRPr="00A96738">
              <w:rPr>
                <w:rFonts w:ascii="Arial" w:eastAsia="Times New Roman" w:hAnsi="Arial" w:cs="Arial"/>
                <w:color w:val="000000"/>
                <w:sz w:val="14"/>
                <w:szCs w:val="14"/>
                <w:lang w:eastAsia="ru-RU"/>
              </w:rPr>
              <w:t>габ</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5AED289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330202.3724030-57</w:t>
            </w:r>
          </w:p>
        </w:tc>
        <w:tc>
          <w:tcPr>
            <w:tcW w:w="286" w:type="pct"/>
            <w:tcBorders>
              <w:top w:val="nil"/>
              <w:left w:val="nil"/>
              <w:bottom w:val="single" w:sz="4" w:space="0" w:color="auto"/>
              <w:right w:val="single" w:sz="4" w:space="0" w:color="auto"/>
            </w:tcBorders>
            <w:vAlign w:val="bottom"/>
            <w:hideMark/>
          </w:tcPr>
          <w:p w14:paraId="573BCA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BE6BEA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2CBA6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3250,8</w:t>
            </w:r>
          </w:p>
        </w:tc>
        <w:tc>
          <w:tcPr>
            <w:tcW w:w="500" w:type="pct"/>
            <w:tcBorders>
              <w:top w:val="nil"/>
              <w:left w:val="nil"/>
              <w:bottom w:val="single" w:sz="8" w:space="0" w:color="auto"/>
              <w:right w:val="single" w:sz="8" w:space="0" w:color="auto"/>
            </w:tcBorders>
            <w:noWrap/>
            <w:vAlign w:val="bottom"/>
            <w:hideMark/>
          </w:tcPr>
          <w:p w14:paraId="24F6C71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3315,816</w:t>
            </w:r>
          </w:p>
        </w:tc>
        <w:tc>
          <w:tcPr>
            <w:tcW w:w="500" w:type="pct"/>
            <w:tcBorders>
              <w:top w:val="nil"/>
              <w:left w:val="nil"/>
              <w:bottom w:val="single" w:sz="8" w:space="0" w:color="auto"/>
              <w:right w:val="single" w:sz="8" w:space="0" w:color="auto"/>
            </w:tcBorders>
            <w:noWrap/>
            <w:vAlign w:val="bottom"/>
            <w:hideMark/>
          </w:tcPr>
          <w:p w14:paraId="2A3FE1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3413,34</w:t>
            </w:r>
          </w:p>
        </w:tc>
        <w:tc>
          <w:tcPr>
            <w:tcW w:w="537" w:type="pct"/>
            <w:tcBorders>
              <w:top w:val="nil"/>
              <w:left w:val="single" w:sz="4" w:space="0" w:color="auto"/>
              <w:bottom w:val="single" w:sz="4" w:space="0" w:color="auto"/>
              <w:right w:val="single" w:sz="4" w:space="0" w:color="auto"/>
            </w:tcBorders>
            <w:noWrap/>
            <w:vAlign w:val="bottom"/>
            <w:hideMark/>
          </w:tcPr>
          <w:p w14:paraId="6FB4C4B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3326,65</w:t>
            </w:r>
          </w:p>
        </w:tc>
      </w:tr>
      <w:tr w:rsidR="001E4A69" w:rsidRPr="00A96738" w14:paraId="136E707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48E39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465</w:t>
            </w:r>
          </w:p>
        </w:tc>
        <w:tc>
          <w:tcPr>
            <w:tcW w:w="1590" w:type="pct"/>
            <w:tcBorders>
              <w:top w:val="nil"/>
              <w:left w:val="nil"/>
              <w:bottom w:val="single" w:sz="4" w:space="0" w:color="auto"/>
              <w:right w:val="single" w:sz="4" w:space="0" w:color="auto"/>
            </w:tcBorders>
            <w:vAlign w:val="bottom"/>
            <w:hideMark/>
          </w:tcPr>
          <w:p w14:paraId="7450CFB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водяного насоса ГАЗ-3302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5B3D2C2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5267056</w:t>
            </w:r>
          </w:p>
        </w:tc>
        <w:tc>
          <w:tcPr>
            <w:tcW w:w="286" w:type="pct"/>
            <w:tcBorders>
              <w:top w:val="nil"/>
              <w:left w:val="nil"/>
              <w:bottom w:val="single" w:sz="4" w:space="0" w:color="auto"/>
              <w:right w:val="single" w:sz="4" w:space="0" w:color="auto"/>
            </w:tcBorders>
            <w:vAlign w:val="bottom"/>
            <w:hideMark/>
          </w:tcPr>
          <w:p w14:paraId="54D355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8D2C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4FA633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415,2</w:t>
            </w:r>
          </w:p>
        </w:tc>
        <w:tc>
          <w:tcPr>
            <w:tcW w:w="500" w:type="pct"/>
            <w:tcBorders>
              <w:top w:val="nil"/>
              <w:left w:val="nil"/>
              <w:bottom w:val="single" w:sz="8" w:space="0" w:color="auto"/>
              <w:right w:val="single" w:sz="8" w:space="0" w:color="auto"/>
            </w:tcBorders>
            <w:noWrap/>
            <w:vAlign w:val="bottom"/>
            <w:hideMark/>
          </w:tcPr>
          <w:p w14:paraId="34BE22C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423,504</w:t>
            </w:r>
          </w:p>
        </w:tc>
        <w:tc>
          <w:tcPr>
            <w:tcW w:w="500" w:type="pct"/>
            <w:tcBorders>
              <w:top w:val="nil"/>
              <w:left w:val="nil"/>
              <w:bottom w:val="single" w:sz="8" w:space="0" w:color="auto"/>
              <w:right w:val="single" w:sz="8" w:space="0" w:color="auto"/>
            </w:tcBorders>
            <w:noWrap/>
            <w:vAlign w:val="bottom"/>
            <w:hideMark/>
          </w:tcPr>
          <w:p w14:paraId="7D4923A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435,96</w:t>
            </w:r>
          </w:p>
        </w:tc>
        <w:tc>
          <w:tcPr>
            <w:tcW w:w="537" w:type="pct"/>
            <w:tcBorders>
              <w:top w:val="nil"/>
              <w:left w:val="single" w:sz="4" w:space="0" w:color="auto"/>
              <w:bottom w:val="single" w:sz="4" w:space="0" w:color="auto"/>
              <w:right w:val="single" w:sz="4" w:space="0" w:color="auto"/>
            </w:tcBorders>
            <w:noWrap/>
            <w:vAlign w:val="bottom"/>
            <w:hideMark/>
          </w:tcPr>
          <w:p w14:paraId="79E9A51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424,89</w:t>
            </w:r>
          </w:p>
        </w:tc>
      </w:tr>
      <w:tr w:rsidR="001E4A69" w:rsidRPr="00A96738" w14:paraId="2BCFB50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EDE5A3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466</w:t>
            </w:r>
          </w:p>
        </w:tc>
        <w:tc>
          <w:tcPr>
            <w:tcW w:w="1590" w:type="pct"/>
            <w:tcBorders>
              <w:top w:val="nil"/>
              <w:left w:val="nil"/>
              <w:bottom w:val="single" w:sz="4" w:space="0" w:color="auto"/>
              <w:right w:val="single" w:sz="4" w:space="0" w:color="auto"/>
            </w:tcBorders>
            <w:vAlign w:val="bottom"/>
            <w:hideMark/>
          </w:tcPr>
          <w:p w14:paraId="033855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водяного насоса дв.245 </w:t>
            </w:r>
            <w:proofErr w:type="gramStart"/>
            <w:r w:rsidRPr="00A96738">
              <w:rPr>
                <w:rFonts w:ascii="Arial" w:eastAsia="Times New Roman" w:hAnsi="Arial" w:cs="Arial"/>
                <w:color w:val="000000"/>
                <w:sz w:val="14"/>
                <w:szCs w:val="14"/>
                <w:lang w:eastAsia="ru-RU"/>
              </w:rPr>
              <w:t>3309,Валдай</w:t>
            </w:r>
            <w:proofErr w:type="gramEnd"/>
          </w:p>
        </w:tc>
        <w:tc>
          <w:tcPr>
            <w:tcW w:w="662" w:type="pct"/>
            <w:tcBorders>
              <w:top w:val="nil"/>
              <w:left w:val="nil"/>
              <w:bottom w:val="single" w:sz="4" w:space="0" w:color="auto"/>
              <w:right w:val="single" w:sz="4" w:space="0" w:color="auto"/>
            </w:tcBorders>
            <w:vAlign w:val="center"/>
            <w:hideMark/>
          </w:tcPr>
          <w:p w14:paraId="233CFD8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5D64EA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933E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0C8B78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91,2</w:t>
            </w:r>
          </w:p>
        </w:tc>
        <w:tc>
          <w:tcPr>
            <w:tcW w:w="500" w:type="pct"/>
            <w:tcBorders>
              <w:top w:val="nil"/>
              <w:left w:val="nil"/>
              <w:bottom w:val="single" w:sz="8" w:space="0" w:color="auto"/>
              <w:right w:val="single" w:sz="8" w:space="0" w:color="auto"/>
            </w:tcBorders>
            <w:noWrap/>
            <w:vAlign w:val="bottom"/>
            <w:hideMark/>
          </w:tcPr>
          <w:p w14:paraId="0F34B2E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93,024</w:t>
            </w:r>
          </w:p>
        </w:tc>
        <w:tc>
          <w:tcPr>
            <w:tcW w:w="500" w:type="pct"/>
            <w:tcBorders>
              <w:top w:val="nil"/>
              <w:left w:val="nil"/>
              <w:bottom w:val="single" w:sz="8" w:space="0" w:color="auto"/>
              <w:right w:val="single" w:sz="8" w:space="0" w:color="auto"/>
            </w:tcBorders>
            <w:noWrap/>
            <w:vAlign w:val="bottom"/>
            <w:hideMark/>
          </w:tcPr>
          <w:p w14:paraId="73C0C02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95,76</w:t>
            </w:r>
          </w:p>
        </w:tc>
        <w:tc>
          <w:tcPr>
            <w:tcW w:w="537" w:type="pct"/>
            <w:tcBorders>
              <w:top w:val="nil"/>
              <w:left w:val="single" w:sz="4" w:space="0" w:color="auto"/>
              <w:bottom w:val="single" w:sz="4" w:space="0" w:color="auto"/>
              <w:right w:val="single" w:sz="4" w:space="0" w:color="auto"/>
            </w:tcBorders>
            <w:noWrap/>
            <w:vAlign w:val="bottom"/>
            <w:hideMark/>
          </w:tcPr>
          <w:p w14:paraId="44988FC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93,33</w:t>
            </w:r>
          </w:p>
        </w:tc>
      </w:tr>
      <w:tr w:rsidR="001E4A69" w:rsidRPr="00A96738" w14:paraId="4B23FEC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A61C10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467</w:t>
            </w:r>
          </w:p>
        </w:tc>
        <w:tc>
          <w:tcPr>
            <w:tcW w:w="1590" w:type="pct"/>
            <w:tcBorders>
              <w:top w:val="nil"/>
              <w:left w:val="nil"/>
              <w:bottom w:val="single" w:sz="4" w:space="0" w:color="auto"/>
              <w:right w:val="single" w:sz="4" w:space="0" w:color="auto"/>
            </w:tcBorders>
            <w:vAlign w:val="bottom"/>
            <w:hideMark/>
          </w:tcPr>
          <w:p w14:paraId="733766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Прокладка впускного коллектора Cummins 3.8 (ГАЗ)</w:t>
            </w:r>
          </w:p>
        </w:tc>
        <w:tc>
          <w:tcPr>
            <w:tcW w:w="662" w:type="pct"/>
            <w:tcBorders>
              <w:top w:val="nil"/>
              <w:left w:val="nil"/>
              <w:bottom w:val="single" w:sz="4" w:space="0" w:color="auto"/>
              <w:right w:val="single" w:sz="4" w:space="0" w:color="auto"/>
            </w:tcBorders>
            <w:vAlign w:val="center"/>
            <w:hideMark/>
          </w:tcPr>
          <w:p w14:paraId="2F562DD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4983020F</w:t>
            </w:r>
          </w:p>
        </w:tc>
        <w:tc>
          <w:tcPr>
            <w:tcW w:w="286" w:type="pct"/>
            <w:tcBorders>
              <w:top w:val="nil"/>
              <w:left w:val="nil"/>
              <w:bottom w:val="single" w:sz="4" w:space="0" w:color="auto"/>
              <w:right w:val="single" w:sz="4" w:space="0" w:color="auto"/>
            </w:tcBorders>
            <w:vAlign w:val="bottom"/>
            <w:hideMark/>
          </w:tcPr>
          <w:p w14:paraId="1828BAB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D8FC7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EF500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861,6</w:t>
            </w:r>
          </w:p>
        </w:tc>
        <w:tc>
          <w:tcPr>
            <w:tcW w:w="500" w:type="pct"/>
            <w:tcBorders>
              <w:top w:val="nil"/>
              <w:left w:val="nil"/>
              <w:bottom w:val="single" w:sz="8" w:space="0" w:color="auto"/>
              <w:right w:val="single" w:sz="8" w:space="0" w:color="auto"/>
            </w:tcBorders>
            <w:noWrap/>
            <w:vAlign w:val="bottom"/>
            <w:hideMark/>
          </w:tcPr>
          <w:p w14:paraId="5ADE857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878,832</w:t>
            </w:r>
          </w:p>
        </w:tc>
        <w:tc>
          <w:tcPr>
            <w:tcW w:w="500" w:type="pct"/>
            <w:tcBorders>
              <w:top w:val="nil"/>
              <w:left w:val="nil"/>
              <w:bottom w:val="single" w:sz="8" w:space="0" w:color="auto"/>
              <w:right w:val="single" w:sz="8" w:space="0" w:color="auto"/>
            </w:tcBorders>
            <w:noWrap/>
            <w:vAlign w:val="bottom"/>
            <w:hideMark/>
          </w:tcPr>
          <w:p w14:paraId="25B4284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904,68</w:t>
            </w:r>
          </w:p>
        </w:tc>
        <w:tc>
          <w:tcPr>
            <w:tcW w:w="537" w:type="pct"/>
            <w:tcBorders>
              <w:top w:val="nil"/>
              <w:left w:val="single" w:sz="4" w:space="0" w:color="auto"/>
              <w:bottom w:val="single" w:sz="4" w:space="0" w:color="auto"/>
              <w:right w:val="single" w:sz="4" w:space="0" w:color="auto"/>
            </w:tcBorders>
            <w:noWrap/>
            <w:vAlign w:val="bottom"/>
            <w:hideMark/>
          </w:tcPr>
          <w:p w14:paraId="0B7964F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881,70</w:t>
            </w:r>
          </w:p>
        </w:tc>
      </w:tr>
      <w:tr w:rsidR="001E4A69" w:rsidRPr="00A96738" w14:paraId="124F7E6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EF2BD7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468</w:t>
            </w:r>
          </w:p>
        </w:tc>
        <w:tc>
          <w:tcPr>
            <w:tcW w:w="1590" w:type="pct"/>
            <w:tcBorders>
              <w:top w:val="nil"/>
              <w:left w:val="nil"/>
              <w:bottom w:val="single" w:sz="4" w:space="0" w:color="auto"/>
              <w:right w:val="single" w:sz="4" w:space="0" w:color="auto"/>
            </w:tcBorders>
            <w:vAlign w:val="bottom"/>
            <w:hideMark/>
          </w:tcPr>
          <w:p w14:paraId="015C350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Прокладка впускного коллектора Газель Cummins 2.8</w:t>
            </w:r>
          </w:p>
        </w:tc>
        <w:tc>
          <w:tcPr>
            <w:tcW w:w="662" w:type="pct"/>
            <w:tcBorders>
              <w:top w:val="nil"/>
              <w:left w:val="nil"/>
              <w:bottom w:val="single" w:sz="4" w:space="0" w:color="auto"/>
              <w:right w:val="single" w:sz="4" w:space="0" w:color="auto"/>
            </w:tcBorders>
            <w:vAlign w:val="center"/>
            <w:hideMark/>
          </w:tcPr>
          <w:p w14:paraId="496B5E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4983654</w:t>
            </w:r>
          </w:p>
        </w:tc>
        <w:tc>
          <w:tcPr>
            <w:tcW w:w="286" w:type="pct"/>
            <w:tcBorders>
              <w:top w:val="nil"/>
              <w:left w:val="nil"/>
              <w:bottom w:val="single" w:sz="4" w:space="0" w:color="auto"/>
              <w:right w:val="single" w:sz="4" w:space="0" w:color="auto"/>
            </w:tcBorders>
            <w:vAlign w:val="bottom"/>
            <w:hideMark/>
          </w:tcPr>
          <w:p w14:paraId="3721CC9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6B1F5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41F32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256,8</w:t>
            </w:r>
          </w:p>
        </w:tc>
        <w:tc>
          <w:tcPr>
            <w:tcW w:w="500" w:type="pct"/>
            <w:tcBorders>
              <w:top w:val="nil"/>
              <w:left w:val="nil"/>
              <w:bottom w:val="single" w:sz="8" w:space="0" w:color="auto"/>
              <w:right w:val="single" w:sz="8" w:space="0" w:color="auto"/>
            </w:tcBorders>
            <w:noWrap/>
            <w:vAlign w:val="bottom"/>
            <w:hideMark/>
          </w:tcPr>
          <w:p w14:paraId="0BEBBA0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261,936</w:t>
            </w:r>
          </w:p>
        </w:tc>
        <w:tc>
          <w:tcPr>
            <w:tcW w:w="500" w:type="pct"/>
            <w:tcBorders>
              <w:top w:val="nil"/>
              <w:left w:val="nil"/>
              <w:bottom w:val="single" w:sz="8" w:space="0" w:color="auto"/>
              <w:right w:val="single" w:sz="8" w:space="0" w:color="auto"/>
            </w:tcBorders>
            <w:noWrap/>
            <w:vAlign w:val="bottom"/>
            <w:hideMark/>
          </w:tcPr>
          <w:p w14:paraId="6D4CB8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269,64</w:t>
            </w:r>
          </w:p>
        </w:tc>
        <w:tc>
          <w:tcPr>
            <w:tcW w:w="537" w:type="pct"/>
            <w:tcBorders>
              <w:top w:val="nil"/>
              <w:left w:val="single" w:sz="4" w:space="0" w:color="auto"/>
              <w:bottom w:val="single" w:sz="4" w:space="0" w:color="auto"/>
              <w:right w:val="single" w:sz="4" w:space="0" w:color="auto"/>
            </w:tcBorders>
            <w:noWrap/>
            <w:vAlign w:val="bottom"/>
            <w:hideMark/>
          </w:tcPr>
          <w:p w14:paraId="334FAA9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262,79</w:t>
            </w:r>
          </w:p>
        </w:tc>
      </w:tr>
      <w:tr w:rsidR="001E4A69" w:rsidRPr="00A96738" w14:paraId="5F620A3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EB012D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469</w:t>
            </w:r>
          </w:p>
        </w:tc>
        <w:tc>
          <w:tcPr>
            <w:tcW w:w="1590" w:type="pct"/>
            <w:tcBorders>
              <w:top w:val="nil"/>
              <w:left w:val="nil"/>
              <w:bottom w:val="single" w:sz="4" w:space="0" w:color="auto"/>
              <w:right w:val="single" w:sz="4" w:space="0" w:color="auto"/>
            </w:tcBorders>
            <w:vAlign w:val="bottom"/>
            <w:hideMark/>
          </w:tcPr>
          <w:p w14:paraId="13CEFC5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выпускного коллектора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w:t>
            </w:r>
          </w:p>
        </w:tc>
        <w:tc>
          <w:tcPr>
            <w:tcW w:w="662" w:type="pct"/>
            <w:tcBorders>
              <w:top w:val="nil"/>
              <w:left w:val="nil"/>
              <w:bottom w:val="single" w:sz="4" w:space="0" w:color="auto"/>
              <w:right w:val="single" w:sz="4" w:space="0" w:color="auto"/>
            </w:tcBorders>
            <w:vAlign w:val="center"/>
            <w:hideMark/>
          </w:tcPr>
          <w:p w14:paraId="06B3B8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5261421</w:t>
            </w:r>
          </w:p>
        </w:tc>
        <w:tc>
          <w:tcPr>
            <w:tcW w:w="286" w:type="pct"/>
            <w:tcBorders>
              <w:top w:val="nil"/>
              <w:left w:val="nil"/>
              <w:bottom w:val="single" w:sz="4" w:space="0" w:color="auto"/>
              <w:right w:val="single" w:sz="4" w:space="0" w:color="auto"/>
            </w:tcBorders>
            <w:vAlign w:val="bottom"/>
            <w:hideMark/>
          </w:tcPr>
          <w:p w14:paraId="37A89C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93076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5910D4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272,4</w:t>
            </w:r>
          </w:p>
        </w:tc>
        <w:tc>
          <w:tcPr>
            <w:tcW w:w="500" w:type="pct"/>
            <w:tcBorders>
              <w:top w:val="nil"/>
              <w:left w:val="nil"/>
              <w:bottom w:val="single" w:sz="8" w:space="0" w:color="auto"/>
              <w:right w:val="single" w:sz="8" w:space="0" w:color="auto"/>
            </w:tcBorders>
            <w:noWrap/>
            <w:vAlign w:val="bottom"/>
            <w:hideMark/>
          </w:tcPr>
          <w:p w14:paraId="38B85D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277,848</w:t>
            </w:r>
          </w:p>
        </w:tc>
        <w:tc>
          <w:tcPr>
            <w:tcW w:w="500" w:type="pct"/>
            <w:tcBorders>
              <w:top w:val="nil"/>
              <w:left w:val="nil"/>
              <w:bottom w:val="single" w:sz="8" w:space="0" w:color="auto"/>
              <w:right w:val="single" w:sz="8" w:space="0" w:color="auto"/>
            </w:tcBorders>
            <w:noWrap/>
            <w:vAlign w:val="bottom"/>
            <w:hideMark/>
          </w:tcPr>
          <w:p w14:paraId="13E119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286,02</w:t>
            </w:r>
          </w:p>
        </w:tc>
        <w:tc>
          <w:tcPr>
            <w:tcW w:w="537" w:type="pct"/>
            <w:tcBorders>
              <w:top w:val="nil"/>
              <w:left w:val="single" w:sz="4" w:space="0" w:color="auto"/>
              <w:bottom w:val="single" w:sz="4" w:space="0" w:color="auto"/>
              <w:right w:val="single" w:sz="4" w:space="0" w:color="auto"/>
            </w:tcBorders>
            <w:noWrap/>
            <w:vAlign w:val="bottom"/>
            <w:hideMark/>
          </w:tcPr>
          <w:p w14:paraId="3DAAE00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278,76</w:t>
            </w:r>
          </w:p>
        </w:tc>
      </w:tr>
      <w:tr w:rsidR="001E4A69" w:rsidRPr="00A96738" w14:paraId="350A7F8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F2FDD3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470</w:t>
            </w:r>
          </w:p>
        </w:tc>
        <w:tc>
          <w:tcPr>
            <w:tcW w:w="1590" w:type="pct"/>
            <w:tcBorders>
              <w:top w:val="nil"/>
              <w:left w:val="nil"/>
              <w:bottom w:val="single" w:sz="4" w:space="0" w:color="auto"/>
              <w:right w:val="single" w:sz="4" w:space="0" w:color="auto"/>
            </w:tcBorders>
            <w:vAlign w:val="bottom"/>
            <w:hideMark/>
          </w:tcPr>
          <w:p w14:paraId="7A46680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Прокладка выпускного коллектора ЕГР Газель Cummins 2.8</w:t>
            </w:r>
          </w:p>
        </w:tc>
        <w:tc>
          <w:tcPr>
            <w:tcW w:w="662" w:type="pct"/>
            <w:tcBorders>
              <w:top w:val="nil"/>
              <w:left w:val="nil"/>
              <w:bottom w:val="single" w:sz="4" w:space="0" w:color="auto"/>
              <w:right w:val="single" w:sz="4" w:space="0" w:color="auto"/>
            </w:tcBorders>
            <w:vAlign w:val="center"/>
            <w:hideMark/>
          </w:tcPr>
          <w:p w14:paraId="7A111D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4992913</w:t>
            </w:r>
          </w:p>
        </w:tc>
        <w:tc>
          <w:tcPr>
            <w:tcW w:w="286" w:type="pct"/>
            <w:tcBorders>
              <w:top w:val="nil"/>
              <w:left w:val="nil"/>
              <w:bottom w:val="single" w:sz="4" w:space="0" w:color="auto"/>
              <w:right w:val="single" w:sz="4" w:space="0" w:color="auto"/>
            </w:tcBorders>
            <w:vAlign w:val="bottom"/>
            <w:hideMark/>
          </w:tcPr>
          <w:p w14:paraId="7DA751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EB02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0DE4F4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7B94D0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1713946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653172B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6EC30CA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ECBBFA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471</w:t>
            </w:r>
          </w:p>
        </w:tc>
        <w:tc>
          <w:tcPr>
            <w:tcW w:w="1590" w:type="pct"/>
            <w:tcBorders>
              <w:top w:val="nil"/>
              <w:left w:val="nil"/>
              <w:bottom w:val="single" w:sz="4" w:space="0" w:color="auto"/>
              <w:right w:val="single" w:sz="4" w:space="0" w:color="auto"/>
            </w:tcBorders>
            <w:vAlign w:val="bottom"/>
            <w:hideMark/>
          </w:tcPr>
          <w:p w14:paraId="198440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Прокладка головки блока Cummins 3,8 ПАЗ, Валдай</w:t>
            </w:r>
          </w:p>
        </w:tc>
        <w:tc>
          <w:tcPr>
            <w:tcW w:w="662" w:type="pct"/>
            <w:tcBorders>
              <w:top w:val="nil"/>
              <w:left w:val="nil"/>
              <w:bottom w:val="single" w:sz="4" w:space="0" w:color="auto"/>
              <w:right w:val="single" w:sz="4" w:space="0" w:color="auto"/>
            </w:tcBorders>
            <w:vAlign w:val="center"/>
            <w:hideMark/>
          </w:tcPr>
          <w:p w14:paraId="01A8C95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4943051</w:t>
            </w:r>
          </w:p>
        </w:tc>
        <w:tc>
          <w:tcPr>
            <w:tcW w:w="286" w:type="pct"/>
            <w:tcBorders>
              <w:top w:val="nil"/>
              <w:left w:val="nil"/>
              <w:bottom w:val="single" w:sz="4" w:space="0" w:color="auto"/>
              <w:right w:val="single" w:sz="4" w:space="0" w:color="auto"/>
            </w:tcBorders>
            <w:vAlign w:val="bottom"/>
            <w:hideMark/>
          </w:tcPr>
          <w:p w14:paraId="4341522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BFA189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8EE79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1754,4</w:t>
            </w:r>
          </w:p>
        </w:tc>
        <w:tc>
          <w:tcPr>
            <w:tcW w:w="500" w:type="pct"/>
            <w:tcBorders>
              <w:top w:val="nil"/>
              <w:left w:val="nil"/>
              <w:bottom w:val="single" w:sz="8" w:space="0" w:color="auto"/>
              <w:right w:val="single" w:sz="8" w:space="0" w:color="auto"/>
            </w:tcBorders>
            <w:noWrap/>
            <w:vAlign w:val="bottom"/>
            <w:hideMark/>
          </w:tcPr>
          <w:p w14:paraId="7956B02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1789,488</w:t>
            </w:r>
          </w:p>
        </w:tc>
        <w:tc>
          <w:tcPr>
            <w:tcW w:w="500" w:type="pct"/>
            <w:tcBorders>
              <w:top w:val="nil"/>
              <w:left w:val="nil"/>
              <w:bottom w:val="single" w:sz="8" w:space="0" w:color="auto"/>
              <w:right w:val="single" w:sz="8" w:space="0" w:color="auto"/>
            </w:tcBorders>
            <w:noWrap/>
            <w:vAlign w:val="bottom"/>
            <w:hideMark/>
          </w:tcPr>
          <w:p w14:paraId="0DB048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1842,12</w:t>
            </w:r>
          </w:p>
        </w:tc>
        <w:tc>
          <w:tcPr>
            <w:tcW w:w="537" w:type="pct"/>
            <w:tcBorders>
              <w:top w:val="nil"/>
              <w:left w:val="single" w:sz="4" w:space="0" w:color="auto"/>
              <w:bottom w:val="single" w:sz="4" w:space="0" w:color="auto"/>
              <w:right w:val="single" w:sz="4" w:space="0" w:color="auto"/>
            </w:tcBorders>
            <w:noWrap/>
            <w:vAlign w:val="bottom"/>
            <w:hideMark/>
          </w:tcPr>
          <w:p w14:paraId="3EE192A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1795,34</w:t>
            </w:r>
          </w:p>
        </w:tc>
      </w:tr>
      <w:tr w:rsidR="001E4A69" w:rsidRPr="00A96738" w14:paraId="1D3C4AC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C8EDD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472</w:t>
            </w:r>
          </w:p>
        </w:tc>
        <w:tc>
          <w:tcPr>
            <w:tcW w:w="1590" w:type="pct"/>
            <w:tcBorders>
              <w:top w:val="nil"/>
              <w:left w:val="nil"/>
              <w:bottom w:val="single" w:sz="4" w:space="0" w:color="auto"/>
              <w:right w:val="single" w:sz="4" w:space="0" w:color="auto"/>
            </w:tcBorders>
            <w:vAlign w:val="bottom"/>
            <w:hideMark/>
          </w:tcPr>
          <w:p w14:paraId="7658E0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головки блока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(ГАЗ)</w:t>
            </w:r>
          </w:p>
        </w:tc>
        <w:tc>
          <w:tcPr>
            <w:tcW w:w="662" w:type="pct"/>
            <w:tcBorders>
              <w:top w:val="nil"/>
              <w:left w:val="nil"/>
              <w:bottom w:val="single" w:sz="4" w:space="0" w:color="auto"/>
              <w:right w:val="single" w:sz="4" w:space="0" w:color="auto"/>
            </w:tcBorders>
            <w:vAlign w:val="center"/>
            <w:hideMark/>
          </w:tcPr>
          <w:p w14:paraId="4AB3979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.5345647F</w:t>
            </w:r>
          </w:p>
        </w:tc>
        <w:tc>
          <w:tcPr>
            <w:tcW w:w="286" w:type="pct"/>
            <w:tcBorders>
              <w:top w:val="nil"/>
              <w:left w:val="nil"/>
              <w:bottom w:val="single" w:sz="4" w:space="0" w:color="auto"/>
              <w:right w:val="single" w:sz="4" w:space="0" w:color="auto"/>
            </w:tcBorders>
            <w:vAlign w:val="bottom"/>
            <w:hideMark/>
          </w:tcPr>
          <w:p w14:paraId="66CC6F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4BCFF99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4A6DCF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2948,4</w:t>
            </w:r>
          </w:p>
        </w:tc>
        <w:tc>
          <w:tcPr>
            <w:tcW w:w="500" w:type="pct"/>
            <w:tcBorders>
              <w:top w:val="nil"/>
              <w:left w:val="nil"/>
              <w:bottom w:val="single" w:sz="8" w:space="0" w:color="auto"/>
              <w:right w:val="single" w:sz="8" w:space="0" w:color="auto"/>
            </w:tcBorders>
            <w:noWrap/>
            <w:vAlign w:val="bottom"/>
            <w:hideMark/>
          </w:tcPr>
          <w:p w14:paraId="1077B1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3007,368</w:t>
            </w:r>
          </w:p>
        </w:tc>
        <w:tc>
          <w:tcPr>
            <w:tcW w:w="500" w:type="pct"/>
            <w:tcBorders>
              <w:top w:val="nil"/>
              <w:left w:val="nil"/>
              <w:bottom w:val="single" w:sz="8" w:space="0" w:color="auto"/>
              <w:right w:val="single" w:sz="8" w:space="0" w:color="auto"/>
            </w:tcBorders>
            <w:noWrap/>
            <w:vAlign w:val="bottom"/>
            <w:hideMark/>
          </w:tcPr>
          <w:p w14:paraId="5AE7C0F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3095,82</w:t>
            </w:r>
          </w:p>
        </w:tc>
        <w:tc>
          <w:tcPr>
            <w:tcW w:w="537" w:type="pct"/>
            <w:tcBorders>
              <w:top w:val="nil"/>
              <w:left w:val="single" w:sz="4" w:space="0" w:color="auto"/>
              <w:bottom w:val="single" w:sz="4" w:space="0" w:color="auto"/>
              <w:right w:val="single" w:sz="4" w:space="0" w:color="auto"/>
            </w:tcBorders>
            <w:noWrap/>
            <w:vAlign w:val="bottom"/>
            <w:hideMark/>
          </w:tcPr>
          <w:p w14:paraId="07E2A76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3017,20</w:t>
            </w:r>
          </w:p>
        </w:tc>
      </w:tr>
      <w:tr w:rsidR="001E4A69" w:rsidRPr="00A96738" w14:paraId="02232C7A" w14:textId="77777777" w:rsidTr="001E4A69">
        <w:trPr>
          <w:trHeight w:val="450"/>
        </w:trPr>
        <w:tc>
          <w:tcPr>
            <w:tcW w:w="198" w:type="pct"/>
            <w:tcBorders>
              <w:top w:val="nil"/>
              <w:left w:val="single" w:sz="4" w:space="0" w:color="auto"/>
              <w:bottom w:val="single" w:sz="4" w:space="0" w:color="auto"/>
              <w:right w:val="single" w:sz="4" w:space="0" w:color="auto"/>
            </w:tcBorders>
            <w:noWrap/>
            <w:vAlign w:val="bottom"/>
            <w:hideMark/>
          </w:tcPr>
          <w:p w14:paraId="2D0D3E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473</w:t>
            </w:r>
          </w:p>
        </w:tc>
        <w:tc>
          <w:tcPr>
            <w:tcW w:w="1590" w:type="pct"/>
            <w:tcBorders>
              <w:top w:val="nil"/>
              <w:left w:val="nil"/>
              <w:bottom w:val="single" w:sz="4" w:space="0" w:color="auto"/>
              <w:right w:val="single" w:sz="4" w:space="0" w:color="auto"/>
            </w:tcBorders>
            <w:vAlign w:val="bottom"/>
            <w:hideMark/>
          </w:tcPr>
          <w:p w14:paraId="70176A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клапана </w:t>
            </w:r>
            <w:proofErr w:type="spellStart"/>
            <w:r w:rsidRPr="00A96738">
              <w:rPr>
                <w:rFonts w:ascii="Arial" w:eastAsia="Times New Roman" w:hAnsi="Arial" w:cs="Arial"/>
                <w:color w:val="000000"/>
                <w:sz w:val="14"/>
                <w:szCs w:val="14"/>
                <w:lang w:eastAsia="ru-RU"/>
              </w:rPr>
              <w:t>рецеркуляции</w:t>
            </w:r>
            <w:proofErr w:type="spellEnd"/>
            <w:r w:rsidRPr="00A96738">
              <w:rPr>
                <w:rFonts w:ascii="Arial" w:eastAsia="Times New Roman" w:hAnsi="Arial" w:cs="Arial"/>
                <w:color w:val="000000"/>
                <w:sz w:val="14"/>
                <w:szCs w:val="14"/>
                <w:lang w:eastAsia="ru-RU"/>
              </w:rPr>
              <w:t xml:space="preserve"> выхлопных газов (нижняя)Cummins 2,8, 3.8 Евро-4 (в/з 4989882</w:t>
            </w:r>
          </w:p>
        </w:tc>
        <w:tc>
          <w:tcPr>
            <w:tcW w:w="662" w:type="pct"/>
            <w:tcBorders>
              <w:top w:val="nil"/>
              <w:left w:val="nil"/>
              <w:bottom w:val="single" w:sz="4" w:space="0" w:color="auto"/>
              <w:right w:val="single" w:sz="4" w:space="0" w:color="auto"/>
            </w:tcBorders>
            <w:vAlign w:val="center"/>
            <w:hideMark/>
          </w:tcPr>
          <w:p w14:paraId="4D4AE6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.5273045F</w:t>
            </w:r>
          </w:p>
        </w:tc>
        <w:tc>
          <w:tcPr>
            <w:tcW w:w="286" w:type="pct"/>
            <w:tcBorders>
              <w:top w:val="nil"/>
              <w:left w:val="nil"/>
              <w:bottom w:val="single" w:sz="4" w:space="0" w:color="auto"/>
              <w:right w:val="single" w:sz="4" w:space="0" w:color="auto"/>
            </w:tcBorders>
            <w:vAlign w:val="bottom"/>
            <w:hideMark/>
          </w:tcPr>
          <w:p w14:paraId="4D6F4A1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791F7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B9791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574,8</w:t>
            </w:r>
          </w:p>
        </w:tc>
        <w:tc>
          <w:tcPr>
            <w:tcW w:w="500" w:type="pct"/>
            <w:tcBorders>
              <w:top w:val="nil"/>
              <w:left w:val="nil"/>
              <w:bottom w:val="single" w:sz="8" w:space="0" w:color="auto"/>
              <w:right w:val="single" w:sz="8" w:space="0" w:color="auto"/>
            </w:tcBorders>
            <w:noWrap/>
            <w:vAlign w:val="bottom"/>
            <w:hideMark/>
          </w:tcPr>
          <w:p w14:paraId="0C67452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586,296</w:t>
            </w:r>
          </w:p>
        </w:tc>
        <w:tc>
          <w:tcPr>
            <w:tcW w:w="500" w:type="pct"/>
            <w:tcBorders>
              <w:top w:val="nil"/>
              <w:left w:val="nil"/>
              <w:bottom w:val="single" w:sz="8" w:space="0" w:color="auto"/>
              <w:right w:val="single" w:sz="8" w:space="0" w:color="auto"/>
            </w:tcBorders>
            <w:noWrap/>
            <w:vAlign w:val="bottom"/>
            <w:hideMark/>
          </w:tcPr>
          <w:p w14:paraId="70D545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603,54</w:t>
            </w:r>
          </w:p>
        </w:tc>
        <w:tc>
          <w:tcPr>
            <w:tcW w:w="537" w:type="pct"/>
            <w:tcBorders>
              <w:top w:val="nil"/>
              <w:left w:val="single" w:sz="4" w:space="0" w:color="auto"/>
              <w:bottom w:val="single" w:sz="4" w:space="0" w:color="auto"/>
              <w:right w:val="single" w:sz="4" w:space="0" w:color="auto"/>
            </w:tcBorders>
            <w:noWrap/>
            <w:vAlign w:val="bottom"/>
            <w:hideMark/>
          </w:tcPr>
          <w:p w14:paraId="40EA935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588,21</w:t>
            </w:r>
          </w:p>
        </w:tc>
      </w:tr>
      <w:tr w:rsidR="001E4A69" w:rsidRPr="00A96738" w14:paraId="4CC7C3BB" w14:textId="77777777" w:rsidTr="001E4A69">
        <w:trPr>
          <w:trHeight w:val="510"/>
        </w:trPr>
        <w:tc>
          <w:tcPr>
            <w:tcW w:w="198" w:type="pct"/>
            <w:tcBorders>
              <w:top w:val="nil"/>
              <w:left w:val="single" w:sz="4" w:space="0" w:color="auto"/>
              <w:bottom w:val="single" w:sz="4" w:space="0" w:color="auto"/>
              <w:right w:val="single" w:sz="4" w:space="0" w:color="auto"/>
            </w:tcBorders>
            <w:noWrap/>
            <w:vAlign w:val="bottom"/>
            <w:hideMark/>
          </w:tcPr>
          <w:p w14:paraId="1A6DFCD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474</w:t>
            </w:r>
          </w:p>
        </w:tc>
        <w:tc>
          <w:tcPr>
            <w:tcW w:w="1590" w:type="pct"/>
            <w:tcBorders>
              <w:top w:val="nil"/>
              <w:left w:val="nil"/>
              <w:bottom w:val="single" w:sz="4" w:space="0" w:color="auto"/>
              <w:right w:val="single" w:sz="4" w:space="0" w:color="auto"/>
            </w:tcBorders>
            <w:vAlign w:val="bottom"/>
            <w:hideMark/>
          </w:tcPr>
          <w:p w14:paraId="0888B61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клапана рециркуляции </w:t>
            </w:r>
            <w:proofErr w:type="spellStart"/>
            <w:proofErr w:type="gramStart"/>
            <w:r w:rsidRPr="00A96738">
              <w:rPr>
                <w:rFonts w:ascii="Arial" w:eastAsia="Times New Roman" w:hAnsi="Arial" w:cs="Arial"/>
                <w:color w:val="000000"/>
                <w:sz w:val="14"/>
                <w:szCs w:val="14"/>
                <w:lang w:eastAsia="ru-RU"/>
              </w:rPr>
              <w:t>отр.газов</w:t>
            </w:r>
            <w:proofErr w:type="spellEnd"/>
            <w:proofErr w:type="gramEnd"/>
            <w:r w:rsidRPr="00A96738">
              <w:rPr>
                <w:rFonts w:ascii="Arial" w:eastAsia="Times New Roman" w:hAnsi="Arial" w:cs="Arial"/>
                <w:color w:val="000000"/>
                <w:sz w:val="14"/>
                <w:szCs w:val="14"/>
                <w:lang w:eastAsia="ru-RU"/>
              </w:rPr>
              <w:t xml:space="preserve"> Газель Cummins 2.8</w:t>
            </w:r>
          </w:p>
        </w:tc>
        <w:tc>
          <w:tcPr>
            <w:tcW w:w="662" w:type="pct"/>
            <w:tcBorders>
              <w:top w:val="nil"/>
              <w:left w:val="nil"/>
              <w:bottom w:val="single" w:sz="4" w:space="0" w:color="auto"/>
              <w:right w:val="single" w:sz="4" w:space="0" w:color="auto"/>
            </w:tcBorders>
            <w:vAlign w:val="center"/>
            <w:hideMark/>
          </w:tcPr>
          <w:p w14:paraId="7FBF85B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4990045</w:t>
            </w:r>
          </w:p>
        </w:tc>
        <w:tc>
          <w:tcPr>
            <w:tcW w:w="286" w:type="pct"/>
            <w:tcBorders>
              <w:top w:val="nil"/>
              <w:left w:val="nil"/>
              <w:bottom w:val="single" w:sz="4" w:space="0" w:color="auto"/>
              <w:right w:val="single" w:sz="4" w:space="0" w:color="auto"/>
            </w:tcBorders>
            <w:vAlign w:val="bottom"/>
            <w:hideMark/>
          </w:tcPr>
          <w:p w14:paraId="7179E87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D80A8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7199DA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664,8</w:t>
            </w:r>
          </w:p>
        </w:tc>
        <w:tc>
          <w:tcPr>
            <w:tcW w:w="500" w:type="pct"/>
            <w:tcBorders>
              <w:top w:val="nil"/>
              <w:left w:val="nil"/>
              <w:bottom w:val="single" w:sz="8" w:space="0" w:color="auto"/>
              <w:right w:val="single" w:sz="8" w:space="0" w:color="auto"/>
            </w:tcBorders>
            <w:noWrap/>
            <w:vAlign w:val="bottom"/>
            <w:hideMark/>
          </w:tcPr>
          <w:p w14:paraId="6CC23F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678,096</w:t>
            </w:r>
          </w:p>
        </w:tc>
        <w:tc>
          <w:tcPr>
            <w:tcW w:w="500" w:type="pct"/>
            <w:tcBorders>
              <w:top w:val="nil"/>
              <w:left w:val="nil"/>
              <w:bottom w:val="single" w:sz="8" w:space="0" w:color="auto"/>
              <w:right w:val="single" w:sz="8" w:space="0" w:color="auto"/>
            </w:tcBorders>
            <w:noWrap/>
            <w:vAlign w:val="bottom"/>
            <w:hideMark/>
          </w:tcPr>
          <w:p w14:paraId="730BDD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698,04</w:t>
            </w:r>
          </w:p>
        </w:tc>
        <w:tc>
          <w:tcPr>
            <w:tcW w:w="537" w:type="pct"/>
            <w:tcBorders>
              <w:top w:val="nil"/>
              <w:left w:val="single" w:sz="4" w:space="0" w:color="auto"/>
              <w:bottom w:val="single" w:sz="4" w:space="0" w:color="auto"/>
              <w:right w:val="single" w:sz="4" w:space="0" w:color="auto"/>
            </w:tcBorders>
            <w:noWrap/>
            <w:vAlign w:val="bottom"/>
            <w:hideMark/>
          </w:tcPr>
          <w:p w14:paraId="293AB89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680,31</w:t>
            </w:r>
          </w:p>
        </w:tc>
      </w:tr>
      <w:tr w:rsidR="001E4A69" w:rsidRPr="00A96738" w14:paraId="2E48CC4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6ACBF1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475</w:t>
            </w:r>
          </w:p>
        </w:tc>
        <w:tc>
          <w:tcPr>
            <w:tcW w:w="1590" w:type="pct"/>
            <w:tcBorders>
              <w:top w:val="nil"/>
              <w:left w:val="nil"/>
              <w:bottom w:val="single" w:sz="4" w:space="0" w:color="auto"/>
              <w:right w:val="single" w:sz="4" w:space="0" w:color="auto"/>
            </w:tcBorders>
            <w:vAlign w:val="bottom"/>
            <w:hideMark/>
          </w:tcPr>
          <w:p w14:paraId="4C2BAD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клапанной крышки Cummins 3.8 </w:t>
            </w:r>
            <w:proofErr w:type="spellStart"/>
            <w:r w:rsidRPr="00A96738">
              <w:rPr>
                <w:rFonts w:ascii="Arial" w:eastAsia="Times New Roman" w:hAnsi="Arial" w:cs="Arial"/>
                <w:color w:val="000000"/>
                <w:sz w:val="14"/>
                <w:szCs w:val="14"/>
                <w:lang w:eastAsia="ru-RU"/>
              </w:rPr>
              <w:t>Foton</w:t>
            </w:r>
            <w:proofErr w:type="spellEnd"/>
          </w:p>
        </w:tc>
        <w:tc>
          <w:tcPr>
            <w:tcW w:w="662" w:type="pct"/>
            <w:tcBorders>
              <w:top w:val="nil"/>
              <w:left w:val="nil"/>
              <w:bottom w:val="single" w:sz="4" w:space="0" w:color="auto"/>
              <w:right w:val="single" w:sz="4" w:space="0" w:color="auto"/>
            </w:tcBorders>
            <w:vAlign w:val="center"/>
            <w:hideMark/>
          </w:tcPr>
          <w:p w14:paraId="42A226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4946239</w:t>
            </w:r>
          </w:p>
        </w:tc>
        <w:tc>
          <w:tcPr>
            <w:tcW w:w="286" w:type="pct"/>
            <w:tcBorders>
              <w:top w:val="nil"/>
              <w:left w:val="nil"/>
              <w:bottom w:val="single" w:sz="4" w:space="0" w:color="auto"/>
              <w:right w:val="single" w:sz="4" w:space="0" w:color="auto"/>
            </w:tcBorders>
            <w:vAlign w:val="bottom"/>
            <w:hideMark/>
          </w:tcPr>
          <w:p w14:paraId="61A043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C5C92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6594E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868,8</w:t>
            </w:r>
          </w:p>
        </w:tc>
        <w:tc>
          <w:tcPr>
            <w:tcW w:w="500" w:type="pct"/>
            <w:tcBorders>
              <w:top w:val="nil"/>
              <w:left w:val="nil"/>
              <w:bottom w:val="single" w:sz="8" w:space="0" w:color="auto"/>
              <w:right w:val="single" w:sz="8" w:space="0" w:color="auto"/>
            </w:tcBorders>
            <w:noWrap/>
            <w:vAlign w:val="bottom"/>
            <w:hideMark/>
          </w:tcPr>
          <w:p w14:paraId="620F12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886,176</w:t>
            </w:r>
          </w:p>
        </w:tc>
        <w:tc>
          <w:tcPr>
            <w:tcW w:w="500" w:type="pct"/>
            <w:tcBorders>
              <w:top w:val="nil"/>
              <w:left w:val="nil"/>
              <w:bottom w:val="single" w:sz="8" w:space="0" w:color="auto"/>
              <w:right w:val="single" w:sz="8" w:space="0" w:color="auto"/>
            </w:tcBorders>
            <w:noWrap/>
            <w:vAlign w:val="bottom"/>
            <w:hideMark/>
          </w:tcPr>
          <w:p w14:paraId="774E401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912,24</w:t>
            </w:r>
          </w:p>
        </w:tc>
        <w:tc>
          <w:tcPr>
            <w:tcW w:w="537" w:type="pct"/>
            <w:tcBorders>
              <w:top w:val="nil"/>
              <w:left w:val="single" w:sz="4" w:space="0" w:color="auto"/>
              <w:bottom w:val="single" w:sz="4" w:space="0" w:color="auto"/>
              <w:right w:val="single" w:sz="4" w:space="0" w:color="auto"/>
            </w:tcBorders>
            <w:noWrap/>
            <w:vAlign w:val="bottom"/>
            <w:hideMark/>
          </w:tcPr>
          <w:p w14:paraId="0FFE6A8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889,07</w:t>
            </w:r>
          </w:p>
        </w:tc>
      </w:tr>
      <w:tr w:rsidR="001E4A69" w:rsidRPr="00A96738" w14:paraId="36598C3F"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39D18B7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476</w:t>
            </w:r>
          </w:p>
        </w:tc>
        <w:tc>
          <w:tcPr>
            <w:tcW w:w="1590" w:type="pct"/>
            <w:tcBorders>
              <w:top w:val="nil"/>
              <w:left w:val="nil"/>
              <w:bottom w:val="single" w:sz="4" w:space="0" w:color="auto"/>
              <w:right w:val="single" w:sz="4" w:space="0" w:color="auto"/>
            </w:tcBorders>
            <w:vAlign w:val="bottom"/>
            <w:hideMark/>
          </w:tcPr>
          <w:p w14:paraId="36E065F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клапанной крышки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(Аналог)</w:t>
            </w:r>
          </w:p>
        </w:tc>
        <w:tc>
          <w:tcPr>
            <w:tcW w:w="662" w:type="pct"/>
            <w:tcBorders>
              <w:top w:val="nil"/>
              <w:left w:val="nil"/>
              <w:bottom w:val="single" w:sz="4" w:space="0" w:color="auto"/>
              <w:right w:val="single" w:sz="4" w:space="0" w:color="auto"/>
            </w:tcBorders>
            <w:vAlign w:val="center"/>
            <w:hideMark/>
          </w:tcPr>
          <w:p w14:paraId="59B499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EG0331</w:t>
            </w:r>
          </w:p>
        </w:tc>
        <w:tc>
          <w:tcPr>
            <w:tcW w:w="286" w:type="pct"/>
            <w:tcBorders>
              <w:top w:val="nil"/>
              <w:left w:val="nil"/>
              <w:bottom w:val="single" w:sz="4" w:space="0" w:color="auto"/>
              <w:right w:val="single" w:sz="4" w:space="0" w:color="auto"/>
            </w:tcBorders>
            <w:vAlign w:val="bottom"/>
            <w:hideMark/>
          </w:tcPr>
          <w:p w14:paraId="007A957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9C3E9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D6C2A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816</w:t>
            </w:r>
          </w:p>
        </w:tc>
        <w:tc>
          <w:tcPr>
            <w:tcW w:w="500" w:type="pct"/>
            <w:tcBorders>
              <w:top w:val="nil"/>
              <w:left w:val="nil"/>
              <w:bottom w:val="single" w:sz="8" w:space="0" w:color="auto"/>
              <w:right w:val="single" w:sz="8" w:space="0" w:color="auto"/>
            </w:tcBorders>
            <w:noWrap/>
            <w:vAlign w:val="bottom"/>
            <w:hideMark/>
          </w:tcPr>
          <w:p w14:paraId="28F6D7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832,32</w:t>
            </w:r>
          </w:p>
        </w:tc>
        <w:tc>
          <w:tcPr>
            <w:tcW w:w="500" w:type="pct"/>
            <w:tcBorders>
              <w:top w:val="nil"/>
              <w:left w:val="nil"/>
              <w:bottom w:val="single" w:sz="8" w:space="0" w:color="auto"/>
              <w:right w:val="single" w:sz="8" w:space="0" w:color="auto"/>
            </w:tcBorders>
            <w:noWrap/>
            <w:vAlign w:val="bottom"/>
            <w:hideMark/>
          </w:tcPr>
          <w:p w14:paraId="20B5A74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856,8</w:t>
            </w:r>
          </w:p>
        </w:tc>
        <w:tc>
          <w:tcPr>
            <w:tcW w:w="537" w:type="pct"/>
            <w:tcBorders>
              <w:top w:val="nil"/>
              <w:left w:val="single" w:sz="4" w:space="0" w:color="auto"/>
              <w:bottom w:val="single" w:sz="4" w:space="0" w:color="auto"/>
              <w:right w:val="single" w:sz="4" w:space="0" w:color="auto"/>
            </w:tcBorders>
            <w:noWrap/>
            <w:vAlign w:val="bottom"/>
            <w:hideMark/>
          </w:tcPr>
          <w:p w14:paraId="73DE68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835,04</w:t>
            </w:r>
          </w:p>
        </w:tc>
      </w:tr>
      <w:tr w:rsidR="001E4A69" w:rsidRPr="00A96738" w14:paraId="4FC9229A"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2466149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477</w:t>
            </w:r>
          </w:p>
        </w:tc>
        <w:tc>
          <w:tcPr>
            <w:tcW w:w="1590" w:type="pct"/>
            <w:tcBorders>
              <w:top w:val="nil"/>
              <w:left w:val="nil"/>
              <w:bottom w:val="single" w:sz="4" w:space="0" w:color="auto"/>
              <w:right w:val="single" w:sz="4" w:space="0" w:color="auto"/>
            </w:tcBorders>
            <w:vAlign w:val="bottom"/>
            <w:hideMark/>
          </w:tcPr>
          <w:p w14:paraId="7B30DE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клапанной крышки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(ГАЗ)</w:t>
            </w:r>
          </w:p>
        </w:tc>
        <w:tc>
          <w:tcPr>
            <w:tcW w:w="662" w:type="pct"/>
            <w:tcBorders>
              <w:top w:val="nil"/>
              <w:left w:val="nil"/>
              <w:bottom w:val="single" w:sz="4" w:space="0" w:color="auto"/>
              <w:right w:val="single" w:sz="4" w:space="0" w:color="auto"/>
            </w:tcBorders>
            <w:vAlign w:val="center"/>
            <w:hideMark/>
          </w:tcPr>
          <w:p w14:paraId="1CD62D6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.5255312</w:t>
            </w:r>
          </w:p>
        </w:tc>
        <w:tc>
          <w:tcPr>
            <w:tcW w:w="286" w:type="pct"/>
            <w:tcBorders>
              <w:top w:val="nil"/>
              <w:left w:val="nil"/>
              <w:bottom w:val="single" w:sz="4" w:space="0" w:color="auto"/>
              <w:right w:val="single" w:sz="4" w:space="0" w:color="auto"/>
            </w:tcBorders>
            <w:vAlign w:val="bottom"/>
            <w:hideMark/>
          </w:tcPr>
          <w:p w14:paraId="5F977C3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1860B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E6591B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1542</w:t>
            </w:r>
          </w:p>
        </w:tc>
        <w:tc>
          <w:tcPr>
            <w:tcW w:w="500" w:type="pct"/>
            <w:tcBorders>
              <w:top w:val="nil"/>
              <w:left w:val="nil"/>
              <w:bottom w:val="single" w:sz="8" w:space="0" w:color="auto"/>
              <w:right w:val="single" w:sz="8" w:space="0" w:color="auto"/>
            </w:tcBorders>
            <w:noWrap/>
            <w:vAlign w:val="bottom"/>
            <w:hideMark/>
          </w:tcPr>
          <w:p w14:paraId="39949B3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1572,84</w:t>
            </w:r>
          </w:p>
        </w:tc>
        <w:tc>
          <w:tcPr>
            <w:tcW w:w="500" w:type="pct"/>
            <w:tcBorders>
              <w:top w:val="nil"/>
              <w:left w:val="nil"/>
              <w:bottom w:val="single" w:sz="8" w:space="0" w:color="auto"/>
              <w:right w:val="single" w:sz="8" w:space="0" w:color="auto"/>
            </w:tcBorders>
            <w:noWrap/>
            <w:vAlign w:val="bottom"/>
            <w:hideMark/>
          </w:tcPr>
          <w:p w14:paraId="151420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1619,1</w:t>
            </w:r>
          </w:p>
        </w:tc>
        <w:tc>
          <w:tcPr>
            <w:tcW w:w="537" w:type="pct"/>
            <w:tcBorders>
              <w:top w:val="nil"/>
              <w:left w:val="single" w:sz="4" w:space="0" w:color="auto"/>
              <w:bottom w:val="single" w:sz="4" w:space="0" w:color="auto"/>
              <w:right w:val="single" w:sz="4" w:space="0" w:color="auto"/>
            </w:tcBorders>
            <w:noWrap/>
            <w:vAlign w:val="bottom"/>
            <w:hideMark/>
          </w:tcPr>
          <w:p w14:paraId="4035173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1577,98</w:t>
            </w:r>
          </w:p>
        </w:tc>
      </w:tr>
      <w:tr w:rsidR="001E4A69" w:rsidRPr="00A96738" w14:paraId="2D250E4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241448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478</w:t>
            </w:r>
          </w:p>
        </w:tc>
        <w:tc>
          <w:tcPr>
            <w:tcW w:w="1590" w:type="pct"/>
            <w:tcBorders>
              <w:top w:val="nil"/>
              <w:left w:val="nil"/>
              <w:bottom w:val="single" w:sz="4" w:space="0" w:color="auto"/>
              <w:right w:val="single" w:sz="4" w:space="0" w:color="auto"/>
            </w:tcBorders>
            <w:vAlign w:val="bottom"/>
            <w:hideMark/>
          </w:tcPr>
          <w:p w14:paraId="4CF021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корпуса термостата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3338857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5266796</w:t>
            </w:r>
          </w:p>
        </w:tc>
        <w:tc>
          <w:tcPr>
            <w:tcW w:w="286" w:type="pct"/>
            <w:tcBorders>
              <w:top w:val="nil"/>
              <w:left w:val="nil"/>
              <w:bottom w:val="single" w:sz="4" w:space="0" w:color="auto"/>
              <w:right w:val="single" w:sz="4" w:space="0" w:color="auto"/>
            </w:tcBorders>
            <w:vAlign w:val="bottom"/>
            <w:hideMark/>
          </w:tcPr>
          <w:p w14:paraId="1A6511A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6405D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240195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226,8</w:t>
            </w:r>
          </w:p>
        </w:tc>
        <w:tc>
          <w:tcPr>
            <w:tcW w:w="500" w:type="pct"/>
            <w:tcBorders>
              <w:top w:val="nil"/>
              <w:left w:val="nil"/>
              <w:bottom w:val="single" w:sz="8" w:space="0" w:color="auto"/>
              <w:right w:val="single" w:sz="8" w:space="0" w:color="auto"/>
            </w:tcBorders>
            <w:noWrap/>
            <w:vAlign w:val="bottom"/>
            <w:hideMark/>
          </w:tcPr>
          <w:p w14:paraId="3017EB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231,336</w:t>
            </w:r>
          </w:p>
        </w:tc>
        <w:tc>
          <w:tcPr>
            <w:tcW w:w="500" w:type="pct"/>
            <w:tcBorders>
              <w:top w:val="nil"/>
              <w:left w:val="nil"/>
              <w:bottom w:val="single" w:sz="8" w:space="0" w:color="auto"/>
              <w:right w:val="single" w:sz="8" w:space="0" w:color="auto"/>
            </w:tcBorders>
            <w:noWrap/>
            <w:vAlign w:val="bottom"/>
            <w:hideMark/>
          </w:tcPr>
          <w:p w14:paraId="20B64F1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238,14</w:t>
            </w:r>
          </w:p>
        </w:tc>
        <w:tc>
          <w:tcPr>
            <w:tcW w:w="537" w:type="pct"/>
            <w:tcBorders>
              <w:top w:val="nil"/>
              <w:left w:val="single" w:sz="4" w:space="0" w:color="auto"/>
              <w:bottom w:val="single" w:sz="4" w:space="0" w:color="auto"/>
              <w:right w:val="single" w:sz="4" w:space="0" w:color="auto"/>
            </w:tcBorders>
            <w:noWrap/>
            <w:vAlign w:val="bottom"/>
            <w:hideMark/>
          </w:tcPr>
          <w:p w14:paraId="0D05A8B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232,09</w:t>
            </w:r>
          </w:p>
        </w:tc>
      </w:tr>
      <w:tr w:rsidR="001E4A69" w:rsidRPr="00A96738" w14:paraId="6D6A7712"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01A279D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479</w:t>
            </w:r>
          </w:p>
        </w:tc>
        <w:tc>
          <w:tcPr>
            <w:tcW w:w="1590" w:type="pct"/>
            <w:tcBorders>
              <w:top w:val="nil"/>
              <w:left w:val="nil"/>
              <w:bottom w:val="single" w:sz="4" w:space="0" w:color="auto"/>
              <w:right w:val="single" w:sz="4" w:space="0" w:color="auto"/>
            </w:tcBorders>
            <w:vAlign w:val="bottom"/>
            <w:hideMark/>
          </w:tcPr>
          <w:p w14:paraId="5127F2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крышки картера </w:t>
            </w:r>
            <w:proofErr w:type="spellStart"/>
            <w:r w:rsidRPr="00A96738">
              <w:rPr>
                <w:rFonts w:ascii="Arial" w:eastAsia="Times New Roman" w:hAnsi="Arial" w:cs="Arial"/>
                <w:color w:val="000000"/>
                <w:sz w:val="14"/>
                <w:szCs w:val="14"/>
                <w:lang w:eastAsia="ru-RU"/>
              </w:rPr>
              <w:t>распред</w:t>
            </w:r>
            <w:proofErr w:type="spellEnd"/>
            <w:r w:rsidRPr="00A96738">
              <w:rPr>
                <w:rFonts w:ascii="Arial" w:eastAsia="Times New Roman" w:hAnsi="Arial" w:cs="Arial"/>
                <w:color w:val="000000"/>
                <w:sz w:val="14"/>
                <w:szCs w:val="14"/>
                <w:lang w:eastAsia="ru-RU"/>
              </w:rPr>
              <w:t>. шестерен Cummins 3.8 (ГАЗ)</w:t>
            </w:r>
          </w:p>
        </w:tc>
        <w:tc>
          <w:tcPr>
            <w:tcW w:w="662" w:type="pct"/>
            <w:tcBorders>
              <w:top w:val="nil"/>
              <w:left w:val="nil"/>
              <w:bottom w:val="single" w:sz="4" w:space="0" w:color="auto"/>
              <w:right w:val="single" w:sz="4" w:space="0" w:color="auto"/>
            </w:tcBorders>
            <w:vAlign w:val="center"/>
            <w:hideMark/>
          </w:tcPr>
          <w:p w14:paraId="0484C13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.4980605F</w:t>
            </w:r>
          </w:p>
        </w:tc>
        <w:tc>
          <w:tcPr>
            <w:tcW w:w="286" w:type="pct"/>
            <w:tcBorders>
              <w:top w:val="nil"/>
              <w:left w:val="nil"/>
              <w:bottom w:val="single" w:sz="4" w:space="0" w:color="auto"/>
              <w:right w:val="single" w:sz="4" w:space="0" w:color="auto"/>
            </w:tcBorders>
            <w:vAlign w:val="bottom"/>
            <w:hideMark/>
          </w:tcPr>
          <w:p w14:paraId="73F428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8B43DB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5B0C3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877,2</w:t>
            </w:r>
          </w:p>
        </w:tc>
        <w:tc>
          <w:tcPr>
            <w:tcW w:w="500" w:type="pct"/>
            <w:tcBorders>
              <w:top w:val="nil"/>
              <w:left w:val="nil"/>
              <w:bottom w:val="single" w:sz="8" w:space="0" w:color="auto"/>
              <w:right w:val="single" w:sz="8" w:space="0" w:color="auto"/>
            </w:tcBorders>
            <w:noWrap/>
            <w:vAlign w:val="bottom"/>
            <w:hideMark/>
          </w:tcPr>
          <w:p w14:paraId="5955DCA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894,744</w:t>
            </w:r>
          </w:p>
        </w:tc>
        <w:tc>
          <w:tcPr>
            <w:tcW w:w="500" w:type="pct"/>
            <w:tcBorders>
              <w:top w:val="nil"/>
              <w:left w:val="nil"/>
              <w:bottom w:val="single" w:sz="8" w:space="0" w:color="auto"/>
              <w:right w:val="single" w:sz="8" w:space="0" w:color="auto"/>
            </w:tcBorders>
            <w:noWrap/>
            <w:vAlign w:val="bottom"/>
            <w:hideMark/>
          </w:tcPr>
          <w:p w14:paraId="4DFEF2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921,06</w:t>
            </w:r>
          </w:p>
        </w:tc>
        <w:tc>
          <w:tcPr>
            <w:tcW w:w="537" w:type="pct"/>
            <w:tcBorders>
              <w:top w:val="nil"/>
              <w:left w:val="single" w:sz="4" w:space="0" w:color="auto"/>
              <w:bottom w:val="single" w:sz="4" w:space="0" w:color="auto"/>
              <w:right w:val="single" w:sz="4" w:space="0" w:color="auto"/>
            </w:tcBorders>
            <w:noWrap/>
            <w:vAlign w:val="bottom"/>
            <w:hideMark/>
          </w:tcPr>
          <w:p w14:paraId="48B546D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897,67</w:t>
            </w:r>
          </w:p>
        </w:tc>
      </w:tr>
      <w:tr w:rsidR="001E4A69" w:rsidRPr="00A96738" w14:paraId="64BD27F6"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2866E1C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480</w:t>
            </w:r>
          </w:p>
        </w:tc>
        <w:tc>
          <w:tcPr>
            <w:tcW w:w="1590" w:type="pct"/>
            <w:tcBorders>
              <w:top w:val="nil"/>
              <w:left w:val="nil"/>
              <w:bottom w:val="single" w:sz="4" w:space="0" w:color="auto"/>
              <w:right w:val="single" w:sz="4" w:space="0" w:color="auto"/>
            </w:tcBorders>
            <w:vAlign w:val="bottom"/>
            <w:hideMark/>
          </w:tcPr>
          <w:p w14:paraId="0DEF787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крышки цепного привода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(аналог)</w:t>
            </w:r>
          </w:p>
        </w:tc>
        <w:tc>
          <w:tcPr>
            <w:tcW w:w="662" w:type="pct"/>
            <w:tcBorders>
              <w:top w:val="nil"/>
              <w:left w:val="nil"/>
              <w:bottom w:val="single" w:sz="4" w:space="0" w:color="auto"/>
              <w:right w:val="single" w:sz="4" w:space="0" w:color="auto"/>
            </w:tcBorders>
            <w:vAlign w:val="center"/>
            <w:hideMark/>
          </w:tcPr>
          <w:p w14:paraId="36ED2E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5263530</w:t>
            </w:r>
          </w:p>
        </w:tc>
        <w:tc>
          <w:tcPr>
            <w:tcW w:w="286" w:type="pct"/>
            <w:tcBorders>
              <w:top w:val="nil"/>
              <w:left w:val="nil"/>
              <w:bottom w:val="single" w:sz="4" w:space="0" w:color="auto"/>
              <w:right w:val="single" w:sz="4" w:space="0" w:color="auto"/>
            </w:tcBorders>
            <w:vAlign w:val="bottom"/>
            <w:hideMark/>
          </w:tcPr>
          <w:p w14:paraId="441A99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B898D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189C3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204</w:t>
            </w:r>
          </w:p>
        </w:tc>
        <w:tc>
          <w:tcPr>
            <w:tcW w:w="500" w:type="pct"/>
            <w:tcBorders>
              <w:top w:val="nil"/>
              <w:left w:val="nil"/>
              <w:bottom w:val="single" w:sz="8" w:space="0" w:color="auto"/>
              <w:right w:val="single" w:sz="8" w:space="0" w:color="auto"/>
            </w:tcBorders>
            <w:noWrap/>
            <w:vAlign w:val="bottom"/>
            <w:hideMark/>
          </w:tcPr>
          <w:p w14:paraId="062EC9F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208,08</w:t>
            </w:r>
          </w:p>
        </w:tc>
        <w:tc>
          <w:tcPr>
            <w:tcW w:w="500" w:type="pct"/>
            <w:tcBorders>
              <w:top w:val="nil"/>
              <w:left w:val="nil"/>
              <w:bottom w:val="single" w:sz="8" w:space="0" w:color="auto"/>
              <w:right w:val="single" w:sz="8" w:space="0" w:color="auto"/>
            </w:tcBorders>
            <w:noWrap/>
            <w:vAlign w:val="bottom"/>
            <w:hideMark/>
          </w:tcPr>
          <w:p w14:paraId="4C07FC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214,2</w:t>
            </w:r>
          </w:p>
        </w:tc>
        <w:tc>
          <w:tcPr>
            <w:tcW w:w="537" w:type="pct"/>
            <w:tcBorders>
              <w:top w:val="nil"/>
              <w:left w:val="single" w:sz="4" w:space="0" w:color="auto"/>
              <w:bottom w:val="single" w:sz="4" w:space="0" w:color="auto"/>
              <w:right w:val="single" w:sz="4" w:space="0" w:color="auto"/>
            </w:tcBorders>
            <w:noWrap/>
            <w:vAlign w:val="bottom"/>
            <w:hideMark/>
          </w:tcPr>
          <w:p w14:paraId="697265E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208,76</w:t>
            </w:r>
          </w:p>
        </w:tc>
      </w:tr>
      <w:tr w:rsidR="001E4A69" w:rsidRPr="00A96738" w14:paraId="36DA5B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7B2F3A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481</w:t>
            </w:r>
          </w:p>
        </w:tc>
        <w:tc>
          <w:tcPr>
            <w:tcW w:w="1590" w:type="pct"/>
            <w:tcBorders>
              <w:top w:val="nil"/>
              <w:left w:val="nil"/>
              <w:bottom w:val="single" w:sz="4" w:space="0" w:color="auto"/>
              <w:right w:val="single" w:sz="4" w:space="0" w:color="auto"/>
            </w:tcBorders>
            <w:vAlign w:val="bottom"/>
            <w:hideMark/>
          </w:tcPr>
          <w:p w14:paraId="373A9EC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крышки цепного привода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(ГАЗ)</w:t>
            </w:r>
          </w:p>
        </w:tc>
        <w:tc>
          <w:tcPr>
            <w:tcW w:w="662" w:type="pct"/>
            <w:tcBorders>
              <w:top w:val="nil"/>
              <w:left w:val="nil"/>
              <w:bottom w:val="single" w:sz="4" w:space="0" w:color="auto"/>
              <w:right w:val="single" w:sz="4" w:space="0" w:color="auto"/>
            </w:tcBorders>
            <w:vAlign w:val="center"/>
            <w:hideMark/>
          </w:tcPr>
          <w:p w14:paraId="5EEAAA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5263530</w:t>
            </w:r>
          </w:p>
        </w:tc>
        <w:tc>
          <w:tcPr>
            <w:tcW w:w="286" w:type="pct"/>
            <w:tcBorders>
              <w:top w:val="nil"/>
              <w:left w:val="nil"/>
              <w:bottom w:val="single" w:sz="4" w:space="0" w:color="auto"/>
              <w:right w:val="single" w:sz="4" w:space="0" w:color="auto"/>
            </w:tcBorders>
            <w:vAlign w:val="bottom"/>
            <w:hideMark/>
          </w:tcPr>
          <w:p w14:paraId="6B890DE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E653F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2F314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650,4</w:t>
            </w:r>
          </w:p>
        </w:tc>
        <w:tc>
          <w:tcPr>
            <w:tcW w:w="500" w:type="pct"/>
            <w:tcBorders>
              <w:top w:val="nil"/>
              <w:left w:val="nil"/>
              <w:bottom w:val="single" w:sz="8" w:space="0" w:color="auto"/>
              <w:right w:val="single" w:sz="8" w:space="0" w:color="auto"/>
            </w:tcBorders>
            <w:noWrap/>
            <w:vAlign w:val="bottom"/>
            <w:hideMark/>
          </w:tcPr>
          <w:p w14:paraId="4B8213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663,408</w:t>
            </w:r>
          </w:p>
        </w:tc>
        <w:tc>
          <w:tcPr>
            <w:tcW w:w="500" w:type="pct"/>
            <w:tcBorders>
              <w:top w:val="nil"/>
              <w:left w:val="nil"/>
              <w:bottom w:val="single" w:sz="8" w:space="0" w:color="auto"/>
              <w:right w:val="single" w:sz="8" w:space="0" w:color="auto"/>
            </w:tcBorders>
            <w:noWrap/>
            <w:vAlign w:val="bottom"/>
            <w:hideMark/>
          </w:tcPr>
          <w:p w14:paraId="582F79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682,92</w:t>
            </w:r>
          </w:p>
        </w:tc>
        <w:tc>
          <w:tcPr>
            <w:tcW w:w="537" w:type="pct"/>
            <w:tcBorders>
              <w:top w:val="nil"/>
              <w:left w:val="single" w:sz="4" w:space="0" w:color="auto"/>
              <w:bottom w:val="single" w:sz="4" w:space="0" w:color="auto"/>
              <w:right w:val="single" w:sz="4" w:space="0" w:color="auto"/>
            </w:tcBorders>
            <w:noWrap/>
            <w:vAlign w:val="bottom"/>
            <w:hideMark/>
          </w:tcPr>
          <w:p w14:paraId="3061E6A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665,58</w:t>
            </w:r>
          </w:p>
        </w:tc>
      </w:tr>
      <w:tr w:rsidR="001E4A69" w:rsidRPr="00A96738" w14:paraId="39345AA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1EE640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482</w:t>
            </w:r>
          </w:p>
        </w:tc>
        <w:tc>
          <w:tcPr>
            <w:tcW w:w="1590" w:type="pct"/>
            <w:tcBorders>
              <w:top w:val="nil"/>
              <w:left w:val="nil"/>
              <w:bottom w:val="single" w:sz="4" w:space="0" w:color="auto"/>
              <w:right w:val="single" w:sz="4" w:space="0" w:color="auto"/>
            </w:tcBorders>
            <w:vAlign w:val="bottom"/>
            <w:hideMark/>
          </w:tcPr>
          <w:p w14:paraId="617F66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крышки цепного привода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6F9CC04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5263530</w:t>
            </w:r>
          </w:p>
        </w:tc>
        <w:tc>
          <w:tcPr>
            <w:tcW w:w="286" w:type="pct"/>
            <w:tcBorders>
              <w:top w:val="nil"/>
              <w:left w:val="nil"/>
              <w:bottom w:val="single" w:sz="4" w:space="0" w:color="auto"/>
              <w:right w:val="single" w:sz="4" w:space="0" w:color="auto"/>
            </w:tcBorders>
            <w:vAlign w:val="bottom"/>
            <w:hideMark/>
          </w:tcPr>
          <w:p w14:paraId="6B8A56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1B3D3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079BA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4BEC26F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3DA0D4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5E13D08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w:t>
            </w:r>
          </w:p>
        </w:tc>
      </w:tr>
      <w:tr w:rsidR="001E4A69" w:rsidRPr="00A96738" w14:paraId="4920CA4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886CA0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483</w:t>
            </w:r>
          </w:p>
        </w:tc>
        <w:tc>
          <w:tcPr>
            <w:tcW w:w="1590" w:type="pct"/>
            <w:tcBorders>
              <w:top w:val="nil"/>
              <w:left w:val="nil"/>
              <w:bottom w:val="single" w:sz="4" w:space="0" w:color="auto"/>
              <w:right w:val="single" w:sz="4" w:space="0" w:color="auto"/>
            </w:tcBorders>
            <w:vAlign w:val="bottom"/>
            <w:hideMark/>
          </w:tcPr>
          <w:p w14:paraId="560157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масляного насоса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0C760FE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5262686</w:t>
            </w:r>
          </w:p>
        </w:tc>
        <w:tc>
          <w:tcPr>
            <w:tcW w:w="286" w:type="pct"/>
            <w:tcBorders>
              <w:top w:val="nil"/>
              <w:left w:val="nil"/>
              <w:bottom w:val="single" w:sz="4" w:space="0" w:color="auto"/>
              <w:right w:val="single" w:sz="4" w:space="0" w:color="auto"/>
            </w:tcBorders>
            <w:vAlign w:val="bottom"/>
            <w:hideMark/>
          </w:tcPr>
          <w:p w14:paraId="284DCE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BF39D4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BE4B90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1134</w:t>
            </w:r>
          </w:p>
        </w:tc>
        <w:tc>
          <w:tcPr>
            <w:tcW w:w="500" w:type="pct"/>
            <w:tcBorders>
              <w:top w:val="nil"/>
              <w:left w:val="nil"/>
              <w:bottom w:val="single" w:sz="8" w:space="0" w:color="auto"/>
              <w:right w:val="single" w:sz="8" w:space="0" w:color="auto"/>
            </w:tcBorders>
            <w:noWrap/>
            <w:vAlign w:val="bottom"/>
            <w:hideMark/>
          </w:tcPr>
          <w:p w14:paraId="709B29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1156,68</w:t>
            </w:r>
          </w:p>
        </w:tc>
        <w:tc>
          <w:tcPr>
            <w:tcW w:w="500" w:type="pct"/>
            <w:tcBorders>
              <w:top w:val="nil"/>
              <w:left w:val="nil"/>
              <w:bottom w:val="single" w:sz="8" w:space="0" w:color="auto"/>
              <w:right w:val="single" w:sz="8" w:space="0" w:color="auto"/>
            </w:tcBorders>
            <w:noWrap/>
            <w:vAlign w:val="bottom"/>
            <w:hideMark/>
          </w:tcPr>
          <w:p w14:paraId="0B8FD81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1190,7</w:t>
            </w:r>
          </w:p>
        </w:tc>
        <w:tc>
          <w:tcPr>
            <w:tcW w:w="537" w:type="pct"/>
            <w:tcBorders>
              <w:top w:val="nil"/>
              <w:left w:val="single" w:sz="4" w:space="0" w:color="auto"/>
              <w:bottom w:val="single" w:sz="4" w:space="0" w:color="auto"/>
              <w:right w:val="single" w:sz="4" w:space="0" w:color="auto"/>
            </w:tcBorders>
            <w:noWrap/>
            <w:vAlign w:val="bottom"/>
            <w:hideMark/>
          </w:tcPr>
          <w:p w14:paraId="2861C07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1160,46</w:t>
            </w:r>
          </w:p>
        </w:tc>
      </w:tr>
      <w:tr w:rsidR="001E4A69" w:rsidRPr="00A96738" w14:paraId="35073A1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9FDD39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484</w:t>
            </w:r>
          </w:p>
        </w:tc>
        <w:tc>
          <w:tcPr>
            <w:tcW w:w="1590" w:type="pct"/>
            <w:tcBorders>
              <w:top w:val="nil"/>
              <w:left w:val="nil"/>
              <w:bottom w:val="single" w:sz="4" w:space="0" w:color="auto"/>
              <w:right w:val="single" w:sz="4" w:space="0" w:color="auto"/>
            </w:tcBorders>
            <w:vAlign w:val="bottom"/>
            <w:hideMark/>
          </w:tcPr>
          <w:p w14:paraId="69AB76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масляного </w:t>
            </w:r>
            <w:proofErr w:type="spellStart"/>
            <w:r w:rsidRPr="00A96738">
              <w:rPr>
                <w:rFonts w:ascii="Arial" w:eastAsia="Times New Roman" w:hAnsi="Arial" w:cs="Arial"/>
                <w:color w:val="000000"/>
                <w:sz w:val="14"/>
                <w:szCs w:val="14"/>
                <w:lang w:eastAsia="ru-RU"/>
              </w:rPr>
              <w:t>охладителяCummins</w:t>
            </w:r>
            <w:proofErr w:type="spellEnd"/>
            <w:r w:rsidRPr="00A96738">
              <w:rPr>
                <w:rFonts w:ascii="Arial" w:eastAsia="Times New Roman" w:hAnsi="Arial" w:cs="Arial"/>
                <w:color w:val="000000"/>
                <w:sz w:val="14"/>
                <w:szCs w:val="14"/>
                <w:lang w:eastAsia="ru-RU"/>
              </w:rPr>
              <w:t xml:space="preserve"> 3.8 (ГАЗ)</w:t>
            </w:r>
          </w:p>
        </w:tc>
        <w:tc>
          <w:tcPr>
            <w:tcW w:w="662" w:type="pct"/>
            <w:tcBorders>
              <w:top w:val="nil"/>
              <w:left w:val="nil"/>
              <w:bottom w:val="single" w:sz="4" w:space="0" w:color="auto"/>
              <w:right w:val="single" w:sz="4" w:space="0" w:color="auto"/>
            </w:tcBorders>
            <w:vAlign w:val="center"/>
            <w:hideMark/>
          </w:tcPr>
          <w:p w14:paraId="71EB89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.4990276</w:t>
            </w:r>
          </w:p>
        </w:tc>
        <w:tc>
          <w:tcPr>
            <w:tcW w:w="286" w:type="pct"/>
            <w:tcBorders>
              <w:top w:val="nil"/>
              <w:left w:val="nil"/>
              <w:bottom w:val="single" w:sz="4" w:space="0" w:color="auto"/>
              <w:right w:val="single" w:sz="4" w:space="0" w:color="auto"/>
            </w:tcBorders>
            <w:vAlign w:val="bottom"/>
            <w:hideMark/>
          </w:tcPr>
          <w:p w14:paraId="73F63D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B449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770ED6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1952,8</w:t>
            </w:r>
          </w:p>
        </w:tc>
        <w:tc>
          <w:tcPr>
            <w:tcW w:w="500" w:type="pct"/>
            <w:tcBorders>
              <w:top w:val="nil"/>
              <w:left w:val="nil"/>
              <w:bottom w:val="single" w:sz="8" w:space="0" w:color="auto"/>
              <w:right w:val="single" w:sz="8" w:space="0" w:color="auto"/>
            </w:tcBorders>
            <w:noWrap/>
            <w:vAlign w:val="bottom"/>
            <w:hideMark/>
          </w:tcPr>
          <w:p w14:paraId="525155D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1991,856</w:t>
            </w:r>
          </w:p>
        </w:tc>
        <w:tc>
          <w:tcPr>
            <w:tcW w:w="500" w:type="pct"/>
            <w:tcBorders>
              <w:top w:val="nil"/>
              <w:left w:val="nil"/>
              <w:bottom w:val="single" w:sz="8" w:space="0" w:color="auto"/>
              <w:right w:val="single" w:sz="8" w:space="0" w:color="auto"/>
            </w:tcBorders>
            <w:noWrap/>
            <w:vAlign w:val="bottom"/>
            <w:hideMark/>
          </w:tcPr>
          <w:p w14:paraId="15574B3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2050,44</w:t>
            </w:r>
          </w:p>
        </w:tc>
        <w:tc>
          <w:tcPr>
            <w:tcW w:w="537" w:type="pct"/>
            <w:tcBorders>
              <w:top w:val="nil"/>
              <w:left w:val="single" w:sz="4" w:space="0" w:color="auto"/>
              <w:bottom w:val="single" w:sz="4" w:space="0" w:color="auto"/>
              <w:right w:val="single" w:sz="4" w:space="0" w:color="auto"/>
            </w:tcBorders>
            <w:noWrap/>
            <w:vAlign w:val="bottom"/>
            <w:hideMark/>
          </w:tcPr>
          <w:p w14:paraId="50ED273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1998,37</w:t>
            </w:r>
          </w:p>
        </w:tc>
      </w:tr>
      <w:tr w:rsidR="001E4A69" w:rsidRPr="00A96738" w14:paraId="7BE1AE9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14C19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485</w:t>
            </w:r>
          </w:p>
        </w:tc>
        <w:tc>
          <w:tcPr>
            <w:tcW w:w="1590" w:type="pct"/>
            <w:tcBorders>
              <w:top w:val="nil"/>
              <w:left w:val="nil"/>
              <w:bottom w:val="single" w:sz="4" w:space="0" w:color="auto"/>
              <w:right w:val="single" w:sz="4" w:space="0" w:color="auto"/>
            </w:tcBorders>
            <w:vAlign w:val="bottom"/>
            <w:hideMark/>
          </w:tcPr>
          <w:p w14:paraId="0F6F0CF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Прокладка муфты подшипника хвостовика заднего моста ГАЗ-3310 (ГАЗ)</w:t>
            </w:r>
          </w:p>
        </w:tc>
        <w:tc>
          <w:tcPr>
            <w:tcW w:w="662" w:type="pct"/>
            <w:tcBorders>
              <w:top w:val="nil"/>
              <w:left w:val="nil"/>
              <w:bottom w:val="single" w:sz="4" w:space="0" w:color="auto"/>
              <w:right w:val="single" w:sz="4" w:space="0" w:color="auto"/>
            </w:tcBorders>
            <w:vAlign w:val="center"/>
            <w:hideMark/>
          </w:tcPr>
          <w:p w14:paraId="325076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33104-2402035</w:t>
            </w:r>
          </w:p>
        </w:tc>
        <w:tc>
          <w:tcPr>
            <w:tcW w:w="286" w:type="pct"/>
            <w:tcBorders>
              <w:top w:val="nil"/>
              <w:left w:val="nil"/>
              <w:bottom w:val="single" w:sz="4" w:space="0" w:color="auto"/>
              <w:right w:val="single" w:sz="4" w:space="0" w:color="auto"/>
            </w:tcBorders>
            <w:vAlign w:val="bottom"/>
            <w:hideMark/>
          </w:tcPr>
          <w:p w14:paraId="53EE77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7E72EA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9D7CA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52,8</w:t>
            </w:r>
          </w:p>
        </w:tc>
        <w:tc>
          <w:tcPr>
            <w:tcW w:w="500" w:type="pct"/>
            <w:tcBorders>
              <w:top w:val="nil"/>
              <w:left w:val="nil"/>
              <w:bottom w:val="single" w:sz="8" w:space="0" w:color="auto"/>
              <w:right w:val="single" w:sz="8" w:space="0" w:color="auto"/>
            </w:tcBorders>
            <w:noWrap/>
            <w:vAlign w:val="bottom"/>
            <w:hideMark/>
          </w:tcPr>
          <w:p w14:paraId="49C464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53,856</w:t>
            </w:r>
          </w:p>
        </w:tc>
        <w:tc>
          <w:tcPr>
            <w:tcW w:w="500" w:type="pct"/>
            <w:tcBorders>
              <w:top w:val="nil"/>
              <w:left w:val="nil"/>
              <w:bottom w:val="single" w:sz="8" w:space="0" w:color="auto"/>
              <w:right w:val="single" w:sz="8" w:space="0" w:color="auto"/>
            </w:tcBorders>
            <w:noWrap/>
            <w:vAlign w:val="bottom"/>
            <w:hideMark/>
          </w:tcPr>
          <w:p w14:paraId="0E4C39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55,44</w:t>
            </w:r>
          </w:p>
        </w:tc>
        <w:tc>
          <w:tcPr>
            <w:tcW w:w="537" w:type="pct"/>
            <w:tcBorders>
              <w:top w:val="nil"/>
              <w:left w:val="single" w:sz="4" w:space="0" w:color="auto"/>
              <w:bottom w:val="single" w:sz="4" w:space="0" w:color="auto"/>
              <w:right w:val="single" w:sz="4" w:space="0" w:color="auto"/>
            </w:tcBorders>
            <w:noWrap/>
            <w:vAlign w:val="bottom"/>
            <w:hideMark/>
          </w:tcPr>
          <w:p w14:paraId="1D590A0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54,03</w:t>
            </w:r>
          </w:p>
        </w:tc>
      </w:tr>
      <w:tr w:rsidR="001E4A69" w:rsidRPr="00A96738" w14:paraId="29B798E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BF2C13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486</w:t>
            </w:r>
          </w:p>
        </w:tc>
        <w:tc>
          <w:tcPr>
            <w:tcW w:w="1590" w:type="pct"/>
            <w:tcBorders>
              <w:top w:val="nil"/>
              <w:left w:val="nil"/>
              <w:bottom w:val="single" w:sz="4" w:space="0" w:color="auto"/>
              <w:right w:val="single" w:sz="4" w:space="0" w:color="auto"/>
            </w:tcBorders>
            <w:vAlign w:val="bottom"/>
            <w:hideMark/>
          </w:tcPr>
          <w:p w14:paraId="4AEB8B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Прокладка муфты подшипника хвостовика заднего моста ГАЗ-3310 Валдай (ГАЗ)</w:t>
            </w:r>
          </w:p>
        </w:tc>
        <w:tc>
          <w:tcPr>
            <w:tcW w:w="662" w:type="pct"/>
            <w:tcBorders>
              <w:top w:val="nil"/>
              <w:left w:val="nil"/>
              <w:bottom w:val="single" w:sz="4" w:space="0" w:color="auto"/>
              <w:right w:val="single" w:sz="4" w:space="0" w:color="auto"/>
            </w:tcBorders>
            <w:vAlign w:val="center"/>
            <w:hideMark/>
          </w:tcPr>
          <w:p w14:paraId="495C97F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33104-2402035</w:t>
            </w:r>
          </w:p>
        </w:tc>
        <w:tc>
          <w:tcPr>
            <w:tcW w:w="286" w:type="pct"/>
            <w:tcBorders>
              <w:top w:val="nil"/>
              <w:left w:val="nil"/>
              <w:bottom w:val="single" w:sz="4" w:space="0" w:color="auto"/>
              <w:right w:val="single" w:sz="4" w:space="0" w:color="auto"/>
            </w:tcBorders>
            <w:vAlign w:val="bottom"/>
            <w:hideMark/>
          </w:tcPr>
          <w:p w14:paraId="003DE0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60EABE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8AAD02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50,4</w:t>
            </w:r>
          </w:p>
        </w:tc>
        <w:tc>
          <w:tcPr>
            <w:tcW w:w="500" w:type="pct"/>
            <w:tcBorders>
              <w:top w:val="nil"/>
              <w:left w:val="nil"/>
              <w:bottom w:val="single" w:sz="8" w:space="0" w:color="auto"/>
              <w:right w:val="single" w:sz="8" w:space="0" w:color="auto"/>
            </w:tcBorders>
            <w:noWrap/>
            <w:vAlign w:val="bottom"/>
            <w:hideMark/>
          </w:tcPr>
          <w:p w14:paraId="3C014D4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51,408</w:t>
            </w:r>
          </w:p>
        </w:tc>
        <w:tc>
          <w:tcPr>
            <w:tcW w:w="500" w:type="pct"/>
            <w:tcBorders>
              <w:top w:val="nil"/>
              <w:left w:val="nil"/>
              <w:bottom w:val="single" w:sz="8" w:space="0" w:color="auto"/>
              <w:right w:val="single" w:sz="8" w:space="0" w:color="auto"/>
            </w:tcBorders>
            <w:noWrap/>
            <w:vAlign w:val="bottom"/>
            <w:hideMark/>
          </w:tcPr>
          <w:p w14:paraId="18FE6B1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52,92</w:t>
            </w:r>
          </w:p>
        </w:tc>
        <w:tc>
          <w:tcPr>
            <w:tcW w:w="537" w:type="pct"/>
            <w:tcBorders>
              <w:top w:val="nil"/>
              <w:left w:val="single" w:sz="4" w:space="0" w:color="auto"/>
              <w:bottom w:val="single" w:sz="4" w:space="0" w:color="auto"/>
              <w:right w:val="single" w:sz="4" w:space="0" w:color="auto"/>
            </w:tcBorders>
            <w:noWrap/>
            <w:vAlign w:val="bottom"/>
            <w:hideMark/>
          </w:tcPr>
          <w:p w14:paraId="735F4A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51,58</w:t>
            </w:r>
          </w:p>
        </w:tc>
      </w:tr>
      <w:tr w:rsidR="001E4A69" w:rsidRPr="00A96738" w14:paraId="2747295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371DD9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487</w:t>
            </w:r>
          </w:p>
        </w:tc>
        <w:tc>
          <w:tcPr>
            <w:tcW w:w="1590" w:type="pct"/>
            <w:tcBorders>
              <w:top w:val="nil"/>
              <w:left w:val="nil"/>
              <w:bottom w:val="single" w:sz="4" w:space="0" w:color="auto"/>
              <w:right w:val="single" w:sz="4" w:space="0" w:color="auto"/>
            </w:tcBorders>
            <w:vAlign w:val="bottom"/>
            <w:hideMark/>
          </w:tcPr>
          <w:p w14:paraId="424FA80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Прокладка насоса ГУР Валдай Cummins 3.8 (ЯРТИ)</w:t>
            </w:r>
          </w:p>
        </w:tc>
        <w:tc>
          <w:tcPr>
            <w:tcW w:w="662" w:type="pct"/>
            <w:tcBorders>
              <w:top w:val="nil"/>
              <w:left w:val="nil"/>
              <w:bottom w:val="single" w:sz="4" w:space="0" w:color="auto"/>
              <w:right w:val="single" w:sz="4" w:space="0" w:color="auto"/>
            </w:tcBorders>
            <w:vAlign w:val="center"/>
            <w:hideMark/>
          </w:tcPr>
          <w:p w14:paraId="04ECEB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33106-3407437</w:t>
            </w:r>
          </w:p>
        </w:tc>
        <w:tc>
          <w:tcPr>
            <w:tcW w:w="286" w:type="pct"/>
            <w:tcBorders>
              <w:top w:val="nil"/>
              <w:left w:val="nil"/>
              <w:bottom w:val="single" w:sz="4" w:space="0" w:color="auto"/>
              <w:right w:val="single" w:sz="4" w:space="0" w:color="auto"/>
            </w:tcBorders>
            <w:vAlign w:val="bottom"/>
            <w:hideMark/>
          </w:tcPr>
          <w:p w14:paraId="100AF6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9EB7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702165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360</w:t>
            </w:r>
          </w:p>
        </w:tc>
        <w:tc>
          <w:tcPr>
            <w:tcW w:w="500" w:type="pct"/>
            <w:tcBorders>
              <w:top w:val="nil"/>
              <w:left w:val="nil"/>
              <w:bottom w:val="single" w:sz="8" w:space="0" w:color="auto"/>
              <w:right w:val="single" w:sz="8" w:space="0" w:color="auto"/>
            </w:tcBorders>
            <w:noWrap/>
            <w:vAlign w:val="bottom"/>
            <w:hideMark/>
          </w:tcPr>
          <w:p w14:paraId="062030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367,2</w:t>
            </w:r>
          </w:p>
        </w:tc>
        <w:tc>
          <w:tcPr>
            <w:tcW w:w="500" w:type="pct"/>
            <w:tcBorders>
              <w:top w:val="nil"/>
              <w:left w:val="nil"/>
              <w:bottom w:val="single" w:sz="8" w:space="0" w:color="auto"/>
              <w:right w:val="single" w:sz="8" w:space="0" w:color="auto"/>
            </w:tcBorders>
            <w:noWrap/>
            <w:vAlign w:val="bottom"/>
            <w:hideMark/>
          </w:tcPr>
          <w:p w14:paraId="1BF9DB4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378</w:t>
            </w:r>
          </w:p>
        </w:tc>
        <w:tc>
          <w:tcPr>
            <w:tcW w:w="537" w:type="pct"/>
            <w:tcBorders>
              <w:top w:val="nil"/>
              <w:left w:val="single" w:sz="4" w:space="0" w:color="auto"/>
              <w:bottom w:val="single" w:sz="4" w:space="0" w:color="auto"/>
              <w:right w:val="single" w:sz="4" w:space="0" w:color="auto"/>
            </w:tcBorders>
            <w:noWrap/>
            <w:vAlign w:val="bottom"/>
            <w:hideMark/>
          </w:tcPr>
          <w:p w14:paraId="5B5D59B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368,40</w:t>
            </w:r>
          </w:p>
        </w:tc>
      </w:tr>
      <w:tr w:rsidR="001E4A69" w:rsidRPr="00A96738" w14:paraId="4E564CE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00A4F2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488</w:t>
            </w:r>
          </w:p>
        </w:tc>
        <w:tc>
          <w:tcPr>
            <w:tcW w:w="1590" w:type="pct"/>
            <w:tcBorders>
              <w:top w:val="nil"/>
              <w:left w:val="nil"/>
              <w:bottom w:val="single" w:sz="4" w:space="0" w:color="auto"/>
              <w:right w:val="single" w:sz="4" w:space="0" w:color="auto"/>
            </w:tcBorders>
            <w:vAlign w:val="bottom"/>
            <w:hideMark/>
          </w:tcPr>
          <w:p w14:paraId="568BE68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охладителя отработанных газов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w:t>
            </w:r>
          </w:p>
        </w:tc>
        <w:tc>
          <w:tcPr>
            <w:tcW w:w="662" w:type="pct"/>
            <w:tcBorders>
              <w:top w:val="nil"/>
              <w:left w:val="nil"/>
              <w:bottom w:val="single" w:sz="4" w:space="0" w:color="auto"/>
              <w:right w:val="single" w:sz="4" w:space="0" w:color="auto"/>
            </w:tcBorders>
            <w:vAlign w:val="center"/>
            <w:hideMark/>
          </w:tcPr>
          <w:p w14:paraId="5018CFC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4989882</w:t>
            </w:r>
          </w:p>
        </w:tc>
        <w:tc>
          <w:tcPr>
            <w:tcW w:w="286" w:type="pct"/>
            <w:tcBorders>
              <w:top w:val="nil"/>
              <w:left w:val="nil"/>
              <w:bottom w:val="single" w:sz="4" w:space="0" w:color="auto"/>
              <w:right w:val="single" w:sz="4" w:space="0" w:color="auto"/>
            </w:tcBorders>
            <w:vAlign w:val="bottom"/>
            <w:hideMark/>
          </w:tcPr>
          <w:p w14:paraId="62E882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CDF73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54285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650,4</w:t>
            </w:r>
          </w:p>
        </w:tc>
        <w:tc>
          <w:tcPr>
            <w:tcW w:w="500" w:type="pct"/>
            <w:tcBorders>
              <w:top w:val="nil"/>
              <w:left w:val="nil"/>
              <w:bottom w:val="single" w:sz="8" w:space="0" w:color="auto"/>
              <w:right w:val="single" w:sz="8" w:space="0" w:color="auto"/>
            </w:tcBorders>
            <w:noWrap/>
            <w:vAlign w:val="bottom"/>
            <w:hideMark/>
          </w:tcPr>
          <w:p w14:paraId="7E9BD11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663,408</w:t>
            </w:r>
          </w:p>
        </w:tc>
        <w:tc>
          <w:tcPr>
            <w:tcW w:w="500" w:type="pct"/>
            <w:tcBorders>
              <w:top w:val="nil"/>
              <w:left w:val="nil"/>
              <w:bottom w:val="single" w:sz="8" w:space="0" w:color="auto"/>
              <w:right w:val="single" w:sz="8" w:space="0" w:color="auto"/>
            </w:tcBorders>
            <w:noWrap/>
            <w:vAlign w:val="bottom"/>
            <w:hideMark/>
          </w:tcPr>
          <w:p w14:paraId="3AB1509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682,92</w:t>
            </w:r>
          </w:p>
        </w:tc>
        <w:tc>
          <w:tcPr>
            <w:tcW w:w="537" w:type="pct"/>
            <w:tcBorders>
              <w:top w:val="nil"/>
              <w:left w:val="single" w:sz="4" w:space="0" w:color="auto"/>
              <w:bottom w:val="single" w:sz="4" w:space="0" w:color="auto"/>
              <w:right w:val="single" w:sz="4" w:space="0" w:color="auto"/>
            </w:tcBorders>
            <w:noWrap/>
            <w:vAlign w:val="bottom"/>
            <w:hideMark/>
          </w:tcPr>
          <w:p w14:paraId="3F6CDC9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665,58</w:t>
            </w:r>
          </w:p>
        </w:tc>
      </w:tr>
      <w:tr w:rsidR="001E4A69" w:rsidRPr="00A96738" w14:paraId="4348BFB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FD092B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489</w:t>
            </w:r>
          </w:p>
        </w:tc>
        <w:tc>
          <w:tcPr>
            <w:tcW w:w="1590" w:type="pct"/>
            <w:tcBorders>
              <w:top w:val="nil"/>
              <w:left w:val="nil"/>
              <w:bottom w:val="single" w:sz="4" w:space="0" w:color="auto"/>
              <w:right w:val="single" w:sz="4" w:space="0" w:color="auto"/>
            </w:tcBorders>
            <w:vAlign w:val="bottom"/>
            <w:hideMark/>
          </w:tcPr>
          <w:p w14:paraId="5F99E9D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патрубка выпускной системы, турбины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w:t>
            </w:r>
          </w:p>
        </w:tc>
        <w:tc>
          <w:tcPr>
            <w:tcW w:w="662" w:type="pct"/>
            <w:tcBorders>
              <w:top w:val="nil"/>
              <w:left w:val="nil"/>
              <w:bottom w:val="single" w:sz="4" w:space="0" w:color="auto"/>
              <w:right w:val="single" w:sz="4" w:space="0" w:color="auto"/>
            </w:tcBorders>
            <w:vAlign w:val="center"/>
            <w:hideMark/>
          </w:tcPr>
          <w:p w14:paraId="2EAD027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5255538</w:t>
            </w:r>
          </w:p>
        </w:tc>
        <w:tc>
          <w:tcPr>
            <w:tcW w:w="286" w:type="pct"/>
            <w:tcBorders>
              <w:top w:val="nil"/>
              <w:left w:val="nil"/>
              <w:bottom w:val="single" w:sz="4" w:space="0" w:color="auto"/>
              <w:right w:val="single" w:sz="4" w:space="0" w:color="auto"/>
            </w:tcBorders>
            <w:vAlign w:val="bottom"/>
            <w:hideMark/>
          </w:tcPr>
          <w:p w14:paraId="3E44B1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4FCCA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6BAAB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59810C3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46BE7CB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14C4219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14A8CAC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8F0D6D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490</w:t>
            </w:r>
          </w:p>
        </w:tc>
        <w:tc>
          <w:tcPr>
            <w:tcW w:w="1590" w:type="pct"/>
            <w:tcBorders>
              <w:top w:val="nil"/>
              <w:left w:val="nil"/>
              <w:bottom w:val="single" w:sz="4" w:space="0" w:color="auto"/>
              <w:right w:val="single" w:sz="4" w:space="0" w:color="auto"/>
            </w:tcBorders>
            <w:vAlign w:val="bottom"/>
            <w:hideMark/>
          </w:tcPr>
          <w:p w14:paraId="2A6E78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патрубка выпускной системы, турбины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w:t>
            </w:r>
            <w:proofErr w:type="spellStart"/>
            <w:r w:rsidRPr="00A96738">
              <w:rPr>
                <w:rFonts w:ascii="Arial" w:eastAsia="Times New Roman" w:hAnsi="Arial" w:cs="Arial"/>
                <w:color w:val="000000"/>
                <w:sz w:val="14"/>
                <w:szCs w:val="14"/>
                <w:lang w:eastAsia="ru-RU"/>
              </w:rPr>
              <w:t>металоасбестовая</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6B00804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5255538</w:t>
            </w:r>
          </w:p>
        </w:tc>
        <w:tc>
          <w:tcPr>
            <w:tcW w:w="286" w:type="pct"/>
            <w:tcBorders>
              <w:top w:val="nil"/>
              <w:left w:val="nil"/>
              <w:bottom w:val="single" w:sz="4" w:space="0" w:color="auto"/>
              <w:right w:val="single" w:sz="4" w:space="0" w:color="auto"/>
            </w:tcBorders>
            <w:vAlign w:val="bottom"/>
            <w:hideMark/>
          </w:tcPr>
          <w:p w14:paraId="0D464A2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C96DD7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2BB9D7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116,4</w:t>
            </w:r>
          </w:p>
        </w:tc>
        <w:tc>
          <w:tcPr>
            <w:tcW w:w="500" w:type="pct"/>
            <w:tcBorders>
              <w:top w:val="nil"/>
              <w:left w:val="nil"/>
              <w:bottom w:val="single" w:sz="8" w:space="0" w:color="auto"/>
              <w:right w:val="single" w:sz="8" w:space="0" w:color="auto"/>
            </w:tcBorders>
            <w:noWrap/>
            <w:vAlign w:val="bottom"/>
            <w:hideMark/>
          </w:tcPr>
          <w:p w14:paraId="12939E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118,728</w:t>
            </w:r>
          </w:p>
        </w:tc>
        <w:tc>
          <w:tcPr>
            <w:tcW w:w="500" w:type="pct"/>
            <w:tcBorders>
              <w:top w:val="nil"/>
              <w:left w:val="nil"/>
              <w:bottom w:val="single" w:sz="8" w:space="0" w:color="auto"/>
              <w:right w:val="single" w:sz="8" w:space="0" w:color="auto"/>
            </w:tcBorders>
            <w:noWrap/>
            <w:vAlign w:val="bottom"/>
            <w:hideMark/>
          </w:tcPr>
          <w:p w14:paraId="443F81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122,22</w:t>
            </w:r>
          </w:p>
        </w:tc>
        <w:tc>
          <w:tcPr>
            <w:tcW w:w="537" w:type="pct"/>
            <w:tcBorders>
              <w:top w:val="nil"/>
              <w:left w:val="single" w:sz="4" w:space="0" w:color="auto"/>
              <w:bottom w:val="single" w:sz="4" w:space="0" w:color="auto"/>
              <w:right w:val="single" w:sz="4" w:space="0" w:color="auto"/>
            </w:tcBorders>
            <w:noWrap/>
            <w:vAlign w:val="bottom"/>
            <w:hideMark/>
          </w:tcPr>
          <w:p w14:paraId="535F937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119,12</w:t>
            </w:r>
          </w:p>
        </w:tc>
      </w:tr>
      <w:tr w:rsidR="001E4A69" w:rsidRPr="00A96738" w14:paraId="3FEA5CA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77A4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491</w:t>
            </w:r>
          </w:p>
        </w:tc>
        <w:tc>
          <w:tcPr>
            <w:tcW w:w="1590" w:type="pct"/>
            <w:tcBorders>
              <w:top w:val="nil"/>
              <w:left w:val="nil"/>
              <w:bottom w:val="single" w:sz="4" w:space="0" w:color="auto"/>
              <w:right w:val="single" w:sz="4" w:space="0" w:color="auto"/>
            </w:tcBorders>
            <w:vAlign w:val="bottom"/>
            <w:hideMark/>
          </w:tcPr>
          <w:p w14:paraId="4AE276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поддона Валдай Cummins 3.8 </w:t>
            </w:r>
            <w:proofErr w:type="gramStart"/>
            <w:r w:rsidRPr="00A96738">
              <w:rPr>
                <w:rFonts w:ascii="Arial" w:eastAsia="Times New Roman" w:hAnsi="Arial" w:cs="Arial"/>
                <w:color w:val="000000"/>
                <w:sz w:val="14"/>
                <w:szCs w:val="14"/>
                <w:lang w:eastAsia="ru-RU"/>
              </w:rPr>
              <w:t>( 2</w:t>
            </w:r>
            <w:proofErr w:type="gramEnd"/>
            <w:r w:rsidRPr="00A96738">
              <w:rPr>
                <w:rFonts w:ascii="Arial" w:eastAsia="Times New Roman" w:hAnsi="Arial" w:cs="Arial"/>
                <w:color w:val="000000"/>
                <w:sz w:val="14"/>
                <w:szCs w:val="14"/>
                <w:lang w:eastAsia="ru-RU"/>
              </w:rPr>
              <w:t xml:space="preserve">-а </w:t>
            </w:r>
            <w:proofErr w:type="spellStart"/>
            <w:r w:rsidRPr="00A96738">
              <w:rPr>
                <w:rFonts w:ascii="Arial" w:eastAsia="Times New Roman" w:hAnsi="Arial" w:cs="Arial"/>
                <w:color w:val="000000"/>
                <w:sz w:val="14"/>
                <w:szCs w:val="14"/>
                <w:lang w:eastAsia="ru-RU"/>
              </w:rPr>
              <w:t>масл</w:t>
            </w:r>
            <w:proofErr w:type="spellEnd"/>
            <w:r w:rsidRPr="00A96738">
              <w:rPr>
                <w:rFonts w:ascii="Arial" w:eastAsia="Times New Roman" w:hAnsi="Arial" w:cs="Arial"/>
                <w:color w:val="000000"/>
                <w:sz w:val="14"/>
                <w:szCs w:val="14"/>
                <w:lang w:eastAsia="ru-RU"/>
              </w:rPr>
              <w:t>. канала) (Оригинал)</w:t>
            </w:r>
          </w:p>
        </w:tc>
        <w:tc>
          <w:tcPr>
            <w:tcW w:w="662" w:type="pct"/>
            <w:tcBorders>
              <w:top w:val="nil"/>
              <w:left w:val="nil"/>
              <w:bottom w:val="single" w:sz="4" w:space="0" w:color="auto"/>
              <w:right w:val="single" w:sz="4" w:space="0" w:color="auto"/>
            </w:tcBorders>
            <w:vAlign w:val="center"/>
            <w:hideMark/>
          </w:tcPr>
          <w:p w14:paraId="6CF7DE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.5256541</w:t>
            </w:r>
          </w:p>
        </w:tc>
        <w:tc>
          <w:tcPr>
            <w:tcW w:w="286" w:type="pct"/>
            <w:tcBorders>
              <w:top w:val="nil"/>
              <w:left w:val="nil"/>
              <w:bottom w:val="single" w:sz="4" w:space="0" w:color="auto"/>
              <w:right w:val="single" w:sz="4" w:space="0" w:color="auto"/>
            </w:tcBorders>
            <w:vAlign w:val="bottom"/>
            <w:hideMark/>
          </w:tcPr>
          <w:p w14:paraId="7C13138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2E1F2D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12E349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2146,8</w:t>
            </w:r>
          </w:p>
        </w:tc>
        <w:tc>
          <w:tcPr>
            <w:tcW w:w="500" w:type="pct"/>
            <w:tcBorders>
              <w:top w:val="nil"/>
              <w:left w:val="nil"/>
              <w:bottom w:val="single" w:sz="8" w:space="0" w:color="auto"/>
              <w:right w:val="single" w:sz="8" w:space="0" w:color="auto"/>
            </w:tcBorders>
            <w:noWrap/>
            <w:vAlign w:val="bottom"/>
            <w:hideMark/>
          </w:tcPr>
          <w:p w14:paraId="54A462D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2189,736</w:t>
            </w:r>
          </w:p>
        </w:tc>
        <w:tc>
          <w:tcPr>
            <w:tcW w:w="500" w:type="pct"/>
            <w:tcBorders>
              <w:top w:val="nil"/>
              <w:left w:val="nil"/>
              <w:bottom w:val="single" w:sz="8" w:space="0" w:color="auto"/>
              <w:right w:val="single" w:sz="8" w:space="0" w:color="auto"/>
            </w:tcBorders>
            <w:noWrap/>
            <w:vAlign w:val="bottom"/>
            <w:hideMark/>
          </w:tcPr>
          <w:p w14:paraId="416FD4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2254,14</w:t>
            </w:r>
          </w:p>
        </w:tc>
        <w:tc>
          <w:tcPr>
            <w:tcW w:w="537" w:type="pct"/>
            <w:tcBorders>
              <w:top w:val="nil"/>
              <w:left w:val="single" w:sz="4" w:space="0" w:color="auto"/>
              <w:bottom w:val="single" w:sz="4" w:space="0" w:color="auto"/>
              <w:right w:val="single" w:sz="4" w:space="0" w:color="auto"/>
            </w:tcBorders>
            <w:noWrap/>
            <w:vAlign w:val="bottom"/>
            <w:hideMark/>
          </w:tcPr>
          <w:p w14:paraId="7A2D88E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2196,89</w:t>
            </w:r>
          </w:p>
        </w:tc>
      </w:tr>
      <w:tr w:rsidR="001E4A69" w:rsidRPr="00A96738" w14:paraId="225105B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CF1AFB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492</w:t>
            </w:r>
          </w:p>
        </w:tc>
        <w:tc>
          <w:tcPr>
            <w:tcW w:w="1590" w:type="pct"/>
            <w:tcBorders>
              <w:top w:val="nil"/>
              <w:left w:val="nil"/>
              <w:bottom w:val="single" w:sz="4" w:space="0" w:color="auto"/>
              <w:right w:val="single" w:sz="4" w:space="0" w:color="auto"/>
            </w:tcBorders>
            <w:vAlign w:val="bottom"/>
            <w:hideMark/>
          </w:tcPr>
          <w:p w14:paraId="7EEEBDA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поддона ГАЗ-3310 Cummins 3.8 </w:t>
            </w:r>
            <w:proofErr w:type="gramStart"/>
            <w:r w:rsidRPr="00A96738">
              <w:rPr>
                <w:rFonts w:ascii="Arial" w:eastAsia="Times New Roman" w:hAnsi="Arial" w:cs="Arial"/>
                <w:color w:val="000000"/>
                <w:sz w:val="14"/>
                <w:szCs w:val="14"/>
                <w:lang w:eastAsia="ru-RU"/>
              </w:rPr>
              <w:t>( 1</w:t>
            </w:r>
            <w:proofErr w:type="gram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масл</w:t>
            </w:r>
            <w:proofErr w:type="spellEnd"/>
            <w:r w:rsidRPr="00A96738">
              <w:rPr>
                <w:rFonts w:ascii="Arial" w:eastAsia="Times New Roman" w:hAnsi="Arial" w:cs="Arial"/>
                <w:color w:val="000000"/>
                <w:sz w:val="14"/>
                <w:szCs w:val="14"/>
                <w:lang w:eastAsia="ru-RU"/>
              </w:rPr>
              <w:t>. канал)</w:t>
            </w:r>
          </w:p>
        </w:tc>
        <w:tc>
          <w:tcPr>
            <w:tcW w:w="662" w:type="pct"/>
            <w:tcBorders>
              <w:top w:val="nil"/>
              <w:left w:val="nil"/>
              <w:bottom w:val="single" w:sz="4" w:space="0" w:color="auto"/>
              <w:right w:val="single" w:sz="4" w:space="0" w:color="auto"/>
            </w:tcBorders>
            <w:vAlign w:val="center"/>
            <w:hideMark/>
          </w:tcPr>
          <w:p w14:paraId="27EF402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.4995750F</w:t>
            </w:r>
          </w:p>
        </w:tc>
        <w:tc>
          <w:tcPr>
            <w:tcW w:w="286" w:type="pct"/>
            <w:tcBorders>
              <w:top w:val="nil"/>
              <w:left w:val="nil"/>
              <w:bottom w:val="single" w:sz="4" w:space="0" w:color="auto"/>
              <w:right w:val="single" w:sz="4" w:space="0" w:color="auto"/>
            </w:tcBorders>
            <w:vAlign w:val="bottom"/>
            <w:hideMark/>
          </w:tcPr>
          <w:p w14:paraId="207E16A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038CF4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E73B36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2403,6</w:t>
            </w:r>
          </w:p>
        </w:tc>
        <w:tc>
          <w:tcPr>
            <w:tcW w:w="500" w:type="pct"/>
            <w:tcBorders>
              <w:top w:val="nil"/>
              <w:left w:val="nil"/>
              <w:bottom w:val="single" w:sz="8" w:space="0" w:color="auto"/>
              <w:right w:val="single" w:sz="8" w:space="0" w:color="auto"/>
            </w:tcBorders>
            <w:noWrap/>
            <w:vAlign w:val="bottom"/>
            <w:hideMark/>
          </w:tcPr>
          <w:p w14:paraId="77B53DA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2451,672</w:t>
            </w:r>
          </w:p>
        </w:tc>
        <w:tc>
          <w:tcPr>
            <w:tcW w:w="500" w:type="pct"/>
            <w:tcBorders>
              <w:top w:val="nil"/>
              <w:left w:val="nil"/>
              <w:bottom w:val="single" w:sz="8" w:space="0" w:color="auto"/>
              <w:right w:val="single" w:sz="8" w:space="0" w:color="auto"/>
            </w:tcBorders>
            <w:noWrap/>
            <w:vAlign w:val="bottom"/>
            <w:hideMark/>
          </w:tcPr>
          <w:p w14:paraId="7F0ABFA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2523,78</w:t>
            </w:r>
          </w:p>
        </w:tc>
        <w:tc>
          <w:tcPr>
            <w:tcW w:w="537" w:type="pct"/>
            <w:tcBorders>
              <w:top w:val="nil"/>
              <w:left w:val="single" w:sz="4" w:space="0" w:color="auto"/>
              <w:bottom w:val="single" w:sz="4" w:space="0" w:color="auto"/>
              <w:right w:val="single" w:sz="4" w:space="0" w:color="auto"/>
            </w:tcBorders>
            <w:noWrap/>
            <w:vAlign w:val="bottom"/>
            <w:hideMark/>
          </w:tcPr>
          <w:p w14:paraId="5A66517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2459,68</w:t>
            </w:r>
          </w:p>
        </w:tc>
      </w:tr>
      <w:tr w:rsidR="001E4A69" w:rsidRPr="00A96738" w14:paraId="7639F55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9545CF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493</w:t>
            </w:r>
          </w:p>
        </w:tc>
        <w:tc>
          <w:tcPr>
            <w:tcW w:w="1590" w:type="pct"/>
            <w:tcBorders>
              <w:top w:val="nil"/>
              <w:left w:val="nil"/>
              <w:bottom w:val="single" w:sz="4" w:space="0" w:color="auto"/>
              <w:right w:val="single" w:sz="4" w:space="0" w:color="auto"/>
            </w:tcBorders>
            <w:vAlign w:val="bottom"/>
            <w:hideMark/>
          </w:tcPr>
          <w:p w14:paraId="547F981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поддона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(Аналог)</w:t>
            </w:r>
          </w:p>
        </w:tc>
        <w:tc>
          <w:tcPr>
            <w:tcW w:w="662" w:type="pct"/>
            <w:tcBorders>
              <w:top w:val="nil"/>
              <w:left w:val="nil"/>
              <w:bottom w:val="single" w:sz="4" w:space="0" w:color="auto"/>
              <w:right w:val="single" w:sz="4" w:space="0" w:color="auto"/>
            </w:tcBorders>
            <w:vAlign w:val="center"/>
            <w:hideMark/>
          </w:tcPr>
          <w:p w14:paraId="3DFAB02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4980644</w:t>
            </w:r>
          </w:p>
        </w:tc>
        <w:tc>
          <w:tcPr>
            <w:tcW w:w="286" w:type="pct"/>
            <w:tcBorders>
              <w:top w:val="nil"/>
              <w:left w:val="nil"/>
              <w:bottom w:val="single" w:sz="4" w:space="0" w:color="auto"/>
              <w:right w:val="single" w:sz="4" w:space="0" w:color="auto"/>
            </w:tcBorders>
            <w:vAlign w:val="bottom"/>
            <w:hideMark/>
          </w:tcPr>
          <w:p w14:paraId="554597E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E20FF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8AC79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07182F1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45D479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03412BC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5E1EC97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887033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w:t>
            </w:r>
          </w:p>
        </w:tc>
        <w:tc>
          <w:tcPr>
            <w:tcW w:w="1590" w:type="pct"/>
            <w:tcBorders>
              <w:top w:val="nil"/>
              <w:left w:val="nil"/>
              <w:bottom w:val="single" w:sz="4" w:space="0" w:color="auto"/>
              <w:right w:val="single" w:sz="4" w:space="0" w:color="auto"/>
            </w:tcBorders>
            <w:vAlign w:val="bottom"/>
            <w:hideMark/>
          </w:tcPr>
          <w:p w14:paraId="5E92833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поддона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(ГАЗ)</w:t>
            </w:r>
          </w:p>
        </w:tc>
        <w:tc>
          <w:tcPr>
            <w:tcW w:w="662" w:type="pct"/>
            <w:tcBorders>
              <w:top w:val="nil"/>
              <w:left w:val="nil"/>
              <w:bottom w:val="single" w:sz="4" w:space="0" w:color="auto"/>
              <w:right w:val="single" w:sz="4" w:space="0" w:color="auto"/>
            </w:tcBorders>
            <w:vAlign w:val="center"/>
            <w:hideMark/>
          </w:tcPr>
          <w:p w14:paraId="35C168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4980644</w:t>
            </w:r>
          </w:p>
        </w:tc>
        <w:tc>
          <w:tcPr>
            <w:tcW w:w="286" w:type="pct"/>
            <w:tcBorders>
              <w:top w:val="nil"/>
              <w:left w:val="nil"/>
              <w:bottom w:val="single" w:sz="4" w:space="0" w:color="auto"/>
              <w:right w:val="single" w:sz="4" w:space="0" w:color="auto"/>
            </w:tcBorders>
            <w:vAlign w:val="bottom"/>
            <w:hideMark/>
          </w:tcPr>
          <w:p w14:paraId="57C4202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A11C5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CD7B2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2192,4</w:t>
            </w:r>
          </w:p>
        </w:tc>
        <w:tc>
          <w:tcPr>
            <w:tcW w:w="500" w:type="pct"/>
            <w:tcBorders>
              <w:top w:val="nil"/>
              <w:left w:val="nil"/>
              <w:bottom w:val="single" w:sz="8" w:space="0" w:color="auto"/>
              <w:right w:val="single" w:sz="8" w:space="0" w:color="auto"/>
            </w:tcBorders>
            <w:noWrap/>
            <w:vAlign w:val="bottom"/>
            <w:hideMark/>
          </w:tcPr>
          <w:p w14:paraId="03FA05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2236,248</w:t>
            </w:r>
          </w:p>
        </w:tc>
        <w:tc>
          <w:tcPr>
            <w:tcW w:w="500" w:type="pct"/>
            <w:tcBorders>
              <w:top w:val="nil"/>
              <w:left w:val="nil"/>
              <w:bottom w:val="single" w:sz="8" w:space="0" w:color="auto"/>
              <w:right w:val="single" w:sz="8" w:space="0" w:color="auto"/>
            </w:tcBorders>
            <w:noWrap/>
            <w:vAlign w:val="bottom"/>
            <w:hideMark/>
          </w:tcPr>
          <w:p w14:paraId="29B859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2302,02</w:t>
            </w:r>
          </w:p>
        </w:tc>
        <w:tc>
          <w:tcPr>
            <w:tcW w:w="537" w:type="pct"/>
            <w:tcBorders>
              <w:top w:val="nil"/>
              <w:left w:val="single" w:sz="4" w:space="0" w:color="auto"/>
              <w:bottom w:val="single" w:sz="4" w:space="0" w:color="auto"/>
              <w:right w:val="single" w:sz="4" w:space="0" w:color="auto"/>
            </w:tcBorders>
            <w:noWrap/>
            <w:vAlign w:val="bottom"/>
            <w:hideMark/>
          </w:tcPr>
          <w:p w14:paraId="203CF8B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2243,56</w:t>
            </w:r>
          </w:p>
        </w:tc>
      </w:tr>
      <w:tr w:rsidR="001E4A69" w:rsidRPr="00A96738" w14:paraId="6222FF4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E23C88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495</w:t>
            </w:r>
          </w:p>
        </w:tc>
        <w:tc>
          <w:tcPr>
            <w:tcW w:w="1590" w:type="pct"/>
            <w:tcBorders>
              <w:top w:val="nil"/>
              <w:left w:val="nil"/>
              <w:bottom w:val="single" w:sz="4" w:space="0" w:color="auto"/>
              <w:right w:val="single" w:sz="4" w:space="0" w:color="auto"/>
            </w:tcBorders>
            <w:vAlign w:val="bottom"/>
            <w:hideMark/>
          </w:tcPr>
          <w:p w14:paraId="1DD0A4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теплообменника масла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(Аналог)</w:t>
            </w:r>
          </w:p>
        </w:tc>
        <w:tc>
          <w:tcPr>
            <w:tcW w:w="662" w:type="pct"/>
            <w:tcBorders>
              <w:top w:val="nil"/>
              <w:left w:val="nil"/>
              <w:bottom w:val="single" w:sz="4" w:space="0" w:color="auto"/>
              <w:right w:val="single" w:sz="4" w:space="0" w:color="auto"/>
            </w:tcBorders>
            <w:vAlign w:val="center"/>
            <w:hideMark/>
          </w:tcPr>
          <w:p w14:paraId="6853252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5262903</w:t>
            </w:r>
          </w:p>
        </w:tc>
        <w:tc>
          <w:tcPr>
            <w:tcW w:w="286" w:type="pct"/>
            <w:tcBorders>
              <w:top w:val="nil"/>
              <w:left w:val="nil"/>
              <w:bottom w:val="single" w:sz="4" w:space="0" w:color="auto"/>
              <w:right w:val="single" w:sz="4" w:space="0" w:color="auto"/>
            </w:tcBorders>
            <w:vAlign w:val="bottom"/>
            <w:hideMark/>
          </w:tcPr>
          <w:p w14:paraId="58C557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5B33B2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F03B2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446,4</w:t>
            </w:r>
          </w:p>
        </w:tc>
        <w:tc>
          <w:tcPr>
            <w:tcW w:w="500" w:type="pct"/>
            <w:tcBorders>
              <w:top w:val="nil"/>
              <w:left w:val="nil"/>
              <w:bottom w:val="single" w:sz="8" w:space="0" w:color="auto"/>
              <w:right w:val="single" w:sz="8" w:space="0" w:color="auto"/>
            </w:tcBorders>
            <w:noWrap/>
            <w:vAlign w:val="bottom"/>
            <w:hideMark/>
          </w:tcPr>
          <w:p w14:paraId="0619282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455,328</w:t>
            </w:r>
          </w:p>
        </w:tc>
        <w:tc>
          <w:tcPr>
            <w:tcW w:w="500" w:type="pct"/>
            <w:tcBorders>
              <w:top w:val="nil"/>
              <w:left w:val="nil"/>
              <w:bottom w:val="single" w:sz="8" w:space="0" w:color="auto"/>
              <w:right w:val="single" w:sz="8" w:space="0" w:color="auto"/>
            </w:tcBorders>
            <w:noWrap/>
            <w:vAlign w:val="bottom"/>
            <w:hideMark/>
          </w:tcPr>
          <w:p w14:paraId="0E26E8E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468,72</w:t>
            </w:r>
          </w:p>
        </w:tc>
        <w:tc>
          <w:tcPr>
            <w:tcW w:w="537" w:type="pct"/>
            <w:tcBorders>
              <w:top w:val="nil"/>
              <w:left w:val="single" w:sz="4" w:space="0" w:color="auto"/>
              <w:bottom w:val="single" w:sz="4" w:space="0" w:color="auto"/>
              <w:right w:val="single" w:sz="4" w:space="0" w:color="auto"/>
            </w:tcBorders>
            <w:noWrap/>
            <w:vAlign w:val="bottom"/>
            <w:hideMark/>
          </w:tcPr>
          <w:p w14:paraId="05C1428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456,82</w:t>
            </w:r>
          </w:p>
        </w:tc>
      </w:tr>
      <w:tr w:rsidR="001E4A69" w:rsidRPr="00A96738" w14:paraId="5683B45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3A726E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496</w:t>
            </w:r>
          </w:p>
        </w:tc>
        <w:tc>
          <w:tcPr>
            <w:tcW w:w="1590" w:type="pct"/>
            <w:tcBorders>
              <w:top w:val="nil"/>
              <w:left w:val="nil"/>
              <w:bottom w:val="single" w:sz="4" w:space="0" w:color="auto"/>
              <w:right w:val="single" w:sz="4" w:space="0" w:color="auto"/>
            </w:tcBorders>
            <w:vAlign w:val="bottom"/>
            <w:hideMark/>
          </w:tcPr>
          <w:p w14:paraId="6E8C07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теплообменника масла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0D0B209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5262903</w:t>
            </w:r>
          </w:p>
        </w:tc>
        <w:tc>
          <w:tcPr>
            <w:tcW w:w="286" w:type="pct"/>
            <w:tcBorders>
              <w:top w:val="nil"/>
              <w:left w:val="nil"/>
              <w:bottom w:val="single" w:sz="4" w:space="0" w:color="auto"/>
              <w:right w:val="single" w:sz="4" w:space="0" w:color="auto"/>
            </w:tcBorders>
            <w:vAlign w:val="bottom"/>
            <w:hideMark/>
          </w:tcPr>
          <w:p w14:paraId="7EED1AE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2D69D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E42C5E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801,6</w:t>
            </w:r>
          </w:p>
        </w:tc>
        <w:tc>
          <w:tcPr>
            <w:tcW w:w="500" w:type="pct"/>
            <w:tcBorders>
              <w:top w:val="nil"/>
              <w:left w:val="nil"/>
              <w:bottom w:val="single" w:sz="8" w:space="0" w:color="auto"/>
              <w:right w:val="single" w:sz="8" w:space="0" w:color="auto"/>
            </w:tcBorders>
            <w:noWrap/>
            <w:vAlign w:val="bottom"/>
            <w:hideMark/>
          </w:tcPr>
          <w:p w14:paraId="32AF3C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817,632</w:t>
            </w:r>
          </w:p>
        </w:tc>
        <w:tc>
          <w:tcPr>
            <w:tcW w:w="500" w:type="pct"/>
            <w:tcBorders>
              <w:top w:val="nil"/>
              <w:left w:val="nil"/>
              <w:bottom w:val="single" w:sz="8" w:space="0" w:color="auto"/>
              <w:right w:val="single" w:sz="8" w:space="0" w:color="auto"/>
            </w:tcBorders>
            <w:noWrap/>
            <w:vAlign w:val="bottom"/>
            <w:hideMark/>
          </w:tcPr>
          <w:p w14:paraId="07BD92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841,68</w:t>
            </w:r>
          </w:p>
        </w:tc>
        <w:tc>
          <w:tcPr>
            <w:tcW w:w="537" w:type="pct"/>
            <w:tcBorders>
              <w:top w:val="nil"/>
              <w:left w:val="single" w:sz="4" w:space="0" w:color="auto"/>
              <w:bottom w:val="single" w:sz="4" w:space="0" w:color="auto"/>
              <w:right w:val="single" w:sz="4" w:space="0" w:color="auto"/>
            </w:tcBorders>
            <w:noWrap/>
            <w:vAlign w:val="bottom"/>
            <w:hideMark/>
          </w:tcPr>
          <w:p w14:paraId="0EA1213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820,30</w:t>
            </w:r>
          </w:p>
        </w:tc>
      </w:tr>
      <w:tr w:rsidR="001E4A69" w:rsidRPr="00A96738" w14:paraId="78EB5B0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5A9348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497</w:t>
            </w:r>
          </w:p>
        </w:tc>
        <w:tc>
          <w:tcPr>
            <w:tcW w:w="1590" w:type="pct"/>
            <w:tcBorders>
              <w:top w:val="nil"/>
              <w:left w:val="nil"/>
              <w:bottom w:val="single" w:sz="4" w:space="0" w:color="auto"/>
              <w:right w:val="single" w:sz="4" w:space="0" w:color="auto"/>
            </w:tcBorders>
            <w:vAlign w:val="bottom"/>
            <w:hideMark/>
          </w:tcPr>
          <w:p w14:paraId="17512C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ТНВД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w:t>
            </w:r>
          </w:p>
        </w:tc>
        <w:tc>
          <w:tcPr>
            <w:tcW w:w="662" w:type="pct"/>
            <w:tcBorders>
              <w:top w:val="nil"/>
              <w:left w:val="nil"/>
              <w:bottom w:val="single" w:sz="4" w:space="0" w:color="auto"/>
              <w:right w:val="single" w:sz="4" w:space="0" w:color="auto"/>
            </w:tcBorders>
            <w:vAlign w:val="center"/>
            <w:hideMark/>
          </w:tcPr>
          <w:p w14:paraId="20282E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3940386</w:t>
            </w:r>
          </w:p>
        </w:tc>
        <w:tc>
          <w:tcPr>
            <w:tcW w:w="286" w:type="pct"/>
            <w:tcBorders>
              <w:top w:val="nil"/>
              <w:left w:val="nil"/>
              <w:bottom w:val="single" w:sz="4" w:space="0" w:color="auto"/>
              <w:right w:val="single" w:sz="4" w:space="0" w:color="auto"/>
            </w:tcBorders>
            <w:vAlign w:val="bottom"/>
            <w:hideMark/>
          </w:tcPr>
          <w:p w14:paraId="408E38E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B28D3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56E9D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400,8</w:t>
            </w:r>
          </w:p>
        </w:tc>
        <w:tc>
          <w:tcPr>
            <w:tcW w:w="500" w:type="pct"/>
            <w:tcBorders>
              <w:top w:val="nil"/>
              <w:left w:val="nil"/>
              <w:bottom w:val="single" w:sz="8" w:space="0" w:color="auto"/>
              <w:right w:val="single" w:sz="8" w:space="0" w:color="auto"/>
            </w:tcBorders>
            <w:noWrap/>
            <w:vAlign w:val="bottom"/>
            <w:hideMark/>
          </w:tcPr>
          <w:p w14:paraId="1954ABA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408,816</w:t>
            </w:r>
          </w:p>
        </w:tc>
        <w:tc>
          <w:tcPr>
            <w:tcW w:w="500" w:type="pct"/>
            <w:tcBorders>
              <w:top w:val="nil"/>
              <w:left w:val="nil"/>
              <w:bottom w:val="single" w:sz="8" w:space="0" w:color="auto"/>
              <w:right w:val="single" w:sz="8" w:space="0" w:color="auto"/>
            </w:tcBorders>
            <w:noWrap/>
            <w:vAlign w:val="bottom"/>
            <w:hideMark/>
          </w:tcPr>
          <w:p w14:paraId="604AE0E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420,84</w:t>
            </w:r>
          </w:p>
        </w:tc>
        <w:tc>
          <w:tcPr>
            <w:tcW w:w="537" w:type="pct"/>
            <w:tcBorders>
              <w:top w:val="nil"/>
              <w:left w:val="single" w:sz="4" w:space="0" w:color="auto"/>
              <w:bottom w:val="single" w:sz="4" w:space="0" w:color="auto"/>
              <w:right w:val="single" w:sz="4" w:space="0" w:color="auto"/>
            </w:tcBorders>
            <w:noWrap/>
            <w:vAlign w:val="bottom"/>
            <w:hideMark/>
          </w:tcPr>
          <w:p w14:paraId="33A26AE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410,15</w:t>
            </w:r>
          </w:p>
        </w:tc>
      </w:tr>
      <w:tr w:rsidR="001E4A69" w:rsidRPr="00A96738" w14:paraId="64ED2B5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8112B0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498</w:t>
            </w:r>
          </w:p>
        </w:tc>
        <w:tc>
          <w:tcPr>
            <w:tcW w:w="1590" w:type="pct"/>
            <w:tcBorders>
              <w:top w:val="nil"/>
              <w:left w:val="nil"/>
              <w:bottom w:val="single" w:sz="4" w:space="0" w:color="auto"/>
              <w:right w:val="single" w:sz="4" w:space="0" w:color="auto"/>
            </w:tcBorders>
            <w:vAlign w:val="bottom"/>
            <w:hideMark/>
          </w:tcPr>
          <w:p w14:paraId="45ADCBC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трубки слива масла с турбины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3.8</w:t>
            </w:r>
          </w:p>
        </w:tc>
        <w:tc>
          <w:tcPr>
            <w:tcW w:w="662" w:type="pct"/>
            <w:tcBorders>
              <w:top w:val="nil"/>
              <w:left w:val="nil"/>
              <w:bottom w:val="single" w:sz="4" w:space="0" w:color="auto"/>
              <w:right w:val="single" w:sz="4" w:space="0" w:color="auto"/>
            </w:tcBorders>
            <w:vAlign w:val="center"/>
            <w:hideMark/>
          </w:tcPr>
          <w:p w14:paraId="376F1F0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3819900</w:t>
            </w:r>
          </w:p>
        </w:tc>
        <w:tc>
          <w:tcPr>
            <w:tcW w:w="286" w:type="pct"/>
            <w:tcBorders>
              <w:top w:val="nil"/>
              <w:left w:val="nil"/>
              <w:bottom w:val="single" w:sz="4" w:space="0" w:color="auto"/>
              <w:right w:val="single" w:sz="4" w:space="0" w:color="auto"/>
            </w:tcBorders>
            <w:vAlign w:val="bottom"/>
            <w:hideMark/>
          </w:tcPr>
          <w:p w14:paraId="3D054C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5183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534954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135,6</w:t>
            </w:r>
          </w:p>
        </w:tc>
        <w:tc>
          <w:tcPr>
            <w:tcW w:w="500" w:type="pct"/>
            <w:tcBorders>
              <w:top w:val="nil"/>
              <w:left w:val="nil"/>
              <w:bottom w:val="single" w:sz="8" w:space="0" w:color="auto"/>
              <w:right w:val="single" w:sz="8" w:space="0" w:color="auto"/>
            </w:tcBorders>
            <w:noWrap/>
            <w:vAlign w:val="bottom"/>
            <w:hideMark/>
          </w:tcPr>
          <w:p w14:paraId="0D4EB4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138,312</w:t>
            </w:r>
          </w:p>
        </w:tc>
        <w:tc>
          <w:tcPr>
            <w:tcW w:w="500" w:type="pct"/>
            <w:tcBorders>
              <w:top w:val="nil"/>
              <w:left w:val="nil"/>
              <w:bottom w:val="single" w:sz="8" w:space="0" w:color="auto"/>
              <w:right w:val="single" w:sz="8" w:space="0" w:color="auto"/>
            </w:tcBorders>
            <w:noWrap/>
            <w:vAlign w:val="bottom"/>
            <w:hideMark/>
          </w:tcPr>
          <w:p w14:paraId="1F71928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142,38</w:t>
            </w:r>
          </w:p>
        </w:tc>
        <w:tc>
          <w:tcPr>
            <w:tcW w:w="537" w:type="pct"/>
            <w:tcBorders>
              <w:top w:val="nil"/>
              <w:left w:val="single" w:sz="4" w:space="0" w:color="auto"/>
              <w:bottom w:val="single" w:sz="4" w:space="0" w:color="auto"/>
              <w:right w:val="single" w:sz="4" w:space="0" w:color="auto"/>
            </w:tcBorders>
            <w:noWrap/>
            <w:vAlign w:val="bottom"/>
            <w:hideMark/>
          </w:tcPr>
          <w:p w14:paraId="630F81A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138,76</w:t>
            </w:r>
          </w:p>
        </w:tc>
      </w:tr>
      <w:tr w:rsidR="001E4A69" w:rsidRPr="00A96738" w14:paraId="3604720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9A3D23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w:t>
            </w:r>
          </w:p>
        </w:tc>
        <w:tc>
          <w:tcPr>
            <w:tcW w:w="1590" w:type="pct"/>
            <w:tcBorders>
              <w:top w:val="nil"/>
              <w:left w:val="nil"/>
              <w:bottom w:val="single" w:sz="4" w:space="0" w:color="auto"/>
              <w:right w:val="single" w:sz="4" w:space="0" w:color="auto"/>
            </w:tcBorders>
            <w:vAlign w:val="bottom"/>
            <w:hideMark/>
          </w:tcPr>
          <w:p w14:paraId="1CC4514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турбокомпрессора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326E43B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3932475</w:t>
            </w:r>
          </w:p>
        </w:tc>
        <w:tc>
          <w:tcPr>
            <w:tcW w:w="286" w:type="pct"/>
            <w:tcBorders>
              <w:top w:val="nil"/>
              <w:left w:val="nil"/>
              <w:bottom w:val="single" w:sz="4" w:space="0" w:color="auto"/>
              <w:right w:val="single" w:sz="4" w:space="0" w:color="auto"/>
            </w:tcBorders>
            <w:vAlign w:val="bottom"/>
            <w:hideMark/>
          </w:tcPr>
          <w:p w14:paraId="4B27BA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E30CBA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1025D0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264</w:t>
            </w:r>
          </w:p>
        </w:tc>
        <w:tc>
          <w:tcPr>
            <w:tcW w:w="500" w:type="pct"/>
            <w:tcBorders>
              <w:top w:val="nil"/>
              <w:left w:val="nil"/>
              <w:bottom w:val="single" w:sz="8" w:space="0" w:color="auto"/>
              <w:right w:val="single" w:sz="8" w:space="0" w:color="auto"/>
            </w:tcBorders>
            <w:noWrap/>
            <w:vAlign w:val="bottom"/>
            <w:hideMark/>
          </w:tcPr>
          <w:p w14:paraId="12B6A8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269,28</w:t>
            </w:r>
          </w:p>
        </w:tc>
        <w:tc>
          <w:tcPr>
            <w:tcW w:w="500" w:type="pct"/>
            <w:tcBorders>
              <w:top w:val="nil"/>
              <w:left w:val="nil"/>
              <w:bottom w:val="single" w:sz="8" w:space="0" w:color="auto"/>
              <w:right w:val="single" w:sz="8" w:space="0" w:color="auto"/>
            </w:tcBorders>
            <w:noWrap/>
            <w:vAlign w:val="bottom"/>
            <w:hideMark/>
          </w:tcPr>
          <w:p w14:paraId="0477D9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277,2</w:t>
            </w:r>
          </w:p>
        </w:tc>
        <w:tc>
          <w:tcPr>
            <w:tcW w:w="537" w:type="pct"/>
            <w:tcBorders>
              <w:top w:val="nil"/>
              <w:left w:val="single" w:sz="4" w:space="0" w:color="auto"/>
              <w:bottom w:val="single" w:sz="4" w:space="0" w:color="auto"/>
              <w:right w:val="single" w:sz="4" w:space="0" w:color="auto"/>
            </w:tcBorders>
            <w:noWrap/>
            <w:vAlign w:val="bottom"/>
            <w:hideMark/>
          </w:tcPr>
          <w:p w14:paraId="04DD39F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270,16</w:t>
            </w:r>
          </w:p>
        </w:tc>
      </w:tr>
      <w:tr w:rsidR="001E4A69" w:rsidRPr="00A96738" w14:paraId="70977DF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3970EB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500</w:t>
            </w:r>
          </w:p>
        </w:tc>
        <w:tc>
          <w:tcPr>
            <w:tcW w:w="1590" w:type="pct"/>
            <w:tcBorders>
              <w:top w:val="nil"/>
              <w:left w:val="nil"/>
              <w:bottom w:val="single" w:sz="4" w:space="0" w:color="auto"/>
              <w:right w:val="single" w:sz="4" w:space="0" w:color="auto"/>
            </w:tcBorders>
            <w:vAlign w:val="bottom"/>
            <w:hideMark/>
          </w:tcPr>
          <w:p w14:paraId="351D82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w:t>
            </w:r>
            <w:proofErr w:type="spellStart"/>
            <w:r w:rsidRPr="00A96738">
              <w:rPr>
                <w:rFonts w:ascii="Arial" w:eastAsia="Times New Roman" w:hAnsi="Arial" w:cs="Arial"/>
                <w:color w:val="000000"/>
                <w:sz w:val="14"/>
                <w:szCs w:val="14"/>
                <w:lang w:eastAsia="ru-RU"/>
              </w:rPr>
              <w:t>уплотн</w:t>
            </w:r>
            <w:proofErr w:type="spellEnd"/>
            <w:r w:rsidRPr="00A96738">
              <w:rPr>
                <w:rFonts w:ascii="Arial" w:eastAsia="Times New Roman" w:hAnsi="Arial" w:cs="Arial"/>
                <w:color w:val="000000"/>
                <w:sz w:val="14"/>
                <w:szCs w:val="14"/>
                <w:lang w:eastAsia="ru-RU"/>
              </w:rPr>
              <w:t xml:space="preserve">. в соединении передних тормозных камер со шлангом 33104, 33106,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4826AB9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33104-3506013</w:t>
            </w:r>
          </w:p>
        </w:tc>
        <w:tc>
          <w:tcPr>
            <w:tcW w:w="286" w:type="pct"/>
            <w:tcBorders>
              <w:top w:val="nil"/>
              <w:left w:val="nil"/>
              <w:bottom w:val="single" w:sz="4" w:space="0" w:color="auto"/>
              <w:right w:val="single" w:sz="4" w:space="0" w:color="auto"/>
            </w:tcBorders>
            <w:vAlign w:val="bottom"/>
            <w:hideMark/>
          </w:tcPr>
          <w:p w14:paraId="0E91EB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13657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2865B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127,6</w:t>
            </w:r>
          </w:p>
        </w:tc>
        <w:tc>
          <w:tcPr>
            <w:tcW w:w="500" w:type="pct"/>
            <w:tcBorders>
              <w:top w:val="nil"/>
              <w:left w:val="nil"/>
              <w:bottom w:val="single" w:sz="8" w:space="0" w:color="auto"/>
              <w:right w:val="single" w:sz="8" w:space="0" w:color="auto"/>
            </w:tcBorders>
            <w:noWrap/>
            <w:vAlign w:val="bottom"/>
            <w:hideMark/>
          </w:tcPr>
          <w:p w14:paraId="06D1FA8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130,152</w:t>
            </w:r>
          </w:p>
        </w:tc>
        <w:tc>
          <w:tcPr>
            <w:tcW w:w="500" w:type="pct"/>
            <w:tcBorders>
              <w:top w:val="nil"/>
              <w:left w:val="nil"/>
              <w:bottom w:val="single" w:sz="8" w:space="0" w:color="auto"/>
              <w:right w:val="single" w:sz="8" w:space="0" w:color="auto"/>
            </w:tcBorders>
            <w:noWrap/>
            <w:vAlign w:val="bottom"/>
            <w:hideMark/>
          </w:tcPr>
          <w:p w14:paraId="40844AE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133,98</w:t>
            </w:r>
          </w:p>
        </w:tc>
        <w:tc>
          <w:tcPr>
            <w:tcW w:w="537" w:type="pct"/>
            <w:tcBorders>
              <w:top w:val="nil"/>
              <w:left w:val="single" w:sz="4" w:space="0" w:color="auto"/>
              <w:bottom w:val="single" w:sz="4" w:space="0" w:color="auto"/>
              <w:right w:val="single" w:sz="4" w:space="0" w:color="auto"/>
            </w:tcBorders>
            <w:noWrap/>
            <w:vAlign w:val="bottom"/>
            <w:hideMark/>
          </w:tcPr>
          <w:p w14:paraId="2E398B0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130,58</w:t>
            </w:r>
          </w:p>
        </w:tc>
      </w:tr>
      <w:tr w:rsidR="001E4A69" w:rsidRPr="00A96738" w14:paraId="35C1284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EC807D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501</w:t>
            </w:r>
          </w:p>
        </w:tc>
        <w:tc>
          <w:tcPr>
            <w:tcW w:w="1590" w:type="pct"/>
            <w:tcBorders>
              <w:top w:val="nil"/>
              <w:left w:val="nil"/>
              <w:bottom w:val="single" w:sz="4" w:space="0" w:color="auto"/>
              <w:right w:val="single" w:sz="4" w:space="0" w:color="auto"/>
            </w:tcBorders>
            <w:vAlign w:val="bottom"/>
            <w:hideMark/>
          </w:tcPr>
          <w:p w14:paraId="5AE22D1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w:t>
            </w:r>
            <w:proofErr w:type="spellStart"/>
            <w:r w:rsidRPr="00A96738">
              <w:rPr>
                <w:rFonts w:ascii="Arial" w:eastAsia="Times New Roman" w:hAnsi="Arial" w:cs="Arial"/>
                <w:color w:val="000000"/>
                <w:sz w:val="14"/>
                <w:szCs w:val="14"/>
                <w:lang w:eastAsia="ru-RU"/>
              </w:rPr>
              <w:t>уплотн</w:t>
            </w:r>
            <w:proofErr w:type="spellEnd"/>
            <w:r w:rsidRPr="00A96738">
              <w:rPr>
                <w:rFonts w:ascii="Arial" w:eastAsia="Times New Roman" w:hAnsi="Arial" w:cs="Arial"/>
                <w:color w:val="000000"/>
                <w:sz w:val="14"/>
                <w:szCs w:val="14"/>
                <w:lang w:eastAsia="ru-RU"/>
              </w:rPr>
              <w:t xml:space="preserve">. между ГУР и муфтой </w:t>
            </w:r>
            <w:proofErr w:type="spellStart"/>
            <w:r w:rsidRPr="00A96738">
              <w:rPr>
                <w:rFonts w:ascii="Arial" w:eastAsia="Times New Roman" w:hAnsi="Arial" w:cs="Arial"/>
                <w:color w:val="000000"/>
                <w:sz w:val="14"/>
                <w:szCs w:val="14"/>
                <w:lang w:eastAsia="ru-RU"/>
              </w:rPr>
              <w:t>соед</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масленного</w:t>
            </w:r>
            <w:proofErr w:type="spellEnd"/>
            <w:r w:rsidRPr="00A96738">
              <w:rPr>
                <w:rFonts w:ascii="Arial" w:eastAsia="Times New Roman" w:hAnsi="Arial" w:cs="Arial"/>
                <w:color w:val="000000"/>
                <w:sz w:val="14"/>
                <w:szCs w:val="14"/>
                <w:lang w:eastAsia="ru-RU"/>
              </w:rPr>
              <w:t xml:space="preserve"> бачка ГУР Валдай Cummins 3.8</w:t>
            </w:r>
          </w:p>
        </w:tc>
        <w:tc>
          <w:tcPr>
            <w:tcW w:w="662" w:type="pct"/>
            <w:tcBorders>
              <w:top w:val="nil"/>
              <w:left w:val="nil"/>
              <w:bottom w:val="single" w:sz="4" w:space="0" w:color="auto"/>
              <w:right w:val="single" w:sz="4" w:space="0" w:color="auto"/>
            </w:tcBorders>
            <w:vAlign w:val="center"/>
            <w:hideMark/>
          </w:tcPr>
          <w:p w14:paraId="31E948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4301-3509055</w:t>
            </w:r>
          </w:p>
        </w:tc>
        <w:tc>
          <w:tcPr>
            <w:tcW w:w="286" w:type="pct"/>
            <w:tcBorders>
              <w:top w:val="nil"/>
              <w:left w:val="nil"/>
              <w:bottom w:val="single" w:sz="4" w:space="0" w:color="auto"/>
              <w:right w:val="single" w:sz="4" w:space="0" w:color="auto"/>
            </w:tcBorders>
            <w:vAlign w:val="bottom"/>
            <w:hideMark/>
          </w:tcPr>
          <w:p w14:paraId="5D9C266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798C5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409C06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164,8</w:t>
            </w:r>
          </w:p>
        </w:tc>
        <w:tc>
          <w:tcPr>
            <w:tcW w:w="500" w:type="pct"/>
            <w:tcBorders>
              <w:top w:val="nil"/>
              <w:left w:val="nil"/>
              <w:bottom w:val="single" w:sz="8" w:space="0" w:color="auto"/>
              <w:right w:val="single" w:sz="8" w:space="0" w:color="auto"/>
            </w:tcBorders>
            <w:noWrap/>
            <w:vAlign w:val="bottom"/>
            <w:hideMark/>
          </w:tcPr>
          <w:p w14:paraId="7527A86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168,096</w:t>
            </w:r>
          </w:p>
        </w:tc>
        <w:tc>
          <w:tcPr>
            <w:tcW w:w="500" w:type="pct"/>
            <w:tcBorders>
              <w:top w:val="nil"/>
              <w:left w:val="nil"/>
              <w:bottom w:val="single" w:sz="8" w:space="0" w:color="auto"/>
              <w:right w:val="single" w:sz="8" w:space="0" w:color="auto"/>
            </w:tcBorders>
            <w:noWrap/>
            <w:vAlign w:val="bottom"/>
            <w:hideMark/>
          </w:tcPr>
          <w:p w14:paraId="0D7467F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173,04</w:t>
            </w:r>
          </w:p>
        </w:tc>
        <w:tc>
          <w:tcPr>
            <w:tcW w:w="537" w:type="pct"/>
            <w:tcBorders>
              <w:top w:val="nil"/>
              <w:left w:val="single" w:sz="4" w:space="0" w:color="auto"/>
              <w:bottom w:val="single" w:sz="4" w:space="0" w:color="auto"/>
              <w:right w:val="single" w:sz="4" w:space="0" w:color="auto"/>
            </w:tcBorders>
            <w:noWrap/>
            <w:vAlign w:val="bottom"/>
            <w:hideMark/>
          </w:tcPr>
          <w:p w14:paraId="45C51B9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168,65</w:t>
            </w:r>
          </w:p>
        </w:tc>
      </w:tr>
      <w:tr w:rsidR="001E4A69" w:rsidRPr="00A96738" w14:paraId="6FDBF5F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34231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502</w:t>
            </w:r>
          </w:p>
        </w:tc>
        <w:tc>
          <w:tcPr>
            <w:tcW w:w="1590" w:type="pct"/>
            <w:tcBorders>
              <w:top w:val="nil"/>
              <w:left w:val="nil"/>
              <w:bottom w:val="single" w:sz="4" w:space="0" w:color="auto"/>
              <w:right w:val="single" w:sz="4" w:space="0" w:color="auto"/>
            </w:tcBorders>
            <w:vAlign w:val="bottom"/>
            <w:hideMark/>
          </w:tcPr>
          <w:p w14:paraId="4133BCC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Прокладка </w:t>
            </w:r>
            <w:proofErr w:type="spellStart"/>
            <w:r w:rsidRPr="00A96738">
              <w:rPr>
                <w:rFonts w:ascii="Arial" w:eastAsia="Times New Roman" w:hAnsi="Arial" w:cs="Arial"/>
                <w:color w:val="000000"/>
                <w:sz w:val="14"/>
                <w:szCs w:val="14"/>
                <w:lang w:eastAsia="ru-RU"/>
              </w:rPr>
              <w:t>уплотн</w:t>
            </w:r>
            <w:proofErr w:type="spellEnd"/>
            <w:r w:rsidRPr="00A96738">
              <w:rPr>
                <w:rFonts w:ascii="Arial" w:eastAsia="Times New Roman" w:hAnsi="Arial" w:cs="Arial"/>
                <w:color w:val="000000"/>
                <w:sz w:val="14"/>
                <w:szCs w:val="14"/>
                <w:lang w:eastAsia="ru-RU"/>
              </w:rPr>
              <w:t>. между шлангом подвода воздуха и компрессором Валдай Cummins 3.8</w:t>
            </w:r>
          </w:p>
        </w:tc>
        <w:tc>
          <w:tcPr>
            <w:tcW w:w="662" w:type="pct"/>
            <w:tcBorders>
              <w:top w:val="nil"/>
              <w:left w:val="nil"/>
              <w:bottom w:val="single" w:sz="4" w:space="0" w:color="auto"/>
              <w:right w:val="single" w:sz="4" w:space="0" w:color="auto"/>
            </w:tcBorders>
            <w:vAlign w:val="center"/>
            <w:hideMark/>
          </w:tcPr>
          <w:p w14:paraId="78DE867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33106-3506013</w:t>
            </w:r>
          </w:p>
        </w:tc>
        <w:tc>
          <w:tcPr>
            <w:tcW w:w="286" w:type="pct"/>
            <w:tcBorders>
              <w:top w:val="nil"/>
              <w:left w:val="nil"/>
              <w:bottom w:val="single" w:sz="4" w:space="0" w:color="auto"/>
              <w:right w:val="single" w:sz="4" w:space="0" w:color="auto"/>
            </w:tcBorders>
            <w:vAlign w:val="bottom"/>
            <w:hideMark/>
          </w:tcPr>
          <w:p w14:paraId="0BDA8C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4561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CCA5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119,2</w:t>
            </w:r>
          </w:p>
        </w:tc>
        <w:tc>
          <w:tcPr>
            <w:tcW w:w="500" w:type="pct"/>
            <w:tcBorders>
              <w:top w:val="nil"/>
              <w:left w:val="nil"/>
              <w:bottom w:val="single" w:sz="8" w:space="0" w:color="auto"/>
              <w:right w:val="single" w:sz="8" w:space="0" w:color="auto"/>
            </w:tcBorders>
            <w:noWrap/>
            <w:vAlign w:val="bottom"/>
            <w:hideMark/>
          </w:tcPr>
          <w:p w14:paraId="6FECD5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121,584</w:t>
            </w:r>
          </w:p>
        </w:tc>
        <w:tc>
          <w:tcPr>
            <w:tcW w:w="500" w:type="pct"/>
            <w:tcBorders>
              <w:top w:val="nil"/>
              <w:left w:val="nil"/>
              <w:bottom w:val="single" w:sz="8" w:space="0" w:color="auto"/>
              <w:right w:val="single" w:sz="8" w:space="0" w:color="auto"/>
            </w:tcBorders>
            <w:noWrap/>
            <w:vAlign w:val="bottom"/>
            <w:hideMark/>
          </w:tcPr>
          <w:p w14:paraId="6BC0D71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125,16</w:t>
            </w:r>
          </w:p>
        </w:tc>
        <w:tc>
          <w:tcPr>
            <w:tcW w:w="537" w:type="pct"/>
            <w:tcBorders>
              <w:top w:val="nil"/>
              <w:left w:val="single" w:sz="4" w:space="0" w:color="auto"/>
              <w:bottom w:val="single" w:sz="4" w:space="0" w:color="auto"/>
              <w:right w:val="single" w:sz="4" w:space="0" w:color="auto"/>
            </w:tcBorders>
            <w:noWrap/>
            <w:vAlign w:val="bottom"/>
            <w:hideMark/>
          </w:tcPr>
          <w:p w14:paraId="6009B7C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121,98</w:t>
            </w:r>
          </w:p>
        </w:tc>
      </w:tr>
      <w:tr w:rsidR="001E4A69" w:rsidRPr="00A96738" w14:paraId="7493D5A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47869D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503</w:t>
            </w:r>
          </w:p>
        </w:tc>
        <w:tc>
          <w:tcPr>
            <w:tcW w:w="1590" w:type="pct"/>
            <w:tcBorders>
              <w:top w:val="nil"/>
              <w:left w:val="nil"/>
              <w:bottom w:val="single" w:sz="4" w:space="0" w:color="auto"/>
              <w:right w:val="single" w:sz="4" w:space="0" w:color="auto"/>
            </w:tcBorders>
            <w:vAlign w:val="bottom"/>
            <w:hideMark/>
          </w:tcPr>
          <w:p w14:paraId="7A8208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Прокладки двигателя Cummins ISF 3,8 (полный) </w:t>
            </w:r>
            <w:proofErr w:type="spellStart"/>
            <w:r w:rsidRPr="00A96738">
              <w:rPr>
                <w:rFonts w:ascii="Arial" w:eastAsia="Times New Roman" w:hAnsi="Arial" w:cs="Arial"/>
                <w:color w:val="000000"/>
                <w:sz w:val="14"/>
                <w:szCs w:val="14"/>
                <w:lang w:eastAsia="ru-RU"/>
              </w:rPr>
              <w:t>Foton</w:t>
            </w:r>
            <w:proofErr w:type="spellEnd"/>
            <w:r w:rsidRPr="00A96738">
              <w:rPr>
                <w:rFonts w:ascii="Arial" w:eastAsia="Times New Roman" w:hAnsi="Arial" w:cs="Arial"/>
                <w:color w:val="000000"/>
                <w:sz w:val="14"/>
                <w:szCs w:val="14"/>
                <w:lang w:eastAsia="ru-RU"/>
              </w:rPr>
              <w:t xml:space="preserve"> (Оригинал)</w:t>
            </w:r>
          </w:p>
        </w:tc>
        <w:tc>
          <w:tcPr>
            <w:tcW w:w="662" w:type="pct"/>
            <w:tcBorders>
              <w:top w:val="nil"/>
              <w:left w:val="nil"/>
              <w:bottom w:val="single" w:sz="4" w:space="0" w:color="auto"/>
              <w:right w:val="single" w:sz="4" w:space="0" w:color="auto"/>
            </w:tcBorders>
            <w:vAlign w:val="center"/>
            <w:hideMark/>
          </w:tcPr>
          <w:p w14:paraId="698AC9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243010</w:t>
            </w:r>
          </w:p>
        </w:tc>
        <w:tc>
          <w:tcPr>
            <w:tcW w:w="286" w:type="pct"/>
            <w:tcBorders>
              <w:top w:val="nil"/>
              <w:left w:val="nil"/>
              <w:bottom w:val="single" w:sz="4" w:space="0" w:color="auto"/>
              <w:right w:val="single" w:sz="4" w:space="0" w:color="auto"/>
            </w:tcBorders>
            <w:vAlign w:val="bottom"/>
            <w:hideMark/>
          </w:tcPr>
          <w:p w14:paraId="0C73E1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49815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6A97C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25876</w:t>
            </w:r>
          </w:p>
        </w:tc>
        <w:tc>
          <w:tcPr>
            <w:tcW w:w="500" w:type="pct"/>
            <w:tcBorders>
              <w:top w:val="nil"/>
              <w:left w:val="nil"/>
              <w:bottom w:val="single" w:sz="8" w:space="0" w:color="auto"/>
              <w:right w:val="single" w:sz="8" w:space="0" w:color="auto"/>
            </w:tcBorders>
            <w:noWrap/>
            <w:vAlign w:val="bottom"/>
            <w:hideMark/>
          </w:tcPr>
          <w:p w14:paraId="394CE9D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26393,52</w:t>
            </w:r>
          </w:p>
        </w:tc>
        <w:tc>
          <w:tcPr>
            <w:tcW w:w="500" w:type="pct"/>
            <w:tcBorders>
              <w:top w:val="nil"/>
              <w:left w:val="nil"/>
              <w:bottom w:val="single" w:sz="8" w:space="0" w:color="auto"/>
              <w:right w:val="single" w:sz="8" w:space="0" w:color="auto"/>
            </w:tcBorders>
            <w:noWrap/>
            <w:vAlign w:val="bottom"/>
            <w:hideMark/>
          </w:tcPr>
          <w:p w14:paraId="56B4647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27169,8</w:t>
            </w:r>
          </w:p>
        </w:tc>
        <w:tc>
          <w:tcPr>
            <w:tcW w:w="537" w:type="pct"/>
            <w:tcBorders>
              <w:top w:val="nil"/>
              <w:left w:val="single" w:sz="4" w:space="0" w:color="auto"/>
              <w:bottom w:val="single" w:sz="4" w:space="0" w:color="auto"/>
              <w:right w:val="single" w:sz="4" w:space="0" w:color="auto"/>
            </w:tcBorders>
            <w:noWrap/>
            <w:vAlign w:val="bottom"/>
            <w:hideMark/>
          </w:tcPr>
          <w:p w14:paraId="617F881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26479,77</w:t>
            </w:r>
          </w:p>
        </w:tc>
      </w:tr>
      <w:tr w:rsidR="001E4A69" w:rsidRPr="00A96738" w14:paraId="46A60D1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67873E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504</w:t>
            </w:r>
          </w:p>
        </w:tc>
        <w:tc>
          <w:tcPr>
            <w:tcW w:w="1590" w:type="pct"/>
            <w:tcBorders>
              <w:top w:val="nil"/>
              <w:left w:val="nil"/>
              <w:bottom w:val="single" w:sz="4" w:space="0" w:color="auto"/>
              <w:right w:val="single" w:sz="4" w:space="0" w:color="auto"/>
            </w:tcBorders>
            <w:vAlign w:val="bottom"/>
            <w:hideMark/>
          </w:tcPr>
          <w:p w14:paraId="360472D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Прокладки двигателя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к-т (Аналог)</w:t>
            </w:r>
          </w:p>
        </w:tc>
        <w:tc>
          <w:tcPr>
            <w:tcW w:w="662" w:type="pct"/>
            <w:tcBorders>
              <w:top w:val="nil"/>
              <w:left w:val="nil"/>
              <w:bottom w:val="single" w:sz="4" w:space="0" w:color="auto"/>
              <w:right w:val="single" w:sz="4" w:space="0" w:color="auto"/>
            </w:tcBorders>
            <w:vAlign w:val="center"/>
            <w:hideMark/>
          </w:tcPr>
          <w:p w14:paraId="63B7565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242423</w:t>
            </w:r>
          </w:p>
        </w:tc>
        <w:tc>
          <w:tcPr>
            <w:tcW w:w="286" w:type="pct"/>
            <w:tcBorders>
              <w:top w:val="nil"/>
              <w:left w:val="nil"/>
              <w:bottom w:val="single" w:sz="4" w:space="0" w:color="auto"/>
              <w:right w:val="single" w:sz="4" w:space="0" w:color="auto"/>
            </w:tcBorders>
            <w:vAlign w:val="bottom"/>
            <w:hideMark/>
          </w:tcPr>
          <w:p w14:paraId="0B78EB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38F3472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FDF66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27257,6</w:t>
            </w:r>
          </w:p>
        </w:tc>
        <w:tc>
          <w:tcPr>
            <w:tcW w:w="500" w:type="pct"/>
            <w:tcBorders>
              <w:top w:val="nil"/>
              <w:left w:val="nil"/>
              <w:bottom w:val="single" w:sz="8" w:space="0" w:color="auto"/>
              <w:right w:val="single" w:sz="8" w:space="0" w:color="auto"/>
            </w:tcBorders>
            <w:noWrap/>
            <w:vAlign w:val="bottom"/>
            <w:hideMark/>
          </w:tcPr>
          <w:p w14:paraId="14E235E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27802,75</w:t>
            </w:r>
          </w:p>
        </w:tc>
        <w:tc>
          <w:tcPr>
            <w:tcW w:w="500" w:type="pct"/>
            <w:tcBorders>
              <w:top w:val="nil"/>
              <w:left w:val="nil"/>
              <w:bottom w:val="single" w:sz="8" w:space="0" w:color="auto"/>
              <w:right w:val="single" w:sz="8" w:space="0" w:color="auto"/>
            </w:tcBorders>
            <w:noWrap/>
            <w:vAlign w:val="bottom"/>
            <w:hideMark/>
          </w:tcPr>
          <w:p w14:paraId="453A44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28620,48</w:t>
            </w:r>
          </w:p>
        </w:tc>
        <w:tc>
          <w:tcPr>
            <w:tcW w:w="537" w:type="pct"/>
            <w:tcBorders>
              <w:top w:val="nil"/>
              <w:left w:val="single" w:sz="4" w:space="0" w:color="auto"/>
              <w:bottom w:val="single" w:sz="4" w:space="0" w:color="auto"/>
              <w:right w:val="single" w:sz="4" w:space="0" w:color="auto"/>
            </w:tcBorders>
            <w:noWrap/>
            <w:vAlign w:val="bottom"/>
            <w:hideMark/>
          </w:tcPr>
          <w:p w14:paraId="675BC5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27893,61</w:t>
            </w:r>
          </w:p>
        </w:tc>
      </w:tr>
      <w:tr w:rsidR="001E4A69" w:rsidRPr="00A96738" w14:paraId="4882582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B518C4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505</w:t>
            </w:r>
          </w:p>
        </w:tc>
        <w:tc>
          <w:tcPr>
            <w:tcW w:w="1590" w:type="pct"/>
            <w:tcBorders>
              <w:top w:val="nil"/>
              <w:left w:val="nil"/>
              <w:bottom w:val="single" w:sz="4" w:space="0" w:color="auto"/>
              <w:right w:val="single" w:sz="4" w:space="0" w:color="auto"/>
            </w:tcBorders>
            <w:vAlign w:val="bottom"/>
            <w:hideMark/>
          </w:tcPr>
          <w:p w14:paraId="327FD7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Прокладки КПП 5-ст ГАЗ-</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к-т</w:t>
            </w:r>
          </w:p>
        </w:tc>
        <w:tc>
          <w:tcPr>
            <w:tcW w:w="662" w:type="pct"/>
            <w:tcBorders>
              <w:top w:val="nil"/>
              <w:left w:val="nil"/>
              <w:bottom w:val="single" w:sz="4" w:space="0" w:color="auto"/>
              <w:right w:val="single" w:sz="4" w:space="0" w:color="auto"/>
            </w:tcBorders>
            <w:vAlign w:val="center"/>
            <w:hideMark/>
          </w:tcPr>
          <w:p w14:paraId="6D81541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3309.1701806</w:t>
            </w:r>
          </w:p>
        </w:tc>
        <w:tc>
          <w:tcPr>
            <w:tcW w:w="286" w:type="pct"/>
            <w:tcBorders>
              <w:top w:val="nil"/>
              <w:left w:val="nil"/>
              <w:bottom w:val="single" w:sz="4" w:space="0" w:color="auto"/>
              <w:right w:val="single" w:sz="4" w:space="0" w:color="auto"/>
            </w:tcBorders>
            <w:vAlign w:val="bottom"/>
            <w:hideMark/>
          </w:tcPr>
          <w:p w14:paraId="158323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62E3EAB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B004C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381,2</w:t>
            </w:r>
          </w:p>
        </w:tc>
        <w:tc>
          <w:tcPr>
            <w:tcW w:w="500" w:type="pct"/>
            <w:tcBorders>
              <w:top w:val="nil"/>
              <w:left w:val="nil"/>
              <w:bottom w:val="single" w:sz="8" w:space="0" w:color="auto"/>
              <w:right w:val="single" w:sz="8" w:space="0" w:color="auto"/>
            </w:tcBorders>
            <w:noWrap/>
            <w:vAlign w:val="bottom"/>
            <w:hideMark/>
          </w:tcPr>
          <w:p w14:paraId="67B557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388,824</w:t>
            </w:r>
          </w:p>
        </w:tc>
        <w:tc>
          <w:tcPr>
            <w:tcW w:w="500" w:type="pct"/>
            <w:tcBorders>
              <w:top w:val="nil"/>
              <w:left w:val="nil"/>
              <w:bottom w:val="single" w:sz="8" w:space="0" w:color="auto"/>
              <w:right w:val="single" w:sz="8" w:space="0" w:color="auto"/>
            </w:tcBorders>
            <w:noWrap/>
            <w:vAlign w:val="bottom"/>
            <w:hideMark/>
          </w:tcPr>
          <w:p w14:paraId="32FD2FC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400,26</w:t>
            </w:r>
          </w:p>
        </w:tc>
        <w:tc>
          <w:tcPr>
            <w:tcW w:w="537" w:type="pct"/>
            <w:tcBorders>
              <w:top w:val="nil"/>
              <w:left w:val="single" w:sz="4" w:space="0" w:color="auto"/>
              <w:bottom w:val="single" w:sz="4" w:space="0" w:color="auto"/>
              <w:right w:val="single" w:sz="4" w:space="0" w:color="auto"/>
            </w:tcBorders>
            <w:noWrap/>
            <w:vAlign w:val="bottom"/>
            <w:hideMark/>
          </w:tcPr>
          <w:p w14:paraId="361E6E8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390,09</w:t>
            </w:r>
          </w:p>
        </w:tc>
      </w:tr>
      <w:tr w:rsidR="001E4A69" w:rsidRPr="00A96738" w14:paraId="456BBED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7DA63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506</w:t>
            </w:r>
          </w:p>
        </w:tc>
        <w:tc>
          <w:tcPr>
            <w:tcW w:w="1590" w:type="pct"/>
            <w:tcBorders>
              <w:top w:val="nil"/>
              <w:left w:val="nil"/>
              <w:bottom w:val="single" w:sz="4" w:space="0" w:color="auto"/>
              <w:right w:val="single" w:sz="4" w:space="0" w:color="auto"/>
            </w:tcBorders>
            <w:vAlign w:val="bottom"/>
            <w:hideMark/>
          </w:tcPr>
          <w:p w14:paraId="2E5E6D1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Пружина клапана-регулятора </w:t>
            </w:r>
            <w:proofErr w:type="spellStart"/>
            <w:r w:rsidRPr="00A96738">
              <w:rPr>
                <w:rFonts w:ascii="Arial" w:eastAsia="Times New Roman" w:hAnsi="Arial" w:cs="Arial"/>
                <w:color w:val="000000"/>
                <w:sz w:val="14"/>
                <w:szCs w:val="14"/>
                <w:lang w:eastAsia="ru-RU"/>
              </w:rPr>
              <w:t>давл</w:t>
            </w:r>
            <w:proofErr w:type="spellEnd"/>
            <w:r w:rsidRPr="00A96738">
              <w:rPr>
                <w:rFonts w:ascii="Arial" w:eastAsia="Times New Roman" w:hAnsi="Arial" w:cs="Arial"/>
                <w:color w:val="000000"/>
                <w:sz w:val="14"/>
                <w:szCs w:val="14"/>
                <w:lang w:eastAsia="ru-RU"/>
              </w:rPr>
              <w:t xml:space="preserve">. масла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w:t>
            </w:r>
          </w:p>
        </w:tc>
        <w:tc>
          <w:tcPr>
            <w:tcW w:w="662" w:type="pct"/>
            <w:tcBorders>
              <w:top w:val="nil"/>
              <w:left w:val="nil"/>
              <w:bottom w:val="single" w:sz="4" w:space="0" w:color="auto"/>
              <w:right w:val="single" w:sz="4" w:space="0" w:color="auto"/>
            </w:tcBorders>
            <w:vAlign w:val="center"/>
            <w:hideMark/>
          </w:tcPr>
          <w:p w14:paraId="778BCE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.5255746F</w:t>
            </w:r>
          </w:p>
        </w:tc>
        <w:tc>
          <w:tcPr>
            <w:tcW w:w="286" w:type="pct"/>
            <w:tcBorders>
              <w:top w:val="nil"/>
              <w:left w:val="nil"/>
              <w:bottom w:val="single" w:sz="4" w:space="0" w:color="auto"/>
              <w:right w:val="single" w:sz="4" w:space="0" w:color="auto"/>
            </w:tcBorders>
            <w:vAlign w:val="bottom"/>
            <w:hideMark/>
          </w:tcPr>
          <w:p w14:paraId="497AA8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0191AC8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9447A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325,2</w:t>
            </w:r>
          </w:p>
        </w:tc>
        <w:tc>
          <w:tcPr>
            <w:tcW w:w="500" w:type="pct"/>
            <w:tcBorders>
              <w:top w:val="nil"/>
              <w:left w:val="nil"/>
              <w:bottom w:val="single" w:sz="8" w:space="0" w:color="auto"/>
              <w:right w:val="single" w:sz="8" w:space="0" w:color="auto"/>
            </w:tcBorders>
            <w:noWrap/>
            <w:vAlign w:val="bottom"/>
            <w:hideMark/>
          </w:tcPr>
          <w:p w14:paraId="6F8E9E2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331,704</w:t>
            </w:r>
          </w:p>
        </w:tc>
        <w:tc>
          <w:tcPr>
            <w:tcW w:w="500" w:type="pct"/>
            <w:tcBorders>
              <w:top w:val="nil"/>
              <w:left w:val="nil"/>
              <w:bottom w:val="single" w:sz="8" w:space="0" w:color="auto"/>
              <w:right w:val="single" w:sz="8" w:space="0" w:color="auto"/>
            </w:tcBorders>
            <w:noWrap/>
            <w:vAlign w:val="bottom"/>
            <w:hideMark/>
          </w:tcPr>
          <w:p w14:paraId="4D5514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341,46</w:t>
            </w:r>
          </w:p>
        </w:tc>
        <w:tc>
          <w:tcPr>
            <w:tcW w:w="537" w:type="pct"/>
            <w:tcBorders>
              <w:top w:val="nil"/>
              <w:left w:val="single" w:sz="4" w:space="0" w:color="auto"/>
              <w:bottom w:val="single" w:sz="4" w:space="0" w:color="auto"/>
              <w:right w:val="single" w:sz="4" w:space="0" w:color="auto"/>
            </w:tcBorders>
            <w:noWrap/>
            <w:vAlign w:val="bottom"/>
            <w:hideMark/>
          </w:tcPr>
          <w:p w14:paraId="5404563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332,79</w:t>
            </w:r>
          </w:p>
        </w:tc>
      </w:tr>
      <w:tr w:rsidR="001E4A69" w:rsidRPr="00A96738" w14:paraId="748A43A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850F8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507</w:t>
            </w:r>
          </w:p>
        </w:tc>
        <w:tc>
          <w:tcPr>
            <w:tcW w:w="1590" w:type="pct"/>
            <w:tcBorders>
              <w:top w:val="nil"/>
              <w:left w:val="nil"/>
              <w:bottom w:val="single" w:sz="4" w:space="0" w:color="auto"/>
              <w:right w:val="single" w:sz="4" w:space="0" w:color="auto"/>
            </w:tcBorders>
            <w:vAlign w:val="bottom"/>
            <w:hideMark/>
          </w:tcPr>
          <w:p w14:paraId="78B27F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Пружина КПП 5ст. ГАЗ-3309</w:t>
            </w:r>
          </w:p>
        </w:tc>
        <w:tc>
          <w:tcPr>
            <w:tcW w:w="662" w:type="pct"/>
            <w:tcBorders>
              <w:top w:val="nil"/>
              <w:left w:val="nil"/>
              <w:bottom w:val="single" w:sz="4" w:space="0" w:color="auto"/>
              <w:right w:val="single" w:sz="4" w:space="0" w:color="auto"/>
            </w:tcBorders>
            <w:vAlign w:val="center"/>
            <w:hideMark/>
          </w:tcPr>
          <w:p w14:paraId="72C1B02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43011702106</w:t>
            </w:r>
          </w:p>
        </w:tc>
        <w:tc>
          <w:tcPr>
            <w:tcW w:w="286" w:type="pct"/>
            <w:tcBorders>
              <w:top w:val="nil"/>
              <w:left w:val="nil"/>
              <w:bottom w:val="single" w:sz="4" w:space="0" w:color="auto"/>
              <w:right w:val="single" w:sz="4" w:space="0" w:color="auto"/>
            </w:tcBorders>
            <w:vAlign w:val="bottom"/>
            <w:hideMark/>
          </w:tcPr>
          <w:p w14:paraId="0B8EACB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B83DFE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30DC4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115,6</w:t>
            </w:r>
          </w:p>
        </w:tc>
        <w:tc>
          <w:tcPr>
            <w:tcW w:w="500" w:type="pct"/>
            <w:tcBorders>
              <w:top w:val="nil"/>
              <w:left w:val="nil"/>
              <w:bottom w:val="single" w:sz="8" w:space="0" w:color="auto"/>
              <w:right w:val="single" w:sz="8" w:space="0" w:color="auto"/>
            </w:tcBorders>
            <w:noWrap/>
            <w:vAlign w:val="bottom"/>
            <w:hideMark/>
          </w:tcPr>
          <w:p w14:paraId="267FA7A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117,912</w:t>
            </w:r>
          </w:p>
        </w:tc>
        <w:tc>
          <w:tcPr>
            <w:tcW w:w="500" w:type="pct"/>
            <w:tcBorders>
              <w:top w:val="nil"/>
              <w:left w:val="nil"/>
              <w:bottom w:val="single" w:sz="8" w:space="0" w:color="auto"/>
              <w:right w:val="single" w:sz="8" w:space="0" w:color="auto"/>
            </w:tcBorders>
            <w:noWrap/>
            <w:vAlign w:val="bottom"/>
            <w:hideMark/>
          </w:tcPr>
          <w:p w14:paraId="0A50527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121,38</w:t>
            </w:r>
          </w:p>
        </w:tc>
        <w:tc>
          <w:tcPr>
            <w:tcW w:w="537" w:type="pct"/>
            <w:tcBorders>
              <w:top w:val="nil"/>
              <w:left w:val="single" w:sz="4" w:space="0" w:color="auto"/>
              <w:bottom w:val="single" w:sz="4" w:space="0" w:color="auto"/>
              <w:right w:val="single" w:sz="4" w:space="0" w:color="auto"/>
            </w:tcBorders>
            <w:noWrap/>
            <w:vAlign w:val="bottom"/>
            <w:hideMark/>
          </w:tcPr>
          <w:p w14:paraId="4677948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118,30</w:t>
            </w:r>
          </w:p>
        </w:tc>
      </w:tr>
      <w:tr w:rsidR="001E4A69" w:rsidRPr="00A96738" w14:paraId="5CC133E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7524F7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508</w:t>
            </w:r>
          </w:p>
        </w:tc>
        <w:tc>
          <w:tcPr>
            <w:tcW w:w="1590" w:type="pct"/>
            <w:tcBorders>
              <w:top w:val="nil"/>
              <w:left w:val="nil"/>
              <w:bottom w:val="single" w:sz="4" w:space="0" w:color="auto"/>
              <w:right w:val="single" w:sz="4" w:space="0" w:color="auto"/>
            </w:tcBorders>
            <w:vAlign w:val="bottom"/>
            <w:hideMark/>
          </w:tcPr>
          <w:p w14:paraId="2BC01E9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Пружина синхронизатора 1 пер-заднего хода 5-ст.КПП 3307,3308,3309,33104 (ГАЗ)</w:t>
            </w:r>
          </w:p>
        </w:tc>
        <w:tc>
          <w:tcPr>
            <w:tcW w:w="662" w:type="pct"/>
            <w:tcBorders>
              <w:top w:val="nil"/>
              <w:left w:val="nil"/>
              <w:bottom w:val="single" w:sz="4" w:space="0" w:color="auto"/>
              <w:right w:val="single" w:sz="4" w:space="0" w:color="auto"/>
            </w:tcBorders>
            <w:vAlign w:val="center"/>
            <w:hideMark/>
          </w:tcPr>
          <w:p w14:paraId="046258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3309-1701170</w:t>
            </w:r>
          </w:p>
        </w:tc>
        <w:tc>
          <w:tcPr>
            <w:tcW w:w="286" w:type="pct"/>
            <w:tcBorders>
              <w:top w:val="nil"/>
              <w:left w:val="nil"/>
              <w:bottom w:val="single" w:sz="4" w:space="0" w:color="auto"/>
              <w:right w:val="single" w:sz="4" w:space="0" w:color="auto"/>
            </w:tcBorders>
            <w:vAlign w:val="bottom"/>
            <w:hideMark/>
          </w:tcPr>
          <w:p w14:paraId="4BF96B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AA8DE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5999F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116,8</w:t>
            </w:r>
          </w:p>
        </w:tc>
        <w:tc>
          <w:tcPr>
            <w:tcW w:w="500" w:type="pct"/>
            <w:tcBorders>
              <w:top w:val="nil"/>
              <w:left w:val="nil"/>
              <w:bottom w:val="single" w:sz="8" w:space="0" w:color="auto"/>
              <w:right w:val="single" w:sz="8" w:space="0" w:color="auto"/>
            </w:tcBorders>
            <w:noWrap/>
            <w:vAlign w:val="bottom"/>
            <w:hideMark/>
          </w:tcPr>
          <w:p w14:paraId="37755FA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119,136</w:t>
            </w:r>
          </w:p>
        </w:tc>
        <w:tc>
          <w:tcPr>
            <w:tcW w:w="500" w:type="pct"/>
            <w:tcBorders>
              <w:top w:val="nil"/>
              <w:left w:val="nil"/>
              <w:bottom w:val="single" w:sz="8" w:space="0" w:color="auto"/>
              <w:right w:val="single" w:sz="8" w:space="0" w:color="auto"/>
            </w:tcBorders>
            <w:noWrap/>
            <w:vAlign w:val="bottom"/>
            <w:hideMark/>
          </w:tcPr>
          <w:p w14:paraId="2CE303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122,64</w:t>
            </w:r>
          </w:p>
        </w:tc>
        <w:tc>
          <w:tcPr>
            <w:tcW w:w="537" w:type="pct"/>
            <w:tcBorders>
              <w:top w:val="nil"/>
              <w:left w:val="single" w:sz="4" w:space="0" w:color="auto"/>
              <w:bottom w:val="single" w:sz="4" w:space="0" w:color="auto"/>
              <w:right w:val="single" w:sz="4" w:space="0" w:color="auto"/>
            </w:tcBorders>
            <w:noWrap/>
            <w:vAlign w:val="bottom"/>
            <w:hideMark/>
          </w:tcPr>
          <w:p w14:paraId="1C0DE9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119,53</w:t>
            </w:r>
          </w:p>
        </w:tc>
      </w:tr>
      <w:tr w:rsidR="001E4A69" w:rsidRPr="00A96738" w14:paraId="0D9E476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AF0B99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509</w:t>
            </w:r>
          </w:p>
        </w:tc>
        <w:tc>
          <w:tcPr>
            <w:tcW w:w="1590" w:type="pct"/>
            <w:tcBorders>
              <w:top w:val="nil"/>
              <w:left w:val="nil"/>
              <w:bottom w:val="single" w:sz="4" w:space="0" w:color="auto"/>
              <w:right w:val="single" w:sz="4" w:space="0" w:color="auto"/>
            </w:tcBorders>
            <w:vAlign w:val="bottom"/>
            <w:hideMark/>
          </w:tcPr>
          <w:p w14:paraId="000D018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Пыльник пальца продольной рулевой тяги 3308,33081,3309,66 ГАЗ</w:t>
            </w:r>
          </w:p>
        </w:tc>
        <w:tc>
          <w:tcPr>
            <w:tcW w:w="662" w:type="pct"/>
            <w:tcBorders>
              <w:top w:val="nil"/>
              <w:left w:val="nil"/>
              <w:bottom w:val="single" w:sz="4" w:space="0" w:color="auto"/>
              <w:right w:val="single" w:sz="4" w:space="0" w:color="auto"/>
            </w:tcBorders>
            <w:vAlign w:val="center"/>
            <w:hideMark/>
          </w:tcPr>
          <w:p w14:paraId="0E00043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66-3003036-02</w:t>
            </w:r>
          </w:p>
        </w:tc>
        <w:tc>
          <w:tcPr>
            <w:tcW w:w="286" w:type="pct"/>
            <w:tcBorders>
              <w:top w:val="nil"/>
              <w:left w:val="nil"/>
              <w:bottom w:val="single" w:sz="4" w:space="0" w:color="auto"/>
              <w:right w:val="single" w:sz="4" w:space="0" w:color="auto"/>
            </w:tcBorders>
            <w:vAlign w:val="bottom"/>
            <w:hideMark/>
          </w:tcPr>
          <w:p w14:paraId="31AD7A1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7324F0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00F3C9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256,8</w:t>
            </w:r>
          </w:p>
        </w:tc>
        <w:tc>
          <w:tcPr>
            <w:tcW w:w="500" w:type="pct"/>
            <w:tcBorders>
              <w:top w:val="nil"/>
              <w:left w:val="nil"/>
              <w:bottom w:val="single" w:sz="8" w:space="0" w:color="auto"/>
              <w:right w:val="single" w:sz="8" w:space="0" w:color="auto"/>
            </w:tcBorders>
            <w:noWrap/>
            <w:vAlign w:val="bottom"/>
            <w:hideMark/>
          </w:tcPr>
          <w:p w14:paraId="3393BC9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261,936</w:t>
            </w:r>
          </w:p>
        </w:tc>
        <w:tc>
          <w:tcPr>
            <w:tcW w:w="500" w:type="pct"/>
            <w:tcBorders>
              <w:top w:val="nil"/>
              <w:left w:val="nil"/>
              <w:bottom w:val="single" w:sz="8" w:space="0" w:color="auto"/>
              <w:right w:val="single" w:sz="8" w:space="0" w:color="auto"/>
            </w:tcBorders>
            <w:noWrap/>
            <w:vAlign w:val="bottom"/>
            <w:hideMark/>
          </w:tcPr>
          <w:p w14:paraId="45B73A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269,64</w:t>
            </w:r>
          </w:p>
        </w:tc>
        <w:tc>
          <w:tcPr>
            <w:tcW w:w="537" w:type="pct"/>
            <w:tcBorders>
              <w:top w:val="nil"/>
              <w:left w:val="single" w:sz="4" w:space="0" w:color="auto"/>
              <w:bottom w:val="single" w:sz="4" w:space="0" w:color="auto"/>
              <w:right w:val="single" w:sz="4" w:space="0" w:color="auto"/>
            </w:tcBorders>
            <w:noWrap/>
            <w:vAlign w:val="bottom"/>
            <w:hideMark/>
          </w:tcPr>
          <w:p w14:paraId="2153242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262,79</w:t>
            </w:r>
          </w:p>
        </w:tc>
      </w:tr>
      <w:tr w:rsidR="001E4A69" w:rsidRPr="00A96738" w14:paraId="3B79A70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C2526F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510</w:t>
            </w:r>
          </w:p>
        </w:tc>
        <w:tc>
          <w:tcPr>
            <w:tcW w:w="1590" w:type="pct"/>
            <w:tcBorders>
              <w:top w:val="nil"/>
              <w:left w:val="nil"/>
              <w:bottom w:val="single" w:sz="4" w:space="0" w:color="auto"/>
              <w:right w:val="single" w:sz="4" w:space="0" w:color="auto"/>
            </w:tcBorders>
            <w:vAlign w:val="bottom"/>
            <w:hideMark/>
          </w:tcPr>
          <w:p w14:paraId="0854733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Пыльник штока силового цилиндра 3308,3309,66 (ГАЗ)</w:t>
            </w:r>
          </w:p>
        </w:tc>
        <w:tc>
          <w:tcPr>
            <w:tcW w:w="662" w:type="pct"/>
            <w:tcBorders>
              <w:top w:val="nil"/>
              <w:left w:val="nil"/>
              <w:bottom w:val="single" w:sz="4" w:space="0" w:color="auto"/>
              <w:right w:val="single" w:sz="4" w:space="0" w:color="auto"/>
            </w:tcBorders>
            <w:vAlign w:val="center"/>
            <w:hideMark/>
          </w:tcPr>
          <w:p w14:paraId="2AD532F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4301-0-3408285-00</w:t>
            </w:r>
          </w:p>
        </w:tc>
        <w:tc>
          <w:tcPr>
            <w:tcW w:w="286" w:type="pct"/>
            <w:tcBorders>
              <w:top w:val="nil"/>
              <w:left w:val="nil"/>
              <w:bottom w:val="single" w:sz="4" w:space="0" w:color="auto"/>
              <w:right w:val="single" w:sz="4" w:space="0" w:color="auto"/>
            </w:tcBorders>
            <w:vAlign w:val="bottom"/>
            <w:hideMark/>
          </w:tcPr>
          <w:p w14:paraId="5010FE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090C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43796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105,6</w:t>
            </w:r>
          </w:p>
        </w:tc>
        <w:tc>
          <w:tcPr>
            <w:tcW w:w="500" w:type="pct"/>
            <w:tcBorders>
              <w:top w:val="nil"/>
              <w:left w:val="nil"/>
              <w:bottom w:val="single" w:sz="8" w:space="0" w:color="auto"/>
              <w:right w:val="single" w:sz="8" w:space="0" w:color="auto"/>
            </w:tcBorders>
            <w:noWrap/>
            <w:vAlign w:val="bottom"/>
            <w:hideMark/>
          </w:tcPr>
          <w:p w14:paraId="449579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107,712</w:t>
            </w:r>
          </w:p>
        </w:tc>
        <w:tc>
          <w:tcPr>
            <w:tcW w:w="500" w:type="pct"/>
            <w:tcBorders>
              <w:top w:val="nil"/>
              <w:left w:val="nil"/>
              <w:bottom w:val="single" w:sz="8" w:space="0" w:color="auto"/>
              <w:right w:val="single" w:sz="8" w:space="0" w:color="auto"/>
            </w:tcBorders>
            <w:noWrap/>
            <w:vAlign w:val="bottom"/>
            <w:hideMark/>
          </w:tcPr>
          <w:p w14:paraId="3563F5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110,88</w:t>
            </w:r>
          </w:p>
        </w:tc>
        <w:tc>
          <w:tcPr>
            <w:tcW w:w="537" w:type="pct"/>
            <w:tcBorders>
              <w:top w:val="nil"/>
              <w:left w:val="single" w:sz="4" w:space="0" w:color="auto"/>
              <w:bottom w:val="single" w:sz="4" w:space="0" w:color="auto"/>
              <w:right w:val="single" w:sz="4" w:space="0" w:color="auto"/>
            </w:tcBorders>
            <w:noWrap/>
            <w:vAlign w:val="bottom"/>
            <w:hideMark/>
          </w:tcPr>
          <w:p w14:paraId="56CE17F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108,06</w:t>
            </w:r>
          </w:p>
        </w:tc>
      </w:tr>
      <w:tr w:rsidR="001E4A69" w:rsidRPr="00A96738" w14:paraId="230825B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50AC5D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511</w:t>
            </w:r>
          </w:p>
        </w:tc>
        <w:tc>
          <w:tcPr>
            <w:tcW w:w="1590" w:type="pct"/>
            <w:tcBorders>
              <w:top w:val="nil"/>
              <w:left w:val="nil"/>
              <w:bottom w:val="single" w:sz="4" w:space="0" w:color="auto"/>
              <w:right w:val="single" w:sz="4" w:space="0" w:color="auto"/>
            </w:tcBorders>
            <w:vAlign w:val="bottom"/>
            <w:hideMark/>
          </w:tcPr>
          <w:p w14:paraId="495579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Радиатор охлаждения Валдай 2-х рядный дв.245 медный</w:t>
            </w:r>
          </w:p>
        </w:tc>
        <w:tc>
          <w:tcPr>
            <w:tcW w:w="662" w:type="pct"/>
            <w:tcBorders>
              <w:top w:val="nil"/>
              <w:left w:val="nil"/>
              <w:bottom w:val="single" w:sz="4" w:space="0" w:color="auto"/>
              <w:right w:val="single" w:sz="4" w:space="0" w:color="auto"/>
            </w:tcBorders>
            <w:vAlign w:val="center"/>
            <w:hideMark/>
          </w:tcPr>
          <w:p w14:paraId="6F2FFCA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33104 1301010 30</w:t>
            </w:r>
          </w:p>
        </w:tc>
        <w:tc>
          <w:tcPr>
            <w:tcW w:w="286" w:type="pct"/>
            <w:tcBorders>
              <w:top w:val="nil"/>
              <w:left w:val="nil"/>
              <w:bottom w:val="single" w:sz="4" w:space="0" w:color="auto"/>
              <w:right w:val="single" w:sz="4" w:space="0" w:color="auto"/>
            </w:tcBorders>
            <w:vAlign w:val="bottom"/>
            <w:hideMark/>
          </w:tcPr>
          <w:p w14:paraId="1EFD75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89FF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52C626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30459,6</w:t>
            </w:r>
          </w:p>
        </w:tc>
        <w:tc>
          <w:tcPr>
            <w:tcW w:w="500" w:type="pct"/>
            <w:tcBorders>
              <w:top w:val="nil"/>
              <w:left w:val="nil"/>
              <w:bottom w:val="single" w:sz="8" w:space="0" w:color="auto"/>
              <w:right w:val="single" w:sz="8" w:space="0" w:color="auto"/>
            </w:tcBorders>
            <w:noWrap/>
            <w:vAlign w:val="bottom"/>
            <w:hideMark/>
          </w:tcPr>
          <w:p w14:paraId="22C8809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31068,79</w:t>
            </w:r>
          </w:p>
        </w:tc>
        <w:tc>
          <w:tcPr>
            <w:tcW w:w="500" w:type="pct"/>
            <w:tcBorders>
              <w:top w:val="nil"/>
              <w:left w:val="nil"/>
              <w:bottom w:val="single" w:sz="8" w:space="0" w:color="auto"/>
              <w:right w:val="single" w:sz="8" w:space="0" w:color="auto"/>
            </w:tcBorders>
            <w:noWrap/>
            <w:vAlign w:val="bottom"/>
            <w:hideMark/>
          </w:tcPr>
          <w:p w14:paraId="00FA9D1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31982,58</w:t>
            </w:r>
          </w:p>
        </w:tc>
        <w:tc>
          <w:tcPr>
            <w:tcW w:w="537" w:type="pct"/>
            <w:tcBorders>
              <w:top w:val="nil"/>
              <w:left w:val="single" w:sz="4" w:space="0" w:color="auto"/>
              <w:bottom w:val="single" w:sz="4" w:space="0" w:color="auto"/>
              <w:right w:val="single" w:sz="4" w:space="0" w:color="auto"/>
            </w:tcBorders>
            <w:noWrap/>
            <w:vAlign w:val="bottom"/>
            <w:hideMark/>
          </w:tcPr>
          <w:p w14:paraId="2968581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31170,32</w:t>
            </w:r>
          </w:p>
        </w:tc>
      </w:tr>
      <w:tr w:rsidR="001E4A69" w:rsidRPr="00A96738" w14:paraId="524746D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9B23F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512</w:t>
            </w:r>
          </w:p>
        </w:tc>
        <w:tc>
          <w:tcPr>
            <w:tcW w:w="1590" w:type="pct"/>
            <w:tcBorders>
              <w:top w:val="nil"/>
              <w:left w:val="nil"/>
              <w:bottom w:val="single" w:sz="4" w:space="0" w:color="auto"/>
              <w:right w:val="single" w:sz="4" w:space="0" w:color="auto"/>
            </w:tcBorders>
            <w:vAlign w:val="bottom"/>
            <w:hideMark/>
          </w:tcPr>
          <w:p w14:paraId="7CBFE4C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Радиатор охлаждения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Сummins</w:t>
            </w:r>
            <w:proofErr w:type="spellEnd"/>
            <w:r w:rsidRPr="00A96738">
              <w:rPr>
                <w:rFonts w:ascii="Arial" w:eastAsia="Times New Roman" w:hAnsi="Arial" w:cs="Arial"/>
                <w:color w:val="000000"/>
                <w:sz w:val="14"/>
                <w:szCs w:val="14"/>
                <w:lang w:eastAsia="ru-RU"/>
              </w:rPr>
              <w:t xml:space="preserve"> 2.8 (Аналог)</w:t>
            </w:r>
          </w:p>
        </w:tc>
        <w:tc>
          <w:tcPr>
            <w:tcW w:w="662" w:type="pct"/>
            <w:tcBorders>
              <w:top w:val="nil"/>
              <w:left w:val="nil"/>
              <w:bottom w:val="single" w:sz="4" w:space="0" w:color="auto"/>
              <w:right w:val="single" w:sz="4" w:space="0" w:color="auto"/>
            </w:tcBorders>
            <w:vAlign w:val="center"/>
            <w:hideMark/>
          </w:tcPr>
          <w:p w14:paraId="68B89C4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HF 708 446</w:t>
            </w:r>
          </w:p>
        </w:tc>
        <w:tc>
          <w:tcPr>
            <w:tcW w:w="286" w:type="pct"/>
            <w:tcBorders>
              <w:top w:val="nil"/>
              <w:left w:val="nil"/>
              <w:bottom w:val="single" w:sz="4" w:space="0" w:color="auto"/>
              <w:right w:val="single" w:sz="4" w:space="0" w:color="auto"/>
            </w:tcBorders>
            <w:vAlign w:val="bottom"/>
            <w:hideMark/>
          </w:tcPr>
          <w:p w14:paraId="0D4FC99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F4E3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C18F3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9242</w:t>
            </w:r>
          </w:p>
        </w:tc>
        <w:tc>
          <w:tcPr>
            <w:tcW w:w="500" w:type="pct"/>
            <w:tcBorders>
              <w:top w:val="nil"/>
              <w:left w:val="nil"/>
              <w:bottom w:val="single" w:sz="8" w:space="0" w:color="auto"/>
              <w:right w:val="single" w:sz="8" w:space="0" w:color="auto"/>
            </w:tcBorders>
            <w:noWrap/>
            <w:vAlign w:val="bottom"/>
            <w:hideMark/>
          </w:tcPr>
          <w:p w14:paraId="1DA0F7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9426,84</w:t>
            </w:r>
          </w:p>
        </w:tc>
        <w:tc>
          <w:tcPr>
            <w:tcW w:w="500" w:type="pct"/>
            <w:tcBorders>
              <w:top w:val="nil"/>
              <w:left w:val="nil"/>
              <w:bottom w:val="single" w:sz="8" w:space="0" w:color="auto"/>
              <w:right w:val="single" w:sz="8" w:space="0" w:color="auto"/>
            </w:tcBorders>
            <w:noWrap/>
            <w:vAlign w:val="bottom"/>
            <w:hideMark/>
          </w:tcPr>
          <w:p w14:paraId="434FF3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9704,1</w:t>
            </w:r>
          </w:p>
        </w:tc>
        <w:tc>
          <w:tcPr>
            <w:tcW w:w="537" w:type="pct"/>
            <w:tcBorders>
              <w:top w:val="nil"/>
              <w:left w:val="single" w:sz="4" w:space="0" w:color="auto"/>
              <w:bottom w:val="single" w:sz="4" w:space="0" w:color="auto"/>
              <w:right w:val="single" w:sz="4" w:space="0" w:color="auto"/>
            </w:tcBorders>
            <w:noWrap/>
            <w:vAlign w:val="bottom"/>
            <w:hideMark/>
          </w:tcPr>
          <w:p w14:paraId="6D2C29A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9457,65</w:t>
            </w:r>
          </w:p>
        </w:tc>
      </w:tr>
      <w:tr w:rsidR="001E4A69" w:rsidRPr="00A96738" w14:paraId="6C62983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3753EC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513</w:t>
            </w:r>
          </w:p>
        </w:tc>
        <w:tc>
          <w:tcPr>
            <w:tcW w:w="1590" w:type="pct"/>
            <w:tcBorders>
              <w:top w:val="nil"/>
              <w:left w:val="nil"/>
              <w:bottom w:val="single" w:sz="4" w:space="0" w:color="auto"/>
              <w:right w:val="single" w:sz="4" w:space="0" w:color="auto"/>
            </w:tcBorders>
            <w:vAlign w:val="bottom"/>
            <w:hideMark/>
          </w:tcPr>
          <w:p w14:paraId="13F5691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Радиатор охлаждения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w:t>
            </w:r>
            <w:proofErr w:type="spellStart"/>
            <w:r w:rsidRPr="00A96738">
              <w:rPr>
                <w:rFonts w:ascii="Arial" w:eastAsia="Times New Roman" w:hAnsi="Arial" w:cs="Arial"/>
                <w:color w:val="000000"/>
                <w:sz w:val="14"/>
                <w:szCs w:val="14"/>
                <w:lang w:eastAsia="ru-RU"/>
              </w:rPr>
              <w:t>алюм</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48CDCF0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ЛР073.1301010</w:t>
            </w:r>
          </w:p>
        </w:tc>
        <w:tc>
          <w:tcPr>
            <w:tcW w:w="286" w:type="pct"/>
            <w:tcBorders>
              <w:top w:val="nil"/>
              <w:left w:val="nil"/>
              <w:bottom w:val="single" w:sz="4" w:space="0" w:color="auto"/>
              <w:right w:val="single" w:sz="4" w:space="0" w:color="auto"/>
            </w:tcBorders>
            <w:vAlign w:val="bottom"/>
            <w:hideMark/>
          </w:tcPr>
          <w:p w14:paraId="1A8B3AE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A60363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0DBF7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18279,6</w:t>
            </w:r>
          </w:p>
        </w:tc>
        <w:tc>
          <w:tcPr>
            <w:tcW w:w="500" w:type="pct"/>
            <w:tcBorders>
              <w:top w:val="nil"/>
              <w:left w:val="nil"/>
              <w:bottom w:val="single" w:sz="8" w:space="0" w:color="auto"/>
              <w:right w:val="single" w:sz="8" w:space="0" w:color="auto"/>
            </w:tcBorders>
            <w:noWrap/>
            <w:vAlign w:val="bottom"/>
            <w:hideMark/>
          </w:tcPr>
          <w:p w14:paraId="127620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18645,19</w:t>
            </w:r>
          </w:p>
        </w:tc>
        <w:tc>
          <w:tcPr>
            <w:tcW w:w="500" w:type="pct"/>
            <w:tcBorders>
              <w:top w:val="nil"/>
              <w:left w:val="nil"/>
              <w:bottom w:val="single" w:sz="8" w:space="0" w:color="auto"/>
              <w:right w:val="single" w:sz="8" w:space="0" w:color="auto"/>
            </w:tcBorders>
            <w:noWrap/>
            <w:vAlign w:val="bottom"/>
            <w:hideMark/>
          </w:tcPr>
          <w:p w14:paraId="58C9AF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19193,58</w:t>
            </w:r>
          </w:p>
        </w:tc>
        <w:tc>
          <w:tcPr>
            <w:tcW w:w="537" w:type="pct"/>
            <w:tcBorders>
              <w:top w:val="nil"/>
              <w:left w:val="single" w:sz="4" w:space="0" w:color="auto"/>
              <w:bottom w:val="single" w:sz="4" w:space="0" w:color="auto"/>
              <w:right w:val="single" w:sz="4" w:space="0" w:color="auto"/>
            </w:tcBorders>
            <w:noWrap/>
            <w:vAlign w:val="bottom"/>
            <w:hideMark/>
          </w:tcPr>
          <w:p w14:paraId="4C51778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18706,12</w:t>
            </w:r>
          </w:p>
        </w:tc>
      </w:tr>
      <w:tr w:rsidR="001E4A69" w:rsidRPr="00A96738" w14:paraId="504BD09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D76FFC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514</w:t>
            </w:r>
          </w:p>
        </w:tc>
        <w:tc>
          <w:tcPr>
            <w:tcW w:w="1590" w:type="pct"/>
            <w:tcBorders>
              <w:top w:val="nil"/>
              <w:left w:val="nil"/>
              <w:bottom w:val="single" w:sz="4" w:space="0" w:color="auto"/>
              <w:right w:val="single" w:sz="4" w:space="0" w:color="auto"/>
            </w:tcBorders>
            <w:vAlign w:val="bottom"/>
            <w:hideMark/>
          </w:tcPr>
          <w:p w14:paraId="793E4D6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Радиатор охлаждения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(Аналог)</w:t>
            </w:r>
          </w:p>
        </w:tc>
        <w:tc>
          <w:tcPr>
            <w:tcW w:w="662" w:type="pct"/>
            <w:tcBorders>
              <w:top w:val="nil"/>
              <w:left w:val="nil"/>
              <w:bottom w:val="single" w:sz="4" w:space="0" w:color="auto"/>
              <w:right w:val="single" w:sz="4" w:space="0" w:color="auto"/>
            </w:tcBorders>
            <w:vAlign w:val="center"/>
            <w:hideMark/>
          </w:tcPr>
          <w:p w14:paraId="662B59E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73.1301010</w:t>
            </w:r>
          </w:p>
        </w:tc>
        <w:tc>
          <w:tcPr>
            <w:tcW w:w="286" w:type="pct"/>
            <w:tcBorders>
              <w:top w:val="nil"/>
              <w:left w:val="nil"/>
              <w:bottom w:val="single" w:sz="4" w:space="0" w:color="auto"/>
              <w:right w:val="single" w:sz="4" w:space="0" w:color="auto"/>
            </w:tcBorders>
            <w:vAlign w:val="bottom"/>
            <w:hideMark/>
          </w:tcPr>
          <w:p w14:paraId="2824E0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9D25D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65965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12080,4</w:t>
            </w:r>
          </w:p>
        </w:tc>
        <w:tc>
          <w:tcPr>
            <w:tcW w:w="500" w:type="pct"/>
            <w:tcBorders>
              <w:top w:val="nil"/>
              <w:left w:val="nil"/>
              <w:bottom w:val="single" w:sz="8" w:space="0" w:color="auto"/>
              <w:right w:val="single" w:sz="8" w:space="0" w:color="auto"/>
            </w:tcBorders>
            <w:noWrap/>
            <w:vAlign w:val="bottom"/>
            <w:hideMark/>
          </w:tcPr>
          <w:p w14:paraId="2EA6C1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12322,01</w:t>
            </w:r>
          </w:p>
        </w:tc>
        <w:tc>
          <w:tcPr>
            <w:tcW w:w="500" w:type="pct"/>
            <w:tcBorders>
              <w:top w:val="nil"/>
              <w:left w:val="nil"/>
              <w:bottom w:val="single" w:sz="8" w:space="0" w:color="auto"/>
              <w:right w:val="single" w:sz="8" w:space="0" w:color="auto"/>
            </w:tcBorders>
            <w:noWrap/>
            <w:vAlign w:val="bottom"/>
            <w:hideMark/>
          </w:tcPr>
          <w:p w14:paraId="4E62FDF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12684,42</w:t>
            </w:r>
          </w:p>
        </w:tc>
        <w:tc>
          <w:tcPr>
            <w:tcW w:w="537" w:type="pct"/>
            <w:tcBorders>
              <w:top w:val="nil"/>
              <w:left w:val="single" w:sz="4" w:space="0" w:color="auto"/>
              <w:bottom w:val="single" w:sz="4" w:space="0" w:color="auto"/>
              <w:right w:val="single" w:sz="4" w:space="0" w:color="auto"/>
            </w:tcBorders>
            <w:noWrap/>
            <w:vAlign w:val="bottom"/>
            <w:hideMark/>
          </w:tcPr>
          <w:p w14:paraId="46B6078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12362,28</w:t>
            </w:r>
          </w:p>
        </w:tc>
      </w:tr>
      <w:tr w:rsidR="001E4A69" w:rsidRPr="00A96738" w14:paraId="18FE426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78DDEB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515</w:t>
            </w:r>
          </w:p>
        </w:tc>
        <w:tc>
          <w:tcPr>
            <w:tcW w:w="1590" w:type="pct"/>
            <w:tcBorders>
              <w:top w:val="nil"/>
              <w:left w:val="nil"/>
              <w:bottom w:val="single" w:sz="4" w:space="0" w:color="auto"/>
              <w:right w:val="single" w:sz="4" w:space="0" w:color="auto"/>
            </w:tcBorders>
            <w:vAlign w:val="bottom"/>
            <w:hideMark/>
          </w:tcPr>
          <w:p w14:paraId="68A5CC3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Радиатор охлаждения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w:t>
            </w:r>
            <w:proofErr w:type="spellStart"/>
            <w:r w:rsidRPr="00A96738">
              <w:rPr>
                <w:rFonts w:ascii="Arial" w:eastAsia="Times New Roman" w:hAnsi="Arial" w:cs="Arial"/>
                <w:color w:val="000000"/>
                <w:sz w:val="14"/>
                <w:szCs w:val="14"/>
                <w:lang w:eastAsia="ru-RU"/>
              </w:rPr>
              <w:t>алюм</w:t>
            </w:r>
            <w:proofErr w:type="spellEnd"/>
            <w:r w:rsidRPr="00A96738">
              <w:rPr>
                <w:rFonts w:ascii="Arial" w:eastAsia="Times New Roman" w:hAnsi="Arial" w:cs="Arial"/>
                <w:color w:val="000000"/>
                <w:sz w:val="14"/>
                <w:szCs w:val="14"/>
                <w:lang w:eastAsia="ru-RU"/>
              </w:rPr>
              <w:t xml:space="preserve">. </w:t>
            </w:r>
            <w:proofErr w:type="spellStart"/>
            <w:proofErr w:type="gramStart"/>
            <w:r w:rsidRPr="00A96738">
              <w:rPr>
                <w:rFonts w:ascii="Arial" w:eastAsia="Times New Roman" w:hAnsi="Arial" w:cs="Arial"/>
                <w:color w:val="000000"/>
                <w:sz w:val="14"/>
                <w:szCs w:val="14"/>
                <w:lang w:eastAsia="ru-RU"/>
              </w:rPr>
              <w:t>пласт.бачки</w:t>
            </w:r>
            <w:proofErr w:type="spellEnd"/>
            <w:proofErr w:type="gramEnd"/>
            <w:r w:rsidRPr="00A96738">
              <w:rPr>
                <w:rFonts w:ascii="Arial" w:eastAsia="Times New Roman" w:hAnsi="Arial" w:cs="Arial"/>
                <w:color w:val="000000"/>
                <w:sz w:val="14"/>
                <w:szCs w:val="14"/>
                <w:lang w:eastAsia="ru-RU"/>
              </w:rPr>
              <w:t xml:space="preserve"> "GPART</w:t>
            </w:r>
          </w:p>
        </w:tc>
        <w:tc>
          <w:tcPr>
            <w:tcW w:w="662" w:type="pct"/>
            <w:tcBorders>
              <w:top w:val="nil"/>
              <w:left w:val="nil"/>
              <w:bottom w:val="single" w:sz="4" w:space="0" w:color="auto"/>
              <w:right w:val="single" w:sz="4" w:space="0" w:color="auto"/>
            </w:tcBorders>
            <w:vAlign w:val="center"/>
            <w:hideMark/>
          </w:tcPr>
          <w:p w14:paraId="3B998ED0"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.GCUMMINS</w:t>
            </w:r>
            <w:proofErr w:type="gramEnd"/>
            <w:r w:rsidRPr="00A96738">
              <w:rPr>
                <w:rFonts w:ascii="Arial" w:eastAsia="Times New Roman" w:hAnsi="Arial" w:cs="Arial"/>
                <w:color w:val="000000"/>
                <w:sz w:val="14"/>
                <w:szCs w:val="14"/>
                <w:lang w:eastAsia="ru-RU"/>
              </w:rPr>
              <w:t xml:space="preserve"> AL 2889</w:t>
            </w:r>
          </w:p>
        </w:tc>
        <w:tc>
          <w:tcPr>
            <w:tcW w:w="286" w:type="pct"/>
            <w:tcBorders>
              <w:top w:val="nil"/>
              <w:left w:val="nil"/>
              <w:bottom w:val="single" w:sz="4" w:space="0" w:color="auto"/>
              <w:right w:val="single" w:sz="4" w:space="0" w:color="auto"/>
            </w:tcBorders>
            <w:vAlign w:val="bottom"/>
            <w:hideMark/>
          </w:tcPr>
          <w:p w14:paraId="0D089A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0AD2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3729B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13562,4</w:t>
            </w:r>
          </w:p>
        </w:tc>
        <w:tc>
          <w:tcPr>
            <w:tcW w:w="500" w:type="pct"/>
            <w:tcBorders>
              <w:top w:val="nil"/>
              <w:left w:val="nil"/>
              <w:bottom w:val="single" w:sz="8" w:space="0" w:color="auto"/>
              <w:right w:val="single" w:sz="8" w:space="0" w:color="auto"/>
            </w:tcBorders>
            <w:noWrap/>
            <w:vAlign w:val="bottom"/>
            <w:hideMark/>
          </w:tcPr>
          <w:p w14:paraId="7F4818F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13833,65</w:t>
            </w:r>
          </w:p>
        </w:tc>
        <w:tc>
          <w:tcPr>
            <w:tcW w:w="500" w:type="pct"/>
            <w:tcBorders>
              <w:top w:val="nil"/>
              <w:left w:val="nil"/>
              <w:bottom w:val="single" w:sz="8" w:space="0" w:color="auto"/>
              <w:right w:val="single" w:sz="8" w:space="0" w:color="auto"/>
            </w:tcBorders>
            <w:noWrap/>
            <w:vAlign w:val="bottom"/>
            <w:hideMark/>
          </w:tcPr>
          <w:p w14:paraId="0BF27A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14240,52</w:t>
            </w:r>
          </w:p>
        </w:tc>
        <w:tc>
          <w:tcPr>
            <w:tcW w:w="537" w:type="pct"/>
            <w:tcBorders>
              <w:top w:val="nil"/>
              <w:left w:val="single" w:sz="4" w:space="0" w:color="auto"/>
              <w:bottom w:val="single" w:sz="4" w:space="0" w:color="auto"/>
              <w:right w:val="single" w:sz="4" w:space="0" w:color="auto"/>
            </w:tcBorders>
            <w:noWrap/>
            <w:vAlign w:val="bottom"/>
            <w:hideMark/>
          </w:tcPr>
          <w:p w14:paraId="7044C3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13878,86</w:t>
            </w:r>
          </w:p>
        </w:tc>
      </w:tr>
      <w:tr w:rsidR="001E4A69" w:rsidRPr="00A96738" w14:paraId="0E7E32B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D45F72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516</w:t>
            </w:r>
          </w:p>
        </w:tc>
        <w:tc>
          <w:tcPr>
            <w:tcW w:w="1590" w:type="pct"/>
            <w:tcBorders>
              <w:top w:val="nil"/>
              <w:left w:val="nil"/>
              <w:bottom w:val="single" w:sz="4" w:space="0" w:color="auto"/>
              <w:right w:val="single" w:sz="4" w:space="0" w:color="auto"/>
            </w:tcBorders>
            <w:vAlign w:val="bottom"/>
            <w:hideMark/>
          </w:tcPr>
          <w:p w14:paraId="302690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Радиатор охлаждения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gramStart"/>
            <w:r w:rsidRPr="00A96738">
              <w:rPr>
                <w:rFonts w:ascii="Arial" w:eastAsia="Times New Roman" w:hAnsi="Arial" w:cs="Arial"/>
                <w:color w:val="000000"/>
                <w:sz w:val="14"/>
                <w:szCs w:val="14"/>
                <w:lang w:eastAsia="ru-RU"/>
              </w:rPr>
              <w:t>NEXT(</w:t>
            </w:r>
            <w:proofErr w:type="gramEnd"/>
            <w:r w:rsidRPr="00A96738">
              <w:rPr>
                <w:rFonts w:ascii="Arial" w:eastAsia="Times New Roman" w:hAnsi="Arial" w:cs="Arial"/>
                <w:color w:val="000000"/>
                <w:sz w:val="14"/>
                <w:szCs w:val="14"/>
                <w:lang w:eastAsia="ru-RU"/>
              </w:rPr>
              <w:t>блока охлаждения) (ГАЗ)</w:t>
            </w:r>
          </w:p>
        </w:tc>
        <w:tc>
          <w:tcPr>
            <w:tcW w:w="662" w:type="pct"/>
            <w:tcBorders>
              <w:top w:val="nil"/>
              <w:left w:val="nil"/>
              <w:bottom w:val="single" w:sz="4" w:space="0" w:color="auto"/>
              <w:right w:val="single" w:sz="4" w:space="0" w:color="auto"/>
            </w:tcBorders>
            <w:vAlign w:val="center"/>
            <w:hideMark/>
          </w:tcPr>
          <w:p w14:paraId="5270D4E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C41R11-1301010</w:t>
            </w:r>
          </w:p>
        </w:tc>
        <w:tc>
          <w:tcPr>
            <w:tcW w:w="286" w:type="pct"/>
            <w:tcBorders>
              <w:top w:val="nil"/>
              <w:left w:val="nil"/>
              <w:bottom w:val="single" w:sz="4" w:space="0" w:color="auto"/>
              <w:right w:val="single" w:sz="4" w:space="0" w:color="auto"/>
            </w:tcBorders>
            <w:vAlign w:val="bottom"/>
            <w:hideMark/>
          </w:tcPr>
          <w:p w14:paraId="4DA58D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336DA7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A67C89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19534,8</w:t>
            </w:r>
          </w:p>
        </w:tc>
        <w:tc>
          <w:tcPr>
            <w:tcW w:w="500" w:type="pct"/>
            <w:tcBorders>
              <w:top w:val="nil"/>
              <w:left w:val="nil"/>
              <w:bottom w:val="single" w:sz="8" w:space="0" w:color="auto"/>
              <w:right w:val="single" w:sz="8" w:space="0" w:color="auto"/>
            </w:tcBorders>
            <w:noWrap/>
            <w:vAlign w:val="bottom"/>
            <w:hideMark/>
          </w:tcPr>
          <w:p w14:paraId="0A864B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19925,5</w:t>
            </w:r>
          </w:p>
        </w:tc>
        <w:tc>
          <w:tcPr>
            <w:tcW w:w="500" w:type="pct"/>
            <w:tcBorders>
              <w:top w:val="nil"/>
              <w:left w:val="nil"/>
              <w:bottom w:val="single" w:sz="8" w:space="0" w:color="auto"/>
              <w:right w:val="single" w:sz="8" w:space="0" w:color="auto"/>
            </w:tcBorders>
            <w:noWrap/>
            <w:vAlign w:val="bottom"/>
            <w:hideMark/>
          </w:tcPr>
          <w:p w14:paraId="5D0B4BC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20511,54</w:t>
            </w:r>
          </w:p>
        </w:tc>
        <w:tc>
          <w:tcPr>
            <w:tcW w:w="537" w:type="pct"/>
            <w:tcBorders>
              <w:top w:val="nil"/>
              <w:left w:val="single" w:sz="4" w:space="0" w:color="auto"/>
              <w:bottom w:val="single" w:sz="4" w:space="0" w:color="auto"/>
              <w:right w:val="single" w:sz="4" w:space="0" w:color="auto"/>
            </w:tcBorders>
            <w:noWrap/>
            <w:vAlign w:val="bottom"/>
            <w:hideMark/>
          </w:tcPr>
          <w:p w14:paraId="15663EA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19990,61</w:t>
            </w:r>
          </w:p>
        </w:tc>
      </w:tr>
      <w:tr w:rsidR="001E4A69" w:rsidRPr="00A96738" w14:paraId="455F7CE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A6D144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517</w:t>
            </w:r>
          </w:p>
        </w:tc>
        <w:tc>
          <w:tcPr>
            <w:tcW w:w="1590" w:type="pct"/>
            <w:tcBorders>
              <w:top w:val="nil"/>
              <w:left w:val="nil"/>
              <w:bottom w:val="single" w:sz="4" w:space="0" w:color="auto"/>
              <w:right w:val="single" w:sz="4" w:space="0" w:color="auto"/>
            </w:tcBorders>
            <w:vAlign w:val="bottom"/>
            <w:hideMark/>
          </w:tcPr>
          <w:p w14:paraId="65AF307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Радиатор с охладителем в сборе Газель Cummins 2,8 алюминиевый (Лихославль)</w:t>
            </w:r>
          </w:p>
        </w:tc>
        <w:tc>
          <w:tcPr>
            <w:tcW w:w="662" w:type="pct"/>
            <w:tcBorders>
              <w:top w:val="nil"/>
              <w:left w:val="nil"/>
              <w:bottom w:val="single" w:sz="4" w:space="0" w:color="auto"/>
              <w:right w:val="single" w:sz="4" w:space="0" w:color="auto"/>
            </w:tcBorders>
            <w:vAlign w:val="center"/>
            <w:hideMark/>
          </w:tcPr>
          <w:p w14:paraId="0CE4500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ЛР073.1301005</w:t>
            </w:r>
          </w:p>
        </w:tc>
        <w:tc>
          <w:tcPr>
            <w:tcW w:w="286" w:type="pct"/>
            <w:tcBorders>
              <w:top w:val="nil"/>
              <w:left w:val="nil"/>
              <w:bottom w:val="single" w:sz="4" w:space="0" w:color="auto"/>
              <w:right w:val="single" w:sz="4" w:space="0" w:color="auto"/>
            </w:tcBorders>
            <w:vAlign w:val="bottom"/>
            <w:hideMark/>
          </w:tcPr>
          <w:p w14:paraId="2DDEF8D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DFDBB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FC003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31676,4</w:t>
            </w:r>
          </w:p>
        </w:tc>
        <w:tc>
          <w:tcPr>
            <w:tcW w:w="500" w:type="pct"/>
            <w:tcBorders>
              <w:top w:val="nil"/>
              <w:left w:val="nil"/>
              <w:bottom w:val="single" w:sz="8" w:space="0" w:color="auto"/>
              <w:right w:val="single" w:sz="8" w:space="0" w:color="auto"/>
            </w:tcBorders>
            <w:noWrap/>
            <w:vAlign w:val="bottom"/>
            <w:hideMark/>
          </w:tcPr>
          <w:p w14:paraId="03A0F23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32309,93</w:t>
            </w:r>
          </w:p>
        </w:tc>
        <w:tc>
          <w:tcPr>
            <w:tcW w:w="500" w:type="pct"/>
            <w:tcBorders>
              <w:top w:val="nil"/>
              <w:left w:val="nil"/>
              <w:bottom w:val="single" w:sz="8" w:space="0" w:color="auto"/>
              <w:right w:val="single" w:sz="8" w:space="0" w:color="auto"/>
            </w:tcBorders>
            <w:noWrap/>
            <w:vAlign w:val="bottom"/>
            <w:hideMark/>
          </w:tcPr>
          <w:p w14:paraId="5078A5E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33260,22</w:t>
            </w:r>
          </w:p>
        </w:tc>
        <w:tc>
          <w:tcPr>
            <w:tcW w:w="537" w:type="pct"/>
            <w:tcBorders>
              <w:top w:val="nil"/>
              <w:left w:val="single" w:sz="4" w:space="0" w:color="auto"/>
              <w:bottom w:val="single" w:sz="4" w:space="0" w:color="auto"/>
              <w:right w:val="single" w:sz="4" w:space="0" w:color="auto"/>
            </w:tcBorders>
            <w:noWrap/>
            <w:vAlign w:val="bottom"/>
            <w:hideMark/>
          </w:tcPr>
          <w:p w14:paraId="3F80A5A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32415,52</w:t>
            </w:r>
          </w:p>
        </w:tc>
      </w:tr>
      <w:tr w:rsidR="001E4A69" w:rsidRPr="00A96738" w14:paraId="24D1811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B47EBE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518</w:t>
            </w:r>
          </w:p>
        </w:tc>
        <w:tc>
          <w:tcPr>
            <w:tcW w:w="1590" w:type="pct"/>
            <w:tcBorders>
              <w:top w:val="nil"/>
              <w:left w:val="nil"/>
              <w:bottom w:val="single" w:sz="4" w:space="0" w:color="auto"/>
              <w:right w:val="single" w:sz="4" w:space="0" w:color="auto"/>
            </w:tcBorders>
            <w:vAlign w:val="bottom"/>
            <w:hideMark/>
          </w:tcPr>
          <w:p w14:paraId="113207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Развертка шкворня ГАЗ-33104 Валдай d-35 мм</w:t>
            </w:r>
          </w:p>
        </w:tc>
        <w:tc>
          <w:tcPr>
            <w:tcW w:w="662" w:type="pct"/>
            <w:tcBorders>
              <w:top w:val="nil"/>
              <w:left w:val="nil"/>
              <w:bottom w:val="single" w:sz="4" w:space="0" w:color="auto"/>
              <w:right w:val="single" w:sz="4" w:space="0" w:color="auto"/>
            </w:tcBorders>
            <w:vAlign w:val="center"/>
            <w:hideMark/>
          </w:tcPr>
          <w:p w14:paraId="47522E3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6C3D8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24B50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6EAF8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2343,6</w:t>
            </w:r>
          </w:p>
        </w:tc>
        <w:tc>
          <w:tcPr>
            <w:tcW w:w="500" w:type="pct"/>
            <w:tcBorders>
              <w:top w:val="nil"/>
              <w:left w:val="nil"/>
              <w:bottom w:val="single" w:sz="8" w:space="0" w:color="auto"/>
              <w:right w:val="single" w:sz="8" w:space="0" w:color="auto"/>
            </w:tcBorders>
            <w:noWrap/>
            <w:vAlign w:val="bottom"/>
            <w:hideMark/>
          </w:tcPr>
          <w:p w14:paraId="2751DC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2390,472</w:t>
            </w:r>
          </w:p>
        </w:tc>
        <w:tc>
          <w:tcPr>
            <w:tcW w:w="500" w:type="pct"/>
            <w:tcBorders>
              <w:top w:val="nil"/>
              <w:left w:val="nil"/>
              <w:bottom w:val="single" w:sz="8" w:space="0" w:color="auto"/>
              <w:right w:val="single" w:sz="8" w:space="0" w:color="auto"/>
            </w:tcBorders>
            <w:noWrap/>
            <w:vAlign w:val="bottom"/>
            <w:hideMark/>
          </w:tcPr>
          <w:p w14:paraId="0A93C5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2460,78</w:t>
            </w:r>
          </w:p>
        </w:tc>
        <w:tc>
          <w:tcPr>
            <w:tcW w:w="537" w:type="pct"/>
            <w:tcBorders>
              <w:top w:val="nil"/>
              <w:left w:val="single" w:sz="4" w:space="0" w:color="auto"/>
              <w:bottom w:val="single" w:sz="4" w:space="0" w:color="auto"/>
              <w:right w:val="single" w:sz="4" w:space="0" w:color="auto"/>
            </w:tcBorders>
            <w:noWrap/>
            <w:vAlign w:val="bottom"/>
            <w:hideMark/>
          </w:tcPr>
          <w:p w14:paraId="620CEC4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2398,28</w:t>
            </w:r>
          </w:p>
        </w:tc>
      </w:tr>
      <w:tr w:rsidR="001E4A69" w:rsidRPr="00A96738" w14:paraId="084217C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453122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519</w:t>
            </w:r>
          </w:p>
        </w:tc>
        <w:tc>
          <w:tcPr>
            <w:tcW w:w="1590" w:type="pct"/>
            <w:tcBorders>
              <w:top w:val="nil"/>
              <w:left w:val="nil"/>
              <w:bottom w:val="single" w:sz="4" w:space="0" w:color="auto"/>
              <w:right w:val="single" w:sz="4" w:space="0" w:color="auto"/>
            </w:tcBorders>
            <w:vAlign w:val="bottom"/>
            <w:hideMark/>
          </w:tcPr>
          <w:p w14:paraId="51EC02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Разъем датчика темперы </w:t>
            </w:r>
            <w:proofErr w:type="spellStart"/>
            <w:r w:rsidRPr="00A96738">
              <w:rPr>
                <w:rFonts w:ascii="Arial" w:eastAsia="Times New Roman" w:hAnsi="Arial" w:cs="Arial"/>
                <w:color w:val="000000"/>
                <w:sz w:val="14"/>
                <w:szCs w:val="14"/>
                <w:lang w:eastAsia="ru-RU"/>
              </w:rPr>
              <w:t>охлажд</w:t>
            </w:r>
            <w:proofErr w:type="spellEnd"/>
            <w:r w:rsidRPr="00A96738">
              <w:rPr>
                <w:rFonts w:ascii="Arial" w:eastAsia="Times New Roman" w:hAnsi="Arial" w:cs="Arial"/>
                <w:color w:val="000000"/>
                <w:sz w:val="14"/>
                <w:szCs w:val="14"/>
                <w:lang w:eastAsia="ru-RU"/>
              </w:rPr>
              <w:t xml:space="preserve">. жидкости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Соболь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6632CD3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AX316</w:t>
            </w:r>
          </w:p>
        </w:tc>
        <w:tc>
          <w:tcPr>
            <w:tcW w:w="286" w:type="pct"/>
            <w:tcBorders>
              <w:top w:val="nil"/>
              <w:left w:val="nil"/>
              <w:bottom w:val="single" w:sz="4" w:space="0" w:color="auto"/>
              <w:right w:val="single" w:sz="4" w:space="0" w:color="auto"/>
            </w:tcBorders>
            <w:vAlign w:val="bottom"/>
            <w:hideMark/>
          </w:tcPr>
          <w:p w14:paraId="45F71F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929C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935C6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135,6</w:t>
            </w:r>
          </w:p>
        </w:tc>
        <w:tc>
          <w:tcPr>
            <w:tcW w:w="500" w:type="pct"/>
            <w:tcBorders>
              <w:top w:val="nil"/>
              <w:left w:val="nil"/>
              <w:bottom w:val="single" w:sz="8" w:space="0" w:color="auto"/>
              <w:right w:val="single" w:sz="8" w:space="0" w:color="auto"/>
            </w:tcBorders>
            <w:noWrap/>
            <w:vAlign w:val="bottom"/>
            <w:hideMark/>
          </w:tcPr>
          <w:p w14:paraId="6B4D4E5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138,312</w:t>
            </w:r>
          </w:p>
        </w:tc>
        <w:tc>
          <w:tcPr>
            <w:tcW w:w="500" w:type="pct"/>
            <w:tcBorders>
              <w:top w:val="nil"/>
              <w:left w:val="nil"/>
              <w:bottom w:val="single" w:sz="8" w:space="0" w:color="auto"/>
              <w:right w:val="single" w:sz="8" w:space="0" w:color="auto"/>
            </w:tcBorders>
            <w:noWrap/>
            <w:vAlign w:val="bottom"/>
            <w:hideMark/>
          </w:tcPr>
          <w:p w14:paraId="0FC30E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142,38</w:t>
            </w:r>
          </w:p>
        </w:tc>
        <w:tc>
          <w:tcPr>
            <w:tcW w:w="537" w:type="pct"/>
            <w:tcBorders>
              <w:top w:val="nil"/>
              <w:left w:val="single" w:sz="4" w:space="0" w:color="auto"/>
              <w:bottom w:val="single" w:sz="4" w:space="0" w:color="auto"/>
              <w:right w:val="single" w:sz="4" w:space="0" w:color="auto"/>
            </w:tcBorders>
            <w:noWrap/>
            <w:vAlign w:val="bottom"/>
            <w:hideMark/>
          </w:tcPr>
          <w:p w14:paraId="4913662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138,76</w:t>
            </w:r>
          </w:p>
        </w:tc>
      </w:tr>
      <w:tr w:rsidR="001E4A69" w:rsidRPr="00A96738" w14:paraId="462A66D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A97A0B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520</w:t>
            </w:r>
          </w:p>
        </w:tc>
        <w:tc>
          <w:tcPr>
            <w:tcW w:w="1590" w:type="pct"/>
            <w:tcBorders>
              <w:top w:val="nil"/>
              <w:left w:val="nil"/>
              <w:bottom w:val="single" w:sz="4" w:space="0" w:color="auto"/>
              <w:right w:val="single" w:sz="4" w:space="0" w:color="auto"/>
            </w:tcBorders>
            <w:vAlign w:val="bottom"/>
            <w:hideMark/>
          </w:tcPr>
          <w:p w14:paraId="55FE2B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Разъем жгутовой к датчику наличия воды в топливе Cummins 2.8</w:t>
            </w:r>
          </w:p>
        </w:tc>
        <w:tc>
          <w:tcPr>
            <w:tcW w:w="662" w:type="pct"/>
            <w:tcBorders>
              <w:top w:val="nil"/>
              <w:left w:val="nil"/>
              <w:bottom w:val="single" w:sz="4" w:space="0" w:color="auto"/>
              <w:right w:val="single" w:sz="4" w:space="0" w:color="auto"/>
            </w:tcBorders>
            <w:vAlign w:val="center"/>
            <w:hideMark/>
          </w:tcPr>
          <w:p w14:paraId="12E7346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w:t>
            </w:r>
          </w:p>
        </w:tc>
        <w:tc>
          <w:tcPr>
            <w:tcW w:w="286" w:type="pct"/>
            <w:tcBorders>
              <w:top w:val="nil"/>
              <w:left w:val="nil"/>
              <w:bottom w:val="single" w:sz="4" w:space="0" w:color="auto"/>
              <w:right w:val="single" w:sz="4" w:space="0" w:color="auto"/>
            </w:tcBorders>
            <w:vAlign w:val="bottom"/>
            <w:hideMark/>
          </w:tcPr>
          <w:p w14:paraId="4AD32EE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2BC71E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6A4DB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634,8</w:t>
            </w:r>
          </w:p>
        </w:tc>
        <w:tc>
          <w:tcPr>
            <w:tcW w:w="500" w:type="pct"/>
            <w:tcBorders>
              <w:top w:val="nil"/>
              <w:left w:val="nil"/>
              <w:bottom w:val="single" w:sz="8" w:space="0" w:color="auto"/>
              <w:right w:val="single" w:sz="8" w:space="0" w:color="auto"/>
            </w:tcBorders>
            <w:noWrap/>
            <w:vAlign w:val="bottom"/>
            <w:hideMark/>
          </w:tcPr>
          <w:p w14:paraId="3333173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647,496</w:t>
            </w:r>
          </w:p>
        </w:tc>
        <w:tc>
          <w:tcPr>
            <w:tcW w:w="500" w:type="pct"/>
            <w:tcBorders>
              <w:top w:val="nil"/>
              <w:left w:val="nil"/>
              <w:bottom w:val="single" w:sz="8" w:space="0" w:color="auto"/>
              <w:right w:val="single" w:sz="8" w:space="0" w:color="auto"/>
            </w:tcBorders>
            <w:noWrap/>
            <w:vAlign w:val="bottom"/>
            <w:hideMark/>
          </w:tcPr>
          <w:p w14:paraId="4A0DFD8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666,54</w:t>
            </w:r>
          </w:p>
        </w:tc>
        <w:tc>
          <w:tcPr>
            <w:tcW w:w="537" w:type="pct"/>
            <w:tcBorders>
              <w:top w:val="nil"/>
              <w:left w:val="single" w:sz="4" w:space="0" w:color="auto"/>
              <w:bottom w:val="single" w:sz="4" w:space="0" w:color="auto"/>
              <w:right w:val="single" w:sz="4" w:space="0" w:color="auto"/>
            </w:tcBorders>
            <w:noWrap/>
            <w:vAlign w:val="bottom"/>
            <w:hideMark/>
          </w:tcPr>
          <w:p w14:paraId="15C51E5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649,61</w:t>
            </w:r>
          </w:p>
        </w:tc>
      </w:tr>
      <w:tr w:rsidR="001E4A69" w:rsidRPr="00A96738" w14:paraId="2017B18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3B93C5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521</w:t>
            </w:r>
          </w:p>
        </w:tc>
        <w:tc>
          <w:tcPr>
            <w:tcW w:w="1590" w:type="pct"/>
            <w:tcBorders>
              <w:top w:val="nil"/>
              <w:left w:val="nil"/>
              <w:bottom w:val="single" w:sz="4" w:space="0" w:color="auto"/>
              <w:right w:val="single" w:sz="4" w:space="0" w:color="auto"/>
            </w:tcBorders>
            <w:vAlign w:val="bottom"/>
            <w:hideMark/>
          </w:tcPr>
          <w:p w14:paraId="544DED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Разъем жгутовой подогрева топливного фильтра Cummins 2.8</w:t>
            </w:r>
          </w:p>
        </w:tc>
        <w:tc>
          <w:tcPr>
            <w:tcW w:w="662" w:type="pct"/>
            <w:tcBorders>
              <w:top w:val="nil"/>
              <w:left w:val="nil"/>
              <w:bottom w:val="single" w:sz="4" w:space="0" w:color="auto"/>
              <w:right w:val="single" w:sz="4" w:space="0" w:color="auto"/>
            </w:tcBorders>
            <w:vAlign w:val="center"/>
            <w:hideMark/>
          </w:tcPr>
          <w:p w14:paraId="4CA374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5C62D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EBA45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1B58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325,2</w:t>
            </w:r>
          </w:p>
        </w:tc>
        <w:tc>
          <w:tcPr>
            <w:tcW w:w="500" w:type="pct"/>
            <w:tcBorders>
              <w:top w:val="nil"/>
              <w:left w:val="nil"/>
              <w:bottom w:val="single" w:sz="8" w:space="0" w:color="auto"/>
              <w:right w:val="single" w:sz="8" w:space="0" w:color="auto"/>
            </w:tcBorders>
            <w:noWrap/>
            <w:vAlign w:val="bottom"/>
            <w:hideMark/>
          </w:tcPr>
          <w:p w14:paraId="032E113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331,704</w:t>
            </w:r>
          </w:p>
        </w:tc>
        <w:tc>
          <w:tcPr>
            <w:tcW w:w="500" w:type="pct"/>
            <w:tcBorders>
              <w:top w:val="nil"/>
              <w:left w:val="nil"/>
              <w:bottom w:val="single" w:sz="8" w:space="0" w:color="auto"/>
              <w:right w:val="single" w:sz="8" w:space="0" w:color="auto"/>
            </w:tcBorders>
            <w:noWrap/>
            <w:vAlign w:val="bottom"/>
            <w:hideMark/>
          </w:tcPr>
          <w:p w14:paraId="19569A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341,46</w:t>
            </w:r>
          </w:p>
        </w:tc>
        <w:tc>
          <w:tcPr>
            <w:tcW w:w="537" w:type="pct"/>
            <w:tcBorders>
              <w:top w:val="nil"/>
              <w:left w:val="single" w:sz="4" w:space="0" w:color="auto"/>
              <w:bottom w:val="single" w:sz="4" w:space="0" w:color="auto"/>
              <w:right w:val="single" w:sz="4" w:space="0" w:color="auto"/>
            </w:tcBorders>
            <w:noWrap/>
            <w:vAlign w:val="bottom"/>
            <w:hideMark/>
          </w:tcPr>
          <w:p w14:paraId="2A6C842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332,79</w:t>
            </w:r>
          </w:p>
        </w:tc>
      </w:tr>
      <w:tr w:rsidR="001E4A69" w:rsidRPr="00A96738" w14:paraId="24EA000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8015EB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522</w:t>
            </w:r>
          </w:p>
        </w:tc>
        <w:tc>
          <w:tcPr>
            <w:tcW w:w="1590" w:type="pct"/>
            <w:tcBorders>
              <w:top w:val="nil"/>
              <w:left w:val="nil"/>
              <w:bottom w:val="single" w:sz="4" w:space="0" w:color="auto"/>
              <w:right w:val="single" w:sz="4" w:space="0" w:color="auto"/>
            </w:tcBorders>
            <w:vAlign w:val="bottom"/>
            <w:hideMark/>
          </w:tcPr>
          <w:p w14:paraId="779B0C1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Разъем под лампу Н4</w:t>
            </w:r>
          </w:p>
        </w:tc>
        <w:tc>
          <w:tcPr>
            <w:tcW w:w="662" w:type="pct"/>
            <w:tcBorders>
              <w:top w:val="nil"/>
              <w:left w:val="nil"/>
              <w:bottom w:val="single" w:sz="4" w:space="0" w:color="auto"/>
              <w:right w:val="single" w:sz="4" w:space="0" w:color="auto"/>
            </w:tcBorders>
            <w:vAlign w:val="center"/>
            <w:hideMark/>
          </w:tcPr>
          <w:p w14:paraId="122C7D8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FD807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DAFE49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FE159A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105,6</w:t>
            </w:r>
          </w:p>
        </w:tc>
        <w:tc>
          <w:tcPr>
            <w:tcW w:w="500" w:type="pct"/>
            <w:tcBorders>
              <w:top w:val="nil"/>
              <w:left w:val="nil"/>
              <w:bottom w:val="single" w:sz="8" w:space="0" w:color="auto"/>
              <w:right w:val="single" w:sz="8" w:space="0" w:color="auto"/>
            </w:tcBorders>
            <w:noWrap/>
            <w:vAlign w:val="bottom"/>
            <w:hideMark/>
          </w:tcPr>
          <w:p w14:paraId="1338817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107,712</w:t>
            </w:r>
          </w:p>
        </w:tc>
        <w:tc>
          <w:tcPr>
            <w:tcW w:w="500" w:type="pct"/>
            <w:tcBorders>
              <w:top w:val="nil"/>
              <w:left w:val="nil"/>
              <w:bottom w:val="single" w:sz="8" w:space="0" w:color="auto"/>
              <w:right w:val="single" w:sz="8" w:space="0" w:color="auto"/>
            </w:tcBorders>
            <w:noWrap/>
            <w:vAlign w:val="bottom"/>
            <w:hideMark/>
          </w:tcPr>
          <w:p w14:paraId="79CB24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110,88</w:t>
            </w:r>
          </w:p>
        </w:tc>
        <w:tc>
          <w:tcPr>
            <w:tcW w:w="537" w:type="pct"/>
            <w:tcBorders>
              <w:top w:val="nil"/>
              <w:left w:val="single" w:sz="4" w:space="0" w:color="auto"/>
              <w:bottom w:val="single" w:sz="4" w:space="0" w:color="auto"/>
              <w:right w:val="single" w:sz="4" w:space="0" w:color="auto"/>
            </w:tcBorders>
            <w:noWrap/>
            <w:vAlign w:val="bottom"/>
            <w:hideMark/>
          </w:tcPr>
          <w:p w14:paraId="014A92A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108,06</w:t>
            </w:r>
          </w:p>
        </w:tc>
      </w:tr>
      <w:tr w:rsidR="001E4A69" w:rsidRPr="00A96738" w14:paraId="78DF17D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0106FE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523</w:t>
            </w:r>
          </w:p>
        </w:tc>
        <w:tc>
          <w:tcPr>
            <w:tcW w:w="1590" w:type="pct"/>
            <w:tcBorders>
              <w:top w:val="nil"/>
              <w:left w:val="nil"/>
              <w:bottom w:val="single" w:sz="4" w:space="0" w:color="auto"/>
              <w:right w:val="single" w:sz="4" w:space="0" w:color="auto"/>
            </w:tcBorders>
            <w:vAlign w:val="bottom"/>
            <w:hideMark/>
          </w:tcPr>
          <w:p w14:paraId="51A0CD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Разъем под лампу Н7</w:t>
            </w:r>
          </w:p>
        </w:tc>
        <w:tc>
          <w:tcPr>
            <w:tcW w:w="662" w:type="pct"/>
            <w:tcBorders>
              <w:top w:val="nil"/>
              <w:left w:val="nil"/>
              <w:bottom w:val="single" w:sz="4" w:space="0" w:color="auto"/>
              <w:right w:val="single" w:sz="4" w:space="0" w:color="auto"/>
            </w:tcBorders>
            <w:vAlign w:val="center"/>
            <w:hideMark/>
          </w:tcPr>
          <w:p w14:paraId="20F70B6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07C1D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48DE0E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1F9164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111,6</w:t>
            </w:r>
          </w:p>
        </w:tc>
        <w:tc>
          <w:tcPr>
            <w:tcW w:w="500" w:type="pct"/>
            <w:tcBorders>
              <w:top w:val="nil"/>
              <w:left w:val="nil"/>
              <w:bottom w:val="single" w:sz="8" w:space="0" w:color="auto"/>
              <w:right w:val="single" w:sz="8" w:space="0" w:color="auto"/>
            </w:tcBorders>
            <w:noWrap/>
            <w:vAlign w:val="bottom"/>
            <w:hideMark/>
          </w:tcPr>
          <w:p w14:paraId="4BD90D2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113,832</w:t>
            </w:r>
          </w:p>
        </w:tc>
        <w:tc>
          <w:tcPr>
            <w:tcW w:w="500" w:type="pct"/>
            <w:tcBorders>
              <w:top w:val="nil"/>
              <w:left w:val="nil"/>
              <w:bottom w:val="single" w:sz="8" w:space="0" w:color="auto"/>
              <w:right w:val="single" w:sz="8" w:space="0" w:color="auto"/>
            </w:tcBorders>
            <w:noWrap/>
            <w:vAlign w:val="bottom"/>
            <w:hideMark/>
          </w:tcPr>
          <w:p w14:paraId="60DA0C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117,18</w:t>
            </w:r>
          </w:p>
        </w:tc>
        <w:tc>
          <w:tcPr>
            <w:tcW w:w="537" w:type="pct"/>
            <w:tcBorders>
              <w:top w:val="nil"/>
              <w:left w:val="single" w:sz="4" w:space="0" w:color="auto"/>
              <w:bottom w:val="single" w:sz="4" w:space="0" w:color="auto"/>
              <w:right w:val="single" w:sz="4" w:space="0" w:color="auto"/>
            </w:tcBorders>
            <w:noWrap/>
            <w:vAlign w:val="bottom"/>
            <w:hideMark/>
          </w:tcPr>
          <w:p w14:paraId="281997B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114,20</w:t>
            </w:r>
          </w:p>
        </w:tc>
      </w:tr>
      <w:tr w:rsidR="001E4A69" w:rsidRPr="00A96738" w14:paraId="425BECA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1A22EF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524</w:t>
            </w:r>
          </w:p>
        </w:tc>
        <w:tc>
          <w:tcPr>
            <w:tcW w:w="1590" w:type="pct"/>
            <w:tcBorders>
              <w:top w:val="nil"/>
              <w:left w:val="nil"/>
              <w:bottom w:val="single" w:sz="4" w:space="0" w:color="auto"/>
              <w:right w:val="single" w:sz="4" w:space="0" w:color="auto"/>
            </w:tcBorders>
            <w:vAlign w:val="bottom"/>
            <w:hideMark/>
          </w:tcPr>
          <w:p w14:paraId="65F11C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Рамка радиатора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w:t>
            </w:r>
          </w:p>
        </w:tc>
        <w:tc>
          <w:tcPr>
            <w:tcW w:w="662" w:type="pct"/>
            <w:tcBorders>
              <w:top w:val="nil"/>
              <w:left w:val="nil"/>
              <w:bottom w:val="single" w:sz="4" w:space="0" w:color="auto"/>
              <w:right w:val="single" w:sz="4" w:space="0" w:color="auto"/>
            </w:tcBorders>
            <w:vAlign w:val="center"/>
            <w:hideMark/>
          </w:tcPr>
          <w:p w14:paraId="6DE0AD4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3302-1302010-30</w:t>
            </w:r>
          </w:p>
        </w:tc>
        <w:tc>
          <w:tcPr>
            <w:tcW w:w="286" w:type="pct"/>
            <w:tcBorders>
              <w:top w:val="nil"/>
              <w:left w:val="nil"/>
              <w:bottom w:val="single" w:sz="4" w:space="0" w:color="auto"/>
              <w:right w:val="single" w:sz="4" w:space="0" w:color="auto"/>
            </w:tcBorders>
            <w:vAlign w:val="bottom"/>
            <w:hideMark/>
          </w:tcPr>
          <w:p w14:paraId="5F6554A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D6CE02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4E1454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3432</w:t>
            </w:r>
          </w:p>
        </w:tc>
        <w:tc>
          <w:tcPr>
            <w:tcW w:w="500" w:type="pct"/>
            <w:tcBorders>
              <w:top w:val="nil"/>
              <w:left w:val="nil"/>
              <w:bottom w:val="single" w:sz="8" w:space="0" w:color="auto"/>
              <w:right w:val="single" w:sz="8" w:space="0" w:color="auto"/>
            </w:tcBorders>
            <w:noWrap/>
            <w:vAlign w:val="bottom"/>
            <w:hideMark/>
          </w:tcPr>
          <w:p w14:paraId="312BF6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3500,64</w:t>
            </w:r>
          </w:p>
        </w:tc>
        <w:tc>
          <w:tcPr>
            <w:tcW w:w="500" w:type="pct"/>
            <w:tcBorders>
              <w:top w:val="nil"/>
              <w:left w:val="nil"/>
              <w:bottom w:val="single" w:sz="8" w:space="0" w:color="auto"/>
              <w:right w:val="single" w:sz="8" w:space="0" w:color="auto"/>
            </w:tcBorders>
            <w:noWrap/>
            <w:vAlign w:val="bottom"/>
            <w:hideMark/>
          </w:tcPr>
          <w:p w14:paraId="7E8A7C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3603,6</w:t>
            </w:r>
          </w:p>
        </w:tc>
        <w:tc>
          <w:tcPr>
            <w:tcW w:w="537" w:type="pct"/>
            <w:tcBorders>
              <w:top w:val="nil"/>
              <w:left w:val="single" w:sz="4" w:space="0" w:color="auto"/>
              <w:bottom w:val="single" w:sz="4" w:space="0" w:color="auto"/>
              <w:right w:val="single" w:sz="4" w:space="0" w:color="auto"/>
            </w:tcBorders>
            <w:noWrap/>
            <w:vAlign w:val="bottom"/>
            <w:hideMark/>
          </w:tcPr>
          <w:p w14:paraId="21C5F53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3512,08</w:t>
            </w:r>
          </w:p>
        </w:tc>
      </w:tr>
      <w:tr w:rsidR="001E4A69" w:rsidRPr="00A96738" w14:paraId="6595FCA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B92C80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w:t>
            </w:r>
          </w:p>
        </w:tc>
        <w:tc>
          <w:tcPr>
            <w:tcW w:w="1590" w:type="pct"/>
            <w:tcBorders>
              <w:top w:val="nil"/>
              <w:left w:val="nil"/>
              <w:bottom w:val="single" w:sz="4" w:space="0" w:color="auto"/>
              <w:right w:val="single" w:sz="4" w:space="0" w:color="auto"/>
            </w:tcBorders>
            <w:vAlign w:val="bottom"/>
            <w:hideMark/>
          </w:tcPr>
          <w:p w14:paraId="29110D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Распредвал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(Аналог)</w:t>
            </w:r>
          </w:p>
        </w:tc>
        <w:tc>
          <w:tcPr>
            <w:tcW w:w="662" w:type="pct"/>
            <w:tcBorders>
              <w:top w:val="nil"/>
              <w:left w:val="nil"/>
              <w:bottom w:val="single" w:sz="4" w:space="0" w:color="auto"/>
              <w:right w:val="single" w:sz="4" w:space="0" w:color="auto"/>
            </w:tcBorders>
            <w:vAlign w:val="center"/>
            <w:hideMark/>
          </w:tcPr>
          <w:p w14:paraId="0E49BB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4988630</w:t>
            </w:r>
          </w:p>
        </w:tc>
        <w:tc>
          <w:tcPr>
            <w:tcW w:w="286" w:type="pct"/>
            <w:tcBorders>
              <w:top w:val="nil"/>
              <w:left w:val="nil"/>
              <w:bottom w:val="single" w:sz="4" w:space="0" w:color="auto"/>
              <w:right w:val="single" w:sz="4" w:space="0" w:color="auto"/>
            </w:tcBorders>
            <w:vAlign w:val="bottom"/>
            <w:hideMark/>
          </w:tcPr>
          <w:p w14:paraId="3DA7DFF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472C3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1782A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8316</w:t>
            </w:r>
          </w:p>
        </w:tc>
        <w:tc>
          <w:tcPr>
            <w:tcW w:w="500" w:type="pct"/>
            <w:tcBorders>
              <w:top w:val="nil"/>
              <w:left w:val="nil"/>
              <w:bottom w:val="single" w:sz="8" w:space="0" w:color="auto"/>
              <w:right w:val="single" w:sz="8" w:space="0" w:color="auto"/>
            </w:tcBorders>
            <w:noWrap/>
            <w:vAlign w:val="bottom"/>
            <w:hideMark/>
          </w:tcPr>
          <w:p w14:paraId="79F00AC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8482,32</w:t>
            </w:r>
          </w:p>
        </w:tc>
        <w:tc>
          <w:tcPr>
            <w:tcW w:w="500" w:type="pct"/>
            <w:tcBorders>
              <w:top w:val="nil"/>
              <w:left w:val="nil"/>
              <w:bottom w:val="single" w:sz="8" w:space="0" w:color="auto"/>
              <w:right w:val="single" w:sz="8" w:space="0" w:color="auto"/>
            </w:tcBorders>
            <w:noWrap/>
            <w:vAlign w:val="bottom"/>
            <w:hideMark/>
          </w:tcPr>
          <w:p w14:paraId="08D976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8731,8</w:t>
            </w:r>
          </w:p>
        </w:tc>
        <w:tc>
          <w:tcPr>
            <w:tcW w:w="537" w:type="pct"/>
            <w:tcBorders>
              <w:top w:val="nil"/>
              <w:left w:val="single" w:sz="4" w:space="0" w:color="auto"/>
              <w:bottom w:val="single" w:sz="4" w:space="0" w:color="auto"/>
              <w:right w:val="single" w:sz="4" w:space="0" w:color="auto"/>
            </w:tcBorders>
            <w:noWrap/>
            <w:vAlign w:val="bottom"/>
            <w:hideMark/>
          </w:tcPr>
          <w:p w14:paraId="199AE02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8510,04</w:t>
            </w:r>
          </w:p>
        </w:tc>
      </w:tr>
      <w:tr w:rsidR="001E4A69" w:rsidRPr="00A96738" w14:paraId="6DEA6BE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60A6D4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526</w:t>
            </w:r>
          </w:p>
        </w:tc>
        <w:tc>
          <w:tcPr>
            <w:tcW w:w="1590" w:type="pct"/>
            <w:tcBorders>
              <w:top w:val="nil"/>
              <w:left w:val="nil"/>
              <w:bottom w:val="single" w:sz="4" w:space="0" w:color="auto"/>
              <w:right w:val="single" w:sz="4" w:space="0" w:color="auto"/>
            </w:tcBorders>
            <w:vAlign w:val="bottom"/>
            <w:hideMark/>
          </w:tcPr>
          <w:p w14:paraId="190E479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Распредвал Валдай </w:t>
            </w:r>
            <w:proofErr w:type="spellStart"/>
            <w:proofErr w:type="gramStart"/>
            <w:r w:rsidRPr="00A96738">
              <w:rPr>
                <w:rFonts w:ascii="Arial" w:eastAsia="Times New Roman" w:hAnsi="Arial" w:cs="Arial"/>
                <w:color w:val="000000"/>
                <w:sz w:val="14"/>
                <w:szCs w:val="14"/>
                <w:lang w:eastAsia="ru-RU"/>
              </w:rPr>
              <w:t>дв.С</w:t>
            </w:r>
            <w:proofErr w:type="gramEnd"/>
            <w:r w:rsidRPr="00A96738">
              <w:rPr>
                <w:rFonts w:ascii="Arial" w:eastAsia="Times New Roman" w:hAnsi="Arial" w:cs="Arial"/>
                <w:color w:val="000000"/>
                <w:sz w:val="14"/>
                <w:szCs w:val="14"/>
                <w:lang w:eastAsia="ru-RU"/>
              </w:rPr>
              <w:t>ummins</w:t>
            </w:r>
            <w:proofErr w:type="spellEnd"/>
            <w:r w:rsidRPr="00A96738">
              <w:rPr>
                <w:rFonts w:ascii="Arial" w:eastAsia="Times New Roman" w:hAnsi="Arial" w:cs="Arial"/>
                <w:color w:val="000000"/>
                <w:sz w:val="14"/>
                <w:szCs w:val="14"/>
                <w:lang w:eastAsia="ru-RU"/>
              </w:rPr>
              <w:t xml:space="preserve"> 3.8 (Оригинал)</w:t>
            </w:r>
          </w:p>
        </w:tc>
        <w:tc>
          <w:tcPr>
            <w:tcW w:w="662" w:type="pct"/>
            <w:tcBorders>
              <w:top w:val="nil"/>
              <w:left w:val="nil"/>
              <w:bottom w:val="single" w:sz="4" w:space="0" w:color="auto"/>
              <w:right w:val="single" w:sz="4" w:space="0" w:color="auto"/>
            </w:tcBorders>
            <w:vAlign w:val="center"/>
            <w:hideMark/>
          </w:tcPr>
          <w:p w14:paraId="53DDDB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4988630F</w:t>
            </w:r>
          </w:p>
        </w:tc>
        <w:tc>
          <w:tcPr>
            <w:tcW w:w="286" w:type="pct"/>
            <w:tcBorders>
              <w:top w:val="nil"/>
              <w:left w:val="nil"/>
              <w:bottom w:val="single" w:sz="4" w:space="0" w:color="auto"/>
              <w:right w:val="single" w:sz="4" w:space="0" w:color="auto"/>
            </w:tcBorders>
            <w:vAlign w:val="bottom"/>
            <w:hideMark/>
          </w:tcPr>
          <w:p w14:paraId="01480C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4079C8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0C7E6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9828</w:t>
            </w:r>
          </w:p>
        </w:tc>
        <w:tc>
          <w:tcPr>
            <w:tcW w:w="500" w:type="pct"/>
            <w:tcBorders>
              <w:top w:val="nil"/>
              <w:left w:val="nil"/>
              <w:bottom w:val="single" w:sz="8" w:space="0" w:color="auto"/>
              <w:right w:val="single" w:sz="8" w:space="0" w:color="auto"/>
            </w:tcBorders>
            <w:noWrap/>
            <w:vAlign w:val="bottom"/>
            <w:hideMark/>
          </w:tcPr>
          <w:p w14:paraId="415ACDF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10024,56</w:t>
            </w:r>
          </w:p>
        </w:tc>
        <w:tc>
          <w:tcPr>
            <w:tcW w:w="500" w:type="pct"/>
            <w:tcBorders>
              <w:top w:val="nil"/>
              <w:left w:val="nil"/>
              <w:bottom w:val="single" w:sz="8" w:space="0" w:color="auto"/>
              <w:right w:val="single" w:sz="8" w:space="0" w:color="auto"/>
            </w:tcBorders>
            <w:noWrap/>
            <w:vAlign w:val="bottom"/>
            <w:hideMark/>
          </w:tcPr>
          <w:p w14:paraId="539BBF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10319,4</w:t>
            </w:r>
          </w:p>
        </w:tc>
        <w:tc>
          <w:tcPr>
            <w:tcW w:w="537" w:type="pct"/>
            <w:tcBorders>
              <w:top w:val="nil"/>
              <w:left w:val="single" w:sz="4" w:space="0" w:color="auto"/>
              <w:bottom w:val="single" w:sz="4" w:space="0" w:color="auto"/>
              <w:right w:val="single" w:sz="4" w:space="0" w:color="auto"/>
            </w:tcBorders>
            <w:noWrap/>
            <w:vAlign w:val="bottom"/>
            <w:hideMark/>
          </w:tcPr>
          <w:p w14:paraId="190EF56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10057,32</w:t>
            </w:r>
          </w:p>
        </w:tc>
      </w:tr>
      <w:tr w:rsidR="001E4A69" w:rsidRPr="00A96738" w14:paraId="256D87A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3B63A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w:t>
            </w:r>
          </w:p>
        </w:tc>
        <w:tc>
          <w:tcPr>
            <w:tcW w:w="1590" w:type="pct"/>
            <w:tcBorders>
              <w:top w:val="nil"/>
              <w:left w:val="nil"/>
              <w:bottom w:val="single" w:sz="4" w:space="0" w:color="auto"/>
              <w:right w:val="single" w:sz="4" w:space="0" w:color="auto"/>
            </w:tcBorders>
            <w:vAlign w:val="bottom"/>
            <w:hideMark/>
          </w:tcPr>
          <w:p w14:paraId="626BB1F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Распредвал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(АНАЛОГ)</w:t>
            </w:r>
          </w:p>
        </w:tc>
        <w:tc>
          <w:tcPr>
            <w:tcW w:w="662" w:type="pct"/>
            <w:tcBorders>
              <w:top w:val="nil"/>
              <w:left w:val="nil"/>
              <w:bottom w:val="single" w:sz="4" w:space="0" w:color="auto"/>
              <w:right w:val="single" w:sz="4" w:space="0" w:color="auto"/>
            </w:tcBorders>
            <w:vAlign w:val="center"/>
            <w:hideMark/>
          </w:tcPr>
          <w:p w14:paraId="58986EC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5267994</w:t>
            </w:r>
          </w:p>
        </w:tc>
        <w:tc>
          <w:tcPr>
            <w:tcW w:w="286" w:type="pct"/>
            <w:tcBorders>
              <w:top w:val="nil"/>
              <w:left w:val="nil"/>
              <w:bottom w:val="single" w:sz="4" w:space="0" w:color="auto"/>
              <w:right w:val="single" w:sz="4" w:space="0" w:color="auto"/>
            </w:tcBorders>
            <w:vAlign w:val="bottom"/>
            <w:hideMark/>
          </w:tcPr>
          <w:p w14:paraId="6ADEE51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408906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798BDD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25972,4</w:t>
            </w:r>
          </w:p>
        </w:tc>
        <w:tc>
          <w:tcPr>
            <w:tcW w:w="500" w:type="pct"/>
            <w:tcBorders>
              <w:top w:val="nil"/>
              <w:left w:val="nil"/>
              <w:bottom w:val="single" w:sz="8" w:space="0" w:color="auto"/>
              <w:right w:val="single" w:sz="8" w:space="0" w:color="auto"/>
            </w:tcBorders>
            <w:noWrap/>
            <w:vAlign w:val="bottom"/>
            <w:hideMark/>
          </w:tcPr>
          <w:p w14:paraId="19B70B8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26491,85</w:t>
            </w:r>
          </w:p>
        </w:tc>
        <w:tc>
          <w:tcPr>
            <w:tcW w:w="500" w:type="pct"/>
            <w:tcBorders>
              <w:top w:val="nil"/>
              <w:left w:val="nil"/>
              <w:bottom w:val="single" w:sz="8" w:space="0" w:color="auto"/>
              <w:right w:val="single" w:sz="8" w:space="0" w:color="auto"/>
            </w:tcBorders>
            <w:noWrap/>
            <w:vAlign w:val="bottom"/>
            <w:hideMark/>
          </w:tcPr>
          <w:p w14:paraId="1E42765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27271,02</w:t>
            </w:r>
          </w:p>
        </w:tc>
        <w:tc>
          <w:tcPr>
            <w:tcW w:w="537" w:type="pct"/>
            <w:tcBorders>
              <w:top w:val="nil"/>
              <w:left w:val="single" w:sz="4" w:space="0" w:color="auto"/>
              <w:bottom w:val="single" w:sz="4" w:space="0" w:color="auto"/>
              <w:right w:val="single" w:sz="4" w:space="0" w:color="auto"/>
            </w:tcBorders>
            <w:noWrap/>
            <w:vAlign w:val="bottom"/>
            <w:hideMark/>
          </w:tcPr>
          <w:p w14:paraId="76C2ACD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26578,42</w:t>
            </w:r>
          </w:p>
        </w:tc>
      </w:tr>
      <w:tr w:rsidR="001E4A69" w:rsidRPr="00A96738" w14:paraId="4BA47E2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5F9D98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w:t>
            </w:r>
          </w:p>
        </w:tc>
        <w:tc>
          <w:tcPr>
            <w:tcW w:w="1590" w:type="pct"/>
            <w:tcBorders>
              <w:top w:val="nil"/>
              <w:left w:val="nil"/>
              <w:bottom w:val="single" w:sz="4" w:space="0" w:color="auto"/>
              <w:right w:val="single" w:sz="4" w:space="0" w:color="auto"/>
            </w:tcBorders>
            <w:vAlign w:val="bottom"/>
            <w:hideMark/>
          </w:tcPr>
          <w:p w14:paraId="0D1ACAF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Распредвал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(ГАЗ)</w:t>
            </w:r>
          </w:p>
        </w:tc>
        <w:tc>
          <w:tcPr>
            <w:tcW w:w="662" w:type="pct"/>
            <w:tcBorders>
              <w:top w:val="nil"/>
              <w:left w:val="nil"/>
              <w:bottom w:val="single" w:sz="4" w:space="0" w:color="auto"/>
              <w:right w:val="single" w:sz="4" w:space="0" w:color="auto"/>
            </w:tcBorders>
            <w:vAlign w:val="center"/>
            <w:hideMark/>
          </w:tcPr>
          <w:p w14:paraId="57E82A5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.5267994F</w:t>
            </w:r>
          </w:p>
        </w:tc>
        <w:tc>
          <w:tcPr>
            <w:tcW w:w="286" w:type="pct"/>
            <w:tcBorders>
              <w:top w:val="nil"/>
              <w:left w:val="nil"/>
              <w:bottom w:val="single" w:sz="4" w:space="0" w:color="auto"/>
              <w:right w:val="single" w:sz="4" w:space="0" w:color="auto"/>
            </w:tcBorders>
            <w:vAlign w:val="bottom"/>
            <w:hideMark/>
          </w:tcPr>
          <w:p w14:paraId="00ACF4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21CD0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C45B3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17695,6</w:t>
            </w:r>
          </w:p>
        </w:tc>
        <w:tc>
          <w:tcPr>
            <w:tcW w:w="500" w:type="pct"/>
            <w:tcBorders>
              <w:top w:val="nil"/>
              <w:left w:val="nil"/>
              <w:bottom w:val="single" w:sz="8" w:space="0" w:color="auto"/>
              <w:right w:val="single" w:sz="8" w:space="0" w:color="auto"/>
            </w:tcBorders>
            <w:noWrap/>
            <w:vAlign w:val="bottom"/>
            <w:hideMark/>
          </w:tcPr>
          <w:p w14:paraId="5CEC3D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18049,51</w:t>
            </w:r>
          </w:p>
        </w:tc>
        <w:tc>
          <w:tcPr>
            <w:tcW w:w="500" w:type="pct"/>
            <w:tcBorders>
              <w:top w:val="nil"/>
              <w:left w:val="nil"/>
              <w:bottom w:val="single" w:sz="8" w:space="0" w:color="auto"/>
              <w:right w:val="single" w:sz="8" w:space="0" w:color="auto"/>
            </w:tcBorders>
            <w:noWrap/>
            <w:vAlign w:val="bottom"/>
            <w:hideMark/>
          </w:tcPr>
          <w:p w14:paraId="6DF1138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18580,38</w:t>
            </w:r>
          </w:p>
        </w:tc>
        <w:tc>
          <w:tcPr>
            <w:tcW w:w="537" w:type="pct"/>
            <w:tcBorders>
              <w:top w:val="nil"/>
              <w:left w:val="single" w:sz="4" w:space="0" w:color="auto"/>
              <w:bottom w:val="single" w:sz="4" w:space="0" w:color="auto"/>
              <w:right w:val="single" w:sz="4" w:space="0" w:color="auto"/>
            </w:tcBorders>
            <w:noWrap/>
            <w:vAlign w:val="bottom"/>
            <w:hideMark/>
          </w:tcPr>
          <w:p w14:paraId="54869F9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18108,50</w:t>
            </w:r>
          </w:p>
        </w:tc>
      </w:tr>
      <w:tr w:rsidR="001E4A69" w:rsidRPr="00A96738" w14:paraId="64CB5A5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08971E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529</w:t>
            </w:r>
          </w:p>
        </w:tc>
        <w:tc>
          <w:tcPr>
            <w:tcW w:w="1590" w:type="pct"/>
            <w:tcBorders>
              <w:top w:val="nil"/>
              <w:left w:val="nil"/>
              <w:bottom w:val="single" w:sz="4" w:space="0" w:color="auto"/>
              <w:right w:val="single" w:sz="4" w:space="0" w:color="auto"/>
            </w:tcBorders>
            <w:vAlign w:val="bottom"/>
            <w:hideMark/>
          </w:tcPr>
          <w:p w14:paraId="33E3271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Распылитель форсунки Г-33104 дв.245.</w:t>
            </w:r>
            <w:proofErr w:type="gramStart"/>
            <w:r w:rsidRPr="00A96738">
              <w:rPr>
                <w:rFonts w:ascii="Arial" w:eastAsia="Times New Roman" w:hAnsi="Arial" w:cs="Arial"/>
                <w:color w:val="000000"/>
                <w:sz w:val="14"/>
                <w:szCs w:val="14"/>
                <w:lang w:eastAsia="ru-RU"/>
              </w:rPr>
              <w:t>10,ПАЗ</w:t>
            </w:r>
            <w:proofErr w:type="gramEnd"/>
            <w:r w:rsidRPr="00A96738">
              <w:rPr>
                <w:rFonts w:ascii="Arial" w:eastAsia="Times New Roman" w:hAnsi="Arial" w:cs="Arial"/>
                <w:color w:val="000000"/>
                <w:sz w:val="14"/>
                <w:szCs w:val="14"/>
                <w:lang w:eastAsia="ru-RU"/>
              </w:rPr>
              <w:t>-</w:t>
            </w:r>
            <w:proofErr w:type="gramStart"/>
            <w:r w:rsidRPr="00A96738">
              <w:rPr>
                <w:rFonts w:ascii="Arial" w:eastAsia="Times New Roman" w:hAnsi="Arial" w:cs="Arial"/>
                <w:color w:val="000000"/>
                <w:sz w:val="14"/>
                <w:szCs w:val="14"/>
                <w:lang w:eastAsia="ru-RU"/>
              </w:rPr>
              <w:t>52053,ЗИЛ</w:t>
            </w:r>
            <w:proofErr w:type="gramEnd"/>
            <w:r w:rsidRPr="00A96738">
              <w:rPr>
                <w:rFonts w:ascii="Arial" w:eastAsia="Times New Roman" w:hAnsi="Arial" w:cs="Arial"/>
                <w:color w:val="000000"/>
                <w:sz w:val="14"/>
                <w:szCs w:val="14"/>
                <w:lang w:eastAsia="ru-RU"/>
              </w:rPr>
              <w:t>-</w:t>
            </w:r>
            <w:proofErr w:type="gramStart"/>
            <w:r w:rsidRPr="00A96738">
              <w:rPr>
                <w:rFonts w:ascii="Arial" w:eastAsia="Times New Roman" w:hAnsi="Arial" w:cs="Arial"/>
                <w:color w:val="000000"/>
                <w:sz w:val="14"/>
                <w:szCs w:val="14"/>
                <w:lang w:eastAsia="ru-RU"/>
              </w:rPr>
              <w:t>5301,МАЗ</w:t>
            </w:r>
            <w:proofErr w:type="gramEnd"/>
            <w:r w:rsidRPr="00A96738">
              <w:rPr>
                <w:rFonts w:ascii="Arial" w:eastAsia="Times New Roman" w:hAnsi="Arial" w:cs="Arial"/>
                <w:color w:val="000000"/>
                <w:sz w:val="14"/>
                <w:szCs w:val="14"/>
                <w:lang w:eastAsia="ru-RU"/>
              </w:rPr>
              <w:t xml:space="preserve"> 245.30 Евро-3 BOSCH</w:t>
            </w:r>
          </w:p>
        </w:tc>
        <w:tc>
          <w:tcPr>
            <w:tcW w:w="662" w:type="pct"/>
            <w:tcBorders>
              <w:top w:val="nil"/>
              <w:left w:val="nil"/>
              <w:bottom w:val="single" w:sz="4" w:space="0" w:color="auto"/>
              <w:right w:val="single" w:sz="4" w:space="0" w:color="auto"/>
            </w:tcBorders>
            <w:vAlign w:val="center"/>
            <w:hideMark/>
          </w:tcPr>
          <w:p w14:paraId="2C5FB9C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F68035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045602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9AA21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13810</w:t>
            </w:r>
          </w:p>
        </w:tc>
        <w:tc>
          <w:tcPr>
            <w:tcW w:w="500" w:type="pct"/>
            <w:tcBorders>
              <w:top w:val="nil"/>
              <w:left w:val="nil"/>
              <w:bottom w:val="single" w:sz="8" w:space="0" w:color="auto"/>
              <w:right w:val="single" w:sz="8" w:space="0" w:color="auto"/>
            </w:tcBorders>
            <w:noWrap/>
            <w:vAlign w:val="bottom"/>
            <w:hideMark/>
          </w:tcPr>
          <w:p w14:paraId="31492A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14086,2</w:t>
            </w:r>
          </w:p>
        </w:tc>
        <w:tc>
          <w:tcPr>
            <w:tcW w:w="500" w:type="pct"/>
            <w:tcBorders>
              <w:top w:val="nil"/>
              <w:left w:val="nil"/>
              <w:bottom w:val="single" w:sz="8" w:space="0" w:color="auto"/>
              <w:right w:val="single" w:sz="8" w:space="0" w:color="auto"/>
            </w:tcBorders>
            <w:noWrap/>
            <w:vAlign w:val="bottom"/>
            <w:hideMark/>
          </w:tcPr>
          <w:p w14:paraId="5EF4B65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14500,5</w:t>
            </w:r>
          </w:p>
        </w:tc>
        <w:tc>
          <w:tcPr>
            <w:tcW w:w="537" w:type="pct"/>
            <w:tcBorders>
              <w:top w:val="nil"/>
              <w:left w:val="single" w:sz="4" w:space="0" w:color="auto"/>
              <w:bottom w:val="single" w:sz="4" w:space="0" w:color="auto"/>
              <w:right w:val="single" w:sz="4" w:space="0" w:color="auto"/>
            </w:tcBorders>
            <w:noWrap/>
            <w:vAlign w:val="bottom"/>
            <w:hideMark/>
          </w:tcPr>
          <w:p w14:paraId="6D049B6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14132,23</w:t>
            </w:r>
          </w:p>
        </w:tc>
      </w:tr>
      <w:tr w:rsidR="001E4A69" w:rsidRPr="00A96738" w14:paraId="6599342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854DEC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w:t>
            </w:r>
          </w:p>
        </w:tc>
        <w:tc>
          <w:tcPr>
            <w:tcW w:w="1590" w:type="pct"/>
            <w:tcBorders>
              <w:top w:val="nil"/>
              <w:left w:val="nil"/>
              <w:bottom w:val="single" w:sz="4" w:space="0" w:color="auto"/>
              <w:right w:val="single" w:sz="4" w:space="0" w:color="auto"/>
            </w:tcBorders>
            <w:vAlign w:val="bottom"/>
            <w:hideMark/>
          </w:tcPr>
          <w:p w14:paraId="1AF303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Рассеиватель заднего фонаря </w:t>
            </w:r>
            <w:proofErr w:type="spellStart"/>
            <w:proofErr w:type="gramStart"/>
            <w:r w:rsidRPr="00A96738">
              <w:rPr>
                <w:rFonts w:ascii="Arial" w:eastAsia="Times New Roman" w:hAnsi="Arial" w:cs="Arial"/>
                <w:color w:val="000000"/>
                <w:sz w:val="14"/>
                <w:szCs w:val="14"/>
                <w:lang w:eastAsia="ru-RU"/>
              </w:rPr>
              <w:t>Валдай,СуперМАЗ</w:t>
            </w:r>
            <w:proofErr w:type="spellEnd"/>
            <w:proofErr w:type="gramEnd"/>
            <w:r w:rsidRPr="00A96738">
              <w:rPr>
                <w:rFonts w:ascii="Arial" w:eastAsia="Times New Roman" w:hAnsi="Arial" w:cs="Arial"/>
                <w:color w:val="000000"/>
                <w:sz w:val="14"/>
                <w:szCs w:val="14"/>
                <w:lang w:eastAsia="ru-RU"/>
              </w:rPr>
              <w:t xml:space="preserve"> (Руденск)</w:t>
            </w:r>
          </w:p>
        </w:tc>
        <w:tc>
          <w:tcPr>
            <w:tcW w:w="662" w:type="pct"/>
            <w:tcBorders>
              <w:top w:val="nil"/>
              <w:left w:val="nil"/>
              <w:bottom w:val="single" w:sz="4" w:space="0" w:color="auto"/>
              <w:right w:val="single" w:sz="4" w:space="0" w:color="auto"/>
            </w:tcBorders>
            <w:vAlign w:val="center"/>
            <w:hideMark/>
          </w:tcPr>
          <w:p w14:paraId="77D59BF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7402.3716800-01</w:t>
            </w:r>
          </w:p>
        </w:tc>
        <w:tc>
          <w:tcPr>
            <w:tcW w:w="286" w:type="pct"/>
            <w:tcBorders>
              <w:top w:val="nil"/>
              <w:left w:val="nil"/>
              <w:bottom w:val="single" w:sz="4" w:space="0" w:color="auto"/>
              <w:right w:val="single" w:sz="4" w:space="0" w:color="auto"/>
            </w:tcBorders>
            <w:vAlign w:val="bottom"/>
            <w:hideMark/>
          </w:tcPr>
          <w:p w14:paraId="58CC687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D121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5F799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249,6</w:t>
            </w:r>
          </w:p>
        </w:tc>
        <w:tc>
          <w:tcPr>
            <w:tcW w:w="500" w:type="pct"/>
            <w:tcBorders>
              <w:top w:val="nil"/>
              <w:left w:val="nil"/>
              <w:bottom w:val="single" w:sz="8" w:space="0" w:color="auto"/>
              <w:right w:val="single" w:sz="8" w:space="0" w:color="auto"/>
            </w:tcBorders>
            <w:noWrap/>
            <w:vAlign w:val="bottom"/>
            <w:hideMark/>
          </w:tcPr>
          <w:p w14:paraId="16C41B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254,592</w:t>
            </w:r>
          </w:p>
        </w:tc>
        <w:tc>
          <w:tcPr>
            <w:tcW w:w="500" w:type="pct"/>
            <w:tcBorders>
              <w:top w:val="nil"/>
              <w:left w:val="nil"/>
              <w:bottom w:val="single" w:sz="8" w:space="0" w:color="auto"/>
              <w:right w:val="single" w:sz="8" w:space="0" w:color="auto"/>
            </w:tcBorders>
            <w:noWrap/>
            <w:vAlign w:val="bottom"/>
            <w:hideMark/>
          </w:tcPr>
          <w:p w14:paraId="7C636BA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262,08</w:t>
            </w:r>
          </w:p>
        </w:tc>
        <w:tc>
          <w:tcPr>
            <w:tcW w:w="537" w:type="pct"/>
            <w:tcBorders>
              <w:top w:val="nil"/>
              <w:left w:val="single" w:sz="4" w:space="0" w:color="auto"/>
              <w:bottom w:val="single" w:sz="4" w:space="0" w:color="auto"/>
              <w:right w:val="single" w:sz="4" w:space="0" w:color="auto"/>
            </w:tcBorders>
            <w:noWrap/>
            <w:vAlign w:val="bottom"/>
            <w:hideMark/>
          </w:tcPr>
          <w:p w14:paraId="0D2528C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255,42</w:t>
            </w:r>
          </w:p>
        </w:tc>
      </w:tr>
      <w:tr w:rsidR="001E4A69" w:rsidRPr="00A96738" w14:paraId="22A4F48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7387C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531</w:t>
            </w:r>
          </w:p>
        </w:tc>
        <w:tc>
          <w:tcPr>
            <w:tcW w:w="1590" w:type="pct"/>
            <w:tcBorders>
              <w:top w:val="nil"/>
              <w:left w:val="nil"/>
              <w:bottom w:val="single" w:sz="4" w:space="0" w:color="auto"/>
              <w:right w:val="single" w:sz="4" w:space="0" w:color="auto"/>
            </w:tcBorders>
            <w:vAlign w:val="bottom"/>
            <w:hideMark/>
          </w:tcPr>
          <w:p w14:paraId="082D9B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Реле </w:t>
            </w:r>
            <w:proofErr w:type="gramStart"/>
            <w:r w:rsidRPr="00A96738">
              <w:rPr>
                <w:rFonts w:ascii="Arial" w:eastAsia="Times New Roman" w:hAnsi="Arial" w:cs="Arial"/>
                <w:color w:val="000000"/>
                <w:sz w:val="14"/>
                <w:szCs w:val="14"/>
                <w:lang w:eastAsia="ru-RU"/>
              </w:rPr>
              <w:t>стартера</w:t>
            </w:r>
            <w:proofErr w:type="gramEnd"/>
            <w:r w:rsidRPr="00A96738">
              <w:rPr>
                <w:rFonts w:ascii="Arial" w:eastAsia="Times New Roman" w:hAnsi="Arial" w:cs="Arial"/>
                <w:color w:val="000000"/>
                <w:sz w:val="14"/>
                <w:szCs w:val="14"/>
                <w:lang w:eastAsia="ru-RU"/>
              </w:rPr>
              <w:t xml:space="preserve"> втягивающее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w:t>
            </w:r>
          </w:p>
        </w:tc>
        <w:tc>
          <w:tcPr>
            <w:tcW w:w="662" w:type="pct"/>
            <w:tcBorders>
              <w:top w:val="nil"/>
              <w:left w:val="nil"/>
              <w:bottom w:val="single" w:sz="4" w:space="0" w:color="auto"/>
              <w:right w:val="single" w:sz="4" w:space="0" w:color="auto"/>
            </w:tcBorders>
            <w:vAlign w:val="center"/>
            <w:hideMark/>
          </w:tcPr>
          <w:p w14:paraId="58A29B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МГ199926</w:t>
            </w:r>
          </w:p>
        </w:tc>
        <w:tc>
          <w:tcPr>
            <w:tcW w:w="286" w:type="pct"/>
            <w:tcBorders>
              <w:top w:val="nil"/>
              <w:left w:val="nil"/>
              <w:bottom w:val="single" w:sz="4" w:space="0" w:color="auto"/>
              <w:right w:val="single" w:sz="4" w:space="0" w:color="auto"/>
            </w:tcBorders>
            <w:vAlign w:val="bottom"/>
            <w:hideMark/>
          </w:tcPr>
          <w:p w14:paraId="7138B7F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7F668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303B01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4354,8</w:t>
            </w:r>
          </w:p>
        </w:tc>
        <w:tc>
          <w:tcPr>
            <w:tcW w:w="500" w:type="pct"/>
            <w:tcBorders>
              <w:top w:val="nil"/>
              <w:left w:val="nil"/>
              <w:bottom w:val="single" w:sz="8" w:space="0" w:color="auto"/>
              <w:right w:val="single" w:sz="8" w:space="0" w:color="auto"/>
            </w:tcBorders>
            <w:noWrap/>
            <w:vAlign w:val="bottom"/>
            <w:hideMark/>
          </w:tcPr>
          <w:p w14:paraId="2F8740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4441,896</w:t>
            </w:r>
          </w:p>
        </w:tc>
        <w:tc>
          <w:tcPr>
            <w:tcW w:w="500" w:type="pct"/>
            <w:tcBorders>
              <w:top w:val="nil"/>
              <w:left w:val="nil"/>
              <w:bottom w:val="single" w:sz="8" w:space="0" w:color="auto"/>
              <w:right w:val="single" w:sz="8" w:space="0" w:color="auto"/>
            </w:tcBorders>
            <w:noWrap/>
            <w:vAlign w:val="bottom"/>
            <w:hideMark/>
          </w:tcPr>
          <w:p w14:paraId="72C6B43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4572,54</w:t>
            </w:r>
          </w:p>
        </w:tc>
        <w:tc>
          <w:tcPr>
            <w:tcW w:w="537" w:type="pct"/>
            <w:tcBorders>
              <w:top w:val="nil"/>
              <w:left w:val="single" w:sz="4" w:space="0" w:color="auto"/>
              <w:bottom w:val="single" w:sz="4" w:space="0" w:color="auto"/>
              <w:right w:val="single" w:sz="4" w:space="0" w:color="auto"/>
            </w:tcBorders>
            <w:noWrap/>
            <w:vAlign w:val="bottom"/>
            <w:hideMark/>
          </w:tcPr>
          <w:p w14:paraId="4BFC21A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4456,41</w:t>
            </w:r>
          </w:p>
        </w:tc>
      </w:tr>
      <w:tr w:rsidR="001E4A69" w:rsidRPr="00A96738" w14:paraId="4F3E4E0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D46344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532</w:t>
            </w:r>
          </w:p>
        </w:tc>
        <w:tc>
          <w:tcPr>
            <w:tcW w:w="1590" w:type="pct"/>
            <w:tcBorders>
              <w:top w:val="nil"/>
              <w:left w:val="nil"/>
              <w:bottom w:val="single" w:sz="4" w:space="0" w:color="auto"/>
              <w:right w:val="single" w:sz="4" w:space="0" w:color="auto"/>
            </w:tcBorders>
            <w:vAlign w:val="bottom"/>
            <w:hideMark/>
          </w:tcPr>
          <w:p w14:paraId="7950D2C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Реле </w:t>
            </w:r>
            <w:proofErr w:type="gramStart"/>
            <w:r w:rsidRPr="00A96738">
              <w:rPr>
                <w:rFonts w:ascii="Arial" w:eastAsia="Times New Roman" w:hAnsi="Arial" w:cs="Arial"/>
                <w:color w:val="000000"/>
                <w:sz w:val="14"/>
                <w:szCs w:val="14"/>
                <w:lang w:eastAsia="ru-RU"/>
              </w:rPr>
              <w:t>стартера</w:t>
            </w:r>
            <w:proofErr w:type="gramEnd"/>
            <w:r w:rsidRPr="00A96738">
              <w:rPr>
                <w:rFonts w:ascii="Arial" w:eastAsia="Times New Roman" w:hAnsi="Arial" w:cs="Arial"/>
                <w:color w:val="000000"/>
                <w:sz w:val="14"/>
                <w:szCs w:val="14"/>
                <w:lang w:eastAsia="ru-RU"/>
              </w:rPr>
              <w:t xml:space="preserve"> втягивающее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2CB2D2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33865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ACC5F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032892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2011,2</w:t>
            </w:r>
          </w:p>
        </w:tc>
        <w:tc>
          <w:tcPr>
            <w:tcW w:w="500" w:type="pct"/>
            <w:tcBorders>
              <w:top w:val="nil"/>
              <w:left w:val="nil"/>
              <w:bottom w:val="single" w:sz="8" w:space="0" w:color="auto"/>
              <w:right w:val="single" w:sz="8" w:space="0" w:color="auto"/>
            </w:tcBorders>
            <w:noWrap/>
            <w:vAlign w:val="bottom"/>
            <w:hideMark/>
          </w:tcPr>
          <w:p w14:paraId="3DC3F4B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2051,424</w:t>
            </w:r>
          </w:p>
        </w:tc>
        <w:tc>
          <w:tcPr>
            <w:tcW w:w="500" w:type="pct"/>
            <w:tcBorders>
              <w:top w:val="nil"/>
              <w:left w:val="nil"/>
              <w:bottom w:val="single" w:sz="8" w:space="0" w:color="auto"/>
              <w:right w:val="single" w:sz="8" w:space="0" w:color="auto"/>
            </w:tcBorders>
            <w:noWrap/>
            <w:vAlign w:val="bottom"/>
            <w:hideMark/>
          </w:tcPr>
          <w:p w14:paraId="218F9A4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2111,76</w:t>
            </w:r>
          </w:p>
        </w:tc>
        <w:tc>
          <w:tcPr>
            <w:tcW w:w="537" w:type="pct"/>
            <w:tcBorders>
              <w:top w:val="nil"/>
              <w:left w:val="single" w:sz="4" w:space="0" w:color="auto"/>
              <w:bottom w:val="single" w:sz="4" w:space="0" w:color="auto"/>
              <w:right w:val="single" w:sz="4" w:space="0" w:color="auto"/>
            </w:tcBorders>
            <w:noWrap/>
            <w:vAlign w:val="bottom"/>
            <w:hideMark/>
          </w:tcPr>
          <w:p w14:paraId="1D1F279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2058,13</w:t>
            </w:r>
          </w:p>
        </w:tc>
      </w:tr>
      <w:tr w:rsidR="001E4A69" w:rsidRPr="00A96738" w14:paraId="4BA34D9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4446A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533</w:t>
            </w:r>
          </w:p>
        </w:tc>
        <w:tc>
          <w:tcPr>
            <w:tcW w:w="1590" w:type="pct"/>
            <w:tcBorders>
              <w:top w:val="nil"/>
              <w:left w:val="nil"/>
              <w:bottom w:val="single" w:sz="4" w:space="0" w:color="auto"/>
              <w:right w:val="single" w:sz="4" w:space="0" w:color="auto"/>
            </w:tcBorders>
            <w:vAlign w:val="bottom"/>
            <w:hideMark/>
          </w:tcPr>
          <w:p w14:paraId="6A571B8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Реле стеклоочистителя 46.3747 ГАЗ-3309 24В</w:t>
            </w:r>
          </w:p>
        </w:tc>
        <w:tc>
          <w:tcPr>
            <w:tcW w:w="662" w:type="pct"/>
            <w:tcBorders>
              <w:top w:val="nil"/>
              <w:left w:val="nil"/>
              <w:bottom w:val="single" w:sz="4" w:space="0" w:color="auto"/>
              <w:right w:val="single" w:sz="4" w:space="0" w:color="auto"/>
            </w:tcBorders>
            <w:vAlign w:val="center"/>
            <w:hideMark/>
          </w:tcPr>
          <w:p w14:paraId="2AC8FA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B4BE5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9A84A4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835A1E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7C9162F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708EE9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35B0686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2683ECD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2E500A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534</w:t>
            </w:r>
          </w:p>
        </w:tc>
        <w:tc>
          <w:tcPr>
            <w:tcW w:w="1590" w:type="pct"/>
            <w:tcBorders>
              <w:top w:val="nil"/>
              <w:left w:val="nil"/>
              <w:bottom w:val="single" w:sz="4" w:space="0" w:color="auto"/>
              <w:right w:val="single" w:sz="4" w:space="0" w:color="auto"/>
            </w:tcBorders>
            <w:vAlign w:val="bottom"/>
            <w:hideMark/>
          </w:tcPr>
          <w:p w14:paraId="365632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Реле универсальное 75.3777 5-ти </w:t>
            </w:r>
            <w:proofErr w:type="spellStart"/>
            <w:r w:rsidRPr="00A96738">
              <w:rPr>
                <w:rFonts w:ascii="Arial" w:eastAsia="Times New Roman" w:hAnsi="Arial" w:cs="Arial"/>
                <w:color w:val="000000"/>
                <w:sz w:val="14"/>
                <w:szCs w:val="14"/>
                <w:lang w:eastAsia="ru-RU"/>
              </w:rPr>
              <w:t>конт</w:t>
            </w:r>
            <w:proofErr w:type="spellEnd"/>
            <w:r w:rsidRPr="00A96738">
              <w:rPr>
                <w:rFonts w:ascii="Arial" w:eastAsia="Times New Roman" w:hAnsi="Arial" w:cs="Arial"/>
                <w:color w:val="000000"/>
                <w:sz w:val="14"/>
                <w:szCs w:val="14"/>
                <w:lang w:eastAsia="ru-RU"/>
              </w:rPr>
              <w:t>. 20А 12В</w:t>
            </w:r>
          </w:p>
        </w:tc>
        <w:tc>
          <w:tcPr>
            <w:tcW w:w="662" w:type="pct"/>
            <w:tcBorders>
              <w:top w:val="nil"/>
              <w:left w:val="nil"/>
              <w:bottom w:val="single" w:sz="4" w:space="0" w:color="auto"/>
              <w:right w:val="single" w:sz="4" w:space="0" w:color="auto"/>
            </w:tcBorders>
            <w:vAlign w:val="center"/>
            <w:hideMark/>
          </w:tcPr>
          <w:p w14:paraId="23CBD9F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75.3777</w:t>
            </w:r>
          </w:p>
        </w:tc>
        <w:tc>
          <w:tcPr>
            <w:tcW w:w="286" w:type="pct"/>
            <w:tcBorders>
              <w:top w:val="nil"/>
              <w:left w:val="nil"/>
              <w:bottom w:val="single" w:sz="4" w:space="0" w:color="auto"/>
              <w:right w:val="single" w:sz="4" w:space="0" w:color="auto"/>
            </w:tcBorders>
            <w:vAlign w:val="bottom"/>
            <w:hideMark/>
          </w:tcPr>
          <w:p w14:paraId="5E75DB7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A71D61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2F63C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141,6</w:t>
            </w:r>
          </w:p>
        </w:tc>
        <w:tc>
          <w:tcPr>
            <w:tcW w:w="500" w:type="pct"/>
            <w:tcBorders>
              <w:top w:val="nil"/>
              <w:left w:val="nil"/>
              <w:bottom w:val="single" w:sz="8" w:space="0" w:color="auto"/>
              <w:right w:val="single" w:sz="8" w:space="0" w:color="auto"/>
            </w:tcBorders>
            <w:noWrap/>
            <w:vAlign w:val="bottom"/>
            <w:hideMark/>
          </w:tcPr>
          <w:p w14:paraId="3114D72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144,432</w:t>
            </w:r>
          </w:p>
        </w:tc>
        <w:tc>
          <w:tcPr>
            <w:tcW w:w="500" w:type="pct"/>
            <w:tcBorders>
              <w:top w:val="nil"/>
              <w:left w:val="nil"/>
              <w:bottom w:val="single" w:sz="8" w:space="0" w:color="auto"/>
              <w:right w:val="single" w:sz="8" w:space="0" w:color="auto"/>
            </w:tcBorders>
            <w:noWrap/>
            <w:vAlign w:val="bottom"/>
            <w:hideMark/>
          </w:tcPr>
          <w:p w14:paraId="078F2D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148,68</w:t>
            </w:r>
          </w:p>
        </w:tc>
        <w:tc>
          <w:tcPr>
            <w:tcW w:w="537" w:type="pct"/>
            <w:tcBorders>
              <w:top w:val="nil"/>
              <w:left w:val="single" w:sz="4" w:space="0" w:color="auto"/>
              <w:bottom w:val="single" w:sz="4" w:space="0" w:color="auto"/>
              <w:right w:val="single" w:sz="4" w:space="0" w:color="auto"/>
            </w:tcBorders>
            <w:noWrap/>
            <w:vAlign w:val="bottom"/>
            <w:hideMark/>
          </w:tcPr>
          <w:p w14:paraId="1ACC311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144,90</w:t>
            </w:r>
          </w:p>
        </w:tc>
      </w:tr>
      <w:tr w:rsidR="001E4A69" w:rsidRPr="00A96738" w14:paraId="1CFA92E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E21B16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535</w:t>
            </w:r>
          </w:p>
        </w:tc>
        <w:tc>
          <w:tcPr>
            <w:tcW w:w="1590" w:type="pct"/>
            <w:tcBorders>
              <w:top w:val="nil"/>
              <w:left w:val="nil"/>
              <w:bottom w:val="single" w:sz="4" w:space="0" w:color="auto"/>
              <w:right w:val="single" w:sz="4" w:space="0" w:color="auto"/>
            </w:tcBorders>
            <w:vAlign w:val="bottom"/>
            <w:hideMark/>
          </w:tcPr>
          <w:p w14:paraId="5D9F5FD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Реле универсальное 901 замыкающее 4-х </w:t>
            </w:r>
            <w:proofErr w:type="spellStart"/>
            <w:proofErr w:type="gramStart"/>
            <w:r w:rsidRPr="00A96738">
              <w:rPr>
                <w:rFonts w:ascii="Arial" w:eastAsia="Times New Roman" w:hAnsi="Arial" w:cs="Arial"/>
                <w:color w:val="000000"/>
                <w:sz w:val="14"/>
                <w:szCs w:val="14"/>
                <w:lang w:eastAsia="ru-RU"/>
              </w:rPr>
              <w:t>конт</w:t>
            </w:r>
            <w:proofErr w:type="spellEnd"/>
            <w:r w:rsidRPr="00A96738">
              <w:rPr>
                <w:rFonts w:ascii="Arial" w:eastAsia="Times New Roman" w:hAnsi="Arial" w:cs="Arial"/>
                <w:color w:val="000000"/>
                <w:sz w:val="14"/>
                <w:szCs w:val="14"/>
                <w:lang w:eastAsia="ru-RU"/>
              </w:rPr>
              <w:t>.(</w:t>
            </w:r>
            <w:proofErr w:type="gramEnd"/>
            <w:r w:rsidRPr="00A96738">
              <w:rPr>
                <w:rFonts w:ascii="Arial" w:eastAsia="Times New Roman" w:hAnsi="Arial" w:cs="Arial"/>
                <w:color w:val="000000"/>
                <w:sz w:val="14"/>
                <w:szCs w:val="14"/>
                <w:lang w:eastAsia="ru-RU"/>
              </w:rPr>
              <w:t>24В) дв.245 33081,3309 (ГАЗ)</w:t>
            </w:r>
          </w:p>
        </w:tc>
        <w:tc>
          <w:tcPr>
            <w:tcW w:w="662" w:type="pct"/>
            <w:tcBorders>
              <w:top w:val="nil"/>
              <w:left w:val="nil"/>
              <w:bottom w:val="single" w:sz="4" w:space="0" w:color="auto"/>
              <w:right w:val="single" w:sz="4" w:space="0" w:color="auto"/>
            </w:tcBorders>
            <w:vAlign w:val="center"/>
            <w:hideMark/>
          </w:tcPr>
          <w:p w14:paraId="462D51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751.3777.000-10</w:t>
            </w:r>
          </w:p>
        </w:tc>
        <w:tc>
          <w:tcPr>
            <w:tcW w:w="286" w:type="pct"/>
            <w:tcBorders>
              <w:top w:val="nil"/>
              <w:left w:val="nil"/>
              <w:bottom w:val="single" w:sz="4" w:space="0" w:color="auto"/>
              <w:right w:val="single" w:sz="4" w:space="0" w:color="auto"/>
            </w:tcBorders>
            <w:vAlign w:val="bottom"/>
            <w:hideMark/>
          </w:tcPr>
          <w:p w14:paraId="539DF41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DA947A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2FC2B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1128,4</w:t>
            </w:r>
          </w:p>
        </w:tc>
        <w:tc>
          <w:tcPr>
            <w:tcW w:w="500" w:type="pct"/>
            <w:tcBorders>
              <w:top w:val="nil"/>
              <w:left w:val="nil"/>
              <w:bottom w:val="single" w:sz="8" w:space="0" w:color="auto"/>
              <w:right w:val="single" w:sz="8" w:space="0" w:color="auto"/>
            </w:tcBorders>
            <w:noWrap/>
            <w:vAlign w:val="bottom"/>
            <w:hideMark/>
          </w:tcPr>
          <w:p w14:paraId="4D4CCA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1150,968</w:t>
            </w:r>
          </w:p>
        </w:tc>
        <w:tc>
          <w:tcPr>
            <w:tcW w:w="500" w:type="pct"/>
            <w:tcBorders>
              <w:top w:val="nil"/>
              <w:left w:val="nil"/>
              <w:bottom w:val="single" w:sz="8" w:space="0" w:color="auto"/>
              <w:right w:val="single" w:sz="8" w:space="0" w:color="auto"/>
            </w:tcBorders>
            <w:noWrap/>
            <w:vAlign w:val="bottom"/>
            <w:hideMark/>
          </w:tcPr>
          <w:p w14:paraId="15F244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1184,82</w:t>
            </w:r>
          </w:p>
        </w:tc>
        <w:tc>
          <w:tcPr>
            <w:tcW w:w="537" w:type="pct"/>
            <w:tcBorders>
              <w:top w:val="nil"/>
              <w:left w:val="single" w:sz="4" w:space="0" w:color="auto"/>
              <w:bottom w:val="single" w:sz="4" w:space="0" w:color="auto"/>
              <w:right w:val="single" w:sz="4" w:space="0" w:color="auto"/>
            </w:tcBorders>
            <w:noWrap/>
            <w:vAlign w:val="bottom"/>
            <w:hideMark/>
          </w:tcPr>
          <w:p w14:paraId="0A37E28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1154,73</w:t>
            </w:r>
          </w:p>
        </w:tc>
      </w:tr>
      <w:tr w:rsidR="001E4A69" w:rsidRPr="00A96738" w14:paraId="1157159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3E2D91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536</w:t>
            </w:r>
          </w:p>
        </w:tc>
        <w:tc>
          <w:tcPr>
            <w:tcW w:w="1590" w:type="pct"/>
            <w:tcBorders>
              <w:top w:val="nil"/>
              <w:left w:val="nil"/>
              <w:bottom w:val="single" w:sz="4" w:space="0" w:color="auto"/>
              <w:right w:val="single" w:sz="4" w:space="0" w:color="auto"/>
            </w:tcBorders>
            <w:vAlign w:val="bottom"/>
            <w:hideMark/>
          </w:tcPr>
          <w:p w14:paraId="40B06A5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 к-т суппорта Валдай подшипники-половинки (KNORR SN5)</w:t>
            </w:r>
          </w:p>
        </w:tc>
        <w:tc>
          <w:tcPr>
            <w:tcW w:w="662" w:type="pct"/>
            <w:tcBorders>
              <w:top w:val="nil"/>
              <w:left w:val="nil"/>
              <w:bottom w:val="single" w:sz="4" w:space="0" w:color="auto"/>
              <w:right w:val="single" w:sz="4" w:space="0" w:color="auto"/>
            </w:tcBorders>
            <w:vAlign w:val="center"/>
            <w:hideMark/>
          </w:tcPr>
          <w:p w14:paraId="4AECF4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3F20022484</w:t>
            </w:r>
          </w:p>
        </w:tc>
        <w:tc>
          <w:tcPr>
            <w:tcW w:w="286" w:type="pct"/>
            <w:tcBorders>
              <w:top w:val="nil"/>
              <w:left w:val="nil"/>
              <w:bottom w:val="single" w:sz="4" w:space="0" w:color="auto"/>
              <w:right w:val="single" w:sz="4" w:space="0" w:color="auto"/>
            </w:tcBorders>
            <w:vAlign w:val="bottom"/>
            <w:hideMark/>
          </w:tcPr>
          <w:p w14:paraId="7F74A0D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4A3C5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F94A9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5330,8</w:t>
            </w:r>
          </w:p>
        </w:tc>
        <w:tc>
          <w:tcPr>
            <w:tcW w:w="500" w:type="pct"/>
            <w:tcBorders>
              <w:top w:val="nil"/>
              <w:left w:val="nil"/>
              <w:bottom w:val="single" w:sz="8" w:space="0" w:color="auto"/>
              <w:right w:val="single" w:sz="8" w:space="0" w:color="auto"/>
            </w:tcBorders>
            <w:noWrap/>
            <w:vAlign w:val="bottom"/>
            <w:hideMark/>
          </w:tcPr>
          <w:p w14:paraId="00AF682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5437,416</w:t>
            </w:r>
          </w:p>
        </w:tc>
        <w:tc>
          <w:tcPr>
            <w:tcW w:w="500" w:type="pct"/>
            <w:tcBorders>
              <w:top w:val="nil"/>
              <w:left w:val="nil"/>
              <w:bottom w:val="single" w:sz="8" w:space="0" w:color="auto"/>
              <w:right w:val="single" w:sz="8" w:space="0" w:color="auto"/>
            </w:tcBorders>
            <w:noWrap/>
            <w:vAlign w:val="bottom"/>
            <w:hideMark/>
          </w:tcPr>
          <w:p w14:paraId="643BB68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5597,34</w:t>
            </w:r>
          </w:p>
        </w:tc>
        <w:tc>
          <w:tcPr>
            <w:tcW w:w="537" w:type="pct"/>
            <w:tcBorders>
              <w:top w:val="nil"/>
              <w:left w:val="single" w:sz="4" w:space="0" w:color="auto"/>
              <w:bottom w:val="single" w:sz="4" w:space="0" w:color="auto"/>
              <w:right w:val="single" w:sz="4" w:space="0" w:color="auto"/>
            </w:tcBorders>
            <w:noWrap/>
            <w:vAlign w:val="bottom"/>
            <w:hideMark/>
          </w:tcPr>
          <w:p w14:paraId="61D707E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5455,19</w:t>
            </w:r>
          </w:p>
        </w:tc>
      </w:tr>
      <w:tr w:rsidR="001E4A69" w:rsidRPr="00A96738" w14:paraId="5179D6F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4E31DB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537</w:t>
            </w:r>
          </w:p>
        </w:tc>
        <w:tc>
          <w:tcPr>
            <w:tcW w:w="1590" w:type="pct"/>
            <w:tcBorders>
              <w:top w:val="nil"/>
              <w:left w:val="nil"/>
              <w:bottom w:val="single" w:sz="4" w:space="0" w:color="auto"/>
              <w:right w:val="single" w:sz="4" w:space="0" w:color="auto"/>
            </w:tcBorders>
            <w:vAlign w:val="bottom"/>
            <w:hideMark/>
          </w:tcPr>
          <w:p w14:paraId="27F6C3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 к-т суппорта ГАЗ 3310 Валдай (упор и пыльник)</w:t>
            </w:r>
          </w:p>
        </w:tc>
        <w:tc>
          <w:tcPr>
            <w:tcW w:w="662" w:type="pct"/>
            <w:tcBorders>
              <w:top w:val="nil"/>
              <w:left w:val="nil"/>
              <w:bottom w:val="single" w:sz="4" w:space="0" w:color="auto"/>
              <w:right w:val="single" w:sz="4" w:space="0" w:color="auto"/>
            </w:tcBorders>
            <w:vAlign w:val="center"/>
            <w:hideMark/>
          </w:tcPr>
          <w:p w14:paraId="40C07C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SN5 150109/К001929</w:t>
            </w:r>
          </w:p>
        </w:tc>
        <w:tc>
          <w:tcPr>
            <w:tcW w:w="286" w:type="pct"/>
            <w:tcBorders>
              <w:top w:val="nil"/>
              <w:left w:val="nil"/>
              <w:bottom w:val="single" w:sz="4" w:space="0" w:color="auto"/>
              <w:right w:val="single" w:sz="4" w:space="0" w:color="auto"/>
            </w:tcBorders>
            <w:vAlign w:val="bottom"/>
            <w:hideMark/>
          </w:tcPr>
          <w:p w14:paraId="336CC6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6F0F94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3B253F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5238</w:t>
            </w:r>
          </w:p>
        </w:tc>
        <w:tc>
          <w:tcPr>
            <w:tcW w:w="500" w:type="pct"/>
            <w:tcBorders>
              <w:top w:val="nil"/>
              <w:left w:val="nil"/>
              <w:bottom w:val="single" w:sz="8" w:space="0" w:color="auto"/>
              <w:right w:val="single" w:sz="8" w:space="0" w:color="auto"/>
            </w:tcBorders>
            <w:noWrap/>
            <w:vAlign w:val="bottom"/>
            <w:hideMark/>
          </w:tcPr>
          <w:p w14:paraId="2B4BD1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5342,76</w:t>
            </w:r>
          </w:p>
        </w:tc>
        <w:tc>
          <w:tcPr>
            <w:tcW w:w="500" w:type="pct"/>
            <w:tcBorders>
              <w:top w:val="nil"/>
              <w:left w:val="nil"/>
              <w:bottom w:val="single" w:sz="8" w:space="0" w:color="auto"/>
              <w:right w:val="single" w:sz="8" w:space="0" w:color="auto"/>
            </w:tcBorders>
            <w:noWrap/>
            <w:vAlign w:val="bottom"/>
            <w:hideMark/>
          </w:tcPr>
          <w:p w14:paraId="169E7FB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5499,9</w:t>
            </w:r>
          </w:p>
        </w:tc>
        <w:tc>
          <w:tcPr>
            <w:tcW w:w="537" w:type="pct"/>
            <w:tcBorders>
              <w:top w:val="nil"/>
              <w:left w:val="single" w:sz="4" w:space="0" w:color="auto"/>
              <w:bottom w:val="single" w:sz="4" w:space="0" w:color="auto"/>
              <w:right w:val="single" w:sz="4" w:space="0" w:color="auto"/>
            </w:tcBorders>
            <w:noWrap/>
            <w:vAlign w:val="bottom"/>
            <w:hideMark/>
          </w:tcPr>
          <w:p w14:paraId="599558B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5360,22</w:t>
            </w:r>
          </w:p>
        </w:tc>
      </w:tr>
      <w:tr w:rsidR="001E4A69" w:rsidRPr="00A96738" w14:paraId="67C900F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A37FA0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538</w:t>
            </w:r>
          </w:p>
        </w:tc>
        <w:tc>
          <w:tcPr>
            <w:tcW w:w="1590" w:type="pct"/>
            <w:tcBorders>
              <w:top w:val="nil"/>
              <w:left w:val="nil"/>
              <w:bottom w:val="single" w:sz="4" w:space="0" w:color="auto"/>
              <w:right w:val="single" w:sz="4" w:space="0" w:color="auto"/>
            </w:tcBorders>
            <w:vAlign w:val="bottom"/>
            <w:hideMark/>
          </w:tcPr>
          <w:p w14:paraId="607F988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 к-т суппорта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ПАЗ Вектор Next (Вилка) (</w:t>
            </w:r>
            <w:proofErr w:type="spellStart"/>
            <w:r w:rsidRPr="00A96738">
              <w:rPr>
                <w:rFonts w:ascii="Arial" w:eastAsia="Times New Roman" w:hAnsi="Arial" w:cs="Arial"/>
                <w:color w:val="000000"/>
                <w:sz w:val="14"/>
                <w:szCs w:val="14"/>
                <w:lang w:eastAsia="ru-RU"/>
              </w:rPr>
              <w:t>Wabco</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1A0BB03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3F10010282</w:t>
            </w:r>
          </w:p>
        </w:tc>
        <w:tc>
          <w:tcPr>
            <w:tcW w:w="286" w:type="pct"/>
            <w:tcBorders>
              <w:top w:val="nil"/>
              <w:left w:val="nil"/>
              <w:bottom w:val="single" w:sz="4" w:space="0" w:color="auto"/>
              <w:right w:val="single" w:sz="4" w:space="0" w:color="auto"/>
            </w:tcBorders>
            <w:vAlign w:val="bottom"/>
            <w:hideMark/>
          </w:tcPr>
          <w:p w14:paraId="4D74E04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17CD3F5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803B8E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7460,4</w:t>
            </w:r>
          </w:p>
        </w:tc>
        <w:tc>
          <w:tcPr>
            <w:tcW w:w="500" w:type="pct"/>
            <w:tcBorders>
              <w:top w:val="nil"/>
              <w:left w:val="nil"/>
              <w:bottom w:val="single" w:sz="8" w:space="0" w:color="auto"/>
              <w:right w:val="single" w:sz="8" w:space="0" w:color="auto"/>
            </w:tcBorders>
            <w:noWrap/>
            <w:vAlign w:val="bottom"/>
            <w:hideMark/>
          </w:tcPr>
          <w:p w14:paraId="01D88C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7609,608</w:t>
            </w:r>
          </w:p>
        </w:tc>
        <w:tc>
          <w:tcPr>
            <w:tcW w:w="500" w:type="pct"/>
            <w:tcBorders>
              <w:top w:val="nil"/>
              <w:left w:val="nil"/>
              <w:bottom w:val="single" w:sz="8" w:space="0" w:color="auto"/>
              <w:right w:val="single" w:sz="8" w:space="0" w:color="auto"/>
            </w:tcBorders>
            <w:noWrap/>
            <w:vAlign w:val="bottom"/>
            <w:hideMark/>
          </w:tcPr>
          <w:p w14:paraId="6B92A82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7833,42</w:t>
            </w:r>
          </w:p>
        </w:tc>
        <w:tc>
          <w:tcPr>
            <w:tcW w:w="537" w:type="pct"/>
            <w:tcBorders>
              <w:top w:val="nil"/>
              <w:left w:val="single" w:sz="4" w:space="0" w:color="auto"/>
              <w:bottom w:val="single" w:sz="4" w:space="0" w:color="auto"/>
              <w:right w:val="single" w:sz="4" w:space="0" w:color="auto"/>
            </w:tcBorders>
            <w:noWrap/>
            <w:vAlign w:val="bottom"/>
            <w:hideMark/>
          </w:tcPr>
          <w:p w14:paraId="744A772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7634,48</w:t>
            </w:r>
          </w:p>
        </w:tc>
      </w:tr>
      <w:tr w:rsidR="001E4A69" w:rsidRPr="00A96738" w14:paraId="4A19FE3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378ED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539</w:t>
            </w:r>
          </w:p>
        </w:tc>
        <w:tc>
          <w:tcPr>
            <w:tcW w:w="1590" w:type="pct"/>
            <w:tcBorders>
              <w:top w:val="nil"/>
              <w:left w:val="nil"/>
              <w:bottom w:val="single" w:sz="4" w:space="0" w:color="auto"/>
              <w:right w:val="single" w:sz="4" w:space="0" w:color="auto"/>
            </w:tcBorders>
            <w:vAlign w:val="bottom"/>
            <w:hideMark/>
          </w:tcPr>
          <w:p w14:paraId="5F7009B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 к-т суппорта механизм выбора зазора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ПАЗ Вектор Next (</w:t>
            </w:r>
            <w:proofErr w:type="spellStart"/>
            <w:r w:rsidRPr="00A96738">
              <w:rPr>
                <w:rFonts w:ascii="Arial" w:eastAsia="Times New Roman" w:hAnsi="Arial" w:cs="Arial"/>
                <w:color w:val="000000"/>
                <w:sz w:val="14"/>
                <w:szCs w:val="14"/>
                <w:lang w:eastAsia="ru-RU"/>
              </w:rPr>
              <w:t>Wabco</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6831F7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3F10010312</w:t>
            </w:r>
          </w:p>
        </w:tc>
        <w:tc>
          <w:tcPr>
            <w:tcW w:w="286" w:type="pct"/>
            <w:tcBorders>
              <w:top w:val="nil"/>
              <w:left w:val="nil"/>
              <w:bottom w:val="single" w:sz="4" w:space="0" w:color="auto"/>
              <w:right w:val="single" w:sz="4" w:space="0" w:color="auto"/>
            </w:tcBorders>
            <w:vAlign w:val="bottom"/>
            <w:hideMark/>
          </w:tcPr>
          <w:p w14:paraId="5FFCDF3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030B6B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838A9C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6925,2</w:t>
            </w:r>
          </w:p>
        </w:tc>
        <w:tc>
          <w:tcPr>
            <w:tcW w:w="500" w:type="pct"/>
            <w:tcBorders>
              <w:top w:val="nil"/>
              <w:left w:val="nil"/>
              <w:bottom w:val="single" w:sz="8" w:space="0" w:color="auto"/>
              <w:right w:val="single" w:sz="8" w:space="0" w:color="auto"/>
            </w:tcBorders>
            <w:noWrap/>
            <w:vAlign w:val="bottom"/>
            <w:hideMark/>
          </w:tcPr>
          <w:p w14:paraId="60D738F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7063,704</w:t>
            </w:r>
          </w:p>
        </w:tc>
        <w:tc>
          <w:tcPr>
            <w:tcW w:w="500" w:type="pct"/>
            <w:tcBorders>
              <w:top w:val="nil"/>
              <w:left w:val="nil"/>
              <w:bottom w:val="single" w:sz="8" w:space="0" w:color="auto"/>
              <w:right w:val="single" w:sz="8" w:space="0" w:color="auto"/>
            </w:tcBorders>
            <w:noWrap/>
            <w:vAlign w:val="bottom"/>
            <w:hideMark/>
          </w:tcPr>
          <w:p w14:paraId="3BB0AF7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7271,46</w:t>
            </w:r>
          </w:p>
        </w:tc>
        <w:tc>
          <w:tcPr>
            <w:tcW w:w="537" w:type="pct"/>
            <w:tcBorders>
              <w:top w:val="nil"/>
              <w:left w:val="single" w:sz="4" w:space="0" w:color="auto"/>
              <w:bottom w:val="single" w:sz="4" w:space="0" w:color="auto"/>
              <w:right w:val="single" w:sz="4" w:space="0" w:color="auto"/>
            </w:tcBorders>
            <w:noWrap/>
            <w:vAlign w:val="bottom"/>
            <w:hideMark/>
          </w:tcPr>
          <w:p w14:paraId="04479B3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7086,79</w:t>
            </w:r>
          </w:p>
        </w:tc>
      </w:tr>
      <w:tr w:rsidR="001E4A69" w:rsidRPr="00A96738" w14:paraId="37BF706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3A8C8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540</w:t>
            </w:r>
          </w:p>
        </w:tc>
        <w:tc>
          <w:tcPr>
            <w:tcW w:w="1590" w:type="pct"/>
            <w:tcBorders>
              <w:top w:val="nil"/>
              <w:left w:val="nil"/>
              <w:bottom w:val="single" w:sz="4" w:space="0" w:color="auto"/>
              <w:right w:val="single" w:sz="4" w:space="0" w:color="auto"/>
            </w:tcBorders>
            <w:vAlign w:val="bottom"/>
            <w:hideMark/>
          </w:tcPr>
          <w:p w14:paraId="7B2CE2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 к-т суппорта направляющие втулки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Wabco</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03F5F2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.6403179282</w:t>
            </w:r>
          </w:p>
        </w:tc>
        <w:tc>
          <w:tcPr>
            <w:tcW w:w="286" w:type="pct"/>
            <w:tcBorders>
              <w:top w:val="nil"/>
              <w:left w:val="nil"/>
              <w:bottom w:val="single" w:sz="4" w:space="0" w:color="auto"/>
              <w:right w:val="single" w:sz="4" w:space="0" w:color="auto"/>
            </w:tcBorders>
            <w:vAlign w:val="bottom"/>
            <w:hideMark/>
          </w:tcPr>
          <w:p w14:paraId="0D6A4F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426684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E3DB2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19156,8</w:t>
            </w:r>
          </w:p>
        </w:tc>
        <w:tc>
          <w:tcPr>
            <w:tcW w:w="500" w:type="pct"/>
            <w:tcBorders>
              <w:top w:val="nil"/>
              <w:left w:val="nil"/>
              <w:bottom w:val="single" w:sz="8" w:space="0" w:color="auto"/>
              <w:right w:val="single" w:sz="8" w:space="0" w:color="auto"/>
            </w:tcBorders>
            <w:noWrap/>
            <w:vAlign w:val="bottom"/>
            <w:hideMark/>
          </w:tcPr>
          <w:p w14:paraId="4D5A71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19539,94</w:t>
            </w:r>
          </w:p>
        </w:tc>
        <w:tc>
          <w:tcPr>
            <w:tcW w:w="500" w:type="pct"/>
            <w:tcBorders>
              <w:top w:val="nil"/>
              <w:left w:val="nil"/>
              <w:bottom w:val="single" w:sz="8" w:space="0" w:color="auto"/>
              <w:right w:val="single" w:sz="8" w:space="0" w:color="auto"/>
            </w:tcBorders>
            <w:noWrap/>
            <w:vAlign w:val="bottom"/>
            <w:hideMark/>
          </w:tcPr>
          <w:p w14:paraId="21D380B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20114,64</w:t>
            </w:r>
          </w:p>
        </w:tc>
        <w:tc>
          <w:tcPr>
            <w:tcW w:w="537" w:type="pct"/>
            <w:tcBorders>
              <w:top w:val="nil"/>
              <w:left w:val="single" w:sz="4" w:space="0" w:color="auto"/>
              <w:bottom w:val="single" w:sz="4" w:space="0" w:color="auto"/>
              <w:right w:val="single" w:sz="4" w:space="0" w:color="auto"/>
            </w:tcBorders>
            <w:noWrap/>
            <w:vAlign w:val="bottom"/>
            <w:hideMark/>
          </w:tcPr>
          <w:p w14:paraId="49FE318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19603,79</w:t>
            </w:r>
          </w:p>
        </w:tc>
      </w:tr>
      <w:tr w:rsidR="001E4A69" w:rsidRPr="00A96738" w14:paraId="5953107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647B6C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541</w:t>
            </w:r>
          </w:p>
        </w:tc>
        <w:tc>
          <w:tcPr>
            <w:tcW w:w="1590" w:type="pct"/>
            <w:tcBorders>
              <w:top w:val="nil"/>
              <w:left w:val="nil"/>
              <w:bottom w:val="single" w:sz="4" w:space="0" w:color="auto"/>
              <w:right w:val="single" w:sz="4" w:space="0" w:color="auto"/>
            </w:tcBorders>
            <w:vAlign w:val="bottom"/>
            <w:hideMark/>
          </w:tcPr>
          <w:p w14:paraId="483C7D5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 к-т суппорта прокладки, болты, втулки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ПАЗ Вектор Next (</w:t>
            </w:r>
            <w:proofErr w:type="spellStart"/>
            <w:r w:rsidRPr="00A96738">
              <w:rPr>
                <w:rFonts w:ascii="Arial" w:eastAsia="Times New Roman" w:hAnsi="Arial" w:cs="Arial"/>
                <w:color w:val="000000"/>
                <w:sz w:val="14"/>
                <w:szCs w:val="14"/>
                <w:lang w:eastAsia="ru-RU"/>
              </w:rPr>
              <w:t>Wabco</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53A216A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3F10010162</w:t>
            </w:r>
          </w:p>
        </w:tc>
        <w:tc>
          <w:tcPr>
            <w:tcW w:w="286" w:type="pct"/>
            <w:tcBorders>
              <w:top w:val="nil"/>
              <w:left w:val="nil"/>
              <w:bottom w:val="single" w:sz="4" w:space="0" w:color="auto"/>
              <w:right w:val="single" w:sz="4" w:space="0" w:color="auto"/>
            </w:tcBorders>
            <w:vAlign w:val="bottom"/>
            <w:hideMark/>
          </w:tcPr>
          <w:p w14:paraId="0C4CC6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785623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945D1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2343,6</w:t>
            </w:r>
          </w:p>
        </w:tc>
        <w:tc>
          <w:tcPr>
            <w:tcW w:w="500" w:type="pct"/>
            <w:tcBorders>
              <w:top w:val="nil"/>
              <w:left w:val="nil"/>
              <w:bottom w:val="single" w:sz="8" w:space="0" w:color="auto"/>
              <w:right w:val="single" w:sz="8" w:space="0" w:color="auto"/>
            </w:tcBorders>
            <w:noWrap/>
            <w:vAlign w:val="bottom"/>
            <w:hideMark/>
          </w:tcPr>
          <w:p w14:paraId="25C436C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2390,472</w:t>
            </w:r>
          </w:p>
        </w:tc>
        <w:tc>
          <w:tcPr>
            <w:tcW w:w="500" w:type="pct"/>
            <w:tcBorders>
              <w:top w:val="nil"/>
              <w:left w:val="nil"/>
              <w:bottom w:val="single" w:sz="8" w:space="0" w:color="auto"/>
              <w:right w:val="single" w:sz="8" w:space="0" w:color="auto"/>
            </w:tcBorders>
            <w:noWrap/>
            <w:vAlign w:val="bottom"/>
            <w:hideMark/>
          </w:tcPr>
          <w:p w14:paraId="7375B6E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2460,78</w:t>
            </w:r>
          </w:p>
        </w:tc>
        <w:tc>
          <w:tcPr>
            <w:tcW w:w="537" w:type="pct"/>
            <w:tcBorders>
              <w:top w:val="nil"/>
              <w:left w:val="single" w:sz="4" w:space="0" w:color="auto"/>
              <w:bottom w:val="single" w:sz="4" w:space="0" w:color="auto"/>
              <w:right w:val="single" w:sz="4" w:space="0" w:color="auto"/>
            </w:tcBorders>
            <w:noWrap/>
            <w:vAlign w:val="bottom"/>
            <w:hideMark/>
          </w:tcPr>
          <w:p w14:paraId="05F66A2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2398,28</w:t>
            </w:r>
          </w:p>
        </w:tc>
      </w:tr>
      <w:tr w:rsidR="001E4A69" w:rsidRPr="00A96738" w14:paraId="0692234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AC7FB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542</w:t>
            </w:r>
          </w:p>
        </w:tc>
        <w:tc>
          <w:tcPr>
            <w:tcW w:w="1590" w:type="pct"/>
            <w:tcBorders>
              <w:top w:val="nil"/>
              <w:left w:val="nil"/>
              <w:bottom w:val="single" w:sz="4" w:space="0" w:color="auto"/>
              <w:right w:val="single" w:sz="4" w:space="0" w:color="auto"/>
            </w:tcBorders>
            <w:vAlign w:val="bottom"/>
            <w:hideMark/>
          </w:tcPr>
          <w:p w14:paraId="0EABCC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 к-т усилителя привода сцепления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Wabco</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6FC84F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.6401759202</w:t>
            </w:r>
          </w:p>
        </w:tc>
        <w:tc>
          <w:tcPr>
            <w:tcW w:w="286" w:type="pct"/>
            <w:tcBorders>
              <w:top w:val="nil"/>
              <w:left w:val="nil"/>
              <w:bottom w:val="single" w:sz="4" w:space="0" w:color="auto"/>
              <w:right w:val="single" w:sz="4" w:space="0" w:color="auto"/>
            </w:tcBorders>
            <w:vAlign w:val="bottom"/>
            <w:hideMark/>
          </w:tcPr>
          <w:p w14:paraId="729FCD6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7798B1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7D5D32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18724</w:t>
            </w:r>
          </w:p>
        </w:tc>
        <w:tc>
          <w:tcPr>
            <w:tcW w:w="500" w:type="pct"/>
            <w:tcBorders>
              <w:top w:val="nil"/>
              <w:left w:val="nil"/>
              <w:bottom w:val="single" w:sz="8" w:space="0" w:color="auto"/>
              <w:right w:val="single" w:sz="8" w:space="0" w:color="auto"/>
            </w:tcBorders>
            <w:noWrap/>
            <w:vAlign w:val="bottom"/>
            <w:hideMark/>
          </w:tcPr>
          <w:p w14:paraId="21132BD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19098,48</w:t>
            </w:r>
          </w:p>
        </w:tc>
        <w:tc>
          <w:tcPr>
            <w:tcW w:w="500" w:type="pct"/>
            <w:tcBorders>
              <w:top w:val="nil"/>
              <w:left w:val="nil"/>
              <w:bottom w:val="single" w:sz="8" w:space="0" w:color="auto"/>
              <w:right w:val="single" w:sz="8" w:space="0" w:color="auto"/>
            </w:tcBorders>
            <w:noWrap/>
            <w:vAlign w:val="bottom"/>
            <w:hideMark/>
          </w:tcPr>
          <w:p w14:paraId="7786477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19660,2</w:t>
            </w:r>
          </w:p>
        </w:tc>
        <w:tc>
          <w:tcPr>
            <w:tcW w:w="537" w:type="pct"/>
            <w:tcBorders>
              <w:top w:val="nil"/>
              <w:left w:val="single" w:sz="4" w:space="0" w:color="auto"/>
              <w:bottom w:val="single" w:sz="4" w:space="0" w:color="auto"/>
              <w:right w:val="single" w:sz="4" w:space="0" w:color="auto"/>
            </w:tcBorders>
            <w:noWrap/>
            <w:vAlign w:val="bottom"/>
            <w:hideMark/>
          </w:tcPr>
          <w:p w14:paraId="7570E1C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19160,89</w:t>
            </w:r>
          </w:p>
        </w:tc>
      </w:tr>
      <w:tr w:rsidR="001E4A69" w:rsidRPr="00A96738" w14:paraId="4ECE80D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F6107A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543</w:t>
            </w:r>
          </w:p>
        </w:tc>
        <w:tc>
          <w:tcPr>
            <w:tcW w:w="1590" w:type="pct"/>
            <w:tcBorders>
              <w:top w:val="nil"/>
              <w:left w:val="nil"/>
              <w:bottom w:val="single" w:sz="4" w:space="0" w:color="auto"/>
              <w:right w:val="single" w:sz="4" w:space="0" w:color="auto"/>
            </w:tcBorders>
            <w:vAlign w:val="bottom"/>
            <w:hideMark/>
          </w:tcPr>
          <w:p w14:paraId="386E9058"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Рем.к</w:t>
            </w:r>
            <w:proofErr w:type="spellEnd"/>
            <w:r w:rsidRPr="00A96738">
              <w:rPr>
                <w:rFonts w:ascii="Arial" w:eastAsia="Times New Roman" w:hAnsi="Arial" w:cs="Arial"/>
                <w:color w:val="000000"/>
                <w:sz w:val="14"/>
                <w:szCs w:val="14"/>
                <w:lang w:eastAsia="ru-RU"/>
              </w:rPr>
              <w:t>-т замка капота ГАЗ-3302</w:t>
            </w:r>
          </w:p>
        </w:tc>
        <w:tc>
          <w:tcPr>
            <w:tcW w:w="662" w:type="pct"/>
            <w:tcBorders>
              <w:top w:val="nil"/>
              <w:left w:val="nil"/>
              <w:bottom w:val="single" w:sz="4" w:space="0" w:color="auto"/>
              <w:right w:val="single" w:sz="4" w:space="0" w:color="auto"/>
            </w:tcBorders>
            <w:vAlign w:val="center"/>
            <w:hideMark/>
          </w:tcPr>
          <w:p w14:paraId="04A4462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33028406800</w:t>
            </w:r>
          </w:p>
        </w:tc>
        <w:tc>
          <w:tcPr>
            <w:tcW w:w="286" w:type="pct"/>
            <w:tcBorders>
              <w:top w:val="nil"/>
              <w:left w:val="nil"/>
              <w:bottom w:val="single" w:sz="4" w:space="0" w:color="auto"/>
              <w:right w:val="single" w:sz="4" w:space="0" w:color="auto"/>
            </w:tcBorders>
            <w:vAlign w:val="bottom"/>
            <w:hideMark/>
          </w:tcPr>
          <w:p w14:paraId="2D250D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018D840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0F9F8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423,6</w:t>
            </w:r>
          </w:p>
        </w:tc>
        <w:tc>
          <w:tcPr>
            <w:tcW w:w="500" w:type="pct"/>
            <w:tcBorders>
              <w:top w:val="nil"/>
              <w:left w:val="nil"/>
              <w:bottom w:val="single" w:sz="8" w:space="0" w:color="auto"/>
              <w:right w:val="single" w:sz="8" w:space="0" w:color="auto"/>
            </w:tcBorders>
            <w:noWrap/>
            <w:vAlign w:val="bottom"/>
            <w:hideMark/>
          </w:tcPr>
          <w:p w14:paraId="4B677F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432,072</w:t>
            </w:r>
          </w:p>
        </w:tc>
        <w:tc>
          <w:tcPr>
            <w:tcW w:w="500" w:type="pct"/>
            <w:tcBorders>
              <w:top w:val="nil"/>
              <w:left w:val="nil"/>
              <w:bottom w:val="single" w:sz="8" w:space="0" w:color="auto"/>
              <w:right w:val="single" w:sz="8" w:space="0" w:color="auto"/>
            </w:tcBorders>
            <w:noWrap/>
            <w:vAlign w:val="bottom"/>
            <w:hideMark/>
          </w:tcPr>
          <w:p w14:paraId="5C80AFA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444,78</w:t>
            </w:r>
          </w:p>
        </w:tc>
        <w:tc>
          <w:tcPr>
            <w:tcW w:w="537" w:type="pct"/>
            <w:tcBorders>
              <w:top w:val="nil"/>
              <w:left w:val="single" w:sz="4" w:space="0" w:color="auto"/>
              <w:bottom w:val="single" w:sz="4" w:space="0" w:color="auto"/>
              <w:right w:val="single" w:sz="4" w:space="0" w:color="auto"/>
            </w:tcBorders>
            <w:noWrap/>
            <w:vAlign w:val="bottom"/>
            <w:hideMark/>
          </w:tcPr>
          <w:p w14:paraId="4FDF911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433,48</w:t>
            </w:r>
          </w:p>
        </w:tc>
      </w:tr>
      <w:tr w:rsidR="001E4A69" w:rsidRPr="00A96738" w14:paraId="0F64437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3309AC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544</w:t>
            </w:r>
          </w:p>
        </w:tc>
        <w:tc>
          <w:tcPr>
            <w:tcW w:w="1590" w:type="pct"/>
            <w:tcBorders>
              <w:top w:val="nil"/>
              <w:left w:val="nil"/>
              <w:bottom w:val="single" w:sz="4" w:space="0" w:color="auto"/>
              <w:right w:val="single" w:sz="4" w:space="0" w:color="auto"/>
            </w:tcBorders>
            <w:vAlign w:val="bottom"/>
            <w:hideMark/>
          </w:tcPr>
          <w:p w14:paraId="5AADCD3B"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Рем.к</w:t>
            </w:r>
            <w:proofErr w:type="spellEnd"/>
            <w:r w:rsidRPr="00A96738">
              <w:rPr>
                <w:rFonts w:ascii="Arial" w:eastAsia="Times New Roman" w:hAnsi="Arial" w:cs="Arial"/>
                <w:color w:val="000000"/>
                <w:sz w:val="14"/>
                <w:szCs w:val="14"/>
                <w:lang w:eastAsia="ru-RU"/>
              </w:rPr>
              <w:t>-т передней ступицы Г-33104 Валдай, ПАЗ Вектор Next</w:t>
            </w:r>
          </w:p>
        </w:tc>
        <w:tc>
          <w:tcPr>
            <w:tcW w:w="662" w:type="pct"/>
            <w:tcBorders>
              <w:top w:val="nil"/>
              <w:left w:val="nil"/>
              <w:bottom w:val="single" w:sz="4" w:space="0" w:color="auto"/>
              <w:right w:val="single" w:sz="4" w:space="0" w:color="auto"/>
            </w:tcBorders>
            <w:vAlign w:val="center"/>
            <w:hideMark/>
          </w:tcPr>
          <w:p w14:paraId="58A7389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33104-3103800</w:t>
            </w:r>
          </w:p>
        </w:tc>
        <w:tc>
          <w:tcPr>
            <w:tcW w:w="286" w:type="pct"/>
            <w:tcBorders>
              <w:top w:val="nil"/>
              <w:left w:val="nil"/>
              <w:bottom w:val="single" w:sz="4" w:space="0" w:color="auto"/>
              <w:right w:val="single" w:sz="4" w:space="0" w:color="auto"/>
            </w:tcBorders>
            <w:vAlign w:val="bottom"/>
            <w:hideMark/>
          </w:tcPr>
          <w:p w14:paraId="2232986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0A0D6CF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01995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3613,2</w:t>
            </w:r>
          </w:p>
        </w:tc>
        <w:tc>
          <w:tcPr>
            <w:tcW w:w="500" w:type="pct"/>
            <w:tcBorders>
              <w:top w:val="nil"/>
              <w:left w:val="nil"/>
              <w:bottom w:val="single" w:sz="8" w:space="0" w:color="auto"/>
              <w:right w:val="single" w:sz="8" w:space="0" w:color="auto"/>
            </w:tcBorders>
            <w:noWrap/>
            <w:vAlign w:val="bottom"/>
            <w:hideMark/>
          </w:tcPr>
          <w:p w14:paraId="3090AB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3685,464</w:t>
            </w:r>
          </w:p>
        </w:tc>
        <w:tc>
          <w:tcPr>
            <w:tcW w:w="500" w:type="pct"/>
            <w:tcBorders>
              <w:top w:val="nil"/>
              <w:left w:val="nil"/>
              <w:bottom w:val="single" w:sz="8" w:space="0" w:color="auto"/>
              <w:right w:val="single" w:sz="8" w:space="0" w:color="auto"/>
            </w:tcBorders>
            <w:noWrap/>
            <w:vAlign w:val="bottom"/>
            <w:hideMark/>
          </w:tcPr>
          <w:p w14:paraId="39096AF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3793,86</w:t>
            </w:r>
          </w:p>
        </w:tc>
        <w:tc>
          <w:tcPr>
            <w:tcW w:w="537" w:type="pct"/>
            <w:tcBorders>
              <w:top w:val="nil"/>
              <w:left w:val="single" w:sz="4" w:space="0" w:color="auto"/>
              <w:bottom w:val="single" w:sz="4" w:space="0" w:color="auto"/>
              <w:right w:val="single" w:sz="4" w:space="0" w:color="auto"/>
            </w:tcBorders>
            <w:noWrap/>
            <w:vAlign w:val="bottom"/>
            <w:hideMark/>
          </w:tcPr>
          <w:p w14:paraId="3958669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3697,51</w:t>
            </w:r>
          </w:p>
        </w:tc>
      </w:tr>
      <w:tr w:rsidR="001E4A69" w:rsidRPr="00A96738" w14:paraId="04FB102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47CDDD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545</w:t>
            </w:r>
          </w:p>
        </w:tc>
        <w:tc>
          <w:tcPr>
            <w:tcW w:w="1590" w:type="pct"/>
            <w:tcBorders>
              <w:top w:val="nil"/>
              <w:left w:val="nil"/>
              <w:bottom w:val="single" w:sz="4" w:space="0" w:color="auto"/>
              <w:right w:val="single" w:sz="4" w:space="0" w:color="auto"/>
            </w:tcBorders>
            <w:vAlign w:val="bottom"/>
            <w:hideMark/>
          </w:tcPr>
          <w:p w14:paraId="155717A9"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Рем.к</w:t>
            </w:r>
            <w:proofErr w:type="spellEnd"/>
            <w:r w:rsidRPr="00A96738">
              <w:rPr>
                <w:rFonts w:ascii="Arial" w:eastAsia="Times New Roman" w:hAnsi="Arial" w:cs="Arial"/>
                <w:color w:val="000000"/>
                <w:sz w:val="14"/>
                <w:szCs w:val="14"/>
                <w:lang w:eastAsia="ru-RU"/>
              </w:rPr>
              <w:t>-т синхронизатора КПП ГАЗ-33104, 3309(1,4,5 пер. и з\х) (</w:t>
            </w:r>
            <w:proofErr w:type="spellStart"/>
            <w:proofErr w:type="gramStart"/>
            <w:r w:rsidRPr="00A96738">
              <w:rPr>
                <w:rFonts w:ascii="Arial" w:eastAsia="Times New Roman" w:hAnsi="Arial" w:cs="Arial"/>
                <w:color w:val="000000"/>
                <w:sz w:val="14"/>
                <w:szCs w:val="14"/>
                <w:lang w:eastAsia="ru-RU"/>
              </w:rPr>
              <w:t>сухари,фиксаторы</w:t>
            </w:r>
            <w:proofErr w:type="gramEnd"/>
            <w:r w:rsidRPr="00A96738">
              <w:rPr>
                <w:rFonts w:ascii="Arial" w:eastAsia="Times New Roman" w:hAnsi="Arial" w:cs="Arial"/>
                <w:color w:val="000000"/>
                <w:sz w:val="14"/>
                <w:szCs w:val="14"/>
                <w:lang w:eastAsia="ru-RU"/>
              </w:rPr>
              <w:t>,пружины</w:t>
            </w:r>
            <w:proofErr w:type="spellEnd"/>
            <w:r w:rsidRPr="00A96738">
              <w:rPr>
                <w:rFonts w:ascii="Arial" w:eastAsia="Times New Roman" w:hAnsi="Arial" w:cs="Arial"/>
                <w:color w:val="000000"/>
                <w:sz w:val="14"/>
                <w:szCs w:val="14"/>
                <w:lang w:eastAsia="ru-RU"/>
              </w:rPr>
              <w:t>) ф/</w:t>
            </w:r>
            <w:proofErr w:type="spellStart"/>
            <w:r w:rsidRPr="00A96738">
              <w:rPr>
                <w:rFonts w:ascii="Arial" w:eastAsia="Times New Roman" w:hAnsi="Arial" w:cs="Arial"/>
                <w:color w:val="000000"/>
                <w:sz w:val="14"/>
                <w:szCs w:val="14"/>
                <w:lang w:eastAsia="ru-RU"/>
              </w:rPr>
              <w:t>уп</w:t>
            </w:r>
            <w:proofErr w:type="spellEnd"/>
          </w:p>
        </w:tc>
        <w:tc>
          <w:tcPr>
            <w:tcW w:w="662" w:type="pct"/>
            <w:tcBorders>
              <w:top w:val="nil"/>
              <w:left w:val="nil"/>
              <w:bottom w:val="single" w:sz="4" w:space="0" w:color="auto"/>
              <w:right w:val="single" w:sz="4" w:space="0" w:color="auto"/>
            </w:tcBorders>
            <w:vAlign w:val="center"/>
            <w:hideMark/>
          </w:tcPr>
          <w:p w14:paraId="49337BB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Р3309 - 1701171Р</w:t>
            </w:r>
          </w:p>
        </w:tc>
        <w:tc>
          <w:tcPr>
            <w:tcW w:w="286" w:type="pct"/>
            <w:tcBorders>
              <w:top w:val="nil"/>
              <w:left w:val="nil"/>
              <w:bottom w:val="single" w:sz="4" w:space="0" w:color="auto"/>
              <w:right w:val="single" w:sz="4" w:space="0" w:color="auto"/>
            </w:tcBorders>
            <w:vAlign w:val="bottom"/>
            <w:hideMark/>
          </w:tcPr>
          <w:p w14:paraId="571E2D1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3BB3BC3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94972E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1406,4</w:t>
            </w:r>
          </w:p>
        </w:tc>
        <w:tc>
          <w:tcPr>
            <w:tcW w:w="500" w:type="pct"/>
            <w:tcBorders>
              <w:top w:val="nil"/>
              <w:left w:val="nil"/>
              <w:bottom w:val="single" w:sz="8" w:space="0" w:color="auto"/>
              <w:right w:val="single" w:sz="8" w:space="0" w:color="auto"/>
            </w:tcBorders>
            <w:noWrap/>
            <w:vAlign w:val="bottom"/>
            <w:hideMark/>
          </w:tcPr>
          <w:p w14:paraId="11CA2D1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1434,528</w:t>
            </w:r>
          </w:p>
        </w:tc>
        <w:tc>
          <w:tcPr>
            <w:tcW w:w="500" w:type="pct"/>
            <w:tcBorders>
              <w:top w:val="nil"/>
              <w:left w:val="nil"/>
              <w:bottom w:val="single" w:sz="8" w:space="0" w:color="auto"/>
              <w:right w:val="single" w:sz="8" w:space="0" w:color="auto"/>
            </w:tcBorders>
            <w:noWrap/>
            <w:vAlign w:val="bottom"/>
            <w:hideMark/>
          </w:tcPr>
          <w:p w14:paraId="142F7F2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1476,72</w:t>
            </w:r>
          </w:p>
        </w:tc>
        <w:tc>
          <w:tcPr>
            <w:tcW w:w="537" w:type="pct"/>
            <w:tcBorders>
              <w:top w:val="nil"/>
              <w:left w:val="single" w:sz="4" w:space="0" w:color="auto"/>
              <w:bottom w:val="single" w:sz="4" w:space="0" w:color="auto"/>
              <w:right w:val="single" w:sz="4" w:space="0" w:color="auto"/>
            </w:tcBorders>
            <w:noWrap/>
            <w:vAlign w:val="bottom"/>
            <w:hideMark/>
          </w:tcPr>
          <w:p w14:paraId="7D2EBC4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1439,22</w:t>
            </w:r>
          </w:p>
        </w:tc>
      </w:tr>
      <w:tr w:rsidR="001E4A69" w:rsidRPr="00A96738" w14:paraId="1229138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EA829F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546</w:t>
            </w:r>
          </w:p>
        </w:tc>
        <w:tc>
          <w:tcPr>
            <w:tcW w:w="1590" w:type="pct"/>
            <w:tcBorders>
              <w:top w:val="nil"/>
              <w:left w:val="nil"/>
              <w:bottom w:val="single" w:sz="4" w:space="0" w:color="auto"/>
              <w:right w:val="single" w:sz="4" w:space="0" w:color="auto"/>
            </w:tcBorders>
            <w:vAlign w:val="bottom"/>
            <w:hideMark/>
          </w:tcPr>
          <w:p w14:paraId="045FF674"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Рем.к</w:t>
            </w:r>
            <w:proofErr w:type="spellEnd"/>
            <w:r w:rsidRPr="00A96738">
              <w:rPr>
                <w:rFonts w:ascii="Arial" w:eastAsia="Times New Roman" w:hAnsi="Arial" w:cs="Arial"/>
                <w:color w:val="000000"/>
                <w:sz w:val="14"/>
                <w:szCs w:val="14"/>
                <w:lang w:eastAsia="ru-RU"/>
              </w:rPr>
              <w:t xml:space="preserve">-т фиксаторов КПП 3309,33104 </w:t>
            </w:r>
            <w:proofErr w:type="spellStart"/>
            <w:r w:rsidRPr="00A96738">
              <w:rPr>
                <w:rFonts w:ascii="Arial" w:eastAsia="Times New Roman" w:hAnsi="Arial" w:cs="Arial"/>
                <w:color w:val="000000"/>
                <w:sz w:val="14"/>
                <w:szCs w:val="14"/>
                <w:lang w:eastAsia="ru-RU"/>
              </w:rPr>
              <w:t>Riginal</w:t>
            </w:r>
            <w:proofErr w:type="spellEnd"/>
          </w:p>
        </w:tc>
        <w:tc>
          <w:tcPr>
            <w:tcW w:w="662" w:type="pct"/>
            <w:tcBorders>
              <w:top w:val="nil"/>
              <w:left w:val="nil"/>
              <w:bottom w:val="single" w:sz="4" w:space="0" w:color="auto"/>
              <w:right w:val="single" w:sz="4" w:space="0" w:color="auto"/>
            </w:tcBorders>
            <w:vAlign w:val="center"/>
            <w:hideMark/>
          </w:tcPr>
          <w:p w14:paraId="707E79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RG3309-0-1702801-0</w:t>
            </w:r>
          </w:p>
        </w:tc>
        <w:tc>
          <w:tcPr>
            <w:tcW w:w="286" w:type="pct"/>
            <w:tcBorders>
              <w:top w:val="nil"/>
              <w:left w:val="nil"/>
              <w:bottom w:val="single" w:sz="4" w:space="0" w:color="auto"/>
              <w:right w:val="single" w:sz="4" w:space="0" w:color="auto"/>
            </w:tcBorders>
            <w:vAlign w:val="bottom"/>
            <w:hideMark/>
          </w:tcPr>
          <w:p w14:paraId="3F00BC3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A4269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0E07CD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1436,4</w:t>
            </w:r>
          </w:p>
        </w:tc>
        <w:tc>
          <w:tcPr>
            <w:tcW w:w="500" w:type="pct"/>
            <w:tcBorders>
              <w:top w:val="nil"/>
              <w:left w:val="nil"/>
              <w:bottom w:val="single" w:sz="8" w:space="0" w:color="auto"/>
              <w:right w:val="single" w:sz="8" w:space="0" w:color="auto"/>
            </w:tcBorders>
            <w:noWrap/>
            <w:vAlign w:val="bottom"/>
            <w:hideMark/>
          </w:tcPr>
          <w:p w14:paraId="3F22088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1465,128</w:t>
            </w:r>
          </w:p>
        </w:tc>
        <w:tc>
          <w:tcPr>
            <w:tcW w:w="500" w:type="pct"/>
            <w:tcBorders>
              <w:top w:val="nil"/>
              <w:left w:val="nil"/>
              <w:bottom w:val="single" w:sz="8" w:space="0" w:color="auto"/>
              <w:right w:val="single" w:sz="8" w:space="0" w:color="auto"/>
            </w:tcBorders>
            <w:noWrap/>
            <w:vAlign w:val="bottom"/>
            <w:hideMark/>
          </w:tcPr>
          <w:p w14:paraId="17AD839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1508,22</w:t>
            </w:r>
          </w:p>
        </w:tc>
        <w:tc>
          <w:tcPr>
            <w:tcW w:w="537" w:type="pct"/>
            <w:tcBorders>
              <w:top w:val="nil"/>
              <w:left w:val="single" w:sz="4" w:space="0" w:color="auto"/>
              <w:bottom w:val="single" w:sz="4" w:space="0" w:color="auto"/>
              <w:right w:val="single" w:sz="4" w:space="0" w:color="auto"/>
            </w:tcBorders>
            <w:noWrap/>
            <w:vAlign w:val="bottom"/>
            <w:hideMark/>
          </w:tcPr>
          <w:p w14:paraId="769D789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1469,92</w:t>
            </w:r>
          </w:p>
        </w:tc>
      </w:tr>
      <w:tr w:rsidR="001E4A69" w:rsidRPr="00A96738" w14:paraId="0493AE6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CDFCD1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547</w:t>
            </w:r>
          </w:p>
        </w:tc>
        <w:tc>
          <w:tcPr>
            <w:tcW w:w="1590" w:type="pct"/>
            <w:tcBorders>
              <w:top w:val="nil"/>
              <w:left w:val="nil"/>
              <w:bottom w:val="single" w:sz="4" w:space="0" w:color="auto"/>
              <w:right w:val="single" w:sz="4" w:space="0" w:color="auto"/>
            </w:tcBorders>
            <w:vAlign w:val="bottom"/>
            <w:hideMark/>
          </w:tcPr>
          <w:p w14:paraId="40CB75B2"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Рем.к</w:t>
            </w:r>
            <w:proofErr w:type="spellEnd"/>
            <w:r w:rsidRPr="00A96738">
              <w:rPr>
                <w:rFonts w:ascii="Arial" w:eastAsia="Times New Roman" w:hAnsi="Arial" w:cs="Arial"/>
                <w:color w:val="000000"/>
                <w:sz w:val="14"/>
                <w:szCs w:val="14"/>
                <w:lang w:eastAsia="ru-RU"/>
              </w:rPr>
              <w:t>-т штоков КПП ГАЗ-3308, 3309, 33104 (заглушка, штифт, 4 шарика)</w:t>
            </w:r>
          </w:p>
        </w:tc>
        <w:tc>
          <w:tcPr>
            <w:tcW w:w="662" w:type="pct"/>
            <w:tcBorders>
              <w:top w:val="nil"/>
              <w:left w:val="nil"/>
              <w:bottom w:val="single" w:sz="4" w:space="0" w:color="auto"/>
              <w:right w:val="single" w:sz="4" w:space="0" w:color="auto"/>
            </w:tcBorders>
            <w:vAlign w:val="center"/>
            <w:hideMark/>
          </w:tcPr>
          <w:p w14:paraId="586F0A0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Р3309 - 1702076Р</w:t>
            </w:r>
          </w:p>
        </w:tc>
        <w:tc>
          <w:tcPr>
            <w:tcW w:w="286" w:type="pct"/>
            <w:tcBorders>
              <w:top w:val="nil"/>
              <w:left w:val="nil"/>
              <w:bottom w:val="single" w:sz="4" w:space="0" w:color="auto"/>
              <w:right w:val="single" w:sz="4" w:space="0" w:color="auto"/>
            </w:tcBorders>
            <w:vAlign w:val="bottom"/>
            <w:hideMark/>
          </w:tcPr>
          <w:p w14:paraId="36E16D2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0124BE7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9AAD00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1415,2</w:t>
            </w:r>
          </w:p>
        </w:tc>
        <w:tc>
          <w:tcPr>
            <w:tcW w:w="500" w:type="pct"/>
            <w:tcBorders>
              <w:top w:val="nil"/>
              <w:left w:val="nil"/>
              <w:bottom w:val="single" w:sz="8" w:space="0" w:color="auto"/>
              <w:right w:val="single" w:sz="8" w:space="0" w:color="auto"/>
            </w:tcBorders>
            <w:noWrap/>
            <w:vAlign w:val="bottom"/>
            <w:hideMark/>
          </w:tcPr>
          <w:p w14:paraId="28FAF09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1443,504</w:t>
            </w:r>
          </w:p>
        </w:tc>
        <w:tc>
          <w:tcPr>
            <w:tcW w:w="500" w:type="pct"/>
            <w:tcBorders>
              <w:top w:val="nil"/>
              <w:left w:val="nil"/>
              <w:bottom w:val="single" w:sz="8" w:space="0" w:color="auto"/>
              <w:right w:val="single" w:sz="8" w:space="0" w:color="auto"/>
            </w:tcBorders>
            <w:noWrap/>
            <w:vAlign w:val="bottom"/>
            <w:hideMark/>
          </w:tcPr>
          <w:p w14:paraId="3DEB91D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1485,96</w:t>
            </w:r>
          </w:p>
        </w:tc>
        <w:tc>
          <w:tcPr>
            <w:tcW w:w="537" w:type="pct"/>
            <w:tcBorders>
              <w:top w:val="nil"/>
              <w:left w:val="single" w:sz="4" w:space="0" w:color="auto"/>
              <w:bottom w:val="single" w:sz="4" w:space="0" w:color="auto"/>
              <w:right w:val="single" w:sz="4" w:space="0" w:color="auto"/>
            </w:tcBorders>
            <w:noWrap/>
            <w:vAlign w:val="bottom"/>
            <w:hideMark/>
          </w:tcPr>
          <w:p w14:paraId="1147A50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1448,22</w:t>
            </w:r>
          </w:p>
        </w:tc>
      </w:tr>
      <w:tr w:rsidR="001E4A69" w:rsidRPr="00A96738" w14:paraId="092A5F8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097691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548</w:t>
            </w:r>
          </w:p>
        </w:tc>
        <w:tc>
          <w:tcPr>
            <w:tcW w:w="1590" w:type="pct"/>
            <w:tcBorders>
              <w:top w:val="nil"/>
              <w:left w:val="nil"/>
              <w:bottom w:val="single" w:sz="4" w:space="0" w:color="auto"/>
              <w:right w:val="single" w:sz="4" w:space="0" w:color="auto"/>
            </w:tcBorders>
            <w:vAlign w:val="bottom"/>
            <w:hideMark/>
          </w:tcPr>
          <w:p w14:paraId="3BA8250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Ремень 1250 ГАЗ-3309, ГАЗ-3310</w:t>
            </w:r>
          </w:p>
        </w:tc>
        <w:tc>
          <w:tcPr>
            <w:tcW w:w="662" w:type="pct"/>
            <w:tcBorders>
              <w:top w:val="nil"/>
              <w:left w:val="nil"/>
              <w:bottom w:val="single" w:sz="4" w:space="0" w:color="auto"/>
              <w:right w:val="single" w:sz="4" w:space="0" w:color="auto"/>
            </w:tcBorders>
            <w:vAlign w:val="center"/>
            <w:hideMark/>
          </w:tcPr>
          <w:p w14:paraId="3CA126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D4D10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87683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5B5EC1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1295,2</w:t>
            </w:r>
          </w:p>
        </w:tc>
        <w:tc>
          <w:tcPr>
            <w:tcW w:w="500" w:type="pct"/>
            <w:tcBorders>
              <w:top w:val="nil"/>
              <w:left w:val="nil"/>
              <w:bottom w:val="single" w:sz="8" w:space="0" w:color="auto"/>
              <w:right w:val="single" w:sz="8" w:space="0" w:color="auto"/>
            </w:tcBorders>
            <w:noWrap/>
            <w:vAlign w:val="bottom"/>
            <w:hideMark/>
          </w:tcPr>
          <w:p w14:paraId="6F2FB7C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1321,104</w:t>
            </w:r>
          </w:p>
        </w:tc>
        <w:tc>
          <w:tcPr>
            <w:tcW w:w="500" w:type="pct"/>
            <w:tcBorders>
              <w:top w:val="nil"/>
              <w:left w:val="nil"/>
              <w:bottom w:val="single" w:sz="8" w:space="0" w:color="auto"/>
              <w:right w:val="single" w:sz="8" w:space="0" w:color="auto"/>
            </w:tcBorders>
            <w:noWrap/>
            <w:vAlign w:val="bottom"/>
            <w:hideMark/>
          </w:tcPr>
          <w:p w14:paraId="14A928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1359,96</w:t>
            </w:r>
          </w:p>
        </w:tc>
        <w:tc>
          <w:tcPr>
            <w:tcW w:w="537" w:type="pct"/>
            <w:tcBorders>
              <w:top w:val="nil"/>
              <w:left w:val="single" w:sz="4" w:space="0" w:color="auto"/>
              <w:bottom w:val="single" w:sz="4" w:space="0" w:color="auto"/>
              <w:right w:val="single" w:sz="4" w:space="0" w:color="auto"/>
            </w:tcBorders>
            <w:noWrap/>
            <w:vAlign w:val="bottom"/>
            <w:hideMark/>
          </w:tcPr>
          <w:p w14:paraId="38900C0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1325,42</w:t>
            </w:r>
          </w:p>
        </w:tc>
      </w:tr>
      <w:tr w:rsidR="001E4A69" w:rsidRPr="00A96738" w14:paraId="48A442B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99FA8F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549</w:t>
            </w:r>
          </w:p>
        </w:tc>
        <w:tc>
          <w:tcPr>
            <w:tcW w:w="1590" w:type="pct"/>
            <w:tcBorders>
              <w:top w:val="nil"/>
              <w:left w:val="nil"/>
              <w:bottom w:val="single" w:sz="4" w:space="0" w:color="auto"/>
              <w:right w:val="single" w:sz="4" w:space="0" w:color="auto"/>
            </w:tcBorders>
            <w:vAlign w:val="bottom"/>
            <w:hideMark/>
          </w:tcPr>
          <w:p w14:paraId="3D21ED4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Ремень 1280 дв.245 ЕВРО-3 </w:t>
            </w:r>
            <w:proofErr w:type="spellStart"/>
            <w:proofErr w:type="gramStart"/>
            <w:r w:rsidRPr="00A96738">
              <w:rPr>
                <w:rFonts w:ascii="Arial" w:eastAsia="Times New Roman" w:hAnsi="Arial" w:cs="Arial"/>
                <w:color w:val="000000"/>
                <w:sz w:val="14"/>
                <w:szCs w:val="14"/>
                <w:lang w:eastAsia="ru-RU"/>
              </w:rPr>
              <w:t>Валдай,ПАЗ</w:t>
            </w:r>
            <w:proofErr w:type="spellEnd"/>
            <w:proofErr w:type="gramEnd"/>
            <w:r w:rsidRPr="00A96738">
              <w:rPr>
                <w:rFonts w:ascii="Arial" w:eastAsia="Times New Roman" w:hAnsi="Arial" w:cs="Arial"/>
                <w:color w:val="000000"/>
                <w:sz w:val="14"/>
                <w:szCs w:val="14"/>
                <w:lang w:eastAsia="ru-RU"/>
              </w:rPr>
              <w:t xml:space="preserve"> 3205 (Оригинал)</w:t>
            </w:r>
          </w:p>
        </w:tc>
        <w:tc>
          <w:tcPr>
            <w:tcW w:w="662" w:type="pct"/>
            <w:tcBorders>
              <w:top w:val="nil"/>
              <w:left w:val="nil"/>
              <w:bottom w:val="single" w:sz="4" w:space="0" w:color="auto"/>
              <w:right w:val="single" w:sz="4" w:space="0" w:color="auto"/>
            </w:tcBorders>
            <w:vAlign w:val="center"/>
            <w:hideMark/>
          </w:tcPr>
          <w:p w14:paraId="5998F664"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.ВАК.AVX</w:t>
            </w:r>
            <w:proofErr w:type="gramEnd"/>
            <w:r w:rsidRPr="00A96738">
              <w:rPr>
                <w:rFonts w:ascii="Arial" w:eastAsia="Times New Roman" w:hAnsi="Arial" w:cs="Arial"/>
                <w:color w:val="000000"/>
                <w:sz w:val="14"/>
                <w:szCs w:val="14"/>
                <w:lang w:eastAsia="ru-RU"/>
              </w:rPr>
              <w:t>13X1280</w:t>
            </w:r>
          </w:p>
        </w:tc>
        <w:tc>
          <w:tcPr>
            <w:tcW w:w="286" w:type="pct"/>
            <w:tcBorders>
              <w:top w:val="nil"/>
              <w:left w:val="nil"/>
              <w:bottom w:val="single" w:sz="4" w:space="0" w:color="auto"/>
              <w:right w:val="single" w:sz="4" w:space="0" w:color="auto"/>
            </w:tcBorders>
            <w:vAlign w:val="bottom"/>
            <w:hideMark/>
          </w:tcPr>
          <w:p w14:paraId="5C31313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63B0C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2551FE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1362,4</w:t>
            </w:r>
          </w:p>
        </w:tc>
        <w:tc>
          <w:tcPr>
            <w:tcW w:w="500" w:type="pct"/>
            <w:tcBorders>
              <w:top w:val="nil"/>
              <w:left w:val="nil"/>
              <w:bottom w:val="single" w:sz="8" w:space="0" w:color="auto"/>
              <w:right w:val="single" w:sz="8" w:space="0" w:color="auto"/>
            </w:tcBorders>
            <w:noWrap/>
            <w:vAlign w:val="bottom"/>
            <w:hideMark/>
          </w:tcPr>
          <w:p w14:paraId="16B5A08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1389,648</w:t>
            </w:r>
          </w:p>
        </w:tc>
        <w:tc>
          <w:tcPr>
            <w:tcW w:w="500" w:type="pct"/>
            <w:tcBorders>
              <w:top w:val="nil"/>
              <w:left w:val="nil"/>
              <w:bottom w:val="single" w:sz="8" w:space="0" w:color="auto"/>
              <w:right w:val="single" w:sz="8" w:space="0" w:color="auto"/>
            </w:tcBorders>
            <w:noWrap/>
            <w:vAlign w:val="bottom"/>
            <w:hideMark/>
          </w:tcPr>
          <w:p w14:paraId="50DC636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1430,52</w:t>
            </w:r>
          </w:p>
        </w:tc>
        <w:tc>
          <w:tcPr>
            <w:tcW w:w="537" w:type="pct"/>
            <w:tcBorders>
              <w:top w:val="nil"/>
              <w:left w:val="single" w:sz="4" w:space="0" w:color="auto"/>
              <w:bottom w:val="single" w:sz="4" w:space="0" w:color="auto"/>
              <w:right w:val="single" w:sz="4" w:space="0" w:color="auto"/>
            </w:tcBorders>
            <w:noWrap/>
            <w:vAlign w:val="bottom"/>
            <w:hideMark/>
          </w:tcPr>
          <w:p w14:paraId="31DEBA7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1394,19</w:t>
            </w:r>
          </w:p>
        </w:tc>
      </w:tr>
      <w:tr w:rsidR="001E4A69" w:rsidRPr="00A96738" w14:paraId="26AF9EE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A05E5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550</w:t>
            </w:r>
          </w:p>
        </w:tc>
        <w:tc>
          <w:tcPr>
            <w:tcW w:w="1590" w:type="pct"/>
            <w:tcBorders>
              <w:top w:val="nil"/>
              <w:left w:val="nil"/>
              <w:bottom w:val="single" w:sz="4" w:space="0" w:color="auto"/>
              <w:right w:val="single" w:sz="4" w:space="0" w:color="auto"/>
            </w:tcBorders>
            <w:vAlign w:val="bottom"/>
            <w:hideMark/>
          </w:tcPr>
          <w:p w14:paraId="035107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Ремень 2075 (8РК) насоса водяного 3310 Валдай Cummins 3.8</w:t>
            </w:r>
          </w:p>
        </w:tc>
        <w:tc>
          <w:tcPr>
            <w:tcW w:w="662" w:type="pct"/>
            <w:tcBorders>
              <w:top w:val="nil"/>
              <w:left w:val="nil"/>
              <w:bottom w:val="single" w:sz="4" w:space="0" w:color="auto"/>
              <w:right w:val="single" w:sz="4" w:space="0" w:color="auto"/>
            </w:tcBorders>
            <w:vAlign w:val="center"/>
            <w:hideMark/>
          </w:tcPr>
          <w:p w14:paraId="569D75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3972382</w:t>
            </w:r>
          </w:p>
        </w:tc>
        <w:tc>
          <w:tcPr>
            <w:tcW w:w="286" w:type="pct"/>
            <w:tcBorders>
              <w:top w:val="nil"/>
              <w:left w:val="nil"/>
              <w:bottom w:val="single" w:sz="4" w:space="0" w:color="auto"/>
              <w:right w:val="single" w:sz="4" w:space="0" w:color="auto"/>
            </w:tcBorders>
            <w:vAlign w:val="bottom"/>
            <w:hideMark/>
          </w:tcPr>
          <w:p w14:paraId="71AE2E8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23B419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50FEC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2728,8</w:t>
            </w:r>
          </w:p>
        </w:tc>
        <w:tc>
          <w:tcPr>
            <w:tcW w:w="500" w:type="pct"/>
            <w:tcBorders>
              <w:top w:val="nil"/>
              <w:left w:val="nil"/>
              <w:bottom w:val="single" w:sz="8" w:space="0" w:color="auto"/>
              <w:right w:val="single" w:sz="8" w:space="0" w:color="auto"/>
            </w:tcBorders>
            <w:noWrap/>
            <w:vAlign w:val="bottom"/>
            <w:hideMark/>
          </w:tcPr>
          <w:p w14:paraId="1C4ACA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2783,376</w:t>
            </w:r>
          </w:p>
        </w:tc>
        <w:tc>
          <w:tcPr>
            <w:tcW w:w="500" w:type="pct"/>
            <w:tcBorders>
              <w:top w:val="nil"/>
              <w:left w:val="nil"/>
              <w:bottom w:val="single" w:sz="8" w:space="0" w:color="auto"/>
              <w:right w:val="single" w:sz="8" w:space="0" w:color="auto"/>
            </w:tcBorders>
            <w:noWrap/>
            <w:vAlign w:val="bottom"/>
            <w:hideMark/>
          </w:tcPr>
          <w:p w14:paraId="7C47389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2865,24</w:t>
            </w:r>
          </w:p>
        </w:tc>
        <w:tc>
          <w:tcPr>
            <w:tcW w:w="537" w:type="pct"/>
            <w:tcBorders>
              <w:top w:val="nil"/>
              <w:left w:val="single" w:sz="4" w:space="0" w:color="auto"/>
              <w:bottom w:val="single" w:sz="4" w:space="0" w:color="auto"/>
              <w:right w:val="single" w:sz="4" w:space="0" w:color="auto"/>
            </w:tcBorders>
            <w:noWrap/>
            <w:vAlign w:val="bottom"/>
            <w:hideMark/>
          </w:tcPr>
          <w:p w14:paraId="5352B32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2792,47</w:t>
            </w:r>
          </w:p>
        </w:tc>
      </w:tr>
      <w:tr w:rsidR="001E4A69" w:rsidRPr="00A96738" w14:paraId="4D1C578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A71006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551</w:t>
            </w:r>
          </w:p>
        </w:tc>
        <w:tc>
          <w:tcPr>
            <w:tcW w:w="1590" w:type="pct"/>
            <w:tcBorders>
              <w:top w:val="nil"/>
              <w:left w:val="nil"/>
              <w:bottom w:val="single" w:sz="4" w:space="0" w:color="auto"/>
              <w:right w:val="single" w:sz="4" w:space="0" w:color="auto"/>
            </w:tcBorders>
            <w:vAlign w:val="bottom"/>
            <w:hideMark/>
          </w:tcPr>
          <w:p w14:paraId="1C29577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Ремень 2190 генератора Валдай Cummins 3.8 (FCEC)</w:t>
            </w:r>
          </w:p>
        </w:tc>
        <w:tc>
          <w:tcPr>
            <w:tcW w:w="662" w:type="pct"/>
            <w:tcBorders>
              <w:top w:val="nil"/>
              <w:left w:val="nil"/>
              <w:bottom w:val="single" w:sz="4" w:space="0" w:color="auto"/>
              <w:right w:val="single" w:sz="4" w:space="0" w:color="auto"/>
            </w:tcBorders>
            <w:vAlign w:val="center"/>
            <w:hideMark/>
          </w:tcPr>
          <w:p w14:paraId="790E62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3974030FCECR</w:t>
            </w:r>
          </w:p>
        </w:tc>
        <w:tc>
          <w:tcPr>
            <w:tcW w:w="286" w:type="pct"/>
            <w:tcBorders>
              <w:top w:val="nil"/>
              <w:left w:val="nil"/>
              <w:bottom w:val="single" w:sz="4" w:space="0" w:color="auto"/>
              <w:right w:val="single" w:sz="4" w:space="0" w:color="auto"/>
            </w:tcBorders>
            <w:vAlign w:val="bottom"/>
            <w:hideMark/>
          </w:tcPr>
          <w:p w14:paraId="37D562E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040C0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25639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1814,4</w:t>
            </w:r>
          </w:p>
        </w:tc>
        <w:tc>
          <w:tcPr>
            <w:tcW w:w="500" w:type="pct"/>
            <w:tcBorders>
              <w:top w:val="nil"/>
              <w:left w:val="nil"/>
              <w:bottom w:val="single" w:sz="8" w:space="0" w:color="auto"/>
              <w:right w:val="single" w:sz="8" w:space="0" w:color="auto"/>
            </w:tcBorders>
            <w:noWrap/>
            <w:vAlign w:val="bottom"/>
            <w:hideMark/>
          </w:tcPr>
          <w:p w14:paraId="7869513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1850,688</w:t>
            </w:r>
          </w:p>
        </w:tc>
        <w:tc>
          <w:tcPr>
            <w:tcW w:w="500" w:type="pct"/>
            <w:tcBorders>
              <w:top w:val="nil"/>
              <w:left w:val="nil"/>
              <w:bottom w:val="single" w:sz="8" w:space="0" w:color="auto"/>
              <w:right w:val="single" w:sz="8" w:space="0" w:color="auto"/>
            </w:tcBorders>
            <w:noWrap/>
            <w:vAlign w:val="bottom"/>
            <w:hideMark/>
          </w:tcPr>
          <w:p w14:paraId="7B5DBD3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1905,12</w:t>
            </w:r>
          </w:p>
        </w:tc>
        <w:tc>
          <w:tcPr>
            <w:tcW w:w="537" w:type="pct"/>
            <w:tcBorders>
              <w:top w:val="nil"/>
              <w:left w:val="single" w:sz="4" w:space="0" w:color="auto"/>
              <w:bottom w:val="single" w:sz="4" w:space="0" w:color="auto"/>
              <w:right w:val="single" w:sz="4" w:space="0" w:color="auto"/>
            </w:tcBorders>
            <w:noWrap/>
            <w:vAlign w:val="bottom"/>
            <w:hideMark/>
          </w:tcPr>
          <w:p w14:paraId="5631BC9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1856,74</w:t>
            </w:r>
          </w:p>
        </w:tc>
      </w:tr>
      <w:tr w:rsidR="001E4A69" w:rsidRPr="00A96738" w14:paraId="4B601AE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355AC4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552</w:t>
            </w:r>
          </w:p>
        </w:tc>
        <w:tc>
          <w:tcPr>
            <w:tcW w:w="1590" w:type="pct"/>
            <w:tcBorders>
              <w:top w:val="nil"/>
              <w:left w:val="nil"/>
              <w:bottom w:val="single" w:sz="4" w:space="0" w:color="auto"/>
              <w:right w:val="single" w:sz="4" w:space="0" w:color="auto"/>
            </w:tcBorders>
            <w:vAlign w:val="bottom"/>
            <w:hideMark/>
          </w:tcPr>
          <w:p w14:paraId="18BE22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Ремень 8РК1650 Валдай Cummins 3.8</w:t>
            </w:r>
          </w:p>
        </w:tc>
        <w:tc>
          <w:tcPr>
            <w:tcW w:w="662" w:type="pct"/>
            <w:tcBorders>
              <w:top w:val="nil"/>
              <w:left w:val="nil"/>
              <w:bottom w:val="single" w:sz="4" w:space="0" w:color="auto"/>
              <w:right w:val="single" w:sz="4" w:space="0" w:color="auto"/>
            </w:tcBorders>
            <w:vAlign w:val="center"/>
            <w:hideMark/>
          </w:tcPr>
          <w:p w14:paraId="514D402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8РК1650</w:t>
            </w:r>
          </w:p>
        </w:tc>
        <w:tc>
          <w:tcPr>
            <w:tcW w:w="286" w:type="pct"/>
            <w:tcBorders>
              <w:top w:val="nil"/>
              <w:left w:val="nil"/>
              <w:bottom w:val="single" w:sz="4" w:space="0" w:color="auto"/>
              <w:right w:val="single" w:sz="4" w:space="0" w:color="auto"/>
            </w:tcBorders>
            <w:vAlign w:val="bottom"/>
            <w:hideMark/>
          </w:tcPr>
          <w:p w14:paraId="1BA3AC6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11AC6A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B432A6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1686</w:t>
            </w:r>
          </w:p>
        </w:tc>
        <w:tc>
          <w:tcPr>
            <w:tcW w:w="500" w:type="pct"/>
            <w:tcBorders>
              <w:top w:val="nil"/>
              <w:left w:val="nil"/>
              <w:bottom w:val="single" w:sz="8" w:space="0" w:color="auto"/>
              <w:right w:val="single" w:sz="8" w:space="0" w:color="auto"/>
            </w:tcBorders>
            <w:noWrap/>
            <w:vAlign w:val="bottom"/>
            <w:hideMark/>
          </w:tcPr>
          <w:p w14:paraId="4ABEFE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1719,72</w:t>
            </w:r>
          </w:p>
        </w:tc>
        <w:tc>
          <w:tcPr>
            <w:tcW w:w="500" w:type="pct"/>
            <w:tcBorders>
              <w:top w:val="nil"/>
              <w:left w:val="nil"/>
              <w:bottom w:val="single" w:sz="8" w:space="0" w:color="auto"/>
              <w:right w:val="single" w:sz="8" w:space="0" w:color="auto"/>
            </w:tcBorders>
            <w:noWrap/>
            <w:vAlign w:val="bottom"/>
            <w:hideMark/>
          </w:tcPr>
          <w:p w14:paraId="1C2AAE4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1770,3</w:t>
            </w:r>
          </w:p>
        </w:tc>
        <w:tc>
          <w:tcPr>
            <w:tcW w:w="537" w:type="pct"/>
            <w:tcBorders>
              <w:top w:val="nil"/>
              <w:left w:val="single" w:sz="4" w:space="0" w:color="auto"/>
              <w:bottom w:val="single" w:sz="4" w:space="0" w:color="auto"/>
              <w:right w:val="single" w:sz="4" w:space="0" w:color="auto"/>
            </w:tcBorders>
            <w:noWrap/>
            <w:vAlign w:val="bottom"/>
            <w:hideMark/>
          </w:tcPr>
          <w:p w14:paraId="2C6C21F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1725,34</w:t>
            </w:r>
          </w:p>
        </w:tc>
      </w:tr>
      <w:tr w:rsidR="001E4A69" w:rsidRPr="00A96738" w14:paraId="71682EF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0F6159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553</w:t>
            </w:r>
          </w:p>
        </w:tc>
        <w:tc>
          <w:tcPr>
            <w:tcW w:w="1590" w:type="pct"/>
            <w:tcBorders>
              <w:top w:val="nil"/>
              <w:left w:val="nil"/>
              <w:bottom w:val="single" w:sz="4" w:space="0" w:color="auto"/>
              <w:right w:val="single" w:sz="4" w:space="0" w:color="auto"/>
            </w:tcBorders>
            <w:vAlign w:val="bottom"/>
            <w:hideMark/>
          </w:tcPr>
          <w:p w14:paraId="3BA843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Ремень 8РК2015 привода агрегатов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 ГАЗ </w:t>
            </w:r>
            <w:proofErr w:type="gramStart"/>
            <w:r w:rsidRPr="00A96738">
              <w:rPr>
                <w:rFonts w:ascii="Arial" w:eastAsia="Times New Roman" w:hAnsi="Arial" w:cs="Arial"/>
                <w:color w:val="000000"/>
                <w:sz w:val="14"/>
                <w:szCs w:val="14"/>
                <w:lang w:eastAsia="ru-RU"/>
              </w:rPr>
              <w:t>33096,ПАЗ</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4135AEA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3972384F</w:t>
            </w:r>
          </w:p>
        </w:tc>
        <w:tc>
          <w:tcPr>
            <w:tcW w:w="286" w:type="pct"/>
            <w:tcBorders>
              <w:top w:val="nil"/>
              <w:left w:val="nil"/>
              <w:bottom w:val="single" w:sz="4" w:space="0" w:color="auto"/>
              <w:right w:val="single" w:sz="4" w:space="0" w:color="auto"/>
            </w:tcBorders>
            <w:vAlign w:val="bottom"/>
            <w:hideMark/>
          </w:tcPr>
          <w:p w14:paraId="437927D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9FB06C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40C52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2373,6</w:t>
            </w:r>
          </w:p>
        </w:tc>
        <w:tc>
          <w:tcPr>
            <w:tcW w:w="500" w:type="pct"/>
            <w:tcBorders>
              <w:top w:val="nil"/>
              <w:left w:val="nil"/>
              <w:bottom w:val="single" w:sz="8" w:space="0" w:color="auto"/>
              <w:right w:val="single" w:sz="8" w:space="0" w:color="auto"/>
            </w:tcBorders>
            <w:noWrap/>
            <w:vAlign w:val="bottom"/>
            <w:hideMark/>
          </w:tcPr>
          <w:p w14:paraId="25D9665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2421,072</w:t>
            </w:r>
          </w:p>
        </w:tc>
        <w:tc>
          <w:tcPr>
            <w:tcW w:w="500" w:type="pct"/>
            <w:tcBorders>
              <w:top w:val="nil"/>
              <w:left w:val="nil"/>
              <w:bottom w:val="single" w:sz="8" w:space="0" w:color="auto"/>
              <w:right w:val="single" w:sz="8" w:space="0" w:color="auto"/>
            </w:tcBorders>
            <w:noWrap/>
            <w:vAlign w:val="bottom"/>
            <w:hideMark/>
          </w:tcPr>
          <w:p w14:paraId="20377E9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2492,28</w:t>
            </w:r>
          </w:p>
        </w:tc>
        <w:tc>
          <w:tcPr>
            <w:tcW w:w="537" w:type="pct"/>
            <w:tcBorders>
              <w:top w:val="nil"/>
              <w:left w:val="single" w:sz="4" w:space="0" w:color="auto"/>
              <w:bottom w:val="single" w:sz="4" w:space="0" w:color="auto"/>
              <w:right w:val="single" w:sz="4" w:space="0" w:color="auto"/>
            </w:tcBorders>
            <w:noWrap/>
            <w:vAlign w:val="bottom"/>
            <w:hideMark/>
          </w:tcPr>
          <w:p w14:paraId="0BFFDA5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2428,98</w:t>
            </w:r>
          </w:p>
        </w:tc>
      </w:tr>
      <w:tr w:rsidR="001E4A69" w:rsidRPr="00A96738" w14:paraId="3621C17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DFBBF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554</w:t>
            </w:r>
          </w:p>
        </w:tc>
        <w:tc>
          <w:tcPr>
            <w:tcW w:w="1590" w:type="pct"/>
            <w:tcBorders>
              <w:top w:val="nil"/>
              <w:left w:val="nil"/>
              <w:bottom w:val="single" w:sz="4" w:space="0" w:color="auto"/>
              <w:right w:val="single" w:sz="4" w:space="0" w:color="auto"/>
            </w:tcBorders>
            <w:vAlign w:val="bottom"/>
            <w:hideMark/>
          </w:tcPr>
          <w:p w14:paraId="563B9A2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Ремень 8РК2166 генератора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ЕВРО-4 (ГАЗ)</w:t>
            </w:r>
          </w:p>
        </w:tc>
        <w:tc>
          <w:tcPr>
            <w:tcW w:w="662" w:type="pct"/>
            <w:tcBorders>
              <w:top w:val="nil"/>
              <w:left w:val="nil"/>
              <w:bottom w:val="single" w:sz="4" w:space="0" w:color="auto"/>
              <w:right w:val="single" w:sz="4" w:space="0" w:color="auto"/>
            </w:tcBorders>
            <w:vAlign w:val="center"/>
            <w:hideMark/>
          </w:tcPr>
          <w:p w14:paraId="47966B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8РК2166</w:t>
            </w:r>
          </w:p>
        </w:tc>
        <w:tc>
          <w:tcPr>
            <w:tcW w:w="286" w:type="pct"/>
            <w:tcBorders>
              <w:top w:val="nil"/>
              <w:left w:val="nil"/>
              <w:bottom w:val="single" w:sz="4" w:space="0" w:color="auto"/>
              <w:right w:val="single" w:sz="4" w:space="0" w:color="auto"/>
            </w:tcBorders>
            <w:vAlign w:val="bottom"/>
            <w:hideMark/>
          </w:tcPr>
          <w:p w14:paraId="70B3F9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376F6D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5E88C6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2827,2</w:t>
            </w:r>
          </w:p>
        </w:tc>
        <w:tc>
          <w:tcPr>
            <w:tcW w:w="500" w:type="pct"/>
            <w:tcBorders>
              <w:top w:val="nil"/>
              <w:left w:val="nil"/>
              <w:bottom w:val="single" w:sz="8" w:space="0" w:color="auto"/>
              <w:right w:val="single" w:sz="8" w:space="0" w:color="auto"/>
            </w:tcBorders>
            <w:noWrap/>
            <w:vAlign w:val="bottom"/>
            <w:hideMark/>
          </w:tcPr>
          <w:p w14:paraId="055FB77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2883,744</w:t>
            </w:r>
          </w:p>
        </w:tc>
        <w:tc>
          <w:tcPr>
            <w:tcW w:w="500" w:type="pct"/>
            <w:tcBorders>
              <w:top w:val="nil"/>
              <w:left w:val="nil"/>
              <w:bottom w:val="single" w:sz="8" w:space="0" w:color="auto"/>
              <w:right w:val="single" w:sz="8" w:space="0" w:color="auto"/>
            </w:tcBorders>
            <w:noWrap/>
            <w:vAlign w:val="bottom"/>
            <w:hideMark/>
          </w:tcPr>
          <w:p w14:paraId="440D4A5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2968,56</w:t>
            </w:r>
          </w:p>
        </w:tc>
        <w:tc>
          <w:tcPr>
            <w:tcW w:w="537" w:type="pct"/>
            <w:tcBorders>
              <w:top w:val="nil"/>
              <w:left w:val="single" w:sz="4" w:space="0" w:color="auto"/>
              <w:bottom w:val="single" w:sz="4" w:space="0" w:color="auto"/>
              <w:right w:val="single" w:sz="4" w:space="0" w:color="auto"/>
            </w:tcBorders>
            <w:noWrap/>
            <w:vAlign w:val="bottom"/>
            <w:hideMark/>
          </w:tcPr>
          <w:p w14:paraId="4CE9886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2893,17</w:t>
            </w:r>
          </w:p>
        </w:tc>
      </w:tr>
      <w:tr w:rsidR="001E4A69" w:rsidRPr="00A96738" w14:paraId="32DD542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808A07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555</w:t>
            </w:r>
          </w:p>
        </w:tc>
        <w:tc>
          <w:tcPr>
            <w:tcW w:w="1590" w:type="pct"/>
            <w:tcBorders>
              <w:top w:val="nil"/>
              <w:left w:val="nil"/>
              <w:bottom w:val="single" w:sz="4" w:space="0" w:color="auto"/>
              <w:right w:val="single" w:sz="4" w:space="0" w:color="auto"/>
            </w:tcBorders>
            <w:vAlign w:val="bottom"/>
            <w:hideMark/>
          </w:tcPr>
          <w:p w14:paraId="0E01D19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Ремень безопасности левый ГАЗ-3302,33104 (ГАЗ) Норма</w:t>
            </w:r>
          </w:p>
        </w:tc>
        <w:tc>
          <w:tcPr>
            <w:tcW w:w="662" w:type="pct"/>
            <w:tcBorders>
              <w:top w:val="nil"/>
              <w:left w:val="nil"/>
              <w:bottom w:val="single" w:sz="4" w:space="0" w:color="auto"/>
              <w:right w:val="single" w:sz="4" w:space="0" w:color="auto"/>
            </w:tcBorders>
            <w:vAlign w:val="center"/>
            <w:hideMark/>
          </w:tcPr>
          <w:p w14:paraId="76D1B90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6B476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3E32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126E94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2547,6</w:t>
            </w:r>
          </w:p>
        </w:tc>
        <w:tc>
          <w:tcPr>
            <w:tcW w:w="500" w:type="pct"/>
            <w:tcBorders>
              <w:top w:val="nil"/>
              <w:left w:val="nil"/>
              <w:bottom w:val="single" w:sz="8" w:space="0" w:color="auto"/>
              <w:right w:val="single" w:sz="8" w:space="0" w:color="auto"/>
            </w:tcBorders>
            <w:noWrap/>
            <w:vAlign w:val="bottom"/>
            <w:hideMark/>
          </w:tcPr>
          <w:p w14:paraId="5CD0F5C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2598,552</w:t>
            </w:r>
          </w:p>
        </w:tc>
        <w:tc>
          <w:tcPr>
            <w:tcW w:w="500" w:type="pct"/>
            <w:tcBorders>
              <w:top w:val="nil"/>
              <w:left w:val="nil"/>
              <w:bottom w:val="single" w:sz="8" w:space="0" w:color="auto"/>
              <w:right w:val="single" w:sz="8" w:space="0" w:color="auto"/>
            </w:tcBorders>
            <w:noWrap/>
            <w:vAlign w:val="bottom"/>
            <w:hideMark/>
          </w:tcPr>
          <w:p w14:paraId="5771C6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2674,98</w:t>
            </w:r>
          </w:p>
        </w:tc>
        <w:tc>
          <w:tcPr>
            <w:tcW w:w="537" w:type="pct"/>
            <w:tcBorders>
              <w:top w:val="nil"/>
              <w:left w:val="single" w:sz="4" w:space="0" w:color="auto"/>
              <w:bottom w:val="single" w:sz="4" w:space="0" w:color="auto"/>
              <w:right w:val="single" w:sz="4" w:space="0" w:color="auto"/>
            </w:tcBorders>
            <w:noWrap/>
            <w:vAlign w:val="bottom"/>
            <w:hideMark/>
          </w:tcPr>
          <w:p w14:paraId="42C8F7F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2607,04</w:t>
            </w:r>
          </w:p>
        </w:tc>
      </w:tr>
      <w:tr w:rsidR="001E4A69" w:rsidRPr="00A96738" w14:paraId="37E9061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FF280C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556</w:t>
            </w:r>
          </w:p>
        </w:tc>
        <w:tc>
          <w:tcPr>
            <w:tcW w:w="1590" w:type="pct"/>
            <w:tcBorders>
              <w:top w:val="nil"/>
              <w:left w:val="nil"/>
              <w:bottom w:val="single" w:sz="4" w:space="0" w:color="auto"/>
              <w:right w:val="single" w:sz="4" w:space="0" w:color="auto"/>
            </w:tcBorders>
            <w:vAlign w:val="bottom"/>
            <w:hideMark/>
          </w:tcPr>
          <w:p w14:paraId="45437B5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Ремень безопасности правый ГАЗ-3302,33104 (ГАЗ) Норма</w:t>
            </w:r>
          </w:p>
        </w:tc>
        <w:tc>
          <w:tcPr>
            <w:tcW w:w="662" w:type="pct"/>
            <w:tcBorders>
              <w:top w:val="nil"/>
              <w:left w:val="nil"/>
              <w:bottom w:val="single" w:sz="4" w:space="0" w:color="auto"/>
              <w:right w:val="single" w:sz="4" w:space="0" w:color="auto"/>
            </w:tcBorders>
            <w:vAlign w:val="center"/>
            <w:hideMark/>
          </w:tcPr>
          <w:p w14:paraId="48DF3D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74084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14CE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46417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2192,4</w:t>
            </w:r>
          </w:p>
        </w:tc>
        <w:tc>
          <w:tcPr>
            <w:tcW w:w="500" w:type="pct"/>
            <w:tcBorders>
              <w:top w:val="nil"/>
              <w:left w:val="nil"/>
              <w:bottom w:val="single" w:sz="8" w:space="0" w:color="auto"/>
              <w:right w:val="single" w:sz="8" w:space="0" w:color="auto"/>
            </w:tcBorders>
            <w:noWrap/>
            <w:vAlign w:val="bottom"/>
            <w:hideMark/>
          </w:tcPr>
          <w:p w14:paraId="604B089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2236,248</w:t>
            </w:r>
          </w:p>
        </w:tc>
        <w:tc>
          <w:tcPr>
            <w:tcW w:w="500" w:type="pct"/>
            <w:tcBorders>
              <w:top w:val="nil"/>
              <w:left w:val="nil"/>
              <w:bottom w:val="single" w:sz="8" w:space="0" w:color="auto"/>
              <w:right w:val="single" w:sz="8" w:space="0" w:color="auto"/>
            </w:tcBorders>
            <w:noWrap/>
            <w:vAlign w:val="bottom"/>
            <w:hideMark/>
          </w:tcPr>
          <w:p w14:paraId="39955A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2302,02</w:t>
            </w:r>
          </w:p>
        </w:tc>
        <w:tc>
          <w:tcPr>
            <w:tcW w:w="537" w:type="pct"/>
            <w:tcBorders>
              <w:top w:val="nil"/>
              <w:left w:val="single" w:sz="4" w:space="0" w:color="auto"/>
              <w:bottom w:val="single" w:sz="4" w:space="0" w:color="auto"/>
              <w:right w:val="single" w:sz="4" w:space="0" w:color="auto"/>
            </w:tcBorders>
            <w:noWrap/>
            <w:vAlign w:val="bottom"/>
            <w:hideMark/>
          </w:tcPr>
          <w:p w14:paraId="31CA45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2243,56</w:t>
            </w:r>
          </w:p>
        </w:tc>
      </w:tr>
      <w:tr w:rsidR="001E4A69" w:rsidRPr="00A96738" w14:paraId="5AA7B81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19C53C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557</w:t>
            </w:r>
          </w:p>
        </w:tc>
        <w:tc>
          <w:tcPr>
            <w:tcW w:w="1590" w:type="pct"/>
            <w:tcBorders>
              <w:top w:val="nil"/>
              <w:left w:val="nil"/>
              <w:bottom w:val="single" w:sz="4" w:space="0" w:color="auto"/>
              <w:right w:val="single" w:sz="4" w:space="0" w:color="auto"/>
            </w:tcBorders>
            <w:vAlign w:val="bottom"/>
            <w:hideMark/>
          </w:tcPr>
          <w:p w14:paraId="65472A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Ремень безопасности средний ГАЗ-3302,33104 (ГАЗ) Норма</w:t>
            </w:r>
          </w:p>
        </w:tc>
        <w:tc>
          <w:tcPr>
            <w:tcW w:w="662" w:type="pct"/>
            <w:tcBorders>
              <w:top w:val="nil"/>
              <w:left w:val="nil"/>
              <w:bottom w:val="single" w:sz="4" w:space="0" w:color="auto"/>
              <w:right w:val="single" w:sz="4" w:space="0" w:color="auto"/>
            </w:tcBorders>
            <w:vAlign w:val="center"/>
            <w:hideMark/>
          </w:tcPr>
          <w:p w14:paraId="762D9A9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E9186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FF013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23EEB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1156,8</w:t>
            </w:r>
          </w:p>
        </w:tc>
        <w:tc>
          <w:tcPr>
            <w:tcW w:w="500" w:type="pct"/>
            <w:tcBorders>
              <w:top w:val="nil"/>
              <w:left w:val="nil"/>
              <w:bottom w:val="single" w:sz="8" w:space="0" w:color="auto"/>
              <w:right w:val="single" w:sz="8" w:space="0" w:color="auto"/>
            </w:tcBorders>
            <w:noWrap/>
            <w:vAlign w:val="bottom"/>
            <w:hideMark/>
          </w:tcPr>
          <w:p w14:paraId="158AB0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1179,936</w:t>
            </w:r>
          </w:p>
        </w:tc>
        <w:tc>
          <w:tcPr>
            <w:tcW w:w="500" w:type="pct"/>
            <w:tcBorders>
              <w:top w:val="nil"/>
              <w:left w:val="nil"/>
              <w:bottom w:val="single" w:sz="8" w:space="0" w:color="auto"/>
              <w:right w:val="single" w:sz="8" w:space="0" w:color="auto"/>
            </w:tcBorders>
            <w:noWrap/>
            <w:vAlign w:val="bottom"/>
            <w:hideMark/>
          </w:tcPr>
          <w:p w14:paraId="04A541F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1214,64</w:t>
            </w:r>
          </w:p>
        </w:tc>
        <w:tc>
          <w:tcPr>
            <w:tcW w:w="537" w:type="pct"/>
            <w:tcBorders>
              <w:top w:val="nil"/>
              <w:left w:val="single" w:sz="4" w:space="0" w:color="auto"/>
              <w:bottom w:val="single" w:sz="4" w:space="0" w:color="auto"/>
              <w:right w:val="single" w:sz="4" w:space="0" w:color="auto"/>
            </w:tcBorders>
            <w:noWrap/>
            <w:vAlign w:val="bottom"/>
            <w:hideMark/>
          </w:tcPr>
          <w:p w14:paraId="52DF46B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1183,79</w:t>
            </w:r>
          </w:p>
        </w:tc>
      </w:tr>
      <w:tr w:rsidR="001E4A69" w:rsidRPr="00A96738" w14:paraId="2E7CBF0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F4EF2C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558</w:t>
            </w:r>
          </w:p>
        </w:tc>
        <w:tc>
          <w:tcPr>
            <w:tcW w:w="1590" w:type="pct"/>
            <w:tcBorders>
              <w:top w:val="nil"/>
              <w:left w:val="nil"/>
              <w:bottom w:val="single" w:sz="4" w:space="0" w:color="auto"/>
              <w:right w:val="single" w:sz="4" w:space="0" w:color="auto"/>
            </w:tcBorders>
            <w:vAlign w:val="bottom"/>
            <w:hideMark/>
          </w:tcPr>
          <w:p w14:paraId="42C45F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Решетка радиатора Валдай</w:t>
            </w:r>
          </w:p>
        </w:tc>
        <w:tc>
          <w:tcPr>
            <w:tcW w:w="662" w:type="pct"/>
            <w:tcBorders>
              <w:top w:val="nil"/>
              <w:left w:val="nil"/>
              <w:bottom w:val="single" w:sz="4" w:space="0" w:color="auto"/>
              <w:right w:val="single" w:sz="4" w:space="0" w:color="auto"/>
            </w:tcBorders>
            <w:vAlign w:val="center"/>
            <w:hideMark/>
          </w:tcPr>
          <w:p w14:paraId="028846C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3310-8401020</w:t>
            </w:r>
          </w:p>
        </w:tc>
        <w:tc>
          <w:tcPr>
            <w:tcW w:w="286" w:type="pct"/>
            <w:tcBorders>
              <w:top w:val="nil"/>
              <w:left w:val="nil"/>
              <w:bottom w:val="single" w:sz="4" w:space="0" w:color="auto"/>
              <w:right w:val="single" w:sz="4" w:space="0" w:color="auto"/>
            </w:tcBorders>
            <w:vAlign w:val="bottom"/>
            <w:hideMark/>
          </w:tcPr>
          <w:p w14:paraId="410F9F7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65CFB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FDF238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794,4</w:t>
            </w:r>
          </w:p>
        </w:tc>
        <w:tc>
          <w:tcPr>
            <w:tcW w:w="500" w:type="pct"/>
            <w:tcBorders>
              <w:top w:val="nil"/>
              <w:left w:val="nil"/>
              <w:bottom w:val="single" w:sz="8" w:space="0" w:color="auto"/>
              <w:right w:val="single" w:sz="8" w:space="0" w:color="auto"/>
            </w:tcBorders>
            <w:noWrap/>
            <w:vAlign w:val="bottom"/>
            <w:hideMark/>
          </w:tcPr>
          <w:p w14:paraId="3E63EAA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810,288</w:t>
            </w:r>
          </w:p>
        </w:tc>
        <w:tc>
          <w:tcPr>
            <w:tcW w:w="500" w:type="pct"/>
            <w:tcBorders>
              <w:top w:val="nil"/>
              <w:left w:val="nil"/>
              <w:bottom w:val="single" w:sz="8" w:space="0" w:color="auto"/>
              <w:right w:val="single" w:sz="8" w:space="0" w:color="auto"/>
            </w:tcBorders>
            <w:noWrap/>
            <w:vAlign w:val="bottom"/>
            <w:hideMark/>
          </w:tcPr>
          <w:p w14:paraId="1A2D1FD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834,12</w:t>
            </w:r>
          </w:p>
        </w:tc>
        <w:tc>
          <w:tcPr>
            <w:tcW w:w="537" w:type="pct"/>
            <w:tcBorders>
              <w:top w:val="nil"/>
              <w:left w:val="single" w:sz="4" w:space="0" w:color="auto"/>
              <w:bottom w:val="single" w:sz="4" w:space="0" w:color="auto"/>
              <w:right w:val="single" w:sz="4" w:space="0" w:color="auto"/>
            </w:tcBorders>
            <w:noWrap/>
            <w:vAlign w:val="bottom"/>
            <w:hideMark/>
          </w:tcPr>
          <w:p w14:paraId="502B76E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812,94</w:t>
            </w:r>
          </w:p>
        </w:tc>
      </w:tr>
      <w:tr w:rsidR="001E4A69" w:rsidRPr="00A96738" w14:paraId="005694D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B8495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559</w:t>
            </w:r>
          </w:p>
        </w:tc>
        <w:tc>
          <w:tcPr>
            <w:tcW w:w="1590" w:type="pct"/>
            <w:tcBorders>
              <w:top w:val="nil"/>
              <w:left w:val="nil"/>
              <w:bottom w:val="single" w:sz="4" w:space="0" w:color="auto"/>
              <w:right w:val="single" w:sz="4" w:space="0" w:color="auto"/>
            </w:tcBorders>
            <w:vAlign w:val="bottom"/>
            <w:hideMark/>
          </w:tcPr>
          <w:p w14:paraId="72E2E02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Ролик генератора пром. верхний Газель Cummins 2,8 (</w:t>
            </w:r>
            <w:proofErr w:type="spellStart"/>
            <w:r w:rsidRPr="00A96738">
              <w:rPr>
                <w:rFonts w:ascii="Arial" w:eastAsia="Times New Roman" w:hAnsi="Arial" w:cs="Arial"/>
                <w:color w:val="000000"/>
                <w:sz w:val="14"/>
                <w:szCs w:val="14"/>
                <w:lang w:eastAsia="ru-RU"/>
              </w:rPr>
              <w:t>Foton</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04BF206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.5254598</w:t>
            </w:r>
          </w:p>
        </w:tc>
        <w:tc>
          <w:tcPr>
            <w:tcW w:w="286" w:type="pct"/>
            <w:tcBorders>
              <w:top w:val="nil"/>
              <w:left w:val="nil"/>
              <w:bottom w:val="single" w:sz="4" w:space="0" w:color="auto"/>
              <w:right w:val="single" w:sz="4" w:space="0" w:color="auto"/>
            </w:tcBorders>
            <w:vAlign w:val="bottom"/>
            <w:hideMark/>
          </w:tcPr>
          <w:p w14:paraId="334BCC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DFA52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72937C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2797,2</w:t>
            </w:r>
          </w:p>
        </w:tc>
        <w:tc>
          <w:tcPr>
            <w:tcW w:w="500" w:type="pct"/>
            <w:tcBorders>
              <w:top w:val="nil"/>
              <w:left w:val="nil"/>
              <w:bottom w:val="single" w:sz="8" w:space="0" w:color="auto"/>
              <w:right w:val="single" w:sz="8" w:space="0" w:color="auto"/>
            </w:tcBorders>
            <w:noWrap/>
            <w:vAlign w:val="bottom"/>
            <w:hideMark/>
          </w:tcPr>
          <w:p w14:paraId="534C819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2853,144</w:t>
            </w:r>
          </w:p>
        </w:tc>
        <w:tc>
          <w:tcPr>
            <w:tcW w:w="500" w:type="pct"/>
            <w:tcBorders>
              <w:top w:val="nil"/>
              <w:left w:val="nil"/>
              <w:bottom w:val="single" w:sz="8" w:space="0" w:color="auto"/>
              <w:right w:val="single" w:sz="8" w:space="0" w:color="auto"/>
            </w:tcBorders>
            <w:noWrap/>
            <w:vAlign w:val="bottom"/>
            <w:hideMark/>
          </w:tcPr>
          <w:p w14:paraId="39134F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2937,06</w:t>
            </w:r>
          </w:p>
        </w:tc>
        <w:tc>
          <w:tcPr>
            <w:tcW w:w="537" w:type="pct"/>
            <w:tcBorders>
              <w:top w:val="nil"/>
              <w:left w:val="single" w:sz="4" w:space="0" w:color="auto"/>
              <w:bottom w:val="single" w:sz="4" w:space="0" w:color="auto"/>
              <w:right w:val="single" w:sz="4" w:space="0" w:color="auto"/>
            </w:tcBorders>
            <w:noWrap/>
            <w:vAlign w:val="bottom"/>
            <w:hideMark/>
          </w:tcPr>
          <w:p w14:paraId="34E640F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2862,47</w:t>
            </w:r>
          </w:p>
        </w:tc>
      </w:tr>
      <w:tr w:rsidR="001E4A69" w:rsidRPr="00A96738" w14:paraId="20D5738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49847B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560</w:t>
            </w:r>
          </w:p>
        </w:tc>
        <w:tc>
          <w:tcPr>
            <w:tcW w:w="1590" w:type="pct"/>
            <w:tcBorders>
              <w:top w:val="nil"/>
              <w:left w:val="nil"/>
              <w:bottom w:val="single" w:sz="4" w:space="0" w:color="auto"/>
              <w:right w:val="single" w:sz="4" w:space="0" w:color="auto"/>
            </w:tcBorders>
            <w:vAlign w:val="bottom"/>
            <w:hideMark/>
          </w:tcPr>
          <w:p w14:paraId="3104AC0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Ролик генератора </w:t>
            </w:r>
            <w:proofErr w:type="spellStart"/>
            <w:proofErr w:type="gramStart"/>
            <w:r w:rsidRPr="00A96738">
              <w:rPr>
                <w:rFonts w:ascii="Arial" w:eastAsia="Times New Roman" w:hAnsi="Arial" w:cs="Arial"/>
                <w:color w:val="000000"/>
                <w:sz w:val="14"/>
                <w:szCs w:val="14"/>
                <w:lang w:eastAsia="ru-RU"/>
              </w:rPr>
              <w:t>пром.нижний</w:t>
            </w:r>
            <w:proofErr w:type="spellEnd"/>
            <w:proofErr w:type="gram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Валдай Cummins 2,8, 3,8 (FCEC)</w:t>
            </w:r>
          </w:p>
        </w:tc>
        <w:tc>
          <w:tcPr>
            <w:tcW w:w="662" w:type="pct"/>
            <w:tcBorders>
              <w:top w:val="nil"/>
              <w:left w:val="nil"/>
              <w:bottom w:val="single" w:sz="4" w:space="0" w:color="auto"/>
              <w:right w:val="single" w:sz="4" w:space="0" w:color="auto"/>
            </w:tcBorders>
            <w:vAlign w:val="center"/>
            <w:hideMark/>
          </w:tcPr>
          <w:p w14:paraId="1B492B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П5254599</w:t>
            </w:r>
          </w:p>
        </w:tc>
        <w:tc>
          <w:tcPr>
            <w:tcW w:w="286" w:type="pct"/>
            <w:tcBorders>
              <w:top w:val="nil"/>
              <w:left w:val="nil"/>
              <w:bottom w:val="single" w:sz="4" w:space="0" w:color="auto"/>
              <w:right w:val="single" w:sz="4" w:space="0" w:color="auto"/>
            </w:tcBorders>
            <w:vAlign w:val="bottom"/>
            <w:hideMark/>
          </w:tcPr>
          <w:p w14:paraId="612107B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B311D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425EF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1965,6</w:t>
            </w:r>
          </w:p>
        </w:tc>
        <w:tc>
          <w:tcPr>
            <w:tcW w:w="500" w:type="pct"/>
            <w:tcBorders>
              <w:top w:val="nil"/>
              <w:left w:val="nil"/>
              <w:bottom w:val="single" w:sz="8" w:space="0" w:color="auto"/>
              <w:right w:val="single" w:sz="8" w:space="0" w:color="auto"/>
            </w:tcBorders>
            <w:noWrap/>
            <w:vAlign w:val="bottom"/>
            <w:hideMark/>
          </w:tcPr>
          <w:p w14:paraId="2B424CC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2004,912</w:t>
            </w:r>
          </w:p>
        </w:tc>
        <w:tc>
          <w:tcPr>
            <w:tcW w:w="500" w:type="pct"/>
            <w:tcBorders>
              <w:top w:val="nil"/>
              <w:left w:val="nil"/>
              <w:bottom w:val="single" w:sz="8" w:space="0" w:color="auto"/>
              <w:right w:val="single" w:sz="8" w:space="0" w:color="auto"/>
            </w:tcBorders>
            <w:noWrap/>
            <w:vAlign w:val="bottom"/>
            <w:hideMark/>
          </w:tcPr>
          <w:p w14:paraId="29882B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2063,88</w:t>
            </w:r>
          </w:p>
        </w:tc>
        <w:tc>
          <w:tcPr>
            <w:tcW w:w="537" w:type="pct"/>
            <w:tcBorders>
              <w:top w:val="nil"/>
              <w:left w:val="single" w:sz="4" w:space="0" w:color="auto"/>
              <w:bottom w:val="single" w:sz="4" w:space="0" w:color="auto"/>
              <w:right w:val="single" w:sz="4" w:space="0" w:color="auto"/>
            </w:tcBorders>
            <w:noWrap/>
            <w:vAlign w:val="bottom"/>
            <w:hideMark/>
          </w:tcPr>
          <w:p w14:paraId="67F443A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2011,46</w:t>
            </w:r>
          </w:p>
        </w:tc>
      </w:tr>
      <w:tr w:rsidR="001E4A69" w:rsidRPr="00A96738" w14:paraId="53FD3BF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7BEE66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561</w:t>
            </w:r>
          </w:p>
        </w:tc>
        <w:tc>
          <w:tcPr>
            <w:tcW w:w="1590" w:type="pct"/>
            <w:tcBorders>
              <w:top w:val="nil"/>
              <w:left w:val="nil"/>
              <w:bottom w:val="single" w:sz="4" w:space="0" w:color="auto"/>
              <w:right w:val="single" w:sz="4" w:space="0" w:color="auto"/>
            </w:tcBorders>
            <w:vAlign w:val="bottom"/>
            <w:hideMark/>
          </w:tcPr>
          <w:p w14:paraId="3199D2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Ролик генератора </w:t>
            </w:r>
            <w:proofErr w:type="spellStart"/>
            <w:proofErr w:type="gramStart"/>
            <w:r w:rsidRPr="00A96738">
              <w:rPr>
                <w:rFonts w:ascii="Arial" w:eastAsia="Times New Roman" w:hAnsi="Arial" w:cs="Arial"/>
                <w:color w:val="000000"/>
                <w:sz w:val="14"/>
                <w:szCs w:val="14"/>
                <w:lang w:eastAsia="ru-RU"/>
              </w:rPr>
              <w:t>пром.нижний</w:t>
            </w:r>
            <w:proofErr w:type="spellEnd"/>
            <w:proofErr w:type="gram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Валдай Cummins 2,8, 3,8 (Аналог)*</w:t>
            </w:r>
          </w:p>
        </w:tc>
        <w:tc>
          <w:tcPr>
            <w:tcW w:w="662" w:type="pct"/>
            <w:tcBorders>
              <w:top w:val="nil"/>
              <w:left w:val="nil"/>
              <w:bottom w:val="single" w:sz="4" w:space="0" w:color="auto"/>
              <w:right w:val="single" w:sz="4" w:space="0" w:color="auto"/>
            </w:tcBorders>
            <w:vAlign w:val="center"/>
            <w:hideMark/>
          </w:tcPr>
          <w:p w14:paraId="753758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5254599С</w:t>
            </w:r>
          </w:p>
        </w:tc>
        <w:tc>
          <w:tcPr>
            <w:tcW w:w="286" w:type="pct"/>
            <w:tcBorders>
              <w:top w:val="nil"/>
              <w:left w:val="nil"/>
              <w:bottom w:val="single" w:sz="4" w:space="0" w:color="auto"/>
              <w:right w:val="single" w:sz="4" w:space="0" w:color="auto"/>
            </w:tcBorders>
            <w:vAlign w:val="bottom"/>
            <w:hideMark/>
          </w:tcPr>
          <w:p w14:paraId="6747784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BDD33C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18FF5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1134</w:t>
            </w:r>
          </w:p>
        </w:tc>
        <w:tc>
          <w:tcPr>
            <w:tcW w:w="500" w:type="pct"/>
            <w:tcBorders>
              <w:top w:val="nil"/>
              <w:left w:val="nil"/>
              <w:bottom w:val="single" w:sz="8" w:space="0" w:color="auto"/>
              <w:right w:val="single" w:sz="8" w:space="0" w:color="auto"/>
            </w:tcBorders>
            <w:noWrap/>
            <w:vAlign w:val="bottom"/>
            <w:hideMark/>
          </w:tcPr>
          <w:p w14:paraId="4A07709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1156,68</w:t>
            </w:r>
          </w:p>
        </w:tc>
        <w:tc>
          <w:tcPr>
            <w:tcW w:w="500" w:type="pct"/>
            <w:tcBorders>
              <w:top w:val="nil"/>
              <w:left w:val="nil"/>
              <w:bottom w:val="single" w:sz="8" w:space="0" w:color="auto"/>
              <w:right w:val="single" w:sz="8" w:space="0" w:color="auto"/>
            </w:tcBorders>
            <w:noWrap/>
            <w:vAlign w:val="bottom"/>
            <w:hideMark/>
          </w:tcPr>
          <w:p w14:paraId="1A77F4A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1190,7</w:t>
            </w:r>
          </w:p>
        </w:tc>
        <w:tc>
          <w:tcPr>
            <w:tcW w:w="537" w:type="pct"/>
            <w:tcBorders>
              <w:top w:val="nil"/>
              <w:left w:val="single" w:sz="4" w:space="0" w:color="auto"/>
              <w:bottom w:val="single" w:sz="4" w:space="0" w:color="auto"/>
              <w:right w:val="single" w:sz="4" w:space="0" w:color="auto"/>
            </w:tcBorders>
            <w:noWrap/>
            <w:vAlign w:val="bottom"/>
            <w:hideMark/>
          </w:tcPr>
          <w:p w14:paraId="06F083C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1160,46</w:t>
            </w:r>
          </w:p>
        </w:tc>
      </w:tr>
      <w:tr w:rsidR="001E4A69" w:rsidRPr="00A96738" w14:paraId="6468291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4F2738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562</w:t>
            </w:r>
          </w:p>
        </w:tc>
        <w:tc>
          <w:tcPr>
            <w:tcW w:w="1590" w:type="pct"/>
            <w:tcBorders>
              <w:top w:val="nil"/>
              <w:left w:val="nil"/>
              <w:bottom w:val="single" w:sz="4" w:space="0" w:color="auto"/>
              <w:right w:val="single" w:sz="4" w:space="0" w:color="auto"/>
            </w:tcBorders>
            <w:vAlign w:val="bottom"/>
            <w:hideMark/>
          </w:tcPr>
          <w:p w14:paraId="54470B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Ролик промеж. верхний Валдай Cummins 3.8 (Аналог)*</w:t>
            </w:r>
          </w:p>
        </w:tc>
        <w:tc>
          <w:tcPr>
            <w:tcW w:w="662" w:type="pct"/>
            <w:tcBorders>
              <w:top w:val="nil"/>
              <w:left w:val="nil"/>
              <w:bottom w:val="single" w:sz="4" w:space="0" w:color="auto"/>
              <w:right w:val="single" w:sz="4" w:space="0" w:color="auto"/>
            </w:tcBorders>
            <w:vAlign w:val="center"/>
            <w:hideMark/>
          </w:tcPr>
          <w:p w14:paraId="448F8CA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5265369</w:t>
            </w:r>
          </w:p>
        </w:tc>
        <w:tc>
          <w:tcPr>
            <w:tcW w:w="286" w:type="pct"/>
            <w:tcBorders>
              <w:top w:val="nil"/>
              <w:left w:val="nil"/>
              <w:bottom w:val="single" w:sz="4" w:space="0" w:color="auto"/>
              <w:right w:val="single" w:sz="4" w:space="0" w:color="auto"/>
            </w:tcBorders>
            <w:vAlign w:val="bottom"/>
            <w:hideMark/>
          </w:tcPr>
          <w:p w14:paraId="5213B3E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8E907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EDBF78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2320,8</w:t>
            </w:r>
          </w:p>
        </w:tc>
        <w:tc>
          <w:tcPr>
            <w:tcW w:w="500" w:type="pct"/>
            <w:tcBorders>
              <w:top w:val="nil"/>
              <w:left w:val="nil"/>
              <w:bottom w:val="single" w:sz="8" w:space="0" w:color="auto"/>
              <w:right w:val="single" w:sz="8" w:space="0" w:color="auto"/>
            </w:tcBorders>
            <w:noWrap/>
            <w:vAlign w:val="bottom"/>
            <w:hideMark/>
          </w:tcPr>
          <w:p w14:paraId="57B372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2367,216</w:t>
            </w:r>
          </w:p>
        </w:tc>
        <w:tc>
          <w:tcPr>
            <w:tcW w:w="500" w:type="pct"/>
            <w:tcBorders>
              <w:top w:val="nil"/>
              <w:left w:val="nil"/>
              <w:bottom w:val="single" w:sz="8" w:space="0" w:color="auto"/>
              <w:right w:val="single" w:sz="8" w:space="0" w:color="auto"/>
            </w:tcBorders>
            <w:noWrap/>
            <w:vAlign w:val="bottom"/>
            <w:hideMark/>
          </w:tcPr>
          <w:p w14:paraId="1A48C37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2436,84</w:t>
            </w:r>
          </w:p>
        </w:tc>
        <w:tc>
          <w:tcPr>
            <w:tcW w:w="537" w:type="pct"/>
            <w:tcBorders>
              <w:top w:val="nil"/>
              <w:left w:val="single" w:sz="4" w:space="0" w:color="auto"/>
              <w:bottom w:val="single" w:sz="4" w:space="0" w:color="auto"/>
              <w:right w:val="single" w:sz="4" w:space="0" w:color="auto"/>
            </w:tcBorders>
            <w:noWrap/>
            <w:vAlign w:val="bottom"/>
            <w:hideMark/>
          </w:tcPr>
          <w:p w14:paraId="747FC2F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2374,95</w:t>
            </w:r>
          </w:p>
        </w:tc>
      </w:tr>
      <w:tr w:rsidR="001E4A69" w:rsidRPr="00A96738" w14:paraId="571957A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FC643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563</w:t>
            </w:r>
          </w:p>
        </w:tc>
        <w:tc>
          <w:tcPr>
            <w:tcW w:w="1590" w:type="pct"/>
            <w:tcBorders>
              <w:top w:val="nil"/>
              <w:left w:val="nil"/>
              <w:bottom w:val="single" w:sz="4" w:space="0" w:color="auto"/>
              <w:right w:val="single" w:sz="4" w:space="0" w:color="auto"/>
            </w:tcBorders>
            <w:vAlign w:val="bottom"/>
            <w:hideMark/>
          </w:tcPr>
          <w:p w14:paraId="0F9C7EA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Ролик промеж. верхний Валдай Cummins 3.8 (Оригинал)*</w:t>
            </w:r>
          </w:p>
        </w:tc>
        <w:tc>
          <w:tcPr>
            <w:tcW w:w="662" w:type="pct"/>
            <w:tcBorders>
              <w:top w:val="nil"/>
              <w:left w:val="nil"/>
              <w:bottom w:val="single" w:sz="4" w:space="0" w:color="auto"/>
              <w:right w:val="single" w:sz="4" w:space="0" w:color="auto"/>
            </w:tcBorders>
            <w:vAlign w:val="center"/>
            <w:hideMark/>
          </w:tcPr>
          <w:p w14:paraId="01B4624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.5265369F</w:t>
            </w:r>
          </w:p>
        </w:tc>
        <w:tc>
          <w:tcPr>
            <w:tcW w:w="286" w:type="pct"/>
            <w:tcBorders>
              <w:top w:val="nil"/>
              <w:left w:val="nil"/>
              <w:bottom w:val="single" w:sz="4" w:space="0" w:color="auto"/>
              <w:right w:val="single" w:sz="4" w:space="0" w:color="auto"/>
            </w:tcBorders>
            <w:vAlign w:val="bottom"/>
            <w:hideMark/>
          </w:tcPr>
          <w:p w14:paraId="002B16D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016D4F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F43F4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4868,4</w:t>
            </w:r>
          </w:p>
        </w:tc>
        <w:tc>
          <w:tcPr>
            <w:tcW w:w="500" w:type="pct"/>
            <w:tcBorders>
              <w:top w:val="nil"/>
              <w:left w:val="nil"/>
              <w:bottom w:val="single" w:sz="8" w:space="0" w:color="auto"/>
              <w:right w:val="single" w:sz="8" w:space="0" w:color="auto"/>
            </w:tcBorders>
            <w:noWrap/>
            <w:vAlign w:val="bottom"/>
            <w:hideMark/>
          </w:tcPr>
          <w:p w14:paraId="732C113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4965,768</w:t>
            </w:r>
          </w:p>
        </w:tc>
        <w:tc>
          <w:tcPr>
            <w:tcW w:w="500" w:type="pct"/>
            <w:tcBorders>
              <w:top w:val="nil"/>
              <w:left w:val="nil"/>
              <w:bottom w:val="single" w:sz="8" w:space="0" w:color="auto"/>
              <w:right w:val="single" w:sz="8" w:space="0" w:color="auto"/>
            </w:tcBorders>
            <w:noWrap/>
            <w:vAlign w:val="bottom"/>
            <w:hideMark/>
          </w:tcPr>
          <w:p w14:paraId="7C9D01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5111,82</w:t>
            </w:r>
          </w:p>
        </w:tc>
        <w:tc>
          <w:tcPr>
            <w:tcW w:w="537" w:type="pct"/>
            <w:tcBorders>
              <w:top w:val="nil"/>
              <w:left w:val="single" w:sz="4" w:space="0" w:color="auto"/>
              <w:bottom w:val="single" w:sz="4" w:space="0" w:color="auto"/>
              <w:right w:val="single" w:sz="4" w:space="0" w:color="auto"/>
            </w:tcBorders>
            <w:noWrap/>
            <w:vAlign w:val="bottom"/>
            <w:hideMark/>
          </w:tcPr>
          <w:p w14:paraId="2E5392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4982,00</w:t>
            </w:r>
          </w:p>
        </w:tc>
      </w:tr>
      <w:tr w:rsidR="001E4A69" w:rsidRPr="00A96738" w14:paraId="5A312BD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44517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564</w:t>
            </w:r>
          </w:p>
        </w:tc>
        <w:tc>
          <w:tcPr>
            <w:tcW w:w="1590" w:type="pct"/>
            <w:tcBorders>
              <w:top w:val="nil"/>
              <w:left w:val="nil"/>
              <w:bottom w:val="single" w:sz="4" w:space="0" w:color="auto"/>
              <w:right w:val="single" w:sz="4" w:space="0" w:color="auto"/>
            </w:tcBorders>
            <w:vAlign w:val="bottom"/>
            <w:hideMark/>
          </w:tcPr>
          <w:p w14:paraId="11F664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Ротор зубчатый датчика АБС задний Валдай,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47873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33104-3862052</w:t>
            </w:r>
          </w:p>
        </w:tc>
        <w:tc>
          <w:tcPr>
            <w:tcW w:w="286" w:type="pct"/>
            <w:tcBorders>
              <w:top w:val="nil"/>
              <w:left w:val="nil"/>
              <w:bottom w:val="single" w:sz="4" w:space="0" w:color="auto"/>
              <w:right w:val="single" w:sz="4" w:space="0" w:color="auto"/>
            </w:tcBorders>
            <w:vAlign w:val="bottom"/>
            <w:hideMark/>
          </w:tcPr>
          <w:p w14:paraId="0BEB8A6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628F41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2A224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1814,4</w:t>
            </w:r>
          </w:p>
        </w:tc>
        <w:tc>
          <w:tcPr>
            <w:tcW w:w="500" w:type="pct"/>
            <w:tcBorders>
              <w:top w:val="nil"/>
              <w:left w:val="nil"/>
              <w:bottom w:val="single" w:sz="8" w:space="0" w:color="auto"/>
              <w:right w:val="single" w:sz="8" w:space="0" w:color="auto"/>
            </w:tcBorders>
            <w:noWrap/>
            <w:vAlign w:val="bottom"/>
            <w:hideMark/>
          </w:tcPr>
          <w:p w14:paraId="0771CF8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1850,688</w:t>
            </w:r>
          </w:p>
        </w:tc>
        <w:tc>
          <w:tcPr>
            <w:tcW w:w="500" w:type="pct"/>
            <w:tcBorders>
              <w:top w:val="nil"/>
              <w:left w:val="nil"/>
              <w:bottom w:val="single" w:sz="8" w:space="0" w:color="auto"/>
              <w:right w:val="single" w:sz="8" w:space="0" w:color="auto"/>
            </w:tcBorders>
            <w:noWrap/>
            <w:vAlign w:val="bottom"/>
            <w:hideMark/>
          </w:tcPr>
          <w:p w14:paraId="3433C17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1905,12</w:t>
            </w:r>
          </w:p>
        </w:tc>
        <w:tc>
          <w:tcPr>
            <w:tcW w:w="537" w:type="pct"/>
            <w:tcBorders>
              <w:top w:val="nil"/>
              <w:left w:val="single" w:sz="4" w:space="0" w:color="auto"/>
              <w:bottom w:val="single" w:sz="4" w:space="0" w:color="auto"/>
              <w:right w:val="single" w:sz="4" w:space="0" w:color="auto"/>
            </w:tcBorders>
            <w:noWrap/>
            <w:vAlign w:val="bottom"/>
            <w:hideMark/>
          </w:tcPr>
          <w:p w14:paraId="4092C8E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1856,74</w:t>
            </w:r>
          </w:p>
        </w:tc>
      </w:tr>
      <w:tr w:rsidR="001E4A69" w:rsidRPr="00A96738" w14:paraId="609550E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B6CAC1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565</w:t>
            </w:r>
          </w:p>
        </w:tc>
        <w:tc>
          <w:tcPr>
            <w:tcW w:w="1590" w:type="pct"/>
            <w:tcBorders>
              <w:top w:val="nil"/>
              <w:left w:val="nil"/>
              <w:bottom w:val="single" w:sz="4" w:space="0" w:color="auto"/>
              <w:right w:val="single" w:sz="4" w:space="0" w:color="auto"/>
            </w:tcBorders>
            <w:vAlign w:val="bottom"/>
            <w:hideMark/>
          </w:tcPr>
          <w:p w14:paraId="0313541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Ротор зубчатый датчика АБС передний 3302 ГАЗ</w:t>
            </w:r>
          </w:p>
        </w:tc>
        <w:tc>
          <w:tcPr>
            <w:tcW w:w="662" w:type="pct"/>
            <w:tcBorders>
              <w:top w:val="nil"/>
              <w:left w:val="nil"/>
              <w:bottom w:val="single" w:sz="4" w:space="0" w:color="auto"/>
              <w:right w:val="single" w:sz="4" w:space="0" w:color="auto"/>
            </w:tcBorders>
            <w:vAlign w:val="center"/>
            <w:hideMark/>
          </w:tcPr>
          <w:p w14:paraId="178DA6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3302-3862051</w:t>
            </w:r>
          </w:p>
        </w:tc>
        <w:tc>
          <w:tcPr>
            <w:tcW w:w="286" w:type="pct"/>
            <w:tcBorders>
              <w:top w:val="nil"/>
              <w:left w:val="nil"/>
              <w:bottom w:val="single" w:sz="4" w:space="0" w:color="auto"/>
              <w:right w:val="single" w:sz="4" w:space="0" w:color="auto"/>
            </w:tcBorders>
            <w:vAlign w:val="bottom"/>
            <w:hideMark/>
          </w:tcPr>
          <w:p w14:paraId="3034E8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8B5362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EB03B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2116,8</w:t>
            </w:r>
          </w:p>
        </w:tc>
        <w:tc>
          <w:tcPr>
            <w:tcW w:w="500" w:type="pct"/>
            <w:tcBorders>
              <w:top w:val="nil"/>
              <w:left w:val="nil"/>
              <w:bottom w:val="single" w:sz="8" w:space="0" w:color="auto"/>
              <w:right w:val="single" w:sz="8" w:space="0" w:color="auto"/>
            </w:tcBorders>
            <w:noWrap/>
            <w:vAlign w:val="bottom"/>
            <w:hideMark/>
          </w:tcPr>
          <w:p w14:paraId="04FAF22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2159,136</w:t>
            </w:r>
          </w:p>
        </w:tc>
        <w:tc>
          <w:tcPr>
            <w:tcW w:w="500" w:type="pct"/>
            <w:tcBorders>
              <w:top w:val="nil"/>
              <w:left w:val="nil"/>
              <w:bottom w:val="single" w:sz="8" w:space="0" w:color="auto"/>
              <w:right w:val="single" w:sz="8" w:space="0" w:color="auto"/>
            </w:tcBorders>
            <w:noWrap/>
            <w:vAlign w:val="bottom"/>
            <w:hideMark/>
          </w:tcPr>
          <w:p w14:paraId="2A27A39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2222,64</w:t>
            </w:r>
          </w:p>
        </w:tc>
        <w:tc>
          <w:tcPr>
            <w:tcW w:w="537" w:type="pct"/>
            <w:tcBorders>
              <w:top w:val="nil"/>
              <w:left w:val="single" w:sz="4" w:space="0" w:color="auto"/>
              <w:bottom w:val="single" w:sz="4" w:space="0" w:color="auto"/>
              <w:right w:val="single" w:sz="4" w:space="0" w:color="auto"/>
            </w:tcBorders>
            <w:noWrap/>
            <w:vAlign w:val="bottom"/>
            <w:hideMark/>
          </w:tcPr>
          <w:p w14:paraId="4DBCD71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2166,19</w:t>
            </w:r>
          </w:p>
        </w:tc>
      </w:tr>
      <w:tr w:rsidR="001E4A69" w:rsidRPr="00A96738" w14:paraId="75BF7E7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B4D477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566</w:t>
            </w:r>
          </w:p>
        </w:tc>
        <w:tc>
          <w:tcPr>
            <w:tcW w:w="1590" w:type="pct"/>
            <w:tcBorders>
              <w:top w:val="nil"/>
              <w:left w:val="nil"/>
              <w:bottom w:val="single" w:sz="4" w:space="0" w:color="auto"/>
              <w:right w:val="single" w:sz="4" w:space="0" w:color="auto"/>
            </w:tcBorders>
            <w:vAlign w:val="bottom"/>
            <w:hideMark/>
          </w:tcPr>
          <w:p w14:paraId="3EBB9E1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Ротор масляного насоса Г-3302 Cummins 2,8 внутренний (ОРИГИНАЛ)</w:t>
            </w:r>
          </w:p>
        </w:tc>
        <w:tc>
          <w:tcPr>
            <w:tcW w:w="662" w:type="pct"/>
            <w:tcBorders>
              <w:top w:val="nil"/>
              <w:left w:val="nil"/>
              <w:bottom w:val="single" w:sz="4" w:space="0" w:color="auto"/>
              <w:right w:val="single" w:sz="4" w:space="0" w:color="auto"/>
            </w:tcBorders>
            <w:vAlign w:val="center"/>
            <w:hideMark/>
          </w:tcPr>
          <w:p w14:paraId="3EAD780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5262899</w:t>
            </w:r>
          </w:p>
        </w:tc>
        <w:tc>
          <w:tcPr>
            <w:tcW w:w="286" w:type="pct"/>
            <w:tcBorders>
              <w:top w:val="nil"/>
              <w:left w:val="nil"/>
              <w:bottom w:val="single" w:sz="4" w:space="0" w:color="auto"/>
              <w:right w:val="single" w:sz="4" w:space="0" w:color="auto"/>
            </w:tcBorders>
            <w:vAlign w:val="bottom"/>
            <w:hideMark/>
          </w:tcPr>
          <w:p w14:paraId="1FE1A4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E6D5F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4F4DDE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w:t>
            </w:r>
          </w:p>
        </w:tc>
        <w:tc>
          <w:tcPr>
            <w:tcW w:w="500" w:type="pct"/>
            <w:tcBorders>
              <w:top w:val="nil"/>
              <w:left w:val="nil"/>
              <w:bottom w:val="single" w:sz="8" w:space="0" w:color="auto"/>
              <w:right w:val="single" w:sz="8" w:space="0" w:color="auto"/>
            </w:tcBorders>
            <w:noWrap/>
            <w:vAlign w:val="bottom"/>
            <w:hideMark/>
          </w:tcPr>
          <w:p w14:paraId="30F0E5A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24A79E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4D70A6E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w:t>
            </w:r>
          </w:p>
        </w:tc>
      </w:tr>
      <w:tr w:rsidR="001E4A69" w:rsidRPr="00A96738" w14:paraId="3753FC9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64D02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567</w:t>
            </w:r>
          </w:p>
        </w:tc>
        <w:tc>
          <w:tcPr>
            <w:tcW w:w="1590" w:type="pct"/>
            <w:tcBorders>
              <w:top w:val="nil"/>
              <w:left w:val="nil"/>
              <w:bottom w:val="single" w:sz="4" w:space="0" w:color="auto"/>
              <w:right w:val="single" w:sz="4" w:space="0" w:color="auto"/>
            </w:tcBorders>
            <w:vAlign w:val="bottom"/>
            <w:hideMark/>
          </w:tcPr>
          <w:p w14:paraId="0C91AE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Ротор масляного насоса Г-3302 Cummins 2,8 </w:t>
            </w:r>
            <w:proofErr w:type="spellStart"/>
            <w:r w:rsidRPr="00A96738">
              <w:rPr>
                <w:rFonts w:ascii="Arial" w:eastAsia="Times New Roman" w:hAnsi="Arial" w:cs="Arial"/>
                <w:color w:val="000000"/>
                <w:sz w:val="14"/>
                <w:szCs w:val="14"/>
                <w:lang w:eastAsia="ru-RU"/>
              </w:rPr>
              <w:t>наружний</w:t>
            </w:r>
            <w:proofErr w:type="spellEnd"/>
            <w:r w:rsidRPr="00A96738">
              <w:rPr>
                <w:rFonts w:ascii="Arial" w:eastAsia="Times New Roman" w:hAnsi="Arial" w:cs="Arial"/>
                <w:color w:val="000000"/>
                <w:sz w:val="14"/>
                <w:szCs w:val="14"/>
                <w:lang w:eastAsia="ru-RU"/>
              </w:rPr>
              <w:t>/внешний (ОРИГИНАЛ)</w:t>
            </w:r>
          </w:p>
        </w:tc>
        <w:tc>
          <w:tcPr>
            <w:tcW w:w="662" w:type="pct"/>
            <w:tcBorders>
              <w:top w:val="nil"/>
              <w:left w:val="nil"/>
              <w:bottom w:val="single" w:sz="4" w:space="0" w:color="auto"/>
              <w:right w:val="single" w:sz="4" w:space="0" w:color="auto"/>
            </w:tcBorders>
            <w:vAlign w:val="center"/>
            <w:hideMark/>
          </w:tcPr>
          <w:p w14:paraId="4BD6976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5262898</w:t>
            </w:r>
          </w:p>
        </w:tc>
        <w:tc>
          <w:tcPr>
            <w:tcW w:w="286" w:type="pct"/>
            <w:tcBorders>
              <w:top w:val="nil"/>
              <w:left w:val="nil"/>
              <w:bottom w:val="single" w:sz="4" w:space="0" w:color="auto"/>
              <w:right w:val="single" w:sz="4" w:space="0" w:color="auto"/>
            </w:tcBorders>
            <w:vAlign w:val="bottom"/>
            <w:hideMark/>
          </w:tcPr>
          <w:p w14:paraId="027C2A0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06645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E8FFCA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w:t>
            </w:r>
          </w:p>
        </w:tc>
        <w:tc>
          <w:tcPr>
            <w:tcW w:w="500" w:type="pct"/>
            <w:tcBorders>
              <w:top w:val="nil"/>
              <w:left w:val="nil"/>
              <w:bottom w:val="single" w:sz="8" w:space="0" w:color="auto"/>
              <w:right w:val="single" w:sz="8" w:space="0" w:color="auto"/>
            </w:tcBorders>
            <w:noWrap/>
            <w:vAlign w:val="bottom"/>
            <w:hideMark/>
          </w:tcPr>
          <w:p w14:paraId="14DD3C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0661622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60FF25A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w:t>
            </w:r>
          </w:p>
        </w:tc>
      </w:tr>
      <w:tr w:rsidR="001E4A69" w:rsidRPr="00A96738" w14:paraId="03EB596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C0EEC6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568</w:t>
            </w:r>
          </w:p>
        </w:tc>
        <w:tc>
          <w:tcPr>
            <w:tcW w:w="1590" w:type="pct"/>
            <w:tcBorders>
              <w:top w:val="nil"/>
              <w:left w:val="nil"/>
              <w:bottom w:val="single" w:sz="4" w:space="0" w:color="auto"/>
              <w:right w:val="single" w:sz="4" w:space="0" w:color="auto"/>
            </w:tcBorders>
            <w:vAlign w:val="bottom"/>
            <w:hideMark/>
          </w:tcPr>
          <w:p w14:paraId="5390DFD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Рукоятка рычага КПП </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77E76D6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3309-1702159</w:t>
            </w:r>
          </w:p>
        </w:tc>
        <w:tc>
          <w:tcPr>
            <w:tcW w:w="286" w:type="pct"/>
            <w:tcBorders>
              <w:top w:val="nil"/>
              <w:left w:val="nil"/>
              <w:bottom w:val="single" w:sz="4" w:space="0" w:color="auto"/>
              <w:right w:val="single" w:sz="4" w:space="0" w:color="auto"/>
            </w:tcBorders>
            <w:vAlign w:val="bottom"/>
            <w:hideMark/>
          </w:tcPr>
          <w:p w14:paraId="045CFAC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0CC58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01EEA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2116,8</w:t>
            </w:r>
          </w:p>
        </w:tc>
        <w:tc>
          <w:tcPr>
            <w:tcW w:w="500" w:type="pct"/>
            <w:tcBorders>
              <w:top w:val="nil"/>
              <w:left w:val="nil"/>
              <w:bottom w:val="single" w:sz="8" w:space="0" w:color="auto"/>
              <w:right w:val="single" w:sz="8" w:space="0" w:color="auto"/>
            </w:tcBorders>
            <w:noWrap/>
            <w:vAlign w:val="bottom"/>
            <w:hideMark/>
          </w:tcPr>
          <w:p w14:paraId="242E7D2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2159,136</w:t>
            </w:r>
          </w:p>
        </w:tc>
        <w:tc>
          <w:tcPr>
            <w:tcW w:w="500" w:type="pct"/>
            <w:tcBorders>
              <w:top w:val="nil"/>
              <w:left w:val="nil"/>
              <w:bottom w:val="single" w:sz="8" w:space="0" w:color="auto"/>
              <w:right w:val="single" w:sz="8" w:space="0" w:color="auto"/>
            </w:tcBorders>
            <w:noWrap/>
            <w:vAlign w:val="bottom"/>
            <w:hideMark/>
          </w:tcPr>
          <w:p w14:paraId="26830E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2222,64</w:t>
            </w:r>
          </w:p>
        </w:tc>
        <w:tc>
          <w:tcPr>
            <w:tcW w:w="537" w:type="pct"/>
            <w:tcBorders>
              <w:top w:val="nil"/>
              <w:left w:val="single" w:sz="4" w:space="0" w:color="auto"/>
              <w:bottom w:val="single" w:sz="4" w:space="0" w:color="auto"/>
              <w:right w:val="single" w:sz="4" w:space="0" w:color="auto"/>
            </w:tcBorders>
            <w:noWrap/>
            <w:vAlign w:val="bottom"/>
            <w:hideMark/>
          </w:tcPr>
          <w:p w14:paraId="0CCBDD0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2166,19</w:t>
            </w:r>
          </w:p>
        </w:tc>
      </w:tr>
      <w:tr w:rsidR="001E4A69" w:rsidRPr="00A96738" w14:paraId="5EFDE67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6D22BB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569</w:t>
            </w:r>
          </w:p>
        </w:tc>
        <w:tc>
          <w:tcPr>
            <w:tcW w:w="1590" w:type="pct"/>
            <w:tcBorders>
              <w:top w:val="nil"/>
              <w:left w:val="nil"/>
              <w:bottom w:val="single" w:sz="4" w:space="0" w:color="auto"/>
              <w:right w:val="single" w:sz="4" w:space="0" w:color="auto"/>
            </w:tcBorders>
            <w:vAlign w:val="bottom"/>
            <w:hideMark/>
          </w:tcPr>
          <w:p w14:paraId="77E4277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Руль ГАЗ-3302, 2217 ("мягкий")</w:t>
            </w:r>
          </w:p>
        </w:tc>
        <w:tc>
          <w:tcPr>
            <w:tcW w:w="662" w:type="pct"/>
            <w:tcBorders>
              <w:top w:val="nil"/>
              <w:left w:val="nil"/>
              <w:bottom w:val="single" w:sz="4" w:space="0" w:color="auto"/>
              <w:right w:val="single" w:sz="4" w:space="0" w:color="auto"/>
            </w:tcBorders>
            <w:vAlign w:val="center"/>
            <w:hideMark/>
          </w:tcPr>
          <w:p w14:paraId="06CB7A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8629-3402010-60</w:t>
            </w:r>
          </w:p>
        </w:tc>
        <w:tc>
          <w:tcPr>
            <w:tcW w:w="286" w:type="pct"/>
            <w:tcBorders>
              <w:top w:val="nil"/>
              <w:left w:val="nil"/>
              <w:bottom w:val="single" w:sz="4" w:space="0" w:color="auto"/>
              <w:right w:val="single" w:sz="4" w:space="0" w:color="auto"/>
            </w:tcBorders>
            <w:vAlign w:val="bottom"/>
            <w:hideMark/>
          </w:tcPr>
          <w:p w14:paraId="472421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0271C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78C69C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2865,6</w:t>
            </w:r>
          </w:p>
        </w:tc>
        <w:tc>
          <w:tcPr>
            <w:tcW w:w="500" w:type="pct"/>
            <w:tcBorders>
              <w:top w:val="nil"/>
              <w:left w:val="nil"/>
              <w:bottom w:val="single" w:sz="8" w:space="0" w:color="auto"/>
              <w:right w:val="single" w:sz="8" w:space="0" w:color="auto"/>
            </w:tcBorders>
            <w:noWrap/>
            <w:vAlign w:val="bottom"/>
            <w:hideMark/>
          </w:tcPr>
          <w:p w14:paraId="30C23F3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2922,912</w:t>
            </w:r>
          </w:p>
        </w:tc>
        <w:tc>
          <w:tcPr>
            <w:tcW w:w="500" w:type="pct"/>
            <w:tcBorders>
              <w:top w:val="nil"/>
              <w:left w:val="nil"/>
              <w:bottom w:val="single" w:sz="8" w:space="0" w:color="auto"/>
              <w:right w:val="single" w:sz="8" w:space="0" w:color="auto"/>
            </w:tcBorders>
            <w:noWrap/>
            <w:vAlign w:val="bottom"/>
            <w:hideMark/>
          </w:tcPr>
          <w:p w14:paraId="270132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3008,88</w:t>
            </w:r>
          </w:p>
        </w:tc>
        <w:tc>
          <w:tcPr>
            <w:tcW w:w="537" w:type="pct"/>
            <w:tcBorders>
              <w:top w:val="nil"/>
              <w:left w:val="single" w:sz="4" w:space="0" w:color="auto"/>
              <w:bottom w:val="single" w:sz="4" w:space="0" w:color="auto"/>
              <w:right w:val="single" w:sz="4" w:space="0" w:color="auto"/>
            </w:tcBorders>
            <w:noWrap/>
            <w:vAlign w:val="bottom"/>
            <w:hideMark/>
          </w:tcPr>
          <w:p w14:paraId="7407817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2932,46</w:t>
            </w:r>
          </w:p>
        </w:tc>
      </w:tr>
      <w:tr w:rsidR="001E4A69" w:rsidRPr="00A96738" w14:paraId="3545411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D7FBE1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570</w:t>
            </w:r>
          </w:p>
        </w:tc>
        <w:tc>
          <w:tcPr>
            <w:tcW w:w="1590" w:type="pct"/>
            <w:tcBorders>
              <w:top w:val="nil"/>
              <w:left w:val="nil"/>
              <w:bottom w:val="single" w:sz="4" w:space="0" w:color="auto"/>
              <w:right w:val="single" w:sz="4" w:space="0" w:color="auto"/>
            </w:tcBorders>
            <w:vAlign w:val="bottom"/>
            <w:hideMark/>
          </w:tcPr>
          <w:p w14:paraId="38AC8E8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Ручка верхнего вещевого ящика 3302, 2705, 3221, 2217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ГАЗ</w:t>
            </w:r>
          </w:p>
        </w:tc>
        <w:tc>
          <w:tcPr>
            <w:tcW w:w="662" w:type="pct"/>
            <w:tcBorders>
              <w:top w:val="nil"/>
              <w:left w:val="nil"/>
              <w:bottom w:val="single" w:sz="4" w:space="0" w:color="auto"/>
              <w:right w:val="single" w:sz="4" w:space="0" w:color="auto"/>
            </w:tcBorders>
            <w:vAlign w:val="center"/>
            <w:hideMark/>
          </w:tcPr>
          <w:p w14:paraId="4EE411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2705.5303203</w:t>
            </w:r>
          </w:p>
        </w:tc>
        <w:tc>
          <w:tcPr>
            <w:tcW w:w="286" w:type="pct"/>
            <w:tcBorders>
              <w:top w:val="nil"/>
              <w:left w:val="nil"/>
              <w:bottom w:val="single" w:sz="4" w:space="0" w:color="auto"/>
              <w:right w:val="single" w:sz="4" w:space="0" w:color="auto"/>
            </w:tcBorders>
            <w:vAlign w:val="bottom"/>
            <w:hideMark/>
          </w:tcPr>
          <w:p w14:paraId="1E88FA1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F019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11AC39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98,4</w:t>
            </w:r>
          </w:p>
        </w:tc>
        <w:tc>
          <w:tcPr>
            <w:tcW w:w="500" w:type="pct"/>
            <w:tcBorders>
              <w:top w:val="nil"/>
              <w:left w:val="nil"/>
              <w:bottom w:val="single" w:sz="8" w:space="0" w:color="auto"/>
              <w:right w:val="single" w:sz="8" w:space="0" w:color="auto"/>
            </w:tcBorders>
            <w:noWrap/>
            <w:vAlign w:val="bottom"/>
            <w:hideMark/>
          </w:tcPr>
          <w:p w14:paraId="1ACD28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100,368</w:t>
            </w:r>
          </w:p>
        </w:tc>
        <w:tc>
          <w:tcPr>
            <w:tcW w:w="500" w:type="pct"/>
            <w:tcBorders>
              <w:top w:val="nil"/>
              <w:left w:val="nil"/>
              <w:bottom w:val="single" w:sz="8" w:space="0" w:color="auto"/>
              <w:right w:val="single" w:sz="8" w:space="0" w:color="auto"/>
            </w:tcBorders>
            <w:noWrap/>
            <w:vAlign w:val="bottom"/>
            <w:hideMark/>
          </w:tcPr>
          <w:p w14:paraId="4BA9EB7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103,32</w:t>
            </w:r>
          </w:p>
        </w:tc>
        <w:tc>
          <w:tcPr>
            <w:tcW w:w="537" w:type="pct"/>
            <w:tcBorders>
              <w:top w:val="nil"/>
              <w:left w:val="single" w:sz="4" w:space="0" w:color="auto"/>
              <w:bottom w:val="single" w:sz="4" w:space="0" w:color="auto"/>
              <w:right w:val="single" w:sz="4" w:space="0" w:color="auto"/>
            </w:tcBorders>
            <w:noWrap/>
            <w:vAlign w:val="bottom"/>
            <w:hideMark/>
          </w:tcPr>
          <w:p w14:paraId="50BB1C9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100,70</w:t>
            </w:r>
          </w:p>
        </w:tc>
      </w:tr>
      <w:tr w:rsidR="001E4A69" w:rsidRPr="00A96738" w14:paraId="1CC1ABC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E021C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571</w:t>
            </w:r>
          </w:p>
        </w:tc>
        <w:tc>
          <w:tcPr>
            <w:tcW w:w="1590" w:type="pct"/>
            <w:tcBorders>
              <w:top w:val="nil"/>
              <w:left w:val="nil"/>
              <w:bottom w:val="single" w:sz="4" w:space="0" w:color="auto"/>
              <w:right w:val="single" w:sz="4" w:space="0" w:color="auto"/>
            </w:tcBorders>
            <w:vAlign w:val="bottom"/>
            <w:hideMark/>
          </w:tcPr>
          <w:p w14:paraId="7D7D59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Ручка двери внутренняя левая ГАЗ-3302,3307</w:t>
            </w:r>
          </w:p>
        </w:tc>
        <w:tc>
          <w:tcPr>
            <w:tcW w:w="662" w:type="pct"/>
            <w:tcBorders>
              <w:top w:val="nil"/>
              <w:left w:val="nil"/>
              <w:bottom w:val="single" w:sz="4" w:space="0" w:color="auto"/>
              <w:right w:val="single" w:sz="4" w:space="0" w:color="auto"/>
            </w:tcBorders>
            <w:vAlign w:val="center"/>
            <w:hideMark/>
          </w:tcPr>
          <w:p w14:paraId="4CD73EF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33026105081 1</w:t>
            </w:r>
          </w:p>
        </w:tc>
        <w:tc>
          <w:tcPr>
            <w:tcW w:w="286" w:type="pct"/>
            <w:tcBorders>
              <w:top w:val="nil"/>
              <w:left w:val="nil"/>
              <w:bottom w:val="single" w:sz="4" w:space="0" w:color="auto"/>
              <w:right w:val="single" w:sz="4" w:space="0" w:color="auto"/>
            </w:tcBorders>
            <w:vAlign w:val="bottom"/>
            <w:hideMark/>
          </w:tcPr>
          <w:p w14:paraId="7897E7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69C85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DC757D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144</w:t>
            </w:r>
          </w:p>
        </w:tc>
        <w:tc>
          <w:tcPr>
            <w:tcW w:w="500" w:type="pct"/>
            <w:tcBorders>
              <w:top w:val="nil"/>
              <w:left w:val="nil"/>
              <w:bottom w:val="single" w:sz="8" w:space="0" w:color="auto"/>
              <w:right w:val="single" w:sz="8" w:space="0" w:color="auto"/>
            </w:tcBorders>
            <w:noWrap/>
            <w:vAlign w:val="bottom"/>
            <w:hideMark/>
          </w:tcPr>
          <w:p w14:paraId="138242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146,88</w:t>
            </w:r>
          </w:p>
        </w:tc>
        <w:tc>
          <w:tcPr>
            <w:tcW w:w="500" w:type="pct"/>
            <w:tcBorders>
              <w:top w:val="nil"/>
              <w:left w:val="nil"/>
              <w:bottom w:val="single" w:sz="8" w:space="0" w:color="auto"/>
              <w:right w:val="single" w:sz="8" w:space="0" w:color="auto"/>
            </w:tcBorders>
            <w:noWrap/>
            <w:vAlign w:val="bottom"/>
            <w:hideMark/>
          </w:tcPr>
          <w:p w14:paraId="07498F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151,2</w:t>
            </w:r>
          </w:p>
        </w:tc>
        <w:tc>
          <w:tcPr>
            <w:tcW w:w="537" w:type="pct"/>
            <w:tcBorders>
              <w:top w:val="nil"/>
              <w:left w:val="single" w:sz="4" w:space="0" w:color="auto"/>
              <w:bottom w:val="single" w:sz="4" w:space="0" w:color="auto"/>
              <w:right w:val="single" w:sz="4" w:space="0" w:color="auto"/>
            </w:tcBorders>
            <w:noWrap/>
            <w:vAlign w:val="bottom"/>
            <w:hideMark/>
          </w:tcPr>
          <w:p w14:paraId="2C00261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147,36</w:t>
            </w:r>
          </w:p>
        </w:tc>
      </w:tr>
      <w:tr w:rsidR="001E4A69" w:rsidRPr="00A96738" w14:paraId="33D690F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CE6C07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572</w:t>
            </w:r>
          </w:p>
        </w:tc>
        <w:tc>
          <w:tcPr>
            <w:tcW w:w="1590" w:type="pct"/>
            <w:tcBorders>
              <w:top w:val="nil"/>
              <w:left w:val="nil"/>
              <w:bottom w:val="single" w:sz="4" w:space="0" w:color="auto"/>
              <w:right w:val="single" w:sz="4" w:space="0" w:color="auto"/>
            </w:tcBorders>
            <w:vAlign w:val="bottom"/>
            <w:hideMark/>
          </w:tcPr>
          <w:p w14:paraId="4B72554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Ручка двери внутренняя левая с тягой ГАЗ 3302,</w:t>
            </w:r>
            <w:proofErr w:type="gramStart"/>
            <w:r w:rsidRPr="00A96738">
              <w:rPr>
                <w:rFonts w:ascii="Arial" w:eastAsia="Times New Roman" w:hAnsi="Arial" w:cs="Arial"/>
                <w:color w:val="000000"/>
                <w:sz w:val="14"/>
                <w:szCs w:val="14"/>
                <w:lang w:eastAsia="ru-RU"/>
              </w:rPr>
              <w:t>2217,Валдай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7C3F03B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3302-6105083-01</w:t>
            </w:r>
          </w:p>
        </w:tc>
        <w:tc>
          <w:tcPr>
            <w:tcW w:w="286" w:type="pct"/>
            <w:tcBorders>
              <w:top w:val="nil"/>
              <w:left w:val="nil"/>
              <w:bottom w:val="single" w:sz="4" w:space="0" w:color="auto"/>
              <w:right w:val="single" w:sz="4" w:space="0" w:color="auto"/>
            </w:tcBorders>
            <w:vAlign w:val="bottom"/>
            <w:hideMark/>
          </w:tcPr>
          <w:p w14:paraId="187DC1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B79B1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92B35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415,2</w:t>
            </w:r>
          </w:p>
        </w:tc>
        <w:tc>
          <w:tcPr>
            <w:tcW w:w="500" w:type="pct"/>
            <w:tcBorders>
              <w:top w:val="nil"/>
              <w:left w:val="nil"/>
              <w:bottom w:val="single" w:sz="8" w:space="0" w:color="auto"/>
              <w:right w:val="single" w:sz="8" w:space="0" w:color="auto"/>
            </w:tcBorders>
            <w:noWrap/>
            <w:vAlign w:val="bottom"/>
            <w:hideMark/>
          </w:tcPr>
          <w:p w14:paraId="74F682B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423,504</w:t>
            </w:r>
          </w:p>
        </w:tc>
        <w:tc>
          <w:tcPr>
            <w:tcW w:w="500" w:type="pct"/>
            <w:tcBorders>
              <w:top w:val="nil"/>
              <w:left w:val="nil"/>
              <w:bottom w:val="single" w:sz="8" w:space="0" w:color="auto"/>
              <w:right w:val="single" w:sz="8" w:space="0" w:color="auto"/>
            </w:tcBorders>
            <w:noWrap/>
            <w:vAlign w:val="bottom"/>
            <w:hideMark/>
          </w:tcPr>
          <w:p w14:paraId="30029C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435,96</w:t>
            </w:r>
          </w:p>
        </w:tc>
        <w:tc>
          <w:tcPr>
            <w:tcW w:w="537" w:type="pct"/>
            <w:tcBorders>
              <w:top w:val="nil"/>
              <w:left w:val="single" w:sz="4" w:space="0" w:color="auto"/>
              <w:bottom w:val="single" w:sz="4" w:space="0" w:color="auto"/>
              <w:right w:val="single" w:sz="4" w:space="0" w:color="auto"/>
            </w:tcBorders>
            <w:noWrap/>
            <w:vAlign w:val="bottom"/>
            <w:hideMark/>
          </w:tcPr>
          <w:p w14:paraId="6F2D31A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424,89</w:t>
            </w:r>
          </w:p>
        </w:tc>
      </w:tr>
      <w:tr w:rsidR="001E4A69" w:rsidRPr="00A96738" w14:paraId="49DEFCC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983F75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573</w:t>
            </w:r>
          </w:p>
        </w:tc>
        <w:tc>
          <w:tcPr>
            <w:tcW w:w="1590" w:type="pct"/>
            <w:tcBorders>
              <w:top w:val="nil"/>
              <w:left w:val="nil"/>
              <w:bottom w:val="single" w:sz="4" w:space="0" w:color="auto"/>
              <w:right w:val="single" w:sz="4" w:space="0" w:color="auto"/>
            </w:tcBorders>
            <w:vAlign w:val="bottom"/>
            <w:hideMark/>
          </w:tcPr>
          <w:p w14:paraId="66B3E95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Ручка двери внутренняя правая ГАЗ-3302,3307</w:t>
            </w:r>
          </w:p>
        </w:tc>
        <w:tc>
          <w:tcPr>
            <w:tcW w:w="662" w:type="pct"/>
            <w:tcBorders>
              <w:top w:val="nil"/>
              <w:left w:val="nil"/>
              <w:bottom w:val="single" w:sz="4" w:space="0" w:color="auto"/>
              <w:right w:val="single" w:sz="4" w:space="0" w:color="auto"/>
            </w:tcBorders>
            <w:vAlign w:val="center"/>
            <w:hideMark/>
          </w:tcPr>
          <w:p w14:paraId="1F0BA5A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3302-6105082-1</w:t>
            </w:r>
          </w:p>
        </w:tc>
        <w:tc>
          <w:tcPr>
            <w:tcW w:w="286" w:type="pct"/>
            <w:tcBorders>
              <w:top w:val="nil"/>
              <w:left w:val="nil"/>
              <w:bottom w:val="single" w:sz="4" w:space="0" w:color="auto"/>
              <w:right w:val="single" w:sz="4" w:space="0" w:color="auto"/>
            </w:tcBorders>
            <w:vAlign w:val="bottom"/>
            <w:hideMark/>
          </w:tcPr>
          <w:p w14:paraId="1CDF5CA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FF229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83824E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141,6</w:t>
            </w:r>
          </w:p>
        </w:tc>
        <w:tc>
          <w:tcPr>
            <w:tcW w:w="500" w:type="pct"/>
            <w:tcBorders>
              <w:top w:val="nil"/>
              <w:left w:val="nil"/>
              <w:bottom w:val="single" w:sz="8" w:space="0" w:color="auto"/>
              <w:right w:val="single" w:sz="8" w:space="0" w:color="auto"/>
            </w:tcBorders>
            <w:noWrap/>
            <w:vAlign w:val="bottom"/>
            <w:hideMark/>
          </w:tcPr>
          <w:p w14:paraId="2CECABA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144,432</w:t>
            </w:r>
          </w:p>
        </w:tc>
        <w:tc>
          <w:tcPr>
            <w:tcW w:w="500" w:type="pct"/>
            <w:tcBorders>
              <w:top w:val="nil"/>
              <w:left w:val="nil"/>
              <w:bottom w:val="single" w:sz="8" w:space="0" w:color="auto"/>
              <w:right w:val="single" w:sz="8" w:space="0" w:color="auto"/>
            </w:tcBorders>
            <w:noWrap/>
            <w:vAlign w:val="bottom"/>
            <w:hideMark/>
          </w:tcPr>
          <w:p w14:paraId="0E82EC0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148,68</w:t>
            </w:r>
          </w:p>
        </w:tc>
        <w:tc>
          <w:tcPr>
            <w:tcW w:w="537" w:type="pct"/>
            <w:tcBorders>
              <w:top w:val="nil"/>
              <w:left w:val="single" w:sz="4" w:space="0" w:color="auto"/>
              <w:bottom w:val="single" w:sz="4" w:space="0" w:color="auto"/>
              <w:right w:val="single" w:sz="4" w:space="0" w:color="auto"/>
            </w:tcBorders>
            <w:noWrap/>
            <w:vAlign w:val="bottom"/>
            <w:hideMark/>
          </w:tcPr>
          <w:p w14:paraId="4FA6B79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144,90</w:t>
            </w:r>
          </w:p>
        </w:tc>
      </w:tr>
      <w:tr w:rsidR="001E4A69" w:rsidRPr="00A96738" w14:paraId="19CEBB6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93D94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574</w:t>
            </w:r>
          </w:p>
        </w:tc>
        <w:tc>
          <w:tcPr>
            <w:tcW w:w="1590" w:type="pct"/>
            <w:tcBorders>
              <w:top w:val="nil"/>
              <w:left w:val="nil"/>
              <w:bottom w:val="single" w:sz="4" w:space="0" w:color="auto"/>
              <w:right w:val="single" w:sz="4" w:space="0" w:color="auto"/>
            </w:tcBorders>
            <w:vAlign w:val="bottom"/>
            <w:hideMark/>
          </w:tcPr>
          <w:p w14:paraId="650325B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Ручка двери внутренняя правая с </w:t>
            </w:r>
            <w:proofErr w:type="spellStart"/>
            <w:r w:rsidRPr="00A96738">
              <w:rPr>
                <w:rFonts w:ascii="Arial" w:eastAsia="Times New Roman" w:hAnsi="Arial" w:cs="Arial"/>
                <w:color w:val="000000"/>
                <w:sz w:val="14"/>
                <w:szCs w:val="14"/>
                <w:lang w:eastAsia="ru-RU"/>
              </w:rPr>
              <w:t>тягойГАЗ</w:t>
            </w:r>
            <w:proofErr w:type="spellEnd"/>
            <w:r w:rsidRPr="00A96738">
              <w:rPr>
                <w:rFonts w:ascii="Arial" w:eastAsia="Times New Roman" w:hAnsi="Arial" w:cs="Arial"/>
                <w:color w:val="000000"/>
                <w:sz w:val="14"/>
                <w:szCs w:val="14"/>
                <w:lang w:eastAsia="ru-RU"/>
              </w:rPr>
              <w:t xml:space="preserve"> 3302,</w:t>
            </w:r>
            <w:proofErr w:type="gramStart"/>
            <w:r w:rsidRPr="00A96738">
              <w:rPr>
                <w:rFonts w:ascii="Arial" w:eastAsia="Times New Roman" w:hAnsi="Arial" w:cs="Arial"/>
                <w:color w:val="000000"/>
                <w:sz w:val="14"/>
                <w:szCs w:val="14"/>
                <w:lang w:eastAsia="ru-RU"/>
              </w:rPr>
              <w:t>2217,Валдай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44CC0F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3302-6105082-01</w:t>
            </w:r>
          </w:p>
        </w:tc>
        <w:tc>
          <w:tcPr>
            <w:tcW w:w="286" w:type="pct"/>
            <w:tcBorders>
              <w:top w:val="nil"/>
              <w:left w:val="nil"/>
              <w:bottom w:val="single" w:sz="4" w:space="0" w:color="auto"/>
              <w:right w:val="single" w:sz="4" w:space="0" w:color="auto"/>
            </w:tcBorders>
            <w:vAlign w:val="bottom"/>
            <w:hideMark/>
          </w:tcPr>
          <w:p w14:paraId="638E43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3C2BF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13204E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36F3E00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44E61D8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4B0855C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75814B9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F86D0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575</w:t>
            </w:r>
          </w:p>
        </w:tc>
        <w:tc>
          <w:tcPr>
            <w:tcW w:w="1590" w:type="pct"/>
            <w:tcBorders>
              <w:top w:val="nil"/>
              <w:left w:val="nil"/>
              <w:bottom w:val="single" w:sz="4" w:space="0" w:color="auto"/>
              <w:right w:val="single" w:sz="4" w:space="0" w:color="auto"/>
            </w:tcBorders>
            <w:vAlign w:val="bottom"/>
            <w:hideMark/>
          </w:tcPr>
          <w:p w14:paraId="177AB2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Ручка двери кабины </w:t>
            </w:r>
            <w:proofErr w:type="spellStart"/>
            <w:r w:rsidRPr="00A96738">
              <w:rPr>
                <w:rFonts w:ascii="Arial" w:eastAsia="Times New Roman" w:hAnsi="Arial" w:cs="Arial"/>
                <w:color w:val="000000"/>
                <w:sz w:val="14"/>
                <w:szCs w:val="14"/>
                <w:lang w:eastAsia="ru-RU"/>
              </w:rPr>
              <w:t>наружняя</w:t>
            </w:r>
            <w:proofErr w:type="spellEnd"/>
            <w:r w:rsidRPr="00A96738">
              <w:rPr>
                <w:rFonts w:ascii="Arial" w:eastAsia="Times New Roman" w:hAnsi="Arial" w:cs="Arial"/>
                <w:color w:val="000000"/>
                <w:sz w:val="14"/>
                <w:szCs w:val="14"/>
                <w:lang w:eastAsia="ru-RU"/>
              </w:rPr>
              <w:t xml:space="preserve"> левая Газель (ГАЗ)*</w:t>
            </w:r>
          </w:p>
        </w:tc>
        <w:tc>
          <w:tcPr>
            <w:tcW w:w="662" w:type="pct"/>
            <w:tcBorders>
              <w:top w:val="nil"/>
              <w:left w:val="nil"/>
              <w:bottom w:val="single" w:sz="4" w:space="0" w:color="auto"/>
              <w:right w:val="single" w:sz="4" w:space="0" w:color="auto"/>
            </w:tcBorders>
            <w:vAlign w:val="center"/>
            <w:hideMark/>
          </w:tcPr>
          <w:p w14:paraId="5922A5B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3302-6105150-01</w:t>
            </w:r>
          </w:p>
        </w:tc>
        <w:tc>
          <w:tcPr>
            <w:tcW w:w="286" w:type="pct"/>
            <w:tcBorders>
              <w:top w:val="nil"/>
              <w:left w:val="nil"/>
              <w:bottom w:val="single" w:sz="4" w:space="0" w:color="auto"/>
              <w:right w:val="single" w:sz="4" w:space="0" w:color="auto"/>
            </w:tcBorders>
            <w:vAlign w:val="bottom"/>
            <w:hideMark/>
          </w:tcPr>
          <w:p w14:paraId="213C73A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72D0E5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68C803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506,4</w:t>
            </w:r>
          </w:p>
        </w:tc>
        <w:tc>
          <w:tcPr>
            <w:tcW w:w="500" w:type="pct"/>
            <w:tcBorders>
              <w:top w:val="nil"/>
              <w:left w:val="nil"/>
              <w:bottom w:val="single" w:sz="8" w:space="0" w:color="auto"/>
              <w:right w:val="single" w:sz="8" w:space="0" w:color="auto"/>
            </w:tcBorders>
            <w:noWrap/>
            <w:vAlign w:val="bottom"/>
            <w:hideMark/>
          </w:tcPr>
          <w:p w14:paraId="572093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516,528</w:t>
            </w:r>
          </w:p>
        </w:tc>
        <w:tc>
          <w:tcPr>
            <w:tcW w:w="500" w:type="pct"/>
            <w:tcBorders>
              <w:top w:val="nil"/>
              <w:left w:val="nil"/>
              <w:bottom w:val="single" w:sz="8" w:space="0" w:color="auto"/>
              <w:right w:val="single" w:sz="8" w:space="0" w:color="auto"/>
            </w:tcBorders>
            <w:noWrap/>
            <w:vAlign w:val="bottom"/>
            <w:hideMark/>
          </w:tcPr>
          <w:p w14:paraId="17C4B2B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531,72</w:t>
            </w:r>
          </w:p>
        </w:tc>
        <w:tc>
          <w:tcPr>
            <w:tcW w:w="537" w:type="pct"/>
            <w:tcBorders>
              <w:top w:val="nil"/>
              <w:left w:val="single" w:sz="4" w:space="0" w:color="auto"/>
              <w:bottom w:val="single" w:sz="4" w:space="0" w:color="auto"/>
              <w:right w:val="single" w:sz="4" w:space="0" w:color="auto"/>
            </w:tcBorders>
            <w:noWrap/>
            <w:vAlign w:val="bottom"/>
            <w:hideMark/>
          </w:tcPr>
          <w:p w14:paraId="7007C79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518,22</w:t>
            </w:r>
          </w:p>
        </w:tc>
      </w:tr>
      <w:tr w:rsidR="001E4A69" w:rsidRPr="00A96738" w14:paraId="385ED07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C3DC86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576</w:t>
            </w:r>
          </w:p>
        </w:tc>
        <w:tc>
          <w:tcPr>
            <w:tcW w:w="1590" w:type="pct"/>
            <w:tcBorders>
              <w:top w:val="nil"/>
              <w:left w:val="nil"/>
              <w:bottom w:val="single" w:sz="4" w:space="0" w:color="auto"/>
              <w:right w:val="single" w:sz="4" w:space="0" w:color="auto"/>
            </w:tcBorders>
            <w:vAlign w:val="bottom"/>
            <w:hideMark/>
          </w:tcPr>
          <w:p w14:paraId="693D1A1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Ручка двери кабины </w:t>
            </w:r>
            <w:proofErr w:type="spellStart"/>
            <w:r w:rsidRPr="00A96738">
              <w:rPr>
                <w:rFonts w:ascii="Arial" w:eastAsia="Times New Roman" w:hAnsi="Arial" w:cs="Arial"/>
                <w:color w:val="000000"/>
                <w:sz w:val="14"/>
                <w:szCs w:val="14"/>
                <w:lang w:eastAsia="ru-RU"/>
              </w:rPr>
              <w:t>наружняя</w:t>
            </w:r>
            <w:proofErr w:type="spellEnd"/>
            <w:r w:rsidRPr="00A96738">
              <w:rPr>
                <w:rFonts w:ascii="Arial" w:eastAsia="Times New Roman" w:hAnsi="Arial" w:cs="Arial"/>
                <w:color w:val="000000"/>
                <w:sz w:val="14"/>
                <w:szCs w:val="14"/>
                <w:lang w:eastAsia="ru-RU"/>
              </w:rPr>
              <w:t xml:space="preserve"> левая Газель*</w:t>
            </w:r>
          </w:p>
        </w:tc>
        <w:tc>
          <w:tcPr>
            <w:tcW w:w="662" w:type="pct"/>
            <w:tcBorders>
              <w:top w:val="nil"/>
              <w:left w:val="nil"/>
              <w:bottom w:val="single" w:sz="4" w:space="0" w:color="auto"/>
              <w:right w:val="single" w:sz="4" w:space="0" w:color="auto"/>
            </w:tcBorders>
            <w:vAlign w:val="center"/>
            <w:hideMark/>
          </w:tcPr>
          <w:p w14:paraId="681DB62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3302-6105150-01</w:t>
            </w:r>
          </w:p>
        </w:tc>
        <w:tc>
          <w:tcPr>
            <w:tcW w:w="286" w:type="pct"/>
            <w:tcBorders>
              <w:top w:val="nil"/>
              <w:left w:val="nil"/>
              <w:bottom w:val="single" w:sz="4" w:space="0" w:color="auto"/>
              <w:right w:val="single" w:sz="4" w:space="0" w:color="auto"/>
            </w:tcBorders>
            <w:vAlign w:val="bottom"/>
            <w:hideMark/>
          </w:tcPr>
          <w:p w14:paraId="56E19D9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867257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813F80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234</w:t>
            </w:r>
          </w:p>
        </w:tc>
        <w:tc>
          <w:tcPr>
            <w:tcW w:w="500" w:type="pct"/>
            <w:tcBorders>
              <w:top w:val="nil"/>
              <w:left w:val="nil"/>
              <w:bottom w:val="single" w:sz="8" w:space="0" w:color="auto"/>
              <w:right w:val="single" w:sz="8" w:space="0" w:color="auto"/>
            </w:tcBorders>
            <w:noWrap/>
            <w:vAlign w:val="bottom"/>
            <w:hideMark/>
          </w:tcPr>
          <w:p w14:paraId="511F032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238,68</w:t>
            </w:r>
          </w:p>
        </w:tc>
        <w:tc>
          <w:tcPr>
            <w:tcW w:w="500" w:type="pct"/>
            <w:tcBorders>
              <w:top w:val="nil"/>
              <w:left w:val="nil"/>
              <w:bottom w:val="single" w:sz="8" w:space="0" w:color="auto"/>
              <w:right w:val="single" w:sz="8" w:space="0" w:color="auto"/>
            </w:tcBorders>
            <w:noWrap/>
            <w:vAlign w:val="bottom"/>
            <w:hideMark/>
          </w:tcPr>
          <w:p w14:paraId="2DC9BEF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245,7</w:t>
            </w:r>
          </w:p>
        </w:tc>
        <w:tc>
          <w:tcPr>
            <w:tcW w:w="537" w:type="pct"/>
            <w:tcBorders>
              <w:top w:val="nil"/>
              <w:left w:val="single" w:sz="4" w:space="0" w:color="auto"/>
              <w:bottom w:val="single" w:sz="4" w:space="0" w:color="auto"/>
              <w:right w:val="single" w:sz="4" w:space="0" w:color="auto"/>
            </w:tcBorders>
            <w:noWrap/>
            <w:vAlign w:val="bottom"/>
            <w:hideMark/>
          </w:tcPr>
          <w:p w14:paraId="2FB11AD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239,46</w:t>
            </w:r>
          </w:p>
        </w:tc>
      </w:tr>
      <w:tr w:rsidR="001E4A69" w:rsidRPr="00A96738" w14:paraId="44FBCD8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871425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577</w:t>
            </w:r>
          </w:p>
        </w:tc>
        <w:tc>
          <w:tcPr>
            <w:tcW w:w="1590" w:type="pct"/>
            <w:tcBorders>
              <w:top w:val="nil"/>
              <w:left w:val="nil"/>
              <w:bottom w:val="single" w:sz="4" w:space="0" w:color="auto"/>
              <w:right w:val="single" w:sz="4" w:space="0" w:color="auto"/>
            </w:tcBorders>
            <w:vAlign w:val="bottom"/>
            <w:hideMark/>
          </w:tcPr>
          <w:p w14:paraId="1C0A27B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Ручка двери кабины </w:t>
            </w:r>
            <w:proofErr w:type="spellStart"/>
            <w:r w:rsidRPr="00A96738">
              <w:rPr>
                <w:rFonts w:ascii="Arial" w:eastAsia="Times New Roman" w:hAnsi="Arial" w:cs="Arial"/>
                <w:color w:val="000000"/>
                <w:sz w:val="14"/>
                <w:szCs w:val="14"/>
                <w:lang w:eastAsia="ru-RU"/>
              </w:rPr>
              <w:t>наружняя</w:t>
            </w:r>
            <w:proofErr w:type="spellEnd"/>
            <w:r w:rsidRPr="00A96738">
              <w:rPr>
                <w:rFonts w:ascii="Arial" w:eastAsia="Times New Roman" w:hAnsi="Arial" w:cs="Arial"/>
                <w:color w:val="000000"/>
                <w:sz w:val="14"/>
                <w:szCs w:val="14"/>
                <w:lang w:eastAsia="ru-RU"/>
              </w:rPr>
              <w:t xml:space="preserve"> правая Газель (ГАЗ)*</w:t>
            </w:r>
          </w:p>
        </w:tc>
        <w:tc>
          <w:tcPr>
            <w:tcW w:w="662" w:type="pct"/>
            <w:tcBorders>
              <w:top w:val="nil"/>
              <w:left w:val="nil"/>
              <w:bottom w:val="single" w:sz="4" w:space="0" w:color="auto"/>
              <w:right w:val="single" w:sz="4" w:space="0" w:color="auto"/>
            </w:tcBorders>
            <w:vAlign w:val="center"/>
            <w:hideMark/>
          </w:tcPr>
          <w:p w14:paraId="4CA389B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3302-6105150-01</w:t>
            </w:r>
          </w:p>
        </w:tc>
        <w:tc>
          <w:tcPr>
            <w:tcW w:w="286" w:type="pct"/>
            <w:tcBorders>
              <w:top w:val="nil"/>
              <w:left w:val="nil"/>
              <w:bottom w:val="single" w:sz="4" w:space="0" w:color="auto"/>
              <w:right w:val="single" w:sz="4" w:space="0" w:color="auto"/>
            </w:tcBorders>
            <w:vAlign w:val="bottom"/>
            <w:hideMark/>
          </w:tcPr>
          <w:p w14:paraId="38E6848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76E31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1F3D8F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438</w:t>
            </w:r>
          </w:p>
        </w:tc>
        <w:tc>
          <w:tcPr>
            <w:tcW w:w="500" w:type="pct"/>
            <w:tcBorders>
              <w:top w:val="nil"/>
              <w:left w:val="nil"/>
              <w:bottom w:val="single" w:sz="8" w:space="0" w:color="auto"/>
              <w:right w:val="single" w:sz="8" w:space="0" w:color="auto"/>
            </w:tcBorders>
            <w:noWrap/>
            <w:vAlign w:val="bottom"/>
            <w:hideMark/>
          </w:tcPr>
          <w:p w14:paraId="72D6E7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446,76</w:t>
            </w:r>
          </w:p>
        </w:tc>
        <w:tc>
          <w:tcPr>
            <w:tcW w:w="500" w:type="pct"/>
            <w:tcBorders>
              <w:top w:val="nil"/>
              <w:left w:val="nil"/>
              <w:bottom w:val="single" w:sz="8" w:space="0" w:color="auto"/>
              <w:right w:val="single" w:sz="8" w:space="0" w:color="auto"/>
            </w:tcBorders>
            <w:noWrap/>
            <w:vAlign w:val="bottom"/>
            <w:hideMark/>
          </w:tcPr>
          <w:p w14:paraId="397ED19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459,9</w:t>
            </w:r>
          </w:p>
        </w:tc>
        <w:tc>
          <w:tcPr>
            <w:tcW w:w="537" w:type="pct"/>
            <w:tcBorders>
              <w:top w:val="nil"/>
              <w:left w:val="single" w:sz="4" w:space="0" w:color="auto"/>
              <w:bottom w:val="single" w:sz="4" w:space="0" w:color="auto"/>
              <w:right w:val="single" w:sz="4" w:space="0" w:color="auto"/>
            </w:tcBorders>
            <w:noWrap/>
            <w:vAlign w:val="bottom"/>
            <w:hideMark/>
          </w:tcPr>
          <w:p w14:paraId="513A4F2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448,22</w:t>
            </w:r>
          </w:p>
        </w:tc>
      </w:tr>
      <w:tr w:rsidR="001E4A69" w:rsidRPr="00A96738" w14:paraId="3AE7EBFD" w14:textId="77777777" w:rsidTr="001E4A69">
        <w:trPr>
          <w:trHeight w:val="315"/>
        </w:trPr>
        <w:tc>
          <w:tcPr>
            <w:tcW w:w="198" w:type="pct"/>
            <w:tcBorders>
              <w:top w:val="nil"/>
              <w:left w:val="single" w:sz="4" w:space="0" w:color="auto"/>
              <w:bottom w:val="single" w:sz="4" w:space="0" w:color="auto"/>
              <w:right w:val="single" w:sz="4" w:space="0" w:color="auto"/>
            </w:tcBorders>
            <w:noWrap/>
            <w:vAlign w:val="bottom"/>
            <w:hideMark/>
          </w:tcPr>
          <w:p w14:paraId="0B08BAF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578</w:t>
            </w:r>
          </w:p>
        </w:tc>
        <w:tc>
          <w:tcPr>
            <w:tcW w:w="1590" w:type="pct"/>
            <w:tcBorders>
              <w:top w:val="nil"/>
              <w:left w:val="nil"/>
              <w:bottom w:val="single" w:sz="4" w:space="0" w:color="auto"/>
              <w:right w:val="single" w:sz="4" w:space="0" w:color="auto"/>
            </w:tcBorders>
            <w:vAlign w:val="bottom"/>
            <w:hideMark/>
          </w:tcPr>
          <w:p w14:paraId="68FA5A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Ручка двери кабины </w:t>
            </w:r>
            <w:proofErr w:type="spellStart"/>
            <w:r w:rsidRPr="00A96738">
              <w:rPr>
                <w:rFonts w:ascii="Arial" w:eastAsia="Times New Roman" w:hAnsi="Arial" w:cs="Arial"/>
                <w:color w:val="000000"/>
                <w:sz w:val="14"/>
                <w:szCs w:val="14"/>
                <w:lang w:eastAsia="ru-RU"/>
              </w:rPr>
              <w:t>наружняя</w:t>
            </w:r>
            <w:proofErr w:type="spellEnd"/>
            <w:r w:rsidRPr="00A96738">
              <w:rPr>
                <w:rFonts w:ascii="Arial" w:eastAsia="Times New Roman" w:hAnsi="Arial" w:cs="Arial"/>
                <w:color w:val="000000"/>
                <w:sz w:val="14"/>
                <w:szCs w:val="14"/>
                <w:lang w:eastAsia="ru-RU"/>
              </w:rPr>
              <w:t xml:space="preserve"> правая Газель*</w:t>
            </w:r>
          </w:p>
        </w:tc>
        <w:tc>
          <w:tcPr>
            <w:tcW w:w="662" w:type="pct"/>
            <w:tcBorders>
              <w:top w:val="nil"/>
              <w:left w:val="nil"/>
              <w:bottom w:val="single" w:sz="4" w:space="0" w:color="auto"/>
              <w:right w:val="single" w:sz="4" w:space="0" w:color="auto"/>
            </w:tcBorders>
            <w:noWrap/>
            <w:vAlign w:val="center"/>
            <w:hideMark/>
          </w:tcPr>
          <w:p w14:paraId="677ECF7F" w14:textId="77777777" w:rsidR="00A96738" w:rsidRPr="00A96738" w:rsidRDefault="00A96738" w:rsidP="00A96738">
            <w:pPr>
              <w:spacing w:after="0" w:line="240" w:lineRule="auto"/>
              <w:rPr>
                <w:rFonts w:ascii="Arial" w:eastAsia="Times New Roman" w:hAnsi="Arial" w:cs="Arial"/>
                <w:color w:val="000000"/>
                <w:sz w:val="12"/>
                <w:szCs w:val="12"/>
                <w:lang w:eastAsia="ru-RU"/>
              </w:rPr>
            </w:pPr>
            <w:r w:rsidRPr="00A96738">
              <w:rPr>
                <w:rFonts w:ascii="Arial" w:eastAsia="Times New Roman" w:hAnsi="Arial" w:cs="Arial"/>
                <w:color w:val="000000"/>
                <w:sz w:val="12"/>
                <w:szCs w:val="12"/>
                <w:lang w:eastAsia="ru-RU"/>
              </w:rPr>
              <w:t>33 026 105 150</w:t>
            </w:r>
          </w:p>
        </w:tc>
        <w:tc>
          <w:tcPr>
            <w:tcW w:w="286" w:type="pct"/>
            <w:tcBorders>
              <w:top w:val="nil"/>
              <w:left w:val="nil"/>
              <w:bottom w:val="single" w:sz="4" w:space="0" w:color="auto"/>
              <w:right w:val="single" w:sz="4" w:space="0" w:color="auto"/>
            </w:tcBorders>
            <w:vAlign w:val="bottom"/>
            <w:hideMark/>
          </w:tcPr>
          <w:p w14:paraId="06EB2B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E086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8E9CE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234</w:t>
            </w:r>
          </w:p>
        </w:tc>
        <w:tc>
          <w:tcPr>
            <w:tcW w:w="500" w:type="pct"/>
            <w:tcBorders>
              <w:top w:val="nil"/>
              <w:left w:val="nil"/>
              <w:bottom w:val="single" w:sz="8" w:space="0" w:color="auto"/>
              <w:right w:val="single" w:sz="8" w:space="0" w:color="auto"/>
            </w:tcBorders>
            <w:noWrap/>
            <w:vAlign w:val="bottom"/>
            <w:hideMark/>
          </w:tcPr>
          <w:p w14:paraId="7026604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238,68</w:t>
            </w:r>
          </w:p>
        </w:tc>
        <w:tc>
          <w:tcPr>
            <w:tcW w:w="500" w:type="pct"/>
            <w:tcBorders>
              <w:top w:val="nil"/>
              <w:left w:val="nil"/>
              <w:bottom w:val="single" w:sz="8" w:space="0" w:color="auto"/>
              <w:right w:val="single" w:sz="8" w:space="0" w:color="auto"/>
            </w:tcBorders>
            <w:noWrap/>
            <w:vAlign w:val="bottom"/>
            <w:hideMark/>
          </w:tcPr>
          <w:p w14:paraId="0B4932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245,7</w:t>
            </w:r>
          </w:p>
        </w:tc>
        <w:tc>
          <w:tcPr>
            <w:tcW w:w="537" w:type="pct"/>
            <w:tcBorders>
              <w:top w:val="nil"/>
              <w:left w:val="single" w:sz="4" w:space="0" w:color="auto"/>
              <w:bottom w:val="single" w:sz="4" w:space="0" w:color="auto"/>
              <w:right w:val="single" w:sz="4" w:space="0" w:color="auto"/>
            </w:tcBorders>
            <w:noWrap/>
            <w:vAlign w:val="bottom"/>
            <w:hideMark/>
          </w:tcPr>
          <w:p w14:paraId="122BF1C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239,46</w:t>
            </w:r>
          </w:p>
        </w:tc>
      </w:tr>
      <w:tr w:rsidR="001E4A69" w:rsidRPr="00A96738" w14:paraId="454FA0A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E550A5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579</w:t>
            </w:r>
          </w:p>
        </w:tc>
        <w:tc>
          <w:tcPr>
            <w:tcW w:w="1590" w:type="pct"/>
            <w:tcBorders>
              <w:top w:val="nil"/>
              <w:left w:val="nil"/>
              <w:bottom w:val="single" w:sz="4" w:space="0" w:color="auto"/>
              <w:right w:val="single" w:sz="4" w:space="0" w:color="auto"/>
            </w:tcBorders>
            <w:vAlign w:val="bottom"/>
            <w:hideMark/>
          </w:tcPr>
          <w:p w14:paraId="4F79DB9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Ручка стеклоподъемника Газель н/о</w:t>
            </w:r>
          </w:p>
        </w:tc>
        <w:tc>
          <w:tcPr>
            <w:tcW w:w="662" w:type="pct"/>
            <w:tcBorders>
              <w:top w:val="nil"/>
              <w:left w:val="nil"/>
              <w:bottom w:val="single" w:sz="4" w:space="0" w:color="auto"/>
              <w:right w:val="single" w:sz="4" w:space="0" w:color="auto"/>
            </w:tcBorders>
            <w:vAlign w:val="center"/>
            <w:hideMark/>
          </w:tcPr>
          <w:p w14:paraId="10E9BD4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20EC73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BFEAB2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3F8ED5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166,8</w:t>
            </w:r>
          </w:p>
        </w:tc>
        <w:tc>
          <w:tcPr>
            <w:tcW w:w="500" w:type="pct"/>
            <w:tcBorders>
              <w:top w:val="nil"/>
              <w:left w:val="nil"/>
              <w:bottom w:val="single" w:sz="8" w:space="0" w:color="auto"/>
              <w:right w:val="single" w:sz="8" w:space="0" w:color="auto"/>
            </w:tcBorders>
            <w:noWrap/>
            <w:vAlign w:val="bottom"/>
            <w:hideMark/>
          </w:tcPr>
          <w:p w14:paraId="6FB59A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170,136</w:t>
            </w:r>
          </w:p>
        </w:tc>
        <w:tc>
          <w:tcPr>
            <w:tcW w:w="500" w:type="pct"/>
            <w:tcBorders>
              <w:top w:val="nil"/>
              <w:left w:val="nil"/>
              <w:bottom w:val="single" w:sz="8" w:space="0" w:color="auto"/>
              <w:right w:val="single" w:sz="8" w:space="0" w:color="auto"/>
            </w:tcBorders>
            <w:noWrap/>
            <w:vAlign w:val="bottom"/>
            <w:hideMark/>
          </w:tcPr>
          <w:p w14:paraId="24F57C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175,14</w:t>
            </w:r>
          </w:p>
        </w:tc>
        <w:tc>
          <w:tcPr>
            <w:tcW w:w="537" w:type="pct"/>
            <w:tcBorders>
              <w:top w:val="nil"/>
              <w:left w:val="single" w:sz="4" w:space="0" w:color="auto"/>
              <w:bottom w:val="single" w:sz="4" w:space="0" w:color="auto"/>
              <w:right w:val="single" w:sz="4" w:space="0" w:color="auto"/>
            </w:tcBorders>
            <w:noWrap/>
            <w:vAlign w:val="bottom"/>
            <w:hideMark/>
          </w:tcPr>
          <w:p w14:paraId="78A74D5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170,69</w:t>
            </w:r>
          </w:p>
        </w:tc>
      </w:tr>
      <w:tr w:rsidR="001E4A69" w:rsidRPr="00A96738" w14:paraId="5F8BB80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AD4208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580</w:t>
            </w:r>
          </w:p>
        </w:tc>
        <w:tc>
          <w:tcPr>
            <w:tcW w:w="1590" w:type="pct"/>
            <w:tcBorders>
              <w:top w:val="nil"/>
              <w:left w:val="nil"/>
              <w:bottom w:val="single" w:sz="4" w:space="0" w:color="auto"/>
              <w:right w:val="single" w:sz="4" w:space="0" w:color="auto"/>
            </w:tcBorders>
            <w:vAlign w:val="bottom"/>
            <w:hideMark/>
          </w:tcPr>
          <w:p w14:paraId="56F0DBC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Рычаг рулевой трапеции ГАЗ </w:t>
            </w:r>
            <w:proofErr w:type="spellStart"/>
            <w:proofErr w:type="gramStart"/>
            <w:r w:rsidRPr="00A96738">
              <w:rPr>
                <w:rFonts w:ascii="Arial" w:eastAsia="Times New Roman" w:hAnsi="Arial" w:cs="Arial"/>
                <w:color w:val="000000"/>
                <w:sz w:val="14"/>
                <w:szCs w:val="14"/>
                <w:lang w:eastAsia="ru-RU"/>
              </w:rPr>
              <w:t>Валдай,ГАЗон</w:t>
            </w:r>
            <w:proofErr w:type="spellEnd"/>
            <w:proofErr w:type="gramEnd"/>
            <w:r w:rsidRPr="00A96738">
              <w:rPr>
                <w:rFonts w:ascii="Arial" w:eastAsia="Times New Roman" w:hAnsi="Arial" w:cs="Arial"/>
                <w:color w:val="000000"/>
                <w:sz w:val="14"/>
                <w:szCs w:val="14"/>
                <w:lang w:eastAsia="ru-RU"/>
              </w:rPr>
              <w:t xml:space="preserve"> NEXT левый (ГАЗ)</w:t>
            </w:r>
          </w:p>
        </w:tc>
        <w:tc>
          <w:tcPr>
            <w:tcW w:w="662" w:type="pct"/>
            <w:tcBorders>
              <w:top w:val="nil"/>
              <w:left w:val="nil"/>
              <w:bottom w:val="single" w:sz="4" w:space="0" w:color="auto"/>
              <w:right w:val="single" w:sz="4" w:space="0" w:color="auto"/>
            </w:tcBorders>
            <w:vAlign w:val="center"/>
            <w:hideMark/>
          </w:tcPr>
          <w:p w14:paraId="712BF0A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33104-3001031</w:t>
            </w:r>
          </w:p>
        </w:tc>
        <w:tc>
          <w:tcPr>
            <w:tcW w:w="286" w:type="pct"/>
            <w:tcBorders>
              <w:top w:val="nil"/>
              <w:left w:val="nil"/>
              <w:bottom w:val="single" w:sz="4" w:space="0" w:color="auto"/>
              <w:right w:val="single" w:sz="4" w:space="0" w:color="auto"/>
            </w:tcBorders>
            <w:vAlign w:val="bottom"/>
            <w:hideMark/>
          </w:tcPr>
          <w:p w14:paraId="3DBC199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42DED3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F389B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2978,4</w:t>
            </w:r>
          </w:p>
        </w:tc>
        <w:tc>
          <w:tcPr>
            <w:tcW w:w="500" w:type="pct"/>
            <w:tcBorders>
              <w:top w:val="nil"/>
              <w:left w:val="nil"/>
              <w:bottom w:val="single" w:sz="8" w:space="0" w:color="auto"/>
              <w:right w:val="single" w:sz="8" w:space="0" w:color="auto"/>
            </w:tcBorders>
            <w:noWrap/>
            <w:vAlign w:val="bottom"/>
            <w:hideMark/>
          </w:tcPr>
          <w:p w14:paraId="39F706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3037,968</w:t>
            </w:r>
          </w:p>
        </w:tc>
        <w:tc>
          <w:tcPr>
            <w:tcW w:w="500" w:type="pct"/>
            <w:tcBorders>
              <w:top w:val="nil"/>
              <w:left w:val="nil"/>
              <w:bottom w:val="single" w:sz="8" w:space="0" w:color="auto"/>
              <w:right w:val="single" w:sz="8" w:space="0" w:color="auto"/>
            </w:tcBorders>
            <w:noWrap/>
            <w:vAlign w:val="bottom"/>
            <w:hideMark/>
          </w:tcPr>
          <w:p w14:paraId="54CDA23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3127,32</w:t>
            </w:r>
          </w:p>
        </w:tc>
        <w:tc>
          <w:tcPr>
            <w:tcW w:w="537" w:type="pct"/>
            <w:tcBorders>
              <w:top w:val="nil"/>
              <w:left w:val="single" w:sz="4" w:space="0" w:color="auto"/>
              <w:bottom w:val="single" w:sz="4" w:space="0" w:color="auto"/>
              <w:right w:val="single" w:sz="4" w:space="0" w:color="auto"/>
            </w:tcBorders>
            <w:noWrap/>
            <w:vAlign w:val="bottom"/>
            <w:hideMark/>
          </w:tcPr>
          <w:p w14:paraId="6FD528D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3047,90</w:t>
            </w:r>
          </w:p>
        </w:tc>
      </w:tr>
      <w:tr w:rsidR="001E4A69" w:rsidRPr="00A96738" w14:paraId="6D23508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E20108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581</w:t>
            </w:r>
          </w:p>
        </w:tc>
        <w:tc>
          <w:tcPr>
            <w:tcW w:w="1590" w:type="pct"/>
            <w:tcBorders>
              <w:top w:val="nil"/>
              <w:left w:val="nil"/>
              <w:bottom w:val="single" w:sz="4" w:space="0" w:color="auto"/>
              <w:right w:val="single" w:sz="4" w:space="0" w:color="auto"/>
            </w:tcBorders>
            <w:vAlign w:val="bottom"/>
            <w:hideMark/>
          </w:tcPr>
          <w:p w14:paraId="7F25F9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Рычаг рулевой трапеции ГАЗ </w:t>
            </w:r>
            <w:proofErr w:type="spellStart"/>
            <w:proofErr w:type="gramStart"/>
            <w:r w:rsidRPr="00A96738">
              <w:rPr>
                <w:rFonts w:ascii="Arial" w:eastAsia="Times New Roman" w:hAnsi="Arial" w:cs="Arial"/>
                <w:color w:val="000000"/>
                <w:sz w:val="14"/>
                <w:szCs w:val="14"/>
                <w:lang w:eastAsia="ru-RU"/>
              </w:rPr>
              <w:t>Валдай,ГАЗон</w:t>
            </w:r>
            <w:proofErr w:type="spellEnd"/>
            <w:proofErr w:type="gramEnd"/>
            <w:r w:rsidRPr="00A96738">
              <w:rPr>
                <w:rFonts w:ascii="Arial" w:eastAsia="Times New Roman" w:hAnsi="Arial" w:cs="Arial"/>
                <w:color w:val="000000"/>
                <w:sz w:val="14"/>
                <w:szCs w:val="14"/>
                <w:lang w:eastAsia="ru-RU"/>
              </w:rPr>
              <w:t xml:space="preserve"> NEXT правый (ГАЗ)</w:t>
            </w:r>
          </w:p>
        </w:tc>
        <w:tc>
          <w:tcPr>
            <w:tcW w:w="662" w:type="pct"/>
            <w:tcBorders>
              <w:top w:val="nil"/>
              <w:left w:val="nil"/>
              <w:bottom w:val="single" w:sz="4" w:space="0" w:color="auto"/>
              <w:right w:val="single" w:sz="4" w:space="0" w:color="auto"/>
            </w:tcBorders>
            <w:vAlign w:val="center"/>
            <w:hideMark/>
          </w:tcPr>
          <w:p w14:paraId="6EE2B9F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33104-3001030</w:t>
            </w:r>
          </w:p>
        </w:tc>
        <w:tc>
          <w:tcPr>
            <w:tcW w:w="286" w:type="pct"/>
            <w:tcBorders>
              <w:top w:val="nil"/>
              <w:left w:val="nil"/>
              <w:bottom w:val="single" w:sz="4" w:space="0" w:color="auto"/>
              <w:right w:val="single" w:sz="4" w:space="0" w:color="auto"/>
            </w:tcBorders>
            <w:vAlign w:val="bottom"/>
            <w:hideMark/>
          </w:tcPr>
          <w:p w14:paraId="0B05E1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BB5171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D42E8F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2797,2</w:t>
            </w:r>
          </w:p>
        </w:tc>
        <w:tc>
          <w:tcPr>
            <w:tcW w:w="500" w:type="pct"/>
            <w:tcBorders>
              <w:top w:val="nil"/>
              <w:left w:val="nil"/>
              <w:bottom w:val="single" w:sz="8" w:space="0" w:color="auto"/>
              <w:right w:val="single" w:sz="8" w:space="0" w:color="auto"/>
            </w:tcBorders>
            <w:noWrap/>
            <w:vAlign w:val="bottom"/>
            <w:hideMark/>
          </w:tcPr>
          <w:p w14:paraId="3AEFA3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2853,144</w:t>
            </w:r>
          </w:p>
        </w:tc>
        <w:tc>
          <w:tcPr>
            <w:tcW w:w="500" w:type="pct"/>
            <w:tcBorders>
              <w:top w:val="nil"/>
              <w:left w:val="nil"/>
              <w:bottom w:val="single" w:sz="8" w:space="0" w:color="auto"/>
              <w:right w:val="single" w:sz="8" w:space="0" w:color="auto"/>
            </w:tcBorders>
            <w:noWrap/>
            <w:vAlign w:val="bottom"/>
            <w:hideMark/>
          </w:tcPr>
          <w:p w14:paraId="165484D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2937,06</w:t>
            </w:r>
          </w:p>
        </w:tc>
        <w:tc>
          <w:tcPr>
            <w:tcW w:w="537" w:type="pct"/>
            <w:tcBorders>
              <w:top w:val="nil"/>
              <w:left w:val="single" w:sz="4" w:space="0" w:color="auto"/>
              <w:bottom w:val="single" w:sz="4" w:space="0" w:color="auto"/>
              <w:right w:val="single" w:sz="4" w:space="0" w:color="auto"/>
            </w:tcBorders>
            <w:noWrap/>
            <w:vAlign w:val="bottom"/>
            <w:hideMark/>
          </w:tcPr>
          <w:p w14:paraId="4377FCA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2862,47</w:t>
            </w:r>
          </w:p>
        </w:tc>
      </w:tr>
      <w:tr w:rsidR="001E4A69" w:rsidRPr="00A96738" w14:paraId="7FA329C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ED5330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582</w:t>
            </w:r>
          </w:p>
        </w:tc>
        <w:tc>
          <w:tcPr>
            <w:tcW w:w="1590" w:type="pct"/>
            <w:tcBorders>
              <w:top w:val="nil"/>
              <w:left w:val="nil"/>
              <w:bottom w:val="single" w:sz="4" w:space="0" w:color="auto"/>
              <w:right w:val="single" w:sz="4" w:space="0" w:color="auto"/>
            </w:tcBorders>
            <w:vAlign w:val="bottom"/>
            <w:hideMark/>
          </w:tcPr>
          <w:p w14:paraId="54140B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Рычаг стояночного тормоза с вилкой 3308 ГАЗ</w:t>
            </w:r>
          </w:p>
        </w:tc>
        <w:tc>
          <w:tcPr>
            <w:tcW w:w="662" w:type="pct"/>
            <w:tcBorders>
              <w:top w:val="nil"/>
              <w:left w:val="nil"/>
              <w:bottom w:val="single" w:sz="4" w:space="0" w:color="auto"/>
              <w:right w:val="single" w:sz="4" w:space="0" w:color="auto"/>
            </w:tcBorders>
            <w:vAlign w:val="center"/>
            <w:hideMark/>
          </w:tcPr>
          <w:p w14:paraId="200389B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66-11-3507100</w:t>
            </w:r>
          </w:p>
        </w:tc>
        <w:tc>
          <w:tcPr>
            <w:tcW w:w="286" w:type="pct"/>
            <w:tcBorders>
              <w:top w:val="nil"/>
              <w:left w:val="nil"/>
              <w:bottom w:val="single" w:sz="4" w:space="0" w:color="auto"/>
              <w:right w:val="single" w:sz="4" w:space="0" w:color="auto"/>
            </w:tcBorders>
            <w:vAlign w:val="bottom"/>
            <w:hideMark/>
          </w:tcPr>
          <w:p w14:paraId="42C79A3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73C3D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A2CC7C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3613,2</w:t>
            </w:r>
          </w:p>
        </w:tc>
        <w:tc>
          <w:tcPr>
            <w:tcW w:w="500" w:type="pct"/>
            <w:tcBorders>
              <w:top w:val="nil"/>
              <w:left w:val="nil"/>
              <w:bottom w:val="single" w:sz="8" w:space="0" w:color="auto"/>
              <w:right w:val="single" w:sz="8" w:space="0" w:color="auto"/>
            </w:tcBorders>
            <w:noWrap/>
            <w:vAlign w:val="bottom"/>
            <w:hideMark/>
          </w:tcPr>
          <w:p w14:paraId="62F7F6E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3685,464</w:t>
            </w:r>
          </w:p>
        </w:tc>
        <w:tc>
          <w:tcPr>
            <w:tcW w:w="500" w:type="pct"/>
            <w:tcBorders>
              <w:top w:val="nil"/>
              <w:left w:val="nil"/>
              <w:bottom w:val="single" w:sz="8" w:space="0" w:color="auto"/>
              <w:right w:val="single" w:sz="8" w:space="0" w:color="auto"/>
            </w:tcBorders>
            <w:noWrap/>
            <w:vAlign w:val="bottom"/>
            <w:hideMark/>
          </w:tcPr>
          <w:p w14:paraId="5DC6DF5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3793,86</w:t>
            </w:r>
          </w:p>
        </w:tc>
        <w:tc>
          <w:tcPr>
            <w:tcW w:w="537" w:type="pct"/>
            <w:tcBorders>
              <w:top w:val="nil"/>
              <w:left w:val="single" w:sz="4" w:space="0" w:color="auto"/>
              <w:bottom w:val="single" w:sz="4" w:space="0" w:color="auto"/>
              <w:right w:val="single" w:sz="4" w:space="0" w:color="auto"/>
            </w:tcBorders>
            <w:noWrap/>
            <w:vAlign w:val="bottom"/>
            <w:hideMark/>
          </w:tcPr>
          <w:p w14:paraId="31720E8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3697,51</w:t>
            </w:r>
          </w:p>
        </w:tc>
      </w:tr>
      <w:tr w:rsidR="001E4A69" w:rsidRPr="00A96738" w14:paraId="470C694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1878D7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583</w:t>
            </w:r>
          </w:p>
        </w:tc>
        <w:tc>
          <w:tcPr>
            <w:tcW w:w="1590" w:type="pct"/>
            <w:tcBorders>
              <w:top w:val="nil"/>
              <w:left w:val="nil"/>
              <w:bottom w:val="single" w:sz="4" w:space="0" w:color="auto"/>
              <w:right w:val="single" w:sz="4" w:space="0" w:color="auto"/>
            </w:tcBorders>
            <w:vAlign w:val="bottom"/>
            <w:hideMark/>
          </w:tcPr>
          <w:p w14:paraId="384BE38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42х62 первичного вала КПП ГАЗ-</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,ЗИЛ-130</w:t>
            </w:r>
          </w:p>
        </w:tc>
        <w:tc>
          <w:tcPr>
            <w:tcW w:w="662" w:type="pct"/>
            <w:tcBorders>
              <w:top w:val="nil"/>
              <w:left w:val="nil"/>
              <w:bottom w:val="single" w:sz="4" w:space="0" w:color="auto"/>
              <w:right w:val="single" w:sz="4" w:space="0" w:color="auto"/>
            </w:tcBorders>
            <w:vAlign w:val="center"/>
            <w:hideMark/>
          </w:tcPr>
          <w:p w14:paraId="52649A3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42х62</w:t>
            </w:r>
          </w:p>
        </w:tc>
        <w:tc>
          <w:tcPr>
            <w:tcW w:w="286" w:type="pct"/>
            <w:tcBorders>
              <w:top w:val="nil"/>
              <w:left w:val="nil"/>
              <w:bottom w:val="single" w:sz="4" w:space="0" w:color="auto"/>
              <w:right w:val="single" w:sz="4" w:space="0" w:color="auto"/>
            </w:tcBorders>
            <w:vAlign w:val="bottom"/>
            <w:hideMark/>
          </w:tcPr>
          <w:p w14:paraId="787C361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0333C6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A25DB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52,8</w:t>
            </w:r>
          </w:p>
        </w:tc>
        <w:tc>
          <w:tcPr>
            <w:tcW w:w="500" w:type="pct"/>
            <w:tcBorders>
              <w:top w:val="nil"/>
              <w:left w:val="nil"/>
              <w:bottom w:val="single" w:sz="8" w:space="0" w:color="auto"/>
              <w:right w:val="single" w:sz="8" w:space="0" w:color="auto"/>
            </w:tcBorders>
            <w:noWrap/>
            <w:vAlign w:val="bottom"/>
            <w:hideMark/>
          </w:tcPr>
          <w:p w14:paraId="67F31F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53,856</w:t>
            </w:r>
          </w:p>
        </w:tc>
        <w:tc>
          <w:tcPr>
            <w:tcW w:w="500" w:type="pct"/>
            <w:tcBorders>
              <w:top w:val="nil"/>
              <w:left w:val="nil"/>
              <w:bottom w:val="single" w:sz="8" w:space="0" w:color="auto"/>
              <w:right w:val="single" w:sz="8" w:space="0" w:color="auto"/>
            </w:tcBorders>
            <w:noWrap/>
            <w:vAlign w:val="bottom"/>
            <w:hideMark/>
          </w:tcPr>
          <w:p w14:paraId="751358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55,44</w:t>
            </w:r>
          </w:p>
        </w:tc>
        <w:tc>
          <w:tcPr>
            <w:tcW w:w="537" w:type="pct"/>
            <w:tcBorders>
              <w:top w:val="nil"/>
              <w:left w:val="single" w:sz="4" w:space="0" w:color="auto"/>
              <w:bottom w:val="single" w:sz="4" w:space="0" w:color="auto"/>
              <w:right w:val="single" w:sz="4" w:space="0" w:color="auto"/>
            </w:tcBorders>
            <w:noWrap/>
            <w:vAlign w:val="bottom"/>
            <w:hideMark/>
          </w:tcPr>
          <w:p w14:paraId="0231AED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54,03</w:t>
            </w:r>
          </w:p>
        </w:tc>
      </w:tr>
      <w:tr w:rsidR="001E4A69" w:rsidRPr="00A96738" w14:paraId="08C825F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22EE0F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584</w:t>
            </w:r>
          </w:p>
        </w:tc>
        <w:tc>
          <w:tcPr>
            <w:tcW w:w="1590" w:type="pct"/>
            <w:tcBorders>
              <w:top w:val="nil"/>
              <w:left w:val="nil"/>
              <w:bottom w:val="single" w:sz="4" w:space="0" w:color="auto"/>
              <w:right w:val="single" w:sz="4" w:space="0" w:color="auto"/>
            </w:tcBorders>
            <w:vAlign w:val="bottom"/>
            <w:hideMark/>
          </w:tcPr>
          <w:p w14:paraId="1B7877D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55х82 редуктора заднего моста ГАЗ-53,3307, Валдай НБР (Красный)</w:t>
            </w:r>
          </w:p>
        </w:tc>
        <w:tc>
          <w:tcPr>
            <w:tcW w:w="662" w:type="pct"/>
            <w:tcBorders>
              <w:top w:val="nil"/>
              <w:left w:val="nil"/>
              <w:bottom w:val="single" w:sz="4" w:space="0" w:color="auto"/>
              <w:right w:val="single" w:sz="4" w:space="0" w:color="auto"/>
            </w:tcBorders>
            <w:vAlign w:val="center"/>
            <w:hideMark/>
          </w:tcPr>
          <w:p w14:paraId="779A110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532 401 034</w:t>
            </w:r>
          </w:p>
        </w:tc>
        <w:tc>
          <w:tcPr>
            <w:tcW w:w="286" w:type="pct"/>
            <w:tcBorders>
              <w:top w:val="nil"/>
              <w:left w:val="nil"/>
              <w:bottom w:val="single" w:sz="4" w:space="0" w:color="auto"/>
              <w:right w:val="single" w:sz="4" w:space="0" w:color="auto"/>
            </w:tcBorders>
            <w:vAlign w:val="bottom"/>
            <w:hideMark/>
          </w:tcPr>
          <w:p w14:paraId="6C8B190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F4CB88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4EE9E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135,6</w:t>
            </w:r>
          </w:p>
        </w:tc>
        <w:tc>
          <w:tcPr>
            <w:tcW w:w="500" w:type="pct"/>
            <w:tcBorders>
              <w:top w:val="nil"/>
              <w:left w:val="nil"/>
              <w:bottom w:val="single" w:sz="8" w:space="0" w:color="auto"/>
              <w:right w:val="single" w:sz="8" w:space="0" w:color="auto"/>
            </w:tcBorders>
            <w:noWrap/>
            <w:vAlign w:val="bottom"/>
            <w:hideMark/>
          </w:tcPr>
          <w:p w14:paraId="47712A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138,312</w:t>
            </w:r>
          </w:p>
        </w:tc>
        <w:tc>
          <w:tcPr>
            <w:tcW w:w="500" w:type="pct"/>
            <w:tcBorders>
              <w:top w:val="nil"/>
              <w:left w:val="nil"/>
              <w:bottom w:val="single" w:sz="8" w:space="0" w:color="auto"/>
              <w:right w:val="single" w:sz="8" w:space="0" w:color="auto"/>
            </w:tcBorders>
            <w:noWrap/>
            <w:vAlign w:val="bottom"/>
            <w:hideMark/>
          </w:tcPr>
          <w:p w14:paraId="5B80DE3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142,38</w:t>
            </w:r>
          </w:p>
        </w:tc>
        <w:tc>
          <w:tcPr>
            <w:tcW w:w="537" w:type="pct"/>
            <w:tcBorders>
              <w:top w:val="nil"/>
              <w:left w:val="single" w:sz="4" w:space="0" w:color="auto"/>
              <w:bottom w:val="single" w:sz="4" w:space="0" w:color="auto"/>
              <w:right w:val="single" w:sz="4" w:space="0" w:color="auto"/>
            </w:tcBorders>
            <w:noWrap/>
            <w:vAlign w:val="bottom"/>
            <w:hideMark/>
          </w:tcPr>
          <w:p w14:paraId="79D8AF4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138,76</w:t>
            </w:r>
          </w:p>
        </w:tc>
      </w:tr>
      <w:tr w:rsidR="001E4A69" w:rsidRPr="00A96738" w14:paraId="7CE019C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164FDA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585</w:t>
            </w:r>
          </w:p>
        </w:tc>
        <w:tc>
          <w:tcPr>
            <w:tcW w:w="1590" w:type="pct"/>
            <w:tcBorders>
              <w:top w:val="nil"/>
              <w:left w:val="nil"/>
              <w:bottom w:val="single" w:sz="4" w:space="0" w:color="auto"/>
              <w:right w:val="single" w:sz="4" w:space="0" w:color="auto"/>
            </w:tcBorders>
            <w:vAlign w:val="bottom"/>
            <w:hideMark/>
          </w:tcPr>
          <w:p w14:paraId="1A6394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55х82 редуктора заднего моста ГАЗ-53,</w:t>
            </w:r>
            <w:proofErr w:type="gramStart"/>
            <w:r w:rsidRPr="00A96738">
              <w:rPr>
                <w:rFonts w:ascii="Arial" w:eastAsia="Times New Roman" w:hAnsi="Arial" w:cs="Arial"/>
                <w:color w:val="000000"/>
                <w:sz w:val="14"/>
                <w:szCs w:val="14"/>
                <w:lang w:eastAsia="ru-RU"/>
              </w:rPr>
              <w:t>3307,Валдай</w:t>
            </w:r>
            <w:proofErr w:type="gramEnd"/>
          </w:p>
        </w:tc>
        <w:tc>
          <w:tcPr>
            <w:tcW w:w="662" w:type="pct"/>
            <w:tcBorders>
              <w:top w:val="nil"/>
              <w:left w:val="nil"/>
              <w:bottom w:val="single" w:sz="4" w:space="0" w:color="auto"/>
              <w:right w:val="single" w:sz="4" w:space="0" w:color="auto"/>
            </w:tcBorders>
            <w:vAlign w:val="center"/>
            <w:hideMark/>
          </w:tcPr>
          <w:p w14:paraId="79404D9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532 401 034</w:t>
            </w:r>
          </w:p>
        </w:tc>
        <w:tc>
          <w:tcPr>
            <w:tcW w:w="286" w:type="pct"/>
            <w:tcBorders>
              <w:top w:val="nil"/>
              <w:left w:val="nil"/>
              <w:bottom w:val="single" w:sz="4" w:space="0" w:color="auto"/>
              <w:right w:val="single" w:sz="4" w:space="0" w:color="auto"/>
            </w:tcBorders>
            <w:vAlign w:val="bottom"/>
            <w:hideMark/>
          </w:tcPr>
          <w:p w14:paraId="32ED84F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D12D79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E4955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68,4</w:t>
            </w:r>
          </w:p>
        </w:tc>
        <w:tc>
          <w:tcPr>
            <w:tcW w:w="500" w:type="pct"/>
            <w:tcBorders>
              <w:top w:val="nil"/>
              <w:left w:val="nil"/>
              <w:bottom w:val="single" w:sz="8" w:space="0" w:color="auto"/>
              <w:right w:val="single" w:sz="8" w:space="0" w:color="auto"/>
            </w:tcBorders>
            <w:noWrap/>
            <w:vAlign w:val="bottom"/>
            <w:hideMark/>
          </w:tcPr>
          <w:p w14:paraId="7A42F9C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69,768</w:t>
            </w:r>
          </w:p>
        </w:tc>
        <w:tc>
          <w:tcPr>
            <w:tcW w:w="500" w:type="pct"/>
            <w:tcBorders>
              <w:top w:val="nil"/>
              <w:left w:val="nil"/>
              <w:bottom w:val="single" w:sz="8" w:space="0" w:color="auto"/>
              <w:right w:val="single" w:sz="8" w:space="0" w:color="auto"/>
            </w:tcBorders>
            <w:noWrap/>
            <w:vAlign w:val="bottom"/>
            <w:hideMark/>
          </w:tcPr>
          <w:p w14:paraId="767473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71,82</w:t>
            </w:r>
          </w:p>
        </w:tc>
        <w:tc>
          <w:tcPr>
            <w:tcW w:w="537" w:type="pct"/>
            <w:tcBorders>
              <w:top w:val="nil"/>
              <w:left w:val="single" w:sz="4" w:space="0" w:color="auto"/>
              <w:bottom w:val="single" w:sz="4" w:space="0" w:color="auto"/>
              <w:right w:val="single" w:sz="4" w:space="0" w:color="auto"/>
            </w:tcBorders>
            <w:noWrap/>
            <w:vAlign w:val="bottom"/>
            <w:hideMark/>
          </w:tcPr>
          <w:p w14:paraId="6C86726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70,00</w:t>
            </w:r>
          </w:p>
        </w:tc>
      </w:tr>
      <w:tr w:rsidR="001E4A69" w:rsidRPr="00A96738" w14:paraId="07BE0C9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490BC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586</w:t>
            </w:r>
          </w:p>
        </w:tc>
        <w:tc>
          <w:tcPr>
            <w:tcW w:w="1590" w:type="pct"/>
            <w:tcBorders>
              <w:top w:val="nil"/>
              <w:left w:val="nil"/>
              <w:bottom w:val="single" w:sz="4" w:space="0" w:color="auto"/>
              <w:right w:val="single" w:sz="4" w:space="0" w:color="auto"/>
            </w:tcBorders>
            <w:vAlign w:val="bottom"/>
            <w:hideMark/>
          </w:tcPr>
          <w:p w14:paraId="5956C0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58х84х16 КПП ГАЗ-</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,ЗИЛ-130</w:t>
            </w:r>
          </w:p>
        </w:tc>
        <w:tc>
          <w:tcPr>
            <w:tcW w:w="662" w:type="pct"/>
            <w:tcBorders>
              <w:top w:val="nil"/>
              <w:left w:val="nil"/>
              <w:bottom w:val="single" w:sz="4" w:space="0" w:color="auto"/>
              <w:right w:val="single" w:sz="4" w:space="0" w:color="auto"/>
            </w:tcBorders>
            <w:vAlign w:val="center"/>
            <w:hideMark/>
          </w:tcPr>
          <w:p w14:paraId="70132B0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58х84х16</w:t>
            </w:r>
          </w:p>
        </w:tc>
        <w:tc>
          <w:tcPr>
            <w:tcW w:w="286" w:type="pct"/>
            <w:tcBorders>
              <w:top w:val="nil"/>
              <w:left w:val="nil"/>
              <w:bottom w:val="single" w:sz="4" w:space="0" w:color="auto"/>
              <w:right w:val="single" w:sz="4" w:space="0" w:color="auto"/>
            </w:tcBorders>
            <w:vAlign w:val="bottom"/>
            <w:hideMark/>
          </w:tcPr>
          <w:p w14:paraId="2A66D07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55810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87F72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105,6</w:t>
            </w:r>
          </w:p>
        </w:tc>
        <w:tc>
          <w:tcPr>
            <w:tcW w:w="500" w:type="pct"/>
            <w:tcBorders>
              <w:top w:val="nil"/>
              <w:left w:val="nil"/>
              <w:bottom w:val="single" w:sz="8" w:space="0" w:color="auto"/>
              <w:right w:val="single" w:sz="8" w:space="0" w:color="auto"/>
            </w:tcBorders>
            <w:noWrap/>
            <w:vAlign w:val="bottom"/>
            <w:hideMark/>
          </w:tcPr>
          <w:p w14:paraId="2120BB9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107,712</w:t>
            </w:r>
          </w:p>
        </w:tc>
        <w:tc>
          <w:tcPr>
            <w:tcW w:w="500" w:type="pct"/>
            <w:tcBorders>
              <w:top w:val="nil"/>
              <w:left w:val="nil"/>
              <w:bottom w:val="single" w:sz="8" w:space="0" w:color="auto"/>
              <w:right w:val="single" w:sz="8" w:space="0" w:color="auto"/>
            </w:tcBorders>
            <w:noWrap/>
            <w:vAlign w:val="bottom"/>
            <w:hideMark/>
          </w:tcPr>
          <w:p w14:paraId="7FC8E9A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110,88</w:t>
            </w:r>
          </w:p>
        </w:tc>
        <w:tc>
          <w:tcPr>
            <w:tcW w:w="537" w:type="pct"/>
            <w:tcBorders>
              <w:top w:val="nil"/>
              <w:left w:val="single" w:sz="4" w:space="0" w:color="auto"/>
              <w:bottom w:val="single" w:sz="4" w:space="0" w:color="auto"/>
              <w:right w:val="single" w:sz="4" w:space="0" w:color="auto"/>
            </w:tcBorders>
            <w:noWrap/>
            <w:vAlign w:val="bottom"/>
            <w:hideMark/>
          </w:tcPr>
          <w:p w14:paraId="59B8205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108,06</w:t>
            </w:r>
          </w:p>
        </w:tc>
      </w:tr>
      <w:tr w:rsidR="001E4A69" w:rsidRPr="00A96738" w14:paraId="334CDAE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0F4D16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587</w:t>
            </w:r>
          </w:p>
        </w:tc>
        <w:tc>
          <w:tcPr>
            <w:tcW w:w="1590" w:type="pct"/>
            <w:tcBorders>
              <w:top w:val="nil"/>
              <w:left w:val="nil"/>
              <w:bottom w:val="single" w:sz="4" w:space="0" w:color="auto"/>
              <w:right w:val="single" w:sz="4" w:space="0" w:color="auto"/>
            </w:tcBorders>
            <w:vAlign w:val="bottom"/>
            <w:hideMark/>
          </w:tcPr>
          <w:p w14:paraId="6B12DF4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65х90 передней ступицы с обоймой ГАЗ-53,3307.3309</w:t>
            </w:r>
          </w:p>
        </w:tc>
        <w:tc>
          <w:tcPr>
            <w:tcW w:w="662" w:type="pct"/>
            <w:tcBorders>
              <w:top w:val="nil"/>
              <w:left w:val="nil"/>
              <w:bottom w:val="single" w:sz="4" w:space="0" w:color="auto"/>
              <w:right w:val="single" w:sz="4" w:space="0" w:color="auto"/>
            </w:tcBorders>
            <w:vAlign w:val="center"/>
            <w:hideMark/>
          </w:tcPr>
          <w:p w14:paraId="4E0D2F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53А-3103038</w:t>
            </w:r>
          </w:p>
        </w:tc>
        <w:tc>
          <w:tcPr>
            <w:tcW w:w="286" w:type="pct"/>
            <w:tcBorders>
              <w:top w:val="nil"/>
              <w:left w:val="nil"/>
              <w:bottom w:val="single" w:sz="4" w:space="0" w:color="auto"/>
              <w:right w:val="single" w:sz="4" w:space="0" w:color="auto"/>
            </w:tcBorders>
            <w:vAlign w:val="bottom"/>
            <w:hideMark/>
          </w:tcPr>
          <w:p w14:paraId="6AF30A2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8DA641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3DECF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211,2</w:t>
            </w:r>
          </w:p>
        </w:tc>
        <w:tc>
          <w:tcPr>
            <w:tcW w:w="500" w:type="pct"/>
            <w:tcBorders>
              <w:top w:val="nil"/>
              <w:left w:val="nil"/>
              <w:bottom w:val="single" w:sz="8" w:space="0" w:color="auto"/>
              <w:right w:val="single" w:sz="8" w:space="0" w:color="auto"/>
            </w:tcBorders>
            <w:noWrap/>
            <w:vAlign w:val="bottom"/>
            <w:hideMark/>
          </w:tcPr>
          <w:p w14:paraId="0BB8A53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215,424</w:t>
            </w:r>
          </w:p>
        </w:tc>
        <w:tc>
          <w:tcPr>
            <w:tcW w:w="500" w:type="pct"/>
            <w:tcBorders>
              <w:top w:val="nil"/>
              <w:left w:val="nil"/>
              <w:bottom w:val="single" w:sz="8" w:space="0" w:color="auto"/>
              <w:right w:val="single" w:sz="8" w:space="0" w:color="auto"/>
            </w:tcBorders>
            <w:noWrap/>
            <w:vAlign w:val="bottom"/>
            <w:hideMark/>
          </w:tcPr>
          <w:p w14:paraId="45A5D3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221,76</w:t>
            </w:r>
          </w:p>
        </w:tc>
        <w:tc>
          <w:tcPr>
            <w:tcW w:w="537" w:type="pct"/>
            <w:tcBorders>
              <w:top w:val="nil"/>
              <w:left w:val="single" w:sz="4" w:space="0" w:color="auto"/>
              <w:bottom w:val="single" w:sz="4" w:space="0" w:color="auto"/>
              <w:right w:val="single" w:sz="4" w:space="0" w:color="auto"/>
            </w:tcBorders>
            <w:noWrap/>
            <w:vAlign w:val="bottom"/>
            <w:hideMark/>
          </w:tcPr>
          <w:p w14:paraId="05B6079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216,13</w:t>
            </w:r>
          </w:p>
        </w:tc>
      </w:tr>
      <w:tr w:rsidR="001E4A69" w:rsidRPr="00A96738" w14:paraId="34F4896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675D31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588</w:t>
            </w:r>
          </w:p>
        </w:tc>
        <w:tc>
          <w:tcPr>
            <w:tcW w:w="1590" w:type="pct"/>
            <w:tcBorders>
              <w:top w:val="nil"/>
              <w:left w:val="nil"/>
              <w:bottom w:val="single" w:sz="4" w:space="0" w:color="auto"/>
              <w:right w:val="single" w:sz="4" w:space="0" w:color="auto"/>
            </w:tcBorders>
            <w:vAlign w:val="bottom"/>
            <w:hideMark/>
          </w:tcPr>
          <w:p w14:paraId="112FDB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к/вала задний (110*125*12)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(Аналог)*</w:t>
            </w:r>
          </w:p>
        </w:tc>
        <w:tc>
          <w:tcPr>
            <w:tcW w:w="662" w:type="pct"/>
            <w:tcBorders>
              <w:top w:val="nil"/>
              <w:left w:val="nil"/>
              <w:bottom w:val="single" w:sz="4" w:space="0" w:color="auto"/>
              <w:right w:val="single" w:sz="4" w:space="0" w:color="auto"/>
            </w:tcBorders>
            <w:vAlign w:val="center"/>
            <w:hideMark/>
          </w:tcPr>
          <w:p w14:paraId="740AFF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.5265267</w:t>
            </w:r>
          </w:p>
        </w:tc>
        <w:tc>
          <w:tcPr>
            <w:tcW w:w="286" w:type="pct"/>
            <w:tcBorders>
              <w:top w:val="nil"/>
              <w:left w:val="nil"/>
              <w:bottom w:val="single" w:sz="4" w:space="0" w:color="auto"/>
              <w:right w:val="single" w:sz="4" w:space="0" w:color="auto"/>
            </w:tcBorders>
            <w:vAlign w:val="bottom"/>
            <w:hideMark/>
          </w:tcPr>
          <w:p w14:paraId="64F6877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B7AB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14DAE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937,2</w:t>
            </w:r>
          </w:p>
        </w:tc>
        <w:tc>
          <w:tcPr>
            <w:tcW w:w="500" w:type="pct"/>
            <w:tcBorders>
              <w:top w:val="nil"/>
              <w:left w:val="nil"/>
              <w:bottom w:val="single" w:sz="8" w:space="0" w:color="auto"/>
              <w:right w:val="single" w:sz="8" w:space="0" w:color="auto"/>
            </w:tcBorders>
            <w:noWrap/>
            <w:vAlign w:val="bottom"/>
            <w:hideMark/>
          </w:tcPr>
          <w:p w14:paraId="1C2D2B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955,944</w:t>
            </w:r>
          </w:p>
        </w:tc>
        <w:tc>
          <w:tcPr>
            <w:tcW w:w="500" w:type="pct"/>
            <w:tcBorders>
              <w:top w:val="nil"/>
              <w:left w:val="nil"/>
              <w:bottom w:val="single" w:sz="8" w:space="0" w:color="auto"/>
              <w:right w:val="single" w:sz="8" w:space="0" w:color="auto"/>
            </w:tcBorders>
            <w:noWrap/>
            <w:vAlign w:val="bottom"/>
            <w:hideMark/>
          </w:tcPr>
          <w:p w14:paraId="0BED07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984,06</w:t>
            </w:r>
          </w:p>
        </w:tc>
        <w:tc>
          <w:tcPr>
            <w:tcW w:w="537" w:type="pct"/>
            <w:tcBorders>
              <w:top w:val="nil"/>
              <w:left w:val="single" w:sz="4" w:space="0" w:color="auto"/>
              <w:bottom w:val="single" w:sz="4" w:space="0" w:color="auto"/>
              <w:right w:val="single" w:sz="4" w:space="0" w:color="auto"/>
            </w:tcBorders>
            <w:noWrap/>
            <w:vAlign w:val="bottom"/>
            <w:hideMark/>
          </w:tcPr>
          <w:p w14:paraId="1F52578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959,07</w:t>
            </w:r>
          </w:p>
        </w:tc>
      </w:tr>
      <w:tr w:rsidR="001E4A69" w:rsidRPr="00A96738" w14:paraId="1BF50A0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4835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589</w:t>
            </w:r>
          </w:p>
        </w:tc>
        <w:tc>
          <w:tcPr>
            <w:tcW w:w="1590" w:type="pct"/>
            <w:tcBorders>
              <w:top w:val="nil"/>
              <w:left w:val="nil"/>
              <w:bottom w:val="single" w:sz="4" w:space="0" w:color="auto"/>
              <w:right w:val="single" w:sz="4" w:space="0" w:color="auto"/>
            </w:tcBorders>
            <w:vAlign w:val="bottom"/>
            <w:hideMark/>
          </w:tcPr>
          <w:p w14:paraId="012D187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к/вала задний (130*150*14) Cummins 3.8 (Оригинал)</w:t>
            </w:r>
          </w:p>
        </w:tc>
        <w:tc>
          <w:tcPr>
            <w:tcW w:w="662" w:type="pct"/>
            <w:tcBorders>
              <w:top w:val="nil"/>
              <w:left w:val="nil"/>
              <w:bottom w:val="single" w:sz="4" w:space="0" w:color="auto"/>
              <w:right w:val="single" w:sz="4" w:space="0" w:color="auto"/>
            </w:tcBorders>
            <w:vAlign w:val="center"/>
            <w:hideMark/>
          </w:tcPr>
          <w:p w14:paraId="3A105AE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.3968563</w:t>
            </w:r>
          </w:p>
        </w:tc>
        <w:tc>
          <w:tcPr>
            <w:tcW w:w="286" w:type="pct"/>
            <w:tcBorders>
              <w:top w:val="nil"/>
              <w:left w:val="nil"/>
              <w:bottom w:val="single" w:sz="4" w:space="0" w:color="auto"/>
              <w:right w:val="single" w:sz="4" w:space="0" w:color="auto"/>
            </w:tcBorders>
            <w:vAlign w:val="bottom"/>
            <w:hideMark/>
          </w:tcPr>
          <w:p w14:paraId="207BD43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8998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EA3A22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1399,2</w:t>
            </w:r>
          </w:p>
        </w:tc>
        <w:tc>
          <w:tcPr>
            <w:tcW w:w="500" w:type="pct"/>
            <w:tcBorders>
              <w:top w:val="nil"/>
              <w:left w:val="nil"/>
              <w:bottom w:val="single" w:sz="8" w:space="0" w:color="auto"/>
              <w:right w:val="single" w:sz="8" w:space="0" w:color="auto"/>
            </w:tcBorders>
            <w:noWrap/>
            <w:vAlign w:val="bottom"/>
            <w:hideMark/>
          </w:tcPr>
          <w:p w14:paraId="26907B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1427,184</w:t>
            </w:r>
          </w:p>
        </w:tc>
        <w:tc>
          <w:tcPr>
            <w:tcW w:w="500" w:type="pct"/>
            <w:tcBorders>
              <w:top w:val="nil"/>
              <w:left w:val="nil"/>
              <w:bottom w:val="single" w:sz="8" w:space="0" w:color="auto"/>
              <w:right w:val="single" w:sz="8" w:space="0" w:color="auto"/>
            </w:tcBorders>
            <w:noWrap/>
            <w:vAlign w:val="bottom"/>
            <w:hideMark/>
          </w:tcPr>
          <w:p w14:paraId="0FD1378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1469,16</w:t>
            </w:r>
          </w:p>
        </w:tc>
        <w:tc>
          <w:tcPr>
            <w:tcW w:w="537" w:type="pct"/>
            <w:tcBorders>
              <w:top w:val="nil"/>
              <w:left w:val="single" w:sz="4" w:space="0" w:color="auto"/>
              <w:bottom w:val="single" w:sz="4" w:space="0" w:color="auto"/>
              <w:right w:val="single" w:sz="4" w:space="0" w:color="auto"/>
            </w:tcBorders>
            <w:noWrap/>
            <w:vAlign w:val="bottom"/>
            <w:hideMark/>
          </w:tcPr>
          <w:p w14:paraId="684AE30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1431,85</w:t>
            </w:r>
          </w:p>
        </w:tc>
      </w:tr>
      <w:tr w:rsidR="001E4A69" w:rsidRPr="00A96738" w14:paraId="24173AC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8E204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590</w:t>
            </w:r>
          </w:p>
        </w:tc>
        <w:tc>
          <w:tcPr>
            <w:tcW w:w="1590" w:type="pct"/>
            <w:tcBorders>
              <w:top w:val="nil"/>
              <w:left w:val="nil"/>
              <w:bottom w:val="single" w:sz="4" w:space="0" w:color="auto"/>
              <w:right w:val="single" w:sz="4" w:space="0" w:color="auto"/>
            </w:tcBorders>
            <w:vAlign w:val="bottom"/>
            <w:hideMark/>
          </w:tcPr>
          <w:p w14:paraId="417A3C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к/вала передний (50.3*65*8/10)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(ГАЗ)</w:t>
            </w:r>
          </w:p>
        </w:tc>
        <w:tc>
          <w:tcPr>
            <w:tcW w:w="662" w:type="pct"/>
            <w:tcBorders>
              <w:top w:val="nil"/>
              <w:left w:val="nil"/>
              <w:bottom w:val="single" w:sz="4" w:space="0" w:color="auto"/>
              <w:right w:val="single" w:sz="4" w:space="0" w:color="auto"/>
            </w:tcBorders>
            <w:vAlign w:val="center"/>
            <w:hideMark/>
          </w:tcPr>
          <w:p w14:paraId="097F71B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.5265266F</w:t>
            </w:r>
          </w:p>
        </w:tc>
        <w:tc>
          <w:tcPr>
            <w:tcW w:w="286" w:type="pct"/>
            <w:tcBorders>
              <w:top w:val="nil"/>
              <w:left w:val="nil"/>
              <w:bottom w:val="single" w:sz="4" w:space="0" w:color="auto"/>
              <w:right w:val="single" w:sz="4" w:space="0" w:color="auto"/>
            </w:tcBorders>
            <w:vAlign w:val="bottom"/>
            <w:hideMark/>
          </w:tcPr>
          <w:p w14:paraId="79394BD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262089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93B2AD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703,2</w:t>
            </w:r>
          </w:p>
        </w:tc>
        <w:tc>
          <w:tcPr>
            <w:tcW w:w="500" w:type="pct"/>
            <w:tcBorders>
              <w:top w:val="nil"/>
              <w:left w:val="nil"/>
              <w:bottom w:val="single" w:sz="8" w:space="0" w:color="auto"/>
              <w:right w:val="single" w:sz="8" w:space="0" w:color="auto"/>
            </w:tcBorders>
            <w:noWrap/>
            <w:vAlign w:val="bottom"/>
            <w:hideMark/>
          </w:tcPr>
          <w:p w14:paraId="7DE723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717,264</w:t>
            </w:r>
          </w:p>
        </w:tc>
        <w:tc>
          <w:tcPr>
            <w:tcW w:w="500" w:type="pct"/>
            <w:tcBorders>
              <w:top w:val="nil"/>
              <w:left w:val="nil"/>
              <w:bottom w:val="single" w:sz="8" w:space="0" w:color="auto"/>
              <w:right w:val="single" w:sz="8" w:space="0" w:color="auto"/>
            </w:tcBorders>
            <w:noWrap/>
            <w:vAlign w:val="bottom"/>
            <w:hideMark/>
          </w:tcPr>
          <w:p w14:paraId="2737310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738,36</w:t>
            </w:r>
          </w:p>
        </w:tc>
        <w:tc>
          <w:tcPr>
            <w:tcW w:w="537" w:type="pct"/>
            <w:tcBorders>
              <w:top w:val="nil"/>
              <w:left w:val="single" w:sz="4" w:space="0" w:color="auto"/>
              <w:bottom w:val="single" w:sz="4" w:space="0" w:color="auto"/>
              <w:right w:val="single" w:sz="4" w:space="0" w:color="auto"/>
            </w:tcBorders>
            <w:noWrap/>
            <w:vAlign w:val="bottom"/>
            <w:hideMark/>
          </w:tcPr>
          <w:p w14:paraId="0B61055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719,61</w:t>
            </w:r>
          </w:p>
        </w:tc>
      </w:tr>
      <w:tr w:rsidR="001E4A69" w:rsidRPr="00A96738" w14:paraId="678DE7A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37433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591</w:t>
            </w:r>
          </w:p>
        </w:tc>
        <w:tc>
          <w:tcPr>
            <w:tcW w:w="1590" w:type="pct"/>
            <w:tcBorders>
              <w:top w:val="nil"/>
              <w:left w:val="nil"/>
              <w:bottom w:val="single" w:sz="4" w:space="0" w:color="auto"/>
              <w:right w:val="single" w:sz="4" w:space="0" w:color="auto"/>
            </w:tcBorders>
            <w:vAlign w:val="bottom"/>
            <w:hideMark/>
          </w:tcPr>
          <w:p w14:paraId="251A0A5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к/вала передний (50.3*65*8/10)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730B8D6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.5265266</w:t>
            </w:r>
          </w:p>
        </w:tc>
        <w:tc>
          <w:tcPr>
            <w:tcW w:w="286" w:type="pct"/>
            <w:tcBorders>
              <w:top w:val="nil"/>
              <w:left w:val="nil"/>
              <w:bottom w:val="single" w:sz="4" w:space="0" w:color="auto"/>
              <w:right w:val="single" w:sz="4" w:space="0" w:color="auto"/>
            </w:tcBorders>
            <w:vAlign w:val="bottom"/>
            <w:hideMark/>
          </w:tcPr>
          <w:p w14:paraId="1D3BEA6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9B55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8371C5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483,6</w:t>
            </w:r>
          </w:p>
        </w:tc>
        <w:tc>
          <w:tcPr>
            <w:tcW w:w="500" w:type="pct"/>
            <w:tcBorders>
              <w:top w:val="nil"/>
              <w:left w:val="nil"/>
              <w:bottom w:val="single" w:sz="8" w:space="0" w:color="auto"/>
              <w:right w:val="single" w:sz="8" w:space="0" w:color="auto"/>
            </w:tcBorders>
            <w:noWrap/>
            <w:vAlign w:val="bottom"/>
            <w:hideMark/>
          </w:tcPr>
          <w:p w14:paraId="05464B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493,272</w:t>
            </w:r>
          </w:p>
        </w:tc>
        <w:tc>
          <w:tcPr>
            <w:tcW w:w="500" w:type="pct"/>
            <w:tcBorders>
              <w:top w:val="nil"/>
              <w:left w:val="nil"/>
              <w:bottom w:val="single" w:sz="8" w:space="0" w:color="auto"/>
              <w:right w:val="single" w:sz="8" w:space="0" w:color="auto"/>
            </w:tcBorders>
            <w:noWrap/>
            <w:vAlign w:val="bottom"/>
            <w:hideMark/>
          </w:tcPr>
          <w:p w14:paraId="74D9EBA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507,78</w:t>
            </w:r>
          </w:p>
        </w:tc>
        <w:tc>
          <w:tcPr>
            <w:tcW w:w="537" w:type="pct"/>
            <w:tcBorders>
              <w:top w:val="nil"/>
              <w:left w:val="single" w:sz="4" w:space="0" w:color="auto"/>
              <w:bottom w:val="single" w:sz="4" w:space="0" w:color="auto"/>
              <w:right w:val="single" w:sz="4" w:space="0" w:color="auto"/>
            </w:tcBorders>
            <w:noWrap/>
            <w:vAlign w:val="bottom"/>
            <w:hideMark/>
          </w:tcPr>
          <w:p w14:paraId="673140C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494,88</w:t>
            </w:r>
          </w:p>
        </w:tc>
      </w:tr>
      <w:tr w:rsidR="001E4A69" w:rsidRPr="00A96738" w14:paraId="68F5CF7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9FDE78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592</w:t>
            </w:r>
          </w:p>
        </w:tc>
        <w:tc>
          <w:tcPr>
            <w:tcW w:w="1590" w:type="pct"/>
            <w:tcBorders>
              <w:top w:val="nil"/>
              <w:left w:val="nil"/>
              <w:bottom w:val="single" w:sz="4" w:space="0" w:color="auto"/>
              <w:right w:val="single" w:sz="4" w:space="0" w:color="auto"/>
            </w:tcBorders>
            <w:vAlign w:val="bottom"/>
            <w:hideMark/>
          </w:tcPr>
          <w:p w14:paraId="2CA941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к/вала передний (70*100*12.5/16) Cummins 3.8 (ГАЗ)</w:t>
            </w:r>
          </w:p>
        </w:tc>
        <w:tc>
          <w:tcPr>
            <w:tcW w:w="662" w:type="pct"/>
            <w:tcBorders>
              <w:top w:val="nil"/>
              <w:left w:val="nil"/>
              <w:bottom w:val="single" w:sz="4" w:space="0" w:color="auto"/>
              <w:right w:val="single" w:sz="4" w:space="0" w:color="auto"/>
            </w:tcBorders>
            <w:vAlign w:val="center"/>
            <w:hideMark/>
          </w:tcPr>
          <w:p w14:paraId="7447677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.4890832F</w:t>
            </w:r>
          </w:p>
        </w:tc>
        <w:tc>
          <w:tcPr>
            <w:tcW w:w="286" w:type="pct"/>
            <w:tcBorders>
              <w:top w:val="nil"/>
              <w:left w:val="nil"/>
              <w:bottom w:val="single" w:sz="4" w:space="0" w:color="auto"/>
              <w:right w:val="single" w:sz="4" w:space="0" w:color="auto"/>
            </w:tcBorders>
            <w:vAlign w:val="bottom"/>
            <w:hideMark/>
          </w:tcPr>
          <w:p w14:paraId="725875D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46AD11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8F7E9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2373,6</w:t>
            </w:r>
          </w:p>
        </w:tc>
        <w:tc>
          <w:tcPr>
            <w:tcW w:w="500" w:type="pct"/>
            <w:tcBorders>
              <w:top w:val="nil"/>
              <w:left w:val="nil"/>
              <w:bottom w:val="single" w:sz="8" w:space="0" w:color="auto"/>
              <w:right w:val="single" w:sz="8" w:space="0" w:color="auto"/>
            </w:tcBorders>
            <w:noWrap/>
            <w:vAlign w:val="bottom"/>
            <w:hideMark/>
          </w:tcPr>
          <w:p w14:paraId="33F95B4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2421,072</w:t>
            </w:r>
          </w:p>
        </w:tc>
        <w:tc>
          <w:tcPr>
            <w:tcW w:w="500" w:type="pct"/>
            <w:tcBorders>
              <w:top w:val="nil"/>
              <w:left w:val="nil"/>
              <w:bottom w:val="single" w:sz="8" w:space="0" w:color="auto"/>
              <w:right w:val="single" w:sz="8" w:space="0" w:color="auto"/>
            </w:tcBorders>
            <w:noWrap/>
            <w:vAlign w:val="bottom"/>
            <w:hideMark/>
          </w:tcPr>
          <w:p w14:paraId="002E76C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2492,28</w:t>
            </w:r>
          </w:p>
        </w:tc>
        <w:tc>
          <w:tcPr>
            <w:tcW w:w="537" w:type="pct"/>
            <w:tcBorders>
              <w:top w:val="nil"/>
              <w:left w:val="single" w:sz="4" w:space="0" w:color="auto"/>
              <w:bottom w:val="single" w:sz="4" w:space="0" w:color="auto"/>
              <w:right w:val="single" w:sz="4" w:space="0" w:color="auto"/>
            </w:tcBorders>
            <w:noWrap/>
            <w:vAlign w:val="bottom"/>
            <w:hideMark/>
          </w:tcPr>
          <w:p w14:paraId="1190541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2428,98</w:t>
            </w:r>
          </w:p>
        </w:tc>
      </w:tr>
      <w:tr w:rsidR="001E4A69" w:rsidRPr="00A96738" w14:paraId="1EA21A2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925E94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593</w:t>
            </w:r>
          </w:p>
        </w:tc>
        <w:tc>
          <w:tcPr>
            <w:tcW w:w="1590" w:type="pct"/>
            <w:tcBorders>
              <w:top w:val="nil"/>
              <w:left w:val="nil"/>
              <w:bottom w:val="single" w:sz="4" w:space="0" w:color="auto"/>
              <w:right w:val="single" w:sz="4" w:space="0" w:color="auto"/>
            </w:tcBorders>
            <w:vAlign w:val="bottom"/>
            <w:hideMark/>
          </w:tcPr>
          <w:p w14:paraId="7E72FFF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к/вала передний (70*100*12.5/16) Cummins 3.8 (Оригинал)</w:t>
            </w:r>
          </w:p>
        </w:tc>
        <w:tc>
          <w:tcPr>
            <w:tcW w:w="662" w:type="pct"/>
            <w:tcBorders>
              <w:top w:val="nil"/>
              <w:left w:val="nil"/>
              <w:bottom w:val="single" w:sz="4" w:space="0" w:color="auto"/>
              <w:right w:val="single" w:sz="4" w:space="0" w:color="auto"/>
            </w:tcBorders>
            <w:vAlign w:val="center"/>
            <w:hideMark/>
          </w:tcPr>
          <w:p w14:paraId="1CD18E6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.4890832F</w:t>
            </w:r>
          </w:p>
        </w:tc>
        <w:tc>
          <w:tcPr>
            <w:tcW w:w="286" w:type="pct"/>
            <w:tcBorders>
              <w:top w:val="nil"/>
              <w:left w:val="nil"/>
              <w:bottom w:val="single" w:sz="4" w:space="0" w:color="auto"/>
              <w:right w:val="single" w:sz="4" w:space="0" w:color="auto"/>
            </w:tcBorders>
            <w:vAlign w:val="bottom"/>
            <w:hideMark/>
          </w:tcPr>
          <w:p w14:paraId="2E50D4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DFF4AC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E3A90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1995,6</w:t>
            </w:r>
          </w:p>
        </w:tc>
        <w:tc>
          <w:tcPr>
            <w:tcW w:w="500" w:type="pct"/>
            <w:tcBorders>
              <w:top w:val="nil"/>
              <w:left w:val="nil"/>
              <w:bottom w:val="single" w:sz="8" w:space="0" w:color="auto"/>
              <w:right w:val="single" w:sz="8" w:space="0" w:color="auto"/>
            </w:tcBorders>
            <w:noWrap/>
            <w:vAlign w:val="bottom"/>
            <w:hideMark/>
          </w:tcPr>
          <w:p w14:paraId="39D74B9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2035,512</w:t>
            </w:r>
          </w:p>
        </w:tc>
        <w:tc>
          <w:tcPr>
            <w:tcW w:w="500" w:type="pct"/>
            <w:tcBorders>
              <w:top w:val="nil"/>
              <w:left w:val="nil"/>
              <w:bottom w:val="single" w:sz="8" w:space="0" w:color="auto"/>
              <w:right w:val="single" w:sz="8" w:space="0" w:color="auto"/>
            </w:tcBorders>
            <w:noWrap/>
            <w:vAlign w:val="bottom"/>
            <w:hideMark/>
          </w:tcPr>
          <w:p w14:paraId="137B39D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2095,38</w:t>
            </w:r>
          </w:p>
        </w:tc>
        <w:tc>
          <w:tcPr>
            <w:tcW w:w="537" w:type="pct"/>
            <w:tcBorders>
              <w:top w:val="nil"/>
              <w:left w:val="single" w:sz="4" w:space="0" w:color="auto"/>
              <w:bottom w:val="single" w:sz="4" w:space="0" w:color="auto"/>
              <w:right w:val="single" w:sz="4" w:space="0" w:color="auto"/>
            </w:tcBorders>
            <w:noWrap/>
            <w:vAlign w:val="bottom"/>
            <w:hideMark/>
          </w:tcPr>
          <w:p w14:paraId="7967CFF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2042,16</w:t>
            </w:r>
          </w:p>
        </w:tc>
      </w:tr>
      <w:tr w:rsidR="001E4A69" w:rsidRPr="00A96738" w14:paraId="350EF9F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D2723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594</w:t>
            </w:r>
          </w:p>
        </w:tc>
        <w:tc>
          <w:tcPr>
            <w:tcW w:w="1590" w:type="pct"/>
            <w:tcBorders>
              <w:top w:val="nil"/>
              <w:left w:val="nil"/>
              <w:bottom w:val="single" w:sz="4" w:space="0" w:color="auto"/>
              <w:right w:val="single" w:sz="4" w:space="0" w:color="auto"/>
            </w:tcBorders>
            <w:vAlign w:val="bottom"/>
            <w:hideMark/>
          </w:tcPr>
          <w:p w14:paraId="63752B6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клапанной крышки Cummins 2.8 (Аналог)*</w:t>
            </w:r>
          </w:p>
        </w:tc>
        <w:tc>
          <w:tcPr>
            <w:tcW w:w="662" w:type="pct"/>
            <w:tcBorders>
              <w:top w:val="nil"/>
              <w:left w:val="nil"/>
              <w:bottom w:val="single" w:sz="4" w:space="0" w:color="auto"/>
              <w:right w:val="single" w:sz="4" w:space="0" w:color="auto"/>
            </w:tcBorders>
            <w:vAlign w:val="center"/>
            <w:hideMark/>
          </w:tcPr>
          <w:p w14:paraId="210E22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.5255314</w:t>
            </w:r>
          </w:p>
        </w:tc>
        <w:tc>
          <w:tcPr>
            <w:tcW w:w="286" w:type="pct"/>
            <w:tcBorders>
              <w:top w:val="nil"/>
              <w:left w:val="nil"/>
              <w:bottom w:val="single" w:sz="4" w:space="0" w:color="auto"/>
              <w:right w:val="single" w:sz="4" w:space="0" w:color="auto"/>
            </w:tcBorders>
            <w:vAlign w:val="bottom"/>
            <w:hideMark/>
          </w:tcPr>
          <w:p w14:paraId="364693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C8ECF9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BD9D2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0E43CD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5A36F34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09203E9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0121057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A98F01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595</w:t>
            </w:r>
          </w:p>
        </w:tc>
        <w:tc>
          <w:tcPr>
            <w:tcW w:w="1590" w:type="pct"/>
            <w:tcBorders>
              <w:top w:val="nil"/>
              <w:left w:val="nil"/>
              <w:bottom w:val="single" w:sz="4" w:space="0" w:color="auto"/>
              <w:right w:val="single" w:sz="4" w:space="0" w:color="auto"/>
            </w:tcBorders>
            <w:vAlign w:val="bottom"/>
            <w:hideMark/>
          </w:tcPr>
          <w:p w14:paraId="783EACD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коленвала задний (110*125*12)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(ГАЗ) в коробке</w:t>
            </w:r>
          </w:p>
        </w:tc>
        <w:tc>
          <w:tcPr>
            <w:tcW w:w="662" w:type="pct"/>
            <w:tcBorders>
              <w:top w:val="nil"/>
              <w:left w:val="nil"/>
              <w:bottom w:val="single" w:sz="4" w:space="0" w:color="auto"/>
              <w:right w:val="single" w:sz="4" w:space="0" w:color="auto"/>
            </w:tcBorders>
            <w:vAlign w:val="center"/>
            <w:hideMark/>
          </w:tcPr>
          <w:p w14:paraId="177AA1A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5265267</w:t>
            </w:r>
          </w:p>
        </w:tc>
        <w:tc>
          <w:tcPr>
            <w:tcW w:w="286" w:type="pct"/>
            <w:tcBorders>
              <w:top w:val="nil"/>
              <w:left w:val="nil"/>
              <w:bottom w:val="single" w:sz="4" w:space="0" w:color="auto"/>
              <w:right w:val="single" w:sz="4" w:space="0" w:color="auto"/>
            </w:tcBorders>
            <w:vAlign w:val="bottom"/>
            <w:hideMark/>
          </w:tcPr>
          <w:p w14:paraId="569972B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7D3B7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02F656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1972,8</w:t>
            </w:r>
          </w:p>
        </w:tc>
        <w:tc>
          <w:tcPr>
            <w:tcW w:w="500" w:type="pct"/>
            <w:tcBorders>
              <w:top w:val="nil"/>
              <w:left w:val="nil"/>
              <w:bottom w:val="single" w:sz="8" w:space="0" w:color="auto"/>
              <w:right w:val="single" w:sz="8" w:space="0" w:color="auto"/>
            </w:tcBorders>
            <w:noWrap/>
            <w:vAlign w:val="bottom"/>
            <w:hideMark/>
          </w:tcPr>
          <w:p w14:paraId="6551CD5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2012,256</w:t>
            </w:r>
          </w:p>
        </w:tc>
        <w:tc>
          <w:tcPr>
            <w:tcW w:w="500" w:type="pct"/>
            <w:tcBorders>
              <w:top w:val="nil"/>
              <w:left w:val="nil"/>
              <w:bottom w:val="single" w:sz="8" w:space="0" w:color="auto"/>
              <w:right w:val="single" w:sz="8" w:space="0" w:color="auto"/>
            </w:tcBorders>
            <w:noWrap/>
            <w:vAlign w:val="bottom"/>
            <w:hideMark/>
          </w:tcPr>
          <w:p w14:paraId="0E40B5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2071,44</w:t>
            </w:r>
          </w:p>
        </w:tc>
        <w:tc>
          <w:tcPr>
            <w:tcW w:w="537" w:type="pct"/>
            <w:tcBorders>
              <w:top w:val="nil"/>
              <w:left w:val="single" w:sz="4" w:space="0" w:color="auto"/>
              <w:bottom w:val="single" w:sz="4" w:space="0" w:color="auto"/>
              <w:right w:val="single" w:sz="4" w:space="0" w:color="auto"/>
            </w:tcBorders>
            <w:noWrap/>
            <w:vAlign w:val="bottom"/>
            <w:hideMark/>
          </w:tcPr>
          <w:p w14:paraId="6371002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2018,83</w:t>
            </w:r>
          </w:p>
        </w:tc>
      </w:tr>
      <w:tr w:rsidR="001E4A69" w:rsidRPr="00A96738" w14:paraId="24E5E4A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ADA3E8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596</w:t>
            </w:r>
          </w:p>
        </w:tc>
        <w:tc>
          <w:tcPr>
            <w:tcW w:w="1590" w:type="pct"/>
            <w:tcBorders>
              <w:top w:val="nil"/>
              <w:left w:val="nil"/>
              <w:bottom w:val="single" w:sz="4" w:space="0" w:color="auto"/>
              <w:right w:val="single" w:sz="4" w:space="0" w:color="auto"/>
            </w:tcBorders>
            <w:vAlign w:val="bottom"/>
            <w:hideMark/>
          </w:tcPr>
          <w:p w14:paraId="519E8F2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крышки </w:t>
            </w:r>
            <w:proofErr w:type="spellStart"/>
            <w:r w:rsidRPr="00A96738">
              <w:rPr>
                <w:rFonts w:ascii="Arial" w:eastAsia="Times New Roman" w:hAnsi="Arial" w:cs="Arial"/>
                <w:color w:val="000000"/>
                <w:sz w:val="14"/>
                <w:szCs w:val="14"/>
                <w:lang w:eastAsia="ru-RU"/>
              </w:rPr>
              <w:t>передн</w:t>
            </w:r>
            <w:proofErr w:type="spellEnd"/>
            <w:r w:rsidRPr="00A96738">
              <w:rPr>
                <w:rFonts w:ascii="Arial" w:eastAsia="Times New Roman" w:hAnsi="Arial" w:cs="Arial"/>
                <w:color w:val="000000"/>
                <w:sz w:val="14"/>
                <w:szCs w:val="14"/>
                <w:lang w:eastAsia="ru-RU"/>
              </w:rPr>
              <w:t xml:space="preserve">. подшипника </w:t>
            </w:r>
            <w:proofErr w:type="spellStart"/>
            <w:r w:rsidRPr="00A96738">
              <w:rPr>
                <w:rFonts w:ascii="Arial" w:eastAsia="Times New Roman" w:hAnsi="Arial" w:cs="Arial"/>
                <w:color w:val="000000"/>
                <w:sz w:val="14"/>
                <w:szCs w:val="14"/>
                <w:lang w:eastAsia="ru-RU"/>
              </w:rPr>
              <w:t>редукт</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задн</w:t>
            </w:r>
            <w:proofErr w:type="spellEnd"/>
            <w:r w:rsidRPr="00A96738">
              <w:rPr>
                <w:rFonts w:ascii="Arial" w:eastAsia="Times New Roman" w:hAnsi="Arial" w:cs="Arial"/>
                <w:color w:val="000000"/>
                <w:sz w:val="14"/>
                <w:szCs w:val="14"/>
                <w:lang w:eastAsia="ru-RU"/>
              </w:rPr>
              <w:t xml:space="preserve">. моста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4AE687C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С41R11.2402052</w:t>
            </w:r>
          </w:p>
        </w:tc>
        <w:tc>
          <w:tcPr>
            <w:tcW w:w="286" w:type="pct"/>
            <w:tcBorders>
              <w:top w:val="nil"/>
              <w:left w:val="nil"/>
              <w:bottom w:val="single" w:sz="4" w:space="0" w:color="auto"/>
              <w:right w:val="single" w:sz="4" w:space="0" w:color="auto"/>
            </w:tcBorders>
            <w:vAlign w:val="bottom"/>
            <w:hideMark/>
          </w:tcPr>
          <w:p w14:paraId="08F401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3F744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FFBD59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1353,6</w:t>
            </w:r>
          </w:p>
        </w:tc>
        <w:tc>
          <w:tcPr>
            <w:tcW w:w="500" w:type="pct"/>
            <w:tcBorders>
              <w:top w:val="nil"/>
              <w:left w:val="nil"/>
              <w:bottom w:val="single" w:sz="8" w:space="0" w:color="auto"/>
              <w:right w:val="single" w:sz="8" w:space="0" w:color="auto"/>
            </w:tcBorders>
            <w:noWrap/>
            <w:vAlign w:val="bottom"/>
            <w:hideMark/>
          </w:tcPr>
          <w:p w14:paraId="4B3CB9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1380,672</w:t>
            </w:r>
          </w:p>
        </w:tc>
        <w:tc>
          <w:tcPr>
            <w:tcW w:w="500" w:type="pct"/>
            <w:tcBorders>
              <w:top w:val="nil"/>
              <w:left w:val="nil"/>
              <w:bottom w:val="single" w:sz="8" w:space="0" w:color="auto"/>
              <w:right w:val="single" w:sz="8" w:space="0" w:color="auto"/>
            </w:tcBorders>
            <w:noWrap/>
            <w:vAlign w:val="bottom"/>
            <w:hideMark/>
          </w:tcPr>
          <w:p w14:paraId="73A2425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1421,28</w:t>
            </w:r>
          </w:p>
        </w:tc>
        <w:tc>
          <w:tcPr>
            <w:tcW w:w="537" w:type="pct"/>
            <w:tcBorders>
              <w:top w:val="nil"/>
              <w:left w:val="single" w:sz="4" w:space="0" w:color="auto"/>
              <w:bottom w:val="single" w:sz="4" w:space="0" w:color="auto"/>
              <w:right w:val="single" w:sz="4" w:space="0" w:color="auto"/>
            </w:tcBorders>
            <w:noWrap/>
            <w:vAlign w:val="bottom"/>
            <w:hideMark/>
          </w:tcPr>
          <w:p w14:paraId="32D8093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1385,18</w:t>
            </w:r>
          </w:p>
        </w:tc>
      </w:tr>
      <w:tr w:rsidR="001E4A69" w:rsidRPr="00A96738" w14:paraId="497D555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81056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597</w:t>
            </w:r>
          </w:p>
        </w:tc>
        <w:tc>
          <w:tcPr>
            <w:tcW w:w="1590" w:type="pct"/>
            <w:tcBorders>
              <w:top w:val="nil"/>
              <w:left w:val="nil"/>
              <w:bottom w:val="single" w:sz="4" w:space="0" w:color="auto"/>
              <w:right w:val="single" w:sz="4" w:space="0" w:color="auto"/>
            </w:tcBorders>
            <w:vAlign w:val="bottom"/>
            <w:hideMark/>
          </w:tcPr>
          <w:p w14:paraId="4AB8FF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масляного насоса Cummins 3.8 (ГАЗ)</w:t>
            </w:r>
          </w:p>
        </w:tc>
        <w:tc>
          <w:tcPr>
            <w:tcW w:w="662" w:type="pct"/>
            <w:tcBorders>
              <w:top w:val="nil"/>
              <w:left w:val="nil"/>
              <w:bottom w:val="single" w:sz="4" w:space="0" w:color="auto"/>
              <w:right w:val="single" w:sz="4" w:space="0" w:color="auto"/>
            </w:tcBorders>
            <w:vAlign w:val="center"/>
            <w:hideMark/>
          </w:tcPr>
          <w:p w14:paraId="3620967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.4938765F</w:t>
            </w:r>
          </w:p>
        </w:tc>
        <w:tc>
          <w:tcPr>
            <w:tcW w:w="286" w:type="pct"/>
            <w:tcBorders>
              <w:top w:val="nil"/>
              <w:left w:val="nil"/>
              <w:bottom w:val="single" w:sz="4" w:space="0" w:color="auto"/>
              <w:right w:val="single" w:sz="4" w:space="0" w:color="auto"/>
            </w:tcBorders>
            <w:vAlign w:val="bottom"/>
            <w:hideMark/>
          </w:tcPr>
          <w:p w14:paraId="1B3928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CAE5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D2C1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362,4</w:t>
            </w:r>
          </w:p>
        </w:tc>
        <w:tc>
          <w:tcPr>
            <w:tcW w:w="500" w:type="pct"/>
            <w:tcBorders>
              <w:top w:val="nil"/>
              <w:left w:val="nil"/>
              <w:bottom w:val="single" w:sz="8" w:space="0" w:color="auto"/>
              <w:right w:val="single" w:sz="8" w:space="0" w:color="auto"/>
            </w:tcBorders>
            <w:noWrap/>
            <w:vAlign w:val="bottom"/>
            <w:hideMark/>
          </w:tcPr>
          <w:p w14:paraId="344320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369,648</w:t>
            </w:r>
          </w:p>
        </w:tc>
        <w:tc>
          <w:tcPr>
            <w:tcW w:w="500" w:type="pct"/>
            <w:tcBorders>
              <w:top w:val="nil"/>
              <w:left w:val="nil"/>
              <w:bottom w:val="single" w:sz="8" w:space="0" w:color="auto"/>
              <w:right w:val="single" w:sz="8" w:space="0" w:color="auto"/>
            </w:tcBorders>
            <w:noWrap/>
            <w:vAlign w:val="bottom"/>
            <w:hideMark/>
          </w:tcPr>
          <w:p w14:paraId="0E3160A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380,52</w:t>
            </w:r>
          </w:p>
        </w:tc>
        <w:tc>
          <w:tcPr>
            <w:tcW w:w="537" w:type="pct"/>
            <w:tcBorders>
              <w:top w:val="nil"/>
              <w:left w:val="single" w:sz="4" w:space="0" w:color="auto"/>
              <w:bottom w:val="single" w:sz="4" w:space="0" w:color="auto"/>
              <w:right w:val="single" w:sz="4" w:space="0" w:color="auto"/>
            </w:tcBorders>
            <w:noWrap/>
            <w:vAlign w:val="bottom"/>
            <w:hideMark/>
          </w:tcPr>
          <w:p w14:paraId="1755968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370,86</w:t>
            </w:r>
          </w:p>
        </w:tc>
      </w:tr>
      <w:tr w:rsidR="001E4A69" w:rsidRPr="00A96738" w14:paraId="6BC4720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83F0A2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598</w:t>
            </w:r>
          </w:p>
        </w:tc>
        <w:tc>
          <w:tcPr>
            <w:tcW w:w="1590" w:type="pct"/>
            <w:tcBorders>
              <w:top w:val="nil"/>
              <w:left w:val="nil"/>
              <w:bottom w:val="single" w:sz="4" w:space="0" w:color="auto"/>
              <w:right w:val="single" w:sz="4" w:space="0" w:color="auto"/>
            </w:tcBorders>
            <w:vAlign w:val="bottom"/>
            <w:hideMark/>
          </w:tcPr>
          <w:p w14:paraId="55761C9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передней крышки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(ОРИГИНАЛ)</w:t>
            </w:r>
          </w:p>
        </w:tc>
        <w:tc>
          <w:tcPr>
            <w:tcW w:w="662" w:type="pct"/>
            <w:tcBorders>
              <w:top w:val="nil"/>
              <w:left w:val="nil"/>
              <w:bottom w:val="single" w:sz="4" w:space="0" w:color="auto"/>
              <w:right w:val="single" w:sz="4" w:space="0" w:color="auto"/>
            </w:tcBorders>
            <w:vAlign w:val="center"/>
            <w:hideMark/>
          </w:tcPr>
          <w:p w14:paraId="2F33A8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.5269879</w:t>
            </w:r>
          </w:p>
        </w:tc>
        <w:tc>
          <w:tcPr>
            <w:tcW w:w="286" w:type="pct"/>
            <w:tcBorders>
              <w:top w:val="nil"/>
              <w:left w:val="nil"/>
              <w:bottom w:val="single" w:sz="4" w:space="0" w:color="auto"/>
              <w:right w:val="single" w:sz="4" w:space="0" w:color="auto"/>
            </w:tcBorders>
            <w:vAlign w:val="bottom"/>
            <w:hideMark/>
          </w:tcPr>
          <w:p w14:paraId="6BC849B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DC21E7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16D13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196,8</w:t>
            </w:r>
          </w:p>
        </w:tc>
        <w:tc>
          <w:tcPr>
            <w:tcW w:w="500" w:type="pct"/>
            <w:tcBorders>
              <w:top w:val="nil"/>
              <w:left w:val="nil"/>
              <w:bottom w:val="single" w:sz="8" w:space="0" w:color="auto"/>
              <w:right w:val="single" w:sz="8" w:space="0" w:color="auto"/>
            </w:tcBorders>
            <w:noWrap/>
            <w:vAlign w:val="bottom"/>
            <w:hideMark/>
          </w:tcPr>
          <w:p w14:paraId="5564B7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200,736</w:t>
            </w:r>
          </w:p>
        </w:tc>
        <w:tc>
          <w:tcPr>
            <w:tcW w:w="500" w:type="pct"/>
            <w:tcBorders>
              <w:top w:val="nil"/>
              <w:left w:val="nil"/>
              <w:bottom w:val="single" w:sz="8" w:space="0" w:color="auto"/>
              <w:right w:val="single" w:sz="8" w:space="0" w:color="auto"/>
            </w:tcBorders>
            <w:noWrap/>
            <w:vAlign w:val="bottom"/>
            <w:hideMark/>
          </w:tcPr>
          <w:p w14:paraId="13DA83B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206,64</w:t>
            </w:r>
          </w:p>
        </w:tc>
        <w:tc>
          <w:tcPr>
            <w:tcW w:w="537" w:type="pct"/>
            <w:tcBorders>
              <w:top w:val="nil"/>
              <w:left w:val="single" w:sz="4" w:space="0" w:color="auto"/>
              <w:bottom w:val="single" w:sz="4" w:space="0" w:color="auto"/>
              <w:right w:val="single" w:sz="4" w:space="0" w:color="auto"/>
            </w:tcBorders>
            <w:noWrap/>
            <w:vAlign w:val="bottom"/>
            <w:hideMark/>
          </w:tcPr>
          <w:p w14:paraId="40FAACD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201,39</w:t>
            </w:r>
          </w:p>
        </w:tc>
      </w:tr>
      <w:tr w:rsidR="001E4A69" w:rsidRPr="00A96738" w14:paraId="4177C2C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A57D89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599</w:t>
            </w:r>
          </w:p>
        </w:tc>
        <w:tc>
          <w:tcPr>
            <w:tcW w:w="1590" w:type="pct"/>
            <w:tcBorders>
              <w:top w:val="nil"/>
              <w:left w:val="nil"/>
              <w:bottom w:val="single" w:sz="4" w:space="0" w:color="auto"/>
              <w:right w:val="single" w:sz="4" w:space="0" w:color="auto"/>
            </w:tcBorders>
            <w:vAlign w:val="bottom"/>
            <w:hideMark/>
          </w:tcPr>
          <w:p w14:paraId="471D66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Сальник передней ступицы в сборе (70х92) ГАЗ-33104 (ГАЗ)</w:t>
            </w:r>
          </w:p>
        </w:tc>
        <w:tc>
          <w:tcPr>
            <w:tcW w:w="662" w:type="pct"/>
            <w:tcBorders>
              <w:top w:val="nil"/>
              <w:left w:val="nil"/>
              <w:bottom w:val="single" w:sz="4" w:space="0" w:color="auto"/>
              <w:right w:val="single" w:sz="4" w:space="0" w:color="auto"/>
            </w:tcBorders>
            <w:vAlign w:val="center"/>
            <w:hideMark/>
          </w:tcPr>
          <w:p w14:paraId="4DE7E0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33103103035</w:t>
            </w:r>
          </w:p>
        </w:tc>
        <w:tc>
          <w:tcPr>
            <w:tcW w:w="286" w:type="pct"/>
            <w:tcBorders>
              <w:top w:val="nil"/>
              <w:left w:val="nil"/>
              <w:bottom w:val="single" w:sz="4" w:space="0" w:color="auto"/>
              <w:right w:val="single" w:sz="4" w:space="0" w:color="auto"/>
            </w:tcBorders>
            <w:vAlign w:val="bottom"/>
            <w:hideMark/>
          </w:tcPr>
          <w:p w14:paraId="53AC580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5BA21B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AD530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717,6</w:t>
            </w:r>
          </w:p>
        </w:tc>
        <w:tc>
          <w:tcPr>
            <w:tcW w:w="500" w:type="pct"/>
            <w:tcBorders>
              <w:top w:val="nil"/>
              <w:left w:val="nil"/>
              <w:bottom w:val="single" w:sz="8" w:space="0" w:color="auto"/>
              <w:right w:val="single" w:sz="8" w:space="0" w:color="auto"/>
            </w:tcBorders>
            <w:noWrap/>
            <w:vAlign w:val="bottom"/>
            <w:hideMark/>
          </w:tcPr>
          <w:p w14:paraId="34565D8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731,952</w:t>
            </w:r>
          </w:p>
        </w:tc>
        <w:tc>
          <w:tcPr>
            <w:tcW w:w="500" w:type="pct"/>
            <w:tcBorders>
              <w:top w:val="nil"/>
              <w:left w:val="nil"/>
              <w:bottom w:val="single" w:sz="8" w:space="0" w:color="auto"/>
              <w:right w:val="single" w:sz="8" w:space="0" w:color="auto"/>
            </w:tcBorders>
            <w:noWrap/>
            <w:vAlign w:val="bottom"/>
            <w:hideMark/>
          </w:tcPr>
          <w:p w14:paraId="704EC9C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753,48</w:t>
            </w:r>
          </w:p>
        </w:tc>
        <w:tc>
          <w:tcPr>
            <w:tcW w:w="537" w:type="pct"/>
            <w:tcBorders>
              <w:top w:val="nil"/>
              <w:left w:val="single" w:sz="4" w:space="0" w:color="auto"/>
              <w:bottom w:val="single" w:sz="4" w:space="0" w:color="auto"/>
              <w:right w:val="single" w:sz="4" w:space="0" w:color="auto"/>
            </w:tcBorders>
            <w:noWrap/>
            <w:vAlign w:val="bottom"/>
            <w:hideMark/>
          </w:tcPr>
          <w:p w14:paraId="19A09B6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734,34</w:t>
            </w:r>
          </w:p>
        </w:tc>
      </w:tr>
      <w:tr w:rsidR="001E4A69" w:rsidRPr="00A96738" w14:paraId="6D178C5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77EA6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600</w:t>
            </w:r>
          </w:p>
        </w:tc>
        <w:tc>
          <w:tcPr>
            <w:tcW w:w="1590" w:type="pct"/>
            <w:tcBorders>
              <w:top w:val="nil"/>
              <w:left w:val="nil"/>
              <w:bottom w:val="single" w:sz="4" w:space="0" w:color="auto"/>
              <w:right w:val="single" w:sz="4" w:space="0" w:color="auto"/>
            </w:tcBorders>
            <w:vAlign w:val="bottom"/>
            <w:hideMark/>
          </w:tcPr>
          <w:p w14:paraId="5568BF1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рулевого редуктора </w:t>
            </w:r>
            <w:proofErr w:type="spellStart"/>
            <w:proofErr w:type="gramStart"/>
            <w:r w:rsidRPr="00A96738">
              <w:rPr>
                <w:rFonts w:ascii="Arial" w:eastAsia="Times New Roman" w:hAnsi="Arial" w:cs="Arial"/>
                <w:color w:val="000000"/>
                <w:sz w:val="14"/>
                <w:szCs w:val="14"/>
                <w:lang w:eastAsia="ru-RU"/>
              </w:rPr>
              <w:t>КАМАЗ,Валдай</w:t>
            </w:r>
            <w:proofErr w:type="gramEnd"/>
            <w:r w:rsidRPr="00A96738">
              <w:rPr>
                <w:rFonts w:ascii="Arial" w:eastAsia="Times New Roman" w:hAnsi="Arial" w:cs="Arial"/>
                <w:color w:val="000000"/>
                <w:sz w:val="14"/>
                <w:szCs w:val="14"/>
                <w:lang w:eastAsia="ru-RU"/>
              </w:rPr>
              <w:t>,ЗИЛ</w:t>
            </w:r>
            <w:proofErr w:type="spellEnd"/>
            <w:r w:rsidRPr="00A96738">
              <w:rPr>
                <w:rFonts w:ascii="Arial" w:eastAsia="Times New Roman" w:hAnsi="Arial" w:cs="Arial"/>
                <w:color w:val="000000"/>
                <w:sz w:val="14"/>
                <w:szCs w:val="14"/>
                <w:lang w:eastAsia="ru-RU"/>
              </w:rPr>
              <w:t xml:space="preserve"> 22х34,5х6 (Балаково)</w:t>
            </w:r>
          </w:p>
        </w:tc>
        <w:tc>
          <w:tcPr>
            <w:tcW w:w="662" w:type="pct"/>
            <w:tcBorders>
              <w:top w:val="nil"/>
              <w:left w:val="nil"/>
              <w:bottom w:val="single" w:sz="4" w:space="0" w:color="auto"/>
              <w:right w:val="single" w:sz="4" w:space="0" w:color="auto"/>
            </w:tcBorders>
            <w:vAlign w:val="center"/>
            <w:hideMark/>
          </w:tcPr>
          <w:p w14:paraId="2E77EC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864113</w:t>
            </w:r>
          </w:p>
        </w:tc>
        <w:tc>
          <w:tcPr>
            <w:tcW w:w="286" w:type="pct"/>
            <w:tcBorders>
              <w:top w:val="nil"/>
              <w:left w:val="nil"/>
              <w:bottom w:val="single" w:sz="4" w:space="0" w:color="auto"/>
              <w:right w:val="single" w:sz="4" w:space="0" w:color="auto"/>
            </w:tcBorders>
            <w:vAlign w:val="bottom"/>
            <w:hideMark/>
          </w:tcPr>
          <w:p w14:paraId="49C0D8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449D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155EE0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68,4</w:t>
            </w:r>
          </w:p>
        </w:tc>
        <w:tc>
          <w:tcPr>
            <w:tcW w:w="500" w:type="pct"/>
            <w:tcBorders>
              <w:top w:val="nil"/>
              <w:left w:val="nil"/>
              <w:bottom w:val="single" w:sz="8" w:space="0" w:color="auto"/>
              <w:right w:val="single" w:sz="8" w:space="0" w:color="auto"/>
            </w:tcBorders>
            <w:noWrap/>
            <w:vAlign w:val="bottom"/>
            <w:hideMark/>
          </w:tcPr>
          <w:p w14:paraId="289A267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69,768</w:t>
            </w:r>
          </w:p>
        </w:tc>
        <w:tc>
          <w:tcPr>
            <w:tcW w:w="500" w:type="pct"/>
            <w:tcBorders>
              <w:top w:val="nil"/>
              <w:left w:val="nil"/>
              <w:bottom w:val="single" w:sz="8" w:space="0" w:color="auto"/>
              <w:right w:val="single" w:sz="8" w:space="0" w:color="auto"/>
            </w:tcBorders>
            <w:noWrap/>
            <w:vAlign w:val="bottom"/>
            <w:hideMark/>
          </w:tcPr>
          <w:p w14:paraId="3CC2707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71,82</w:t>
            </w:r>
          </w:p>
        </w:tc>
        <w:tc>
          <w:tcPr>
            <w:tcW w:w="537" w:type="pct"/>
            <w:tcBorders>
              <w:top w:val="nil"/>
              <w:left w:val="single" w:sz="4" w:space="0" w:color="auto"/>
              <w:bottom w:val="single" w:sz="4" w:space="0" w:color="auto"/>
              <w:right w:val="single" w:sz="4" w:space="0" w:color="auto"/>
            </w:tcBorders>
            <w:noWrap/>
            <w:vAlign w:val="bottom"/>
            <w:hideMark/>
          </w:tcPr>
          <w:p w14:paraId="0A6202F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70,00</w:t>
            </w:r>
          </w:p>
        </w:tc>
      </w:tr>
      <w:tr w:rsidR="001E4A69" w:rsidRPr="00A96738" w14:paraId="6A83FAD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B711AE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601</w:t>
            </w:r>
          </w:p>
        </w:tc>
        <w:tc>
          <w:tcPr>
            <w:tcW w:w="1590" w:type="pct"/>
            <w:tcBorders>
              <w:top w:val="nil"/>
              <w:left w:val="nil"/>
              <w:bottom w:val="single" w:sz="4" w:space="0" w:color="auto"/>
              <w:right w:val="single" w:sz="4" w:space="0" w:color="auto"/>
            </w:tcBorders>
            <w:vAlign w:val="bottom"/>
            <w:hideMark/>
          </w:tcPr>
          <w:p w14:paraId="7D21526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Сальник хвостовика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02630E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С41R11.1701210</w:t>
            </w:r>
          </w:p>
        </w:tc>
        <w:tc>
          <w:tcPr>
            <w:tcW w:w="286" w:type="pct"/>
            <w:tcBorders>
              <w:top w:val="nil"/>
              <w:left w:val="nil"/>
              <w:bottom w:val="single" w:sz="4" w:space="0" w:color="auto"/>
              <w:right w:val="single" w:sz="4" w:space="0" w:color="auto"/>
            </w:tcBorders>
            <w:vAlign w:val="bottom"/>
            <w:hideMark/>
          </w:tcPr>
          <w:p w14:paraId="2D2BC53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39428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6BAB97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1459,2</w:t>
            </w:r>
          </w:p>
        </w:tc>
        <w:tc>
          <w:tcPr>
            <w:tcW w:w="500" w:type="pct"/>
            <w:tcBorders>
              <w:top w:val="nil"/>
              <w:left w:val="nil"/>
              <w:bottom w:val="single" w:sz="8" w:space="0" w:color="auto"/>
              <w:right w:val="single" w:sz="8" w:space="0" w:color="auto"/>
            </w:tcBorders>
            <w:noWrap/>
            <w:vAlign w:val="bottom"/>
            <w:hideMark/>
          </w:tcPr>
          <w:p w14:paraId="046AFF4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1488,384</w:t>
            </w:r>
          </w:p>
        </w:tc>
        <w:tc>
          <w:tcPr>
            <w:tcW w:w="500" w:type="pct"/>
            <w:tcBorders>
              <w:top w:val="nil"/>
              <w:left w:val="nil"/>
              <w:bottom w:val="single" w:sz="8" w:space="0" w:color="auto"/>
              <w:right w:val="single" w:sz="8" w:space="0" w:color="auto"/>
            </w:tcBorders>
            <w:noWrap/>
            <w:vAlign w:val="bottom"/>
            <w:hideMark/>
          </w:tcPr>
          <w:p w14:paraId="17D106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1532,16</w:t>
            </w:r>
          </w:p>
        </w:tc>
        <w:tc>
          <w:tcPr>
            <w:tcW w:w="537" w:type="pct"/>
            <w:tcBorders>
              <w:top w:val="nil"/>
              <w:left w:val="single" w:sz="4" w:space="0" w:color="auto"/>
              <w:bottom w:val="single" w:sz="4" w:space="0" w:color="auto"/>
              <w:right w:val="single" w:sz="4" w:space="0" w:color="auto"/>
            </w:tcBorders>
            <w:noWrap/>
            <w:vAlign w:val="bottom"/>
            <w:hideMark/>
          </w:tcPr>
          <w:p w14:paraId="48EDEC0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1493,25</w:t>
            </w:r>
          </w:p>
        </w:tc>
      </w:tr>
      <w:tr w:rsidR="001E4A69" w:rsidRPr="00A96738" w14:paraId="06DF814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43AFC7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602</w:t>
            </w:r>
          </w:p>
        </w:tc>
        <w:tc>
          <w:tcPr>
            <w:tcW w:w="1590" w:type="pct"/>
            <w:tcBorders>
              <w:top w:val="nil"/>
              <w:left w:val="nil"/>
              <w:bottom w:val="single" w:sz="4" w:space="0" w:color="auto"/>
              <w:right w:val="single" w:sz="4" w:space="0" w:color="auto"/>
            </w:tcBorders>
            <w:vAlign w:val="bottom"/>
            <w:hideMark/>
          </w:tcPr>
          <w:p w14:paraId="45F382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Сателлит дифференциала (большой) ГАЗ-53, 3307, 3309, Валдай (ГАЗ)</w:t>
            </w:r>
          </w:p>
        </w:tc>
        <w:tc>
          <w:tcPr>
            <w:tcW w:w="662" w:type="pct"/>
            <w:tcBorders>
              <w:top w:val="nil"/>
              <w:left w:val="nil"/>
              <w:bottom w:val="single" w:sz="4" w:space="0" w:color="auto"/>
              <w:right w:val="single" w:sz="4" w:space="0" w:color="auto"/>
            </w:tcBorders>
            <w:vAlign w:val="center"/>
            <w:hideMark/>
          </w:tcPr>
          <w:p w14:paraId="29DA722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53А-2403050</w:t>
            </w:r>
          </w:p>
        </w:tc>
        <w:tc>
          <w:tcPr>
            <w:tcW w:w="286" w:type="pct"/>
            <w:tcBorders>
              <w:top w:val="nil"/>
              <w:left w:val="nil"/>
              <w:bottom w:val="single" w:sz="4" w:space="0" w:color="auto"/>
              <w:right w:val="single" w:sz="4" w:space="0" w:color="auto"/>
            </w:tcBorders>
            <w:vAlign w:val="bottom"/>
            <w:hideMark/>
          </w:tcPr>
          <w:p w14:paraId="3C5931A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4D1DE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2622A7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2101,2</w:t>
            </w:r>
          </w:p>
        </w:tc>
        <w:tc>
          <w:tcPr>
            <w:tcW w:w="500" w:type="pct"/>
            <w:tcBorders>
              <w:top w:val="nil"/>
              <w:left w:val="nil"/>
              <w:bottom w:val="single" w:sz="8" w:space="0" w:color="auto"/>
              <w:right w:val="single" w:sz="8" w:space="0" w:color="auto"/>
            </w:tcBorders>
            <w:noWrap/>
            <w:vAlign w:val="bottom"/>
            <w:hideMark/>
          </w:tcPr>
          <w:p w14:paraId="4B035D6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2143,224</w:t>
            </w:r>
          </w:p>
        </w:tc>
        <w:tc>
          <w:tcPr>
            <w:tcW w:w="500" w:type="pct"/>
            <w:tcBorders>
              <w:top w:val="nil"/>
              <w:left w:val="nil"/>
              <w:bottom w:val="single" w:sz="8" w:space="0" w:color="auto"/>
              <w:right w:val="single" w:sz="8" w:space="0" w:color="auto"/>
            </w:tcBorders>
            <w:noWrap/>
            <w:vAlign w:val="bottom"/>
            <w:hideMark/>
          </w:tcPr>
          <w:p w14:paraId="5B22701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2206,26</w:t>
            </w:r>
          </w:p>
        </w:tc>
        <w:tc>
          <w:tcPr>
            <w:tcW w:w="537" w:type="pct"/>
            <w:tcBorders>
              <w:top w:val="nil"/>
              <w:left w:val="single" w:sz="4" w:space="0" w:color="auto"/>
              <w:bottom w:val="single" w:sz="4" w:space="0" w:color="auto"/>
              <w:right w:val="single" w:sz="4" w:space="0" w:color="auto"/>
            </w:tcBorders>
            <w:noWrap/>
            <w:vAlign w:val="bottom"/>
            <w:hideMark/>
          </w:tcPr>
          <w:p w14:paraId="5333D78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2150,23</w:t>
            </w:r>
          </w:p>
        </w:tc>
      </w:tr>
      <w:tr w:rsidR="001E4A69" w:rsidRPr="00A96738" w14:paraId="2EE25C3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770301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603</w:t>
            </w:r>
          </w:p>
        </w:tc>
        <w:tc>
          <w:tcPr>
            <w:tcW w:w="1590" w:type="pct"/>
            <w:tcBorders>
              <w:top w:val="nil"/>
              <w:left w:val="nil"/>
              <w:bottom w:val="single" w:sz="4" w:space="0" w:color="auto"/>
              <w:right w:val="single" w:sz="4" w:space="0" w:color="auto"/>
            </w:tcBorders>
            <w:vAlign w:val="bottom"/>
            <w:hideMark/>
          </w:tcPr>
          <w:p w14:paraId="35F23A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Сателлит дифференциала (малый) ГАЗ-53, 3307, 3309, Валдай (ГАЗ)</w:t>
            </w:r>
          </w:p>
        </w:tc>
        <w:tc>
          <w:tcPr>
            <w:tcW w:w="662" w:type="pct"/>
            <w:tcBorders>
              <w:top w:val="nil"/>
              <w:left w:val="nil"/>
              <w:bottom w:val="single" w:sz="4" w:space="0" w:color="auto"/>
              <w:right w:val="single" w:sz="4" w:space="0" w:color="auto"/>
            </w:tcBorders>
            <w:vAlign w:val="center"/>
            <w:hideMark/>
          </w:tcPr>
          <w:p w14:paraId="28AAC29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53А-2403055</w:t>
            </w:r>
          </w:p>
        </w:tc>
        <w:tc>
          <w:tcPr>
            <w:tcW w:w="286" w:type="pct"/>
            <w:tcBorders>
              <w:top w:val="nil"/>
              <w:left w:val="nil"/>
              <w:bottom w:val="single" w:sz="4" w:space="0" w:color="auto"/>
              <w:right w:val="single" w:sz="4" w:space="0" w:color="auto"/>
            </w:tcBorders>
            <w:vAlign w:val="bottom"/>
            <w:hideMark/>
          </w:tcPr>
          <w:p w14:paraId="39F7227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8F14D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C2C6D6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1572</w:t>
            </w:r>
          </w:p>
        </w:tc>
        <w:tc>
          <w:tcPr>
            <w:tcW w:w="500" w:type="pct"/>
            <w:tcBorders>
              <w:top w:val="nil"/>
              <w:left w:val="nil"/>
              <w:bottom w:val="single" w:sz="8" w:space="0" w:color="auto"/>
              <w:right w:val="single" w:sz="8" w:space="0" w:color="auto"/>
            </w:tcBorders>
            <w:noWrap/>
            <w:vAlign w:val="bottom"/>
            <w:hideMark/>
          </w:tcPr>
          <w:p w14:paraId="0F6EFA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1603,44</w:t>
            </w:r>
          </w:p>
        </w:tc>
        <w:tc>
          <w:tcPr>
            <w:tcW w:w="500" w:type="pct"/>
            <w:tcBorders>
              <w:top w:val="nil"/>
              <w:left w:val="nil"/>
              <w:bottom w:val="single" w:sz="8" w:space="0" w:color="auto"/>
              <w:right w:val="single" w:sz="8" w:space="0" w:color="auto"/>
            </w:tcBorders>
            <w:noWrap/>
            <w:vAlign w:val="bottom"/>
            <w:hideMark/>
          </w:tcPr>
          <w:p w14:paraId="2F7E0C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1650,6</w:t>
            </w:r>
          </w:p>
        </w:tc>
        <w:tc>
          <w:tcPr>
            <w:tcW w:w="537" w:type="pct"/>
            <w:tcBorders>
              <w:top w:val="nil"/>
              <w:left w:val="single" w:sz="4" w:space="0" w:color="auto"/>
              <w:bottom w:val="single" w:sz="4" w:space="0" w:color="auto"/>
              <w:right w:val="single" w:sz="4" w:space="0" w:color="auto"/>
            </w:tcBorders>
            <w:noWrap/>
            <w:vAlign w:val="bottom"/>
            <w:hideMark/>
          </w:tcPr>
          <w:p w14:paraId="11B6DA5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1608,68</w:t>
            </w:r>
          </w:p>
        </w:tc>
      </w:tr>
      <w:tr w:rsidR="001E4A69" w:rsidRPr="00A96738" w14:paraId="5A4B259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F8C7C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604</w:t>
            </w:r>
          </w:p>
        </w:tc>
        <w:tc>
          <w:tcPr>
            <w:tcW w:w="1590" w:type="pct"/>
            <w:tcBorders>
              <w:top w:val="nil"/>
              <w:left w:val="nil"/>
              <w:bottom w:val="single" w:sz="4" w:space="0" w:color="auto"/>
              <w:right w:val="single" w:sz="4" w:space="0" w:color="auto"/>
            </w:tcBorders>
            <w:vAlign w:val="bottom"/>
            <w:hideMark/>
          </w:tcPr>
          <w:p w14:paraId="2F150B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Свеча накала ГАЗ-33104 Валдай (Искра Словения) 12В</w:t>
            </w:r>
          </w:p>
        </w:tc>
        <w:tc>
          <w:tcPr>
            <w:tcW w:w="662" w:type="pct"/>
            <w:tcBorders>
              <w:top w:val="nil"/>
              <w:left w:val="nil"/>
              <w:bottom w:val="single" w:sz="4" w:space="0" w:color="auto"/>
              <w:right w:val="single" w:sz="4" w:space="0" w:color="auto"/>
            </w:tcBorders>
            <w:vAlign w:val="center"/>
            <w:hideMark/>
          </w:tcPr>
          <w:p w14:paraId="556D419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B7A069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5C76D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47429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1194</w:t>
            </w:r>
          </w:p>
        </w:tc>
        <w:tc>
          <w:tcPr>
            <w:tcW w:w="500" w:type="pct"/>
            <w:tcBorders>
              <w:top w:val="nil"/>
              <w:left w:val="nil"/>
              <w:bottom w:val="single" w:sz="8" w:space="0" w:color="auto"/>
              <w:right w:val="single" w:sz="8" w:space="0" w:color="auto"/>
            </w:tcBorders>
            <w:noWrap/>
            <w:vAlign w:val="bottom"/>
            <w:hideMark/>
          </w:tcPr>
          <w:p w14:paraId="71D153E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1217,88</w:t>
            </w:r>
          </w:p>
        </w:tc>
        <w:tc>
          <w:tcPr>
            <w:tcW w:w="500" w:type="pct"/>
            <w:tcBorders>
              <w:top w:val="nil"/>
              <w:left w:val="nil"/>
              <w:bottom w:val="single" w:sz="8" w:space="0" w:color="auto"/>
              <w:right w:val="single" w:sz="8" w:space="0" w:color="auto"/>
            </w:tcBorders>
            <w:noWrap/>
            <w:vAlign w:val="bottom"/>
            <w:hideMark/>
          </w:tcPr>
          <w:p w14:paraId="068D54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1253,7</w:t>
            </w:r>
          </w:p>
        </w:tc>
        <w:tc>
          <w:tcPr>
            <w:tcW w:w="537" w:type="pct"/>
            <w:tcBorders>
              <w:top w:val="nil"/>
              <w:left w:val="single" w:sz="4" w:space="0" w:color="auto"/>
              <w:bottom w:val="single" w:sz="4" w:space="0" w:color="auto"/>
              <w:right w:val="single" w:sz="4" w:space="0" w:color="auto"/>
            </w:tcBorders>
            <w:noWrap/>
            <w:vAlign w:val="bottom"/>
            <w:hideMark/>
          </w:tcPr>
          <w:p w14:paraId="76F9700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1221,86</w:t>
            </w:r>
          </w:p>
        </w:tc>
      </w:tr>
      <w:tr w:rsidR="001E4A69" w:rsidRPr="00A96738" w14:paraId="5A597D6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FEEE21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605</w:t>
            </w:r>
          </w:p>
        </w:tc>
        <w:tc>
          <w:tcPr>
            <w:tcW w:w="1590" w:type="pct"/>
            <w:tcBorders>
              <w:top w:val="nil"/>
              <w:left w:val="nil"/>
              <w:bottom w:val="single" w:sz="4" w:space="0" w:color="auto"/>
              <w:right w:val="single" w:sz="4" w:space="0" w:color="auto"/>
            </w:tcBorders>
            <w:vAlign w:val="bottom"/>
            <w:hideMark/>
          </w:tcPr>
          <w:p w14:paraId="5A63341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Седло клапана впускного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2AD30E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5262173</w:t>
            </w:r>
          </w:p>
        </w:tc>
        <w:tc>
          <w:tcPr>
            <w:tcW w:w="286" w:type="pct"/>
            <w:tcBorders>
              <w:top w:val="nil"/>
              <w:left w:val="nil"/>
              <w:bottom w:val="single" w:sz="4" w:space="0" w:color="auto"/>
              <w:right w:val="single" w:sz="4" w:space="0" w:color="auto"/>
            </w:tcBorders>
            <w:vAlign w:val="bottom"/>
            <w:hideMark/>
          </w:tcPr>
          <w:p w14:paraId="7DD200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747E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1D354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279088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6ECEB5E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0B2660B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5BA229C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62C13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606</w:t>
            </w:r>
          </w:p>
        </w:tc>
        <w:tc>
          <w:tcPr>
            <w:tcW w:w="1590" w:type="pct"/>
            <w:tcBorders>
              <w:top w:val="nil"/>
              <w:left w:val="nil"/>
              <w:bottom w:val="single" w:sz="4" w:space="0" w:color="auto"/>
              <w:right w:val="single" w:sz="4" w:space="0" w:color="auto"/>
            </w:tcBorders>
            <w:vAlign w:val="bottom"/>
            <w:hideMark/>
          </w:tcPr>
          <w:p w14:paraId="53E8D23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Седло клапана выпускного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25D516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5262813</w:t>
            </w:r>
          </w:p>
        </w:tc>
        <w:tc>
          <w:tcPr>
            <w:tcW w:w="286" w:type="pct"/>
            <w:tcBorders>
              <w:top w:val="nil"/>
              <w:left w:val="nil"/>
              <w:bottom w:val="single" w:sz="4" w:space="0" w:color="auto"/>
              <w:right w:val="single" w:sz="4" w:space="0" w:color="auto"/>
            </w:tcBorders>
            <w:vAlign w:val="bottom"/>
            <w:hideMark/>
          </w:tcPr>
          <w:p w14:paraId="7AD9286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F0583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A7499B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463A88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4EA0FEF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1161450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327688E7"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772AC53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607</w:t>
            </w:r>
          </w:p>
        </w:tc>
        <w:tc>
          <w:tcPr>
            <w:tcW w:w="1590" w:type="pct"/>
            <w:tcBorders>
              <w:top w:val="nil"/>
              <w:left w:val="nil"/>
              <w:bottom w:val="single" w:sz="4" w:space="0" w:color="auto"/>
              <w:right w:val="single" w:sz="4" w:space="0" w:color="auto"/>
            </w:tcBorders>
            <w:vAlign w:val="bottom"/>
            <w:hideMark/>
          </w:tcPr>
          <w:p w14:paraId="3EDD83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Серьга стабилизатора задней подвески Валдай (ГАЗ)</w:t>
            </w:r>
          </w:p>
        </w:tc>
        <w:tc>
          <w:tcPr>
            <w:tcW w:w="662" w:type="pct"/>
            <w:tcBorders>
              <w:top w:val="nil"/>
              <w:left w:val="nil"/>
              <w:bottom w:val="single" w:sz="4" w:space="0" w:color="auto"/>
              <w:right w:val="single" w:sz="4" w:space="0" w:color="auto"/>
            </w:tcBorders>
            <w:vAlign w:val="center"/>
            <w:hideMark/>
          </w:tcPr>
          <w:p w14:paraId="5300792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33104-2916060-10</w:t>
            </w:r>
          </w:p>
        </w:tc>
        <w:tc>
          <w:tcPr>
            <w:tcW w:w="286" w:type="pct"/>
            <w:tcBorders>
              <w:top w:val="nil"/>
              <w:left w:val="nil"/>
              <w:bottom w:val="single" w:sz="4" w:space="0" w:color="auto"/>
              <w:right w:val="single" w:sz="4" w:space="0" w:color="auto"/>
            </w:tcBorders>
            <w:vAlign w:val="bottom"/>
            <w:hideMark/>
          </w:tcPr>
          <w:p w14:paraId="5433A2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F8AA8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DB3992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982,8</w:t>
            </w:r>
          </w:p>
        </w:tc>
        <w:tc>
          <w:tcPr>
            <w:tcW w:w="500" w:type="pct"/>
            <w:tcBorders>
              <w:top w:val="nil"/>
              <w:left w:val="nil"/>
              <w:bottom w:val="single" w:sz="8" w:space="0" w:color="auto"/>
              <w:right w:val="single" w:sz="8" w:space="0" w:color="auto"/>
            </w:tcBorders>
            <w:noWrap/>
            <w:vAlign w:val="bottom"/>
            <w:hideMark/>
          </w:tcPr>
          <w:p w14:paraId="1E07FE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1002,456</w:t>
            </w:r>
          </w:p>
        </w:tc>
        <w:tc>
          <w:tcPr>
            <w:tcW w:w="500" w:type="pct"/>
            <w:tcBorders>
              <w:top w:val="nil"/>
              <w:left w:val="nil"/>
              <w:bottom w:val="single" w:sz="8" w:space="0" w:color="auto"/>
              <w:right w:val="single" w:sz="8" w:space="0" w:color="auto"/>
            </w:tcBorders>
            <w:noWrap/>
            <w:vAlign w:val="bottom"/>
            <w:hideMark/>
          </w:tcPr>
          <w:p w14:paraId="33B8ACE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1031,94</w:t>
            </w:r>
          </w:p>
        </w:tc>
        <w:tc>
          <w:tcPr>
            <w:tcW w:w="537" w:type="pct"/>
            <w:tcBorders>
              <w:top w:val="nil"/>
              <w:left w:val="single" w:sz="4" w:space="0" w:color="auto"/>
              <w:bottom w:val="single" w:sz="4" w:space="0" w:color="auto"/>
              <w:right w:val="single" w:sz="4" w:space="0" w:color="auto"/>
            </w:tcBorders>
            <w:noWrap/>
            <w:vAlign w:val="bottom"/>
            <w:hideMark/>
          </w:tcPr>
          <w:p w14:paraId="4ECD3BA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1005,73</w:t>
            </w:r>
          </w:p>
        </w:tc>
      </w:tr>
      <w:tr w:rsidR="001E4A69" w:rsidRPr="00A96738" w14:paraId="4B769FD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86EDCD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608</w:t>
            </w:r>
          </w:p>
        </w:tc>
        <w:tc>
          <w:tcPr>
            <w:tcW w:w="1590" w:type="pct"/>
            <w:tcBorders>
              <w:top w:val="nil"/>
              <w:left w:val="nil"/>
              <w:bottom w:val="single" w:sz="4" w:space="0" w:color="auto"/>
              <w:right w:val="single" w:sz="4" w:space="0" w:color="auto"/>
            </w:tcBorders>
            <w:vAlign w:val="bottom"/>
            <w:hideMark/>
          </w:tcPr>
          <w:p w14:paraId="201ACC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Серьга стабилизатора передней подвески ГАЗ-3310, Валдай (ГАЗ)</w:t>
            </w:r>
          </w:p>
        </w:tc>
        <w:tc>
          <w:tcPr>
            <w:tcW w:w="662" w:type="pct"/>
            <w:tcBorders>
              <w:top w:val="nil"/>
              <w:left w:val="nil"/>
              <w:bottom w:val="single" w:sz="4" w:space="0" w:color="auto"/>
              <w:right w:val="single" w:sz="4" w:space="0" w:color="auto"/>
            </w:tcBorders>
            <w:vAlign w:val="center"/>
            <w:hideMark/>
          </w:tcPr>
          <w:p w14:paraId="3F18547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33104-2916060</w:t>
            </w:r>
          </w:p>
        </w:tc>
        <w:tc>
          <w:tcPr>
            <w:tcW w:w="286" w:type="pct"/>
            <w:tcBorders>
              <w:top w:val="nil"/>
              <w:left w:val="nil"/>
              <w:bottom w:val="single" w:sz="4" w:space="0" w:color="auto"/>
              <w:right w:val="single" w:sz="4" w:space="0" w:color="auto"/>
            </w:tcBorders>
            <w:vAlign w:val="bottom"/>
            <w:hideMark/>
          </w:tcPr>
          <w:p w14:paraId="236CF2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259F3AB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89B624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226,8</w:t>
            </w:r>
          </w:p>
        </w:tc>
        <w:tc>
          <w:tcPr>
            <w:tcW w:w="500" w:type="pct"/>
            <w:tcBorders>
              <w:top w:val="nil"/>
              <w:left w:val="nil"/>
              <w:bottom w:val="single" w:sz="8" w:space="0" w:color="auto"/>
              <w:right w:val="single" w:sz="8" w:space="0" w:color="auto"/>
            </w:tcBorders>
            <w:noWrap/>
            <w:vAlign w:val="bottom"/>
            <w:hideMark/>
          </w:tcPr>
          <w:p w14:paraId="2C153C2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231,336</w:t>
            </w:r>
          </w:p>
        </w:tc>
        <w:tc>
          <w:tcPr>
            <w:tcW w:w="500" w:type="pct"/>
            <w:tcBorders>
              <w:top w:val="nil"/>
              <w:left w:val="nil"/>
              <w:bottom w:val="single" w:sz="8" w:space="0" w:color="auto"/>
              <w:right w:val="single" w:sz="8" w:space="0" w:color="auto"/>
            </w:tcBorders>
            <w:noWrap/>
            <w:vAlign w:val="bottom"/>
            <w:hideMark/>
          </w:tcPr>
          <w:p w14:paraId="45B20E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238,14</w:t>
            </w:r>
          </w:p>
        </w:tc>
        <w:tc>
          <w:tcPr>
            <w:tcW w:w="537" w:type="pct"/>
            <w:tcBorders>
              <w:top w:val="nil"/>
              <w:left w:val="single" w:sz="4" w:space="0" w:color="auto"/>
              <w:bottom w:val="single" w:sz="4" w:space="0" w:color="auto"/>
              <w:right w:val="single" w:sz="4" w:space="0" w:color="auto"/>
            </w:tcBorders>
            <w:noWrap/>
            <w:vAlign w:val="bottom"/>
            <w:hideMark/>
          </w:tcPr>
          <w:p w14:paraId="5ADC2B5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232,09</w:t>
            </w:r>
          </w:p>
        </w:tc>
      </w:tr>
      <w:tr w:rsidR="001E4A69" w:rsidRPr="00A96738" w14:paraId="249E9F0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0DFA82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609</w:t>
            </w:r>
          </w:p>
        </w:tc>
        <w:tc>
          <w:tcPr>
            <w:tcW w:w="1590" w:type="pct"/>
            <w:tcBorders>
              <w:top w:val="nil"/>
              <w:left w:val="nil"/>
              <w:bottom w:val="single" w:sz="4" w:space="0" w:color="auto"/>
              <w:right w:val="single" w:sz="4" w:space="0" w:color="auto"/>
            </w:tcBorders>
            <w:vAlign w:val="bottom"/>
            <w:hideMark/>
          </w:tcPr>
          <w:p w14:paraId="3F434D0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Сигнал ГАЗ-3302, ГАЗ-3307</w:t>
            </w:r>
          </w:p>
        </w:tc>
        <w:tc>
          <w:tcPr>
            <w:tcW w:w="662" w:type="pct"/>
            <w:tcBorders>
              <w:top w:val="nil"/>
              <w:left w:val="nil"/>
              <w:bottom w:val="single" w:sz="4" w:space="0" w:color="auto"/>
              <w:right w:val="single" w:sz="4" w:space="0" w:color="auto"/>
            </w:tcBorders>
            <w:vAlign w:val="center"/>
            <w:hideMark/>
          </w:tcPr>
          <w:p w14:paraId="13EE72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С201.3721-01</w:t>
            </w:r>
          </w:p>
        </w:tc>
        <w:tc>
          <w:tcPr>
            <w:tcW w:w="286" w:type="pct"/>
            <w:tcBorders>
              <w:top w:val="nil"/>
              <w:left w:val="nil"/>
              <w:bottom w:val="single" w:sz="4" w:space="0" w:color="auto"/>
              <w:right w:val="single" w:sz="4" w:space="0" w:color="auto"/>
            </w:tcBorders>
            <w:vAlign w:val="bottom"/>
            <w:hideMark/>
          </w:tcPr>
          <w:p w14:paraId="3DB19F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511B7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97924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634,8</w:t>
            </w:r>
          </w:p>
        </w:tc>
        <w:tc>
          <w:tcPr>
            <w:tcW w:w="500" w:type="pct"/>
            <w:tcBorders>
              <w:top w:val="nil"/>
              <w:left w:val="nil"/>
              <w:bottom w:val="single" w:sz="8" w:space="0" w:color="auto"/>
              <w:right w:val="single" w:sz="8" w:space="0" w:color="auto"/>
            </w:tcBorders>
            <w:noWrap/>
            <w:vAlign w:val="bottom"/>
            <w:hideMark/>
          </w:tcPr>
          <w:p w14:paraId="3DD4674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647,496</w:t>
            </w:r>
          </w:p>
        </w:tc>
        <w:tc>
          <w:tcPr>
            <w:tcW w:w="500" w:type="pct"/>
            <w:tcBorders>
              <w:top w:val="nil"/>
              <w:left w:val="nil"/>
              <w:bottom w:val="single" w:sz="8" w:space="0" w:color="auto"/>
              <w:right w:val="single" w:sz="8" w:space="0" w:color="auto"/>
            </w:tcBorders>
            <w:noWrap/>
            <w:vAlign w:val="bottom"/>
            <w:hideMark/>
          </w:tcPr>
          <w:p w14:paraId="188B81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666,54</w:t>
            </w:r>
          </w:p>
        </w:tc>
        <w:tc>
          <w:tcPr>
            <w:tcW w:w="537" w:type="pct"/>
            <w:tcBorders>
              <w:top w:val="nil"/>
              <w:left w:val="single" w:sz="4" w:space="0" w:color="auto"/>
              <w:bottom w:val="single" w:sz="4" w:space="0" w:color="auto"/>
              <w:right w:val="single" w:sz="4" w:space="0" w:color="auto"/>
            </w:tcBorders>
            <w:noWrap/>
            <w:vAlign w:val="bottom"/>
            <w:hideMark/>
          </w:tcPr>
          <w:p w14:paraId="3AF358B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649,61</w:t>
            </w:r>
          </w:p>
        </w:tc>
      </w:tr>
      <w:tr w:rsidR="001E4A69" w:rsidRPr="00A96738" w14:paraId="6285D25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447746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610</w:t>
            </w:r>
          </w:p>
        </w:tc>
        <w:tc>
          <w:tcPr>
            <w:tcW w:w="1590" w:type="pct"/>
            <w:tcBorders>
              <w:top w:val="nil"/>
              <w:left w:val="nil"/>
              <w:bottom w:val="single" w:sz="4" w:space="0" w:color="auto"/>
              <w:right w:val="single" w:sz="4" w:space="0" w:color="auto"/>
            </w:tcBorders>
            <w:vAlign w:val="bottom"/>
            <w:hideMark/>
          </w:tcPr>
          <w:p w14:paraId="7449A1B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Синхронизатор 2-3 передач 2-го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47CD74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C41R11.1701123</w:t>
            </w:r>
          </w:p>
        </w:tc>
        <w:tc>
          <w:tcPr>
            <w:tcW w:w="286" w:type="pct"/>
            <w:tcBorders>
              <w:top w:val="nil"/>
              <w:left w:val="nil"/>
              <w:bottom w:val="single" w:sz="4" w:space="0" w:color="auto"/>
              <w:right w:val="single" w:sz="4" w:space="0" w:color="auto"/>
            </w:tcBorders>
            <w:vAlign w:val="bottom"/>
            <w:hideMark/>
          </w:tcPr>
          <w:p w14:paraId="2FEF7B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15285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5DBAFF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47854,8</w:t>
            </w:r>
          </w:p>
        </w:tc>
        <w:tc>
          <w:tcPr>
            <w:tcW w:w="500" w:type="pct"/>
            <w:tcBorders>
              <w:top w:val="nil"/>
              <w:left w:val="nil"/>
              <w:bottom w:val="single" w:sz="8" w:space="0" w:color="auto"/>
              <w:right w:val="single" w:sz="8" w:space="0" w:color="auto"/>
            </w:tcBorders>
            <w:noWrap/>
            <w:vAlign w:val="bottom"/>
            <w:hideMark/>
          </w:tcPr>
          <w:p w14:paraId="77FAAD2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48811,9</w:t>
            </w:r>
          </w:p>
        </w:tc>
        <w:tc>
          <w:tcPr>
            <w:tcW w:w="500" w:type="pct"/>
            <w:tcBorders>
              <w:top w:val="nil"/>
              <w:left w:val="nil"/>
              <w:bottom w:val="single" w:sz="8" w:space="0" w:color="auto"/>
              <w:right w:val="single" w:sz="8" w:space="0" w:color="auto"/>
            </w:tcBorders>
            <w:noWrap/>
            <w:vAlign w:val="bottom"/>
            <w:hideMark/>
          </w:tcPr>
          <w:p w14:paraId="66D2DA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50247,54</w:t>
            </w:r>
          </w:p>
        </w:tc>
        <w:tc>
          <w:tcPr>
            <w:tcW w:w="537" w:type="pct"/>
            <w:tcBorders>
              <w:top w:val="nil"/>
              <w:left w:val="single" w:sz="4" w:space="0" w:color="auto"/>
              <w:bottom w:val="single" w:sz="4" w:space="0" w:color="auto"/>
              <w:right w:val="single" w:sz="4" w:space="0" w:color="auto"/>
            </w:tcBorders>
            <w:noWrap/>
            <w:vAlign w:val="bottom"/>
            <w:hideMark/>
          </w:tcPr>
          <w:p w14:paraId="42055B2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48971,41</w:t>
            </w:r>
          </w:p>
        </w:tc>
      </w:tr>
      <w:tr w:rsidR="001E4A69" w:rsidRPr="00A96738" w14:paraId="007CBDD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2E3F74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611</w:t>
            </w:r>
          </w:p>
        </w:tc>
        <w:tc>
          <w:tcPr>
            <w:tcW w:w="1590" w:type="pct"/>
            <w:tcBorders>
              <w:top w:val="nil"/>
              <w:left w:val="nil"/>
              <w:bottom w:val="single" w:sz="4" w:space="0" w:color="auto"/>
              <w:right w:val="single" w:sz="4" w:space="0" w:color="auto"/>
            </w:tcBorders>
            <w:vAlign w:val="bottom"/>
            <w:hideMark/>
          </w:tcPr>
          <w:p w14:paraId="3E9323A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Синхронизатор 2-3 передач 3308,3309, Валдай (ГАЗ)</w:t>
            </w:r>
          </w:p>
        </w:tc>
        <w:tc>
          <w:tcPr>
            <w:tcW w:w="662" w:type="pct"/>
            <w:tcBorders>
              <w:top w:val="nil"/>
              <w:left w:val="nil"/>
              <w:bottom w:val="single" w:sz="4" w:space="0" w:color="auto"/>
              <w:right w:val="single" w:sz="4" w:space="0" w:color="auto"/>
            </w:tcBorders>
            <w:vAlign w:val="center"/>
            <w:hideMark/>
          </w:tcPr>
          <w:p w14:paraId="2DCCBA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3309-1701123</w:t>
            </w:r>
          </w:p>
        </w:tc>
        <w:tc>
          <w:tcPr>
            <w:tcW w:w="286" w:type="pct"/>
            <w:tcBorders>
              <w:top w:val="nil"/>
              <w:left w:val="nil"/>
              <w:bottom w:val="single" w:sz="4" w:space="0" w:color="auto"/>
              <w:right w:val="single" w:sz="4" w:space="0" w:color="auto"/>
            </w:tcBorders>
            <w:vAlign w:val="bottom"/>
            <w:hideMark/>
          </w:tcPr>
          <w:p w14:paraId="222831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EFB2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ACD57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8149,2</w:t>
            </w:r>
          </w:p>
        </w:tc>
        <w:tc>
          <w:tcPr>
            <w:tcW w:w="500" w:type="pct"/>
            <w:tcBorders>
              <w:top w:val="nil"/>
              <w:left w:val="nil"/>
              <w:bottom w:val="single" w:sz="8" w:space="0" w:color="auto"/>
              <w:right w:val="single" w:sz="8" w:space="0" w:color="auto"/>
            </w:tcBorders>
            <w:noWrap/>
            <w:vAlign w:val="bottom"/>
            <w:hideMark/>
          </w:tcPr>
          <w:p w14:paraId="7987387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8312,184</w:t>
            </w:r>
          </w:p>
        </w:tc>
        <w:tc>
          <w:tcPr>
            <w:tcW w:w="500" w:type="pct"/>
            <w:tcBorders>
              <w:top w:val="nil"/>
              <w:left w:val="nil"/>
              <w:bottom w:val="single" w:sz="8" w:space="0" w:color="auto"/>
              <w:right w:val="single" w:sz="8" w:space="0" w:color="auto"/>
            </w:tcBorders>
            <w:noWrap/>
            <w:vAlign w:val="bottom"/>
            <w:hideMark/>
          </w:tcPr>
          <w:p w14:paraId="538ED4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8556,66</w:t>
            </w:r>
          </w:p>
        </w:tc>
        <w:tc>
          <w:tcPr>
            <w:tcW w:w="537" w:type="pct"/>
            <w:tcBorders>
              <w:top w:val="nil"/>
              <w:left w:val="single" w:sz="4" w:space="0" w:color="auto"/>
              <w:bottom w:val="single" w:sz="4" w:space="0" w:color="auto"/>
              <w:right w:val="single" w:sz="4" w:space="0" w:color="auto"/>
            </w:tcBorders>
            <w:noWrap/>
            <w:vAlign w:val="bottom"/>
            <w:hideMark/>
          </w:tcPr>
          <w:p w14:paraId="297ECC9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8339,35</w:t>
            </w:r>
          </w:p>
        </w:tc>
      </w:tr>
      <w:tr w:rsidR="001E4A69" w:rsidRPr="00A96738" w14:paraId="1E7FEC4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C8B9EE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612</w:t>
            </w:r>
          </w:p>
        </w:tc>
        <w:tc>
          <w:tcPr>
            <w:tcW w:w="1590" w:type="pct"/>
            <w:tcBorders>
              <w:top w:val="nil"/>
              <w:left w:val="nil"/>
              <w:bottom w:val="single" w:sz="4" w:space="0" w:color="auto"/>
              <w:right w:val="single" w:sz="4" w:space="0" w:color="auto"/>
            </w:tcBorders>
            <w:vAlign w:val="bottom"/>
            <w:hideMark/>
          </w:tcPr>
          <w:p w14:paraId="235C97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Скоба крепления форсунки ГАЗ-3309, Валдай дв.245 ЕВРО-3</w:t>
            </w:r>
          </w:p>
        </w:tc>
        <w:tc>
          <w:tcPr>
            <w:tcW w:w="662" w:type="pct"/>
            <w:tcBorders>
              <w:top w:val="nil"/>
              <w:left w:val="nil"/>
              <w:bottom w:val="single" w:sz="4" w:space="0" w:color="auto"/>
              <w:right w:val="single" w:sz="4" w:space="0" w:color="auto"/>
            </w:tcBorders>
            <w:vAlign w:val="center"/>
            <w:hideMark/>
          </w:tcPr>
          <w:p w14:paraId="323E573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263-1111318-CR</w:t>
            </w:r>
          </w:p>
        </w:tc>
        <w:tc>
          <w:tcPr>
            <w:tcW w:w="286" w:type="pct"/>
            <w:tcBorders>
              <w:top w:val="nil"/>
              <w:left w:val="nil"/>
              <w:bottom w:val="single" w:sz="4" w:space="0" w:color="auto"/>
              <w:right w:val="single" w:sz="4" w:space="0" w:color="auto"/>
            </w:tcBorders>
            <w:vAlign w:val="bottom"/>
            <w:hideMark/>
          </w:tcPr>
          <w:p w14:paraId="1CA592B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F9F1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DB3EF1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4AE6E7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174E8CB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3B78A5D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061C338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C97FCD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613</w:t>
            </w:r>
          </w:p>
        </w:tc>
        <w:tc>
          <w:tcPr>
            <w:tcW w:w="1590" w:type="pct"/>
            <w:tcBorders>
              <w:top w:val="nil"/>
              <w:left w:val="nil"/>
              <w:bottom w:val="single" w:sz="4" w:space="0" w:color="auto"/>
              <w:right w:val="single" w:sz="4" w:space="0" w:color="auto"/>
            </w:tcBorders>
            <w:vAlign w:val="bottom"/>
            <w:hideMark/>
          </w:tcPr>
          <w:p w14:paraId="5DCC96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Скоба форсунки (обратки)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0CB2F1B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F00VC22003</w:t>
            </w:r>
          </w:p>
        </w:tc>
        <w:tc>
          <w:tcPr>
            <w:tcW w:w="286" w:type="pct"/>
            <w:tcBorders>
              <w:top w:val="nil"/>
              <w:left w:val="nil"/>
              <w:bottom w:val="single" w:sz="4" w:space="0" w:color="auto"/>
              <w:right w:val="single" w:sz="4" w:space="0" w:color="auto"/>
            </w:tcBorders>
            <w:vAlign w:val="bottom"/>
            <w:hideMark/>
          </w:tcPr>
          <w:p w14:paraId="47F0D75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D8141B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2C252D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52,8</w:t>
            </w:r>
          </w:p>
        </w:tc>
        <w:tc>
          <w:tcPr>
            <w:tcW w:w="500" w:type="pct"/>
            <w:tcBorders>
              <w:top w:val="nil"/>
              <w:left w:val="nil"/>
              <w:bottom w:val="single" w:sz="8" w:space="0" w:color="auto"/>
              <w:right w:val="single" w:sz="8" w:space="0" w:color="auto"/>
            </w:tcBorders>
            <w:noWrap/>
            <w:vAlign w:val="bottom"/>
            <w:hideMark/>
          </w:tcPr>
          <w:p w14:paraId="53F18BE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53,856</w:t>
            </w:r>
          </w:p>
        </w:tc>
        <w:tc>
          <w:tcPr>
            <w:tcW w:w="500" w:type="pct"/>
            <w:tcBorders>
              <w:top w:val="nil"/>
              <w:left w:val="nil"/>
              <w:bottom w:val="single" w:sz="8" w:space="0" w:color="auto"/>
              <w:right w:val="single" w:sz="8" w:space="0" w:color="auto"/>
            </w:tcBorders>
            <w:noWrap/>
            <w:vAlign w:val="bottom"/>
            <w:hideMark/>
          </w:tcPr>
          <w:p w14:paraId="748FF4E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55,44</w:t>
            </w:r>
          </w:p>
        </w:tc>
        <w:tc>
          <w:tcPr>
            <w:tcW w:w="537" w:type="pct"/>
            <w:tcBorders>
              <w:top w:val="nil"/>
              <w:left w:val="single" w:sz="4" w:space="0" w:color="auto"/>
              <w:bottom w:val="single" w:sz="4" w:space="0" w:color="auto"/>
              <w:right w:val="single" w:sz="4" w:space="0" w:color="auto"/>
            </w:tcBorders>
            <w:noWrap/>
            <w:vAlign w:val="bottom"/>
            <w:hideMark/>
          </w:tcPr>
          <w:p w14:paraId="51B41F2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54,03</w:t>
            </w:r>
          </w:p>
        </w:tc>
      </w:tr>
      <w:tr w:rsidR="001E4A69" w:rsidRPr="00A96738" w14:paraId="249EB59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F0738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614</w:t>
            </w:r>
          </w:p>
        </w:tc>
        <w:tc>
          <w:tcPr>
            <w:tcW w:w="1590" w:type="pct"/>
            <w:tcBorders>
              <w:top w:val="nil"/>
              <w:left w:val="nil"/>
              <w:bottom w:val="single" w:sz="4" w:space="0" w:color="auto"/>
              <w:right w:val="single" w:sz="4" w:space="0" w:color="auto"/>
            </w:tcBorders>
            <w:vAlign w:val="bottom"/>
            <w:hideMark/>
          </w:tcPr>
          <w:p w14:paraId="5D8D5E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Смазка силиконовая аэрозоль 210мл</w:t>
            </w:r>
          </w:p>
        </w:tc>
        <w:tc>
          <w:tcPr>
            <w:tcW w:w="662" w:type="pct"/>
            <w:tcBorders>
              <w:top w:val="nil"/>
              <w:left w:val="nil"/>
              <w:bottom w:val="single" w:sz="4" w:space="0" w:color="auto"/>
              <w:right w:val="single" w:sz="4" w:space="0" w:color="auto"/>
            </w:tcBorders>
            <w:vAlign w:val="center"/>
            <w:hideMark/>
          </w:tcPr>
          <w:p w14:paraId="1365DDC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5F8DC1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1FB0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5B492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4B6C6C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1998341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7F135B3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54808E9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7A9BB5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615</w:t>
            </w:r>
          </w:p>
        </w:tc>
        <w:tc>
          <w:tcPr>
            <w:tcW w:w="1590" w:type="pct"/>
            <w:tcBorders>
              <w:top w:val="nil"/>
              <w:left w:val="nil"/>
              <w:bottom w:val="single" w:sz="4" w:space="0" w:color="auto"/>
              <w:right w:val="single" w:sz="4" w:space="0" w:color="auto"/>
            </w:tcBorders>
            <w:vAlign w:val="bottom"/>
            <w:hideMark/>
          </w:tcPr>
          <w:p w14:paraId="458610F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Смазка силиконовая аэрозоль 335-350 мл</w:t>
            </w:r>
          </w:p>
        </w:tc>
        <w:tc>
          <w:tcPr>
            <w:tcW w:w="662" w:type="pct"/>
            <w:tcBorders>
              <w:top w:val="nil"/>
              <w:left w:val="nil"/>
              <w:bottom w:val="single" w:sz="4" w:space="0" w:color="auto"/>
              <w:right w:val="single" w:sz="4" w:space="0" w:color="auto"/>
            </w:tcBorders>
            <w:vAlign w:val="center"/>
            <w:hideMark/>
          </w:tcPr>
          <w:p w14:paraId="4345AB7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2D00F5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E9099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120E9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332,4</w:t>
            </w:r>
          </w:p>
        </w:tc>
        <w:tc>
          <w:tcPr>
            <w:tcW w:w="500" w:type="pct"/>
            <w:tcBorders>
              <w:top w:val="nil"/>
              <w:left w:val="nil"/>
              <w:bottom w:val="single" w:sz="8" w:space="0" w:color="auto"/>
              <w:right w:val="single" w:sz="8" w:space="0" w:color="auto"/>
            </w:tcBorders>
            <w:noWrap/>
            <w:vAlign w:val="bottom"/>
            <w:hideMark/>
          </w:tcPr>
          <w:p w14:paraId="06B532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339,048</w:t>
            </w:r>
          </w:p>
        </w:tc>
        <w:tc>
          <w:tcPr>
            <w:tcW w:w="500" w:type="pct"/>
            <w:tcBorders>
              <w:top w:val="nil"/>
              <w:left w:val="nil"/>
              <w:bottom w:val="single" w:sz="8" w:space="0" w:color="auto"/>
              <w:right w:val="single" w:sz="8" w:space="0" w:color="auto"/>
            </w:tcBorders>
            <w:noWrap/>
            <w:vAlign w:val="bottom"/>
            <w:hideMark/>
          </w:tcPr>
          <w:p w14:paraId="70618B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349,02</w:t>
            </w:r>
          </w:p>
        </w:tc>
        <w:tc>
          <w:tcPr>
            <w:tcW w:w="537" w:type="pct"/>
            <w:tcBorders>
              <w:top w:val="nil"/>
              <w:left w:val="single" w:sz="4" w:space="0" w:color="auto"/>
              <w:bottom w:val="single" w:sz="4" w:space="0" w:color="auto"/>
              <w:right w:val="single" w:sz="4" w:space="0" w:color="auto"/>
            </w:tcBorders>
            <w:noWrap/>
            <w:vAlign w:val="bottom"/>
            <w:hideMark/>
          </w:tcPr>
          <w:p w14:paraId="693C972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340,16</w:t>
            </w:r>
          </w:p>
        </w:tc>
      </w:tr>
      <w:tr w:rsidR="001E4A69" w:rsidRPr="00A96738" w14:paraId="329259C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EBDAC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616</w:t>
            </w:r>
          </w:p>
        </w:tc>
        <w:tc>
          <w:tcPr>
            <w:tcW w:w="1590" w:type="pct"/>
            <w:tcBorders>
              <w:top w:val="nil"/>
              <w:left w:val="nil"/>
              <w:bottom w:val="single" w:sz="4" w:space="0" w:color="auto"/>
              <w:right w:val="single" w:sz="4" w:space="0" w:color="auto"/>
            </w:tcBorders>
            <w:vAlign w:val="bottom"/>
            <w:hideMark/>
          </w:tcPr>
          <w:p w14:paraId="0D34D18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Соединитель отопителя 3310 Валдай</w:t>
            </w:r>
          </w:p>
        </w:tc>
        <w:tc>
          <w:tcPr>
            <w:tcW w:w="662" w:type="pct"/>
            <w:tcBorders>
              <w:top w:val="nil"/>
              <w:left w:val="nil"/>
              <w:bottom w:val="single" w:sz="4" w:space="0" w:color="auto"/>
              <w:right w:val="single" w:sz="4" w:space="0" w:color="auto"/>
            </w:tcBorders>
            <w:vAlign w:val="center"/>
            <w:hideMark/>
          </w:tcPr>
          <w:p w14:paraId="3E57A5C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3310-00-8120170</w:t>
            </w:r>
          </w:p>
        </w:tc>
        <w:tc>
          <w:tcPr>
            <w:tcW w:w="286" w:type="pct"/>
            <w:tcBorders>
              <w:top w:val="nil"/>
              <w:left w:val="nil"/>
              <w:bottom w:val="single" w:sz="4" w:space="0" w:color="auto"/>
              <w:right w:val="single" w:sz="4" w:space="0" w:color="auto"/>
            </w:tcBorders>
            <w:vAlign w:val="bottom"/>
            <w:hideMark/>
          </w:tcPr>
          <w:p w14:paraId="437E91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B1803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90007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98,4</w:t>
            </w:r>
          </w:p>
        </w:tc>
        <w:tc>
          <w:tcPr>
            <w:tcW w:w="500" w:type="pct"/>
            <w:tcBorders>
              <w:top w:val="nil"/>
              <w:left w:val="nil"/>
              <w:bottom w:val="single" w:sz="8" w:space="0" w:color="auto"/>
              <w:right w:val="single" w:sz="8" w:space="0" w:color="auto"/>
            </w:tcBorders>
            <w:noWrap/>
            <w:vAlign w:val="bottom"/>
            <w:hideMark/>
          </w:tcPr>
          <w:p w14:paraId="046EAA3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100,368</w:t>
            </w:r>
          </w:p>
        </w:tc>
        <w:tc>
          <w:tcPr>
            <w:tcW w:w="500" w:type="pct"/>
            <w:tcBorders>
              <w:top w:val="nil"/>
              <w:left w:val="nil"/>
              <w:bottom w:val="single" w:sz="8" w:space="0" w:color="auto"/>
              <w:right w:val="single" w:sz="8" w:space="0" w:color="auto"/>
            </w:tcBorders>
            <w:noWrap/>
            <w:vAlign w:val="bottom"/>
            <w:hideMark/>
          </w:tcPr>
          <w:p w14:paraId="24843F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103,32</w:t>
            </w:r>
          </w:p>
        </w:tc>
        <w:tc>
          <w:tcPr>
            <w:tcW w:w="537" w:type="pct"/>
            <w:tcBorders>
              <w:top w:val="nil"/>
              <w:left w:val="single" w:sz="4" w:space="0" w:color="auto"/>
              <w:bottom w:val="single" w:sz="4" w:space="0" w:color="auto"/>
              <w:right w:val="single" w:sz="4" w:space="0" w:color="auto"/>
            </w:tcBorders>
            <w:noWrap/>
            <w:vAlign w:val="bottom"/>
            <w:hideMark/>
          </w:tcPr>
          <w:p w14:paraId="008969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100,70</w:t>
            </w:r>
          </w:p>
        </w:tc>
      </w:tr>
      <w:tr w:rsidR="001E4A69" w:rsidRPr="00A96738" w14:paraId="20CF5F3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38ACB6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617</w:t>
            </w:r>
          </w:p>
        </w:tc>
        <w:tc>
          <w:tcPr>
            <w:tcW w:w="1590" w:type="pct"/>
            <w:tcBorders>
              <w:top w:val="nil"/>
              <w:left w:val="nil"/>
              <w:bottom w:val="single" w:sz="4" w:space="0" w:color="auto"/>
              <w:right w:val="single" w:sz="4" w:space="0" w:color="auto"/>
            </w:tcBorders>
            <w:vAlign w:val="bottom"/>
            <w:hideMark/>
          </w:tcPr>
          <w:p w14:paraId="6EAA4F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Стартер дв.245 Валдай ЕВРО-2 12В (</w:t>
            </w:r>
            <w:proofErr w:type="spellStart"/>
            <w:r w:rsidRPr="00A96738">
              <w:rPr>
                <w:rFonts w:ascii="Arial" w:eastAsia="Times New Roman" w:hAnsi="Arial" w:cs="Arial"/>
                <w:color w:val="000000"/>
                <w:sz w:val="14"/>
                <w:szCs w:val="14"/>
                <w:lang w:eastAsia="ru-RU"/>
              </w:rPr>
              <w:t>Iskra</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16AF331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AZJ3385</w:t>
            </w:r>
          </w:p>
        </w:tc>
        <w:tc>
          <w:tcPr>
            <w:tcW w:w="286" w:type="pct"/>
            <w:tcBorders>
              <w:top w:val="nil"/>
              <w:left w:val="nil"/>
              <w:bottom w:val="single" w:sz="4" w:space="0" w:color="auto"/>
              <w:right w:val="single" w:sz="4" w:space="0" w:color="auto"/>
            </w:tcBorders>
            <w:vAlign w:val="bottom"/>
            <w:hideMark/>
          </w:tcPr>
          <w:p w14:paraId="5A48AE2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14D3CF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27EDA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13910,4</w:t>
            </w:r>
          </w:p>
        </w:tc>
        <w:tc>
          <w:tcPr>
            <w:tcW w:w="500" w:type="pct"/>
            <w:tcBorders>
              <w:top w:val="nil"/>
              <w:left w:val="nil"/>
              <w:bottom w:val="single" w:sz="8" w:space="0" w:color="auto"/>
              <w:right w:val="single" w:sz="8" w:space="0" w:color="auto"/>
            </w:tcBorders>
            <w:noWrap/>
            <w:vAlign w:val="bottom"/>
            <w:hideMark/>
          </w:tcPr>
          <w:p w14:paraId="45D4DC0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14188,61</w:t>
            </w:r>
          </w:p>
        </w:tc>
        <w:tc>
          <w:tcPr>
            <w:tcW w:w="500" w:type="pct"/>
            <w:tcBorders>
              <w:top w:val="nil"/>
              <w:left w:val="nil"/>
              <w:bottom w:val="single" w:sz="8" w:space="0" w:color="auto"/>
              <w:right w:val="single" w:sz="8" w:space="0" w:color="auto"/>
            </w:tcBorders>
            <w:noWrap/>
            <w:vAlign w:val="bottom"/>
            <w:hideMark/>
          </w:tcPr>
          <w:p w14:paraId="120B14E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14605,92</w:t>
            </w:r>
          </w:p>
        </w:tc>
        <w:tc>
          <w:tcPr>
            <w:tcW w:w="537" w:type="pct"/>
            <w:tcBorders>
              <w:top w:val="nil"/>
              <w:left w:val="single" w:sz="4" w:space="0" w:color="auto"/>
              <w:bottom w:val="single" w:sz="4" w:space="0" w:color="auto"/>
              <w:right w:val="single" w:sz="4" w:space="0" w:color="auto"/>
            </w:tcBorders>
            <w:noWrap/>
            <w:vAlign w:val="bottom"/>
            <w:hideMark/>
          </w:tcPr>
          <w:p w14:paraId="4E2C9EA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14234,98</w:t>
            </w:r>
          </w:p>
        </w:tc>
      </w:tr>
      <w:tr w:rsidR="001E4A69" w:rsidRPr="00A96738" w14:paraId="5B1ED87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85503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618</w:t>
            </w:r>
          </w:p>
        </w:tc>
        <w:tc>
          <w:tcPr>
            <w:tcW w:w="1590" w:type="pct"/>
            <w:tcBorders>
              <w:top w:val="nil"/>
              <w:left w:val="nil"/>
              <w:bottom w:val="single" w:sz="4" w:space="0" w:color="auto"/>
              <w:right w:val="single" w:sz="4" w:space="0" w:color="auto"/>
            </w:tcBorders>
            <w:vAlign w:val="bottom"/>
            <w:hideMark/>
          </w:tcPr>
          <w:p w14:paraId="6B6362D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Стартер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ПАЗ (</w:t>
            </w:r>
            <w:proofErr w:type="spellStart"/>
            <w:r w:rsidRPr="00A96738">
              <w:rPr>
                <w:rFonts w:ascii="Arial" w:eastAsia="Times New Roman" w:hAnsi="Arial" w:cs="Arial"/>
                <w:color w:val="000000"/>
                <w:sz w:val="14"/>
                <w:szCs w:val="14"/>
                <w:lang w:eastAsia="ru-RU"/>
              </w:rPr>
              <w:t>Foton</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5ED48F0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5268413</w:t>
            </w:r>
          </w:p>
        </w:tc>
        <w:tc>
          <w:tcPr>
            <w:tcW w:w="286" w:type="pct"/>
            <w:tcBorders>
              <w:top w:val="nil"/>
              <w:left w:val="nil"/>
              <w:bottom w:val="single" w:sz="4" w:space="0" w:color="auto"/>
              <w:right w:val="single" w:sz="4" w:space="0" w:color="auto"/>
            </w:tcBorders>
            <w:vAlign w:val="bottom"/>
            <w:hideMark/>
          </w:tcPr>
          <w:p w14:paraId="1B80CCC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3BB2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3111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23965,2</w:t>
            </w:r>
          </w:p>
        </w:tc>
        <w:tc>
          <w:tcPr>
            <w:tcW w:w="500" w:type="pct"/>
            <w:tcBorders>
              <w:top w:val="nil"/>
              <w:left w:val="nil"/>
              <w:bottom w:val="single" w:sz="8" w:space="0" w:color="auto"/>
              <w:right w:val="single" w:sz="8" w:space="0" w:color="auto"/>
            </w:tcBorders>
            <w:noWrap/>
            <w:vAlign w:val="bottom"/>
            <w:hideMark/>
          </w:tcPr>
          <w:p w14:paraId="5D809D1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24444,5</w:t>
            </w:r>
          </w:p>
        </w:tc>
        <w:tc>
          <w:tcPr>
            <w:tcW w:w="500" w:type="pct"/>
            <w:tcBorders>
              <w:top w:val="nil"/>
              <w:left w:val="nil"/>
              <w:bottom w:val="single" w:sz="8" w:space="0" w:color="auto"/>
              <w:right w:val="single" w:sz="8" w:space="0" w:color="auto"/>
            </w:tcBorders>
            <w:noWrap/>
            <w:vAlign w:val="bottom"/>
            <w:hideMark/>
          </w:tcPr>
          <w:p w14:paraId="2A17B43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25163,46</w:t>
            </w:r>
          </w:p>
        </w:tc>
        <w:tc>
          <w:tcPr>
            <w:tcW w:w="537" w:type="pct"/>
            <w:tcBorders>
              <w:top w:val="nil"/>
              <w:left w:val="single" w:sz="4" w:space="0" w:color="auto"/>
              <w:bottom w:val="single" w:sz="4" w:space="0" w:color="auto"/>
              <w:right w:val="single" w:sz="4" w:space="0" w:color="auto"/>
            </w:tcBorders>
            <w:noWrap/>
            <w:vAlign w:val="bottom"/>
            <w:hideMark/>
          </w:tcPr>
          <w:p w14:paraId="6A690CD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24524,39</w:t>
            </w:r>
          </w:p>
        </w:tc>
      </w:tr>
      <w:tr w:rsidR="001E4A69" w:rsidRPr="00A96738" w14:paraId="7FF0539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96436A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619</w:t>
            </w:r>
          </w:p>
        </w:tc>
        <w:tc>
          <w:tcPr>
            <w:tcW w:w="1590" w:type="pct"/>
            <w:tcBorders>
              <w:top w:val="nil"/>
              <w:left w:val="nil"/>
              <w:bottom w:val="single" w:sz="4" w:space="0" w:color="auto"/>
              <w:right w:val="single" w:sz="4" w:space="0" w:color="auto"/>
            </w:tcBorders>
            <w:vAlign w:val="bottom"/>
            <w:hideMark/>
          </w:tcPr>
          <w:p w14:paraId="2492BA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Стекло лобовое с полосой и шелкографией </w:t>
            </w:r>
            <w:proofErr w:type="spellStart"/>
            <w:r w:rsidRPr="00A96738">
              <w:rPr>
                <w:rFonts w:ascii="Arial" w:eastAsia="Times New Roman" w:hAnsi="Arial" w:cs="Arial"/>
                <w:color w:val="000000"/>
                <w:sz w:val="14"/>
                <w:szCs w:val="14"/>
                <w:lang w:eastAsia="ru-RU"/>
              </w:rPr>
              <w:t>ГАЗель</w:t>
            </w:r>
            <w:proofErr w:type="spellEnd"/>
          </w:p>
        </w:tc>
        <w:tc>
          <w:tcPr>
            <w:tcW w:w="662" w:type="pct"/>
            <w:tcBorders>
              <w:top w:val="nil"/>
              <w:left w:val="nil"/>
              <w:bottom w:val="single" w:sz="4" w:space="0" w:color="auto"/>
              <w:right w:val="single" w:sz="4" w:space="0" w:color="auto"/>
            </w:tcBorders>
            <w:vAlign w:val="center"/>
            <w:hideMark/>
          </w:tcPr>
          <w:p w14:paraId="2C05F1A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B14BD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5C91B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1DC08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10417,2</w:t>
            </w:r>
          </w:p>
        </w:tc>
        <w:tc>
          <w:tcPr>
            <w:tcW w:w="500" w:type="pct"/>
            <w:tcBorders>
              <w:top w:val="nil"/>
              <w:left w:val="nil"/>
              <w:bottom w:val="single" w:sz="8" w:space="0" w:color="auto"/>
              <w:right w:val="single" w:sz="8" w:space="0" w:color="auto"/>
            </w:tcBorders>
            <w:noWrap/>
            <w:vAlign w:val="bottom"/>
            <w:hideMark/>
          </w:tcPr>
          <w:p w14:paraId="636F68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10625,54</w:t>
            </w:r>
          </w:p>
        </w:tc>
        <w:tc>
          <w:tcPr>
            <w:tcW w:w="500" w:type="pct"/>
            <w:tcBorders>
              <w:top w:val="nil"/>
              <w:left w:val="nil"/>
              <w:bottom w:val="single" w:sz="8" w:space="0" w:color="auto"/>
              <w:right w:val="single" w:sz="8" w:space="0" w:color="auto"/>
            </w:tcBorders>
            <w:noWrap/>
            <w:vAlign w:val="bottom"/>
            <w:hideMark/>
          </w:tcPr>
          <w:p w14:paraId="44188E4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10938,06</w:t>
            </w:r>
          </w:p>
        </w:tc>
        <w:tc>
          <w:tcPr>
            <w:tcW w:w="537" w:type="pct"/>
            <w:tcBorders>
              <w:top w:val="nil"/>
              <w:left w:val="single" w:sz="4" w:space="0" w:color="auto"/>
              <w:bottom w:val="single" w:sz="4" w:space="0" w:color="auto"/>
              <w:right w:val="single" w:sz="4" w:space="0" w:color="auto"/>
            </w:tcBorders>
            <w:noWrap/>
            <w:vAlign w:val="bottom"/>
            <w:hideMark/>
          </w:tcPr>
          <w:p w14:paraId="7D173F9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10660,27</w:t>
            </w:r>
          </w:p>
        </w:tc>
      </w:tr>
      <w:tr w:rsidR="001E4A69" w:rsidRPr="00A96738" w14:paraId="37F4774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C45EF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620</w:t>
            </w:r>
          </w:p>
        </w:tc>
        <w:tc>
          <w:tcPr>
            <w:tcW w:w="1590" w:type="pct"/>
            <w:tcBorders>
              <w:top w:val="nil"/>
              <w:left w:val="nil"/>
              <w:bottom w:val="single" w:sz="4" w:space="0" w:color="auto"/>
              <w:right w:val="single" w:sz="4" w:space="0" w:color="auto"/>
            </w:tcBorders>
            <w:vAlign w:val="bottom"/>
            <w:hideMark/>
          </w:tcPr>
          <w:p w14:paraId="257BF4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Стеклоподъемник левый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Димитровоград</w:t>
            </w:r>
            <w:proofErr w:type="spellEnd"/>
            <w:r w:rsidRPr="00A96738">
              <w:rPr>
                <w:rFonts w:ascii="Arial" w:eastAsia="Times New Roman" w:hAnsi="Arial" w:cs="Arial"/>
                <w:color w:val="000000"/>
                <w:sz w:val="14"/>
                <w:szCs w:val="14"/>
                <w:lang w:eastAsia="ru-RU"/>
              </w:rPr>
              <w:t>* (под планку)</w:t>
            </w:r>
          </w:p>
        </w:tc>
        <w:tc>
          <w:tcPr>
            <w:tcW w:w="662" w:type="pct"/>
            <w:tcBorders>
              <w:top w:val="nil"/>
              <w:left w:val="nil"/>
              <w:bottom w:val="single" w:sz="4" w:space="0" w:color="auto"/>
              <w:right w:val="single" w:sz="4" w:space="0" w:color="auto"/>
            </w:tcBorders>
            <w:vAlign w:val="center"/>
            <w:hideMark/>
          </w:tcPr>
          <w:p w14:paraId="1F68A35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3302-6104013</w:t>
            </w:r>
          </w:p>
        </w:tc>
        <w:tc>
          <w:tcPr>
            <w:tcW w:w="286" w:type="pct"/>
            <w:tcBorders>
              <w:top w:val="nil"/>
              <w:left w:val="nil"/>
              <w:bottom w:val="single" w:sz="4" w:space="0" w:color="auto"/>
              <w:right w:val="single" w:sz="4" w:space="0" w:color="auto"/>
            </w:tcBorders>
            <w:vAlign w:val="bottom"/>
            <w:hideMark/>
          </w:tcPr>
          <w:p w14:paraId="0C4E3E2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0B355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DC63D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922,8</w:t>
            </w:r>
          </w:p>
        </w:tc>
        <w:tc>
          <w:tcPr>
            <w:tcW w:w="500" w:type="pct"/>
            <w:tcBorders>
              <w:top w:val="nil"/>
              <w:left w:val="nil"/>
              <w:bottom w:val="single" w:sz="8" w:space="0" w:color="auto"/>
              <w:right w:val="single" w:sz="8" w:space="0" w:color="auto"/>
            </w:tcBorders>
            <w:noWrap/>
            <w:vAlign w:val="bottom"/>
            <w:hideMark/>
          </w:tcPr>
          <w:p w14:paraId="23EEBB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941,256</w:t>
            </w:r>
          </w:p>
        </w:tc>
        <w:tc>
          <w:tcPr>
            <w:tcW w:w="500" w:type="pct"/>
            <w:tcBorders>
              <w:top w:val="nil"/>
              <w:left w:val="nil"/>
              <w:bottom w:val="single" w:sz="8" w:space="0" w:color="auto"/>
              <w:right w:val="single" w:sz="8" w:space="0" w:color="auto"/>
            </w:tcBorders>
            <w:noWrap/>
            <w:vAlign w:val="bottom"/>
            <w:hideMark/>
          </w:tcPr>
          <w:p w14:paraId="18A362E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968,94</w:t>
            </w:r>
          </w:p>
        </w:tc>
        <w:tc>
          <w:tcPr>
            <w:tcW w:w="537" w:type="pct"/>
            <w:tcBorders>
              <w:top w:val="nil"/>
              <w:left w:val="single" w:sz="4" w:space="0" w:color="auto"/>
              <w:bottom w:val="single" w:sz="4" w:space="0" w:color="auto"/>
              <w:right w:val="single" w:sz="4" w:space="0" w:color="auto"/>
            </w:tcBorders>
            <w:noWrap/>
            <w:vAlign w:val="bottom"/>
            <w:hideMark/>
          </w:tcPr>
          <w:p w14:paraId="4F16C79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944,33</w:t>
            </w:r>
          </w:p>
        </w:tc>
      </w:tr>
      <w:tr w:rsidR="001E4A69" w:rsidRPr="00A96738" w14:paraId="7BC653D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8909CD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621</w:t>
            </w:r>
          </w:p>
        </w:tc>
        <w:tc>
          <w:tcPr>
            <w:tcW w:w="1590" w:type="pct"/>
            <w:tcBorders>
              <w:top w:val="nil"/>
              <w:left w:val="nil"/>
              <w:bottom w:val="single" w:sz="4" w:space="0" w:color="auto"/>
              <w:right w:val="single" w:sz="4" w:space="0" w:color="auto"/>
            </w:tcBorders>
            <w:vAlign w:val="bottom"/>
            <w:hideMark/>
          </w:tcPr>
          <w:p w14:paraId="1EDD80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Стеклоподъемник левый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ст.о</w:t>
            </w:r>
            <w:proofErr w:type="spellEnd"/>
            <w:r w:rsidRPr="00A96738">
              <w:rPr>
                <w:rFonts w:ascii="Arial" w:eastAsia="Times New Roman" w:hAnsi="Arial" w:cs="Arial"/>
                <w:color w:val="000000"/>
                <w:sz w:val="14"/>
                <w:szCs w:val="14"/>
                <w:lang w:eastAsia="ru-RU"/>
              </w:rPr>
              <w:t xml:space="preserve">. </w:t>
            </w:r>
            <w:proofErr w:type="gramStart"/>
            <w:r w:rsidRPr="00A96738">
              <w:rPr>
                <w:rFonts w:ascii="Arial" w:eastAsia="Times New Roman" w:hAnsi="Arial" w:cs="Arial"/>
                <w:color w:val="000000"/>
                <w:sz w:val="14"/>
                <w:szCs w:val="14"/>
                <w:lang w:eastAsia="ru-RU"/>
              </w:rPr>
              <w:t>пласт.(</w:t>
            </w:r>
            <w:proofErr w:type="gramEnd"/>
            <w:r w:rsidRPr="00A96738">
              <w:rPr>
                <w:rFonts w:ascii="Arial" w:eastAsia="Times New Roman" w:hAnsi="Arial" w:cs="Arial"/>
                <w:color w:val="000000"/>
                <w:sz w:val="14"/>
                <w:szCs w:val="14"/>
                <w:lang w:eastAsia="ru-RU"/>
              </w:rPr>
              <w:t>Павлово)</w:t>
            </w:r>
          </w:p>
        </w:tc>
        <w:tc>
          <w:tcPr>
            <w:tcW w:w="662" w:type="pct"/>
            <w:tcBorders>
              <w:top w:val="nil"/>
              <w:left w:val="nil"/>
              <w:bottom w:val="single" w:sz="4" w:space="0" w:color="auto"/>
              <w:right w:val="single" w:sz="4" w:space="0" w:color="auto"/>
            </w:tcBorders>
            <w:vAlign w:val="center"/>
            <w:hideMark/>
          </w:tcPr>
          <w:p w14:paraId="3297A8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F2D2B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2EC1B1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D6E4B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1156,8</w:t>
            </w:r>
          </w:p>
        </w:tc>
        <w:tc>
          <w:tcPr>
            <w:tcW w:w="500" w:type="pct"/>
            <w:tcBorders>
              <w:top w:val="nil"/>
              <w:left w:val="nil"/>
              <w:bottom w:val="single" w:sz="8" w:space="0" w:color="auto"/>
              <w:right w:val="single" w:sz="8" w:space="0" w:color="auto"/>
            </w:tcBorders>
            <w:noWrap/>
            <w:vAlign w:val="bottom"/>
            <w:hideMark/>
          </w:tcPr>
          <w:p w14:paraId="6D1036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1179,936</w:t>
            </w:r>
          </w:p>
        </w:tc>
        <w:tc>
          <w:tcPr>
            <w:tcW w:w="500" w:type="pct"/>
            <w:tcBorders>
              <w:top w:val="nil"/>
              <w:left w:val="nil"/>
              <w:bottom w:val="single" w:sz="8" w:space="0" w:color="auto"/>
              <w:right w:val="single" w:sz="8" w:space="0" w:color="auto"/>
            </w:tcBorders>
            <w:noWrap/>
            <w:vAlign w:val="bottom"/>
            <w:hideMark/>
          </w:tcPr>
          <w:p w14:paraId="2211CD3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1214,64</w:t>
            </w:r>
          </w:p>
        </w:tc>
        <w:tc>
          <w:tcPr>
            <w:tcW w:w="537" w:type="pct"/>
            <w:tcBorders>
              <w:top w:val="nil"/>
              <w:left w:val="single" w:sz="4" w:space="0" w:color="auto"/>
              <w:bottom w:val="single" w:sz="4" w:space="0" w:color="auto"/>
              <w:right w:val="single" w:sz="4" w:space="0" w:color="auto"/>
            </w:tcBorders>
            <w:noWrap/>
            <w:vAlign w:val="bottom"/>
            <w:hideMark/>
          </w:tcPr>
          <w:p w14:paraId="1FFB039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1183,79</w:t>
            </w:r>
          </w:p>
        </w:tc>
      </w:tr>
      <w:tr w:rsidR="001E4A69" w:rsidRPr="00A96738" w14:paraId="633A065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8AFC4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622</w:t>
            </w:r>
          </w:p>
        </w:tc>
        <w:tc>
          <w:tcPr>
            <w:tcW w:w="1590" w:type="pct"/>
            <w:tcBorders>
              <w:top w:val="nil"/>
              <w:left w:val="nil"/>
              <w:bottom w:val="single" w:sz="4" w:space="0" w:color="auto"/>
              <w:right w:val="single" w:sz="4" w:space="0" w:color="auto"/>
            </w:tcBorders>
            <w:vAlign w:val="bottom"/>
            <w:hideMark/>
          </w:tcPr>
          <w:p w14:paraId="28FC16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Стеклоподъемник правый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Димитровоград</w:t>
            </w:r>
            <w:proofErr w:type="spellEnd"/>
            <w:r w:rsidRPr="00A96738">
              <w:rPr>
                <w:rFonts w:ascii="Arial" w:eastAsia="Times New Roman" w:hAnsi="Arial" w:cs="Arial"/>
                <w:color w:val="000000"/>
                <w:sz w:val="14"/>
                <w:szCs w:val="14"/>
                <w:lang w:eastAsia="ru-RU"/>
              </w:rPr>
              <w:t>* (под планку)</w:t>
            </w:r>
          </w:p>
        </w:tc>
        <w:tc>
          <w:tcPr>
            <w:tcW w:w="662" w:type="pct"/>
            <w:tcBorders>
              <w:top w:val="nil"/>
              <w:left w:val="nil"/>
              <w:bottom w:val="single" w:sz="4" w:space="0" w:color="auto"/>
              <w:right w:val="single" w:sz="4" w:space="0" w:color="auto"/>
            </w:tcBorders>
            <w:vAlign w:val="center"/>
            <w:hideMark/>
          </w:tcPr>
          <w:p w14:paraId="69F4C15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33 026 104 013</w:t>
            </w:r>
          </w:p>
        </w:tc>
        <w:tc>
          <w:tcPr>
            <w:tcW w:w="286" w:type="pct"/>
            <w:tcBorders>
              <w:top w:val="nil"/>
              <w:left w:val="nil"/>
              <w:bottom w:val="single" w:sz="4" w:space="0" w:color="auto"/>
              <w:right w:val="single" w:sz="4" w:space="0" w:color="auto"/>
            </w:tcBorders>
            <w:vAlign w:val="bottom"/>
            <w:hideMark/>
          </w:tcPr>
          <w:p w14:paraId="6DA924F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CFC81E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0F86B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831,6</w:t>
            </w:r>
          </w:p>
        </w:tc>
        <w:tc>
          <w:tcPr>
            <w:tcW w:w="500" w:type="pct"/>
            <w:tcBorders>
              <w:top w:val="nil"/>
              <w:left w:val="nil"/>
              <w:bottom w:val="single" w:sz="8" w:space="0" w:color="auto"/>
              <w:right w:val="single" w:sz="8" w:space="0" w:color="auto"/>
            </w:tcBorders>
            <w:noWrap/>
            <w:vAlign w:val="bottom"/>
            <w:hideMark/>
          </w:tcPr>
          <w:p w14:paraId="44AF8B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848,232</w:t>
            </w:r>
          </w:p>
        </w:tc>
        <w:tc>
          <w:tcPr>
            <w:tcW w:w="500" w:type="pct"/>
            <w:tcBorders>
              <w:top w:val="nil"/>
              <w:left w:val="nil"/>
              <w:bottom w:val="single" w:sz="8" w:space="0" w:color="auto"/>
              <w:right w:val="single" w:sz="8" w:space="0" w:color="auto"/>
            </w:tcBorders>
            <w:noWrap/>
            <w:vAlign w:val="bottom"/>
            <w:hideMark/>
          </w:tcPr>
          <w:p w14:paraId="1D92D3D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873,18</w:t>
            </w:r>
          </w:p>
        </w:tc>
        <w:tc>
          <w:tcPr>
            <w:tcW w:w="537" w:type="pct"/>
            <w:tcBorders>
              <w:top w:val="nil"/>
              <w:left w:val="single" w:sz="4" w:space="0" w:color="auto"/>
              <w:bottom w:val="single" w:sz="4" w:space="0" w:color="auto"/>
              <w:right w:val="single" w:sz="4" w:space="0" w:color="auto"/>
            </w:tcBorders>
            <w:noWrap/>
            <w:vAlign w:val="bottom"/>
            <w:hideMark/>
          </w:tcPr>
          <w:p w14:paraId="24D6E5C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851,00</w:t>
            </w:r>
          </w:p>
        </w:tc>
      </w:tr>
      <w:tr w:rsidR="001E4A69" w:rsidRPr="00A96738" w14:paraId="172DC01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122BE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623</w:t>
            </w:r>
          </w:p>
        </w:tc>
        <w:tc>
          <w:tcPr>
            <w:tcW w:w="1590" w:type="pct"/>
            <w:tcBorders>
              <w:top w:val="nil"/>
              <w:left w:val="nil"/>
              <w:bottom w:val="single" w:sz="4" w:space="0" w:color="auto"/>
              <w:right w:val="single" w:sz="4" w:space="0" w:color="auto"/>
            </w:tcBorders>
            <w:vAlign w:val="bottom"/>
            <w:hideMark/>
          </w:tcPr>
          <w:p w14:paraId="082AC6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Стеклоподъемник правый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ст.о</w:t>
            </w:r>
            <w:proofErr w:type="spellEnd"/>
            <w:r w:rsidRPr="00A96738">
              <w:rPr>
                <w:rFonts w:ascii="Arial" w:eastAsia="Times New Roman" w:hAnsi="Arial" w:cs="Arial"/>
                <w:color w:val="000000"/>
                <w:sz w:val="14"/>
                <w:szCs w:val="14"/>
                <w:lang w:eastAsia="ru-RU"/>
              </w:rPr>
              <w:t>. пласт. (Павлово)</w:t>
            </w:r>
          </w:p>
        </w:tc>
        <w:tc>
          <w:tcPr>
            <w:tcW w:w="662" w:type="pct"/>
            <w:tcBorders>
              <w:top w:val="nil"/>
              <w:left w:val="nil"/>
              <w:bottom w:val="single" w:sz="4" w:space="0" w:color="auto"/>
              <w:right w:val="single" w:sz="4" w:space="0" w:color="auto"/>
            </w:tcBorders>
            <w:vAlign w:val="center"/>
            <w:hideMark/>
          </w:tcPr>
          <w:p w14:paraId="6C0B6CC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3302-6104012</w:t>
            </w:r>
          </w:p>
        </w:tc>
        <w:tc>
          <w:tcPr>
            <w:tcW w:w="286" w:type="pct"/>
            <w:tcBorders>
              <w:top w:val="nil"/>
              <w:left w:val="nil"/>
              <w:bottom w:val="single" w:sz="4" w:space="0" w:color="auto"/>
              <w:right w:val="single" w:sz="4" w:space="0" w:color="auto"/>
            </w:tcBorders>
            <w:vAlign w:val="bottom"/>
            <w:hideMark/>
          </w:tcPr>
          <w:p w14:paraId="0D593A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322641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966F56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1300,8</w:t>
            </w:r>
          </w:p>
        </w:tc>
        <w:tc>
          <w:tcPr>
            <w:tcW w:w="500" w:type="pct"/>
            <w:tcBorders>
              <w:top w:val="nil"/>
              <w:left w:val="nil"/>
              <w:bottom w:val="single" w:sz="8" w:space="0" w:color="auto"/>
              <w:right w:val="single" w:sz="8" w:space="0" w:color="auto"/>
            </w:tcBorders>
            <w:noWrap/>
            <w:vAlign w:val="bottom"/>
            <w:hideMark/>
          </w:tcPr>
          <w:p w14:paraId="0DE0BCC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1326,816</w:t>
            </w:r>
          </w:p>
        </w:tc>
        <w:tc>
          <w:tcPr>
            <w:tcW w:w="500" w:type="pct"/>
            <w:tcBorders>
              <w:top w:val="nil"/>
              <w:left w:val="nil"/>
              <w:bottom w:val="single" w:sz="8" w:space="0" w:color="auto"/>
              <w:right w:val="single" w:sz="8" w:space="0" w:color="auto"/>
            </w:tcBorders>
            <w:noWrap/>
            <w:vAlign w:val="bottom"/>
            <w:hideMark/>
          </w:tcPr>
          <w:p w14:paraId="01B78B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1365,84</w:t>
            </w:r>
          </w:p>
        </w:tc>
        <w:tc>
          <w:tcPr>
            <w:tcW w:w="537" w:type="pct"/>
            <w:tcBorders>
              <w:top w:val="nil"/>
              <w:left w:val="single" w:sz="4" w:space="0" w:color="auto"/>
              <w:bottom w:val="single" w:sz="4" w:space="0" w:color="auto"/>
              <w:right w:val="single" w:sz="4" w:space="0" w:color="auto"/>
            </w:tcBorders>
            <w:noWrap/>
            <w:vAlign w:val="bottom"/>
            <w:hideMark/>
          </w:tcPr>
          <w:p w14:paraId="797BA3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1331,15</w:t>
            </w:r>
          </w:p>
        </w:tc>
      </w:tr>
      <w:tr w:rsidR="001E4A69" w:rsidRPr="00A96738" w14:paraId="74E1A9E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2E3AF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624</w:t>
            </w:r>
          </w:p>
        </w:tc>
        <w:tc>
          <w:tcPr>
            <w:tcW w:w="1590" w:type="pct"/>
            <w:tcBorders>
              <w:top w:val="nil"/>
              <w:left w:val="nil"/>
              <w:bottom w:val="single" w:sz="4" w:space="0" w:color="auto"/>
              <w:right w:val="single" w:sz="4" w:space="0" w:color="auto"/>
            </w:tcBorders>
            <w:vAlign w:val="bottom"/>
            <w:hideMark/>
          </w:tcPr>
          <w:p w14:paraId="759A14E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Стеклоподъемник электрический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к-т</w:t>
            </w:r>
          </w:p>
        </w:tc>
        <w:tc>
          <w:tcPr>
            <w:tcW w:w="662" w:type="pct"/>
            <w:tcBorders>
              <w:top w:val="nil"/>
              <w:left w:val="nil"/>
              <w:bottom w:val="single" w:sz="4" w:space="0" w:color="auto"/>
              <w:right w:val="single" w:sz="4" w:space="0" w:color="auto"/>
            </w:tcBorders>
            <w:vAlign w:val="center"/>
            <w:hideMark/>
          </w:tcPr>
          <w:p w14:paraId="33212B6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3302-6104013</w:t>
            </w:r>
          </w:p>
        </w:tc>
        <w:tc>
          <w:tcPr>
            <w:tcW w:w="286" w:type="pct"/>
            <w:tcBorders>
              <w:top w:val="nil"/>
              <w:left w:val="nil"/>
              <w:bottom w:val="single" w:sz="4" w:space="0" w:color="auto"/>
              <w:right w:val="single" w:sz="4" w:space="0" w:color="auto"/>
            </w:tcBorders>
            <w:vAlign w:val="bottom"/>
            <w:hideMark/>
          </w:tcPr>
          <w:p w14:paraId="1A8AD2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5ABB63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1D7AE6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6002,4</w:t>
            </w:r>
          </w:p>
        </w:tc>
        <w:tc>
          <w:tcPr>
            <w:tcW w:w="500" w:type="pct"/>
            <w:tcBorders>
              <w:top w:val="nil"/>
              <w:left w:val="nil"/>
              <w:bottom w:val="single" w:sz="8" w:space="0" w:color="auto"/>
              <w:right w:val="single" w:sz="8" w:space="0" w:color="auto"/>
            </w:tcBorders>
            <w:noWrap/>
            <w:vAlign w:val="bottom"/>
            <w:hideMark/>
          </w:tcPr>
          <w:p w14:paraId="2A4A7A1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6122,448</w:t>
            </w:r>
          </w:p>
        </w:tc>
        <w:tc>
          <w:tcPr>
            <w:tcW w:w="500" w:type="pct"/>
            <w:tcBorders>
              <w:top w:val="nil"/>
              <w:left w:val="nil"/>
              <w:bottom w:val="single" w:sz="8" w:space="0" w:color="auto"/>
              <w:right w:val="single" w:sz="8" w:space="0" w:color="auto"/>
            </w:tcBorders>
            <w:noWrap/>
            <w:vAlign w:val="bottom"/>
            <w:hideMark/>
          </w:tcPr>
          <w:p w14:paraId="063A819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6302,52</w:t>
            </w:r>
          </w:p>
        </w:tc>
        <w:tc>
          <w:tcPr>
            <w:tcW w:w="537" w:type="pct"/>
            <w:tcBorders>
              <w:top w:val="nil"/>
              <w:left w:val="single" w:sz="4" w:space="0" w:color="auto"/>
              <w:bottom w:val="single" w:sz="4" w:space="0" w:color="auto"/>
              <w:right w:val="single" w:sz="4" w:space="0" w:color="auto"/>
            </w:tcBorders>
            <w:noWrap/>
            <w:vAlign w:val="bottom"/>
            <w:hideMark/>
          </w:tcPr>
          <w:p w14:paraId="0D89A73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6142,46</w:t>
            </w:r>
          </w:p>
        </w:tc>
      </w:tr>
      <w:tr w:rsidR="001E4A69" w:rsidRPr="00A96738" w14:paraId="55E813D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03FB52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625</w:t>
            </w:r>
          </w:p>
        </w:tc>
        <w:tc>
          <w:tcPr>
            <w:tcW w:w="1590" w:type="pct"/>
            <w:tcBorders>
              <w:top w:val="nil"/>
              <w:left w:val="nil"/>
              <w:bottom w:val="single" w:sz="4" w:space="0" w:color="auto"/>
              <w:right w:val="single" w:sz="4" w:space="0" w:color="auto"/>
            </w:tcBorders>
            <w:vAlign w:val="bottom"/>
            <w:hideMark/>
          </w:tcPr>
          <w:p w14:paraId="771434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Стойка зеркала наружного с опорой Валдай (ГАЗ)</w:t>
            </w:r>
          </w:p>
        </w:tc>
        <w:tc>
          <w:tcPr>
            <w:tcW w:w="662" w:type="pct"/>
            <w:tcBorders>
              <w:top w:val="nil"/>
              <w:left w:val="nil"/>
              <w:bottom w:val="single" w:sz="4" w:space="0" w:color="auto"/>
              <w:right w:val="single" w:sz="4" w:space="0" w:color="auto"/>
            </w:tcBorders>
            <w:vAlign w:val="center"/>
            <w:hideMark/>
          </w:tcPr>
          <w:p w14:paraId="5D370A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33104-8201246</w:t>
            </w:r>
          </w:p>
        </w:tc>
        <w:tc>
          <w:tcPr>
            <w:tcW w:w="286" w:type="pct"/>
            <w:tcBorders>
              <w:top w:val="nil"/>
              <w:left w:val="nil"/>
              <w:bottom w:val="single" w:sz="4" w:space="0" w:color="auto"/>
              <w:right w:val="single" w:sz="4" w:space="0" w:color="auto"/>
            </w:tcBorders>
            <w:vAlign w:val="bottom"/>
            <w:hideMark/>
          </w:tcPr>
          <w:p w14:paraId="23A5340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13CAED0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F40D9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3628,8</w:t>
            </w:r>
          </w:p>
        </w:tc>
        <w:tc>
          <w:tcPr>
            <w:tcW w:w="500" w:type="pct"/>
            <w:tcBorders>
              <w:top w:val="nil"/>
              <w:left w:val="nil"/>
              <w:bottom w:val="single" w:sz="8" w:space="0" w:color="auto"/>
              <w:right w:val="single" w:sz="8" w:space="0" w:color="auto"/>
            </w:tcBorders>
            <w:noWrap/>
            <w:vAlign w:val="bottom"/>
            <w:hideMark/>
          </w:tcPr>
          <w:p w14:paraId="2FBB4BB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3701,376</w:t>
            </w:r>
          </w:p>
        </w:tc>
        <w:tc>
          <w:tcPr>
            <w:tcW w:w="500" w:type="pct"/>
            <w:tcBorders>
              <w:top w:val="nil"/>
              <w:left w:val="nil"/>
              <w:bottom w:val="single" w:sz="8" w:space="0" w:color="auto"/>
              <w:right w:val="single" w:sz="8" w:space="0" w:color="auto"/>
            </w:tcBorders>
            <w:noWrap/>
            <w:vAlign w:val="bottom"/>
            <w:hideMark/>
          </w:tcPr>
          <w:p w14:paraId="3F5402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3810,24</w:t>
            </w:r>
          </w:p>
        </w:tc>
        <w:tc>
          <w:tcPr>
            <w:tcW w:w="537" w:type="pct"/>
            <w:tcBorders>
              <w:top w:val="nil"/>
              <w:left w:val="single" w:sz="4" w:space="0" w:color="auto"/>
              <w:bottom w:val="single" w:sz="4" w:space="0" w:color="auto"/>
              <w:right w:val="single" w:sz="4" w:space="0" w:color="auto"/>
            </w:tcBorders>
            <w:noWrap/>
            <w:vAlign w:val="bottom"/>
            <w:hideMark/>
          </w:tcPr>
          <w:p w14:paraId="14DF4F0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3713,47</w:t>
            </w:r>
          </w:p>
        </w:tc>
      </w:tr>
      <w:tr w:rsidR="001E4A69" w:rsidRPr="00A96738" w14:paraId="3B50D66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34D02F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626</w:t>
            </w:r>
          </w:p>
        </w:tc>
        <w:tc>
          <w:tcPr>
            <w:tcW w:w="1590" w:type="pct"/>
            <w:tcBorders>
              <w:top w:val="nil"/>
              <w:left w:val="nil"/>
              <w:bottom w:val="single" w:sz="4" w:space="0" w:color="auto"/>
              <w:right w:val="single" w:sz="4" w:space="0" w:color="auto"/>
            </w:tcBorders>
            <w:vAlign w:val="bottom"/>
            <w:hideMark/>
          </w:tcPr>
          <w:p w14:paraId="7C77362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Стремянка задней рессоры Валдай (ГАЗ)</w:t>
            </w:r>
          </w:p>
        </w:tc>
        <w:tc>
          <w:tcPr>
            <w:tcW w:w="662" w:type="pct"/>
            <w:tcBorders>
              <w:top w:val="nil"/>
              <w:left w:val="nil"/>
              <w:bottom w:val="single" w:sz="4" w:space="0" w:color="auto"/>
              <w:right w:val="single" w:sz="4" w:space="0" w:color="auto"/>
            </w:tcBorders>
            <w:vAlign w:val="center"/>
            <w:hideMark/>
          </w:tcPr>
          <w:p w14:paraId="0465B5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33104-2912408</w:t>
            </w:r>
          </w:p>
        </w:tc>
        <w:tc>
          <w:tcPr>
            <w:tcW w:w="286" w:type="pct"/>
            <w:tcBorders>
              <w:top w:val="nil"/>
              <w:left w:val="nil"/>
              <w:bottom w:val="single" w:sz="4" w:space="0" w:color="auto"/>
              <w:right w:val="single" w:sz="4" w:space="0" w:color="auto"/>
            </w:tcBorders>
            <w:vAlign w:val="bottom"/>
            <w:hideMark/>
          </w:tcPr>
          <w:p w14:paraId="4CFD9E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C1B99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AF9F2F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1315,2</w:t>
            </w:r>
          </w:p>
        </w:tc>
        <w:tc>
          <w:tcPr>
            <w:tcW w:w="500" w:type="pct"/>
            <w:tcBorders>
              <w:top w:val="nil"/>
              <w:left w:val="nil"/>
              <w:bottom w:val="single" w:sz="8" w:space="0" w:color="auto"/>
              <w:right w:val="single" w:sz="8" w:space="0" w:color="auto"/>
            </w:tcBorders>
            <w:noWrap/>
            <w:vAlign w:val="bottom"/>
            <w:hideMark/>
          </w:tcPr>
          <w:p w14:paraId="61EB5D3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1341,504</w:t>
            </w:r>
          </w:p>
        </w:tc>
        <w:tc>
          <w:tcPr>
            <w:tcW w:w="500" w:type="pct"/>
            <w:tcBorders>
              <w:top w:val="nil"/>
              <w:left w:val="nil"/>
              <w:bottom w:val="single" w:sz="8" w:space="0" w:color="auto"/>
              <w:right w:val="single" w:sz="8" w:space="0" w:color="auto"/>
            </w:tcBorders>
            <w:noWrap/>
            <w:vAlign w:val="bottom"/>
            <w:hideMark/>
          </w:tcPr>
          <w:p w14:paraId="1D635B7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1380,96</w:t>
            </w:r>
          </w:p>
        </w:tc>
        <w:tc>
          <w:tcPr>
            <w:tcW w:w="537" w:type="pct"/>
            <w:tcBorders>
              <w:top w:val="nil"/>
              <w:left w:val="single" w:sz="4" w:space="0" w:color="auto"/>
              <w:bottom w:val="single" w:sz="4" w:space="0" w:color="auto"/>
              <w:right w:val="single" w:sz="4" w:space="0" w:color="auto"/>
            </w:tcBorders>
            <w:noWrap/>
            <w:vAlign w:val="bottom"/>
            <w:hideMark/>
          </w:tcPr>
          <w:p w14:paraId="07B8102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1345,89</w:t>
            </w:r>
          </w:p>
        </w:tc>
      </w:tr>
      <w:tr w:rsidR="001E4A69" w:rsidRPr="00A96738" w14:paraId="1D4380E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3D06C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627</w:t>
            </w:r>
          </w:p>
        </w:tc>
        <w:tc>
          <w:tcPr>
            <w:tcW w:w="1590" w:type="pct"/>
            <w:tcBorders>
              <w:top w:val="nil"/>
              <w:left w:val="nil"/>
              <w:bottom w:val="single" w:sz="4" w:space="0" w:color="auto"/>
              <w:right w:val="single" w:sz="4" w:space="0" w:color="auto"/>
            </w:tcBorders>
            <w:vAlign w:val="bottom"/>
            <w:hideMark/>
          </w:tcPr>
          <w:p w14:paraId="6B39DB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Суппорт (без колодок) переднего лев., заднего прав. тормоза Валдай (Р/З)</w:t>
            </w:r>
          </w:p>
        </w:tc>
        <w:tc>
          <w:tcPr>
            <w:tcW w:w="662" w:type="pct"/>
            <w:tcBorders>
              <w:top w:val="nil"/>
              <w:left w:val="nil"/>
              <w:bottom w:val="single" w:sz="4" w:space="0" w:color="auto"/>
              <w:right w:val="single" w:sz="4" w:space="0" w:color="auto"/>
            </w:tcBorders>
            <w:vAlign w:val="center"/>
            <w:hideMark/>
          </w:tcPr>
          <w:p w14:paraId="25A019F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SN5017К093607</w:t>
            </w:r>
          </w:p>
        </w:tc>
        <w:tc>
          <w:tcPr>
            <w:tcW w:w="286" w:type="pct"/>
            <w:tcBorders>
              <w:top w:val="nil"/>
              <w:left w:val="nil"/>
              <w:bottom w:val="single" w:sz="4" w:space="0" w:color="auto"/>
              <w:right w:val="single" w:sz="4" w:space="0" w:color="auto"/>
            </w:tcBorders>
            <w:vAlign w:val="bottom"/>
            <w:hideMark/>
          </w:tcPr>
          <w:p w14:paraId="0A1089F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89D14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2D5C2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41110,8</w:t>
            </w:r>
          </w:p>
        </w:tc>
        <w:tc>
          <w:tcPr>
            <w:tcW w:w="500" w:type="pct"/>
            <w:tcBorders>
              <w:top w:val="nil"/>
              <w:left w:val="nil"/>
              <w:bottom w:val="single" w:sz="8" w:space="0" w:color="auto"/>
              <w:right w:val="single" w:sz="8" w:space="0" w:color="auto"/>
            </w:tcBorders>
            <w:noWrap/>
            <w:vAlign w:val="bottom"/>
            <w:hideMark/>
          </w:tcPr>
          <w:p w14:paraId="1034AD6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41933,02</w:t>
            </w:r>
          </w:p>
        </w:tc>
        <w:tc>
          <w:tcPr>
            <w:tcW w:w="500" w:type="pct"/>
            <w:tcBorders>
              <w:top w:val="nil"/>
              <w:left w:val="nil"/>
              <w:bottom w:val="single" w:sz="8" w:space="0" w:color="auto"/>
              <w:right w:val="single" w:sz="8" w:space="0" w:color="auto"/>
            </w:tcBorders>
            <w:noWrap/>
            <w:vAlign w:val="bottom"/>
            <w:hideMark/>
          </w:tcPr>
          <w:p w14:paraId="4FECA6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43166,34</w:t>
            </w:r>
          </w:p>
        </w:tc>
        <w:tc>
          <w:tcPr>
            <w:tcW w:w="537" w:type="pct"/>
            <w:tcBorders>
              <w:top w:val="nil"/>
              <w:left w:val="single" w:sz="4" w:space="0" w:color="auto"/>
              <w:bottom w:val="single" w:sz="4" w:space="0" w:color="auto"/>
              <w:right w:val="single" w:sz="4" w:space="0" w:color="auto"/>
            </w:tcBorders>
            <w:noWrap/>
            <w:vAlign w:val="bottom"/>
            <w:hideMark/>
          </w:tcPr>
          <w:p w14:paraId="44C6E4C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42070,05</w:t>
            </w:r>
          </w:p>
        </w:tc>
      </w:tr>
      <w:tr w:rsidR="001E4A69" w:rsidRPr="00A96738" w14:paraId="22909B7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B428B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628</w:t>
            </w:r>
          </w:p>
        </w:tc>
        <w:tc>
          <w:tcPr>
            <w:tcW w:w="1590" w:type="pct"/>
            <w:tcBorders>
              <w:top w:val="nil"/>
              <w:left w:val="nil"/>
              <w:bottom w:val="single" w:sz="4" w:space="0" w:color="auto"/>
              <w:right w:val="single" w:sz="4" w:space="0" w:color="auto"/>
            </w:tcBorders>
            <w:vAlign w:val="bottom"/>
            <w:hideMark/>
          </w:tcPr>
          <w:p w14:paraId="378B647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Суппорт переднего лев., заднего прав. тормоза Валдай (ГАЗ)</w:t>
            </w:r>
          </w:p>
        </w:tc>
        <w:tc>
          <w:tcPr>
            <w:tcW w:w="662" w:type="pct"/>
            <w:tcBorders>
              <w:top w:val="nil"/>
              <w:left w:val="nil"/>
              <w:bottom w:val="single" w:sz="4" w:space="0" w:color="auto"/>
              <w:right w:val="single" w:sz="4" w:space="0" w:color="auto"/>
            </w:tcBorders>
            <w:vAlign w:val="center"/>
            <w:hideMark/>
          </w:tcPr>
          <w:p w14:paraId="799A6E4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SN5017К093607</w:t>
            </w:r>
          </w:p>
        </w:tc>
        <w:tc>
          <w:tcPr>
            <w:tcW w:w="286" w:type="pct"/>
            <w:tcBorders>
              <w:top w:val="nil"/>
              <w:left w:val="nil"/>
              <w:bottom w:val="single" w:sz="4" w:space="0" w:color="auto"/>
              <w:right w:val="single" w:sz="4" w:space="0" w:color="auto"/>
            </w:tcBorders>
            <w:vAlign w:val="bottom"/>
            <w:hideMark/>
          </w:tcPr>
          <w:p w14:paraId="3486022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0D29A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028CF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42244,8</w:t>
            </w:r>
          </w:p>
        </w:tc>
        <w:tc>
          <w:tcPr>
            <w:tcW w:w="500" w:type="pct"/>
            <w:tcBorders>
              <w:top w:val="nil"/>
              <w:left w:val="nil"/>
              <w:bottom w:val="single" w:sz="8" w:space="0" w:color="auto"/>
              <w:right w:val="single" w:sz="8" w:space="0" w:color="auto"/>
            </w:tcBorders>
            <w:noWrap/>
            <w:vAlign w:val="bottom"/>
            <w:hideMark/>
          </w:tcPr>
          <w:p w14:paraId="74E7595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43089,7</w:t>
            </w:r>
          </w:p>
        </w:tc>
        <w:tc>
          <w:tcPr>
            <w:tcW w:w="500" w:type="pct"/>
            <w:tcBorders>
              <w:top w:val="nil"/>
              <w:left w:val="nil"/>
              <w:bottom w:val="single" w:sz="8" w:space="0" w:color="auto"/>
              <w:right w:val="single" w:sz="8" w:space="0" w:color="auto"/>
            </w:tcBorders>
            <w:noWrap/>
            <w:vAlign w:val="bottom"/>
            <w:hideMark/>
          </w:tcPr>
          <w:p w14:paraId="6A5A53F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44357,04</w:t>
            </w:r>
          </w:p>
        </w:tc>
        <w:tc>
          <w:tcPr>
            <w:tcW w:w="537" w:type="pct"/>
            <w:tcBorders>
              <w:top w:val="nil"/>
              <w:left w:val="single" w:sz="4" w:space="0" w:color="auto"/>
              <w:bottom w:val="single" w:sz="4" w:space="0" w:color="auto"/>
              <w:right w:val="single" w:sz="4" w:space="0" w:color="auto"/>
            </w:tcBorders>
            <w:noWrap/>
            <w:vAlign w:val="bottom"/>
            <w:hideMark/>
          </w:tcPr>
          <w:p w14:paraId="2654E98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43230,51</w:t>
            </w:r>
          </w:p>
        </w:tc>
      </w:tr>
      <w:tr w:rsidR="001E4A69" w:rsidRPr="00A96738" w14:paraId="7AC8C36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0A9FF6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629</w:t>
            </w:r>
          </w:p>
        </w:tc>
        <w:tc>
          <w:tcPr>
            <w:tcW w:w="1590" w:type="pct"/>
            <w:tcBorders>
              <w:top w:val="nil"/>
              <w:left w:val="nil"/>
              <w:bottom w:val="single" w:sz="4" w:space="0" w:color="auto"/>
              <w:right w:val="single" w:sz="4" w:space="0" w:color="auto"/>
            </w:tcBorders>
            <w:vAlign w:val="bottom"/>
            <w:hideMark/>
          </w:tcPr>
          <w:p w14:paraId="34B6CE1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Суппорт переднего прав., заднего лев. тормоза Валдай (ГАЗ)</w:t>
            </w:r>
          </w:p>
        </w:tc>
        <w:tc>
          <w:tcPr>
            <w:tcW w:w="662" w:type="pct"/>
            <w:tcBorders>
              <w:top w:val="nil"/>
              <w:left w:val="nil"/>
              <w:bottom w:val="single" w:sz="4" w:space="0" w:color="auto"/>
              <w:right w:val="single" w:sz="4" w:space="0" w:color="auto"/>
            </w:tcBorders>
            <w:vAlign w:val="center"/>
            <w:hideMark/>
          </w:tcPr>
          <w:p w14:paraId="640DBF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.SN5007К093606</w:t>
            </w:r>
          </w:p>
        </w:tc>
        <w:tc>
          <w:tcPr>
            <w:tcW w:w="286" w:type="pct"/>
            <w:tcBorders>
              <w:top w:val="nil"/>
              <w:left w:val="nil"/>
              <w:bottom w:val="single" w:sz="4" w:space="0" w:color="auto"/>
              <w:right w:val="single" w:sz="4" w:space="0" w:color="auto"/>
            </w:tcBorders>
            <w:vAlign w:val="bottom"/>
            <w:hideMark/>
          </w:tcPr>
          <w:p w14:paraId="7E7A1A4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D4DF2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25DE07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50954,4</w:t>
            </w:r>
          </w:p>
        </w:tc>
        <w:tc>
          <w:tcPr>
            <w:tcW w:w="500" w:type="pct"/>
            <w:tcBorders>
              <w:top w:val="nil"/>
              <w:left w:val="nil"/>
              <w:bottom w:val="single" w:sz="8" w:space="0" w:color="auto"/>
              <w:right w:val="single" w:sz="8" w:space="0" w:color="auto"/>
            </w:tcBorders>
            <w:noWrap/>
            <w:vAlign w:val="bottom"/>
            <w:hideMark/>
          </w:tcPr>
          <w:p w14:paraId="0678EA4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51973,49</w:t>
            </w:r>
          </w:p>
        </w:tc>
        <w:tc>
          <w:tcPr>
            <w:tcW w:w="500" w:type="pct"/>
            <w:tcBorders>
              <w:top w:val="nil"/>
              <w:left w:val="nil"/>
              <w:bottom w:val="single" w:sz="8" w:space="0" w:color="auto"/>
              <w:right w:val="single" w:sz="8" w:space="0" w:color="auto"/>
            </w:tcBorders>
            <w:noWrap/>
            <w:vAlign w:val="bottom"/>
            <w:hideMark/>
          </w:tcPr>
          <w:p w14:paraId="67C096B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53502,12</w:t>
            </w:r>
          </w:p>
        </w:tc>
        <w:tc>
          <w:tcPr>
            <w:tcW w:w="537" w:type="pct"/>
            <w:tcBorders>
              <w:top w:val="nil"/>
              <w:left w:val="single" w:sz="4" w:space="0" w:color="auto"/>
              <w:bottom w:val="single" w:sz="4" w:space="0" w:color="auto"/>
              <w:right w:val="single" w:sz="4" w:space="0" w:color="auto"/>
            </w:tcBorders>
            <w:noWrap/>
            <w:vAlign w:val="bottom"/>
            <w:hideMark/>
          </w:tcPr>
          <w:p w14:paraId="626293B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52143,34</w:t>
            </w:r>
          </w:p>
        </w:tc>
      </w:tr>
      <w:tr w:rsidR="001E4A69" w:rsidRPr="00A96738" w14:paraId="393F48B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2FCC83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630</w:t>
            </w:r>
          </w:p>
        </w:tc>
        <w:tc>
          <w:tcPr>
            <w:tcW w:w="1590" w:type="pct"/>
            <w:tcBorders>
              <w:top w:val="nil"/>
              <w:left w:val="nil"/>
              <w:bottom w:val="single" w:sz="4" w:space="0" w:color="auto"/>
              <w:right w:val="single" w:sz="4" w:space="0" w:color="auto"/>
            </w:tcBorders>
            <w:vAlign w:val="bottom"/>
            <w:hideMark/>
          </w:tcPr>
          <w:p w14:paraId="3699CD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Сухарь вилок переключения передач ГАЗ-3308,3309,3310 дв.245 (ГАЗ)</w:t>
            </w:r>
          </w:p>
        </w:tc>
        <w:tc>
          <w:tcPr>
            <w:tcW w:w="662" w:type="pct"/>
            <w:tcBorders>
              <w:top w:val="nil"/>
              <w:left w:val="nil"/>
              <w:bottom w:val="single" w:sz="4" w:space="0" w:color="auto"/>
              <w:right w:val="single" w:sz="4" w:space="0" w:color="auto"/>
            </w:tcBorders>
            <w:vAlign w:val="center"/>
            <w:hideMark/>
          </w:tcPr>
          <w:p w14:paraId="457195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33091702028</w:t>
            </w:r>
          </w:p>
        </w:tc>
        <w:tc>
          <w:tcPr>
            <w:tcW w:w="286" w:type="pct"/>
            <w:tcBorders>
              <w:top w:val="nil"/>
              <w:left w:val="nil"/>
              <w:bottom w:val="single" w:sz="4" w:space="0" w:color="auto"/>
              <w:right w:val="single" w:sz="4" w:space="0" w:color="auto"/>
            </w:tcBorders>
            <w:vAlign w:val="bottom"/>
            <w:hideMark/>
          </w:tcPr>
          <w:p w14:paraId="317465A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96C284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5532F7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430,8</w:t>
            </w:r>
          </w:p>
        </w:tc>
        <w:tc>
          <w:tcPr>
            <w:tcW w:w="500" w:type="pct"/>
            <w:tcBorders>
              <w:top w:val="nil"/>
              <w:left w:val="nil"/>
              <w:bottom w:val="single" w:sz="8" w:space="0" w:color="auto"/>
              <w:right w:val="single" w:sz="8" w:space="0" w:color="auto"/>
            </w:tcBorders>
            <w:noWrap/>
            <w:vAlign w:val="bottom"/>
            <w:hideMark/>
          </w:tcPr>
          <w:p w14:paraId="0351077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439,416</w:t>
            </w:r>
          </w:p>
        </w:tc>
        <w:tc>
          <w:tcPr>
            <w:tcW w:w="500" w:type="pct"/>
            <w:tcBorders>
              <w:top w:val="nil"/>
              <w:left w:val="nil"/>
              <w:bottom w:val="single" w:sz="8" w:space="0" w:color="auto"/>
              <w:right w:val="single" w:sz="8" w:space="0" w:color="auto"/>
            </w:tcBorders>
            <w:noWrap/>
            <w:vAlign w:val="bottom"/>
            <w:hideMark/>
          </w:tcPr>
          <w:p w14:paraId="5697C6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452,34</w:t>
            </w:r>
          </w:p>
        </w:tc>
        <w:tc>
          <w:tcPr>
            <w:tcW w:w="537" w:type="pct"/>
            <w:tcBorders>
              <w:top w:val="nil"/>
              <w:left w:val="single" w:sz="4" w:space="0" w:color="auto"/>
              <w:bottom w:val="single" w:sz="4" w:space="0" w:color="auto"/>
              <w:right w:val="single" w:sz="4" w:space="0" w:color="auto"/>
            </w:tcBorders>
            <w:noWrap/>
            <w:vAlign w:val="bottom"/>
            <w:hideMark/>
          </w:tcPr>
          <w:p w14:paraId="17A53DC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440,85</w:t>
            </w:r>
          </w:p>
        </w:tc>
      </w:tr>
      <w:tr w:rsidR="001E4A69" w:rsidRPr="00A96738" w14:paraId="2276888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D57D6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631</w:t>
            </w:r>
          </w:p>
        </w:tc>
        <w:tc>
          <w:tcPr>
            <w:tcW w:w="1590" w:type="pct"/>
            <w:tcBorders>
              <w:top w:val="nil"/>
              <w:left w:val="nil"/>
              <w:bottom w:val="single" w:sz="4" w:space="0" w:color="auto"/>
              <w:right w:val="single" w:sz="4" w:space="0" w:color="auto"/>
            </w:tcBorders>
            <w:vAlign w:val="bottom"/>
            <w:hideMark/>
          </w:tcPr>
          <w:p w14:paraId="5837D77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Сухарь синхронизатора ГАЗ-3309,31104 (ГАЗ)</w:t>
            </w:r>
          </w:p>
        </w:tc>
        <w:tc>
          <w:tcPr>
            <w:tcW w:w="662" w:type="pct"/>
            <w:tcBorders>
              <w:top w:val="nil"/>
              <w:left w:val="nil"/>
              <w:bottom w:val="single" w:sz="4" w:space="0" w:color="auto"/>
              <w:right w:val="single" w:sz="4" w:space="0" w:color="auto"/>
            </w:tcBorders>
            <w:vAlign w:val="center"/>
            <w:hideMark/>
          </w:tcPr>
          <w:p w14:paraId="7151D94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33091701171 1</w:t>
            </w:r>
          </w:p>
        </w:tc>
        <w:tc>
          <w:tcPr>
            <w:tcW w:w="286" w:type="pct"/>
            <w:tcBorders>
              <w:top w:val="nil"/>
              <w:left w:val="nil"/>
              <w:bottom w:val="single" w:sz="4" w:space="0" w:color="auto"/>
              <w:right w:val="single" w:sz="4" w:space="0" w:color="auto"/>
            </w:tcBorders>
            <w:vAlign w:val="bottom"/>
            <w:hideMark/>
          </w:tcPr>
          <w:p w14:paraId="6C096B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07F76E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00B7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158,4</w:t>
            </w:r>
          </w:p>
        </w:tc>
        <w:tc>
          <w:tcPr>
            <w:tcW w:w="500" w:type="pct"/>
            <w:tcBorders>
              <w:top w:val="nil"/>
              <w:left w:val="nil"/>
              <w:bottom w:val="single" w:sz="8" w:space="0" w:color="auto"/>
              <w:right w:val="single" w:sz="8" w:space="0" w:color="auto"/>
            </w:tcBorders>
            <w:noWrap/>
            <w:vAlign w:val="bottom"/>
            <w:hideMark/>
          </w:tcPr>
          <w:p w14:paraId="377B971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161,568</w:t>
            </w:r>
          </w:p>
        </w:tc>
        <w:tc>
          <w:tcPr>
            <w:tcW w:w="500" w:type="pct"/>
            <w:tcBorders>
              <w:top w:val="nil"/>
              <w:left w:val="nil"/>
              <w:bottom w:val="single" w:sz="8" w:space="0" w:color="auto"/>
              <w:right w:val="single" w:sz="8" w:space="0" w:color="auto"/>
            </w:tcBorders>
            <w:noWrap/>
            <w:vAlign w:val="bottom"/>
            <w:hideMark/>
          </w:tcPr>
          <w:p w14:paraId="1B5F07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166,32</w:t>
            </w:r>
          </w:p>
        </w:tc>
        <w:tc>
          <w:tcPr>
            <w:tcW w:w="537" w:type="pct"/>
            <w:tcBorders>
              <w:top w:val="nil"/>
              <w:left w:val="single" w:sz="4" w:space="0" w:color="auto"/>
              <w:bottom w:val="single" w:sz="4" w:space="0" w:color="auto"/>
              <w:right w:val="single" w:sz="4" w:space="0" w:color="auto"/>
            </w:tcBorders>
            <w:noWrap/>
            <w:vAlign w:val="bottom"/>
            <w:hideMark/>
          </w:tcPr>
          <w:p w14:paraId="27B9EAE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162,10</w:t>
            </w:r>
          </w:p>
        </w:tc>
      </w:tr>
      <w:tr w:rsidR="001E4A69" w:rsidRPr="00A96738" w14:paraId="6177E59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86145C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632</w:t>
            </w:r>
          </w:p>
        </w:tc>
        <w:tc>
          <w:tcPr>
            <w:tcW w:w="1590" w:type="pct"/>
            <w:tcBorders>
              <w:top w:val="nil"/>
              <w:left w:val="nil"/>
              <w:bottom w:val="single" w:sz="4" w:space="0" w:color="auto"/>
              <w:right w:val="single" w:sz="4" w:space="0" w:color="auto"/>
            </w:tcBorders>
            <w:vAlign w:val="bottom"/>
            <w:hideMark/>
          </w:tcPr>
          <w:p w14:paraId="06BE41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Термостат ГАЗ-3310, ПАЗ Cummins 3,8</w:t>
            </w:r>
          </w:p>
        </w:tc>
        <w:tc>
          <w:tcPr>
            <w:tcW w:w="662" w:type="pct"/>
            <w:tcBorders>
              <w:top w:val="nil"/>
              <w:left w:val="nil"/>
              <w:bottom w:val="single" w:sz="4" w:space="0" w:color="auto"/>
              <w:right w:val="single" w:sz="4" w:space="0" w:color="auto"/>
            </w:tcBorders>
            <w:vAlign w:val="center"/>
            <w:hideMark/>
          </w:tcPr>
          <w:p w14:paraId="4BD2693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TKG-1306100-91</w:t>
            </w:r>
          </w:p>
        </w:tc>
        <w:tc>
          <w:tcPr>
            <w:tcW w:w="286" w:type="pct"/>
            <w:tcBorders>
              <w:top w:val="nil"/>
              <w:left w:val="nil"/>
              <w:bottom w:val="single" w:sz="4" w:space="0" w:color="auto"/>
              <w:right w:val="single" w:sz="4" w:space="0" w:color="auto"/>
            </w:tcBorders>
            <w:vAlign w:val="bottom"/>
            <w:hideMark/>
          </w:tcPr>
          <w:p w14:paraId="621A2BA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108AD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4F43A6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1285,2</w:t>
            </w:r>
          </w:p>
        </w:tc>
        <w:tc>
          <w:tcPr>
            <w:tcW w:w="500" w:type="pct"/>
            <w:tcBorders>
              <w:top w:val="nil"/>
              <w:left w:val="nil"/>
              <w:bottom w:val="single" w:sz="8" w:space="0" w:color="auto"/>
              <w:right w:val="single" w:sz="8" w:space="0" w:color="auto"/>
            </w:tcBorders>
            <w:noWrap/>
            <w:vAlign w:val="bottom"/>
            <w:hideMark/>
          </w:tcPr>
          <w:p w14:paraId="0871386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1310,904</w:t>
            </w:r>
          </w:p>
        </w:tc>
        <w:tc>
          <w:tcPr>
            <w:tcW w:w="500" w:type="pct"/>
            <w:tcBorders>
              <w:top w:val="nil"/>
              <w:left w:val="nil"/>
              <w:bottom w:val="single" w:sz="8" w:space="0" w:color="auto"/>
              <w:right w:val="single" w:sz="8" w:space="0" w:color="auto"/>
            </w:tcBorders>
            <w:noWrap/>
            <w:vAlign w:val="bottom"/>
            <w:hideMark/>
          </w:tcPr>
          <w:p w14:paraId="7A8E20C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1349,46</w:t>
            </w:r>
          </w:p>
        </w:tc>
        <w:tc>
          <w:tcPr>
            <w:tcW w:w="537" w:type="pct"/>
            <w:tcBorders>
              <w:top w:val="nil"/>
              <w:left w:val="single" w:sz="4" w:space="0" w:color="auto"/>
              <w:bottom w:val="single" w:sz="4" w:space="0" w:color="auto"/>
              <w:right w:val="single" w:sz="4" w:space="0" w:color="auto"/>
            </w:tcBorders>
            <w:noWrap/>
            <w:vAlign w:val="bottom"/>
            <w:hideMark/>
          </w:tcPr>
          <w:p w14:paraId="398C968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1315,19</w:t>
            </w:r>
          </w:p>
        </w:tc>
      </w:tr>
      <w:tr w:rsidR="001E4A69" w:rsidRPr="00A96738" w14:paraId="28BAE65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FB02AF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633</w:t>
            </w:r>
          </w:p>
        </w:tc>
        <w:tc>
          <w:tcPr>
            <w:tcW w:w="1590" w:type="pct"/>
            <w:tcBorders>
              <w:top w:val="nil"/>
              <w:left w:val="nil"/>
              <w:bottom w:val="single" w:sz="4" w:space="0" w:color="auto"/>
              <w:right w:val="single" w:sz="4" w:space="0" w:color="auto"/>
            </w:tcBorders>
            <w:vAlign w:val="bottom"/>
            <w:hideMark/>
          </w:tcPr>
          <w:p w14:paraId="346E61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Термостат ГАЗ-3310, ПАЗ Cummins 3,8 (Оригинал)*</w:t>
            </w:r>
          </w:p>
        </w:tc>
        <w:tc>
          <w:tcPr>
            <w:tcW w:w="662" w:type="pct"/>
            <w:tcBorders>
              <w:top w:val="nil"/>
              <w:left w:val="nil"/>
              <w:bottom w:val="single" w:sz="4" w:space="0" w:color="auto"/>
              <w:right w:val="single" w:sz="4" w:space="0" w:color="auto"/>
            </w:tcBorders>
            <w:vAlign w:val="center"/>
            <w:hideMark/>
          </w:tcPr>
          <w:p w14:paraId="09A389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4929642/5337966</w:t>
            </w:r>
          </w:p>
        </w:tc>
        <w:tc>
          <w:tcPr>
            <w:tcW w:w="286" w:type="pct"/>
            <w:tcBorders>
              <w:top w:val="nil"/>
              <w:left w:val="nil"/>
              <w:bottom w:val="single" w:sz="4" w:space="0" w:color="auto"/>
              <w:right w:val="single" w:sz="4" w:space="0" w:color="auto"/>
            </w:tcBorders>
            <w:vAlign w:val="bottom"/>
            <w:hideMark/>
          </w:tcPr>
          <w:p w14:paraId="61ECEE9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98970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8BEAA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1436,4</w:t>
            </w:r>
          </w:p>
        </w:tc>
        <w:tc>
          <w:tcPr>
            <w:tcW w:w="500" w:type="pct"/>
            <w:tcBorders>
              <w:top w:val="nil"/>
              <w:left w:val="nil"/>
              <w:bottom w:val="single" w:sz="8" w:space="0" w:color="auto"/>
              <w:right w:val="single" w:sz="8" w:space="0" w:color="auto"/>
            </w:tcBorders>
            <w:noWrap/>
            <w:vAlign w:val="bottom"/>
            <w:hideMark/>
          </w:tcPr>
          <w:p w14:paraId="15ACB3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1465,128</w:t>
            </w:r>
          </w:p>
        </w:tc>
        <w:tc>
          <w:tcPr>
            <w:tcW w:w="500" w:type="pct"/>
            <w:tcBorders>
              <w:top w:val="nil"/>
              <w:left w:val="nil"/>
              <w:bottom w:val="single" w:sz="8" w:space="0" w:color="auto"/>
              <w:right w:val="single" w:sz="8" w:space="0" w:color="auto"/>
            </w:tcBorders>
            <w:noWrap/>
            <w:vAlign w:val="bottom"/>
            <w:hideMark/>
          </w:tcPr>
          <w:p w14:paraId="1D5DD5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1508,22</w:t>
            </w:r>
          </w:p>
        </w:tc>
        <w:tc>
          <w:tcPr>
            <w:tcW w:w="537" w:type="pct"/>
            <w:tcBorders>
              <w:top w:val="nil"/>
              <w:left w:val="single" w:sz="4" w:space="0" w:color="auto"/>
              <w:bottom w:val="single" w:sz="4" w:space="0" w:color="auto"/>
              <w:right w:val="single" w:sz="4" w:space="0" w:color="auto"/>
            </w:tcBorders>
            <w:noWrap/>
            <w:vAlign w:val="bottom"/>
            <w:hideMark/>
          </w:tcPr>
          <w:p w14:paraId="33CF09E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1469,92</w:t>
            </w:r>
          </w:p>
        </w:tc>
      </w:tr>
      <w:tr w:rsidR="001E4A69" w:rsidRPr="00A96738" w14:paraId="46F2CCD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22624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634</w:t>
            </w:r>
          </w:p>
        </w:tc>
        <w:tc>
          <w:tcPr>
            <w:tcW w:w="1590" w:type="pct"/>
            <w:tcBorders>
              <w:top w:val="nil"/>
              <w:left w:val="nil"/>
              <w:bottom w:val="single" w:sz="4" w:space="0" w:color="auto"/>
              <w:right w:val="single" w:sz="4" w:space="0" w:color="auto"/>
            </w:tcBorders>
            <w:vAlign w:val="bottom"/>
            <w:hideMark/>
          </w:tcPr>
          <w:p w14:paraId="332128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Термостат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1A0CD7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5257076</w:t>
            </w:r>
          </w:p>
        </w:tc>
        <w:tc>
          <w:tcPr>
            <w:tcW w:w="286" w:type="pct"/>
            <w:tcBorders>
              <w:top w:val="nil"/>
              <w:left w:val="nil"/>
              <w:bottom w:val="single" w:sz="4" w:space="0" w:color="auto"/>
              <w:right w:val="single" w:sz="4" w:space="0" w:color="auto"/>
            </w:tcBorders>
            <w:vAlign w:val="bottom"/>
            <w:hideMark/>
          </w:tcPr>
          <w:p w14:paraId="79A3B5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642E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53DD2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680,4</w:t>
            </w:r>
          </w:p>
        </w:tc>
        <w:tc>
          <w:tcPr>
            <w:tcW w:w="500" w:type="pct"/>
            <w:tcBorders>
              <w:top w:val="nil"/>
              <w:left w:val="nil"/>
              <w:bottom w:val="single" w:sz="8" w:space="0" w:color="auto"/>
              <w:right w:val="single" w:sz="8" w:space="0" w:color="auto"/>
            </w:tcBorders>
            <w:noWrap/>
            <w:vAlign w:val="bottom"/>
            <w:hideMark/>
          </w:tcPr>
          <w:p w14:paraId="6A574D6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694,008</w:t>
            </w:r>
          </w:p>
        </w:tc>
        <w:tc>
          <w:tcPr>
            <w:tcW w:w="500" w:type="pct"/>
            <w:tcBorders>
              <w:top w:val="nil"/>
              <w:left w:val="nil"/>
              <w:bottom w:val="single" w:sz="8" w:space="0" w:color="auto"/>
              <w:right w:val="single" w:sz="8" w:space="0" w:color="auto"/>
            </w:tcBorders>
            <w:noWrap/>
            <w:vAlign w:val="bottom"/>
            <w:hideMark/>
          </w:tcPr>
          <w:p w14:paraId="324119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714,42</w:t>
            </w:r>
          </w:p>
        </w:tc>
        <w:tc>
          <w:tcPr>
            <w:tcW w:w="537" w:type="pct"/>
            <w:tcBorders>
              <w:top w:val="nil"/>
              <w:left w:val="single" w:sz="4" w:space="0" w:color="auto"/>
              <w:bottom w:val="single" w:sz="4" w:space="0" w:color="auto"/>
              <w:right w:val="single" w:sz="4" w:space="0" w:color="auto"/>
            </w:tcBorders>
            <w:noWrap/>
            <w:vAlign w:val="bottom"/>
            <w:hideMark/>
          </w:tcPr>
          <w:p w14:paraId="066AB6C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696,28</w:t>
            </w:r>
          </w:p>
        </w:tc>
      </w:tr>
      <w:tr w:rsidR="001E4A69" w:rsidRPr="00A96738" w14:paraId="13274A5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BA8C75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635</w:t>
            </w:r>
          </w:p>
        </w:tc>
        <w:tc>
          <w:tcPr>
            <w:tcW w:w="1590" w:type="pct"/>
            <w:tcBorders>
              <w:top w:val="nil"/>
              <w:left w:val="nil"/>
              <w:bottom w:val="single" w:sz="4" w:space="0" w:color="auto"/>
              <w:right w:val="single" w:sz="4" w:space="0" w:color="auto"/>
            </w:tcBorders>
            <w:vAlign w:val="bottom"/>
            <w:hideMark/>
          </w:tcPr>
          <w:p w14:paraId="44F53FA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Толкатель </w:t>
            </w:r>
            <w:proofErr w:type="spellStart"/>
            <w:r w:rsidRPr="00A96738">
              <w:rPr>
                <w:rFonts w:ascii="Arial" w:eastAsia="Times New Roman" w:hAnsi="Arial" w:cs="Arial"/>
                <w:color w:val="000000"/>
                <w:sz w:val="14"/>
                <w:szCs w:val="14"/>
                <w:lang w:eastAsia="ru-RU"/>
              </w:rPr>
              <w:t>клапанаCummins</w:t>
            </w:r>
            <w:proofErr w:type="spellEnd"/>
            <w:r w:rsidRPr="00A96738">
              <w:rPr>
                <w:rFonts w:ascii="Arial" w:eastAsia="Times New Roman" w:hAnsi="Arial" w:cs="Arial"/>
                <w:color w:val="000000"/>
                <w:sz w:val="14"/>
                <w:szCs w:val="14"/>
                <w:lang w:eastAsia="ru-RU"/>
              </w:rPr>
              <w:t xml:space="preserve"> 3.8 (ГАЗ)</w:t>
            </w:r>
          </w:p>
        </w:tc>
        <w:tc>
          <w:tcPr>
            <w:tcW w:w="662" w:type="pct"/>
            <w:tcBorders>
              <w:top w:val="nil"/>
              <w:left w:val="nil"/>
              <w:bottom w:val="single" w:sz="4" w:space="0" w:color="auto"/>
              <w:right w:val="single" w:sz="4" w:space="0" w:color="auto"/>
            </w:tcBorders>
            <w:vAlign w:val="center"/>
            <w:hideMark/>
          </w:tcPr>
          <w:p w14:paraId="0F9705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.3947759F</w:t>
            </w:r>
          </w:p>
        </w:tc>
        <w:tc>
          <w:tcPr>
            <w:tcW w:w="286" w:type="pct"/>
            <w:tcBorders>
              <w:top w:val="nil"/>
              <w:left w:val="nil"/>
              <w:bottom w:val="single" w:sz="4" w:space="0" w:color="auto"/>
              <w:right w:val="single" w:sz="4" w:space="0" w:color="auto"/>
            </w:tcBorders>
            <w:vAlign w:val="bottom"/>
            <w:hideMark/>
          </w:tcPr>
          <w:p w14:paraId="2FC02B9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55E1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A5BB5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847,2</w:t>
            </w:r>
          </w:p>
        </w:tc>
        <w:tc>
          <w:tcPr>
            <w:tcW w:w="500" w:type="pct"/>
            <w:tcBorders>
              <w:top w:val="nil"/>
              <w:left w:val="nil"/>
              <w:bottom w:val="single" w:sz="8" w:space="0" w:color="auto"/>
              <w:right w:val="single" w:sz="8" w:space="0" w:color="auto"/>
            </w:tcBorders>
            <w:noWrap/>
            <w:vAlign w:val="bottom"/>
            <w:hideMark/>
          </w:tcPr>
          <w:p w14:paraId="301068F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864,144</w:t>
            </w:r>
          </w:p>
        </w:tc>
        <w:tc>
          <w:tcPr>
            <w:tcW w:w="500" w:type="pct"/>
            <w:tcBorders>
              <w:top w:val="nil"/>
              <w:left w:val="nil"/>
              <w:bottom w:val="single" w:sz="8" w:space="0" w:color="auto"/>
              <w:right w:val="single" w:sz="8" w:space="0" w:color="auto"/>
            </w:tcBorders>
            <w:noWrap/>
            <w:vAlign w:val="bottom"/>
            <w:hideMark/>
          </w:tcPr>
          <w:p w14:paraId="0096E72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889,56</w:t>
            </w:r>
          </w:p>
        </w:tc>
        <w:tc>
          <w:tcPr>
            <w:tcW w:w="537" w:type="pct"/>
            <w:tcBorders>
              <w:top w:val="nil"/>
              <w:left w:val="single" w:sz="4" w:space="0" w:color="auto"/>
              <w:bottom w:val="single" w:sz="4" w:space="0" w:color="auto"/>
              <w:right w:val="single" w:sz="4" w:space="0" w:color="auto"/>
            </w:tcBorders>
            <w:noWrap/>
            <w:vAlign w:val="bottom"/>
            <w:hideMark/>
          </w:tcPr>
          <w:p w14:paraId="382F8C5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866,97</w:t>
            </w:r>
          </w:p>
        </w:tc>
      </w:tr>
      <w:tr w:rsidR="001E4A69" w:rsidRPr="00A96738" w14:paraId="751F74E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55B7FA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636</w:t>
            </w:r>
          </w:p>
        </w:tc>
        <w:tc>
          <w:tcPr>
            <w:tcW w:w="1590" w:type="pct"/>
            <w:tcBorders>
              <w:top w:val="nil"/>
              <w:left w:val="nil"/>
              <w:bottom w:val="single" w:sz="4" w:space="0" w:color="auto"/>
              <w:right w:val="single" w:sz="4" w:space="0" w:color="auto"/>
            </w:tcBorders>
            <w:vAlign w:val="bottom"/>
            <w:hideMark/>
          </w:tcPr>
          <w:p w14:paraId="023E507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Топливоприемник дв.245 ГАЗ-3309,33104 (ГАЗ)</w:t>
            </w:r>
          </w:p>
        </w:tc>
        <w:tc>
          <w:tcPr>
            <w:tcW w:w="662" w:type="pct"/>
            <w:tcBorders>
              <w:top w:val="nil"/>
              <w:left w:val="nil"/>
              <w:bottom w:val="single" w:sz="4" w:space="0" w:color="auto"/>
              <w:right w:val="single" w:sz="4" w:space="0" w:color="auto"/>
            </w:tcBorders>
            <w:vAlign w:val="center"/>
            <w:hideMark/>
          </w:tcPr>
          <w:p w14:paraId="2BA2A52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33091104012</w:t>
            </w:r>
          </w:p>
        </w:tc>
        <w:tc>
          <w:tcPr>
            <w:tcW w:w="286" w:type="pct"/>
            <w:tcBorders>
              <w:top w:val="nil"/>
              <w:left w:val="nil"/>
              <w:bottom w:val="single" w:sz="4" w:space="0" w:color="auto"/>
              <w:right w:val="single" w:sz="4" w:space="0" w:color="auto"/>
            </w:tcBorders>
            <w:vAlign w:val="bottom"/>
            <w:hideMark/>
          </w:tcPr>
          <w:p w14:paraId="19A77A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0239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5A9DF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1353,6</w:t>
            </w:r>
          </w:p>
        </w:tc>
        <w:tc>
          <w:tcPr>
            <w:tcW w:w="500" w:type="pct"/>
            <w:tcBorders>
              <w:top w:val="nil"/>
              <w:left w:val="nil"/>
              <w:bottom w:val="single" w:sz="8" w:space="0" w:color="auto"/>
              <w:right w:val="single" w:sz="8" w:space="0" w:color="auto"/>
            </w:tcBorders>
            <w:noWrap/>
            <w:vAlign w:val="bottom"/>
            <w:hideMark/>
          </w:tcPr>
          <w:p w14:paraId="306A1D0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1380,672</w:t>
            </w:r>
          </w:p>
        </w:tc>
        <w:tc>
          <w:tcPr>
            <w:tcW w:w="500" w:type="pct"/>
            <w:tcBorders>
              <w:top w:val="nil"/>
              <w:left w:val="nil"/>
              <w:bottom w:val="single" w:sz="8" w:space="0" w:color="auto"/>
              <w:right w:val="single" w:sz="8" w:space="0" w:color="auto"/>
            </w:tcBorders>
            <w:noWrap/>
            <w:vAlign w:val="bottom"/>
            <w:hideMark/>
          </w:tcPr>
          <w:p w14:paraId="71E7DCA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1421,28</w:t>
            </w:r>
          </w:p>
        </w:tc>
        <w:tc>
          <w:tcPr>
            <w:tcW w:w="537" w:type="pct"/>
            <w:tcBorders>
              <w:top w:val="nil"/>
              <w:left w:val="single" w:sz="4" w:space="0" w:color="auto"/>
              <w:bottom w:val="single" w:sz="4" w:space="0" w:color="auto"/>
              <w:right w:val="single" w:sz="4" w:space="0" w:color="auto"/>
            </w:tcBorders>
            <w:noWrap/>
            <w:vAlign w:val="bottom"/>
            <w:hideMark/>
          </w:tcPr>
          <w:p w14:paraId="6709917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1385,18</w:t>
            </w:r>
          </w:p>
        </w:tc>
      </w:tr>
      <w:tr w:rsidR="001E4A69" w:rsidRPr="00A96738" w14:paraId="3935DE9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2D48B7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637</w:t>
            </w:r>
          </w:p>
        </w:tc>
        <w:tc>
          <w:tcPr>
            <w:tcW w:w="1590" w:type="pct"/>
            <w:tcBorders>
              <w:top w:val="nil"/>
              <w:left w:val="nil"/>
              <w:bottom w:val="single" w:sz="4" w:space="0" w:color="auto"/>
              <w:right w:val="single" w:sz="4" w:space="0" w:color="auto"/>
            </w:tcBorders>
            <w:vAlign w:val="bottom"/>
            <w:hideMark/>
          </w:tcPr>
          <w:p w14:paraId="3EF86F5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Топливопровод в сб.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(ОРИГИНАЛ)</w:t>
            </w:r>
          </w:p>
        </w:tc>
        <w:tc>
          <w:tcPr>
            <w:tcW w:w="662" w:type="pct"/>
            <w:tcBorders>
              <w:top w:val="nil"/>
              <w:left w:val="nil"/>
              <w:bottom w:val="single" w:sz="4" w:space="0" w:color="auto"/>
              <w:right w:val="single" w:sz="4" w:space="0" w:color="auto"/>
            </w:tcBorders>
            <w:vAlign w:val="center"/>
            <w:hideMark/>
          </w:tcPr>
          <w:p w14:paraId="5BD50FA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5259557</w:t>
            </w:r>
          </w:p>
        </w:tc>
        <w:tc>
          <w:tcPr>
            <w:tcW w:w="286" w:type="pct"/>
            <w:tcBorders>
              <w:top w:val="nil"/>
              <w:left w:val="nil"/>
              <w:bottom w:val="single" w:sz="4" w:space="0" w:color="auto"/>
              <w:right w:val="single" w:sz="4" w:space="0" w:color="auto"/>
            </w:tcBorders>
            <w:vAlign w:val="bottom"/>
            <w:hideMark/>
          </w:tcPr>
          <w:p w14:paraId="17C6AE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C14976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D0197A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21319,2</w:t>
            </w:r>
          </w:p>
        </w:tc>
        <w:tc>
          <w:tcPr>
            <w:tcW w:w="500" w:type="pct"/>
            <w:tcBorders>
              <w:top w:val="nil"/>
              <w:left w:val="nil"/>
              <w:bottom w:val="single" w:sz="8" w:space="0" w:color="auto"/>
              <w:right w:val="single" w:sz="8" w:space="0" w:color="auto"/>
            </w:tcBorders>
            <w:noWrap/>
            <w:vAlign w:val="bottom"/>
            <w:hideMark/>
          </w:tcPr>
          <w:p w14:paraId="412382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21745,58</w:t>
            </w:r>
          </w:p>
        </w:tc>
        <w:tc>
          <w:tcPr>
            <w:tcW w:w="500" w:type="pct"/>
            <w:tcBorders>
              <w:top w:val="nil"/>
              <w:left w:val="nil"/>
              <w:bottom w:val="single" w:sz="8" w:space="0" w:color="auto"/>
              <w:right w:val="single" w:sz="8" w:space="0" w:color="auto"/>
            </w:tcBorders>
            <w:noWrap/>
            <w:vAlign w:val="bottom"/>
            <w:hideMark/>
          </w:tcPr>
          <w:p w14:paraId="0A51BE7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22385,16</w:t>
            </w:r>
          </w:p>
        </w:tc>
        <w:tc>
          <w:tcPr>
            <w:tcW w:w="537" w:type="pct"/>
            <w:tcBorders>
              <w:top w:val="nil"/>
              <w:left w:val="single" w:sz="4" w:space="0" w:color="auto"/>
              <w:bottom w:val="single" w:sz="4" w:space="0" w:color="auto"/>
              <w:right w:val="single" w:sz="4" w:space="0" w:color="auto"/>
            </w:tcBorders>
            <w:noWrap/>
            <w:vAlign w:val="bottom"/>
            <w:hideMark/>
          </w:tcPr>
          <w:p w14:paraId="7D04B8E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21816,65</w:t>
            </w:r>
          </w:p>
        </w:tc>
      </w:tr>
      <w:tr w:rsidR="001E4A69" w:rsidRPr="00A96738" w14:paraId="55D1B45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AA1A8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638</w:t>
            </w:r>
          </w:p>
        </w:tc>
        <w:tc>
          <w:tcPr>
            <w:tcW w:w="1590" w:type="pct"/>
            <w:tcBorders>
              <w:top w:val="nil"/>
              <w:left w:val="nil"/>
              <w:bottom w:val="single" w:sz="4" w:space="0" w:color="auto"/>
              <w:right w:val="single" w:sz="4" w:space="0" w:color="auto"/>
            </w:tcBorders>
            <w:vAlign w:val="bottom"/>
            <w:hideMark/>
          </w:tcPr>
          <w:p w14:paraId="32C7AF2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Тормозная жидкость НЕВА (Дзержинск) 910гр.</w:t>
            </w:r>
          </w:p>
        </w:tc>
        <w:tc>
          <w:tcPr>
            <w:tcW w:w="662" w:type="pct"/>
            <w:tcBorders>
              <w:top w:val="nil"/>
              <w:left w:val="nil"/>
              <w:bottom w:val="single" w:sz="4" w:space="0" w:color="auto"/>
              <w:right w:val="single" w:sz="4" w:space="0" w:color="auto"/>
            </w:tcBorders>
            <w:vAlign w:val="center"/>
            <w:hideMark/>
          </w:tcPr>
          <w:p w14:paraId="3197B21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398731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A84764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B94BD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340,8</w:t>
            </w:r>
          </w:p>
        </w:tc>
        <w:tc>
          <w:tcPr>
            <w:tcW w:w="500" w:type="pct"/>
            <w:tcBorders>
              <w:top w:val="nil"/>
              <w:left w:val="nil"/>
              <w:bottom w:val="single" w:sz="8" w:space="0" w:color="auto"/>
              <w:right w:val="single" w:sz="8" w:space="0" w:color="auto"/>
            </w:tcBorders>
            <w:noWrap/>
            <w:vAlign w:val="bottom"/>
            <w:hideMark/>
          </w:tcPr>
          <w:p w14:paraId="7DA05C9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347,616</w:t>
            </w:r>
          </w:p>
        </w:tc>
        <w:tc>
          <w:tcPr>
            <w:tcW w:w="500" w:type="pct"/>
            <w:tcBorders>
              <w:top w:val="nil"/>
              <w:left w:val="nil"/>
              <w:bottom w:val="single" w:sz="8" w:space="0" w:color="auto"/>
              <w:right w:val="single" w:sz="8" w:space="0" w:color="auto"/>
            </w:tcBorders>
            <w:noWrap/>
            <w:vAlign w:val="bottom"/>
            <w:hideMark/>
          </w:tcPr>
          <w:p w14:paraId="0C0CD7A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357,84</w:t>
            </w:r>
          </w:p>
        </w:tc>
        <w:tc>
          <w:tcPr>
            <w:tcW w:w="537" w:type="pct"/>
            <w:tcBorders>
              <w:top w:val="nil"/>
              <w:left w:val="single" w:sz="4" w:space="0" w:color="auto"/>
              <w:bottom w:val="single" w:sz="4" w:space="0" w:color="auto"/>
              <w:right w:val="single" w:sz="4" w:space="0" w:color="auto"/>
            </w:tcBorders>
            <w:noWrap/>
            <w:vAlign w:val="bottom"/>
            <w:hideMark/>
          </w:tcPr>
          <w:p w14:paraId="63B9467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348,75</w:t>
            </w:r>
          </w:p>
        </w:tc>
      </w:tr>
      <w:tr w:rsidR="001E4A69" w:rsidRPr="00A96738" w14:paraId="5F481BF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900A81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639</w:t>
            </w:r>
          </w:p>
        </w:tc>
        <w:tc>
          <w:tcPr>
            <w:tcW w:w="1590" w:type="pct"/>
            <w:tcBorders>
              <w:top w:val="nil"/>
              <w:left w:val="nil"/>
              <w:bottom w:val="single" w:sz="4" w:space="0" w:color="auto"/>
              <w:right w:val="single" w:sz="4" w:space="0" w:color="auto"/>
            </w:tcBorders>
            <w:vAlign w:val="bottom"/>
            <w:hideMark/>
          </w:tcPr>
          <w:p w14:paraId="593DCB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Тормозная жидкость НЕВА 455гр.</w:t>
            </w:r>
          </w:p>
        </w:tc>
        <w:tc>
          <w:tcPr>
            <w:tcW w:w="662" w:type="pct"/>
            <w:tcBorders>
              <w:top w:val="nil"/>
              <w:left w:val="nil"/>
              <w:bottom w:val="single" w:sz="4" w:space="0" w:color="auto"/>
              <w:right w:val="single" w:sz="4" w:space="0" w:color="auto"/>
            </w:tcBorders>
            <w:vAlign w:val="center"/>
            <w:hideMark/>
          </w:tcPr>
          <w:p w14:paraId="32AB6657"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г.Дзержинск</w:t>
            </w:r>
            <w:proofErr w:type="spellEnd"/>
          </w:p>
        </w:tc>
        <w:tc>
          <w:tcPr>
            <w:tcW w:w="286" w:type="pct"/>
            <w:tcBorders>
              <w:top w:val="nil"/>
              <w:left w:val="nil"/>
              <w:bottom w:val="single" w:sz="4" w:space="0" w:color="auto"/>
              <w:right w:val="single" w:sz="4" w:space="0" w:color="auto"/>
            </w:tcBorders>
            <w:vAlign w:val="bottom"/>
            <w:hideMark/>
          </w:tcPr>
          <w:p w14:paraId="7481D6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40AC2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BDEF6E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181,2</w:t>
            </w:r>
          </w:p>
        </w:tc>
        <w:tc>
          <w:tcPr>
            <w:tcW w:w="500" w:type="pct"/>
            <w:tcBorders>
              <w:top w:val="nil"/>
              <w:left w:val="nil"/>
              <w:bottom w:val="single" w:sz="8" w:space="0" w:color="auto"/>
              <w:right w:val="single" w:sz="8" w:space="0" w:color="auto"/>
            </w:tcBorders>
            <w:noWrap/>
            <w:vAlign w:val="bottom"/>
            <w:hideMark/>
          </w:tcPr>
          <w:p w14:paraId="53B3C9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184,824</w:t>
            </w:r>
          </w:p>
        </w:tc>
        <w:tc>
          <w:tcPr>
            <w:tcW w:w="500" w:type="pct"/>
            <w:tcBorders>
              <w:top w:val="nil"/>
              <w:left w:val="nil"/>
              <w:bottom w:val="single" w:sz="8" w:space="0" w:color="auto"/>
              <w:right w:val="single" w:sz="8" w:space="0" w:color="auto"/>
            </w:tcBorders>
            <w:noWrap/>
            <w:vAlign w:val="bottom"/>
            <w:hideMark/>
          </w:tcPr>
          <w:p w14:paraId="334600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190,26</w:t>
            </w:r>
          </w:p>
        </w:tc>
        <w:tc>
          <w:tcPr>
            <w:tcW w:w="537" w:type="pct"/>
            <w:tcBorders>
              <w:top w:val="nil"/>
              <w:left w:val="single" w:sz="4" w:space="0" w:color="auto"/>
              <w:bottom w:val="single" w:sz="4" w:space="0" w:color="auto"/>
              <w:right w:val="single" w:sz="4" w:space="0" w:color="auto"/>
            </w:tcBorders>
            <w:noWrap/>
            <w:vAlign w:val="bottom"/>
            <w:hideMark/>
          </w:tcPr>
          <w:p w14:paraId="1F8C2A8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185,43</w:t>
            </w:r>
          </w:p>
        </w:tc>
      </w:tr>
      <w:tr w:rsidR="001E4A69" w:rsidRPr="00A96738" w14:paraId="2F5FD9B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66936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640</w:t>
            </w:r>
          </w:p>
        </w:tc>
        <w:tc>
          <w:tcPr>
            <w:tcW w:w="1590" w:type="pct"/>
            <w:tcBorders>
              <w:top w:val="nil"/>
              <w:left w:val="nil"/>
              <w:bottom w:val="single" w:sz="4" w:space="0" w:color="auto"/>
              <w:right w:val="single" w:sz="4" w:space="0" w:color="auto"/>
            </w:tcBorders>
            <w:vAlign w:val="bottom"/>
            <w:hideMark/>
          </w:tcPr>
          <w:p w14:paraId="363280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Тосол (Дзержинск) 1кг.</w:t>
            </w:r>
          </w:p>
        </w:tc>
        <w:tc>
          <w:tcPr>
            <w:tcW w:w="662" w:type="pct"/>
            <w:tcBorders>
              <w:top w:val="nil"/>
              <w:left w:val="nil"/>
              <w:bottom w:val="single" w:sz="4" w:space="0" w:color="auto"/>
              <w:right w:val="single" w:sz="4" w:space="0" w:color="auto"/>
            </w:tcBorders>
            <w:vAlign w:val="center"/>
            <w:hideMark/>
          </w:tcPr>
          <w:p w14:paraId="4A6F3E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8C5CB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70B59A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7B7B1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211,2</w:t>
            </w:r>
          </w:p>
        </w:tc>
        <w:tc>
          <w:tcPr>
            <w:tcW w:w="500" w:type="pct"/>
            <w:tcBorders>
              <w:top w:val="nil"/>
              <w:left w:val="nil"/>
              <w:bottom w:val="single" w:sz="8" w:space="0" w:color="auto"/>
              <w:right w:val="single" w:sz="8" w:space="0" w:color="auto"/>
            </w:tcBorders>
            <w:noWrap/>
            <w:vAlign w:val="bottom"/>
            <w:hideMark/>
          </w:tcPr>
          <w:p w14:paraId="312EF5C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215,424</w:t>
            </w:r>
          </w:p>
        </w:tc>
        <w:tc>
          <w:tcPr>
            <w:tcW w:w="500" w:type="pct"/>
            <w:tcBorders>
              <w:top w:val="nil"/>
              <w:left w:val="nil"/>
              <w:bottom w:val="single" w:sz="8" w:space="0" w:color="auto"/>
              <w:right w:val="single" w:sz="8" w:space="0" w:color="auto"/>
            </w:tcBorders>
            <w:noWrap/>
            <w:vAlign w:val="bottom"/>
            <w:hideMark/>
          </w:tcPr>
          <w:p w14:paraId="7196CE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221,76</w:t>
            </w:r>
          </w:p>
        </w:tc>
        <w:tc>
          <w:tcPr>
            <w:tcW w:w="537" w:type="pct"/>
            <w:tcBorders>
              <w:top w:val="nil"/>
              <w:left w:val="single" w:sz="4" w:space="0" w:color="auto"/>
              <w:bottom w:val="single" w:sz="4" w:space="0" w:color="auto"/>
              <w:right w:val="single" w:sz="4" w:space="0" w:color="auto"/>
            </w:tcBorders>
            <w:noWrap/>
            <w:vAlign w:val="bottom"/>
            <w:hideMark/>
          </w:tcPr>
          <w:p w14:paraId="4177E38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216,13</w:t>
            </w:r>
          </w:p>
        </w:tc>
      </w:tr>
      <w:tr w:rsidR="001E4A69" w:rsidRPr="00A96738" w14:paraId="31A1AAD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B2FA25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641</w:t>
            </w:r>
          </w:p>
        </w:tc>
        <w:tc>
          <w:tcPr>
            <w:tcW w:w="1590" w:type="pct"/>
            <w:tcBorders>
              <w:top w:val="nil"/>
              <w:left w:val="nil"/>
              <w:bottom w:val="single" w:sz="4" w:space="0" w:color="auto"/>
              <w:right w:val="single" w:sz="4" w:space="0" w:color="auto"/>
            </w:tcBorders>
            <w:vAlign w:val="bottom"/>
            <w:hideMark/>
          </w:tcPr>
          <w:p w14:paraId="3D729B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Тосол (Дзержинск) 3кг.</w:t>
            </w:r>
          </w:p>
        </w:tc>
        <w:tc>
          <w:tcPr>
            <w:tcW w:w="662" w:type="pct"/>
            <w:tcBorders>
              <w:top w:val="nil"/>
              <w:left w:val="nil"/>
              <w:bottom w:val="single" w:sz="4" w:space="0" w:color="auto"/>
              <w:right w:val="single" w:sz="4" w:space="0" w:color="auto"/>
            </w:tcBorders>
            <w:vAlign w:val="center"/>
            <w:hideMark/>
          </w:tcPr>
          <w:p w14:paraId="70BD84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19DDCB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029EDC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39441E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597,6</w:t>
            </w:r>
          </w:p>
        </w:tc>
        <w:tc>
          <w:tcPr>
            <w:tcW w:w="500" w:type="pct"/>
            <w:tcBorders>
              <w:top w:val="nil"/>
              <w:left w:val="nil"/>
              <w:bottom w:val="single" w:sz="8" w:space="0" w:color="auto"/>
              <w:right w:val="single" w:sz="8" w:space="0" w:color="auto"/>
            </w:tcBorders>
            <w:noWrap/>
            <w:vAlign w:val="bottom"/>
            <w:hideMark/>
          </w:tcPr>
          <w:p w14:paraId="59B083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609,552</w:t>
            </w:r>
          </w:p>
        </w:tc>
        <w:tc>
          <w:tcPr>
            <w:tcW w:w="500" w:type="pct"/>
            <w:tcBorders>
              <w:top w:val="nil"/>
              <w:left w:val="nil"/>
              <w:bottom w:val="single" w:sz="8" w:space="0" w:color="auto"/>
              <w:right w:val="single" w:sz="8" w:space="0" w:color="auto"/>
            </w:tcBorders>
            <w:noWrap/>
            <w:vAlign w:val="bottom"/>
            <w:hideMark/>
          </w:tcPr>
          <w:p w14:paraId="63B922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627,48</w:t>
            </w:r>
          </w:p>
        </w:tc>
        <w:tc>
          <w:tcPr>
            <w:tcW w:w="537" w:type="pct"/>
            <w:tcBorders>
              <w:top w:val="nil"/>
              <w:left w:val="single" w:sz="4" w:space="0" w:color="auto"/>
              <w:bottom w:val="single" w:sz="4" w:space="0" w:color="auto"/>
              <w:right w:val="single" w:sz="4" w:space="0" w:color="auto"/>
            </w:tcBorders>
            <w:noWrap/>
            <w:vAlign w:val="bottom"/>
            <w:hideMark/>
          </w:tcPr>
          <w:p w14:paraId="506E46D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611,54</w:t>
            </w:r>
          </w:p>
        </w:tc>
      </w:tr>
      <w:tr w:rsidR="001E4A69" w:rsidRPr="00A96738" w14:paraId="59B460A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2394B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642</w:t>
            </w:r>
          </w:p>
        </w:tc>
        <w:tc>
          <w:tcPr>
            <w:tcW w:w="1590" w:type="pct"/>
            <w:tcBorders>
              <w:top w:val="nil"/>
              <w:left w:val="nil"/>
              <w:bottom w:val="single" w:sz="4" w:space="0" w:color="auto"/>
              <w:right w:val="single" w:sz="4" w:space="0" w:color="auto"/>
            </w:tcBorders>
            <w:vAlign w:val="bottom"/>
            <w:hideMark/>
          </w:tcPr>
          <w:p w14:paraId="4A0CA9B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Тосол Standart 1кг.</w:t>
            </w:r>
          </w:p>
        </w:tc>
        <w:tc>
          <w:tcPr>
            <w:tcW w:w="662" w:type="pct"/>
            <w:tcBorders>
              <w:top w:val="nil"/>
              <w:left w:val="nil"/>
              <w:bottom w:val="single" w:sz="4" w:space="0" w:color="auto"/>
              <w:right w:val="single" w:sz="4" w:space="0" w:color="auto"/>
            </w:tcBorders>
            <w:vAlign w:val="center"/>
            <w:hideMark/>
          </w:tcPr>
          <w:p w14:paraId="62D8842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753043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D4A9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844F0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196,8</w:t>
            </w:r>
          </w:p>
        </w:tc>
        <w:tc>
          <w:tcPr>
            <w:tcW w:w="500" w:type="pct"/>
            <w:tcBorders>
              <w:top w:val="nil"/>
              <w:left w:val="nil"/>
              <w:bottom w:val="single" w:sz="8" w:space="0" w:color="auto"/>
              <w:right w:val="single" w:sz="8" w:space="0" w:color="auto"/>
            </w:tcBorders>
            <w:noWrap/>
            <w:vAlign w:val="bottom"/>
            <w:hideMark/>
          </w:tcPr>
          <w:p w14:paraId="49D7D88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200,736</w:t>
            </w:r>
          </w:p>
        </w:tc>
        <w:tc>
          <w:tcPr>
            <w:tcW w:w="500" w:type="pct"/>
            <w:tcBorders>
              <w:top w:val="nil"/>
              <w:left w:val="nil"/>
              <w:bottom w:val="single" w:sz="8" w:space="0" w:color="auto"/>
              <w:right w:val="single" w:sz="8" w:space="0" w:color="auto"/>
            </w:tcBorders>
            <w:noWrap/>
            <w:vAlign w:val="bottom"/>
            <w:hideMark/>
          </w:tcPr>
          <w:p w14:paraId="789A232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206,64</w:t>
            </w:r>
          </w:p>
        </w:tc>
        <w:tc>
          <w:tcPr>
            <w:tcW w:w="537" w:type="pct"/>
            <w:tcBorders>
              <w:top w:val="nil"/>
              <w:left w:val="single" w:sz="4" w:space="0" w:color="auto"/>
              <w:bottom w:val="single" w:sz="4" w:space="0" w:color="auto"/>
              <w:right w:val="single" w:sz="4" w:space="0" w:color="auto"/>
            </w:tcBorders>
            <w:noWrap/>
            <w:vAlign w:val="bottom"/>
            <w:hideMark/>
          </w:tcPr>
          <w:p w14:paraId="4C43A24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201,39</w:t>
            </w:r>
          </w:p>
        </w:tc>
      </w:tr>
      <w:tr w:rsidR="001E4A69" w:rsidRPr="00A96738" w14:paraId="3CF9925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7ED5DC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643</w:t>
            </w:r>
          </w:p>
        </w:tc>
        <w:tc>
          <w:tcPr>
            <w:tcW w:w="1590" w:type="pct"/>
            <w:tcBorders>
              <w:top w:val="nil"/>
              <w:left w:val="nil"/>
              <w:bottom w:val="single" w:sz="4" w:space="0" w:color="auto"/>
              <w:right w:val="single" w:sz="4" w:space="0" w:color="auto"/>
            </w:tcBorders>
            <w:vAlign w:val="bottom"/>
            <w:hideMark/>
          </w:tcPr>
          <w:p w14:paraId="68339D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Тосол Standart 3 кг.</w:t>
            </w:r>
          </w:p>
        </w:tc>
        <w:tc>
          <w:tcPr>
            <w:tcW w:w="662" w:type="pct"/>
            <w:tcBorders>
              <w:top w:val="nil"/>
              <w:left w:val="nil"/>
              <w:bottom w:val="single" w:sz="4" w:space="0" w:color="auto"/>
              <w:right w:val="single" w:sz="4" w:space="0" w:color="auto"/>
            </w:tcBorders>
            <w:vAlign w:val="center"/>
            <w:hideMark/>
          </w:tcPr>
          <w:p w14:paraId="1F2BE5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211079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25E0C3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088A4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430,8</w:t>
            </w:r>
          </w:p>
        </w:tc>
        <w:tc>
          <w:tcPr>
            <w:tcW w:w="500" w:type="pct"/>
            <w:tcBorders>
              <w:top w:val="nil"/>
              <w:left w:val="nil"/>
              <w:bottom w:val="single" w:sz="8" w:space="0" w:color="auto"/>
              <w:right w:val="single" w:sz="8" w:space="0" w:color="auto"/>
            </w:tcBorders>
            <w:noWrap/>
            <w:vAlign w:val="bottom"/>
            <w:hideMark/>
          </w:tcPr>
          <w:p w14:paraId="0BACB0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439,416</w:t>
            </w:r>
          </w:p>
        </w:tc>
        <w:tc>
          <w:tcPr>
            <w:tcW w:w="500" w:type="pct"/>
            <w:tcBorders>
              <w:top w:val="nil"/>
              <w:left w:val="nil"/>
              <w:bottom w:val="single" w:sz="8" w:space="0" w:color="auto"/>
              <w:right w:val="single" w:sz="8" w:space="0" w:color="auto"/>
            </w:tcBorders>
            <w:noWrap/>
            <w:vAlign w:val="bottom"/>
            <w:hideMark/>
          </w:tcPr>
          <w:p w14:paraId="7AF7987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452,34</w:t>
            </w:r>
          </w:p>
        </w:tc>
        <w:tc>
          <w:tcPr>
            <w:tcW w:w="537" w:type="pct"/>
            <w:tcBorders>
              <w:top w:val="nil"/>
              <w:left w:val="single" w:sz="4" w:space="0" w:color="auto"/>
              <w:bottom w:val="single" w:sz="4" w:space="0" w:color="auto"/>
              <w:right w:val="single" w:sz="4" w:space="0" w:color="auto"/>
            </w:tcBorders>
            <w:noWrap/>
            <w:vAlign w:val="bottom"/>
            <w:hideMark/>
          </w:tcPr>
          <w:p w14:paraId="07A0C02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440,85</w:t>
            </w:r>
          </w:p>
        </w:tc>
      </w:tr>
      <w:tr w:rsidR="001E4A69" w:rsidRPr="00A96738" w14:paraId="1B05820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D6F96C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644</w:t>
            </w:r>
          </w:p>
        </w:tc>
        <w:tc>
          <w:tcPr>
            <w:tcW w:w="1590" w:type="pct"/>
            <w:tcBorders>
              <w:top w:val="nil"/>
              <w:left w:val="nil"/>
              <w:bottom w:val="single" w:sz="4" w:space="0" w:color="auto"/>
              <w:right w:val="single" w:sz="4" w:space="0" w:color="auto"/>
            </w:tcBorders>
            <w:vAlign w:val="bottom"/>
            <w:hideMark/>
          </w:tcPr>
          <w:p w14:paraId="4CF735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Траверса клапанов (крейцкопф)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(ГАЗ)</w:t>
            </w:r>
          </w:p>
        </w:tc>
        <w:tc>
          <w:tcPr>
            <w:tcW w:w="662" w:type="pct"/>
            <w:tcBorders>
              <w:top w:val="nil"/>
              <w:left w:val="nil"/>
              <w:bottom w:val="single" w:sz="4" w:space="0" w:color="auto"/>
              <w:right w:val="single" w:sz="4" w:space="0" w:color="auto"/>
            </w:tcBorders>
            <w:vAlign w:val="center"/>
            <w:hideMark/>
          </w:tcPr>
          <w:p w14:paraId="42D491E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.5261340F</w:t>
            </w:r>
          </w:p>
        </w:tc>
        <w:tc>
          <w:tcPr>
            <w:tcW w:w="286" w:type="pct"/>
            <w:tcBorders>
              <w:top w:val="nil"/>
              <w:left w:val="nil"/>
              <w:bottom w:val="single" w:sz="4" w:space="0" w:color="auto"/>
              <w:right w:val="single" w:sz="4" w:space="0" w:color="auto"/>
            </w:tcBorders>
            <w:vAlign w:val="bottom"/>
            <w:hideMark/>
          </w:tcPr>
          <w:p w14:paraId="6FED74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90A8D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FAA1CF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362,4</w:t>
            </w:r>
          </w:p>
        </w:tc>
        <w:tc>
          <w:tcPr>
            <w:tcW w:w="500" w:type="pct"/>
            <w:tcBorders>
              <w:top w:val="nil"/>
              <w:left w:val="nil"/>
              <w:bottom w:val="single" w:sz="8" w:space="0" w:color="auto"/>
              <w:right w:val="single" w:sz="8" w:space="0" w:color="auto"/>
            </w:tcBorders>
            <w:noWrap/>
            <w:vAlign w:val="bottom"/>
            <w:hideMark/>
          </w:tcPr>
          <w:p w14:paraId="1C25256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369,648</w:t>
            </w:r>
          </w:p>
        </w:tc>
        <w:tc>
          <w:tcPr>
            <w:tcW w:w="500" w:type="pct"/>
            <w:tcBorders>
              <w:top w:val="nil"/>
              <w:left w:val="nil"/>
              <w:bottom w:val="single" w:sz="8" w:space="0" w:color="auto"/>
              <w:right w:val="single" w:sz="8" w:space="0" w:color="auto"/>
            </w:tcBorders>
            <w:noWrap/>
            <w:vAlign w:val="bottom"/>
            <w:hideMark/>
          </w:tcPr>
          <w:p w14:paraId="5819218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380,52</w:t>
            </w:r>
          </w:p>
        </w:tc>
        <w:tc>
          <w:tcPr>
            <w:tcW w:w="537" w:type="pct"/>
            <w:tcBorders>
              <w:top w:val="nil"/>
              <w:left w:val="single" w:sz="4" w:space="0" w:color="auto"/>
              <w:bottom w:val="single" w:sz="4" w:space="0" w:color="auto"/>
              <w:right w:val="single" w:sz="4" w:space="0" w:color="auto"/>
            </w:tcBorders>
            <w:noWrap/>
            <w:vAlign w:val="bottom"/>
            <w:hideMark/>
          </w:tcPr>
          <w:p w14:paraId="572755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370,86</w:t>
            </w:r>
          </w:p>
        </w:tc>
      </w:tr>
      <w:tr w:rsidR="001E4A69" w:rsidRPr="00A96738" w14:paraId="3A30BE4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D5A264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645</w:t>
            </w:r>
          </w:p>
        </w:tc>
        <w:tc>
          <w:tcPr>
            <w:tcW w:w="1590" w:type="pct"/>
            <w:tcBorders>
              <w:top w:val="nil"/>
              <w:left w:val="nil"/>
              <w:bottom w:val="single" w:sz="4" w:space="0" w:color="auto"/>
              <w:right w:val="single" w:sz="4" w:space="0" w:color="auto"/>
            </w:tcBorders>
            <w:vAlign w:val="bottom"/>
            <w:hideMark/>
          </w:tcPr>
          <w:p w14:paraId="467C37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Трапеция стеклоочистителя в сборе с моторчиком ГАЗ-3302,2217</w:t>
            </w:r>
          </w:p>
        </w:tc>
        <w:tc>
          <w:tcPr>
            <w:tcW w:w="662" w:type="pct"/>
            <w:tcBorders>
              <w:top w:val="nil"/>
              <w:left w:val="nil"/>
              <w:bottom w:val="single" w:sz="4" w:space="0" w:color="auto"/>
              <w:right w:val="single" w:sz="4" w:space="0" w:color="auto"/>
            </w:tcBorders>
            <w:vAlign w:val="center"/>
            <w:hideMark/>
          </w:tcPr>
          <w:p w14:paraId="2659012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60.5205-100</w:t>
            </w:r>
          </w:p>
        </w:tc>
        <w:tc>
          <w:tcPr>
            <w:tcW w:w="286" w:type="pct"/>
            <w:tcBorders>
              <w:top w:val="nil"/>
              <w:left w:val="nil"/>
              <w:bottom w:val="single" w:sz="4" w:space="0" w:color="auto"/>
              <w:right w:val="single" w:sz="4" w:space="0" w:color="auto"/>
            </w:tcBorders>
            <w:vAlign w:val="bottom"/>
            <w:hideMark/>
          </w:tcPr>
          <w:p w14:paraId="3F8F2D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2D2A2D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5BE8D5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4868,4</w:t>
            </w:r>
          </w:p>
        </w:tc>
        <w:tc>
          <w:tcPr>
            <w:tcW w:w="500" w:type="pct"/>
            <w:tcBorders>
              <w:top w:val="nil"/>
              <w:left w:val="nil"/>
              <w:bottom w:val="single" w:sz="8" w:space="0" w:color="auto"/>
              <w:right w:val="single" w:sz="8" w:space="0" w:color="auto"/>
            </w:tcBorders>
            <w:noWrap/>
            <w:vAlign w:val="bottom"/>
            <w:hideMark/>
          </w:tcPr>
          <w:p w14:paraId="4A411E1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4965,768</w:t>
            </w:r>
          </w:p>
        </w:tc>
        <w:tc>
          <w:tcPr>
            <w:tcW w:w="500" w:type="pct"/>
            <w:tcBorders>
              <w:top w:val="nil"/>
              <w:left w:val="nil"/>
              <w:bottom w:val="single" w:sz="8" w:space="0" w:color="auto"/>
              <w:right w:val="single" w:sz="8" w:space="0" w:color="auto"/>
            </w:tcBorders>
            <w:noWrap/>
            <w:vAlign w:val="bottom"/>
            <w:hideMark/>
          </w:tcPr>
          <w:p w14:paraId="3F2C50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5111,82</w:t>
            </w:r>
          </w:p>
        </w:tc>
        <w:tc>
          <w:tcPr>
            <w:tcW w:w="537" w:type="pct"/>
            <w:tcBorders>
              <w:top w:val="nil"/>
              <w:left w:val="single" w:sz="4" w:space="0" w:color="auto"/>
              <w:bottom w:val="single" w:sz="4" w:space="0" w:color="auto"/>
              <w:right w:val="single" w:sz="4" w:space="0" w:color="auto"/>
            </w:tcBorders>
            <w:noWrap/>
            <w:vAlign w:val="bottom"/>
            <w:hideMark/>
          </w:tcPr>
          <w:p w14:paraId="220F25F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4982,00</w:t>
            </w:r>
          </w:p>
        </w:tc>
      </w:tr>
      <w:tr w:rsidR="001E4A69" w:rsidRPr="00A96738" w14:paraId="721DEDC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B00E7E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646</w:t>
            </w:r>
          </w:p>
        </w:tc>
        <w:tc>
          <w:tcPr>
            <w:tcW w:w="1590" w:type="pct"/>
            <w:tcBorders>
              <w:top w:val="nil"/>
              <w:left w:val="nil"/>
              <w:bottom w:val="single" w:sz="4" w:space="0" w:color="auto"/>
              <w:right w:val="single" w:sz="4" w:space="0" w:color="auto"/>
            </w:tcBorders>
            <w:vAlign w:val="bottom"/>
            <w:hideMark/>
          </w:tcPr>
          <w:p w14:paraId="6CCCC27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Трапеция стеклоочистителя в сборе с моторчиком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дв.4216</w:t>
            </w:r>
          </w:p>
        </w:tc>
        <w:tc>
          <w:tcPr>
            <w:tcW w:w="662" w:type="pct"/>
            <w:tcBorders>
              <w:top w:val="nil"/>
              <w:left w:val="nil"/>
              <w:bottom w:val="single" w:sz="4" w:space="0" w:color="auto"/>
              <w:right w:val="single" w:sz="4" w:space="0" w:color="auto"/>
            </w:tcBorders>
            <w:vAlign w:val="center"/>
            <w:hideMark/>
          </w:tcPr>
          <w:p w14:paraId="064DF2C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00060-00-5205100-020</w:t>
            </w:r>
          </w:p>
        </w:tc>
        <w:tc>
          <w:tcPr>
            <w:tcW w:w="286" w:type="pct"/>
            <w:tcBorders>
              <w:top w:val="nil"/>
              <w:left w:val="nil"/>
              <w:bottom w:val="single" w:sz="4" w:space="0" w:color="auto"/>
              <w:right w:val="single" w:sz="4" w:space="0" w:color="auto"/>
            </w:tcBorders>
            <w:vAlign w:val="bottom"/>
            <w:hideMark/>
          </w:tcPr>
          <w:p w14:paraId="77678D2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9E77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5CE4D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62C3E1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0FB56DF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3E482E1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5415,48</w:t>
            </w:r>
          </w:p>
        </w:tc>
      </w:tr>
      <w:tr w:rsidR="001E4A69" w:rsidRPr="00A96738" w14:paraId="6E0C65E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137733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647</w:t>
            </w:r>
          </w:p>
        </w:tc>
        <w:tc>
          <w:tcPr>
            <w:tcW w:w="1590" w:type="pct"/>
            <w:tcBorders>
              <w:top w:val="nil"/>
              <w:left w:val="nil"/>
              <w:bottom w:val="single" w:sz="4" w:space="0" w:color="auto"/>
              <w:right w:val="single" w:sz="4" w:space="0" w:color="auto"/>
            </w:tcBorders>
            <w:vAlign w:val="bottom"/>
            <w:hideMark/>
          </w:tcPr>
          <w:p w14:paraId="474CA8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Трапеция стеклоочистителя Газель</w:t>
            </w:r>
          </w:p>
        </w:tc>
        <w:tc>
          <w:tcPr>
            <w:tcW w:w="662" w:type="pct"/>
            <w:tcBorders>
              <w:top w:val="nil"/>
              <w:left w:val="nil"/>
              <w:bottom w:val="single" w:sz="4" w:space="0" w:color="auto"/>
              <w:right w:val="single" w:sz="4" w:space="0" w:color="auto"/>
            </w:tcBorders>
            <w:vAlign w:val="center"/>
            <w:hideMark/>
          </w:tcPr>
          <w:p w14:paraId="62EA13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60.5205400</w:t>
            </w:r>
          </w:p>
        </w:tc>
        <w:tc>
          <w:tcPr>
            <w:tcW w:w="286" w:type="pct"/>
            <w:tcBorders>
              <w:top w:val="nil"/>
              <w:left w:val="nil"/>
              <w:bottom w:val="single" w:sz="4" w:space="0" w:color="auto"/>
              <w:right w:val="single" w:sz="4" w:space="0" w:color="auto"/>
            </w:tcBorders>
            <w:vAlign w:val="bottom"/>
            <w:hideMark/>
          </w:tcPr>
          <w:p w14:paraId="490716E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005D3C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99BCC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1239,6</w:t>
            </w:r>
          </w:p>
        </w:tc>
        <w:tc>
          <w:tcPr>
            <w:tcW w:w="500" w:type="pct"/>
            <w:tcBorders>
              <w:top w:val="nil"/>
              <w:left w:val="nil"/>
              <w:bottom w:val="single" w:sz="8" w:space="0" w:color="auto"/>
              <w:right w:val="single" w:sz="8" w:space="0" w:color="auto"/>
            </w:tcBorders>
            <w:noWrap/>
            <w:vAlign w:val="bottom"/>
            <w:hideMark/>
          </w:tcPr>
          <w:p w14:paraId="26EAF49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1264,392</w:t>
            </w:r>
          </w:p>
        </w:tc>
        <w:tc>
          <w:tcPr>
            <w:tcW w:w="500" w:type="pct"/>
            <w:tcBorders>
              <w:top w:val="nil"/>
              <w:left w:val="nil"/>
              <w:bottom w:val="single" w:sz="8" w:space="0" w:color="auto"/>
              <w:right w:val="single" w:sz="8" w:space="0" w:color="auto"/>
            </w:tcBorders>
            <w:noWrap/>
            <w:vAlign w:val="bottom"/>
            <w:hideMark/>
          </w:tcPr>
          <w:p w14:paraId="1EB5C2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1301,58</w:t>
            </w:r>
          </w:p>
        </w:tc>
        <w:tc>
          <w:tcPr>
            <w:tcW w:w="537" w:type="pct"/>
            <w:tcBorders>
              <w:top w:val="nil"/>
              <w:left w:val="single" w:sz="4" w:space="0" w:color="auto"/>
              <w:bottom w:val="single" w:sz="4" w:space="0" w:color="auto"/>
              <w:right w:val="single" w:sz="4" w:space="0" w:color="auto"/>
            </w:tcBorders>
            <w:noWrap/>
            <w:vAlign w:val="bottom"/>
            <w:hideMark/>
          </w:tcPr>
          <w:p w14:paraId="3DE0A45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1268,52</w:t>
            </w:r>
          </w:p>
        </w:tc>
      </w:tr>
      <w:tr w:rsidR="001E4A69" w:rsidRPr="00A96738" w14:paraId="729F19C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AD5A4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648</w:t>
            </w:r>
          </w:p>
        </w:tc>
        <w:tc>
          <w:tcPr>
            <w:tcW w:w="1590" w:type="pct"/>
            <w:tcBorders>
              <w:top w:val="nil"/>
              <w:left w:val="nil"/>
              <w:bottom w:val="single" w:sz="4" w:space="0" w:color="auto"/>
              <w:right w:val="single" w:sz="4" w:space="0" w:color="auto"/>
            </w:tcBorders>
            <w:vAlign w:val="bottom"/>
            <w:hideMark/>
          </w:tcPr>
          <w:p w14:paraId="516C50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Тройник шлангов отопителя (металл) d-18</w:t>
            </w:r>
          </w:p>
        </w:tc>
        <w:tc>
          <w:tcPr>
            <w:tcW w:w="662" w:type="pct"/>
            <w:tcBorders>
              <w:top w:val="nil"/>
              <w:left w:val="nil"/>
              <w:bottom w:val="single" w:sz="4" w:space="0" w:color="auto"/>
              <w:right w:val="single" w:sz="4" w:space="0" w:color="auto"/>
            </w:tcBorders>
            <w:vAlign w:val="center"/>
            <w:hideMark/>
          </w:tcPr>
          <w:p w14:paraId="435EAC7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20B725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C2DC83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67060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98,4</w:t>
            </w:r>
          </w:p>
        </w:tc>
        <w:tc>
          <w:tcPr>
            <w:tcW w:w="500" w:type="pct"/>
            <w:tcBorders>
              <w:top w:val="nil"/>
              <w:left w:val="nil"/>
              <w:bottom w:val="single" w:sz="8" w:space="0" w:color="auto"/>
              <w:right w:val="single" w:sz="8" w:space="0" w:color="auto"/>
            </w:tcBorders>
            <w:noWrap/>
            <w:vAlign w:val="bottom"/>
            <w:hideMark/>
          </w:tcPr>
          <w:p w14:paraId="525F13C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100,368</w:t>
            </w:r>
          </w:p>
        </w:tc>
        <w:tc>
          <w:tcPr>
            <w:tcW w:w="500" w:type="pct"/>
            <w:tcBorders>
              <w:top w:val="nil"/>
              <w:left w:val="nil"/>
              <w:bottom w:val="single" w:sz="8" w:space="0" w:color="auto"/>
              <w:right w:val="single" w:sz="8" w:space="0" w:color="auto"/>
            </w:tcBorders>
            <w:noWrap/>
            <w:vAlign w:val="bottom"/>
            <w:hideMark/>
          </w:tcPr>
          <w:p w14:paraId="2486C66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103,32</w:t>
            </w:r>
          </w:p>
        </w:tc>
        <w:tc>
          <w:tcPr>
            <w:tcW w:w="537" w:type="pct"/>
            <w:tcBorders>
              <w:top w:val="nil"/>
              <w:left w:val="single" w:sz="4" w:space="0" w:color="auto"/>
              <w:bottom w:val="single" w:sz="4" w:space="0" w:color="auto"/>
              <w:right w:val="single" w:sz="4" w:space="0" w:color="auto"/>
            </w:tcBorders>
            <w:noWrap/>
            <w:vAlign w:val="bottom"/>
            <w:hideMark/>
          </w:tcPr>
          <w:p w14:paraId="6175789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100,70</w:t>
            </w:r>
          </w:p>
        </w:tc>
      </w:tr>
      <w:tr w:rsidR="001E4A69" w:rsidRPr="00A96738" w14:paraId="00262C7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CACF5F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649</w:t>
            </w:r>
          </w:p>
        </w:tc>
        <w:tc>
          <w:tcPr>
            <w:tcW w:w="1590" w:type="pct"/>
            <w:tcBorders>
              <w:top w:val="nil"/>
              <w:left w:val="nil"/>
              <w:bottom w:val="single" w:sz="4" w:space="0" w:color="auto"/>
              <w:right w:val="single" w:sz="4" w:space="0" w:color="auto"/>
            </w:tcBorders>
            <w:vAlign w:val="bottom"/>
            <w:hideMark/>
          </w:tcPr>
          <w:p w14:paraId="72648BD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Трос газа (тяга акселератора) Д-245 ГАЗ-</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1655E77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3308 10 1108050</w:t>
            </w:r>
          </w:p>
        </w:tc>
        <w:tc>
          <w:tcPr>
            <w:tcW w:w="286" w:type="pct"/>
            <w:tcBorders>
              <w:top w:val="nil"/>
              <w:left w:val="nil"/>
              <w:bottom w:val="single" w:sz="4" w:space="0" w:color="auto"/>
              <w:right w:val="single" w:sz="4" w:space="0" w:color="auto"/>
            </w:tcBorders>
            <w:vAlign w:val="bottom"/>
            <w:hideMark/>
          </w:tcPr>
          <w:p w14:paraId="789E70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14984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66CE7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1466,4</w:t>
            </w:r>
          </w:p>
        </w:tc>
        <w:tc>
          <w:tcPr>
            <w:tcW w:w="500" w:type="pct"/>
            <w:tcBorders>
              <w:top w:val="nil"/>
              <w:left w:val="nil"/>
              <w:bottom w:val="single" w:sz="8" w:space="0" w:color="auto"/>
              <w:right w:val="single" w:sz="8" w:space="0" w:color="auto"/>
            </w:tcBorders>
            <w:noWrap/>
            <w:vAlign w:val="bottom"/>
            <w:hideMark/>
          </w:tcPr>
          <w:p w14:paraId="7F0B11A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1495,728</w:t>
            </w:r>
          </w:p>
        </w:tc>
        <w:tc>
          <w:tcPr>
            <w:tcW w:w="500" w:type="pct"/>
            <w:tcBorders>
              <w:top w:val="nil"/>
              <w:left w:val="nil"/>
              <w:bottom w:val="single" w:sz="8" w:space="0" w:color="auto"/>
              <w:right w:val="single" w:sz="8" w:space="0" w:color="auto"/>
            </w:tcBorders>
            <w:noWrap/>
            <w:vAlign w:val="bottom"/>
            <w:hideMark/>
          </w:tcPr>
          <w:p w14:paraId="66B21C5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1539,72</w:t>
            </w:r>
          </w:p>
        </w:tc>
        <w:tc>
          <w:tcPr>
            <w:tcW w:w="537" w:type="pct"/>
            <w:tcBorders>
              <w:top w:val="nil"/>
              <w:left w:val="single" w:sz="4" w:space="0" w:color="auto"/>
              <w:bottom w:val="single" w:sz="4" w:space="0" w:color="auto"/>
              <w:right w:val="single" w:sz="4" w:space="0" w:color="auto"/>
            </w:tcBorders>
            <w:noWrap/>
            <w:vAlign w:val="bottom"/>
            <w:hideMark/>
          </w:tcPr>
          <w:p w14:paraId="59F7528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1500,62</w:t>
            </w:r>
          </w:p>
        </w:tc>
      </w:tr>
      <w:tr w:rsidR="001E4A69" w:rsidRPr="00A96738" w14:paraId="065B864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3836FE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650</w:t>
            </w:r>
          </w:p>
        </w:tc>
        <w:tc>
          <w:tcPr>
            <w:tcW w:w="1590" w:type="pct"/>
            <w:tcBorders>
              <w:top w:val="nil"/>
              <w:left w:val="nil"/>
              <w:bottom w:val="single" w:sz="4" w:space="0" w:color="auto"/>
              <w:right w:val="single" w:sz="4" w:space="0" w:color="auto"/>
            </w:tcBorders>
            <w:vAlign w:val="bottom"/>
            <w:hideMark/>
          </w:tcPr>
          <w:p w14:paraId="7469832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Труба выхлопная 2705, 3221 дв.40524, "Крайслер", </w:t>
            </w:r>
            <w:proofErr w:type="gramStart"/>
            <w:r w:rsidRPr="00A96738">
              <w:rPr>
                <w:rFonts w:ascii="Arial" w:eastAsia="Times New Roman" w:hAnsi="Arial" w:cs="Arial"/>
                <w:color w:val="000000"/>
                <w:sz w:val="14"/>
                <w:szCs w:val="14"/>
                <w:lang w:eastAsia="ru-RU"/>
              </w:rPr>
              <w:t>4216,Cummins</w:t>
            </w:r>
            <w:proofErr w:type="gramEnd"/>
            <w:r w:rsidRPr="00A96738">
              <w:rPr>
                <w:rFonts w:ascii="Arial" w:eastAsia="Times New Roman" w:hAnsi="Arial" w:cs="Arial"/>
                <w:color w:val="000000"/>
                <w:sz w:val="14"/>
                <w:szCs w:val="14"/>
                <w:lang w:eastAsia="ru-RU"/>
              </w:rPr>
              <w:t xml:space="preserve"> 2.8 (ГАЗ)</w:t>
            </w:r>
          </w:p>
        </w:tc>
        <w:tc>
          <w:tcPr>
            <w:tcW w:w="662" w:type="pct"/>
            <w:tcBorders>
              <w:top w:val="nil"/>
              <w:left w:val="nil"/>
              <w:bottom w:val="single" w:sz="4" w:space="0" w:color="auto"/>
              <w:right w:val="single" w:sz="4" w:space="0" w:color="auto"/>
            </w:tcBorders>
            <w:vAlign w:val="center"/>
            <w:hideMark/>
          </w:tcPr>
          <w:p w14:paraId="0ED9764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3221-1203170-30</w:t>
            </w:r>
          </w:p>
        </w:tc>
        <w:tc>
          <w:tcPr>
            <w:tcW w:w="286" w:type="pct"/>
            <w:tcBorders>
              <w:top w:val="nil"/>
              <w:left w:val="nil"/>
              <w:bottom w:val="single" w:sz="4" w:space="0" w:color="auto"/>
              <w:right w:val="single" w:sz="4" w:space="0" w:color="auto"/>
            </w:tcBorders>
            <w:vAlign w:val="bottom"/>
            <w:hideMark/>
          </w:tcPr>
          <w:p w14:paraId="479AD55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9F80F4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6EDD0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2343,6</w:t>
            </w:r>
          </w:p>
        </w:tc>
        <w:tc>
          <w:tcPr>
            <w:tcW w:w="500" w:type="pct"/>
            <w:tcBorders>
              <w:top w:val="nil"/>
              <w:left w:val="nil"/>
              <w:bottom w:val="single" w:sz="8" w:space="0" w:color="auto"/>
              <w:right w:val="single" w:sz="8" w:space="0" w:color="auto"/>
            </w:tcBorders>
            <w:noWrap/>
            <w:vAlign w:val="bottom"/>
            <w:hideMark/>
          </w:tcPr>
          <w:p w14:paraId="24212A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2390,472</w:t>
            </w:r>
          </w:p>
        </w:tc>
        <w:tc>
          <w:tcPr>
            <w:tcW w:w="500" w:type="pct"/>
            <w:tcBorders>
              <w:top w:val="nil"/>
              <w:left w:val="nil"/>
              <w:bottom w:val="single" w:sz="8" w:space="0" w:color="auto"/>
              <w:right w:val="single" w:sz="8" w:space="0" w:color="auto"/>
            </w:tcBorders>
            <w:noWrap/>
            <w:vAlign w:val="bottom"/>
            <w:hideMark/>
          </w:tcPr>
          <w:p w14:paraId="2764B6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2460,78</w:t>
            </w:r>
          </w:p>
        </w:tc>
        <w:tc>
          <w:tcPr>
            <w:tcW w:w="537" w:type="pct"/>
            <w:tcBorders>
              <w:top w:val="nil"/>
              <w:left w:val="single" w:sz="4" w:space="0" w:color="auto"/>
              <w:bottom w:val="single" w:sz="4" w:space="0" w:color="auto"/>
              <w:right w:val="single" w:sz="4" w:space="0" w:color="auto"/>
            </w:tcBorders>
            <w:noWrap/>
            <w:vAlign w:val="bottom"/>
            <w:hideMark/>
          </w:tcPr>
          <w:p w14:paraId="5DC269A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2398,28</w:t>
            </w:r>
          </w:p>
        </w:tc>
      </w:tr>
      <w:tr w:rsidR="001E4A69" w:rsidRPr="00A96738" w14:paraId="464BE2A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03B397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651</w:t>
            </w:r>
          </w:p>
        </w:tc>
        <w:tc>
          <w:tcPr>
            <w:tcW w:w="1590" w:type="pct"/>
            <w:tcBorders>
              <w:top w:val="nil"/>
              <w:left w:val="nil"/>
              <w:bottom w:val="single" w:sz="4" w:space="0" w:color="auto"/>
              <w:right w:val="single" w:sz="4" w:space="0" w:color="auto"/>
            </w:tcBorders>
            <w:vAlign w:val="bottom"/>
            <w:hideMark/>
          </w:tcPr>
          <w:p w14:paraId="7B197F9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Труба приемная 33106 Валдай Cummins 3,8 (ГАЗ)</w:t>
            </w:r>
          </w:p>
        </w:tc>
        <w:tc>
          <w:tcPr>
            <w:tcW w:w="662" w:type="pct"/>
            <w:tcBorders>
              <w:top w:val="nil"/>
              <w:left w:val="nil"/>
              <w:bottom w:val="single" w:sz="4" w:space="0" w:color="auto"/>
              <w:right w:val="single" w:sz="4" w:space="0" w:color="auto"/>
            </w:tcBorders>
            <w:vAlign w:val="center"/>
            <w:hideMark/>
          </w:tcPr>
          <w:p w14:paraId="1C40EED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33106-1203010</w:t>
            </w:r>
          </w:p>
        </w:tc>
        <w:tc>
          <w:tcPr>
            <w:tcW w:w="286" w:type="pct"/>
            <w:tcBorders>
              <w:top w:val="nil"/>
              <w:left w:val="nil"/>
              <w:bottom w:val="single" w:sz="4" w:space="0" w:color="auto"/>
              <w:right w:val="single" w:sz="4" w:space="0" w:color="auto"/>
            </w:tcBorders>
            <w:vAlign w:val="bottom"/>
            <w:hideMark/>
          </w:tcPr>
          <w:p w14:paraId="0217A9A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D4A66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0016A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7544,4</w:t>
            </w:r>
          </w:p>
        </w:tc>
        <w:tc>
          <w:tcPr>
            <w:tcW w:w="500" w:type="pct"/>
            <w:tcBorders>
              <w:top w:val="nil"/>
              <w:left w:val="nil"/>
              <w:bottom w:val="single" w:sz="8" w:space="0" w:color="auto"/>
              <w:right w:val="single" w:sz="8" w:space="0" w:color="auto"/>
            </w:tcBorders>
            <w:noWrap/>
            <w:vAlign w:val="bottom"/>
            <w:hideMark/>
          </w:tcPr>
          <w:p w14:paraId="737305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7695,288</w:t>
            </w:r>
          </w:p>
        </w:tc>
        <w:tc>
          <w:tcPr>
            <w:tcW w:w="500" w:type="pct"/>
            <w:tcBorders>
              <w:top w:val="nil"/>
              <w:left w:val="nil"/>
              <w:bottom w:val="single" w:sz="8" w:space="0" w:color="auto"/>
              <w:right w:val="single" w:sz="8" w:space="0" w:color="auto"/>
            </w:tcBorders>
            <w:noWrap/>
            <w:vAlign w:val="bottom"/>
            <w:hideMark/>
          </w:tcPr>
          <w:p w14:paraId="1EA9B5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7921,62</w:t>
            </w:r>
          </w:p>
        </w:tc>
        <w:tc>
          <w:tcPr>
            <w:tcW w:w="537" w:type="pct"/>
            <w:tcBorders>
              <w:top w:val="nil"/>
              <w:left w:val="single" w:sz="4" w:space="0" w:color="auto"/>
              <w:bottom w:val="single" w:sz="4" w:space="0" w:color="auto"/>
              <w:right w:val="single" w:sz="4" w:space="0" w:color="auto"/>
            </w:tcBorders>
            <w:noWrap/>
            <w:vAlign w:val="bottom"/>
            <w:hideMark/>
          </w:tcPr>
          <w:p w14:paraId="6FA9205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7720,44</w:t>
            </w:r>
          </w:p>
        </w:tc>
      </w:tr>
      <w:tr w:rsidR="001E4A69" w:rsidRPr="00A96738" w14:paraId="727A97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842401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652</w:t>
            </w:r>
          </w:p>
        </w:tc>
        <w:tc>
          <w:tcPr>
            <w:tcW w:w="1590" w:type="pct"/>
            <w:tcBorders>
              <w:top w:val="nil"/>
              <w:left w:val="nil"/>
              <w:bottom w:val="single" w:sz="4" w:space="0" w:color="auto"/>
              <w:right w:val="single" w:sz="4" w:space="0" w:color="auto"/>
            </w:tcBorders>
            <w:vAlign w:val="bottom"/>
            <w:hideMark/>
          </w:tcPr>
          <w:p w14:paraId="50A160A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Труба приемная 33106 Валдай Cummins 3,8 ЕВРО-4 (ГАЗ)</w:t>
            </w:r>
          </w:p>
        </w:tc>
        <w:tc>
          <w:tcPr>
            <w:tcW w:w="662" w:type="pct"/>
            <w:tcBorders>
              <w:top w:val="nil"/>
              <w:left w:val="nil"/>
              <w:bottom w:val="single" w:sz="4" w:space="0" w:color="auto"/>
              <w:right w:val="single" w:sz="4" w:space="0" w:color="auto"/>
            </w:tcBorders>
            <w:vAlign w:val="center"/>
            <w:hideMark/>
          </w:tcPr>
          <w:p w14:paraId="5A0616F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33106-1203010-10</w:t>
            </w:r>
          </w:p>
        </w:tc>
        <w:tc>
          <w:tcPr>
            <w:tcW w:w="286" w:type="pct"/>
            <w:tcBorders>
              <w:top w:val="nil"/>
              <w:left w:val="nil"/>
              <w:bottom w:val="single" w:sz="4" w:space="0" w:color="auto"/>
              <w:right w:val="single" w:sz="4" w:space="0" w:color="auto"/>
            </w:tcBorders>
            <w:vAlign w:val="bottom"/>
            <w:hideMark/>
          </w:tcPr>
          <w:p w14:paraId="36AC37A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E002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7D7182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8769,6</w:t>
            </w:r>
          </w:p>
        </w:tc>
        <w:tc>
          <w:tcPr>
            <w:tcW w:w="500" w:type="pct"/>
            <w:tcBorders>
              <w:top w:val="nil"/>
              <w:left w:val="nil"/>
              <w:bottom w:val="single" w:sz="8" w:space="0" w:color="auto"/>
              <w:right w:val="single" w:sz="8" w:space="0" w:color="auto"/>
            </w:tcBorders>
            <w:noWrap/>
            <w:vAlign w:val="bottom"/>
            <w:hideMark/>
          </w:tcPr>
          <w:p w14:paraId="51C59EA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8944,992</w:t>
            </w:r>
          </w:p>
        </w:tc>
        <w:tc>
          <w:tcPr>
            <w:tcW w:w="500" w:type="pct"/>
            <w:tcBorders>
              <w:top w:val="nil"/>
              <w:left w:val="nil"/>
              <w:bottom w:val="single" w:sz="8" w:space="0" w:color="auto"/>
              <w:right w:val="single" w:sz="8" w:space="0" w:color="auto"/>
            </w:tcBorders>
            <w:noWrap/>
            <w:vAlign w:val="bottom"/>
            <w:hideMark/>
          </w:tcPr>
          <w:p w14:paraId="25643F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9208,08</w:t>
            </w:r>
          </w:p>
        </w:tc>
        <w:tc>
          <w:tcPr>
            <w:tcW w:w="537" w:type="pct"/>
            <w:tcBorders>
              <w:top w:val="nil"/>
              <w:left w:val="single" w:sz="4" w:space="0" w:color="auto"/>
              <w:bottom w:val="single" w:sz="4" w:space="0" w:color="auto"/>
              <w:right w:val="single" w:sz="4" w:space="0" w:color="auto"/>
            </w:tcBorders>
            <w:noWrap/>
            <w:vAlign w:val="bottom"/>
            <w:hideMark/>
          </w:tcPr>
          <w:p w14:paraId="11E0A73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8974,22</w:t>
            </w:r>
          </w:p>
        </w:tc>
      </w:tr>
      <w:tr w:rsidR="001E4A69" w:rsidRPr="00A96738" w14:paraId="21ABC13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40C68E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653</w:t>
            </w:r>
          </w:p>
        </w:tc>
        <w:tc>
          <w:tcPr>
            <w:tcW w:w="1590" w:type="pct"/>
            <w:tcBorders>
              <w:top w:val="nil"/>
              <w:left w:val="nil"/>
              <w:bottom w:val="single" w:sz="4" w:space="0" w:color="auto"/>
              <w:right w:val="single" w:sz="4" w:space="0" w:color="auto"/>
            </w:tcBorders>
            <w:vAlign w:val="bottom"/>
            <w:hideMark/>
          </w:tcPr>
          <w:p w14:paraId="4B2040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Труба приемная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ЕВРО-4</w:t>
            </w:r>
          </w:p>
        </w:tc>
        <w:tc>
          <w:tcPr>
            <w:tcW w:w="662" w:type="pct"/>
            <w:tcBorders>
              <w:top w:val="nil"/>
              <w:left w:val="nil"/>
              <w:bottom w:val="single" w:sz="4" w:space="0" w:color="auto"/>
              <w:right w:val="single" w:sz="4" w:space="0" w:color="auto"/>
            </w:tcBorders>
            <w:vAlign w:val="center"/>
            <w:hideMark/>
          </w:tcPr>
          <w:p w14:paraId="2F64BF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3302-1206105-30</w:t>
            </w:r>
          </w:p>
        </w:tc>
        <w:tc>
          <w:tcPr>
            <w:tcW w:w="286" w:type="pct"/>
            <w:tcBorders>
              <w:top w:val="nil"/>
              <w:left w:val="nil"/>
              <w:bottom w:val="single" w:sz="4" w:space="0" w:color="auto"/>
              <w:right w:val="single" w:sz="4" w:space="0" w:color="auto"/>
            </w:tcBorders>
            <w:vAlign w:val="bottom"/>
            <w:hideMark/>
          </w:tcPr>
          <w:p w14:paraId="4704A62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867389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AF25CC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4815,6</w:t>
            </w:r>
          </w:p>
        </w:tc>
        <w:tc>
          <w:tcPr>
            <w:tcW w:w="500" w:type="pct"/>
            <w:tcBorders>
              <w:top w:val="nil"/>
              <w:left w:val="nil"/>
              <w:bottom w:val="single" w:sz="8" w:space="0" w:color="auto"/>
              <w:right w:val="single" w:sz="8" w:space="0" w:color="auto"/>
            </w:tcBorders>
            <w:noWrap/>
            <w:vAlign w:val="bottom"/>
            <w:hideMark/>
          </w:tcPr>
          <w:p w14:paraId="4EDD53E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4911,912</w:t>
            </w:r>
          </w:p>
        </w:tc>
        <w:tc>
          <w:tcPr>
            <w:tcW w:w="500" w:type="pct"/>
            <w:tcBorders>
              <w:top w:val="nil"/>
              <w:left w:val="nil"/>
              <w:bottom w:val="single" w:sz="8" w:space="0" w:color="auto"/>
              <w:right w:val="single" w:sz="8" w:space="0" w:color="auto"/>
            </w:tcBorders>
            <w:noWrap/>
            <w:vAlign w:val="bottom"/>
            <w:hideMark/>
          </w:tcPr>
          <w:p w14:paraId="1BE854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5056,38</w:t>
            </w:r>
          </w:p>
        </w:tc>
        <w:tc>
          <w:tcPr>
            <w:tcW w:w="537" w:type="pct"/>
            <w:tcBorders>
              <w:top w:val="nil"/>
              <w:left w:val="single" w:sz="4" w:space="0" w:color="auto"/>
              <w:bottom w:val="single" w:sz="4" w:space="0" w:color="auto"/>
              <w:right w:val="single" w:sz="4" w:space="0" w:color="auto"/>
            </w:tcBorders>
            <w:noWrap/>
            <w:vAlign w:val="bottom"/>
            <w:hideMark/>
          </w:tcPr>
          <w:p w14:paraId="3B0749E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4927,96</w:t>
            </w:r>
          </w:p>
        </w:tc>
      </w:tr>
      <w:tr w:rsidR="001E4A69" w:rsidRPr="00A96738" w14:paraId="3ACABA8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205D0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654</w:t>
            </w:r>
          </w:p>
        </w:tc>
        <w:tc>
          <w:tcPr>
            <w:tcW w:w="1590" w:type="pct"/>
            <w:tcBorders>
              <w:top w:val="nil"/>
              <w:left w:val="nil"/>
              <w:bottom w:val="single" w:sz="4" w:space="0" w:color="auto"/>
              <w:right w:val="single" w:sz="4" w:space="0" w:color="auto"/>
            </w:tcBorders>
            <w:vAlign w:val="bottom"/>
            <w:hideMark/>
          </w:tcPr>
          <w:p w14:paraId="559EC883"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Трубкасцепления</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xml:space="preserve"> Cummins 3.S, ЯМЗ-534 (ГАЗ)</w:t>
            </w:r>
          </w:p>
        </w:tc>
        <w:tc>
          <w:tcPr>
            <w:tcW w:w="662" w:type="pct"/>
            <w:tcBorders>
              <w:top w:val="nil"/>
              <w:left w:val="nil"/>
              <w:bottom w:val="single" w:sz="4" w:space="0" w:color="auto"/>
              <w:right w:val="single" w:sz="4" w:space="0" w:color="auto"/>
            </w:tcBorders>
            <w:vAlign w:val="center"/>
            <w:hideMark/>
          </w:tcPr>
          <w:p w14:paraId="477F2F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С41R11.1602580</w:t>
            </w:r>
          </w:p>
        </w:tc>
        <w:tc>
          <w:tcPr>
            <w:tcW w:w="286" w:type="pct"/>
            <w:tcBorders>
              <w:top w:val="nil"/>
              <w:left w:val="nil"/>
              <w:bottom w:val="single" w:sz="4" w:space="0" w:color="auto"/>
              <w:right w:val="single" w:sz="4" w:space="0" w:color="auto"/>
            </w:tcBorders>
            <w:vAlign w:val="bottom"/>
            <w:hideMark/>
          </w:tcPr>
          <w:p w14:paraId="753C909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F83B1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356C2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3008,4</w:t>
            </w:r>
          </w:p>
        </w:tc>
        <w:tc>
          <w:tcPr>
            <w:tcW w:w="500" w:type="pct"/>
            <w:tcBorders>
              <w:top w:val="nil"/>
              <w:left w:val="nil"/>
              <w:bottom w:val="single" w:sz="8" w:space="0" w:color="auto"/>
              <w:right w:val="single" w:sz="8" w:space="0" w:color="auto"/>
            </w:tcBorders>
            <w:noWrap/>
            <w:vAlign w:val="bottom"/>
            <w:hideMark/>
          </w:tcPr>
          <w:p w14:paraId="1E83E3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3068,568</w:t>
            </w:r>
          </w:p>
        </w:tc>
        <w:tc>
          <w:tcPr>
            <w:tcW w:w="500" w:type="pct"/>
            <w:tcBorders>
              <w:top w:val="nil"/>
              <w:left w:val="nil"/>
              <w:bottom w:val="single" w:sz="8" w:space="0" w:color="auto"/>
              <w:right w:val="single" w:sz="8" w:space="0" w:color="auto"/>
            </w:tcBorders>
            <w:noWrap/>
            <w:vAlign w:val="bottom"/>
            <w:hideMark/>
          </w:tcPr>
          <w:p w14:paraId="44C30C5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3158,82</w:t>
            </w:r>
          </w:p>
        </w:tc>
        <w:tc>
          <w:tcPr>
            <w:tcW w:w="537" w:type="pct"/>
            <w:tcBorders>
              <w:top w:val="nil"/>
              <w:left w:val="single" w:sz="4" w:space="0" w:color="auto"/>
              <w:bottom w:val="single" w:sz="4" w:space="0" w:color="auto"/>
              <w:right w:val="single" w:sz="4" w:space="0" w:color="auto"/>
            </w:tcBorders>
            <w:noWrap/>
            <w:vAlign w:val="bottom"/>
            <w:hideMark/>
          </w:tcPr>
          <w:p w14:paraId="09BD35E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3078,60</w:t>
            </w:r>
          </w:p>
        </w:tc>
      </w:tr>
      <w:tr w:rsidR="001E4A69" w:rsidRPr="00A96738" w14:paraId="0B7082C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E61FF4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655</w:t>
            </w:r>
          </w:p>
        </w:tc>
        <w:tc>
          <w:tcPr>
            <w:tcW w:w="1590" w:type="pct"/>
            <w:tcBorders>
              <w:top w:val="nil"/>
              <w:left w:val="nil"/>
              <w:bottom w:val="single" w:sz="4" w:space="0" w:color="auto"/>
              <w:right w:val="single" w:sz="4" w:space="0" w:color="auto"/>
            </w:tcBorders>
            <w:vAlign w:val="bottom"/>
            <w:hideMark/>
          </w:tcPr>
          <w:p w14:paraId="608ABF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всасывающая ГУР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w:t>
            </w:r>
            <w:proofErr w:type="spellEnd"/>
            <w:r w:rsidRPr="00A96738">
              <w:rPr>
                <w:rFonts w:ascii="Arial" w:eastAsia="Times New Roman" w:hAnsi="Arial" w:cs="Arial"/>
                <w:color w:val="000000"/>
                <w:sz w:val="14"/>
                <w:szCs w:val="14"/>
                <w:lang w:eastAsia="ru-RU"/>
              </w:rPr>
              <w:t>. Cummins ISF 2.8</w:t>
            </w:r>
          </w:p>
        </w:tc>
        <w:tc>
          <w:tcPr>
            <w:tcW w:w="662" w:type="pct"/>
            <w:tcBorders>
              <w:top w:val="nil"/>
              <w:left w:val="nil"/>
              <w:bottom w:val="single" w:sz="4" w:space="0" w:color="auto"/>
              <w:right w:val="single" w:sz="4" w:space="0" w:color="auto"/>
            </w:tcBorders>
            <w:vAlign w:val="center"/>
            <w:hideMark/>
          </w:tcPr>
          <w:p w14:paraId="45D120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2705-3408192</w:t>
            </w:r>
          </w:p>
        </w:tc>
        <w:tc>
          <w:tcPr>
            <w:tcW w:w="286" w:type="pct"/>
            <w:tcBorders>
              <w:top w:val="nil"/>
              <w:left w:val="nil"/>
              <w:bottom w:val="single" w:sz="4" w:space="0" w:color="auto"/>
              <w:right w:val="single" w:sz="4" w:space="0" w:color="auto"/>
            </w:tcBorders>
            <w:vAlign w:val="bottom"/>
            <w:hideMark/>
          </w:tcPr>
          <w:p w14:paraId="02E8386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1C986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43C68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1587,6</w:t>
            </w:r>
          </w:p>
        </w:tc>
        <w:tc>
          <w:tcPr>
            <w:tcW w:w="500" w:type="pct"/>
            <w:tcBorders>
              <w:top w:val="nil"/>
              <w:left w:val="nil"/>
              <w:bottom w:val="single" w:sz="8" w:space="0" w:color="auto"/>
              <w:right w:val="single" w:sz="8" w:space="0" w:color="auto"/>
            </w:tcBorders>
            <w:noWrap/>
            <w:vAlign w:val="bottom"/>
            <w:hideMark/>
          </w:tcPr>
          <w:p w14:paraId="0223F1C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1619,352</w:t>
            </w:r>
          </w:p>
        </w:tc>
        <w:tc>
          <w:tcPr>
            <w:tcW w:w="500" w:type="pct"/>
            <w:tcBorders>
              <w:top w:val="nil"/>
              <w:left w:val="nil"/>
              <w:bottom w:val="single" w:sz="8" w:space="0" w:color="auto"/>
              <w:right w:val="single" w:sz="8" w:space="0" w:color="auto"/>
            </w:tcBorders>
            <w:noWrap/>
            <w:vAlign w:val="bottom"/>
            <w:hideMark/>
          </w:tcPr>
          <w:p w14:paraId="3800074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1666,98</w:t>
            </w:r>
          </w:p>
        </w:tc>
        <w:tc>
          <w:tcPr>
            <w:tcW w:w="537" w:type="pct"/>
            <w:tcBorders>
              <w:top w:val="nil"/>
              <w:left w:val="single" w:sz="4" w:space="0" w:color="auto"/>
              <w:bottom w:val="single" w:sz="4" w:space="0" w:color="auto"/>
              <w:right w:val="single" w:sz="4" w:space="0" w:color="auto"/>
            </w:tcBorders>
            <w:noWrap/>
            <w:vAlign w:val="bottom"/>
            <w:hideMark/>
          </w:tcPr>
          <w:p w14:paraId="74235B3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1624,64</w:t>
            </w:r>
          </w:p>
        </w:tc>
      </w:tr>
      <w:tr w:rsidR="001E4A69" w:rsidRPr="00A96738" w14:paraId="2405D9A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6563F7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656</w:t>
            </w:r>
          </w:p>
        </w:tc>
        <w:tc>
          <w:tcPr>
            <w:tcW w:w="1590" w:type="pct"/>
            <w:tcBorders>
              <w:top w:val="nil"/>
              <w:left w:val="nil"/>
              <w:bottom w:val="single" w:sz="4" w:space="0" w:color="auto"/>
              <w:right w:val="single" w:sz="4" w:space="0" w:color="auto"/>
            </w:tcBorders>
            <w:vAlign w:val="bottom"/>
            <w:hideMark/>
          </w:tcPr>
          <w:p w14:paraId="65CCDDD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всасывающая нижняя (подводящая) </w:t>
            </w:r>
            <w:proofErr w:type="spellStart"/>
            <w:r w:rsidRPr="00A96738">
              <w:rPr>
                <w:rFonts w:ascii="Arial" w:eastAsia="Times New Roman" w:hAnsi="Arial" w:cs="Arial"/>
                <w:color w:val="000000"/>
                <w:sz w:val="14"/>
                <w:szCs w:val="14"/>
                <w:lang w:eastAsia="ru-RU"/>
              </w:rPr>
              <w:t>ГУРа</w:t>
            </w:r>
            <w:proofErr w:type="spellEnd"/>
            <w:r w:rsidRPr="00A96738">
              <w:rPr>
                <w:rFonts w:ascii="Arial" w:eastAsia="Times New Roman" w:hAnsi="Arial" w:cs="Arial"/>
                <w:color w:val="000000"/>
                <w:sz w:val="14"/>
                <w:szCs w:val="14"/>
                <w:lang w:eastAsia="ru-RU"/>
              </w:rPr>
              <w:t xml:space="preserve"> ГАЗ-3310 Валдай (ГАЗ)</w:t>
            </w:r>
          </w:p>
        </w:tc>
        <w:tc>
          <w:tcPr>
            <w:tcW w:w="662" w:type="pct"/>
            <w:tcBorders>
              <w:top w:val="nil"/>
              <w:left w:val="nil"/>
              <w:bottom w:val="single" w:sz="4" w:space="0" w:color="auto"/>
              <w:right w:val="single" w:sz="4" w:space="0" w:color="auto"/>
            </w:tcBorders>
            <w:vAlign w:val="center"/>
            <w:hideMark/>
          </w:tcPr>
          <w:p w14:paraId="7F6865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3310 40 3408198 20</w:t>
            </w:r>
          </w:p>
        </w:tc>
        <w:tc>
          <w:tcPr>
            <w:tcW w:w="286" w:type="pct"/>
            <w:tcBorders>
              <w:top w:val="nil"/>
              <w:left w:val="nil"/>
              <w:bottom w:val="single" w:sz="4" w:space="0" w:color="auto"/>
              <w:right w:val="single" w:sz="4" w:space="0" w:color="auto"/>
            </w:tcBorders>
            <w:vAlign w:val="bottom"/>
            <w:hideMark/>
          </w:tcPr>
          <w:p w14:paraId="63067BB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AC482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FC4E31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816</w:t>
            </w:r>
          </w:p>
        </w:tc>
        <w:tc>
          <w:tcPr>
            <w:tcW w:w="500" w:type="pct"/>
            <w:tcBorders>
              <w:top w:val="nil"/>
              <w:left w:val="nil"/>
              <w:bottom w:val="single" w:sz="8" w:space="0" w:color="auto"/>
              <w:right w:val="single" w:sz="8" w:space="0" w:color="auto"/>
            </w:tcBorders>
            <w:noWrap/>
            <w:vAlign w:val="bottom"/>
            <w:hideMark/>
          </w:tcPr>
          <w:p w14:paraId="2F495C3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832,32</w:t>
            </w:r>
          </w:p>
        </w:tc>
        <w:tc>
          <w:tcPr>
            <w:tcW w:w="500" w:type="pct"/>
            <w:tcBorders>
              <w:top w:val="nil"/>
              <w:left w:val="nil"/>
              <w:bottom w:val="single" w:sz="8" w:space="0" w:color="auto"/>
              <w:right w:val="single" w:sz="8" w:space="0" w:color="auto"/>
            </w:tcBorders>
            <w:noWrap/>
            <w:vAlign w:val="bottom"/>
            <w:hideMark/>
          </w:tcPr>
          <w:p w14:paraId="2C62DEC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856,8</w:t>
            </w:r>
          </w:p>
        </w:tc>
        <w:tc>
          <w:tcPr>
            <w:tcW w:w="537" w:type="pct"/>
            <w:tcBorders>
              <w:top w:val="nil"/>
              <w:left w:val="single" w:sz="4" w:space="0" w:color="auto"/>
              <w:bottom w:val="single" w:sz="4" w:space="0" w:color="auto"/>
              <w:right w:val="single" w:sz="4" w:space="0" w:color="auto"/>
            </w:tcBorders>
            <w:noWrap/>
            <w:vAlign w:val="bottom"/>
            <w:hideMark/>
          </w:tcPr>
          <w:p w14:paraId="68085DD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835,04</w:t>
            </w:r>
          </w:p>
        </w:tc>
      </w:tr>
      <w:tr w:rsidR="001E4A69" w:rsidRPr="00A96738" w14:paraId="7A62950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F7AB00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657</w:t>
            </w:r>
          </w:p>
        </w:tc>
        <w:tc>
          <w:tcPr>
            <w:tcW w:w="1590" w:type="pct"/>
            <w:tcBorders>
              <w:top w:val="nil"/>
              <w:left w:val="nil"/>
              <w:bottom w:val="single" w:sz="4" w:space="0" w:color="auto"/>
              <w:right w:val="single" w:sz="4" w:space="0" w:color="auto"/>
            </w:tcBorders>
            <w:vAlign w:val="bottom"/>
            <w:hideMark/>
          </w:tcPr>
          <w:p w14:paraId="70BF11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вывода воды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(ГАЗ)</w:t>
            </w:r>
          </w:p>
        </w:tc>
        <w:tc>
          <w:tcPr>
            <w:tcW w:w="662" w:type="pct"/>
            <w:tcBorders>
              <w:top w:val="nil"/>
              <w:left w:val="nil"/>
              <w:bottom w:val="single" w:sz="4" w:space="0" w:color="auto"/>
              <w:right w:val="single" w:sz="4" w:space="0" w:color="auto"/>
            </w:tcBorders>
            <w:vAlign w:val="center"/>
            <w:hideMark/>
          </w:tcPr>
          <w:p w14:paraId="6D0573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5293417F</w:t>
            </w:r>
          </w:p>
        </w:tc>
        <w:tc>
          <w:tcPr>
            <w:tcW w:w="286" w:type="pct"/>
            <w:tcBorders>
              <w:top w:val="nil"/>
              <w:left w:val="nil"/>
              <w:bottom w:val="single" w:sz="4" w:space="0" w:color="auto"/>
              <w:right w:val="single" w:sz="4" w:space="0" w:color="auto"/>
            </w:tcBorders>
            <w:vAlign w:val="bottom"/>
            <w:hideMark/>
          </w:tcPr>
          <w:p w14:paraId="052DF39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EE595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8B7A0A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2192,4</w:t>
            </w:r>
          </w:p>
        </w:tc>
        <w:tc>
          <w:tcPr>
            <w:tcW w:w="500" w:type="pct"/>
            <w:tcBorders>
              <w:top w:val="nil"/>
              <w:left w:val="nil"/>
              <w:bottom w:val="single" w:sz="8" w:space="0" w:color="auto"/>
              <w:right w:val="single" w:sz="8" w:space="0" w:color="auto"/>
            </w:tcBorders>
            <w:noWrap/>
            <w:vAlign w:val="bottom"/>
            <w:hideMark/>
          </w:tcPr>
          <w:p w14:paraId="179A80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2236,248</w:t>
            </w:r>
          </w:p>
        </w:tc>
        <w:tc>
          <w:tcPr>
            <w:tcW w:w="500" w:type="pct"/>
            <w:tcBorders>
              <w:top w:val="nil"/>
              <w:left w:val="nil"/>
              <w:bottom w:val="single" w:sz="8" w:space="0" w:color="auto"/>
              <w:right w:val="single" w:sz="8" w:space="0" w:color="auto"/>
            </w:tcBorders>
            <w:noWrap/>
            <w:vAlign w:val="bottom"/>
            <w:hideMark/>
          </w:tcPr>
          <w:p w14:paraId="1D52E9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2302,02</w:t>
            </w:r>
          </w:p>
        </w:tc>
        <w:tc>
          <w:tcPr>
            <w:tcW w:w="537" w:type="pct"/>
            <w:tcBorders>
              <w:top w:val="nil"/>
              <w:left w:val="single" w:sz="4" w:space="0" w:color="auto"/>
              <w:bottom w:val="single" w:sz="4" w:space="0" w:color="auto"/>
              <w:right w:val="single" w:sz="4" w:space="0" w:color="auto"/>
            </w:tcBorders>
            <w:noWrap/>
            <w:vAlign w:val="bottom"/>
            <w:hideMark/>
          </w:tcPr>
          <w:p w14:paraId="10C1EB0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2243,56</w:t>
            </w:r>
          </w:p>
        </w:tc>
      </w:tr>
      <w:tr w:rsidR="001E4A69" w:rsidRPr="00A96738" w14:paraId="3DF78457"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32FC28C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658</w:t>
            </w:r>
          </w:p>
        </w:tc>
        <w:tc>
          <w:tcPr>
            <w:tcW w:w="1590" w:type="pct"/>
            <w:tcBorders>
              <w:top w:val="nil"/>
              <w:left w:val="nil"/>
              <w:bottom w:val="single" w:sz="4" w:space="0" w:color="auto"/>
              <w:right w:val="single" w:sz="4" w:space="0" w:color="auto"/>
            </w:tcBorders>
            <w:vAlign w:val="bottom"/>
            <w:hideMark/>
          </w:tcPr>
          <w:p w14:paraId="0EB612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к концентрическому цилиндру сцепления </w:t>
            </w:r>
            <w:proofErr w:type="spellStart"/>
            <w:r w:rsidRPr="00A96738">
              <w:rPr>
                <w:rFonts w:ascii="Arial" w:eastAsia="Times New Roman" w:hAnsi="Arial" w:cs="Arial"/>
                <w:color w:val="000000"/>
                <w:sz w:val="14"/>
                <w:szCs w:val="14"/>
                <w:lang w:eastAsia="ru-RU"/>
              </w:rPr>
              <w:t>ГАЗонNEXT</w:t>
            </w:r>
            <w:proofErr w:type="spellEnd"/>
            <w:r w:rsidRPr="00A96738">
              <w:rPr>
                <w:rFonts w:ascii="Arial" w:eastAsia="Times New Roman" w:hAnsi="Arial" w:cs="Arial"/>
                <w:color w:val="000000"/>
                <w:sz w:val="14"/>
                <w:szCs w:val="14"/>
                <w:lang w:eastAsia="ru-RU"/>
              </w:rPr>
              <w:t xml:space="preserve"> Cummins 3.S, ЯМЗ 534 ГАЗ</w:t>
            </w:r>
          </w:p>
        </w:tc>
        <w:tc>
          <w:tcPr>
            <w:tcW w:w="662" w:type="pct"/>
            <w:tcBorders>
              <w:top w:val="nil"/>
              <w:left w:val="nil"/>
              <w:bottom w:val="single" w:sz="4" w:space="0" w:color="auto"/>
              <w:right w:val="single" w:sz="4" w:space="0" w:color="auto"/>
            </w:tcBorders>
            <w:vAlign w:val="center"/>
            <w:hideMark/>
          </w:tcPr>
          <w:p w14:paraId="79F70DE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С41R11.1602600</w:t>
            </w:r>
          </w:p>
        </w:tc>
        <w:tc>
          <w:tcPr>
            <w:tcW w:w="286" w:type="pct"/>
            <w:tcBorders>
              <w:top w:val="nil"/>
              <w:left w:val="nil"/>
              <w:bottom w:val="single" w:sz="4" w:space="0" w:color="auto"/>
              <w:right w:val="single" w:sz="4" w:space="0" w:color="auto"/>
            </w:tcBorders>
            <w:vAlign w:val="bottom"/>
            <w:hideMark/>
          </w:tcPr>
          <w:p w14:paraId="15DE14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D24A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5830A3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900</w:t>
            </w:r>
          </w:p>
        </w:tc>
        <w:tc>
          <w:tcPr>
            <w:tcW w:w="500" w:type="pct"/>
            <w:tcBorders>
              <w:top w:val="nil"/>
              <w:left w:val="nil"/>
              <w:bottom w:val="single" w:sz="8" w:space="0" w:color="auto"/>
              <w:right w:val="single" w:sz="8" w:space="0" w:color="auto"/>
            </w:tcBorders>
            <w:noWrap/>
            <w:vAlign w:val="bottom"/>
            <w:hideMark/>
          </w:tcPr>
          <w:p w14:paraId="7F2CD2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918</w:t>
            </w:r>
          </w:p>
        </w:tc>
        <w:tc>
          <w:tcPr>
            <w:tcW w:w="500" w:type="pct"/>
            <w:tcBorders>
              <w:top w:val="nil"/>
              <w:left w:val="nil"/>
              <w:bottom w:val="single" w:sz="8" w:space="0" w:color="auto"/>
              <w:right w:val="single" w:sz="8" w:space="0" w:color="auto"/>
            </w:tcBorders>
            <w:noWrap/>
            <w:vAlign w:val="bottom"/>
            <w:hideMark/>
          </w:tcPr>
          <w:p w14:paraId="75945A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945</w:t>
            </w:r>
          </w:p>
        </w:tc>
        <w:tc>
          <w:tcPr>
            <w:tcW w:w="537" w:type="pct"/>
            <w:tcBorders>
              <w:top w:val="nil"/>
              <w:left w:val="single" w:sz="4" w:space="0" w:color="auto"/>
              <w:bottom w:val="single" w:sz="4" w:space="0" w:color="auto"/>
              <w:right w:val="single" w:sz="4" w:space="0" w:color="auto"/>
            </w:tcBorders>
            <w:noWrap/>
            <w:vAlign w:val="bottom"/>
            <w:hideMark/>
          </w:tcPr>
          <w:p w14:paraId="5760F72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921,00</w:t>
            </w:r>
          </w:p>
        </w:tc>
      </w:tr>
      <w:tr w:rsidR="001E4A69" w:rsidRPr="00A96738" w14:paraId="331F0D8E"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5B9CD54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659</w:t>
            </w:r>
          </w:p>
        </w:tc>
        <w:tc>
          <w:tcPr>
            <w:tcW w:w="1590" w:type="pct"/>
            <w:tcBorders>
              <w:top w:val="nil"/>
              <w:left w:val="nil"/>
              <w:bottom w:val="single" w:sz="4" w:space="0" w:color="auto"/>
              <w:right w:val="single" w:sz="4" w:space="0" w:color="auto"/>
            </w:tcBorders>
            <w:vAlign w:val="bottom"/>
            <w:hideMark/>
          </w:tcPr>
          <w:p w14:paraId="2AAEA5D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к цилиндру привода выключения сцепления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(в/з.006270000254)</w:t>
            </w:r>
          </w:p>
        </w:tc>
        <w:tc>
          <w:tcPr>
            <w:tcW w:w="662" w:type="pct"/>
            <w:tcBorders>
              <w:top w:val="nil"/>
              <w:left w:val="nil"/>
              <w:bottom w:val="single" w:sz="4" w:space="0" w:color="auto"/>
              <w:right w:val="single" w:sz="4" w:space="0" w:color="auto"/>
            </w:tcBorders>
            <w:vAlign w:val="center"/>
            <w:hideMark/>
          </w:tcPr>
          <w:p w14:paraId="091CE08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6270000290</w:t>
            </w:r>
          </w:p>
        </w:tc>
        <w:tc>
          <w:tcPr>
            <w:tcW w:w="286" w:type="pct"/>
            <w:tcBorders>
              <w:top w:val="nil"/>
              <w:left w:val="nil"/>
              <w:bottom w:val="single" w:sz="4" w:space="0" w:color="auto"/>
              <w:right w:val="single" w:sz="4" w:space="0" w:color="auto"/>
            </w:tcBorders>
            <w:vAlign w:val="bottom"/>
            <w:hideMark/>
          </w:tcPr>
          <w:p w14:paraId="33DF6AF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D16AB1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9AD8D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1504,8</w:t>
            </w:r>
          </w:p>
        </w:tc>
        <w:tc>
          <w:tcPr>
            <w:tcW w:w="500" w:type="pct"/>
            <w:tcBorders>
              <w:top w:val="nil"/>
              <w:left w:val="nil"/>
              <w:bottom w:val="single" w:sz="8" w:space="0" w:color="auto"/>
              <w:right w:val="single" w:sz="8" w:space="0" w:color="auto"/>
            </w:tcBorders>
            <w:noWrap/>
            <w:vAlign w:val="bottom"/>
            <w:hideMark/>
          </w:tcPr>
          <w:p w14:paraId="6210EDE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1534,896</w:t>
            </w:r>
          </w:p>
        </w:tc>
        <w:tc>
          <w:tcPr>
            <w:tcW w:w="500" w:type="pct"/>
            <w:tcBorders>
              <w:top w:val="nil"/>
              <w:left w:val="nil"/>
              <w:bottom w:val="single" w:sz="8" w:space="0" w:color="auto"/>
              <w:right w:val="single" w:sz="8" w:space="0" w:color="auto"/>
            </w:tcBorders>
            <w:noWrap/>
            <w:vAlign w:val="bottom"/>
            <w:hideMark/>
          </w:tcPr>
          <w:p w14:paraId="3E8370F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1580,04</w:t>
            </w:r>
          </w:p>
        </w:tc>
        <w:tc>
          <w:tcPr>
            <w:tcW w:w="537" w:type="pct"/>
            <w:tcBorders>
              <w:top w:val="nil"/>
              <w:left w:val="single" w:sz="4" w:space="0" w:color="auto"/>
              <w:bottom w:val="single" w:sz="4" w:space="0" w:color="auto"/>
              <w:right w:val="single" w:sz="4" w:space="0" w:color="auto"/>
            </w:tcBorders>
            <w:noWrap/>
            <w:vAlign w:val="bottom"/>
            <w:hideMark/>
          </w:tcPr>
          <w:p w14:paraId="53926AF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1539,91</w:t>
            </w:r>
          </w:p>
        </w:tc>
      </w:tr>
      <w:tr w:rsidR="001E4A69" w:rsidRPr="00A96738" w14:paraId="553D63F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957C96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660</w:t>
            </w:r>
          </w:p>
        </w:tc>
        <w:tc>
          <w:tcPr>
            <w:tcW w:w="1590" w:type="pct"/>
            <w:tcBorders>
              <w:top w:val="nil"/>
              <w:left w:val="nil"/>
              <w:bottom w:val="single" w:sz="4" w:space="0" w:color="auto"/>
              <w:right w:val="single" w:sz="4" w:space="0" w:color="auto"/>
            </w:tcBorders>
            <w:vAlign w:val="bottom"/>
            <w:hideMark/>
          </w:tcPr>
          <w:p w14:paraId="47D6D6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масляного щупа Cummins 3,8</w:t>
            </w:r>
          </w:p>
        </w:tc>
        <w:tc>
          <w:tcPr>
            <w:tcW w:w="662" w:type="pct"/>
            <w:tcBorders>
              <w:top w:val="nil"/>
              <w:left w:val="nil"/>
              <w:bottom w:val="single" w:sz="4" w:space="0" w:color="auto"/>
              <w:right w:val="single" w:sz="4" w:space="0" w:color="auto"/>
            </w:tcBorders>
            <w:vAlign w:val="center"/>
            <w:hideMark/>
          </w:tcPr>
          <w:p w14:paraId="17F4A04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5283271</w:t>
            </w:r>
          </w:p>
        </w:tc>
        <w:tc>
          <w:tcPr>
            <w:tcW w:w="286" w:type="pct"/>
            <w:tcBorders>
              <w:top w:val="nil"/>
              <w:left w:val="nil"/>
              <w:bottom w:val="single" w:sz="4" w:space="0" w:color="auto"/>
              <w:right w:val="single" w:sz="4" w:space="0" w:color="auto"/>
            </w:tcBorders>
            <w:vAlign w:val="bottom"/>
            <w:hideMark/>
          </w:tcPr>
          <w:p w14:paraId="1EB589B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7083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881E42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2978,4</w:t>
            </w:r>
          </w:p>
        </w:tc>
        <w:tc>
          <w:tcPr>
            <w:tcW w:w="500" w:type="pct"/>
            <w:tcBorders>
              <w:top w:val="nil"/>
              <w:left w:val="nil"/>
              <w:bottom w:val="single" w:sz="8" w:space="0" w:color="auto"/>
              <w:right w:val="single" w:sz="8" w:space="0" w:color="auto"/>
            </w:tcBorders>
            <w:noWrap/>
            <w:vAlign w:val="bottom"/>
            <w:hideMark/>
          </w:tcPr>
          <w:p w14:paraId="6A1A89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3037,968</w:t>
            </w:r>
          </w:p>
        </w:tc>
        <w:tc>
          <w:tcPr>
            <w:tcW w:w="500" w:type="pct"/>
            <w:tcBorders>
              <w:top w:val="nil"/>
              <w:left w:val="nil"/>
              <w:bottom w:val="single" w:sz="8" w:space="0" w:color="auto"/>
              <w:right w:val="single" w:sz="8" w:space="0" w:color="auto"/>
            </w:tcBorders>
            <w:noWrap/>
            <w:vAlign w:val="bottom"/>
            <w:hideMark/>
          </w:tcPr>
          <w:p w14:paraId="172665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3127,32</w:t>
            </w:r>
          </w:p>
        </w:tc>
        <w:tc>
          <w:tcPr>
            <w:tcW w:w="537" w:type="pct"/>
            <w:tcBorders>
              <w:top w:val="nil"/>
              <w:left w:val="single" w:sz="4" w:space="0" w:color="auto"/>
              <w:bottom w:val="single" w:sz="4" w:space="0" w:color="auto"/>
              <w:right w:val="single" w:sz="4" w:space="0" w:color="auto"/>
            </w:tcBorders>
            <w:noWrap/>
            <w:vAlign w:val="bottom"/>
            <w:hideMark/>
          </w:tcPr>
          <w:p w14:paraId="371C56D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3047,90</w:t>
            </w:r>
          </w:p>
        </w:tc>
      </w:tr>
      <w:tr w:rsidR="001E4A69" w:rsidRPr="00A96738" w14:paraId="26DFA5B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F316C2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661</w:t>
            </w:r>
          </w:p>
        </w:tc>
        <w:tc>
          <w:tcPr>
            <w:tcW w:w="1590" w:type="pct"/>
            <w:tcBorders>
              <w:top w:val="nil"/>
              <w:left w:val="nil"/>
              <w:bottom w:val="single" w:sz="4" w:space="0" w:color="auto"/>
              <w:right w:val="single" w:sz="4" w:space="0" w:color="auto"/>
            </w:tcBorders>
            <w:vAlign w:val="bottom"/>
            <w:hideMark/>
          </w:tcPr>
          <w:p w14:paraId="160ED11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w:t>
            </w:r>
            <w:proofErr w:type="spellStart"/>
            <w:r w:rsidRPr="00A96738">
              <w:rPr>
                <w:rFonts w:ascii="Arial" w:eastAsia="Times New Roman" w:hAnsi="Arial" w:cs="Arial"/>
                <w:color w:val="000000"/>
                <w:sz w:val="14"/>
                <w:szCs w:val="14"/>
                <w:lang w:eastAsia="ru-RU"/>
              </w:rPr>
              <w:t>нагнетадельная</w:t>
            </w:r>
            <w:proofErr w:type="spellEnd"/>
            <w:r w:rsidRPr="00A96738">
              <w:rPr>
                <w:rFonts w:ascii="Arial" w:eastAsia="Times New Roman" w:hAnsi="Arial" w:cs="Arial"/>
                <w:color w:val="000000"/>
                <w:sz w:val="14"/>
                <w:szCs w:val="14"/>
                <w:lang w:eastAsia="ru-RU"/>
              </w:rPr>
              <w:t xml:space="preserve"> от компрессора Валдай 33106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w:t>
            </w:r>
          </w:p>
        </w:tc>
        <w:tc>
          <w:tcPr>
            <w:tcW w:w="662" w:type="pct"/>
            <w:tcBorders>
              <w:top w:val="nil"/>
              <w:left w:val="nil"/>
              <w:bottom w:val="single" w:sz="4" w:space="0" w:color="auto"/>
              <w:right w:val="single" w:sz="4" w:space="0" w:color="auto"/>
            </w:tcBorders>
            <w:vAlign w:val="center"/>
            <w:hideMark/>
          </w:tcPr>
          <w:p w14:paraId="5178065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33106-3506196</w:t>
            </w:r>
          </w:p>
        </w:tc>
        <w:tc>
          <w:tcPr>
            <w:tcW w:w="286" w:type="pct"/>
            <w:tcBorders>
              <w:top w:val="nil"/>
              <w:left w:val="nil"/>
              <w:bottom w:val="single" w:sz="4" w:space="0" w:color="auto"/>
              <w:right w:val="single" w:sz="4" w:space="0" w:color="auto"/>
            </w:tcBorders>
            <w:vAlign w:val="bottom"/>
            <w:hideMark/>
          </w:tcPr>
          <w:p w14:paraId="04973CA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FE83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02AFE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2298</w:t>
            </w:r>
          </w:p>
        </w:tc>
        <w:tc>
          <w:tcPr>
            <w:tcW w:w="500" w:type="pct"/>
            <w:tcBorders>
              <w:top w:val="nil"/>
              <w:left w:val="nil"/>
              <w:bottom w:val="single" w:sz="8" w:space="0" w:color="auto"/>
              <w:right w:val="single" w:sz="8" w:space="0" w:color="auto"/>
            </w:tcBorders>
            <w:noWrap/>
            <w:vAlign w:val="bottom"/>
            <w:hideMark/>
          </w:tcPr>
          <w:p w14:paraId="5D22E2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2343,96</w:t>
            </w:r>
          </w:p>
        </w:tc>
        <w:tc>
          <w:tcPr>
            <w:tcW w:w="500" w:type="pct"/>
            <w:tcBorders>
              <w:top w:val="nil"/>
              <w:left w:val="nil"/>
              <w:bottom w:val="single" w:sz="8" w:space="0" w:color="auto"/>
              <w:right w:val="single" w:sz="8" w:space="0" w:color="auto"/>
            </w:tcBorders>
            <w:noWrap/>
            <w:vAlign w:val="bottom"/>
            <w:hideMark/>
          </w:tcPr>
          <w:p w14:paraId="1E6A2A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2412,9</w:t>
            </w:r>
          </w:p>
        </w:tc>
        <w:tc>
          <w:tcPr>
            <w:tcW w:w="537" w:type="pct"/>
            <w:tcBorders>
              <w:top w:val="nil"/>
              <w:left w:val="single" w:sz="4" w:space="0" w:color="auto"/>
              <w:bottom w:val="single" w:sz="4" w:space="0" w:color="auto"/>
              <w:right w:val="single" w:sz="4" w:space="0" w:color="auto"/>
            </w:tcBorders>
            <w:noWrap/>
            <w:vAlign w:val="bottom"/>
            <w:hideMark/>
          </w:tcPr>
          <w:p w14:paraId="69F9954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2351,62</w:t>
            </w:r>
          </w:p>
        </w:tc>
      </w:tr>
      <w:tr w:rsidR="001E4A69" w:rsidRPr="00A96738" w14:paraId="1E46CFC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E56C2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662</w:t>
            </w:r>
          </w:p>
        </w:tc>
        <w:tc>
          <w:tcPr>
            <w:tcW w:w="1590" w:type="pct"/>
            <w:tcBorders>
              <w:top w:val="nil"/>
              <w:left w:val="nil"/>
              <w:bottom w:val="single" w:sz="4" w:space="0" w:color="auto"/>
              <w:right w:val="single" w:sz="4" w:space="0" w:color="auto"/>
            </w:tcBorders>
            <w:vAlign w:val="bottom"/>
            <w:hideMark/>
          </w:tcPr>
          <w:p w14:paraId="38729B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нагнетательная ГУР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1FBC23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2705-3408142</w:t>
            </w:r>
          </w:p>
        </w:tc>
        <w:tc>
          <w:tcPr>
            <w:tcW w:w="286" w:type="pct"/>
            <w:tcBorders>
              <w:top w:val="nil"/>
              <w:left w:val="nil"/>
              <w:bottom w:val="single" w:sz="4" w:space="0" w:color="auto"/>
              <w:right w:val="single" w:sz="4" w:space="0" w:color="auto"/>
            </w:tcBorders>
            <w:vAlign w:val="bottom"/>
            <w:hideMark/>
          </w:tcPr>
          <w:p w14:paraId="0FA11F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32FFBA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2D6F52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907,2</w:t>
            </w:r>
          </w:p>
        </w:tc>
        <w:tc>
          <w:tcPr>
            <w:tcW w:w="500" w:type="pct"/>
            <w:tcBorders>
              <w:top w:val="nil"/>
              <w:left w:val="nil"/>
              <w:bottom w:val="single" w:sz="8" w:space="0" w:color="auto"/>
              <w:right w:val="single" w:sz="8" w:space="0" w:color="auto"/>
            </w:tcBorders>
            <w:noWrap/>
            <w:vAlign w:val="bottom"/>
            <w:hideMark/>
          </w:tcPr>
          <w:p w14:paraId="1B88138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925,344</w:t>
            </w:r>
          </w:p>
        </w:tc>
        <w:tc>
          <w:tcPr>
            <w:tcW w:w="500" w:type="pct"/>
            <w:tcBorders>
              <w:top w:val="nil"/>
              <w:left w:val="nil"/>
              <w:bottom w:val="single" w:sz="8" w:space="0" w:color="auto"/>
              <w:right w:val="single" w:sz="8" w:space="0" w:color="auto"/>
            </w:tcBorders>
            <w:noWrap/>
            <w:vAlign w:val="bottom"/>
            <w:hideMark/>
          </w:tcPr>
          <w:p w14:paraId="4E617E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952,56</w:t>
            </w:r>
          </w:p>
        </w:tc>
        <w:tc>
          <w:tcPr>
            <w:tcW w:w="537" w:type="pct"/>
            <w:tcBorders>
              <w:top w:val="nil"/>
              <w:left w:val="single" w:sz="4" w:space="0" w:color="auto"/>
              <w:bottom w:val="single" w:sz="4" w:space="0" w:color="auto"/>
              <w:right w:val="single" w:sz="4" w:space="0" w:color="auto"/>
            </w:tcBorders>
            <w:noWrap/>
            <w:vAlign w:val="bottom"/>
            <w:hideMark/>
          </w:tcPr>
          <w:p w14:paraId="0D4B569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928,37</w:t>
            </w:r>
          </w:p>
        </w:tc>
      </w:tr>
      <w:tr w:rsidR="001E4A69" w:rsidRPr="00A96738" w14:paraId="0D7EF82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D9ED49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663</w:t>
            </w:r>
          </w:p>
        </w:tc>
        <w:tc>
          <w:tcPr>
            <w:tcW w:w="1590" w:type="pct"/>
            <w:tcBorders>
              <w:top w:val="nil"/>
              <w:left w:val="nil"/>
              <w:bottom w:val="single" w:sz="4" w:space="0" w:color="auto"/>
              <w:right w:val="single" w:sz="4" w:space="0" w:color="auto"/>
            </w:tcBorders>
            <w:vAlign w:val="bottom"/>
            <w:hideMark/>
          </w:tcPr>
          <w:p w14:paraId="714EC5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нагнетательная </w:t>
            </w:r>
            <w:proofErr w:type="spellStart"/>
            <w:r w:rsidRPr="00A96738">
              <w:rPr>
                <w:rFonts w:ascii="Arial" w:eastAsia="Times New Roman" w:hAnsi="Arial" w:cs="Arial"/>
                <w:color w:val="000000"/>
                <w:sz w:val="14"/>
                <w:szCs w:val="14"/>
                <w:lang w:eastAsia="ru-RU"/>
              </w:rPr>
              <w:t>ГУРа</w:t>
            </w:r>
            <w:proofErr w:type="spellEnd"/>
            <w:r w:rsidRPr="00A96738">
              <w:rPr>
                <w:rFonts w:ascii="Arial" w:eastAsia="Times New Roman" w:hAnsi="Arial" w:cs="Arial"/>
                <w:color w:val="000000"/>
                <w:sz w:val="14"/>
                <w:szCs w:val="14"/>
                <w:lang w:eastAsia="ru-RU"/>
              </w:rPr>
              <w:t xml:space="preserve"> верхняя ГАЗ-3310 Валдай (ГАЗ)</w:t>
            </w:r>
          </w:p>
        </w:tc>
        <w:tc>
          <w:tcPr>
            <w:tcW w:w="662" w:type="pct"/>
            <w:tcBorders>
              <w:top w:val="nil"/>
              <w:left w:val="nil"/>
              <w:bottom w:val="single" w:sz="4" w:space="0" w:color="auto"/>
              <w:right w:val="single" w:sz="4" w:space="0" w:color="auto"/>
            </w:tcBorders>
            <w:vAlign w:val="center"/>
            <w:hideMark/>
          </w:tcPr>
          <w:p w14:paraId="75F5EA6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3310 40 3408142 10</w:t>
            </w:r>
          </w:p>
        </w:tc>
        <w:tc>
          <w:tcPr>
            <w:tcW w:w="286" w:type="pct"/>
            <w:tcBorders>
              <w:top w:val="nil"/>
              <w:left w:val="nil"/>
              <w:bottom w:val="single" w:sz="4" w:space="0" w:color="auto"/>
              <w:right w:val="single" w:sz="4" w:space="0" w:color="auto"/>
            </w:tcBorders>
            <w:vAlign w:val="bottom"/>
            <w:hideMark/>
          </w:tcPr>
          <w:p w14:paraId="762D7F9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85143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65FAD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2041,2</w:t>
            </w:r>
          </w:p>
        </w:tc>
        <w:tc>
          <w:tcPr>
            <w:tcW w:w="500" w:type="pct"/>
            <w:tcBorders>
              <w:top w:val="nil"/>
              <w:left w:val="nil"/>
              <w:bottom w:val="single" w:sz="8" w:space="0" w:color="auto"/>
              <w:right w:val="single" w:sz="8" w:space="0" w:color="auto"/>
            </w:tcBorders>
            <w:noWrap/>
            <w:vAlign w:val="bottom"/>
            <w:hideMark/>
          </w:tcPr>
          <w:p w14:paraId="5954068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2082,024</w:t>
            </w:r>
          </w:p>
        </w:tc>
        <w:tc>
          <w:tcPr>
            <w:tcW w:w="500" w:type="pct"/>
            <w:tcBorders>
              <w:top w:val="nil"/>
              <w:left w:val="nil"/>
              <w:bottom w:val="single" w:sz="8" w:space="0" w:color="auto"/>
              <w:right w:val="single" w:sz="8" w:space="0" w:color="auto"/>
            </w:tcBorders>
            <w:noWrap/>
            <w:vAlign w:val="bottom"/>
            <w:hideMark/>
          </w:tcPr>
          <w:p w14:paraId="078B6AB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2143,26</w:t>
            </w:r>
          </w:p>
        </w:tc>
        <w:tc>
          <w:tcPr>
            <w:tcW w:w="537" w:type="pct"/>
            <w:tcBorders>
              <w:top w:val="nil"/>
              <w:left w:val="single" w:sz="4" w:space="0" w:color="auto"/>
              <w:bottom w:val="single" w:sz="4" w:space="0" w:color="auto"/>
              <w:right w:val="single" w:sz="4" w:space="0" w:color="auto"/>
            </w:tcBorders>
            <w:noWrap/>
            <w:vAlign w:val="bottom"/>
            <w:hideMark/>
          </w:tcPr>
          <w:p w14:paraId="0A8AE4F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2088,83</w:t>
            </w:r>
          </w:p>
        </w:tc>
      </w:tr>
      <w:tr w:rsidR="001E4A69" w:rsidRPr="00A96738" w14:paraId="1058ED29"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5B02C5E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664</w:t>
            </w:r>
          </w:p>
        </w:tc>
        <w:tc>
          <w:tcPr>
            <w:tcW w:w="1590" w:type="pct"/>
            <w:tcBorders>
              <w:top w:val="nil"/>
              <w:left w:val="nil"/>
              <w:bottom w:val="single" w:sz="4" w:space="0" w:color="auto"/>
              <w:right w:val="single" w:sz="4" w:space="0" w:color="auto"/>
            </w:tcBorders>
            <w:vAlign w:val="bottom"/>
            <w:hideMark/>
          </w:tcPr>
          <w:p w14:paraId="146E678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от гидроагрегата к шлангу переднего правого контура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дв.</w:t>
            </w:r>
            <w:proofErr w:type="gramStart"/>
            <w:r w:rsidRPr="00A96738">
              <w:rPr>
                <w:rFonts w:ascii="Arial" w:eastAsia="Times New Roman" w:hAnsi="Arial" w:cs="Arial"/>
                <w:color w:val="000000"/>
                <w:sz w:val="14"/>
                <w:szCs w:val="14"/>
                <w:lang w:eastAsia="ru-RU"/>
              </w:rPr>
              <w:t>4216,Cummins</w:t>
            </w:r>
            <w:proofErr w:type="gram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6A85E27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3221-3506023-10</w:t>
            </w:r>
          </w:p>
        </w:tc>
        <w:tc>
          <w:tcPr>
            <w:tcW w:w="286" w:type="pct"/>
            <w:tcBorders>
              <w:top w:val="nil"/>
              <w:left w:val="nil"/>
              <w:bottom w:val="single" w:sz="4" w:space="0" w:color="auto"/>
              <w:right w:val="single" w:sz="4" w:space="0" w:color="auto"/>
            </w:tcBorders>
            <w:vAlign w:val="bottom"/>
            <w:hideMark/>
          </w:tcPr>
          <w:p w14:paraId="2D4D827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193C3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CAE110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483,6</w:t>
            </w:r>
          </w:p>
        </w:tc>
        <w:tc>
          <w:tcPr>
            <w:tcW w:w="500" w:type="pct"/>
            <w:tcBorders>
              <w:top w:val="nil"/>
              <w:left w:val="nil"/>
              <w:bottom w:val="single" w:sz="8" w:space="0" w:color="auto"/>
              <w:right w:val="single" w:sz="8" w:space="0" w:color="auto"/>
            </w:tcBorders>
            <w:noWrap/>
            <w:vAlign w:val="bottom"/>
            <w:hideMark/>
          </w:tcPr>
          <w:p w14:paraId="6CCF19F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493,272</w:t>
            </w:r>
          </w:p>
        </w:tc>
        <w:tc>
          <w:tcPr>
            <w:tcW w:w="500" w:type="pct"/>
            <w:tcBorders>
              <w:top w:val="nil"/>
              <w:left w:val="nil"/>
              <w:bottom w:val="single" w:sz="8" w:space="0" w:color="auto"/>
              <w:right w:val="single" w:sz="8" w:space="0" w:color="auto"/>
            </w:tcBorders>
            <w:noWrap/>
            <w:vAlign w:val="bottom"/>
            <w:hideMark/>
          </w:tcPr>
          <w:p w14:paraId="602336F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507,78</w:t>
            </w:r>
          </w:p>
        </w:tc>
        <w:tc>
          <w:tcPr>
            <w:tcW w:w="537" w:type="pct"/>
            <w:tcBorders>
              <w:top w:val="nil"/>
              <w:left w:val="single" w:sz="4" w:space="0" w:color="auto"/>
              <w:bottom w:val="single" w:sz="4" w:space="0" w:color="auto"/>
              <w:right w:val="single" w:sz="4" w:space="0" w:color="auto"/>
            </w:tcBorders>
            <w:noWrap/>
            <w:vAlign w:val="bottom"/>
            <w:hideMark/>
          </w:tcPr>
          <w:p w14:paraId="41FFE09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494,88</w:t>
            </w:r>
          </w:p>
        </w:tc>
      </w:tr>
      <w:tr w:rsidR="001E4A69" w:rsidRPr="00A96738" w14:paraId="74A9815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E8EF69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665</w:t>
            </w:r>
          </w:p>
        </w:tc>
        <w:tc>
          <w:tcPr>
            <w:tcW w:w="1590" w:type="pct"/>
            <w:tcBorders>
              <w:top w:val="nil"/>
              <w:left w:val="nil"/>
              <w:bottom w:val="single" w:sz="4" w:space="0" w:color="auto"/>
              <w:right w:val="single" w:sz="4" w:space="0" w:color="auto"/>
            </w:tcBorders>
            <w:vAlign w:val="bottom"/>
            <w:hideMark/>
          </w:tcPr>
          <w:p w14:paraId="0D97D2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от компрессора к соединительной муфте 3309 (ГАЗ)</w:t>
            </w:r>
          </w:p>
        </w:tc>
        <w:tc>
          <w:tcPr>
            <w:tcW w:w="662" w:type="pct"/>
            <w:tcBorders>
              <w:top w:val="nil"/>
              <w:left w:val="nil"/>
              <w:bottom w:val="single" w:sz="4" w:space="0" w:color="auto"/>
              <w:right w:val="single" w:sz="4" w:space="0" w:color="auto"/>
            </w:tcBorders>
            <w:vAlign w:val="center"/>
            <w:hideMark/>
          </w:tcPr>
          <w:p w14:paraId="146527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3309-3506196</w:t>
            </w:r>
          </w:p>
        </w:tc>
        <w:tc>
          <w:tcPr>
            <w:tcW w:w="286" w:type="pct"/>
            <w:tcBorders>
              <w:top w:val="nil"/>
              <w:left w:val="nil"/>
              <w:bottom w:val="single" w:sz="4" w:space="0" w:color="auto"/>
              <w:right w:val="single" w:sz="4" w:space="0" w:color="auto"/>
            </w:tcBorders>
            <w:vAlign w:val="bottom"/>
            <w:hideMark/>
          </w:tcPr>
          <w:p w14:paraId="07B518A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7F7A1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A7B796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1285,2</w:t>
            </w:r>
          </w:p>
        </w:tc>
        <w:tc>
          <w:tcPr>
            <w:tcW w:w="500" w:type="pct"/>
            <w:tcBorders>
              <w:top w:val="nil"/>
              <w:left w:val="nil"/>
              <w:bottom w:val="single" w:sz="8" w:space="0" w:color="auto"/>
              <w:right w:val="single" w:sz="8" w:space="0" w:color="auto"/>
            </w:tcBorders>
            <w:noWrap/>
            <w:vAlign w:val="bottom"/>
            <w:hideMark/>
          </w:tcPr>
          <w:p w14:paraId="2DED55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1310,904</w:t>
            </w:r>
          </w:p>
        </w:tc>
        <w:tc>
          <w:tcPr>
            <w:tcW w:w="500" w:type="pct"/>
            <w:tcBorders>
              <w:top w:val="nil"/>
              <w:left w:val="nil"/>
              <w:bottom w:val="single" w:sz="8" w:space="0" w:color="auto"/>
              <w:right w:val="single" w:sz="8" w:space="0" w:color="auto"/>
            </w:tcBorders>
            <w:noWrap/>
            <w:vAlign w:val="bottom"/>
            <w:hideMark/>
          </w:tcPr>
          <w:p w14:paraId="04EF93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1349,46</w:t>
            </w:r>
          </w:p>
        </w:tc>
        <w:tc>
          <w:tcPr>
            <w:tcW w:w="537" w:type="pct"/>
            <w:tcBorders>
              <w:top w:val="nil"/>
              <w:left w:val="single" w:sz="4" w:space="0" w:color="auto"/>
              <w:bottom w:val="single" w:sz="4" w:space="0" w:color="auto"/>
              <w:right w:val="single" w:sz="4" w:space="0" w:color="auto"/>
            </w:tcBorders>
            <w:noWrap/>
            <w:vAlign w:val="bottom"/>
            <w:hideMark/>
          </w:tcPr>
          <w:p w14:paraId="76068F0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1315,19</w:t>
            </w:r>
          </w:p>
        </w:tc>
      </w:tr>
      <w:tr w:rsidR="001E4A69" w:rsidRPr="00A96738" w14:paraId="03EB1C8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D3CE3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666</w:t>
            </w:r>
          </w:p>
        </w:tc>
        <w:tc>
          <w:tcPr>
            <w:tcW w:w="1590" w:type="pct"/>
            <w:tcBorders>
              <w:top w:val="nil"/>
              <w:left w:val="nil"/>
              <w:bottom w:val="single" w:sz="4" w:space="0" w:color="auto"/>
              <w:right w:val="single" w:sz="4" w:space="0" w:color="auto"/>
            </w:tcBorders>
            <w:vAlign w:val="bottom"/>
            <w:hideMark/>
          </w:tcPr>
          <w:p w14:paraId="499B8F5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от модулятора к шлангу ГАЗ-33104 Валдай (ГАЗ)</w:t>
            </w:r>
          </w:p>
        </w:tc>
        <w:tc>
          <w:tcPr>
            <w:tcW w:w="662" w:type="pct"/>
            <w:tcBorders>
              <w:top w:val="nil"/>
              <w:left w:val="nil"/>
              <w:bottom w:val="single" w:sz="4" w:space="0" w:color="auto"/>
              <w:right w:val="single" w:sz="4" w:space="0" w:color="auto"/>
            </w:tcBorders>
            <w:vAlign w:val="center"/>
            <w:hideMark/>
          </w:tcPr>
          <w:p w14:paraId="6FD7CC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3310 40 3506260</w:t>
            </w:r>
          </w:p>
        </w:tc>
        <w:tc>
          <w:tcPr>
            <w:tcW w:w="286" w:type="pct"/>
            <w:tcBorders>
              <w:top w:val="nil"/>
              <w:left w:val="nil"/>
              <w:bottom w:val="single" w:sz="4" w:space="0" w:color="auto"/>
              <w:right w:val="single" w:sz="4" w:space="0" w:color="auto"/>
            </w:tcBorders>
            <w:vAlign w:val="bottom"/>
            <w:hideMark/>
          </w:tcPr>
          <w:p w14:paraId="44BF1D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2C965F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358A49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1118,4</w:t>
            </w:r>
          </w:p>
        </w:tc>
        <w:tc>
          <w:tcPr>
            <w:tcW w:w="500" w:type="pct"/>
            <w:tcBorders>
              <w:top w:val="nil"/>
              <w:left w:val="nil"/>
              <w:bottom w:val="single" w:sz="8" w:space="0" w:color="auto"/>
              <w:right w:val="single" w:sz="8" w:space="0" w:color="auto"/>
            </w:tcBorders>
            <w:noWrap/>
            <w:vAlign w:val="bottom"/>
            <w:hideMark/>
          </w:tcPr>
          <w:p w14:paraId="6AAE3C9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1140,768</w:t>
            </w:r>
          </w:p>
        </w:tc>
        <w:tc>
          <w:tcPr>
            <w:tcW w:w="500" w:type="pct"/>
            <w:tcBorders>
              <w:top w:val="nil"/>
              <w:left w:val="nil"/>
              <w:bottom w:val="single" w:sz="8" w:space="0" w:color="auto"/>
              <w:right w:val="single" w:sz="8" w:space="0" w:color="auto"/>
            </w:tcBorders>
            <w:noWrap/>
            <w:vAlign w:val="bottom"/>
            <w:hideMark/>
          </w:tcPr>
          <w:p w14:paraId="39577EF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1174,32</w:t>
            </w:r>
          </w:p>
        </w:tc>
        <w:tc>
          <w:tcPr>
            <w:tcW w:w="537" w:type="pct"/>
            <w:tcBorders>
              <w:top w:val="nil"/>
              <w:left w:val="single" w:sz="4" w:space="0" w:color="auto"/>
              <w:bottom w:val="single" w:sz="4" w:space="0" w:color="auto"/>
              <w:right w:val="single" w:sz="4" w:space="0" w:color="auto"/>
            </w:tcBorders>
            <w:noWrap/>
            <w:vAlign w:val="bottom"/>
            <w:hideMark/>
          </w:tcPr>
          <w:p w14:paraId="6CAEAB3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1144,50</w:t>
            </w:r>
          </w:p>
        </w:tc>
      </w:tr>
      <w:tr w:rsidR="001E4A69" w:rsidRPr="00A96738" w14:paraId="3E942D6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DB1F55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667</w:t>
            </w:r>
          </w:p>
        </w:tc>
        <w:tc>
          <w:tcPr>
            <w:tcW w:w="1590" w:type="pct"/>
            <w:tcBorders>
              <w:top w:val="nil"/>
              <w:left w:val="nil"/>
              <w:bottom w:val="single" w:sz="4" w:space="0" w:color="auto"/>
              <w:right w:val="single" w:sz="4" w:space="0" w:color="auto"/>
            </w:tcBorders>
            <w:vAlign w:val="bottom"/>
            <w:hideMark/>
          </w:tcPr>
          <w:p w14:paraId="5F1E722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от соединительной муфты к </w:t>
            </w:r>
            <w:proofErr w:type="spellStart"/>
            <w:r w:rsidRPr="00A96738">
              <w:rPr>
                <w:rFonts w:ascii="Arial" w:eastAsia="Times New Roman" w:hAnsi="Arial" w:cs="Arial"/>
                <w:color w:val="000000"/>
                <w:sz w:val="14"/>
                <w:szCs w:val="14"/>
                <w:lang w:eastAsia="ru-RU"/>
              </w:rPr>
              <w:t>соеденительной</w:t>
            </w:r>
            <w:proofErr w:type="spellEnd"/>
            <w:r w:rsidRPr="00A96738">
              <w:rPr>
                <w:rFonts w:ascii="Arial" w:eastAsia="Times New Roman" w:hAnsi="Arial" w:cs="Arial"/>
                <w:color w:val="000000"/>
                <w:sz w:val="14"/>
                <w:szCs w:val="14"/>
                <w:lang w:eastAsia="ru-RU"/>
              </w:rPr>
              <w:t xml:space="preserve"> муфте 3309 ЕВРО-3 ГАЗ</w:t>
            </w:r>
          </w:p>
        </w:tc>
        <w:tc>
          <w:tcPr>
            <w:tcW w:w="662" w:type="pct"/>
            <w:tcBorders>
              <w:top w:val="nil"/>
              <w:left w:val="nil"/>
              <w:bottom w:val="single" w:sz="4" w:space="0" w:color="auto"/>
              <w:right w:val="single" w:sz="4" w:space="0" w:color="auto"/>
            </w:tcBorders>
            <w:vAlign w:val="center"/>
            <w:hideMark/>
          </w:tcPr>
          <w:p w14:paraId="2E0D66A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3309-3506210</w:t>
            </w:r>
          </w:p>
        </w:tc>
        <w:tc>
          <w:tcPr>
            <w:tcW w:w="286" w:type="pct"/>
            <w:tcBorders>
              <w:top w:val="nil"/>
              <w:left w:val="nil"/>
              <w:bottom w:val="single" w:sz="4" w:space="0" w:color="auto"/>
              <w:right w:val="single" w:sz="4" w:space="0" w:color="auto"/>
            </w:tcBorders>
            <w:vAlign w:val="bottom"/>
            <w:hideMark/>
          </w:tcPr>
          <w:p w14:paraId="5329035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77305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2952CF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1496,4</w:t>
            </w:r>
          </w:p>
        </w:tc>
        <w:tc>
          <w:tcPr>
            <w:tcW w:w="500" w:type="pct"/>
            <w:tcBorders>
              <w:top w:val="nil"/>
              <w:left w:val="nil"/>
              <w:bottom w:val="single" w:sz="8" w:space="0" w:color="auto"/>
              <w:right w:val="single" w:sz="8" w:space="0" w:color="auto"/>
            </w:tcBorders>
            <w:noWrap/>
            <w:vAlign w:val="bottom"/>
            <w:hideMark/>
          </w:tcPr>
          <w:p w14:paraId="6FEA11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1526,328</w:t>
            </w:r>
          </w:p>
        </w:tc>
        <w:tc>
          <w:tcPr>
            <w:tcW w:w="500" w:type="pct"/>
            <w:tcBorders>
              <w:top w:val="nil"/>
              <w:left w:val="nil"/>
              <w:bottom w:val="single" w:sz="8" w:space="0" w:color="auto"/>
              <w:right w:val="single" w:sz="8" w:space="0" w:color="auto"/>
            </w:tcBorders>
            <w:noWrap/>
            <w:vAlign w:val="bottom"/>
            <w:hideMark/>
          </w:tcPr>
          <w:p w14:paraId="01A8E14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1571,22</w:t>
            </w:r>
          </w:p>
        </w:tc>
        <w:tc>
          <w:tcPr>
            <w:tcW w:w="537" w:type="pct"/>
            <w:tcBorders>
              <w:top w:val="nil"/>
              <w:left w:val="single" w:sz="4" w:space="0" w:color="auto"/>
              <w:bottom w:val="single" w:sz="4" w:space="0" w:color="auto"/>
              <w:right w:val="single" w:sz="4" w:space="0" w:color="auto"/>
            </w:tcBorders>
            <w:noWrap/>
            <w:vAlign w:val="bottom"/>
            <w:hideMark/>
          </w:tcPr>
          <w:p w14:paraId="46D6EEC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1531,32</w:t>
            </w:r>
          </w:p>
        </w:tc>
      </w:tr>
      <w:tr w:rsidR="001E4A69" w:rsidRPr="00A96738" w14:paraId="68B142A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9EA22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668</w:t>
            </w:r>
          </w:p>
        </w:tc>
        <w:tc>
          <w:tcPr>
            <w:tcW w:w="1590" w:type="pct"/>
            <w:tcBorders>
              <w:top w:val="nil"/>
              <w:left w:val="nil"/>
              <w:bottom w:val="single" w:sz="4" w:space="0" w:color="auto"/>
              <w:right w:val="single" w:sz="4" w:space="0" w:color="auto"/>
            </w:tcBorders>
            <w:vAlign w:val="bottom"/>
            <w:hideMark/>
          </w:tcPr>
          <w:p w14:paraId="41C0AFC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ПВХ d=6 (</w:t>
            </w:r>
            <w:proofErr w:type="spellStart"/>
            <w:r w:rsidRPr="00A96738">
              <w:rPr>
                <w:rFonts w:ascii="Arial" w:eastAsia="Times New Roman" w:hAnsi="Arial" w:cs="Arial"/>
                <w:color w:val="000000"/>
                <w:sz w:val="14"/>
                <w:szCs w:val="14"/>
                <w:lang w:eastAsia="ru-RU"/>
              </w:rPr>
              <w:t>маслобензостойкая</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182442C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223A6B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BE7D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2D6613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286,8</w:t>
            </w:r>
          </w:p>
        </w:tc>
        <w:tc>
          <w:tcPr>
            <w:tcW w:w="500" w:type="pct"/>
            <w:tcBorders>
              <w:top w:val="nil"/>
              <w:left w:val="nil"/>
              <w:bottom w:val="single" w:sz="8" w:space="0" w:color="auto"/>
              <w:right w:val="single" w:sz="8" w:space="0" w:color="auto"/>
            </w:tcBorders>
            <w:noWrap/>
            <w:vAlign w:val="bottom"/>
            <w:hideMark/>
          </w:tcPr>
          <w:p w14:paraId="555BC09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292,536</w:t>
            </w:r>
          </w:p>
        </w:tc>
        <w:tc>
          <w:tcPr>
            <w:tcW w:w="500" w:type="pct"/>
            <w:tcBorders>
              <w:top w:val="nil"/>
              <w:left w:val="nil"/>
              <w:bottom w:val="single" w:sz="8" w:space="0" w:color="auto"/>
              <w:right w:val="single" w:sz="8" w:space="0" w:color="auto"/>
            </w:tcBorders>
            <w:noWrap/>
            <w:vAlign w:val="bottom"/>
            <w:hideMark/>
          </w:tcPr>
          <w:p w14:paraId="3BF90DC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301,14</w:t>
            </w:r>
          </w:p>
        </w:tc>
        <w:tc>
          <w:tcPr>
            <w:tcW w:w="537" w:type="pct"/>
            <w:tcBorders>
              <w:top w:val="nil"/>
              <w:left w:val="single" w:sz="4" w:space="0" w:color="auto"/>
              <w:bottom w:val="single" w:sz="4" w:space="0" w:color="auto"/>
              <w:right w:val="single" w:sz="4" w:space="0" w:color="auto"/>
            </w:tcBorders>
            <w:noWrap/>
            <w:vAlign w:val="bottom"/>
            <w:hideMark/>
          </w:tcPr>
          <w:p w14:paraId="5C92040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293,49</w:t>
            </w:r>
          </w:p>
        </w:tc>
      </w:tr>
      <w:tr w:rsidR="001E4A69" w:rsidRPr="00A96738" w14:paraId="6B376936" w14:textId="77777777" w:rsidTr="001E4A69">
        <w:trPr>
          <w:trHeight w:val="405"/>
        </w:trPr>
        <w:tc>
          <w:tcPr>
            <w:tcW w:w="198" w:type="pct"/>
            <w:tcBorders>
              <w:top w:val="nil"/>
              <w:left w:val="single" w:sz="4" w:space="0" w:color="auto"/>
              <w:bottom w:val="single" w:sz="4" w:space="0" w:color="auto"/>
              <w:right w:val="single" w:sz="4" w:space="0" w:color="auto"/>
            </w:tcBorders>
            <w:noWrap/>
            <w:vAlign w:val="bottom"/>
            <w:hideMark/>
          </w:tcPr>
          <w:p w14:paraId="7355FC4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669</w:t>
            </w:r>
          </w:p>
        </w:tc>
        <w:tc>
          <w:tcPr>
            <w:tcW w:w="1590" w:type="pct"/>
            <w:tcBorders>
              <w:top w:val="nil"/>
              <w:left w:val="nil"/>
              <w:bottom w:val="single" w:sz="4" w:space="0" w:color="auto"/>
              <w:right w:val="single" w:sz="4" w:space="0" w:color="auto"/>
            </w:tcBorders>
            <w:vAlign w:val="bottom"/>
            <w:hideMark/>
          </w:tcPr>
          <w:p w14:paraId="44BBBE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подачи топлива от фильтра тонкой очистки к двигателю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71873F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3302.1117130</w:t>
            </w:r>
          </w:p>
        </w:tc>
        <w:tc>
          <w:tcPr>
            <w:tcW w:w="286" w:type="pct"/>
            <w:tcBorders>
              <w:top w:val="nil"/>
              <w:left w:val="nil"/>
              <w:bottom w:val="single" w:sz="4" w:space="0" w:color="auto"/>
              <w:right w:val="single" w:sz="4" w:space="0" w:color="auto"/>
            </w:tcBorders>
            <w:vAlign w:val="bottom"/>
            <w:hideMark/>
          </w:tcPr>
          <w:p w14:paraId="6C91D6B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1E7C0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2D24AA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620,4</w:t>
            </w:r>
          </w:p>
        </w:tc>
        <w:tc>
          <w:tcPr>
            <w:tcW w:w="500" w:type="pct"/>
            <w:tcBorders>
              <w:top w:val="nil"/>
              <w:left w:val="nil"/>
              <w:bottom w:val="single" w:sz="8" w:space="0" w:color="auto"/>
              <w:right w:val="single" w:sz="8" w:space="0" w:color="auto"/>
            </w:tcBorders>
            <w:noWrap/>
            <w:vAlign w:val="bottom"/>
            <w:hideMark/>
          </w:tcPr>
          <w:p w14:paraId="7887687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632,808</w:t>
            </w:r>
          </w:p>
        </w:tc>
        <w:tc>
          <w:tcPr>
            <w:tcW w:w="500" w:type="pct"/>
            <w:tcBorders>
              <w:top w:val="nil"/>
              <w:left w:val="nil"/>
              <w:bottom w:val="single" w:sz="8" w:space="0" w:color="auto"/>
              <w:right w:val="single" w:sz="8" w:space="0" w:color="auto"/>
            </w:tcBorders>
            <w:noWrap/>
            <w:vAlign w:val="bottom"/>
            <w:hideMark/>
          </w:tcPr>
          <w:p w14:paraId="7DBFC8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651,42</w:t>
            </w:r>
          </w:p>
        </w:tc>
        <w:tc>
          <w:tcPr>
            <w:tcW w:w="537" w:type="pct"/>
            <w:tcBorders>
              <w:top w:val="nil"/>
              <w:left w:val="single" w:sz="4" w:space="0" w:color="auto"/>
              <w:bottom w:val="single" w:sz="4" w:space="0" w:color="auto"/>
              <w:right w:val="single" w:sz="4" w:space="0" w:color="auto"/>
            </w:tcBorders>
            <w:noWrap/>
            <w:vAlign w:val="bottom"/>
            <w:hideMark/>
          </w:tcPr>
          <w:p w14:paraId="417972D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634,88</w:t>
            </w:r>
          </w:p>
        </w:tc>
      </w:tr>
      <w:tr w:rsidR="001E4A69" w:rsidRPr="00A96738" w14:paraId="44C06BD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7CC24E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670</w:t>
            </w:r>
          </w:p>
        </w:tc>
        <w:tc>
          <w:tcPr>
            <w:tcW w:w="1590" w:type="pct"/>
            <w:tcBorders>
              <w:top w:val="nil"/>
              <w:left w:val="nil"/>
              <w:bottom w:val="single" w:sz="4" w:space="0" w:color="auto"/>
              <w:right w:val="single" w:sz="4" w:space="0" w:color="auto"/>
            </w:tcBorders>
            <w:vAlign w:val="bottom"/>
            <w:hideMark/>
          </w:tcPr>
          <w:p w14:paraId="7DB11F36"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Трубка</w:t>
            </w:r>
            <w:proofErr w:type="gramEnd"/>
            <w:r w:rsidRPr="00A96738">
              <w:rPr>
                <w:rFonts w:ascii="Arial" w:eastAsia="Times New Roman" w:hAnsi="Arial" w:cs="Arial"/>
                <w:color w:val="000000"/>
                <w:sz w:val="14"/>
                <w:szCs w:val="14"/>
                <w:lang w:eastAsia="ru-RU"/>
              </w:rPr>
              <w:t xml:space="preserve"> подводящая перекачки масла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0F0764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4983279</w:t>
            </w:r>
          </w:p>
        </w:tc>
        <w:tc>
          <w:tcPr>
            <w:tcW w:w="286" w:type="pct"/>
            <w:tcBorders>
              <w:top w:val="nil"/>
              <w:left w:val="nil"/>
              <w:bottom w:val="single" w:sz="4" w:space="0" w:color="auto"/>
              <w:right w:val="single" w:sz="4" w:space="0" w:color="auto"/>
            </w:tcBorders>
            <w:vAlign w:val="bottom"/>
            <w:hideMark/>
          </w:tcPr>
          <w:p w14:paraId="29AC8B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63D5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F5F00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1617,6</w:t>
            </w:r>
          </w:p>
        </w:tc>
        <w:tc>
          <w:tcPr>
            <w:tcW w:w="500" w:type="pct"/>
            <w:tcBorders>
              <w:top w:val="nil"/>
              <w:left w:val="nil"/>
              <w:bottom w:val="single" w:sz="8" w:space="0" w:color="auto"/>
              <w:right w:val="single" w:sz="8" w:space="0" w:color="auto"/>
            </w:tcBorders>
            <w:noWrap/>
            <w:vAlign w:val="bottom"/>
            <w:hideMark/>
          </w:tcPr>
          <w:p w14:paraId="3906C7E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1649,952</w:t>
            </w:r>
          </w:p>
        </w:tc>
        <w:tc>
          <w:tcPr>
            <w:tcW w:w="500" w:type="pct"/>
            <w:tcBorders>
              <w:top w:val="nil"/>
              <w:left w:val="nil"/>
              <w:bottom w:val="single" w:sz="8" w:space="0" w:color="auto"/>
              <w:right w:val="single" w:sz="8" w:space="0" w:color="auto"/>
            </w:tcBorders>
            <w:noWrap/>
            <w:vAlign w:val="bottom"/>
            <w:hideMark/>
          </w:tcPr>
          <w:p w14:paraId="542F2CE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1698,48</w:t>
            </w:r>
          </w:p>
        </w:tc>
        <w:tc>
          <w:tcPr>
            <w:tcW w:w="537" w:type="pct"/>
            <w:tcBorders>
              <w:top w:val="nil"/>
              <w:left w:val="single" w:sz="4" w:space="0" w:color="auto"/>
              <w:bottom w:val="single" w:sz="4" w:space="0" w:color="auto"/>
              <w:right w:val="single" w:sz="4" w:space="0" w:color="auto"/>
            </w:tcBorders>
            <w:noWrap/>
            <w:vAlign w:val="bottom"/>
            <w:hideMark/>
          </w:tcPr>
          <w:p w14:paraId="30DA60C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1655,34</w:t>
            </w:r>
          </w:p>
        </w:tc>
      </w:tr>
      <w:tr w:rsidR="001E4A69" w:rsidRPr="00A96738" w14:paraId="2054372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F703D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671</w:t>
            </w:r>
          </w:p>
        </w:tc>
        <w:tc>
          <w:tcPr>
            <w:tcW w:w="1590" w:type="pct"/>
            <w:tcBorders>
              <w:top w:val="nil"/>
              <w:left w:val="nil"/>
              <w:bottom w:val="single" w:sz="4" w:space="0" w:color="auto"/>
              <w:right w:val="single" w:sz="4" w:space="0" w:color="auto"/>
            </w:tcBorders>
            <w:vAlign w:val="bottom"/>
            <w:hideMark/>
          </w:tcPr>
          <w:p w14:paraId="335BCB1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рециркуляции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ЕВРО-4 (ОРИГИНАЛ)</w:t>
            </w:r>
          </w:p>
        </w:tc>
        <w:tc>
          <w:tcPr>
            <w:tcW w:w="662" w:type="pct"/>
            <w:tcBorders>
              <w:top w:val="nil"/>
              <w:left w:val="nil"/>
              <w:bottom w:val="single" w:sz="4" w:space="0" w:color="auto"/>
              <w:right w:val="single" w:sz="4" w:space="0" w:color="auto"/>
            </w:tcBorders>
            <w:vAlign w:val="center"/>
            <w:hideMark/>
          </w:tcPr>
          <w:p w14:paraId="638B05B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5253530</w:t>
            </w:r>
          </w:p>
        </w:tc>
        <w:tc>
          <w:tcPr>
            <w:tcW w:w="286" w:type="pct"/>
            <w:tcBorders>
              <w:top w:val="nil"/>
              <w:left w:val="nil"/>
              <w:bottom w:val="single" w:sz="4" w:space="0" w:color="auto"/>
              <w:right w:val="single" w:sz="4" w:space="0" w:color="auto"/>
            </w:tcBorders>
            <w:vAlign w:val="bottom"/>
            <w:hideMark/>
          </w:tcPr>
          <w:p w14:paraId="676778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7E0F1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A16A4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8542,8</w:t>
            </w:r>
          </w:p>
        </w:tc>
        <w:tc>
          <w:tcPr>
            <w:tcW w:w="500" w:type="pct"/>
            <w:tcBorders>
              <w:top w:val="nil"/>
              <w:left w:val="nil"/>
              <w:bottom w:val="single" w:sz="8" w:space="0" w:color="auto"/>
              <w:right w:val="single" w:sz="8" w:space="0" w:color="auto"/>
            </w:tcBorders>
            <w:noWrap/>
            <w:vAlign w:val="bottom"/>
            <w:hideMark/>
          </w:tcPr>
          <w:p w14:paraId="21BC269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8713,656</w:t>
            </w:r>
          </w:p>
        </w:tc>
        <w:tc>
          <w:tcPr>
            <w:tcW w:w="500" w:type="pct"/>
            <w:tcBorders>
              <w:top w:val="nil"/>
              <w:left w:val="nil"/>
              <w:bottom w:val="single" w:sz="8" w:space="0" w:color="auto"/>
              <w:right w:val="single" w:sz="8" w:space="0" w:color="auto"/>
            </w:tcBorders>
            <w:noWrap/>
            <w:vAlign w:val="bottom"/>
            <w:hideMark/>
          </w:tcPr>
          <w:p w14:paraId="4A20F62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8969,94</w:t>
            </w:r>
          </w:p>
        </w:tc>
        <w:tc>
          <w:tcPr>
            <w:tcW w:w="537" w:type="pct"/>
            <w:tcBorders>
              <w:top w:val="nil"/>
              <w:left w:val="single" w:sz="4" w:space="0" w:color="auto"/>
              <w:bottom w:val="single" w:sz="4" w:space="0" w:color="auto"/>
              <w:right w:val="single" w:sz="4" w:space="0" w:color="auto"/>
            </w:tcBorders>
            <w:noWrap/>
            <w:vAlign w:val="bottom"/>
            <w:hideMark/>
          </w:tcPr>
          <w:p w14:paraId="6D8EF4D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8742,13</w:t>
            </w:r>
          </w:p>
        </w:tc>
      </w:tr>
      <w:tr w:rsidR="001E4A69" w:rsidRPr="00A96738" w14:paraId="429D749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9D377B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672</w:t>
            </w:r>
          </w:p>
        </w:tc>
        <w:tc>
          <w:tcPr>
            <w:tcW w:w="1590" w:type="pct"/>
            <w:tcBorders>
              <w:top w:val="nil"/>
              <w:left w:val="nil"/>
              <w:bottom w:val="single" w:sz="4" w:space="0" w:color="auto"/>
              <w:right w:val="single" w:sz="4" w:space="0" w:color="auto"/>
            </w:tcBorders>
            <w:vAlign w:val="bottom"/>
            <w:hideMark/>
          </w:tcPr>
          <w:p w14:paraId="20A40D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слива (обратка) топлива с рампы Cummins 3.8</w:t>
            </w:r>
          </w:p>
        </w:tc>
        <w:tc>
          <w:tcPr>
            <w:tcW w:w="662" w:type="pct"/>
            <w:tcBorders>
              <w:top w:val="nil"/>
              <w:left w:val="nil"/>
              <w:bottom w:val="single" w:sz="4" w:space="0" w:color="auto"/>
              <w:right w:val="single" w:sz="4" w:space="0" w:color="auto"/>
            </w:tcBorders>
            <w:vAlign w:val="center"/>
            <w:hideMark/>
          </w:tcPr>
          <w:p w14:paraId="509D60C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5272707</w:t>
            </w:r>
          </w:p>
        </w:tc>
        <w:tc>
          <w:tcPr>
            <w:tcW w:w="286" w:type="pct"/>
            <w:tcBorders>
              <w:top w:val="nil"/>
              <w:left w:val="nil"/>
              <w:bottom w:val="single" w:sz="4" w:space="0" w:color="auto"/>
              <w:right w:val="single" w:sz="4" w:space="0" w:color="auto"/>
            </w:tcBorders>
            <w:vAlign w:val="bottom"/>
            <w:hideMark/>
          </w:tcPr>
          <w:p w14:paraId="4096E7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840881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EB2BA1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4989,6</w:t>
            </w:r>
          </w:p>
        </w:tc>
        <w:tc>
          <w:tcPr>
            <w:tcW w:w="500" w:type="pct"/>
            <w:tcBorders>
              <w:top w:val="nil"/>
              <w:left w:val="nil"/>
              <w:bottom w:val="single" w:sz="8" w:space="0" w:color="auto"/>
              <w:right w:val="single" w:sz="8" w:space="0" w:color="auto"/>
            </w:tcBorders>
            <w:noWrap/>
            <w:vAlign w:val="bottom"/>
            <w:hideMark/>
          </w:tcPr>
          <w:p w14:paraId="09990FF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5089,392</w:t>
            </w:r>
          </w:p>
        </w:tc>
        <w:tc>
          <w:tcPr>
            <w:tcW w:w="500" w:type="pct"/>
            <w:tcBorders>
              <w:top w:val="nil"/>
              <w:left w:val="nil"/>
              <w:bottom w:val="single" w:sz="8" w:space="0" w:color="auto"/>
              <w:right w:val="single" w:sz="8" w:space="0" w:color="auto"/>
            </w:tcBorders>
            <w:noWrap/>
            <w:vAlign w:val="bottom"/>
            <w:hideMark/>
          </w:tcPr>
          <w:p w14:paraId="500759B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5239,08</w:t>
            </w:r>
          </w:p>
        </w:tc>
        <w:tc>
          <w:tcPr>
            <w:tcW w:w="537" w:type="pct"/>
            <w:tcBorders>
              <w:top w:val="nil"/>
              <w:left w:val="single" w:sz="4" w:space="0" w:color="auto"/>
              <w:bottom w:val="single" w:sz="4" w:space="0" w:color="auto"/>
              <w:right w:val="single" w:sz="4" w:space="0" w:color="auto"/>
            </w:tcBorders>
            <w:noWrap/>
            <w:vAlign w:val="bottom"/>
            <w:hideMark/>
          </w:tcPr>
          <w:p w14:paraId="450A990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5106,02</w:t>
            </w:r>
          </w:p>
        </w:tc>
      </w:tr>
      <w:tr w:rsidR="001E4A69" w:rsidRPr="00A96738" w14:paraId="0C48487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D8D9C0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673</w:t>
            </w:r>
          </w:p>
        </w:tc>
        <w:tc>
          <w:tcPr>
            <w:tcW w:w="1590" w:type="pct"/>
            <w:tcBorders>
              <w:top w:val="nil"/>
              <w:left w:val="nil"/>
              <w:bottom w:val="single" w:sz="4" w:space="0" w:color="auto"/>
              <w:right w:val="single" w:sz="4" w:space="0" w:color="auto"/>
            </w:tcBorders>
            <w:vAlign w:val="bottom"/>
            <w:hideMark/>
          </w:tcPr>
          <w:p w14:paraId="2CA822C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слива масла с турбокомпрессора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2.8(Аналог)*</w:t>
            </w:r>
          </w:p>
        </w:tc>
        <w:tc>
          <w:tcPr>
            <w:tcW w:w="662" w:type="pct"/>
            <w:tcBorders>
              <w:top w:val="nil"/>
              <w:left w:val="nil"/>
              <w:bottom w:val="single" w:sz="4" w:space="0" w:color="auto"/>
              <w:right w:val="single" w:sz="4" w:space="0" w:color="auto"/>
            </w:tcBorders>
            <w:vAlign w:val="center"/>
            <w:hideMark/>
          </w:tcPr>
          <w:p w14:paraId="494AB21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4994822</w:t>
            </w:r>
          </w:p>
        </w:tc>
        <w:tc>
          <w:tcPr>
            <w:tcW w:w="286" w:type="pct"/>
            <w:tcBorders>
              <w:top w:val="nil"/>
              <w:left w:val="nil"/>
              <w:bottom w:val="single" w:sz="4" w:space="0" w:color="auto"/>
              <w:right w:val="single" w:sz="4" w:space="0" w:color="auto"/>
            </w:tcBorders>
            <w:vAlign w:val="bottom"/>
            <w:hideMark/>
          </w:tcPr>
          <w:p w14:paraId="519DE9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055E3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FD66C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1074</w:t>
            </w:r>
          </w:p>
        </w:tc>
        <w:tc>
          <w:tcPr>
            <w:tcW w:w="500" w:type="pct"/>
            <w:tcBorders>
              <w:top w:val="nil"/>
              <w:left w:val="nil"/>
              <w:bottom w:val="single" w:sz="8" w:space="0" w:color="auto"/>
              <w:right w:val="single" w:sz="8" w:space="0" w:color="auto"/>
            </w:tcBorders>
            <w:noWrap/>
            <w:vAlign w:val="bottom"/>
            <w:hideMark/>
          </w:tcPr>
          <w:p w14:paraId="1E5C127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1095,48</w:t>
            </w:r>
          </w:p>
        </w:tc>
        <w:tc>
          <w:tcPr>
            <w:tcW w:w="500" w:type="pct"/>
            <w:tcBorders>
              <w:top w:val="nil"/>
              <w:left w:val="nil"/>
              <w:bottom w:val="single" w:sz="8" w:space="0" w:color="auto"/>
              <w:right w:val="single" w:sz="8" w:space="0" w:color="auto"/>
            </w:tcBorders>
            <w:noWrap/>
            <w:vAlign w:val="bottom"/>
            <w:hideMark/>
          </w:tcPr>
          <w:p w14:paraId="4D3C5D7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1127,7</w:t>
            </w:r>
          </w:p>
        </w:tc>
        <w:tc>
          <w:tcPr>
            <w:tcW w:w="537" w:type="pct"/>
            <w:tcBorders>
              <w:top w:val="nil"/>
              <w:left w:val="single" w:sz="4" w:space="0" w:color="auto"/>
              <w:bottom w:val="single" w:sz="4" w:space="0" w:color="auto"/>
              <w:right w:val="single" w:sz="4" w:space="0" w:color="auto"/>
            </w:tcBorders>
            <w:noWrap/>
            <w:vAlign w:val="bottom"/>
            <w:hideMark/>
          </w:tcPr>
          <w:p w14:paraId="1FDA144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1099,06</w:t>
            </w:r>
          </w:p>
        </w:tc>
      </w:tr>
      <w:tr w:rsidR="001E4A69" w:rsidRPr="00A96738" w14:paraId="21280918"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4C1126A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674</w:t>
            </w:r>
          </w:p>
        </w:tc>
        <w:tc>
          <w:tcPr>
            <w:tcW w:w="1590" w:type="pct"/>
            <w:tcBorders>
              <w:top w:val="nil"/>
              <w:left w:val="nil"/>
              <w:bottom w:val="single" w:sz="4" w:space="0" w:color="auto"/>
              <w:right w:val="single" w:sz="4" w:space="0" w:color="auto"/>
            </w:tcBorders>
            <w:vAlign w:val="bottom"/>
            <w:hideMark/>
          </w:tcPr>
          <w:p w14:paraId="490455D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слива масла с турбокомпрессора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ЕВРО-5 (Оригинал)</w:t>
            </w:r>
          </w:p>
        </w:tc>
        <w:tc>
          <w:tcPr>
            <w:tcW w:w="662" w:type="pct"/>
            <w:tcBorders>
              <w:top w:val="nil"/>
              <w:left w:val="nil"/>
              <w:bottom w:val="single" w:sz="4" w:space="0" w:color="auto"/>
              <w:right w:val="single" w:sz="4" w:space="0" w:color="auto"/>
            </w:tcBorders>
            <w:vAlign w:val="center"/>
            <w:hideMark/>
          </w:tcPr>
          <w:p w14:paraId="465EFBE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5342941</w:t>
            </w:r>
          </w:p>
        </w:tc>
        <w:tc>
          <w:tcPr>
            <w:tcW w:w="286" w:type="pct"/>
            <w:tcBorders>
              <w:top w:val="nil"/>
              <w:left w:val="nil"/>
              <w:bottom w:val="single" w:sz="4" w:space="0" w:color="auto"/>
              <w:right w:val="single" w:sz="4" w:space="0" w:color="auto"/>
            </w:tcBorders>
            <w:vAlign w:val="bottom"/>
            <w:hideMark/>
          </w:tcPr>
          <w:p w14:paraId="44F236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B1994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59D74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2797,2</w:t>
            </w:r>
          </w:p>
        </w:tc>
        <w:tc>
          <w:tcPr>
            <w:tcW w:w="500" w:type="pct"/>
            <w:tcBorders>
              <w:top w:val="nil"/>
              <w:left w:val="nil"/>
              <w:bottom w:val="single" w:sz="8" w:space="0" w:color="auto"/>
              <w:right w:val="single" w:sz="8" w:space="0" w:color="auto"/>
            </w:tcBorders>
            <w:noWrap/>
            <w:vAlign w:val="bottom"/>
            <w:hideMark/>
          </w:tcPr>
          <w:p w14:paraId="74A5CD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2853,144</w:t>
            </w:r>
          </w:p>
        </w:tc>
        <w:tc>
          <w:tcPr>
            <w:tcW w:w="500" w:type="pct"/>
            <w:tcBorders>
              <w:top w:val="nil"/>
              <w:left w:val="nil"/>
              <w:bottom w:val="single" w:sz="8" w:space="0" w:color="auto"/>
              <w:right w:val="single" w:sz="8" w:space="0" w:color="auto"/>
            </w:tcBorders>
            <w:noWrap/>
            <w:vAlign w:val="bottom"/>
            <w:hideMark/>
          </w:tcPr>
          <w:p w14:paraId="17B7BC3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2937,06</w:t>
            </w:r>
          </w:p>
        </w:tc>
        <w:tc>
          <w:tcPr>
            <w:tcW w:w="537" w:type="pct"/>
            <w:tcBorders>
              <w:top w:val="nil"/>
              <w:left w:val="single" w:sz="4" w:space="0" w:color="auto"/>
              <w:bottom w:val="single" w:sz="4" w:space="0" w:color="auto"/>
              <w:right w:val="single" w:sz="4" w:space="0" w:color="auto"/>
            </w:tcBorders>
            <w:noWrap/>
            <w:vAlign w:val="bottom"/>
            <w:hideMark/>
          </w:tcPr>
          <w:p w14:paraId="7EBC842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2862,47</w:t>
            </w:r>
          </w:p>
        </w:tc>
      </w:tr>
      <w:tr w:rsidR="001E4A69" w:rsidRPr="00A96738" w14:paraId="178188C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7F1A7A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675</w:t>
            </w:r>
          </w:p>
        </w:tc>
        <w:tc>
          <w:tcPr>
            <w:tcW w:w="1590" w:type="pct"/>
            <w:tcBorders>
              <w:top w:val="nil"/>
              <w:left w:val="nil"/>
              <w:bottom w:val="single" w:sz="4" w:space="0" w:color="auto"/>
              <w:right w:val="single" w:sz="4" w:space="0" w:color="auto"/>
            </w:tcBorders>
            <w:vAlign w:val="bottom"/>
            <w:hideMark/>
          </w:tcPr>
          <w:p w14:paraId="2CBA560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сливная топлива (обратка) Cummins 2.8 (Оригинал)</w:t>
            </w:r>
          </w:p>
        </w:tc>
        <w:tc>
          <w:tcPr>
            <w:tcW w:w="662" w:type="pct"/>
            <w:tcBorders>
              <w:top w:val="nil"/>
              <w:left w:val="nil"/>
              <w:bottom w:val="single" w:sz="4" w:space="0" w:color="auto"/>
              <w:right w:val="single" w:sz="4" w:space="0" w:color="auto"/>
            </w:tcBorders>
            <w:vAlign w:val="center"/>
            <w:hideMark/>
          </w:tcPr>
          <w:p w14:paraId="03838E5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5301534</w:t>
            </w:r>
          </w:p>
        </w:tc>
        <w:tc>
          <w:tcPr>
            <w:tcW w:w="286" w:type="pct"/>
            <w:tcBorders>
              <w:top w:val="nil"/>
              <w:left w:val="nil"/>
              <w:bottom w:val="single" w:sz="4" w:space="0" w:color="auto"/>
              <w:right w:val="single" w:sz="4" w:space="0" w:color="auto"/>
            </w:tcBorders>
            <w:vAlign w:val="bottom"/>
            <w:hideMark/>
          </w:tcPr>
          <w:p w14:paraId="68F81E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1B3593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872803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7122</w:t>
            </w:r>
          </w:p>
        </w:tc>
        <w:tc>
          <w:tcPr>
            <w:tcW w:w="500" w:type="pct"/>
            <w:tcBorders>
              <w:top w:val="nil"/>
              <w:left w:val="nil"/>
              <w:bottom w:val="single" w:sz="8" w:space="0" w:color="auto"/>
              <w:right w:val="single" w:sz="8" w:space="0" w:color="auto"/>
            </w:tcBorders>
            <w:noWrap/>
            <w:vAlign w:val="bottom"/>
            <w:hideMark/>
          </w:tcPr>
          <w:p w14:paraId="4BAE047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7264,44</w:t>
            </w:r>
          </w:p>
        </w:tc>
        <w:tc>
          <w:tcPr>
            <w:tcW w:w="500" w:type="pct"/>
            <w:tcBorders>
              <w:top w:val="nil"/>
              <w:left w:val="nil"/>
              <w:bottom w:val="single" w:sz="8" w:space="0" w:color="auto"/>
              <w:right w:val="single" w:sz="8" w:space="0" w:color="auto"/>
            </w:tcBorders>
            <w:noWrap/>
            <w:vAlign w:val="bottom"/>
            <w:hideMark/>
          </w:tcPr>
          <w:p w14:paraId="6DEE29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7478,1</w:t>
            </w:r>
          </w:p>
        </w:tc>
        <w:tc>
          <w:tcPr>
            <w:tcW w:w="537" w:type="pct"/>
            <w:tcBorders>
              <w:top w:val="nil"/>
              <w:left w:val="single" w:sz="4" w:space="0" w:color="auto"/>
              <w:bottom w:val="single" w:sz="4" w:space="0" w:color="auto"/>
              <w:right w:val="single" w:sz="4" w:space="0" w:color="auto"/>
            </w:tcBorders>
            <w:noWrap/>
            <w:vAlign w:val="bottom"/>
            <w:hideMark/>
          </w:tcPr>
          <w:p w14:paraId="64B8903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7288,18</w:t>
            </w:r>
          </w:p>
        </w:tc>
      </w:tr>
      <w:tr w:rsidR="001E4A69" w:rsidRPr="00A96738" w14:paraId="36797DE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F697C0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676</w:t>
            </w:r>
          </w:p>
        </w:tc>
        <w:tc>
          <w:tcPr>
            <w:tcW w:w="1590" w:type="pct"/>
            <w:tcBorders>
              <w:top w:val="nil"/>
              <w:left w:val="nil"/>
              <w:bottom w:val="single" w:sz="4" w:space="0" w:color="auto"/>
              <w:right w:val="single" w:sz="4" w:space="0" w:color="auto"/>
            </w:tcBorders>
            <w:vAlign w:val="bottom"/>
            <w:hideMark/>
          </w:tcPr>
          <w:p w14:paraId="6CC91A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сцепления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7A102B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А21R22.1602580-01</w:t>
            </w:r>
          </w:p>
        </w:tc>
        <w:tc>
          <w:tcPr>
            <w:tcW w:w="286" w:type="pct"/>
            <w:tcBorders>
              <w:top w:val="nil"/>
              <w:left w:val="nil"/>
              <w:bottom w:val="single" w:sz="4" w:space="0" w:color="auto"/>
              <w:right w:val="single" w:sz="4" w:space="0" w:color="auto"/>
            </w:tcBorders>
            <w:vAlign w:val="bottom"/>
            <w:hideMark/>
          </w:tcPr>
          <w:p w14:paraId="5971B98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AE6495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97EF9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2406,4</w:t>
            </w:r>
          </w:p>
        </w:tc>
        <w:tc>
          <w:tcPr>
            <w:tcW w:w="500" w:type="pct"/>
            <w:tcBorders>
              <w:top w:val="nil"/>
              <w:left w:val="nil"/>
              <w:bottom w:val="single" w:sz="8" w:space="0" w:color="auto"/>
              <w:right w:val="single" w:sz="8" w:space="0" w:color="auto"/>
            </w:tcBorders>
            <w:noWrap/>
            <w:vAlign w:val="bottom"/>
            <w:hideMark/>
          </w:tcPr>
          <w:p w14:paraId="32CF1FD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2454,528</w:t>
            </w:r>
          </w:p>
        </w:tc>
        <w:tc>
          <w:tcPr>
            <w:tcW w:w="500" w:type="pct"/>
            <w:tcBorders>
              <w:top w:val="nil"/>
              <w:left w:val="nil"/>
              <w:bottom w:val="single" w:sz="8" w:space="0" w:color="auto"/>
              <w:right w:val="single" w:sz="8" w:space="0" w:color="auto"/>
            </w:tcBorders>
            <w:noWrap/>
            <w:vAlign w:val="bottom"/>
            <w:hideMark/>
          </w:tcPr>
          <w:p w14:paraId="4F0546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2526,72</w:t>
            </w:r>
          </w:p>
        </w:tc>
        <w:tc>
          <w:tcPr>
            <w:tcW w:w="537" w:type="pct"/>
            <w:tcBorders>
              <w:top w:val="nil"/>
              <w:left w:val="single" w:sz="4" w:space="0" w:color="auto"/>
              <w:bottom w:val="single" w:sz="4" w:space="0" w:color="auto"/>
              <w:right w:val="single" w:sz="4" w:space="0" w:color="auto"/>
            </w:tcBorders>
            <w:noWrap/>
            <w:vAlign w:val="bottom"/>
            <w:hideMark/>
          </w:tcPr>
          <w:p w14:paraId="1870B26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2462,55</w:t>
            </w:r>
          </w:p>
        </w:tc>
      </w:tr>
      <w:tr w:rsidR="001E4A69" w:rsidRPr="00A96738" w14:paraId="34779931"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6DDECD6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677</w:t>
            </w:r>
          </w:p>
        </w:tc>
        <w:tc>
          <w:tcPr>
            <w:tcW w:w="1590" w:type="pct"/>
            <w:tcBorders>
              <w:top w:val="nil"/>
              <w:left w:val="nil"/>
              <w:bottom w:val="single" w:sz="4" w:space="0" w:color="auto"/>
              <w:right w:val="single" w:sz="4" w:space="0" w:color="auto"/>
            </w:tcBorders>
            <w:vAlign w:val="bottom"/>
            <w:hideMark/>
          </w:tcPr>
          <w:p w14:paraId="177A7F6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топливная высокого давления от рейки к форсунке Cummins 2.8 (Оригинал)</w:t>
            </w:r>
          </w:p>
        </w:tc>
        <w:tc>
          <w:tcPr>
            <w:tcW w:w="662" w:type="pct"/>
            <w:tcBorders>
              <w:top w:val="nil"/>
              <w:left w:val="nil"/>
              <w:bottom w:val="single" w:sz="4" w:space="0" w:color="auto"/>
              <w:right w:val="single" w:sz="4" w:space="0" w:color="auto"/>
            </w:tcBorders>
            <w:vAlign w:val="center"/>
            <w:hideMark/>
          </w:tcPr>
          <w:p w14:paraId="5177231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5258983</w:t>
            </w:r>
          </w:p>
        </w:tc>
        <w:tc>
          <w:tcPr>
            <w:tcW w:w="286" w:type="pct"/>
            <w:tcBorders>
              <w:top w:val="nil"/>
              <w:left w:val="nil"/>
              <w:bottom w:val="single" w:sz="4" w:space="0" w:color="auto"/>
              <w:right w:val="single" w:sz="4" w:space="0" w:color="auto"/>
            </w:tcBorders>
            <w:vAlign w:val="bottom"/>
            <w:hideMark/>
          </w:tcPr>
          <w:p w14:paraId="6289B6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81B8B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3D357A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1134</w:t>
            </w:r>
          </w:p>
        </w:tc>
        <w:tc>
          <w:tcPr>
            <w:tcW w:w="500" w:type="pct"/>
            <w:tcBorders>
              <w:top w:val="nil"/>
              <w:left w:val="nil"/>
              <w:bottom w:val="single" w:sz="8" w:space="0" w:color="auto"/>
              <w:right w:val="single" w:sz="8" w:space="0" w:color="auto"/>
            </w:tcBorders>
            <w:noWrap/>
            <w:vAlign w:val="bottom"/>
            <w:hideMark/>
          </w:tcPr>
          <w:p w14:paraId="4DD5FAE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1156,68</w:t>
            </w:r>
          </w:p>
        </w:tc>
        <w:tc>
          <w:tcPr>
            <w:tcW w:w="500" w:type="pct"/>
            <w:tcBorders>
              <w:top w:val="nil"/>
              <w:left w:val="nil"/>
              <w:bottom w:val="single" w:sz="8" w:space="0" w:color="auto"/>
              <w:right w:val="single" w:sz="8" w:space="0" w:color="auto"/>
            </w:tcBorders>
            <w:noWrap/>
            <w:vAlign w:val="bottom"/>
            <w:hideMark/>
          </w:tcPr>
          <w:p w14:paraId="250859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1190,7</w:t>
            </w:r>
          </w:p>
        </w:tc>
        <w:tc>
          <w:tcPr>
            <w:tcW w:w="537" w:type="pct"/>
            <w:tcBorders>
              <w:top w:val="nil"/>
              <w:left w:val="single" w:sz="4" w:space="0" w:color="auto"/>
              <w:bottom w:val="single" w:sz="4" w:space="0" w:color="auto"/>
              <w:right w:val="single" w:sz="4" w:space="0" w:color="auto"/>
            </w:tcBorders>
            <w:noWrap/>
            <w:vAlign w:val="bottom"/>
            <w:hideMark/>
          </w:tcPr>
          <w:p w14:paraId="4C6AB39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1160,46</w:t>
            </w:r>
          </w:p>
        </w:tc>
      </w:tr>
      <w:tr w:rsidR="001E4A69" w:rsidRPr="00A96738" w14:paraId="739DB26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B3CCCA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678</w:t>
            </w:r>
          </w:p>
        </w:tc>
        <w:tc>
          <w:tcPr>
            <w:tcW w:w="1590" w:type="pct"/>
            <w:tcBorders>
              <w:top w:val="nil"/>
              <w:left w:val="nil"/>
              <w:bottom w:val="single" w:sz="4" w:space="0" w:color="auto"/>
              <w:right w:val="single" w:sz="4" w:space="0" w:color="auto"/>
            </w:tcBorders>
            <w:vAlign w:val="bottom"/>
            <w:hideMark/>
          </w:tcPr>
          <w:p w14:paraId="168348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топливная к фильтру от насоса Валдай 33106 Cummins 3,8 (ГАЗ)</w:t>
            </w:r>
          </w:p>
        </w:tc>
        <w:tc>
          <w:tcPr>
            <w:tcW w:w="662" w:type="pct"/>
            <w:tcBorders>
              <w:top w:val="nil"/>
              <w:left w:val="nil"/>
              <w:bottom w:val="single" w:sz="4" w:space="0" w:color="auto"/>
              <w:right w:val="single" w:sz="4" w:space="0" w:color="auto"/>
            </w:tcBorders>
            <w:vAlign w:val="center"/>
            <w:hideMark/>
          </w:tcPr>
          <w:p w14:paraId="4590AF0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.5273283F</w:t>
            </w:r>
          </w:p>
        </w:tc>
        <w:tc>
          <w:tcPr>
            <w:tcW w:w="286" w:type="pct"/>
            <w:tcBorders>
              <w:top w:val="nil"/>
              <w:left w:val="nil"/>
              <w:bottom w:val="single" w:sz="4" w:space="0" w:color="auto"/>
              <w:right w:val="single" w:sz="4" w:space="0" w:color="auto"/>
            </w:tcBorders>
            <w:vAlign w:val="bottom"/>
            <w:hideMark/>
          </w:tcPr>
          <w:p w14:paraId="5A980CC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2E97E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485D3C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990</w:t>
            </w:r>
          </w:p>
        </w:tc>
        <w:tc>
          <w:tcPr>
            <w:tcW w:w="500" w:type="pct"/>
            <w:tcBorders>
              <w:top w:val="nil"/>
              <w:left w:val="nil"/>
              <w:bottom w:val="single" w:sz="8" w:space="0" w:color="auto"/>
              <w:right w:val="single" w:sz="8" w:space="0" w:color="auto"/>
            </w:tcBorders>
            <w:noWrap/>
            <w:vAlign w:val="bottom"/>
            <w:hideMark/>
          </w:tcPr>
          <w:p w14:paraId="6D19695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1009,8</w:t>
            </w:r>
          </w:p>
        </w:tc>
        <w:tc>
          <w:tcPr>
            <w:tcW w:w="500" w:type="pct"/>
            <w:tcBorders>
              <w:top w:val="nil"/>
              <w:left w:val="nil"/>
              <w:bottom w:val="single" w:sz="8" w:space="0" w:color="auto"/>
              <w:right w:val="single" w:sz="8" w:space="0" w:color="auto"/>
            </w:tcBorders>
            <w:noWrap/>
            <w:vAlign w:val="bottom"/>
            <w:hideMark/>
          </w:tcPr>
          <w:p w14:paraId="02EBA4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1039,5</w:t>
            </w:r>
          </w:p>
        </w:tc>
        <w:tc>
          <w:tcPr>
            <w:tcW w:w="537" w:type="pct"/>
            <w:tcBorders>
              <w:top w:val="nil"/>
              <w:left w:val="single" w:sz="4" w:space="0" w:color="auto"/>
              <w:bottom w:val="single" w:sz="4" w:space="0" w:color="auto"/>
              <w:right w:val="single" w:sz="4" w:space="0" w:color="auto"/>
            </w:tcBorders>
            <w:noWrap/>
            <w:vAlign w:val="bottom"/>
            <w:hideMark/>
          </w:tcPr>
          <w:p w14:paraId="251361D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1013,10</w:t>
            </w:r>
          </w:p>
        </w:tc>
      </w:tr>
      <w:tr w:rsidR="001E4A69" w:rsidRPr="00A96738" w14:paraId="6C719D5C" w14:textId="77777777" w:rsidTr="001E4A69">
        <w:trPr>
          <w:trHeight w:val="360"/>
        </w:trPr>
        <w:tc>
          <w:tcPr>
            <w:tcW w:w="198" w:type="pct"/>
            <w:tcBorders>
              <w:top w:val="nil"/>
              <w:left w:val="single" w:sz="4" w:space="0" w:color="auto"/>
              <w:bottom w:val="single" w:sz="4" w:space="0" w:color="auto"/>
              <w:right w:val="single" w:sz="4" w:space="0" w:color="auto"/>
            </w:tcBorders>
            <w:noWrap/>
            <w:vAlign w:val="bottom"/>
            <w:hideMark/>
          </w:tcPr>
          <w:p w14:paraId="03D0F6F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679</w:t>
            </w:r>
          </w:p>
        </w:tc>
        <w:tc>
          <w:tcPr>
            <w:tcW w:w="1590" w:type="pct"/>
            <w:tcBorders>
              <w:top w:val="nil"/>
              <w:left w:val="nil"/>
              <w:bottom w:val="single" w:sz="4" w:space="0" w:color="auto"/>
              <w:right w:val="single" w:sz="4" w:space="0" w:color="auto"/>
            </w:tcBorders>
            <w:vAlign w:val="bottom"/>
            <w:hideMark/>
          </w:tcPr>
          <w:p w14:paraId="029F901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топливная к форсункам 1,3 цилиндров Валдай 33106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(ГАЗ)</w:t>
            </w:r>
          </w:p>
        </w:tc>
        <w:tc>
          <w:tcPr>
            <w:tcW w:w="662" w:type="pct"/>
            <w:tcBorders>
              <w:top w:val="nil"/>
              <w:left w:val="nil"/>
              <w:bottom w:val="single" w:sz="4" w:space="0" w:color="auto"/>
              <w:right w:val="single" w:sz="4" w:space="0" w:color="auto"/>
            </w:tcBorders>
            <w:vAlign w:val="center"/>
            <w:hideMark/>
          </w:tcPr>
          <w:p w14:paraId="3E678F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4941699F</w:t>
            </w:r>
          </w:p>
        </w:tc>
        <w:tc>
          <w:tcPr>
            <w:tcW w:w="286" w:type="pct"/>
            <w:tcBorders>
              <w:top w:val="nil"/>
              <w:left w:val="nil"/>
              <w:bottom w:val="single" w:sz="4" w:space="0" w:color="auto"/>
              <w:right w:val="single" w:sz="4" w:space="0" w:color="auto"/>
            </w:tcBorders>
            <w:vAlign w:val="bottom"/>
            <w:hideMark/>
          </w:tcPr>
          <w:p w14:paraId="2605B12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36AF12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B31F6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1738,8</w:t>
            </w:r>
          </w:p>
        </w:tc>
        <w:tc>
          <w:tcPr>
            <w:tcW w:w="500" w:type="pct"/>
            <w:tcBorders>
              <w:top w:val="nil"/>
              <w:left w:val="nil"/>
              <w:bottom w:val="single" w:sz="8" w:space="0" w:color="auto"/>
              <w:right w:val="single" w:sz="8" w:space="0" w:color="auto"/>
            </w:tcBorders>
            <w:noWrap/>
            <w:vAlign w:val="bottom"/>
            <w:hideMark/>
          </w:tcPr>
          <w:p w14:paraId="0AC91E1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1773,576</w:t>
            </w:r>
          </w:p>
        </w:tc>
        <w:tc>
          <w:tcPr>
            <w:tcW w:w="500" w:type="pct"/>
            <w:tcBorders>
              <w:top w:val="nil"/>
              <w:left w:val="nil"/>
              <w:bottom w:val="single" w:sz="8" w:space="0" w:color="auto"/>
              <w:right w:val="single" w:sz="8" w:space="0" w:color="auto"/>
            </w:tcBorders>
            <w:noWrap/>
            <w:vAlign w:val="bottom"/>
            <w:hideMark/>
          </w:tcPr>
          <w:p w14:paraId="609356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1825,74</w:t>
            </w:r>
          </w:p>
        </w:tc>
        <w:tc>
          <w:tcPr>
            <w:tcW w:w="537" w:type="pct"/>
            <w:tcBorders>
              <w:top w:val="nil"/>
              <w:left w:val="single" w:sz="4" w:space="0" w:color="auto"/>
              <w:bottom w:val="single" w:sz="4" w:space="0" w:color="auto"/>
              <w:right w:val="single" w:sz="4" w:space="0" w:color="auto"/>
            </w:tcBorders>
            <w:noWrap/>
            <w:vAlign w:val="bottom"/>
            <w:hideMark/>
          </w:tcPr>
          <w:p w14:paraId="0F5935C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1779,37</w:t>
            </w:r>
          </w:p>
        </w:tc>
      </w:tr>
      <w:tr w:rsidR="001E4A69" w:rsidRPr="00A96738" w14:paraId="7AB75DD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DAED2D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680</w:t>
            </w:r>
          </w:p>
        </w:tc>
        <w:tc>
          <w:tcPr>
            <w:tcW w:w="1590" w:type="pct"/>
            <w:tcBorders>
              <w:top w:val="nil"/>
              <w:left w:val="nil"/>
              <w:bottom w:val="single" w:sz="4" w:space="0" w:color="auto"/>
              <w:right w:val="single" w:sz="4" w:space="0" w:color="auto"/>
            </w:tcBorders>
            <w:vAlign w:val="bottom"/>
            <w:hideMark/>
          </w:tcPr>
          <w:p w14:paraId="16DBB5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топливная от бака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05D109E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3302.1104080</w:t>
            </w:r>
          </w:p>
        </w:tc>
        <w:tc>
          <w:tcPr>
            <w:tcW w:w="286" w:type="pct"/>
            <w:tcBorders>
              <w:top w:val="nil"/>
              <w:left w:val="nil"/>
              <w:bottom w:val="single" w:sz="4" w:space="0" w:color="auto"/>
              <w:right w:val="single" w:sz="4" w:space="0" w:color="auto"/>
            </w:tcBorders>
            <w:vAlign w:val="bottom"/>
            <w:hideMark/>
          </w:tcPr>
          <w:p w14:paraId="3F761D1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147C9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A16EA9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559,2</w:t>
            </w:r>
          </w:p>
        </w:tc>
        <w:tc>
          <w:tcPr>
            <w:tcW w:w="500" w:type="pct"/>
            <w:tcBorders>
              <w:top w:val="nil"/>
              <w:left w:val="nil"/>
              <w:bottom w:val="single" w:sz="8" w:space="0" w:color="auto"/>
              <w:right w:val="single" w:sz="8" w:space="0" w:color="auto"/>
            </w:tcBorders>
            <w:noWrap/>
            <w:vAlign w:val="bottom"/>
            <w:hideMark/>
          </w:tcPr>
          <w:p w14:paraId="4C32602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570,384</w:t>
            </w:r>
          </w:p>
        </w:tc>
        <w:tc>
          <w:tcPr>
            <w:tcW w:w="500" w:type="pct"/>
            <w:tcBorders>
              <w:top w:val="nil"/>
              <w:left w:val="nil"/>
              <w:bottom w:val="single" w:sz="8" w:space="0" w:color="auto"/>
              <w:right w:val="single" w:sz="8" w:space="0" w:color="auto"/>
            </w:tcBorders>
            <w:noWrap/>
            <w:vAlign w:val="bottom"/>
            <w:hideMark/>
          </w:tcPr>
          <w:p w14:paraId="439F5B9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587,16</w:t>
            </w:r>
          </w:p>
        </w:tc>
        <w:tc>
          <w:tcPr>
            <w:tcW w:w="537" w:type="pct"/>
            <w:tcBorders>
              <w:top w:val="nil"/>
              <w:left w:val="single" w:sz="4" w:space="0" w:color="auto"/>
              <w:bottom w:val="single" w:sz="4" w:space="0" w:color="auto"/>
              <w:right w:val="single" w:sz="4" w:space="0" w:color="auto"/>
            </w:tcBorders>
            <w:noWrap/>
            <w:vAlign w:val="bottom"/>
            <w:hideMark/>
          </w:tcPr>
          <w:p w14:paraId="538A464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572,25</w:t>
            </w:r>
          </w:p>
        </w:tc>
      </w:tr>
      <w:tr w:rsidR="001E4A69" w:rsidRPr="00A96738" w14:paraId="17EC5F3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797326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681</w:t>
            </w:r>
          </w:p>
        </w:tc>
        <w:tc>
          <w:tcPr>
            <w:tcW w:w="1590" w:type="pct"/>
            <w:tcBorders>
              <w:top w:val="nil"/>
              <w:left w:val="nil"/>
              <w:bottom w:val="single" w:sz="4" w:space="0" w:color="auto"/>
              <w:right w:val="single" w:sz="4" w:space="0" w:color="auto"/>
            </w:tcBorders>
            <w:vAlign w:val="bottom"/>
            <w:hideMark/>
          </w:tcPr>
          <w:p w14:paraId="2E768A9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топливная от насоса к топливной рампе Cummins 3.8 Евро-3 (ГАЗ)</w:t>
            </w:r>
          </w:p>
        </w:tc>
        <w:tc>
          <w:tcPr>
            <w:tcW w:w="662" w:type="pct"/>
            <w:tcBorders>
              <w:top w:val="nil"/>
              <w:left w:val="nil"/>
              <w:bottom w:val="single" w:sz="4" w:space="0" w:color="auto"/>
              <w:right w:val="single" w:sz="4" w:space="0" w:color="auto"/>
            </w:tcBorders>
            <w:vAlign w:val="center"/>
            <w:hideMark/>
          </w:tcPr>
          <w:p w14:paraId="14AF9A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.5266592</w:t>
            </w:r>
          </w:p>
        </w:tc>
        <w:tc>
          <w:tcPr>
            <w:tcW w:w="286" w:type="pct"/>
            <w:tcBorders>
              <w:top w:val="nil"/>
              <w:left w:val="nil"/>
              <w:bottom w:val="single" w:sz="4" w:space="0" w:color="auto"/>
              <w:right w:val="single" w:sz="4" w:space="0" w:color="auto"/>
            </w:tcBorders>
            <w:vAlign w:val="bottom"/>
            <w:hideMark/>
          </w:tcPr>
          <w:p w14:paraId="2FC7CE1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F39FFC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F17453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4339,2</w:t>
            </w:r>
          </w:p>
        </w:tc>
        <w:tc>
          <w:tcPr>
            <w:tcW w:w="500" w:type="pct"/>
            <w:tcBorders>
              <w:top w:val="nil"/>
              <w:left w:val="nil"/>
              <w:bottom w:val="single" w:sz="8" w:space="0" w:color="auto"/>
              <w:right w:val="single" w:sz="8" w:space="0" w:color="auto"/>
            </w:tcBorders>
            <w:noWrap/>
            <w:vAlign w:val="bottom"/>
            <w:hideMark/>
          </w:tcPr>
          <w:p w14:paraId="0AC674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4425,984</w:t>
            </w:r>
          </w:p>
        </w:tc>
        <w:tc>
          <w:tcPr>
            <w:tcW w:w="500" w:type="pct"/>
            <w:tcBorders>
              <w:top w:val="nil"/>
              <w:left w:val="nil"/>
              <w:bottom w:val="single" w:sz="8" w:space="0" w:color="auto"/>
              <w:right w:val="single" w:sz="8" w:space="0" w:color="auto"/>
            </w:tcBorders>
            <w:noWrap/>
            <w:vAlign w:val="bottom"/>
            <w:hideMark/>
          </w:tcPr>
          <w:p w14:paraId="7A6929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4556,16</w:t>
            </w:r>
          </w:p>
        </w:tc>
        <w:tc>
          <w:tcPr>
            <w:tcW w:w="537" w:type="pct"/>
            <w:tcBorders>
              <w:top w:val="nil"/>
              <w:left w:val="single" w:sz="4" w:space="0" w:color="auto"/>
              <w:bottom w:val="single" w:sz="4" w:space="0" w:color="auto"/>
              <w:right w:val="single" w:sz="4" w:space="0" w:color="auto"/>
            </w:tcBorders>
            <w:noWrap/>
            <w:vAlign w:val="bottom"/>
            <w:hideMark/>
          </w:tcPr>
          <w:p w14:paraId="2F6A312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4440,45</w:t>
            </w:r>
          </w:p>
        </w:tc>
      </w:tr>
      <w:tr w:rsidR="001E4A69" w:rsidRPr="00A96738" w14:paraId="1356DE0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0E783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682</w:t>
            </w:r>
          </w:p>
        </w:tc>
        <w:tc>
          <w:tcPr>
            <w:tcW w:w="1590" w:type="pct"/>
            <w:tcBorders>
              <w:top w:val="nil"/>
              <w:left w:val="nil"/>
              <w:bottom w:val="single" w:sz="4" w:space="0" w:color="auto"/>
              <w:right w:val="single" w:sz="4" w:space="0" w:color="auto"/>
            </w:tcBorders>
            <w:vAlign w:val="bottom"/>
            <w:hideMark/>
          </w:tcPr>
          <w:p w14:paraId="60275DC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топливная от ТНВД к рампе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(Аналог)</w:t>
            </w:r>
          </w:p>
        </w:tc>
        <w:tc>
          <w:tcPr>
            <w:tcW w:w="662" w:type="pct"/>
            <w:tcBorders>
              <w:top w:val="nil"/>
              <w:left w:val="nil"/>
              <w:bottom w:val="single" w:sz="4" w:space="0" w:color="auto"/>
              <w:right w:val="single" w:sz="4" w:space="0" w:color="auto"/>
            </w:tcBorders>
            <w:vAlign w:val="center"/>
            <w:hideMark/>
          </w:tcPr>
          <w:p w14:paraId="614670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5321114С</w:t>
            </w:r>
          </w:p>
        </w:tc>
        <w:tc>
          <w:tcPr>
            <w:tcW w:w="286" w:type="pct"/>
            <w:tcBorders>
              <w:top w:val="nil"/>
              <w:left w:val="nil"/>
              <w:bottom w:val="single" w:sz="4" w:space="0" w:color="auto"/>
              <w:right w:val="single" w:sz="4" w:space="0" w:color="auto"/>
            </w:tcBorders>
            <w:vAlign w:val="bottom"/>
            <w:hideMark/>
          </w:tcPr>
          <w:p w14:paraId="665D18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C9031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2C8CDF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1663,2</w:t>
            </w:r>
          </w:p>
        </w:tc>
        <w:tc>
          <w:tcPr>
            <w:tcW w:w="500" w:type="pct"/>
            <w:tcBorders>
              <w:top w:val="nil"/>
              <w:left w:val="nil"/>
              <w:bottom w:val="single" w:sz="8" w:space="0" w:color="auto"/>
              <w:right w:val="single" w:sz="8" w:space="0" w:color="auto"/>
            </w:tcBorders>
            <w:noWrap/>
            <w:vAlign w:val="bottom"/>
            <w:hideMark/>
          </w:tcPr>
          <w:p w14:paraId="4C91CF2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1696,464</w:t>
            </w:r>
          </w:p>
        </w:tc>
        <w:tc>
          <w:tcPr>
            <w:tcW w:w="500" w:type="pct"/>
            <w:tcBorders>
              <w:top w:val="nil"/>
              <w:left w:val="nil"/>
              <w:bottom w:val="single" w:sz="8" w:space="0" w:color="auto"/>
              <w:right w:val="single" w:sz="8" w:space="0" w:color="auto"/>
            </w:tcBorders>
            <w:noWrap/>
            <w:vAlign w:val="bottom"/>
            <w:hideMark/>
          </w:tcPr>
          <w:p w14:paraId="10C5BA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1746,36</w:t>
            </w:r>
          </w:p>
        </w:tc>
        <w:tc>
          <w:tcPr>
            <w:tcW w:w="537" w:type="pct"/>
            <w:tcBorders>
              <w:top w:val="nil"/>
              <w:left w:val="single" w:sz="4" w:space="0" w:color="auto"/>
              <w:bottom w:val="single" w:sz="4" w:space="0" w:color="auto"/>
              <w:right w:val="single" w:sz="4" w:space="0" w:color="auto"/>
            </w:tcBorders>
            <w:noWrap/>
            <w:vAlign w:val="bottom"/>
            <w:hideMark/>
          </w:tcPr>
          <w:p w14:paraId="0C8CDF1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1702,01</w:t>
            </w:r>
          </w:p>
        </w:tc>
      </w:tr>
      <w:tr w:rsidR="001E4A69" w:rsidRPr="00A96738" w14:paraId="3898243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691861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683</w:t>
            </w:r>
          </w:p>
        </w:tc>
        <w:tc>
          <w:tcPr>
            <w:tcW w:w="1590" w:type="pct"/>
            <w:tcBorders>
              <w:top w:val="nil"/>
              <w:left w:val="nil"/>
              <w:bottom w:val="single" w:sz="4" w:space="0" w:color="auto"/>
              <w:right w:val="single" w:sz="4" w:space="0" w:color="auto"/>
            </w:tcBorders>
            <w:vAlign w:val="bottom"/>
            <w:hideMark/>
          </w:tcPr>
          <w:p w14:paraId="17D30E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топливная от ТНВД к рампе ПАЗ-3204 Cummins 3.8</w:t>
            </w:r>
          </w:p>
        </w:tc>
        <w:tc>
          <w:tcPr>
            <w:tcW w:w="662" w:type="pct"/>
            <w:tcBorders>
              <w:top w:val="nil"/>
              <w:left w:val="nil"/>
              <w:bottom w:val="single" w:sz="4" w:space="0" w:color="auto"/>
              <w:right w:val="single" w:sz="4" w:space="0" w:color="auto"/>
            </w:tcBorders>
            <w:vAlign w:val="center"/>
            <w:hideMark/>
          </w:tcPr>
          <w:p w14:paraId="16D5C56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4933417</w:t>
            </w:r>
          </w:p>
        </w:tc>
        <w:tc>
          <w:tcPr>
            <w:tcW w:w="286" w:type="pct"/>
            <w:tcBorders>
              <w:top w:val="nil"/>
              <w:left w:val="nil"/>
              <w:bottom w:val="single" w:sz="4" w:space="0" w:color="auto"/>
              <w:right w:val="single" w:sz="4" w:space="0" w:color="auto"/>
            </w:tcBorders>
            <w:vAlign w:val="bottom"/>
            <w:hideMark/>
          </w:tcPr>
          <w:p w14:paraId="2202BD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E26599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046FAE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5276,4</w:t>
            </w:r>
          </w:p>
        </w:tc>
        <w:tc>
          <w:tcPr>
            <w:tcW w:w="500" w:type="pct"/>
            <w:tcBorders>
              <w:top w:val="nil"/>
              <w:left w:val="nil"/>
              <w:bottom w:val="single" w:sz="8" w:space="0" w:color="auto"/>
              <w:right w:val="single" w:sz="8" w:space="0" w:color="auto"/>
            </w:tcBorders>
            <w:noWrap/>
            <w:vAlign w:val="bottom"/>
            <w:hideMark/>
          </w:tcPr>
          <w:p w14:paraId="3E14209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5381,928</w:t>
            </w:r>
          </w:p>
        </w:tc>
        <w:tc>
          <w:tcPr>
            <w:tcW w:w="500" w:type="pct"/>
            <w:tcBorders>
              <w:top w:val="nil"/>
              <w:left w:val="nil"/>
              <w:bottom w:val="single" w:sz="8" w:space="0" w:color="auto"/>
              <w:right w:val="single" w:sz="8" w:space="0" w:color="auto"/>
            </w:tcBorders>
            <w:noWrap/>
            <w:vAlign w:val="bottom"/>
            <w:hideMark/>
          </w:tcPr>
          <w:p w14:paraId="2534502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5540,22</w:t>
            </w:r>
          </w:p>
        </w:tc>
        <w:tc>
          <w:tcPr>
            <w:tcW w:w="537" w:type="pct"/>
            <w:tcBorders>
              <w:top w:val="nil"/>
              <w:left w:val="single" w:sz="4" w:space="0" w:color="auto"/>
              <w:bottom w:val="single" w:sz="4" w:space="0" w:color="auto"/>
              <w:right w:val="single" w:sz="4" w:space="0" w:color="auto"/>
            </w:tcBorders>
            <w:noWrap/>
            <w:vAlign w:val="bottom"/>
            <w:hideMark/>
          </w:tcPr>
          <w:p w14:paraId="62F3A89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5399,52</w:t>
            </w:r>
          </w:p>
        </w:tc>
      </w:tr>
      <w:tr w:rsidR="001E4A69" w:rsidRPr="00A96738" w14:paraId="6D3A23D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FB3218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684</w:t>
            </w:r>
          </w:p>
        </w:tc>
        <w:tc>
          <w:tcPr>
            <w:tcW w:w="1590" w:type="pct"/>
            <w:tcBorders>
              <w:top w:val="nil"/>
              <w:left w:val="nil"/>
              <w:bottom w:val="single" w:sz="4" w:space="0" w:color="auto"/>
              <w:right w:val="single" w:sz="4" w:space="0" w:color="auto"/>
            </w:tcBorders>
            <w:vAlign w:val="bottom"/>
            <w:hideMark/>
          </w:tcPr>
          <w:p w14:paraId="561960E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Трубка топливная от ТНВД к сепаратору Cummins 3.8 Г-33106 Евро-4</w:t>
            </w:r>
          </w:p>
        </w:tc>
        <w:tc>
          <w:tcPr>
            <w:tcW w:w="662" w:type="pct"/>
            <w:tcBorders>
              <w:top w:val="nil"/>
              <w:left w:val="nil"/>
              <w:bottom w:val="single" w:sz="4" w:space="0" w:color="auto"/>
              <w:right w:val="single" w:sz="4" w:space="0" w:color="auto"/>
            </w:tcBorders>
            <w:vAlign w:val="center"/>
            <w:hideMark/>
          </w:tcPr>
          <w:p w14:paraId="26A74E3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5272723</w:t>
            </w:r>
          </w:p>
        </w:tc>
        <w:tc>
          <w:tcPr>
            <w:tcW w:w="286" w:type="pct"/>
            <w:tcBorders>
              <w:top w:val="nil"/>
              <w:left w:val="nil"/>
              <w:bottom w:val="single" w:sz="4" w:space="0" w:color="auto"/>
              <w:right w:val="single" w:sz="4" w:space="0" w:color="auto"/>
            </w:tcBorders>
            <w:vAlign w:val="bottom"/>
            <w:hideMark/>
          </w:tcPr>
          <w:p w14:paraId="7B716F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D2261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E0BB8C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1164</w:t>
            </w:r>
          </w:p>
        </w:tc>
        <w:tc>
          <w:tcPr>
            <w:tcW w:w="500" w:type="pct"/>
            <w:tcBorders>
              <w:top w:val="nil"/>
              <w:left w:val="nil"/>
              <w:bottom w:val="single" w:sz="8" w:space="0" w:color="auto"/>
              <w:right w:val="single" w:sz="8" w:space="0" w:color="auto"/>
            </w:tcBorders>
            <w:noWrap/>
            <w:vAlign w:val="bottom"/>
            <w:hideMark/>
          </w:tcPr>
          <w:p w14:paraId="42BCE9F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1187,28</w:t>
            </w:r>
          </w:p>
        </w:tc>
        <w:tc>
          <w:tcPr>
            <w:tcW w:w="500" w:type="pct"/>
            <w:tcBorders>
              <w:top w:val="nil"/>
              <w:left w:val="nil"/>
              <w:bottom w:val="single" w:sz="8" w:space="0" w:color="auto"/>
              <w:right w:val="single" w:sz="8" w:space="0" w:color="auto"/>
            </w:tcBorders>
            <w:noWrap/>
            <w:vAlign w:val="bottom"/>
            <w:hideMark/>
          </w:tcPr>
          <w:p w14:paraId="64684E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1222,2</w:t>
            </w:r>
          </w:p>
        </w:tc>
        <w:tc>
          <w:tcPr>
            <w:tcW w:w="537" w:type="pct"/>
            <w:tcBorders>
              <w:top w:val="nil"/>
              <w:left w:val="single" w:sz="4" w:space="0" w:color="auto"/>
              <w:bottom w:val="single" w:sz="4" w:space="0" w:color="auto"/>
              <w:right w:val="single" w:sz="4" w:space="0" w:color="auto"/>
            </w:tcBorders>
            <w:noWrap/>
            <w:vAlign w:val="bottom"/>
            <w:hideMark/>
          </w:tcPr>
          <w:p w14:paraId="108F86F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1191,16</w:t>
            </w:r>
          </w:p>
        </w:tc>
      </w:tr>
      <w:tr w:rsidR="001E4A69" w:rsidRPr="00A96738" w14:paraId="1462149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A7D2AE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685</w:t>
            </w:r>
          </w:p>
        </w:tc>
        <w:tc>
          <w:tcPr>
            <w:tcW w:w="1590" w:type="pct"/>
            <w:tcBorders>
              <w:top w:val="nil"/>
              <w:left w:val="nil"/>
              <w:bottom w:val="single" w:sz="4" w:space="0" w:color="auto"/>
              <w:right w:val="single" w:sz="4" w:space="0" w:color="auto"/>
            </w:tcBorders>
            <w:vAlign w:val="bottom"/>
            <w:hideMark/>
          </w:tcPr>
          <w:p w14:paraId="5EE46E7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топливная сливная к баку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7C6F613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3302.1104152</w:t>
            </w:r>
          </w:p>
        </w:tc>
        <w:tc>
          <w:tcPr>
            <w:tcW w:w="286" w:type="pct"/>
            <w:tcBorders>
              <w:top w:val="nil"/>
              <w:left w:val="nil"/>
              <w:bottom w:val="single" w:sz="4" w:space="0" w:color="auto"/>
              <w:right w:val="single" w:sz="4" w:space="0" w:color="auto"/>
            </w:tcBorders>
            <w:vAlign w:val="bottom"/>
            <w:hideMark/>
          </w:tcPr>
          <w:p w14:paraId="57F150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FA915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4AC11F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634,8</w:t>
            </w:r>
          </w:p>
        </w:tc>
        <w:tc>
          <w:tcPr>
            <w:tcW w:w="500" w:type="pct"/>
            <w:tcBorders>
              <w:top w:val="nil"/>
              <w:left w:val="nil"/>
              <w:bottom w:val="single" w:sz="8" w:space="0" w:color="auto"/>
              <w:right w:val="single" w:sz="8" w:space="0" w:color="auto"/>
            </w:tcBorders>
            <w:noWrap/>
            <w:vAlign w:val="bottom"/>
            <w:hideMark/>
          </w:tcPr>
          <w:p w14:paraId="083A31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647,496</w:t>
            </w:r>
          </w:p>
        </w:tc>
        <w:tc>
          <w:tcPr>
            <w:tcW w:w="500" w:type="pct"/>
            <w:tcBorders>
              <w:top w:val="nil"/>
              <w:left w:val="nil"/>
              <w:bottom w:val="single" w:sz="8" w:space="0" w:color="auto"/>
              <w:right w:val="single" w:sz="8" w:space="0" w:color="auto"/>
            </w:tcBorders>
            <w:noWrap/>
            <w:vAlign w:val="bottom"/>
            <w:hideMark/>
          </w:tcPr>
          <w:p w14:paraId="3B9691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666,54</w:t>
            </w:r>
          </w:p>
        </w:tc>
        <w:tc>
          <w:tcPr>
            <w:tcW w:w="537" w:type="pct"/>
            <w:tcBorders>
              <w:top w:val="nil"/>
              <w:left w:val="single" w:sz="4" w:space="0" w:color="auto"/>
              <w:bottom w:val="single" w:sz="4" w:space="0" w:color="auto"/>
              <w:right w:val="single" w:sz="4" w:space="0" w:color="auto"/>
            </w:tcBorders>
            <w:noWrap/>
            <w:vAlign w:val="bottom"/>
            <w:hideMark/>
          </w:tcPr>
          <w:p w14:paraId="1A46421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649,61</w:t>
            </w:r>
          </w:p>
        </w:tc>
      </w:tr>
      <w:tr w:rsidR="001E4A69" w:rsidRPr="00A96738" w14:paraId="0E7B614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1BCD37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686</w:t>
            </w:r>
          </w:p>
        </w:tc>
        <w:tc>
          <w:tcPr>
            <w:tcW w:w="1590" w:type="pct"/>
            <w:tcBorders>
              <w:top w:val="nil"/>
              <w:left w:val="nil"/>
              <w:bottom w:val="single" w:sz="4" w:space="0" w:color="auto"/>
              <w:right w:val="single" w:sz="4" w:space="0" w:color="auto"/>
            </w:tcBorders>
            <w:vAlign w:val="bottom"/>
            <w:hideMark/>
          </w:tcPr>
          <w:p w14:paraId="1408C08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тормозная от муфты к муфте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(ГАЗ)</w:t>
            </w:r>
          </w:p>
        </w:tc>
        <w:tc>
          <w:tcPr>
            <w:tcW w:w="662" w:type="pct"/>
            <w:tcBorders>
              <w:top w:val="nil"/>
              <w:left w:val="nil"/>
              <w:bottom w:val="single" w:sz="4" w:space="0" w:color="auto"/>
              <w:right w:val="single" w:sz="4" w:space="0" w:color="auto"/>
            </w:tcBorders>
            <w:vAlign w:val="center"/>
            <w:hideMark/>
          </w:tcPr>
          <w:p w14:paraId="2ECE44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33106-3506206-10</w:t>
            </w:r>
          </w:p>
        </w:tc>
        <w:tc>
          <w:tcPr>
            <w:tcW w:w="286" w:type="pct"/>
            <w:tcBorders>
              <w:top w:val="nil"/>
              <w:left w:val="nil"/>
              <w:bottom w:val="single" w:sz="4" w:space="0" w:color="auto"/>
              <w:right w:val="single" w:sz="4" w:space="0" w:color="auto"/>
            </w:tcBorders>
            <w:vAlign w:val="bottom"/>
            <w:hideMark/>
          </w:tcPr>
          <w:p w14:paraId="3A20CD3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76EA5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AC59CE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3477,6</w:t>
            </w:r>
          </w:p>
        </w:tc>
        <w:tc>
          <w:tcPr>
            <w:tcW w:w="500" w:type="pct"/>
            <w:tcBorders>
              <w:top w:val="nil"/>
              <w:left w:val="nil"/>
              <w:bottom w:val="single" w:sz="8" w:space="0" w:color="auto"/>
              <w:right w:val="single" w:sz="8" w:space="0" w:color="auto"/>
            </w:tcBorders>
            <w:noWrap/>
            <w:vAlign w:val="bottom"/>
            <w:hideMark/>
          </w:tcPr>
          <w:p w14:paraId="5A2032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3547,152</w:t>
            </w:r>
          </w:p>
        </w:tc>
        <w:tc>
          <w:tcPr>
            <w:tcW w:w="500" w:type="pct"/>
            <w:tcBorders>
              <w:top w:val="nil"/>
              <w:left w:val="nil"/>
              <w:bottom w:val="single" w:sz="8" w:space="0" w:color="auto"/>
              <w:right w:val="single" w:sz="8" w:space="0" w:color="auto"/>
            </w:tcBorders>
            <w:noWrap/>
            <w:vAlign w:val="bottom"/>
            <w:hideMark/>
          </w:tcPr>
          <w:p w14:paraId="203ADB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3651,48</w:t>
            </w:r>
          </w:p>
        </w:tc>
        <w:tc>
          <w:tcPr>
            <w:tcW w:w="537" w:type="pct"/>
            <w:tcBorders>
              <w:top w:val="nil"/>
              <w:left w:val="single" w:sz="4" w:space="0" w:color="auto"/>
              <w:bottom w:val="single" w:sz="4" w:space="0" w:color="auto"/>
              <w:right w:val="single" w:sz="4" w:space="0" w:color="auto"/>
            </w:tcBorders>
            <w:noWrap/>
            <w:vAlign w:val="bottom"/>
            <w:hideMark/>
          </w:tcPr>
          <w:p w14:paraId="0D0B885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3558,74</w:t>
            </w:r>
          </w:p>
        </w:tc>
      </w:tr>
      <w:tr w:rsidR="001E4A69" w:rsidRPr="00A96738" w14:paraId="4A2A0FD8" w14:textId="77777777" w:rsidTr="001E4A69">
        <w:trPr>
          <w:trHeight w:val="360"/>
        </w:trPr>
        <w:tc>
          <w:tcPr>
            <w:tcW w:w="198" w:type="pct"/>
            <w:tcBorders>
              <w:top w:val="nil"/>
              <w:left w:val="single" w:sz="4" w:space="0" w:color="auto"/>
              <w:bottom w:val="single" w:sz="4" w:space="0" w:color="auto"/>
              <w:right w:val="single" w:sz="4" w:space="0" w:color="auto"/>
            </w:tcBorders>
            <w:noWrap/>
            <w:vAlign w:val="bottom"/>
            <w:hideMark/>
          </w:tcPr>
          <w:p w14:paraId="2E4FC68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687</w:t>
            </w:r>
          </w:p>
        </w:tc>
        <w:tc>
          <w:tcPr>
            <w:tcW w:w="1590" w:type="pct"/>
            <w:tcBorders>
              <w:top w:val="nil"/>
              <w:left w:val="nil"/>
              <w:bottom w:val="single" w:sz="4" w:space="0" w:color="auto"/>
              <w:right w:val="single" w:sz="4" w:space="0" w:color="auto"/>
            </w:tcBorders>
            <w:vAlign w:val="bottom"/>
            <w:hideMark/>
          </w:tcPr>
          <w:p w14:paraId="4580B5F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Трубка тормозная от шланга к </w:t>
            </w:r>
            <w:proofErr w:type="spellStart"/>
            <w:r w:rsidRPr="00A96738">
              <w:rPr>
                <w:rFonts w:ascii="Arial" w:eastAsia="Times New Roman" w:hAnsi="Arial" w:cs="Arial"/>
                <w:color w:val="000000"/>
                <w:sz w:val="14"/>
                <w:szCs w:val="14"/>
                <w:lang w:eastAsia="ru-RU"/>
              </w:rPr>
              <w:t>соеденительной</w:t>
            </w:r>
            <w:proofErr w:type="spellEnd"/>
            <w:r w:rsidRPr="00A96738">
              <w:rPr>
                <w:rFonts w:ascii="Arial" w:eastAsia="Times New Roman" w:hAnsi="Arial" w:cs="Arial"/>
                <w:color w:val="000000"/>
                <w:sz w:val="14"/>
                <w:szCs w:val="14"/>
                <w:lang w:eastAsia="ru-RU"/>
              </w:rPr>
              <w:t xml:space="preserve"> муфте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(ГАЗ)</w:t>
            </w:r>
          </w:p>
        </w:tc>
        <w:tc>
          <w:tcPr>
            <w:tcW w:w="662" w:type="pct"/>
            <w:tcBorders>
              <w:top w:val="nil"/>
              <w:left w:val="nil"/>
              <w:bottom w:val="single" w:sz="4" w:space="0" w:color="auto"/>
              <w:right w:val="single" w:sz="4" w:space="0" w:color="auto"/>
            </w:tcBorders>
            <w:vAlign w:val="center"/>
            <w:hideMark/>
          </w:tcPr>
          <w:p w14:paraId="75D174A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33106-3506196</w:t>
            </w:r>
          </w:p>
        </w:tc>
        <w:tc>
          <w:tcPr>
            <w:tcW w:w="286" w:type="pct"/>
            <w:tcBorders>
              <w:top w:val="nil"/>
              <w:left w:val="nil"/>
              <w:bottom w:val="single" w:sz="4" w:space="0" w:color="auto"/>
              <w:right w:val="single" w:sz="4" w:space="0" w:color="auto"/>
            </w:tcBorders>
            <w:vAlign w:val="bottom"/>
            <w:hideMark/>
          </w:tcPr>
          <w:p w14:paraId="7F7641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6A89E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DD230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1738,8</w:t>
            </w:r>
          </w:p>
        </w:tc>
        <w:tc>
          <w:tcPr>
            <w:tcW w:w="500" w:type="pct"/>
            <w:tcBorders>
              <w:top w:val="nil"/>
              <w:left w:val="nil"/>
              <w:bottom w:val="single" w:sz="8" w:space="0" w:color="auto"/>
              <w:right w:val="single" w:sz="8" w:space="0" w:color="auto"/>
            </w:tcBorders>
            <w:noWrap/>
            <w:vAlign w:val="bottom"/>
            <w:hideMark/>
          </w:tcPr>
          <w:p w14:paraId="6796847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1773,576</w:t>
            </w:r>
          </w:p>
        </w:tc>
        <w:tc>
          <w:tcPr>
            <w:tcW w:w="500" w:type="pct"/>
            <w:tcBorders>
              <w:top w:val="nil"/>
              <w:left w:val="nil"/>
              <w:bottom w:val="single" w:sz="8" w:space="0" w:color="auto"/>
              <w:right w:val="single" w:sz="8" w:space="0" w:color="auto"/>
            </w:tcBorders>
            <w:noWrap/>
            <w:vAlign w:val="bottom"/>
            <w:hideMark/>
          </w:tcPr>
          <w:p w14:paraId="14647B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1825,74</w:t>
            </w:r>
          </w:p>
        </w:tc>
        <w:tc>
          <w:tcPr>
            <w:tcW w:w="537" w:type="pct"/>
            <w:tcBorders>
              <w:top w:val="nil"/>
              <w:left w:val="single" w:sz="4" w:space="0" w:color="auto"/>
              <w:bottom w:val="single" w:sz="4" w:space="0" w:color="auto"/>
              <w:right w:val="single" w:sz="4" w:space="0" w:color="auto"/>
            </w:tcBorders>
            <w:noWrap/>
            <w:vAlign w:val="bottom"/>
            <w:hideMark/>
          </w:tcPr>
          <w:p w14:paraId="6DE01F9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1779,37</w:t>
            </w:r>
          </w:p>
        </w:tc>
      </w:tr>
      <w:tr w:rsidR="001E4A69" w:rsidRPr="00A96738" w14:paraId="634D23A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AAEBFB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688</w:t>
            </w:r>
          </w:p>
        </w:tc>
        <w:tc>
          <w:tcPr>
            <w:tcW w:w="1590" w:type="pct"/>
            <w:tcBorders>
              <w:top w:val="nil"/>
              <w:left w:val="nil"/>
              <w:bottom w:val="single" w:sz="4" w:space="0" w:color="auto"/>
              <w:right w:val="single" w:sz="4" w:space="0" w:color="auto"/>
            </w:tcBorders>
            <w:vAlign w:val="bottom"/>
            <w:hideMark/>
          </w:tcPr>
          <w:p w14:paraId="2CFCA4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Трубки омывателя к-т</w:t>
            </w:r>
          </w:p>
        </w:tc>
        <w:tc>
          <w:tcPr>
            <w:tcW w:w="662" w:type="pct"/>
            <w:tcBorders>
              <w:top w:val="nil"/>
              <w:left w:val="nil"/>
              <w:bottom w:val="single" w:sz="4" w:space="0" w:color="auto"/>
              <w:right w:val="single" w:sz="4" w:space="0" w:color="auto"/>
            </w:tcBorders>
            <w:vAlign w:val="center"/>
            <w:hideMark/>
          </w:tcPr>
          <w:p w14:paraId="7333E32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89E83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41FC78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37A7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112,8</w:t>
            </w:r>
          </w:p>
        </w:tc>
        <w:tc>
          <w:tcPr>
            <w:tcW w:w="500" w:type="pct"/>
            <w:tcBorders>
              <w:top w:val="nil"/>
              <w:left w:val="nil"/>
              <w:bottom w:val="single" w:sz="8" w:space="0" w:color="auto"/>
              <w:right w:val="single" w:sz="8" w:space="0" w:color="auto"/>
            </w:tcBorders>
            <w:noWrap/>
            <w:vAlign w:val="bottom"/>
            <w:hideMark/>
          </w:tcPr>
          <w:p w14:paraId="1C291CF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115,056</w:t>
            </w:r>
          </w:p>
        </w:tc>
        <w:tc>
          <w:tcPr>
            <w:tcW w:w="500" w:type="pct"/>
            <w:tcBorders>
              <w:top w:val="nil"/>
              <w:left w:val="nil"/>
              <w:bottom w:val="single" w:sz="8" w:space="0" w:color="auto"/>
              <w:right w:val="single" w:sz="8" w:space="0" w:color="auto"/>
            </w:tcBorders>
            <w:noWrap/>
            <w:vAlign w:val="bottom"/>
            <w:hideMark/>
          </w:tcPr>
          <w:p w14:paraId="704956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118,44</w:t>
            </w:r>
          </w:p>
        </w:tc>
        <w:tc>
          <w:tcPr>
            <w:tcW w:w="537" w:type="pct"/>
            <w:tcBorders>
              <w:top w:val="nil"/>
              <w:left w:val="single" w:sz="4" w:space="0" w:color="auto"/>
              <w:bottom w:val="single" w:sz="4" w:space="0" w:color="auto"/>
              <w:right w:val="single" w:sz="4" w:space="0" w:color="auto"/>
            </w:tcBorders>
            <w:noWrap/>
            <w:vAlign w:val="bottom"/>
            <w:hideMark/>
          </w:tcPr>
          <w:p w14:paraId="489A521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115,43</w:t>
            </w:r>
          </w:p>
        </w:tc>
      </w:tr>
      <w:tr w:rsidR="001E4A69" w:rsidRPr="00A96738" w14:paraId="5FB7663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15CFCC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689</w:t>
            </w:r>
          </w:p>
        </w:tc>
        <w:tc>
          <w:tcPr>
            <w:tcW w:w="1590" w:type="pct"/>
            <w:tcBorders>
              <w:top w:val="nil"/>
              <w:left w:val="nil"/>
              <w:bottom w:val="single" w:sz="4" w:space="0" w:color="auto"/>
              <w:right w:val="single" w:sz="4" w:space="0" w:color="auto"/>
            </w:tcBorders>
            <w:vAlign w:val="bottom"/>
            <w:hideMark/>
          </w:tcPr>
          <w:p w14:paraId="075A52F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Трубки омывателя с форсунками к-т</w:t>
            </w:r>
          </w:p>
        </w:tc>
        <w:tc>
          <w:tcPr>
            <w:tcW w:w="662" w:type="pct"/>
            <w:tcBorders>
              <w:top w:val="nil"/>
              <w:left w:val="nil"/>
              <w:bottom w:val="single" w:sz="4" w:space="0" w:color="auto"/>
              <w:right w:val="single" w:sz="4" w:space="0" w:color="auto"/>
            </w:tcBorders>
            <w:vAlign w:val="center"/>
            <w:hideMark/>
          </w:tcPr>
          <w:p w14:paraId="2F2D53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192724</w:t>
            </w:r>
          </w:p>
        </w:tc>
        <w:tc>
          <w:tcPr>
            <w:tcW w:w="286" w:type="pct"/>
            <w:tcBorders>
              <w:top w:val="nil"/>
              <w:left w:val="nil"/>
              <w:bottom w:val="single" w:sz="4" w:space="0" w:color="auto"/>
              <w:right w:val="single" w:sz="4" w:space="0" w:color="auto"/>
            </w:tcBorders>
            <w:vAlign w:val="bottom"/>
            <w:hideMark/>
          </w:tcPr>
          <w:p w14:paraId="78F1CE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компл</w:t>
            </w:r>
            <w:proofErr w:type="spellEnd"/>
          </w:p>
        </w:tc>
        <w:tc>
          <w:tcPr>
            <w:tcW w:w="226" w:type="pct"/>
            <w:tcBorders>
              <w:top w:val="nil"/>
              <w:left w:val="nil"/>
              <w:bottom w:val="single" w:sz="4" w:space="0" w:color="auto"/>
              <w:right w:val="nil"/>
            </w:tcBorders>
            <w:vAlign w:val="bottom"/>
            <w:hideMark/>
          </w:tcPr>
          <w:p w14:paraId="6F890CD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BEFEB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198,4</w:t>
            </w:r>
          </w:p>
        </w:tc>
        <w:tc>
          <w:tcPr>
            <w:tcW w:w="500" w:type="pct"/>
            <w:tcBorders>
              <w:top w:val="nil"/>
              <w:left w:val="nil"/>
              <w:bottom w:val="single" w:sz="8" w:space="0" w:color="auto"/>
              <w:right w:val="single" w:sz="8" w:space="0" w:color="auto"/>
            </w:tcBorders>
            <w:noWrap/>
            <w:vAlign w:val="bottom"/>
            <w:hideMark/>
          </w:tcPr>
          <w:p w14:paraId="753E34C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202,368</w:t>
            </w:r>
          </w:p>
        </w:tc>
        <w:tc>
          <w:tcPr>
            <w:tcW w:w="500" w:type="pct"/>
            <w:tcBorders>
              <w:top w:val="nil"/>
              <w:left w:val="nil"/>
              <w:bottom w:val="single" w:sz="8" w:space="0" w:color="auto"/>
              <w:right w:val="single" w:sz="8" w:space="0" w:color="auto"/>
            </w:tcBorders>
            <w:noWrap/>
            <w:vAlign w:val="bottom"/>
            <w:hideMark/>
          </w:tcPr>
          <w:p w14:paraId="6E7C8E9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208,32</w:t>
            </w:r>
          </w:p>
        </w:tc>
        <w:tc>
          <w:tcPr>
            <w:tcW w:w="537" w:type="pct"/>
            <w:tcBorders>
              <w:top w:val="nil"/>
              <w:left w:val="single" w:sz="4" w:space="0" w:color="auto"/>
              <w:bottom w:val="single" w:sz="4" w:space="0" w:color="auto"/>
              <w:right w:val="single" w:sz="4" w:space="0" w:color="auto"/>
            </w:tcBorders>
            <w:noWrap/>
            <w:vAlign w:val="bottom"/>
            <w:hideMark/>
          </w:tcPr>
          <w:p w14:paraId="3B7702E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203,03</w:t>
            </w:r>
          </w:p>
        </w:tc>
      </w:tr>
      <w:tr w:rsidR="001E4A69" w:rsidRPr="00A96738" w14:paraId="34FF7C9D"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19D8D69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690</w:t>
            </w:r>
          </w:p>
        </w:tc>
        <w:tc>
          <w:tcPr>
            <w:tcW w:w="1590" w:type="pct"/>
            <w:tcBorders>
              <w:top w:val="nil"/>
              <w:left w:val="nil"/>
              <w:bottom w:val="single" w:sz="4" w:space="0" w:color="auto"/>
              <w:right w:val="single" w:sz="4" w:space="0" w:color="auto"/>
            </w:tcBorders>
            <w:vAlign w:val="bottom"/>
            <w:hideMark/>
          </w:tcPr>
          <w:p w14:paraId="2EAE63A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Турбокомпрессор ГАЗ, Валдай (Д-245 Е-3) ООО "ПКФ "</w:t>
            </w:r>
            <w:proofErr w:type="spellStart"/>
            <w:r w:rsidRPr="00A96738">
              <w:rPr>
                <w:rFonts w:ascii="Arial" w:eastAsia="Times New Roman" w:hAnsi="Arial" w:cs="Arial"/>
                <w:color w:val="000000"/>
                <w:sz w:val="14"/>
                <w:szCs w:val="14"/>
                <w:lang w:eastAsia="ru-RU"/>
              </w:rPr>
              <w:t>Турбоком</w:t>
            </w:r>
            <w:proofErr w:type="spellEnd"/>
            <w:r w:rsidRPr="00A96738">
              <w:rPr>
                <w:rFonts w:ascii="Arial" w:eastAsia="Times New Roman" w:hAnsi="Arial" w:cs="Arial"/>
                <w:color w:val="000000"/>
                <w:sz w:val="14"/>
                <w:szCs w:val="14"/>
                <w:lang w:eastAsia="ru-RU"/>
              </w:rPr>
              <w:t>-</w:t>
            </w:r>
            <w:proofErr w:type="spellStart"/>
            <w:r w:rsidRPr="00A96738">
              <w:rPr>
                <w:rFonts w:ascii="Arial" w:eastAsia="Times New Roman" w:hAnsi="Arial" w:cs="Arial"/>
                <w:color w:val="000000"/>
                <w:sz w:val="14"/>
                <w:szCs w:val="14"/>
                <w:lang w:eastAsia="ru-RU"/>
              </w:rPr>
              <w:t>Инвест""G</w:t>
            </w:r>
            <w:proofErr w:type="spellEnd"/>
            <w:r w:rsidRPr="00A96738">
              <w:rPr>
                <w:rFonts w:ascii="Arial" w:eastAsia="Times New Roman" w:hAnsi="Arial" w:cs="Arial"/>
                <w:color w:val="000000"/>
                <w:sz w:val="14"/>
                <w:szCs w:val="14"/>
                <w:lang w:eastAsia="ru-RU"/>
              </w:rPr>
              <w:t>-PART"ГАЗ</w:t>
            </w:r>
          </w:p>
        </w:tc>
        <w:tc>
          <w:tcPr>
            <w:tcW w:w="662" w:type="pct"/>
            <w:tcBorders>
              <w:top w:val="nil"/>
              <w:left w:val="nil"/>
              <w:bottom w:val="single" w:sz="4" w:space="0" w:color="auto"/>
              <w:right w:val="single" w:sz="4" w:space="0" w:color="auto"/>
            </w:tcBorders>
            <w:vAlign w:val="center"/>
            <w:hideMark/>
          </w:tcPr>
          <w:p w14:paraId="73321253"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.ТКР</w:t>
            </w:r>
            <w:proofErr w:type="gramEnd"/>
            <w:r w:rsidRPr="00A96738">
              <w:rPr>
                <w:rFonts w:ascii="Arial" w:eastAsia="Times New Roman" w:hAnsi="Arial" w:cs="Arial"/>
                <w:color w:val="000000"/>
                <w:sz w:val="14"/>
                <w:szCs w:val="14"/>
                <w:lang w:eastAsia="ru-RU"/>
              </w:rPr>
              <w:t>-6,5.1-10.06</w:t>
            </w:r>
          </w:p>
        </w:tc>
        <w:tc>
          <w:tcPr>
            <w:tcW w:w="286" w:type="pct"/>
            <w:tcBorders>
              <w:top w:val="nil"/>
              <w:left w:val="nil"/>
              <w:bottom w:val="single" w:sz="4" w:space="0" w:color="auto"/>
              <w:right w:val="single" w:sz="4" w:space="0" w:color="auto"/>
            </w:tcBorders>
            <w:vAlign w:val="bottom"/>
            <w:hideMark/>
          </w:tcPr>
          <w:p w14:paraId="62F5E2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0DFA703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BAED02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35985,6</w:t>
            </w:r>
          </w:p>
        </w:tc>
        <w:tc>
          <w:tcPr>
            <w:tcW w:w="500" w:type="pct"/>
            <w:tcBorders>
              <w:top w:val="nil"/>
              <w:left w:val="nil"/>
              <w:bottom w:val="single" w:sz="8" w:space="0" w:color="auto"/>
              <w:right w:val="single" w:sz="8" w:space="0" w:color="auto"/>
            </w:tcBorders>
            <w:noWrap/>
            <w:vAlign w:val="bottom"/>
            <w:hideMark/>
          </w:tcPr>
          <w:p w14:paraId="5C75606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36705,31</w:t>
            </w:r>
          </w:p>
        </w:tc>
        <w:tc>
          <w:tcPr>
            <w:tcW w:w="500" w:type="pct"/>
            <w:tcBorders>
              <w:top w:val="nil"/>
              <w:left w:val="nil"/>
              <w:bottom w:val="single" w:sz="8" w:space="0" w:color="auto"/>
              <w:right w:val="single" w:sz="8" w:space="0" w:color="auto"/>
            </w:tcBorders>
            <w:noWrap/>
            <w:vAlign w:val="bottom"/>
            <w:hideMark/>
          </w:tcPr>
          <w:p w14:paraId="1DFF6A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37784,88</w:t>
            </w:r>
          </w:p>
        </w:tc>
        <w:tc>
          <w:tcPr>
            <w:tcW w:w="537" w:type="pct"/>
            <w:tcBorders>
              <w:top w:val="nil"/>
              <w:left w:val="single" w:sz="4" w:space="0" w:color="auto"/>
              <w:bottom w:val="single" w:sz="4" w:space="0" w:color="auto"/>
              <w:right w:val="single" w:sz="4" w:space="0" w:color="auto"/>
            </w:tcBorders>
            <w:noWrap/>
            <w:vAlign w:val="bottom"/>
            <w:hideMark/>
          </w:tcPr>
          <w:p w14:paraId="6A96C48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36825,26</w:t>
            </w:r>
          </w:p>
        </w:tc>
      </w:tr>
      <w:tr w:rsidR="001E4A69" w:rsidRPr="00A96738" w14:paraId="1F5922A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85C64A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691</w:t>
            </w:r>
          </w:p>
        </w:tc>
        <w:tc>
          <w:tcPr>
            <w:tcW w:w="1590" w:type="pct"/>
            <w:tcBorders>
              <w:top w:val="nil"/>
              <w:left w:val="nil"/>
              <w:bottom w:val="single" w:sz="4" w:space="0" w:color="auto"/>
              <w:right w:val="single" w:sz="4" w:space="0" w:color="auto"/>
            </w:tcBorders>
            <w:vAlign w:val="bottom"/>
            <w:hideMark/>
          </w:tcPr>
          <w:p w14:paraId="1B8D6D4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Турбокомпрессор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ЕВРО-4 (</w:t>
            </w:r>
            <w:proofErr w:type="spellStart"/>
            <w:r w:rsidRPr="00A96738">
              <w:rPr>
                <w:rFonts w:ascii="Arial" w:eastAsia="Times New Roman" w:hAnsi="Arial" w:cs="Arial"/>
                <w:color w:val="000000"/>
                <w:sz w:val="14"/>
                <w:szCs w:val="14"/>
                <w:lang w:eastAsia="ru-RU"/>
              </w:rPr>
              <w:t>Hol</w:t>
            </w:r>
            <w:proofErr w:type="spellEnd"/>
            <w:r w:rsidRPr="00A96738">
              <w:rPr>
                <w:rFonts w:ascii="Arial" w:eastAsia="Times New Roman" w:hAnsi="Arial" w:cs="Arial"/>
                <w:color w:val="000000"/>
                <w:sz w:val="14"/>
                <w:szCs w:val="14"/>
                <w:lang w:eastAsia="ru-RU"/>
              </w:rPr>
              <w:t>) (Аналог)</w:t>
            </w:r>
          </w:p>
        </w:tc>
        <w:tc>
          <w:tcPr>
            <w:tcW w:w="662" w:type="pct"/>
            <w:tcBorders>
              <w:top w:val="nil"/>
              <w:left w:val="nil"/>
              <w:bottom w:val="single" w:sz="4" w:space="0" w:color="auto"/>
              <w:right w:val="single" w:sz="4" w:space="0" w:color="auto"/>
            </w:tcBorders>
            <w:vAlign w:val="center"/>
            <w:hideMark/>
          </w:tcPr>
          <w:p w14:paraId="1BA5E8C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3776286/5350920</w:t>
            </w:r>
          </w:p>
        </w:tc>
        <w:tc>
          <w:tcPr>
            <w:tcW w:w="286" w:type="pct"/>
            <w:tcBorders>
              <w:top w:val="nil"/>
              <w:left w:val="nil"/>
              <w:bottom w:val="single" w:sz="4" w:space="0" w:color="auto"/>
              <w:right w:val="single" w:sz="4" w:space="0" w:color="auto"/>
            </w:tcBorders>
            <w:vAlign w:val="bottom"/>
            <w:hideMark/>
          </w:tcPr>
          <w:p w14:paraId="46DFE5A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7AC6F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F3080A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25870,8</w:t>
            </w:r>
          </w:p>
        </w:tc>
        <w:tc>
          <w:tcPr>
            <w:tcW w:w="500" w:type="pct"/>
            <w:tcBorders>
              <w:top w:val="nil"/>
              <w:left w:val="nil"/>
              <w:bottom w:val="single" w:sz="8" w:space="0" w:color="auto"/>
              <w:right w:val="single" w:sz="8" w:space="0" w:color="auto"/>
            </w:tcBorders>
            <w:noWrap/>
            <w:vAlign w:val="bottom"/>
            <w:hideMark/>
          </w:tcPr>
          <w:p w14:paraId="02C5192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26388,22</w:t>
            </w:r>
          </w:p>
        </w:tc>
        <w:tc>
          <w:tcPr>
            <w:tcW w:w="500" w:type="pct"/>
            <w:tcBorders>
              <w:top w:val="nil"/>
              <w:left w:val="nil"/>
              <w:bottom w:val="single" w:sz="8" w:space="0" w:color="auto"/>
              <w:right w:val="single" w:sz="8" w:space="0" w:color="auto"/>
            </w:tcBorders>
            <w:noWrap/>
            <w:vAlign w:val="bottom"/>
            <w:hideMark/>
          </w:tcPr>
          <w:p w14:paraId="5E61EE5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27164,34</w:t>
            </w:r>
          </w:p>
        </w:tc>
        <w:tc>
          <w:tcPr>
            <w:tcW w:w="537" w:type="pct"/>
            <w:tcBorders>
              <w:top w:val="nil"/>
              <w:left w:val="single" w:sz="4" w:space="0" w:color="auto"/>
              <w:bottom w:val="single" w:sz="4" w:space="0" w:color="auto"/>
              <w:right w:val="single" w:sz="4" w:space="0" w:color="auto"/>
            </w:tcBorders>
            <w:noWrap/>
            <w:vAlign w:val="bottom"/>
            <w:hideMark/>
          </w:tcPr>
          <w:p w14:paraId="6E005F6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26474,45</w:t>
            </w:r>
          </w:p>
        </w:tc>
      </w:tr>
      <w:tr w:rsidR="001E4A69" w:rsidRPr="00A96738" w14:paraId="73AC01E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9931C8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692</w:t>
            </w:r>
          </w:p>
        </w:tc>
        <w:tc>
          <w:tcPr>
            <w:tcW w:w="1590" w:type="pct"/>
            <w:tcBorders>
              <w:top w:val="nil"/>
              <w:left w:val="nil"/>
              <w:bottom w:val="single" w:sz="4" w:space="0" w:color="auto"/>
              <w:right w:val="single" w:sz="4" w:space="0" w:color="auto"/>
            </w:tcBorders>
            <w:vAlign w:val="bottom"/>
            <w:hideMark/>
          </w:tcPr>
          <w:p w14:paraId="5BBA92A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Турбокомпрессор ТКР-6.1-10.06 Валдай</w:t>
            </w:r>
          </w:p>
        </w:tc>
        <w:tc>
          <w:tcPr>
            <w:tcW w:w="662" w:type="pct"/>
            <w:tcBorders>
              <w:top w:val="nil"/>
              <w:left w:val="nil"/>
              <w:bottom w:val="single" w:sz="4" w:space="0" w:color="auto"/>
              <w:right w:val="single" w:sz="4" w:space="0" w:color="auto"/>
            </w:tcBorders>
            <w:vAlign w:val="center"/>
            <w:hideMark/>
          </w:tcPr>
          <w:p w14:paraId="1F9802A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ТКР-6.1-10.06</w:t>
            </w:r>
          </w:p>
        </w:tc>
        <w:tc>
          <w:tcPr>
            <w:tcW w:w="286" w:type="pct"/>
            <w:tcBorders>
              <w:top w:val="nil"/>
              <w:left w:val="nil"/>
              <w:bottom w:val="single" w:sz="4" w:space="0" w:color="auto"/>
              <w:right w:val="single" w:sz="4" w:space="0" w:color="auto"/>
            </w:tcBorders>
            <w:vAlign w:val="bottom"/>
            <w:hideMark/>
          </w:tcPr>
          <w:p w14:paraId="25AB9F0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400DD3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0340CC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34489,2</w:t>
            </w:r>
          </w:p>
        </w:tc>
        <w:tc>
          <w:tcPr>
            <w:tcW w:w="500" w:type="pct"/>
            <w:tcBorders>
              <w:top w:val="nil"/>
              <w:left w:val="nil"/>
              <w:bottom w:val="single" w:sz="8" w:space="0" w:color="auto"/>
              <w:right w:val="single" w:sz="8" w:space="0" w:color="auto"/>
            </w:tcBorders>
            <w:noWrap/>
            <w:vAlign w:val="bottom"/>
            <w:hideMark/>
          </w:tcPr>
          <w:p w14:paraId="17DB212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35178,98</w:t>
            </w:r>
          </w:p>
        </w:tc>
        <w:tc>
          <w:tcPr>
            <w:tcW w:w="500" w:type="pct"/>
            <w:tcBorders>
              <w:top w:val="nil"/>
              <w:left w:val="nil"/>
              <w:bottom w:val="single" w:sz="8" w:space="0" w:color="auto"/>
              <w:right w:val="single" w:sz="8" w:space="0" w:color="auto"/>
            </w:tcBorders>
            <w:noWrap/>
            <w:vAlign w:val="bottom"/>
            <w:hideMark/>
          </w:tcPr>
          <w:p w14:paraId="4C93E6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36213,66</w:t>
            </w:r>
          </w:p>
        </w:tc>
        <w:tc>
          <w:tcPr>
            <w:tcW w:w="537" w:type="pct"/>
            <w:tcBorders>
              <w:top w:val="nil"/>
              <w:left w:val="single" w:sz="4" w:space="0" w:color="auto"/>
              <w:bottom w:val="single" w:sz="4" w:space="0" w:color="auto"/>
              <w:right w:val="single" w:sz="4" w:space="0" w:color="auto"/>
            </w:tcBorders>
            <w:noWrap/>
            <w:vAlign w:val="bottom"/>
            <w:hideMark/>
          </w:tcPr>
          <w:p w14:paraId="610E10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35293,95</w:t>
            </w:r>
          </w:p>
        </w:tc>
      </w:tr>
      <w:tr w:rsidR="001E4A69" w:rsidRPr="00A96738" w14:paraId="314FCE9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8D0EDE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693</w:t>
            </w:r>
          </w:p>
        </w:tc>
        <w:tc>
          <w:tcPr>
            <w:tcW w:w="1590" w:type="pct"/>
            <w:tcBorders>
              <w:top w:val="nil"/>
              <w:left w:val="nil"/>
              <w:bottom w:val="single" w:sz="4" w:space="0" w:color="auto"/>
              <w:right w:val="single" w:sz="4" w:space="0" w:color="auto"/>
            </w:tcBorders>
            <w:vAlign w:val="bottom"/>
            <w:hideMark/>
          </w:tcPr>
          <w:p w14:paraId="724396C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Тяга педали газа ГАЗ-3308,3309, 3310 Валдай дв.245 (ГАЗ)</w:t>
            </w:r>
          </w:p>
        </w:tc>
        <w:tc>
          <w:tcPr>
            <w:tcW w:w="662" w:type="pct"/>
            <w:tcBorders>
              <w:top w:val="nil"/>
              <w:left w:val="nil"/>
              <w:bottom w:val="single" w:sz="4" w:space="0" w:color="auto"/>
              <w:right w:val="single" w:sz="4" w:space="0" w:color="auto"/>
            </w:tcBorders>
            <w:vAlign w:val="center"/>
            <w:hideMark/>
          </w:tcPr>
          <w:p w14:paraId="25FB29C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33091108035 10</w:t>
            </w:r>
          </w:p>
        </w:tc>
        <w:tc>
          <w:tcPr>
            <w:tcW w:w="286" w:type="pct"/>
            <w:tcBorders>
              <w:top w:val="nil"/>
              <w:left w:val="nil"/>
              <w:bottom w:val="single" w:sz="4" w:space="0" w:color="auto"/>
              <w:right w:val="single" w:sz="4" w:space="0" w:color="auto"/>
            </w:tcBorders>
            <w:vAlign w:val="bottom"/>
            <w:hideMark/>
          </w:tcPr>
          <w:p w14:paraId="2F7F869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5B6F5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CBAC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1988,4</w:t>
            </w:r>
          </w:p>
        </w:tc>
        <w:tc>
          <w:tcPr>
            <w:tcW w:w="500" w:type="pct"/>
            <w:tcBorders>
              <w:top w:val="nil"/>
              <w:left w:val="nil"/>
              <w:bottom w:val="single" w:sz="8" w:space="0" w:color="auto"/>
              <w:right w:val="single" w:sz="8" w:space="0" w:color="auto"/>
            </w:tcBorders>
            <w:noWrap/>
            <w:vAlign w:val="bottom"/>
            <w:hideMark/>
          </w:tcPr>
          <w:p w14:paraId="10A0F98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2028,168</w:t>
            </w:r>
          </w:p>
        </w:tc>
        <w:tc>
          <w:tcPr>
            <w:tcW w:w="500" w:type="pct"/>
            <w:tcBorders>
              <w:top w:val="nil"/>
              <w:left w:val="nil"/>
              <w:bottom w:val="single" w:sz="8" w:space="0" w:color="auto"/>
              <w:right w:val="single" w:sz="8" w:space="0" w:color="auto"/>
            </w:tcBorders>
            <w:noWrap/>
            <w:vAlign w:val="bottom"/>
            <w:hideMark/>
          </w:tcPr>
          <w:p w14:paraId="0A91864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2087,82</w:t>
            </w:r>
          </w:p>
        </w:tc>
        <w:tc>
          <w:tcPr>
            <w:tcW w:w="537" w:type="pct"/>
            <w:tcBorders>
              <w:top w:val="nil"/>
              <w:left w:val="single" w:sz="4" w:space="0" w:color="auto"/>
              <w:bottom w:val="single" w:sz="4" w:space="0" w:color="auto"/>
              <w:right w:val="single" w:sz="4" w:space="0" w:color="auto"/>
            </w:tcBorders>
            <w:noWrap/>
            <w:vAlign w:val="bottom"/>
            <w:hideMark/>
          </w:tcPr>
          <w:p w14:paraId="0BD97AF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2034,80</w:t>
            </w:r>
          </w:p>
        </w:tc>
      </w:tr>
      <w:tr w:rsidR="001E4A69" w:rsidRPr="00A96738" w14:paraId="42BEAB3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DB4734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694</w:t>
            </w:r>
          </w:p>
        </w:tc>
        <w:tc>
          <w:tcPr>
            <w:tcW w:w="1590" w:type="pct"/>
            <w:tcBorders>
              <w:top w:val="nil"/>
              <w:left w:val="nil"/>
              <w:bottom w:val="single" w:sz="4" w:space="0" w:color="auto"/>
              <w:right w:val="single" w:sz="4" w:space="0" w:color="auto"/>
            </w:tcBorders>
            <w:vAlign w:val="bottom"/>
            <w:hideMark/>
          </w:tcPr>
          <w:p w14:paraId="6EB76C7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Угольник М16х20 соединит. тормоз. шланга и </w:t>
            </w:r>
            <w:proofErr w:type="spellStart"/>
            <w:r w:rsidRPr="00A96738">
              <w:rPr>
                <w:rFonts w:ascii="Arial" w:eastAsia="Times New Roman" w:hAnsi="Arial" w:cs="Arial"/>
                <w:color w:val="000000"/>
                <w:sz w:val="14"/>
                <w:szCs w:val="14"/>
                <w:lang w:eastAsia="ru-RU"/>
              </w:rPr>
              <w:t>торм</w:t>
            </w:r>
            <w:proofErr w:type="spellEnd"/>
            <w:r w:rsidRPr="00A96738">
              <w:rPr>
                <w:rFonts w:ascii="Arial" w:eastAsia="Times New Roman" w:hAnsi="Arial" w:cs="Arial"/>
                <w:color w:val="000000"/>
                <w:sz w:val="14"/>
                <w:szCs w:val="14"/>
                <w:lang w:eastAsia="ru-RU"/>
              </w:rPr>
              <w:t>. камеры Г-3310</w:t>
            </w:r>
          </w:p>
        </w:tc>
        <w:tc>
          <w:tcPr>
            <w:tcW w:w="662" w:type="pct"/>
            <w:tcBorders>
              <w:top w:val="nil"/>
              <w:left w:val="nil"/>
              <w:bottom w:val="single" w:sz="4" w:space="0" w:color="auto"/>
              <w:right w:val="single" w:sz="4" w:space="0" w:color="auto"/>
            </w:tcBorders>
            <w:vAlign w:val="center"/>
            <w:hideMark/>
          </w:tcPr>
          <w:p w14:paraId="0DCA07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33104-3506140/861030</w:t>
            </w:r>
          </w:p>
        </w:tc>
        <w:tc>
          <w:tcPr>
            <w:tcW w:w="286" w:type="pct"/>
            <w:tcBorders>
              <w:top w:val="nil"/>
              <w:left w:val="nil"/>
              <w:bottom w:val="single" w:sz="4" w:space="0" w:color="auto"/>
              <w:right w:val="single" w:sz="4" w:space="0" w:color="auto"/>
            </w:tcBorders>
            <w:vAlign w:val="bottom"/>
            <w:hideMark/>
          </w:tcPr>
          <w:p w14:paraId="1A9718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1828E6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89CE90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295,2</w:t>
            </w:r>
          </w:p>
        </w:tc>
        <w:tc>
          <w:tcPr>
            <w:tcW w:w="500" w:type="pct"/>
            <w:tcBorders>
              <w:top w:val="nil"/>
              <w:left w:val="nil"/>
              <w:bottom w:val="single" w:sz="8" w:space="0" w:color="auto"/>
              <w:right w:val="single" w:sz="8" w:space="0" w:color="auto"/>
            </w:tcBorders>
            <w:noWrap/>
            <w:vAlign w:val="bottom"/>
            <w:hideMark/>
          </w:tcPr>
          <w:p w14:paraId="36A5219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301,104</w:t>
            </w:r>
          </w:p>
        </w:tc>
        <w:tc>
          <w:tcPr>
            <w:tcW w:w="500" w:type="pct"/>
            <w:tcBorders>
              <w:top w:val="nil"/>
              <w:left w:val="nil"/>
              <w:bottom w:val="single" w:sz="8" w:space="0" w:color="auto"/>
              <w:right w:val="single" w:sz="8" w:space="0" w:color="auto"/>
            </w:tcBorders>
            <w:noWrap/>
            <w:vAlign w:val="bottom"/>
            <w:hideMark/>
          </w:tcPr>
          <w:p w14:paraId="78075CF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309,96</w:t>
            </w:r>
          </w:p>
        </w:tc>
        <w:tc>
          <w:tcPr>
            <w:tcW w:w="537" w:type="pct"/>
            <w:tcBorders>
              <w:top w:val="nil"/>
              <w:left w:val="single" w:sz="4" w:space="0" w:color="auto"/>
              <w:bottom w:val="single" w:sz="4" w:space="0" w:color="auto"/>
              <w:right w:val="single" w:sz="4" w:space="0" w:color="auto"/>
            </w:tcBorders>
            <w:noWrap/>
            <w:vAlign w:val="bottom"/>
            <w:hideMark/>
          </w:tcPr>
          <w:p w14:paraId="4D86AD9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302,09</w:t>
            </w:r>
          </w:p>
        </w:tc>
      </w:tr>
      <w:tr w:rsidR="001E4A69" w:rsidRPr="00A96738" w14:paraId="3D5D5AC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BB0E4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695</w:t>
            </w:r>
          </w:p>
        </w:tc>
        <w:tc>
          <w:tcPr>
            <w:tcW w:w="1590" w:type="pct"/>
            <w:tcBorders>
              <w:top w:val="nil"/>
              <w:left w:val="nil"/>
              <w:bottom w:val="single" w:sz="4" w:space="0" w:color="auto"/>
              <w:right w:val="single" w:sz="4" w:space="0" w:color="auto"/>
            </w:tcBorders>
            <w:vAlign w:val="bottom"/>
            <w:hideMark/>
          </w:tcPr>
          <w:p w14:paraId="4E1FCDE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Указатель поворота боковой с площадкой ГАЗ-330202, 330232 левый (ГАЗ)</w:t>
            </w:r>
          </w:p>
        </w:tc>
        <w:tc>
          <w:tcPr>
            <w:tcW w:w="662" w:type="pct"/>
            <w:tcBorders>
              <w:top w:val="nil"/>
              <w:left w:val="nil"/>
              <w:bottom w:val="single" w:sz="4" w:space="0" w:color="auto"/>
              <w:right w:val="single" w:sz="4" w:space="0" w:color="auto"/>
            </w:tcBorders>
            <w:vAlign w:val="center"/>
            <w:hideMark/>
          </w:tcPr>
          <w:p w14:paraId="352BDAE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64.3726-03Л</w:t>
            </w:r>
          </w:p>
        </w:tc>
        <w:tc>
          <w:tcPr>
            <w:tcW w:w="286" w:type="pct"/>
            <w:tcBorders>
              <w:top w:val="nil"/>
              <w:left w:val="nil"/>
              <w:bottom w:val="single" w:sz="4" w:space="0" w:color="auto"/>
              <w:right w:val="single" w:sz="4" w:space="0" w:color="auto"/>
            </w:tcBorders>
            <w:vAlign w:val="bottom"/>
            <w:hideMark/>
          </w:tcPr>
          <w:p w14:paraId="6E79E00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4936B8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90892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1098</w:t>
            </w:r>
          </w:p>
        </w:tc>
        <w:tc>
          <w:tcPr>
            <w:tcW w:w="500" w:type="pct"/>
            <w:tcBorders>
              <w:top w:val="nil"/>
              <w:left w:val="nil"/>
              <w:bottom w:val="single" w:sz="8" w:space="0" w:color="auto"/>
              <w:right w:val="single" w:sz="8" w:space="0" w:color="auto"/>
            </w:tcBorders>
            <w:noWrap/>
            <w:vAlign w:val="bottom"/>
            <w:hideMark/>
          </w:tcPr>
          <w:p w14:paraId="61EBAEE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1119,96</w:t>
            </w:r>
          </w:p>
        </w:tc>
        <w:tc>
          <w:tcPr>
            <w:tcW w:w="500" w:type="pct"/>
            <w:tcBorders>
              <w:top w:val="nil"/>
              <w:left w:val="nil"/>
              <w:bottom w:val="single" w:sz="8" w:space="0" w:color="auto"/>
              <w:right w:val="single" w:sz="8" w:space="0" w:color="auto"/>
            </w:tcBorders>
            <w:noWrap/>
            <w:vAlign w:val="bottom"/>
            <w:hideMark/>
          </w:tcPr>
          <w:p w14:paraId="29A2DF0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1152,9</w:t>
            </w:r>
          </w:p>
        </w:tc>
        <w:tc>
          <w:tcPr>
            <w:tcW w:w="537" w:type="pct"/>
            <w:tcBorders>
              <w:top w:val="nil"/>
              <w:left w:val="single" w:sz="4" w:space="0" w:color="auto"/>
              <w:bottom w:val="single" w:sz="4" w:space="0" w:color="auto"/>
              <w:right w:val="single" w:sz="4" w:space="0" w:color="auto"/>
            </w:tcBorders>
            <w:noWrap/>
            <w:vAlign w:val="bottom"/>
            <w:hideMark/>
          </w:tcPr>
          <w:p w14:paraId="68526E4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1123,62</w:t>
            </w:r>
          </w:p>
        </w:tc>
      </w:tr>
      <w:tr w:rsidR="001E4A69" w:rsidRPr="00A96738" w14:paraId="5C53103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6F8A7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696</w:t>
            </w:r>
          </w:p>
        </w:tc>
        <w:tc>
          <w:tcPr>
            <w:tcW w:w="1590" w:type="pct"/>
            <w:tcBorders>
              <w:top w:val="nil"/>
              <w:left w:val="nil"/>
              <w:bottom w:val="single" w:sz="4" w:space="0" w:color="auto"/>
              <w:right w:val="single" w:sz="4" w:space="0" w:color="auto"/>
            </w:tcBorders>
            <w:vAlign w:val="bottom"/>
            <w:hideMark/>
          </w:tcPr>
          <w:p w14:paraId="6F1F9D5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Указатель поворота боковой с площадкой ГАЗ-330202, 330232 правый (ГАЗ)</w:t>
            </w:r>
          </w:p>
        </w:tc>
        <w:tc>
          <w:tcPr>
            <w:tcW w:w="662" w:type="pct"/>
            <w:tcBorders>
              <w:top w:val="nil"/>
              <w:left w:val="nil"/>
              <w:bottom w:val="single" w:sz="4" w:space="0" w:color="auto"/>
              <w:right w:val="single" w:sz="4" w:space="0" w:color="auto"/>
            </w:tcBorders>
            <w:vAlign w:val="center"/>
            <w:hideMark/>
          </w:tcPr>
          <w:p w14:paraId="2AE50A7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64.3726-03</w:t>
            </w:r>
          </w:p>
        </w:tc>
        <w:tc>
          <w:tcPr>
            <w:tcW w:w="286" w:type="pct"/>
            <w:tcBorders>
              <w:top w:val="nil"/>
              <w:left w:val="nil"/>
              <w:bottom w:val="single" w:sz="4" w:space="0" w:color="auto"/>
              <w:right w:val="single" w:sz="4" w:space="0" w:color="auto"/>
            </w:tcBorders>
            <w:vAlign w:val="bottom"/>
            <w:hideMark/>
          </w:tcPr>
          <w:p w14:paraId="2FCE957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348350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427BFC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536,4</w:t>
            </w:r>
          </w:p>
        </w:tc>
        <w:tc>
          <w:tcPr>
            <w:tcW w:w="500" w:type="pct"/>
            <w:tcBorders>
              <w:top w:val="nil"/>
              <w:left w:val="nil"/>
              <w:bottom w:val="single" w:sz="8" w:space="0" w:color="auto"/>
              <w:right w:val="single" w:sz="8" w:space="0" w:color="auto"/>
            </w:tcBorders>
            <w:noWrap/>
            <w:vAlign w:val="bottom"/>
            <w:hideMark/>
          </w:tcPr>
          <w:p w14:paraId="23F565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547,128</w:t>
            </w:r>
          </w:p>
        </w:tc>
        <w:tc>
          <w:tcPr>
            <w:tcW w:w="500" w:type="pct"/>
            <w:tcBorders>
              <w:top w:val="nil"/>
              <w:left w:val="nil"/>
              <w:bottom w:val="single" w:sz="8" w:space="0" w:color="auto"/>
              <w:right w:val="single" w:sz="8" w:space="0" w:color="auto"/>
            </w:tcBorders>
            <w:noWrap/>
            <w:vAlign w:val="bottom"/>
            <w:hideMark/>
          </w:tcPr>
          <w:p w14:paraId="1839286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563,22</w:t>
            </w:r>
          </w:p>
        </w:tc>
        <w:tc>
          <w:tcPr>
            <w:tcW w:w="537" w:type="pct"/>
            <w:tcBorders>
              <w:top w:val="nil"/>
              <w:left w:val="single" w:sz="4" w:space="0" w:color="auto"/>
              <w:bottom w:val="single" w:sz="4" w:space="0" w:color="auto"/>
              <w:right w:val="single" w:sz="4" w:space="0" w:color="auto"/>
            </w:tcBorders>
            <w:noWrap/>
            <w:vAlign w:val="bottom"/>
            <w:hideMark/>
          </w:tcPr>
          <w:p w14:paraId="63D0CCF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548,92</w:t>
            </w:r>
          </w:p>
        </w:tc>
      </w:tr>
      <w:tr w:rsidR="001E4A69" w:rsidRPr="00A96738" w14:paraId="70824DD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9A2FA6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697</w:t>
            </w:r>
          </w:p>
        </w:tc>
        <w:tc>
          <w:tcPr>
            <w:tcW w:w="1590" w:type="pct"/>
            <w:tcBorders>
              <w:top w:val="nil"/>
              <w:left w:val="nil"/>
              <w:bottom w:val="single" w:sz="4" w:space="0" w:color="auto"/>
              <w:right w:val="single" w:sz="4" w:space="0" w:color="auto"/>
            </w:tcBorders>
            <w:vAlign w:val="bottom"/>
            <w:hideMark/>
          </w:tcPr>
          <w:p w14:paraId="7C6E3AF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Уплотнитель радиатора нижний ГАЗ-33104,33106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w:t>
            </w:r>
          </w:p>
        </w:tc>
        <w:tc>
          <w:tcPr>
            <w:tcW w:w="662" w:type="pct"/>
            <w:tcBorders>
              <w:top w:val="nil"/>
              <w:left w:val="nil"/>
              <w:bottom w:val="single" w:sz="4" w:space="0" w:color="auto"/>
              <w:right w:val="single" w:sz="4" w:space="0" w:color="auto"/>
            </w:tcBorders>
            <w:vAlign w:val="center"/>
            <w:hideMark/>
          </w:tcPr>
          <w:p w14:paraId="2BD9941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4348-1302057</w:t>
            </w:r>
          </w:p>
        </w:tc>
        <w:tc>
          <w:tcPr>
            <w:tcW w:w="286" w:type="pct"/>
            <w:tcBorders>
              <w:top w:val="nil"/>
              <w:left w:val="nil"/>
              <w:bottom w:val="single" w:sz="4" w:space="0" w:color="auto"/>
              <w:right w:val="single" w:sz="4" w:space="0" w:color="auto"/>
            </w:tcBorders>
            <w:vAlign w:val="bottom"/>
            <w:hideMark/>
          </w:tcPr>
          <w:p w14:paraId="5513E9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7FCA8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D0609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1285,2</w:t>
            </w:r>
          </w:p>
        </w:tc>
        <w:tc>
          <w:tcPr>
            <w:tcW w:w="500" w:type="pct"/>
            <w:tcBorders>
              <w:top w:val="nil"/>
              <w:left w:val="nil"/>
              <w:bottom w:val="single" w:sz="8" w:space="0" w:color="auto"/>
              <w:right w:val="single" w:sz="8" w:space="0" w:color="auto"/>
            </w:tcBorders>
            <w:noWrap/>
            <w:vAlign w:val="bottom"/>
            <w:hideMark/>
          </w:tcPr>
          <w:p w14:paraId="7F17697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1310,904</w:t>
            </w:r>
          </w:p>
        </w:tc>
        <w:tc>
          <w:tcPr>
            <w:tcW w:w="500" w:type="pct"/>
            <w:tcBorders>
              <w:top w:val="nil"/>
              <w:left w:val="nil"/>
              <w:bottom w:val="single" w:sz="8" w:space="0" w:color="auto"/>
              <w:right w:val="single" w:sz="8" w:space="0" w:color="auto"/>
            </w:tcBorders>
            <w:noWrap/>
            <w:vAlign w:val="bottom"/>
            <w:hideMark/>
          </w:tcPr>
          <w:p w14:paraId="40369CF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1349,46</w:t>
            </w:r>
          </w:p>
        </w:tc>
        <w:tc>
          <w:tcPr>
            <w:tcW w:w="537" w:type="pct"/>
            <w:tcBorders>
              <w:top w:val="nil"/>
              <w:left w:val="single" w:sz="4" w:space="0" w:color="auto"/>
              <w:bottom w:val="single" w:sz="4" w:space="0" w:color="auto"/>
              <w:right w:val="single" w:sz="4" w:space="0" w:color="auto"/>
            </w:tcBorders>
            <w:noWrap/>
            <w:vAlign w:val="bottom"/>
            <w:hideMark/>
          </w:tcPr>
          <w:p w14:paraId="0A300D7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1315,19</w:t>
            </w:r>
          </w:p>
        </w:tc>
      </w:tr>
      <w:tr w:rsidR="001E4A69" w:rsidRPr="00A96738" w14:paraId="3CBB2BB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1F25F9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698</w:t>
            </w:r>
          </w:p>
        </w:tc>
        <w:tc>
          <w:tcPr>
            <w:tcW w:w="1590" w:type="pct"/>
            <w:tcBorders>
              <w:top w:val="nil"/>
              <w:left w:val="nil"/>
              <w:bottom w:val="single" w:sz="4" w:space="0" w:color="auto"/>
              <w:right w:val="single" w:sz="4" w:space="0" w:color="auto"/>
            </w:tcBorders>
            <w:vAlign w:val="bottom"/>
            <w:hideMark/>
          </w:tcPr>
          <w:p w14:paraId="5A492BB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Уплотнитель стекла лобового ГАЗ-3302</w:t>
            </w:r>
          </w:p>
        </w:tc>
        <w:tc>
          <w:tcPr>
            <w:tcW w:w="662" w:type="pct"/>
            <w:tcBorders>
              <w:top w:val="nil"/>
              <w:left w:val="nil"/>
              <w:bottom w:val="single" w:sz="4" w:space="0" w:color="auto"/>
              <w:right w:val="single" w:sz="4" w:space="0" w:color="auto"/>
            </w:tcBorders>
            <w:vAlign w:val="center"/>
            <w:hideMark/>
          </w:tcPr>
          <w:p w14:paraId="442011B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33025206050</w:t>
            </w:r>
          </w:p>
        </w:tc>
        <w:tc>
          <w:tcPr>
            <w:tcW w:w="286" w:type="pct"/>
            <w:tcBorders>
              <w:top w:val="nil"/>
              <w:left w:val="nil"/>
              <w:bottom w:val="single" w:sz="4" w:space="0" w:color="auto"/>
              <w:right w:val="single" w:sz="4" w:space="0" w:color="auto"/>
            </w:tcBorders>
            <w:vAlign w:val="bottom"/>
            <w:hideMark/>
          </w:tcPr>
          <w:p w14:paraId="1D5425F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04267E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99C31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166,8</w:t>
            </w:r>
          </w:p>
        </w:tc>
        <w:tc>
          <w:tcPr>
            <w:tcW w:w="500" w:type="pct"/>
            <w:tcBorders>
              <w:top w:val="nil"/>
              <w:left w:val="nil"/>
              <w:bottom w:val="single" w:sz="8" w:space="0" w:color="auto"/>
              <w:right w:val="single" w:sz="8" w:space="0" w:color="auto"/>
            </w:tcBorders>
            <w:noWrap/>
            <w:vAlign w:val="bottom"/>
            <w:hideMark/>
          </w:tcPr>
          <w:p w14:paraId="7BDE3AF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170,136</w:t>
            </w:r>
          </w:p>
        </w:tc>
        <w:tc>
          <w:tcPr>
            <w:tcW w:w="500" w:type="pct"/>
            <w:tcBorders>
              <w:top w:val="nil"/>
              <w:left w:val="nil"/>
              <w:bottom w:val="single" w:sz="8" w:space="0" w:color="auto"/>
              <w:right w:val="single" w:sz="8" w:space="0" w:color="auto"/>
            </w:tcBorders>
            <w:noWrap/>
            <w:vAlign w:val="bottom"/>
            <w:hideMark/>
          </w:tcPr>
          <w:p w14:paraId="17883DD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175,14</w:t>
            </w:r>
          </w:p>
        </w:tc>
        <w:tc>
          <w:tcPr>
            <w:tcW w:w="537" w:type="pct"/>
            <w:tcBorders>
              <w:top w:val="nil"/>
              <w:left w:val="single" w:sz="4" w:space="0" w:color="auto"/>
              <w:bottom w:val="single" w:sz="4" w:space="0" w:color="auto"/>
              <w:right w:val="single" w:sz="4" w:space="0" w:color="auto"/>
            </w:tcBorders>
            <w:noWrap/>
            <w:vAlign w:val="bottom"/>
            <w:hideMark/>
          </w:tcPr>
          <w:p w14:paraId="60B9388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170,69</w:t>
            </w:r>
          </w:p>
        </w:tc>
      </w:tr>
      <w:tr w:rsidR="001E4A69" w:rsidRPr="00A96738" w14:paraId="6D97C45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389426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699</w:t>
            </w:r>
          </w:p>
        </w:tc>
        <w:tc>
          <w:tcPr>
            <w:tcW w:w="1590" w:type="pct"/>
            <w:tcBorders>
              <w:top w:val="nil"/>
              <w:left w:val="nil"/>
              <w:bottom w:val="single" w:sz="4" w:space="0" w:color="auto"/>
              <w:right w:val="single" w:sz="4" w:space="0" w:color="auto"/>
            </w:tcBorders>
            <w:vAlign w:val="bottom"/>
            <w:hideMark/>
          </w:tcPr>
          <w:p w14:paraId="73C46BD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Уплотнитель форсунки в клапанной крышке Cummins 2.8 (Аналог)*</w:t>
            </w:r>
          </w:p>
        </w:tc>
        <w:tc>
          <w:tcPr>
            <w:tcW w:w="662" w:type="pct"/>
            <w:tcBorders>
              <w:top w:val="nil"/>
              <w:left w:val="nil"/>
              <w:bottom w:val="single" w:sz="4" w:space="0" w:color="auto"/>
              <w:right w:val="single" w:sz="4" w:space="0" w:color="auto"/>
            </w:tcBorders>
            <w:vAlign w:val="center"/>
            <w:hideMark/>
          </w:tcPr>
          <w:p w14:paraId="5169E0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5255313</w:t>
            </w:r>
          </w:p>
        </w:tc>
        <w:tc>
          <w:tcPr>
            <w:tcW w:w="286" w:type="pct"/>
            <w:tcBorders>
              <w:top w:val="nil"/>
              <w:left w:val="nil"/>
              <w:bottom w:val="single" w:sz="4" w:space="0" w:color="auto"/>
              <w:right w:val="single" w:sz="4" w:space="0" w:color="auto"/>
            </w:tcBorders>
            <w:vAlign w:val="bottom"/>
            <w:hideMark/>
          </w:tcPr>
          <w:p w14:paraId="65D4E21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2F344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9A37D9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158,4</w:t>
            </w:r>
          </w:p>
        </w:tc>
        <w:tc>
          <w:tcPr>
            <w:tcW w:w="500" w:type="pct"/>
            <w:tcBorders>
              <w:top w:val="nil"/>
              <w:left w:val="nil"/>
              <w:bottom w:val="single" w:sz="8" w:space="0" w:color="auto"/>
              <w:right w:val="single" w:sz="8" w:space="0" w:color="auto"/>
            </w:tcBorders>
            <w:noWrap/>
            <w:vAlign w:val="bottom"/>
            <w:hideMark/>
          </w:tcPr>
          <w:p w14:paraId="50169D4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161,568</w:t>
            </w:r>
          </w:p>
        </w:tc>
        <w:tc>
          <w:tcPr>
            <w:tcW w:w="500" w:type="pct"/>
            <w:tcBorders>
              <w:top w:val="nil"/>
              <w:left w:val="nil"/>
              <w:bottom w:val="single" w:sz="8" w:space="0" w:color="auto"/>
              <w:right w:val="single" w:sz="8" w:space="0" w:color="auto"/>
            </w:tcBorders>
            <w:noWrap/>
            <w:vAlign w:val="bottom"/>
            <w:hideMark/>
          </w:tcPr>
          <w:p w14:paraId="0E9D150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166,32</w:t>
            </w:r>
          </w:p>
        </w:tc>
        <w:tc>
          <w:tcPr>
            <w:tcW w:w="537" w:type="pct"/>
            <w:tcBorders>
              <w:top w:val="nil"/>
              <w:left w:val="single" w:sz="4" w:space="0" w:color="auto"/>
              <w:bottom w:val="single" w:sz="4" w:space="0" w:color="auto"/>
              <w:right w:val="single" w:sz="4" w:space="0" w:color="auto"/>
            </w:tcBorders>
            <w:noWrap/>
            <w:vAlign w:val="bottom"/>
            <w:hideMark/>
          </w:tcPr>
          <w:p w14:paraId="3B3B50C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162,10</w:t>
            </w:r>
          </w:p>
        </w:tc>
      </w:tr>
      <w:tr w:rsidR="001E4A69" w:rsidRPr="00A96738" w14:paraId="0CCCBD4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253AE0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700</w:t>
            </w:r>
          </w:p>
        </w:tc>
        <w:tc>
          <w:tcPr>
            <w:tcW w:w="1590" w:type="pct"/>
            <w:tcBorders>
              <w:top w:val="nil"/>
              <w:left w:val="nil"/>
              <w:bottom w:val="single" w:sz="4" w:space="0" w:color="auto"/>
              <w:right w:val="single" w:sz="4" w:space="0" w:color="auto"/>
            </w:tcBorders>
            <w:vAlign w:val="bottom"/>
            <w:hideMark/>
          </w:tcPr>
          <w:p w14:paraId="0F47D80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Уплотнитель форсунки в клапанной крышке Валдай 3.8 Cummins</w:t>
            </w:r>
          </w:p>
        </w:tc>
        <w:tc>
          <w:tcPr>
            <w:tcW w:w="662" w:type="pct"/>
            <w:tcBorders>
              <w:top w:val="nil"/>
              <w:left w:val="nil"/>
              <w:bottom w:val="single" w:sz="4" w:space="0" w:color="auto"/>
              <w:right w:val="single" w:sz="4" w:space="0" w:color="auto"/>
            </w:tcBorders>
            <w:vAlign w:val="center"/>
            <w:hideMark/>
          </w:tcPr>
          <w:p w14:paraId="5238234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4940584</w:t>
            </w:r>
          </w:p>
        </w:tc>
        <w:tc>
          <w:tcPr>
            <w:tcW w:w="286" w:type="pct"/>
            <w:tcBorders>
              <w:top w:val="nil"/>
              <w:left w:val="nil"/>
              <w:bottom w:val="single" w:sz="4" w:space="0" w:color="auto"/>
              <w:right w:val="single" w:sz="4" w:space="0" w:color="auto"/>
            </w:tcBorders>
            <w:vAlign w:val="bottom"/>
            <w:hideMark/>
          </w:tcPr>
          <w:p w14:paraId="4EAED3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3F10A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2BF8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3EE4B0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665123E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51DC559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564A9A2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8524F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701</w:t>
            </w:r>
          </w:p>
        </w:tc>
        <w:tc>
          <w:tcPr>
            <w:tcW w:w="1590" w:type="pct"/>
            <w:tcBorders>
              <w:top w:val="nil"/>
              <w:left w:val="nil"/>
              <w:bottom w:val="single" w:sz="4" w:space="0" w:color="auto"/>
              <w:right w:val="single" w:sz="4" w:space="0" w:color="auto"/>
            </w:tcBorders>
            <w:vAlign w:val="bottom"/>
            <w:hideMark/>
          </w:tcPr>
          <w:p w14:paraId="7FE7834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Усилитель вакуумный пневматический ГАЗ-3309,33104 Валдай (ГАЗ)</w:t>
            </w:r>
          </w:p>
        </w:tc>
        <w:tc>
          <w:tcPr>
            <w:tcW w:w="662" w:type="pct"/>
            <w:tcBorders>
              <w:top w:val="nil"/>
              <w:left w:val="nil"/>
              <w:bottom w:val="single" w:sz="4" w:space="0" w:color="auto"/>
              <w:right w:val="single" w:sz="4" w:space="0" w:color="auto"/>
            </w:tcBorders>
            <w:vAlign w:val="center"/>
            <w:hideMark/>
          </w:tcPr>
          <w:p w14:paraId="6FA3FE1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33103510010</w:t>
            </w:r>
          </w:p>
        </w:tc>
        <w:tc>
          <w:tcPr>
            <w:tcW w:w="286" w:type="pct"/>
            <w:tcBorders>
              <w:top w:val="nil"/>
              <w:left w:val="nil"/>
              <w:bottom w:val="single" w:sz="4" w:space="0" w:color="auto"/>
              <w:right w:val="single" w:sz="4" w:space="0" w:color="auto"/>
            </w:tcBorders>
            <w:vAlign w:val="bottom"/>
            <w:hideMark/>
          </w:tcPr>
          <w:p w14:paraId="015723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FD98C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9DB996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10840,8</w:t>
            </w:r>
          </w:p>
        </w:tc>
        <w:tc>
          <w:tcPr>
            <w:tcW w:w="500" w:type="pct"/>
            <w:tcBorders>
              <w:top w:val="nil"/>
              <w:left w:val="nil"/>
              <w:bottom w:val="single" w:sz="8" w:space="0" w:color="auto"/>
              <w:right w:val="single" w:sz="8" w:space="0" w:color="auto"/>
            </w:tcBorders>
            <w:noWrap/>
            <w:vAlign w:val="bottom"/>
            <w:hideMark/>
          </w:tcPr>
          <w:p w14:paraId="089830B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11057,62</w:t>
            </w:r>
          </w:p>
        </w:tc>
        <w:tc>
          <w:tcPr>
            <w:tcW w:w="500" w:type="pct"/>
            <w:tcBorders>
              <w:top w:val="nil"/>
              <w:left w:val="nil"/>
              <w:bottom w:val="single" w:sz="8" w:space="0" w:color="auto"/>
              <w:right w:val="single" w:sz="8" w:space="0" w:color="auto"/>
            </w:tcBorders>
            <w:noWrap/>
            <w:vAlign w:val="bottom"/>
            <w:hideMark/>
          </w:tcPr>
          <w:p w14:paraId="5190974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11382,84</w:t>
            </w:r>
          </w:p>
        </w:tc>
        <w:tc>
          <w:tcPr>
            <w:tcW w:w="537" w:type="pct"/>
            <w:tcBorders>
              <w:top w:val="nil"/>
              <w:left w:val="single" w:sz="4" w:space="0" w:color="auto"/>
              <w:bottom w:val="single" w:sz="4" w:space="0" w:color="auto"/>
              <w:right w:val="single" w:sz="4" w:space="0" w:color="auto"/>
            </w:tcBorders>
            <w:noWrap/>
            <w:vAlign w:val="bottom"/>
            <w:hideMark/>
          </w:tcPr>
          <w:p w14:paraId="330808E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11093,75</w:t>
            </w:r>
          </w:p>
        </w:tc>
      </w:tr>
      <w:tr w:rsidR="001E4A69" w:rsidRPr="00A96738" w14:paraId="2C798F3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707A26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702</w:t>
            </w:r>
          </w:p>
        </w:tc>
        <w:tc>
          <w:tcPr>
            <w:tcW w:w="1590" w:type="pct"/>
            <w:tcBorders>
              <w:top w:val="nil"/>
              <w:left w:val="nil"/>
              <w:bottom w:val="single" w:sz="4" w:space="0" w:color="auto"/>
              <w:right w:val="single" w:sz="4" w:space="0" w:color="auto"/>
            </w:tcBorders>
            <w:vAlign w:val="bottom"/>
            <w:hideMark/>
          </w:tcPr>
          <w:p w14:paraId="4AEE2F0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Фазометр для установки распредвалов ГАЗ-3302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2E8EB85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3442E6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92AB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D2BA8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3583,2</w:t>
            </w:r>
          </w:p>
        </w:tc>
        <w:tc>
          <w:tcPr>
            <w:tcW w:w="500" w:type="pct"/>
            <w:tcBorders>
              <w:top w:val="nil"/>
              <w:left w:val="nil"/>
              <w:bottom w:val="single" w:sz="8" w:space="0" w:color="auto"/>
              <w:right w:val="single" w:sz="8" w:space="0" w:color="auto"/>
            </w:tcBorders>
            <w:noWrap/>
            <w:vAlign w:val="bottom"/>
            <w:hideMark/>
          </w:tcPr>
          <w:p w14:paraId="3D4A196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3654,864</w:t>
            </w:r>
          </w:p>
        </w:tc>
        <w:tc>
          <w:tcPr>
            <w:tcW w:w="500" w:type="pct"/>
            <w:tcBorders>
              <w:top w:val="nil"/>
              <w:left w:val="nil"/>
              <w:bottom w:val="single" w:sz="8" w:space="0" w:color="auto"/>
              <w:right w:val="single" w:sz="8" w:space="0" w:color="auto"/>
            </w:tcBorders>
            <w:noWrap/>
            <w:vAlign w:val="bottom"/>
            <w:hideMark/>
          </w:tcPr>
          <w:p w14:paraId="5EBDF1F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3762,36</w:t>
            </w:r>
          </w:p>
        </w:tc>
        <w:tc>
          <w:tcPr>
            <w:tcW w:w="537" w:type="pct"/>
            <w:tcBorders>
              <w:top w:val="nil"/>
              <w:left w:val="single" w:sz="4" w:space="0" w:color="auto"/>
              <w:bottom w:val="single" w:sz="4" w:space="0" w:color="auto"/>
              <w:right w:val="single" w:sz="4" w:space="0" w:color="auto"/>
            </w:tcBorders>
            <w:noWrap/>
            <w:vAlign w:val="bottom"/>
            <w:hideMark/>
          </w:tcPr>
          <w:p w14:paraId="37F77CB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3666,81</w:t>
            </w:r>
          </w:p>
        </w:tc>
      </w:tr>
      <w:tr w:rsidR="001E4A69" w:rsidRPr="00A96738" w14:paraId="68AF12C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77228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703</w:t>
            </w:r>
          </w:p>
        </w:tc>
        <w:tc>
          <w:tcPr>
            <w:tcW w:w="1590" w:type="pct"/>
            <w:tcBorders>
              <w:top w:val="nil"/>
              <w:left w:val="nil"/>
              <w:bottom w:val="single" w:sz="4" w:space="0" w:color="auto"/>
              <w:right w:val="single" w:sz="4" w:space="0" w:color="auto"/>
            </w:tcBorders>
            <w:vAlign w:val="bottom"/>
            <w:hideMark/>
          </w:tcPr>
          <w:p w14:paraId="4B74FC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Фиксатор синхронизатора ГАЗ-</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дв.245 (ГАЗ)</w:t>
            </w:r>
          </w:p>
        </w:tc>
        <w:tc>
          <w:tcPr>
            <w:tcW w:w="662" w:type="pct"/>
            <w:tcBorders>
              <w:top w:val="nil"/>
              <w:left w:val="nil"/>
              <w:bottom w:val="single" w:sz="4" w:space="0" w:color="auto"/>
              <w:right w:val="single" w:sz="4" w:space="0" w:color="auto"/>
            </w:tcBorders>
            <w:vAlign w:val="center"/>
            <w:hideMark/>
          </w:tcPr>
          <w:p w14:paraId="6215D0B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79F44D1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C3FA64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D9FF8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189,6</w:t>
            </w:r>
          </w:p>
        </w:tc>
        <w:tc>
          <w:tcPr>
            <w:tcW w:w="500" w:type="pct"/>
            <w:tcBorders>
              <w:top w:val="nil"/>
              <w:left w:val="nil"/>
              <w:bottom w:val="single" w:sz="8" w:space="0" w:color="auto"/>
              <w:right w:val="single" w:sz="8" w:space="0" w:color="auto"/>
            </w:tcBorders>
            <w:noWrap/>
            <w:vAlign w:val="bottom"/>
            <w:hideMark/>
          </w:tcPr>
          <w:p w14:paraId="662CB7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193,392</w:t>
            </w:r>
          </w:p>
        </w:tc>
        <w:tc>
          <w:tcPr>
            <w:tcW w:w="500" w:type="pct"/>
            <w:tcBorders>
              <w:top w:val="nil"/>
              <w:left w:val="nil"/>
              <w:bottom w:val="single" w:sz="8" w:space="0" w:color="auto"/>
              <w:right w:val="single" w:sz="8" w:space="0" w:color="auto"/>
            </w:tcBorders>
            <w:noWrap/>
            <w:vAlign w:val="bottom"/>
            <w:hideMark/>
          </w:tcPr>
          <w:p w14:paraId="5C944A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199,08</w:t>
            </w:r>
          </w:p>
        </w:tc>
        <w:tc>
          <w:tcPr>
            <w:tcW w:w="537" w:type="pct"/>
            <w:tcBorders>
              <w:top w:val="nil"/>
              <w:left w:val="single" w:sz="4" w:space="0" w:color="auto"/>
              <w:bottom w:val="single" w:sz="4" w:space="0" w:color="auto"/>
              <w:right w:val="single" w:sz="4" w:space="0" w:color="auto"/>
            </w:tcBorders>
            <w:noWrap/>
            <w:vAlign w:val="bottom"/>
            <w:hideMark/>
          </w:tcPr>
          <w:p w14:paraId="400A5D6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194,02</w:t>
            </w:r>
          </w:p>
        </w:tc>
      </w:tr>
      <w:tr w:rsidR="001E4A69" w:rsidRPr="00A96738" w14:paraId="5B53E2E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F7184D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704</w:t>
            </w:r>
          </w:p>
        </w:tc>
        <w:tc>
          <w:tcPr>
            <w:tcW w:w="1590" w:type="pct"/>
            <w:tcBorders>
              <w:top w:val="nil"/>
              <w:left w:val="nil"/>
              <w:bottom w:val="single" w:sz="4" w:space="0" w:color="auto"/>
              <w:right w:val="single" w:sz="4" w:space="0" w:color="auto"/>
            </w:tcBorders>
            <w:vAlign w:val="bottom"/>
            <w:hideMark/>
          </w:tcPr>
          <w:p w14:paraId="6101E65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Фильтр воздушный (в сборе) на болтах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(ГАЗ)</w:t>
            </w:r>
          </w:p>
        </w:tc>
        <w:tc>
          <w:tcPr>
            <w:tcW w:w="662" w:type="pct"/>
            <w:tcBorders>
              <w:top w:val="nil"/>
              <w:left w:val="nil"/>
              <w:bottom w:val="single" w:sz="4" w:space="0" w:color="auto"/>
              <w:right w:val="single" w:sz="4" w:space="0" w:color="auto"/>
            </w:tcBorders>
            <w:vAlign w:val="center"/>
            <w:hideMark/>
          </w:tcPr>
          <w:p w14:paraId="20EDDD2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С41R92.1109010</w:t>
            </w:r>
          </w:p>
        </w:tc>
        <w:tc>
          <w:tcPr>
            <w:tcW w:w="286" w:type="pct"/>
            <w:tcBorders>
              <w:top w:val="nil"/>
              <w:left w:val="nil"/>
              <w:bottom w:val="single" w:sz="4" w:space="0" w:color="auto"/>
              <w:right w:val="single" w:sz="4" w:space="0" w:color="auto"/>
            </w:tcBorders>
            <w:vAlign w:val="bottom"/>
            <w:hideMark/>
          </w:tcPr>
          <w:p w14:paraId="604A54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8633C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7C818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4407,6</w:t>
            </w:r>
          </w:p>
        </w:tc>
        <w:tc>
          <w:tcPr>
            <w:tcW w:w="500" w:type="pct"/>
            <w:tcBorders>
              <w:top w:val="nil"/>
              <w:left w:val="nil"/>
              <w:bottom w:val="single" w:sz="8" w:space="0" w:color="auto"/>
              <w:right w:val="single" w:sz="8" w:space="0" w:color="auto"/>
            </w:tcBorders>
            <w:noWrap/>
            <w:vAlign w:val="bottom"/>
            <w:hideMark/>
          </w:tcPr>
          <w:p w14:paraId="4C82E3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4495,752</w:t>
            </w:r>
          </w:p>
        </w:tc>
        <w:tc>
          <w:tcPr>
            <w:tcW w:w="500" w:type="pct"/>
            <w:tcBorders>
              <w:top w:val="nil"/>
              <w:left w:val="nil"/>
              <w:bottom w:val="single" w:sz="8" w:space="0" w:color="auto"/>
              <w:right w:val="single" w:sz="8" w:space="0" w:color="auto"/>
            </w:tcBorders>
            <w:noWrap/>
            <w:vAlign w:val="bottom"/>
            <w:hideMark/>
          </w:tcPr>
          <w:p w14:paraId="545F7B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4627,98</w:t>
            </w:r>
          </w:p>
        </w:tc>
        <w:tc>
          <w:tcPr>
            <w:tcW w:w="537" w:type="pct"/>
            <w:tcBorders>
              <w:top w:val="nil"/>
              <w:left w:val="single" w:sz="4" w:space="0" w:color="auto"/>
              <w:bottom w:val="single" w:sz="4" w:space="0" w:color="auto"/>
              <w:right w:val="single" w:sz="4" w:space="0" w:color="auto"/>
            </w:tcBorders>
            <w:noWrap/>
            <w:vAlign w:val="bottom"/>
            <w:hideMark/>
          </w:tcPr>
          <w:p w14:paraId="6E194AB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4510,44</w:t>
            </w:r>
          </w:p>
        </w:tc>
      </w:tr>
      <w:tr w:rsidR="001E4A69" w:rsidRPr="00A96738" w14:paraId="65595DA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35DB4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705</w:t>
            </w:r>
          </w:p>
        </w:tc>
        <w:tc>
          <w:tcPr>
            <w:tcW w:w="1590" w:type="pct"/>
            <w:tcBorders>
              <w:top w:val="nil"/>
              <w:left w:val="nil"/>
              <w:bottom w:val="single" w:sz="4" w:space="0" w:color="auto"/>
              <w:right w:val="single" w:sz="4" w:space="0" w:color="auto"/>
            </w:tcBorders>
            <w:vAlign w:val="bottom"/>
            <w:hideMark/>
          </w:tcPr>
          <w:p w14:paraId="792A985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Фильтр воздушный в сборе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722463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АК2705-1109010</w:t>
            </w:r>
          </w:p>
        </w:tc>
        <w:tc>
          <w:tcPr>
            <w:tcW w:w="286" w:type="pct"/>
            <w:tcBorders>
              <w:top w:val="nil"/>
              <w:left w:val="nil"/>
              <w:bottom w:val="single" w:sz="4" w:space="0" w:color="auto"/>
              <w:right w:val="single" w:sz="4" w:space="0" w:color="auto"/>
            </w:tcBorders>
            <w:vAlign w:val="bottom"/>
            <w:hideMark/>
          </w:tcPr>
          <w:p w14:paraId="790380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5B34D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40815F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3016,8</w:t>
            </w:r>
          </w:p>
        </w:tc>
        <w:tc>
          <w:tcPr>
            <w:tcW w:w="500" w:type="pct"/>
            <w:tcBorders>
              <w:top w:val="nil"/>
              <w:left w:val="nil"/>
              <w:bottom w:val="single" w:sz="8" w:space="0" w:color="auto"/>
              <w:right w:val="single" w:sz="8" w:space="0" w:color="auto"/>
            </w:tcBorders>
            <w:noWrap/>
            <w:vAlign w:val="bottom"/>
            <w:hideMark/>
          </w:tcPr>
          <w:p w14:paraId="053FA57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3077,136</w:t>
            </w:r>
          </w:p>
        </w:tc>
        <w:tc>
          <w:tcPr>
            <w:tcW w:w="500" w:type="pct"/>
            <w:tcBorders>
              <w:top w:val="nil"/>
              <w:left w:val="nil"/>
              <w:bottom w:val="single" w:sz="8" w:space="0" w:color="auto"/>
              <w:right w:val="single" w:sz="8" w:space="0" w:color="auto"/>
            </w:tcBorders>
            <w:noWrap/>
            <w:vAlign w:val="bottom"/>
            <w:hideMark/>
          </w:tcPr>
          <w:p w14:paraId="75BB559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3167,64</w:t>
            </w:r>
          </w:p>
        </w:tc>
        <w:tc>
          <w:tcPr>
            <w:tcW w:w="537" w:type="pct"/>
            <w:tcBorders>
              <w:top w:val="nil"/>
              <w:left w:val="single" w:sz="4" w:space="0" w:color="auto"/>
              <w:bottom w:val="single" w:sz="4" w:space="0" w:color="auto"/>
              <w:right w:val="single" w:sz="4" w:space="0" w:color="auto"/>
            </w:tcBorders>
            <w:noWrap/>
            <w:vAlign w:val="bottom"/>
            <w:hideMark/>
          </w:tcPr>
          <w:p w14:paraId="2ECF64C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3087,19</w:t>
            </w:r>
          </w:p>
        </w:tc>
      </w:tr>
      <w:tr w:rsidR="001E4A69" w:rsidRPr="00A96738" w14:paraId="4403D99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06C026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706</w:t>
            </w:r>
          </w:p>
        </w:tc>
        <w:tc>
          <w:tcPr>
            <w:tcW w:w="1590" w:type="pct"/>
            <w:tcBorders>
              <w:top w:val="nil"/>
              <w:left w:val="nil"/>
              <w:bottom w:val="single" w:sz="4" w:space="0" w:color="auto"/>
              <w:right w:val="single" w:sz="4" w:space="0" w:color="auto"/>
            </w:tcBorders>
            <w:vAlign w:val="bottom"/>
            <w:hideMark/>
          </w:tcPr>
          <w:p w14:paraId="3AA4FE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Фильтр воздушный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ГАЗ-3309 дв.245, 534 (BIG)</w:t>
            </w:r>
          </w:p>
        </w:tc>
        <w:tc>
          <w:tcPr>
            <w:tcW w:w="662" w:type="pct"/>
            <w:tcBorders>
              <w:top w:val="nil"/>
              <w:left w:val="nil"/>
              <w:bottom w:val="single" w:sz="4" w:space="0" w:color="auto"/>
              <w:right w:val="single" w:sz="4" w:space="0" w:color="auto"/>
            </w:tcBorders>
            <w:vAlign w:val="center"/>
            <w:hideMark/>
          </w:tcPr>
          <w:p w14:paraId="66C894A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GB-502M</w:t>
            </w:r>
          </w:p>
        </w:tc>
        <w:tc>
          <w:tcPr>
            <w:tcW w:w="286" w:type="pct"/>
            <w:tcBorders>
              <w:top w:val="nil"/>
              <w:left w:val="nil"/>
              <w:bottom w:val="single" w:sz="4" w:space="0" w:color="auto"/>
              <w:right w:val="single" w:sz="4" w:space="0" w:color="auto"/>
            </w:tcBorders>
            <w:vAlign w:val="bottom"/>
            <w:hideMark/>
          </w:tcPr>
          <w:p w14:paraId="37FC30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DC6F5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3A75CB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1315,2</w:t>
            </w:r>
          </w:p>
        </w:tc>
        <w:tc>
          <w:tcPr>
            <w:tcW w:w="500" w:type="pct"/>
            <w:tcBorders>
              <w:top w:val="nil"/>
              <w:left w:val="nil"/>
              <w:bottom w:val="single" w:sz="8" w:space="0" w:color="auto"/>
              <w:right w:val="single" w:sz="8" w:space="0" w:color="auto"/>
            </w:tcBorders>
            <w:noWrap/>
            <w:vAlign w:val="bottom"/>
            <w:hideMark/>
          </w:tcPr>
          <w:p w14:paraId="469C3C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1341,504</w:t>
            </w:r>
          </w:p>
        </w:tc>
        <w:tc>
          <w:tcPr>
            <w:tcW w:w="500" w:type="pct"/>
            <w:tcBorders>
              <w:top w:val="nil"/>
              <w:left w:val="nil"/>
              <w:bottom w:val="single" w:sz="8" w:space="0" w:color="auto"/>
              <w:right w:val="single" w:sz="8" w:space="0" w:color="auto"/>
            </w:tcBorders>
            <w:noWrap/>
            <w:vAlign w:val="bottom"/>
            <w:hideMark/>
          </w:tcPr>
          <w:p w14:paraId="72D9701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1380,96</w:t>
            </w:r>
          </w:p>
        </w:tc>
        <w:tc>
          <w:tcPr>
            <w:tcW w:w="537" w:type="pct"/>
            <w:tcBorders>
              <w:top w:val="nil"/>
              <w:left w:val="single" w:sz="4" w:space="0" w:color="auto"/>
              <w:bottom w:val="single" w:sz="4" w:space="0" w:color="auto"/>
              <w:right w:val="single" w:sz="4" w:space="0" w:color="auto"/>
            </w:tcBorders>
            <w:noWrap/>
            <w:vAlign w:val="bottom"/>
            <w:hideMark/>
          </w:tcPr>
          <w:p w14:paraId="1AAEEE9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1345,89</w:t>
            </w:r>
          </w:p>
        </w:tc>
      </w:tr>
      <w:tr w:rsidR="001E4A69" w:rsidRPr="00A96738" w14:paraId="73C39B6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C0562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707</w:t>
            </w:r>
          </w:p>
        </w:tc>
        <w:tc>
          <w:tcPr>
            <w:tcW w:w="1590" w:type="pct"/>
            <w:tcBorders>
              <w:top w:val="nil"/>
              <w:left w:val="nil"/>
              <w:bottom w:val="single" w:sz="4" w:space="0" w:color="auto"/>
              <w:right w:val="single" w:sz="4" w:space="0" w:color="auto"/>
            </w:tcBorders>
            <w:vAlign w:val="bottom"/>
            <w:hideMark/>
          </w:tcPr>
          <w:p w14:paraId="07B68C5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Фильтр воздушный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ЕВРО-4 с 2015г (</w:t>
            </w:r>
            <w:proofErr w:type="spellStart"/>
            <w:r w:rsidRPr="00A96738">
              <w:rPr>
                <w:rFonts w:ascii="Arial" w:eastAsia="Times New Roman" w:hAnsi="Arial" w:cs="Arial"/>
                <w:color w:val="000000"/>
                <w:sz w:val="14"/>
                <w:szCs w:val="14"/>
                <w:lang w:eastAsia="ru-RU"/>
              </w:rPr>
              <w:t>Экофил</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013180A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ЕКО-01.35</w:t>
            </w:r>
          </w:p>
        </w:tc>
        <w:tc>
          <w:tcPr>
            <w:tcW w:w="286" w:type="pct"/>
            <w:tcBorders>
              <w:top w:val="nil"/>
              <w:left w:val="nil"/>
              <w:bottom w:val="single" w:sz="4" w:space="0" w:color="auto"/>
              <w:right w:val="single" w:sz="4" w:space="0" w:color="auto"/>
            </w:tcBorders>
            <w:vAlign w:val="bottom"/>
            <w:hideMark/>
          </w:tcPr>
          <w:p w14:paraId="6320505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B8029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349058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794,4</w:t>
            </w:r>
          </w:p>
        </w:tc>
        <w:tc>
          <w:tcPr>
            <w:tcW w:w="500" w:type="pct"/>
            <w:tcBorders>
              <w:top w:val="nil"/>
              <w:left w:val="nil"/>
              <w:bottom w:val="single" w:sz="8" w:space="0" w:color="auto"/>
              <w:right w:val="single" w:sz="8" w:space="0" w:color="auto"/>
            </w:tcBorders>
            <w:noWrap/>
            <w:vAlign w:val="bottom"/>
            <w:hideMark/>
          </w:tcPr>
          <w:p w14:paraId="336599E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810,288</w:t>
            </w:r>
          </w:p>
        </w:tc>
        <w:tc>
          <w:tcPr>
            <w:tcW w:w="500" w:type="pct"/>
            <w:tcBorders>
              <w:top w:val="nil"/>
              <w:left w:val="nil"/>
              <w:bottom w:val="single" w:sz="8" w:space="0" w:color="auto"/>
              <w:right w:val="single" w:sz="8" w:space="0" w:color="auto"/>
            </w:tcBorders>
            <w:noWrap/>
            <w:vAlign w:val="bottom"/>
            <w:hideMark/>
          </w:tcPr>
          <w:p w14:paraId="5BCE23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834,12</w:t>
            </w:r>
          </w:p>
        </w:tc>
        <w:tc>
          <w:tcPr>
            <w:tcW w:w="537" w:type="pct"/>
            <w:tcBorders>
              <w:top w:val="nil"/>
              <w:left w:val="single" w:sz="4" w:space="0" w:color="auto"/>
              <w:bottom w:val="single" w:sz="4" w:space="0" w:color="auto"/>
              <w:right w:val="single" w:sz="4" w:space="0" w:color="auto"/>
            </w:tcBorders>
            <w:noWrap/>
            <w:vAlign w:val="bottom"/>
            <w:hideMark/>
          </w:tcPr>
          <w:p w14:paraId="0E44783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812,94</w:t>
            </w:r>
          </w:p>
        </w:tc>
      </w:tr>
      <w:tr w:rsidR="001E4A69" w:rsidRPr="00A96738" w14:paraId="0BB94F0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22DDA0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708</w:t>
            </w:r>
          </w:p>
        </w:tc>
        <w:tc>
          <w:tcPr>
            <w:tcW w:w="1590" w:type="pct"/>
            <w:tcBorders>
              <w:top w:val="nil"/>
              <w:left w:val="nil"/>
              <w:bottom w:val="single" w:sz="4" w:space="0" w:color="auto"/>
              <w:right w:val="single" w:sz="4" w:space="0" w:color="auto"/>
            </w:tcBorders>
            <w:vAlign w:val="bottom"/>
            <w:hideMark/>
          </w:tcPr>
          <w:p w14:paraId="2412BC2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Фильтр воздушный дв.260 ПАЗ 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Е3, МАЗ-103 (4318м ЕВРО-3) к-т</w:t>
            </w:r>
          </w:p>
        </w:tc>
        <w:tc>
          <w:tcPr>
            <w:tcW w:w="662" w:type="pct"/>
            <w:tcBorders>
              <w:top w:val="nil"/>
              <w:left w:val="nil"/>
              <w:bottom w:val="single" w:sz="4" w:space="0" w:color="auto"/>
              <w:right w:val="single" w:sz="4" w:space="0" w:color="auto"/>
            </w:tcBorders>
            <w:vAlign w:val="center"/>
            <w:hideMark/>
          </w:tcPr>
          <w:p w14:paraId="7DC9DE9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260-1109300</w:t>
            </w:r>
          </w:p>
        </w:tc>
        <w:tc>
          <w:tcPr>
            <w:tcW w:w="286" w:type="pct"/>
            <w:tcBorders>
              <w:top w:val="nil"/>
              <w:left w:val="nil"/>
              <w:bottom w:val="single" w:sz="4" w:space="0" w:color="auto"/>
              <w:right w:val="single" w:sz="4" w:space="0" w:color="auto"/>
            </w:tcBorders>
            <w:vAlign w:val="bottom"/>
            <w:hideMark/>
          </w:tcPr>
          <w:p w14:paraId="446C40C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FF20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19B913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w:t>
            </w:r>
          </w:p>
        </w:tc>
        <w:tc>
          <w:tcPr>
            <w:tcW w:w="500" w:type="pct"/>
            <w:tcBorders>
              <w:top w:val="nil"/>
              <w:left w:val="nil"/>
              <w:bottom w:val="single" w:sz="8" w:space="0" w:color="auto"/>
              <w:right w:val="single" w:sz="8" w:space="0" w:color="auto"/>
            </w:tcBorders>
            <w:noWrap/>
            <w:vAlign w:val="bottom"/>
            <w:hideMark/>
          </w:tcPr>
          <w:p w14:paraId="281E3B1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2ACE2BA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426DDCB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w:t>
            </w:r>
          </w:p>
        </w:tc>
      </w:tr>
      <w:tr w:rsidR="001E4A69" w:rsidRPr="00A96738" w14:paraId="10FFA54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F1933E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709</w:t>
            </w:r>
          </w:p>
        </w:tc>
        <w:tc>
          <w:tcPr>
            <w:tcW w:w="1590" w:type="pct"/>
            <w:tcBorders>
              <w:top w:val="nil"/>
              <w:left w:val="nil"/>
              <w:bottom w:val="single" w:sz="4" w:space="0" w:color="auto"/>
              <w:right w:val="single" w:sz="4" w:space="0" w:color="auto"/>
            </w:tcBorders>
            <w:vAlign w:val="bottom"/>
            <w:hideMark/>
          </w:tcPr>
          <w:p w14:paraId="64EA056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Фильтр масляный Cummins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LF17356</w:t>
            </w:r>
          </w:p>
        </w:tc>
        <w:tc>
          <w:tcPr>
            <w:tcW w:w="662" w:type="pct"/>
            <w:tcBorders>
              <w:top w:val="nil"/>
              <w:left w:val="nil"/>
              <w:bottom w:val="single" w:sz="4" w:space="0" w:color="auto"/>
              <w:right w:val="single" w:sz="4" w:space="0" w:color="auto"/>
            </w:tcBorders>
            <w:vAlign w:val="center"/>
            <w:hideMark/>
          </w:tcPr>
          <w:p w14:paraId="00DD44DE"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.LF</w:t>
            </w:r>
            <w:proofErr w:type="gramEnd"/>
            <w:r w:rsidRPr="00A96738">
              <w:rPr>
                <w:rFonts w:ascii="Arial" w:eastAsia="Times New Roman" w:hAnsi="Arial" w:cs="Arial"/>
                <w:color w:val="000000"/>
                <w:sz w:val="14"/>
                <w:szCs w:val="14"/>
                <w:lang w:eastAsia="ru-RU"/>
              </w:rPr>
              <w:t>17356</w:t>
            </w:r>
          </w:p>
        </w:tc>
        <w:tc>
          <w:tcPr>
            <w:tcW w:w="286" w:type="pct"/>
            <w:tcBorders>
              <w:top w:val="nil"/>
              <w:left w:val="nil"/>
              <w:bottom w:val="single" w:sz="4" w:space="0" w:color="auto"/>
              <w:right w:val="single" w:sz="4" w:space="0" w:color="auto"/>
            </w:tcBorders>
            <w:vAlign w:val="bottom"/>
            <w:hideMark/>
          </w:tcPr>
          <w:p w14:paraId="43A797F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7DDC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A7118D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982,8</w:t>
            </w:r>
          </w:p>
        </w:tc>
        <w:tc>
          <w:tcPr>
            <w:tcW w:w="500" w:type="pct"/>
            <w:tcBorders>
              <w:top w:val="nil"/>
              <w:left w:val="nil"/>
              <w:bottom w:val="single" w:sz="8" w:space="0" w:color="auto"/>
              <w:right w:val="single" w:sz="8" w:space="0" w:color="auto"/>
            </w:tcBorders>
            <w:noWrap/>
            <w:vAlign w:val="bottom"/>
            <w:hideMark/>
          </w:tcPr>
          <w:p w14:paraId="0FD41DE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1002,456</w:t>
            </w:r>
          </w:p>
        </w:tc>
        <w:tc>
          <w:tcPr>
            <w:tcW w:w="500" w:type="pct"/>
            <w:tcBorders>
              <w:top w:val="nil"/>
              <w:left w:val="nil"/>
              <w:bottom w:val="single" w:sz="8" w:space="0" w:color="auto"/>
              <w:right w:val="single" w:sz="8" w:space="0" w:color="auto"/>
            </w:tcBorders>
            <w:noWrap/>
            <w:vAlign w:val="bottom"/>
            <w:hideMark/>
          </w:tcPr>
          <w:p w14:paraId="578BAF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1031,94</w:t>
            </w:r>
          </w:p>
        </w:tc>
        <w:tc>
          <w:tcPr>
            <w:tcW w:w="537" w:type="pct"/>
            <w:tcBorders>
              <w:top w:val="nil"/>
              <w:left w:val="single" w:sz="4" w:space="0" w:color="auto"/>
              <w:bottom w:val="single" w:sz="4" w:space="0" w:color="auto"/>
              <w:right w:val="single" w:sz="4" w:space="0" w:color="auto"/>
            </w:tcBorders>
            <w:noWrap/>
            <w:vAlign w:val="bottom"/>
            <w:hideMark/>
          </w:tcPr>
          <w:p w14:paraId="24E56FD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1005,73</w:t>
            </w:r>
          </w:p>
        </w:tc>
      </w:tr>
      <w:tr w:rsidR="001E4A69" w:rsidRPr="00A96738" w14:paraId="703B0A6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A74746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710</w:t>
            </w:r>
          </w:p>
        </w:tc>
        <w:tc>
          <w:tcPr>
            <w:tcW w:w="1590" w:type="pct"/>
            <w:tcBorders>
              <w:top w:val="nil"/>
              <w:left w:val="nil"/>
              <w:bottom w:val="single" w:sz="4" w:space="0" w:color="auto"/>
              <w:right w:val="single" w:sz="4" w:space="0" w:color="auto"/>
            </w:tcBorders>
            <w:vAlign w:val="bottom"/>
            <w:hideMark/>
          </w:tcPr>
          <w:p w14:paraId="20A2649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Фильтр масляный Cummins 3.8 Валдай (G-PART)</w:t>
            </w:r>
          </w:p>
        </w:tc>
        <w:tc>
          <w:tcPr>
            <w:tcW w:w="662" w:type="pct"/>
            <w:tcBorders>
              <w:top w:val="nil"/>
              <w:left w:val="nil"/>
              <w:bottom w:val="single" w:sz="4" w:space="0" w:color="auto"/>
              <w:right w:val="single" w:sz="4" w:space="0" w:color="auto"/>
            </w:tcBorders>
            <w:vAlign w:val="center"/>
            <w:hideMark/>
          </w:tcPr>
          <w:p w14:paraId="10F8DDA7"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.М</w:t>
            </w:r>
            <w:proofErr w:type="gramEnd"/>
            <w:r w:rsidRPr="00A96738">
              <w:rPr>
                <w:rFonts w:ascii="Arial" w:eastAsia="Times New Roman" w:hAnsi="Arial" w:cs="Arial"/>
                <w:color w:val="000000"/>
                <w:sz w:val="14"/>
                <w:szCs w:val="14"/>
                <w:lang w:eastAsia="ru-RU"/>
              </w:rPr>
              <w:t>5262313</w:t>
            </w:r>
          </w:p>
        </w:tc>
        <w:tc>
          <w:tcPr>
            <w:tcW w:w="286" w:type="pct"/>
            <w:tcBorders>
              <w:top w:val="nil"/>
              <w:left w:val="nil"/>
              <w:bottom w:val="single" w:sz="4" w:space="0" w:color="auto"/>
              <w:right w:val="single" w:sz="4" w:space="0" w:color="auto"/>
            </w:tcBorders>
            <w:vAlign w:val="bottom"/>
            <w:hideMark/>
          </w:tcPr>
          <w:p w14:paraId="365C146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86965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74378C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1141,2</w:t>
            </w:r>
          </w:p>
        </w:tc>
        <w:tc>
          <w:tcPr>
            <w:tcW w:w="500" w:type="pct"/>
            <w:tcBorders>
              <w:top w:val="nil"/>
              <w:left w:val="nil"/>
              <w:bottom w:val="single" w:sz="8" w:space="0" w:color="auto"/>
              <w:right w:val="single" w:sz="8" w:space="0" w:color="auto"/>
            </w:tcBorders>
            <w:noWrap/>
            <w:vAlign w:val="bottom"/>
            <w:hideMark/>
          </w:tcPr>
          <w:p w14:paraId="127D41F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1164,024</w:t>
            </w:r>
          </w:p>
        </w:tc>
        <w:tc>
          <w:tcPr>
            <w:tcW w:w="500" w:type="pct"/>
            <w:tcBorders>
              <w:top w:val="nil"/>
              <w:left w:val="nil"/>
              <w:bottom w:val="single" w:sz="8" w:space="0" w:color="auto"/>
              <w:right w:val="single" w:sz="8" w:space="0" w:color="auto"/>
            </w:tcBorders>
            <w:noWrap/>
            <w:vAlign w:val="bottom"/>
            <w:hideMark/>
          </w:tcPr>
          <w:p w14:paraId="6A5841C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1198,26</w:t>
            </w:r>
          </w:p>
        </w:tc>
        <w:tc>
          <w:tcPr>
            <w:tcW w:w="537" w:type="pct"/>
            <w:tcBorders>
              <w:top w:val="nil"/>
              <w:left w:val="single" w:sz="4" w:space="0" w:color="auto"/>
              <w:bottom w:val="single" w:sz="4" w:space="0" w:color="auto"/>
              <w:right w:val="single" w:sz="4" w:space="0" w:color="auto"/>
            </w:tcBorders>
            <w:noWrap/>
            <w:vAlign w:val="bottom"/>
            <w:hideMark/>
          </w:tcPr>
          <w:p w14:paraId="56E026B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1167,83</w:t>
            </w:r>
          </w:p>
        </w:tc>
      </w:tr>
      <w:tr w:rsidR="001E4A69" w:rsidRPr="00A96738" w14:paraId="43DB0A3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0A36C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711</w:t>
            </w:r>
          </w:p>
        </w:tc>
        <w:tc>
          <w:tcPr>
            <w:tcW w:w="1590" w:type="pct"/>
            <w:tcBorders>
              <w:top w:val="nil"/>
              <w:left w:val="nil"/>
              <w:bottom w:val="single" w:sz="4" w:space="0" w:color="auto"/>
              <w:right w:val="single" w:sz="4" w:space="0" w:color="auto"/>
            </w:tcBorders>
            <w:vAlign w:val="bottom"/>
            <w:hideMark/>
          </w:tcPr>
          <w:p w14:paraId="36E36C5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Фильтр масляный Cummins ПАЗ КАМАЗ LF16015 (</w:t>
            </w:r>
            <w:proofErr w:type="spellStart"/>
            <w:r w:rsidRPr="00A96738">
              <w:rPr>
                <w:rFonts w:ascii="Arial" w:eastAsia="Times New Roman" w:hAnsi="Arial" w:cs="Arial"/>
                <w:color w:val="000000"/>
                <w:sz w:val="14"/>
                <w:szCs w:val="14"/>
                <w:lang w:eastAsia="ru-RU"/>
              </w:rPr>
              <w:t>Fleetguard</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4DC04AD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LF 16015</w:t>
            </w:r>
          </w:p>
        </w:tc>
        <w:tc>
          <w:tcPr>
            <w:tcW w:w="286" w:type="pct"/>
            <w:tcBorders>
              <w:top w:val="nil"/>
              <w:left w:val="nil"/>
              <w:bottom w:val="single" w:sz="4" w:space="0" w:color="auto"/>
              <w:right w:val="single" w:sz="4" w:space="0" w:color="auto"/>
            </w:tcBorders>
            <w:vAlign w:val="bottom"/>
            <w:hideMark/>
          </w:tcPr>
          <w:p w14:paraId="65037F3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233E61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C0E4E3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2146,8</w:t>
            </w:r>
          </w:p>
        </w:tc>
        <w:tc>
          <w:tcPr>
            <w:tcW w:w="500" w:type="pct"/>
            <w:tcBorders>
              <w:top w:val="nil"/>
              <w:left w:val="nil"/>
              <w:bottom w:val="single" w:sz="8" w:space="0" w:color="auto"/>
              <w:right w:val="single" w:sz="8" w:space="0" w:color="auto"/>
            </w:tcBorders>
            <w:noWrap/>
            <w:vAlign w:val="bottom"/>
            <w:hideMark/>
          </w:tcPr>
          <w:p w14:paraId="3BDBF36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2189,736</w:t>
            </w:r>
          </w:p>
        </w:tc>
        <w:tc>
          <w:tcPr>
            <w:tcW w:w="500" w:type="pct"/>
            <w:tcBorders>
              <w:top w:val="nil"/>
              <w:left w:val="nil"/>
              <w:bottom w:val="single" w:sz="8" w:space="0" w:color="auto"/>
              <w:right w:val="single" w:sz="8" w:space="0" w:color="auto"/>
            </w:tcBorders>
            <w:noWrap/>
            <w:vAlign w:val="bottom"/>
            <w:hideMark/>
          </w:tcPr>
          <w:p w14:paraId="00161C6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2254,14</w:t>
            </w:r>
          </w:p>
        </w:tc>
        <w:tc>
          <w:tcPr>
            <w:tcW w:w="537" w:type="pct"/>
            <w:tcBorders>
              <w:top w:val="nil"/>
              <w:left w:val="single" w:sz="4" w:space="0" w:color="auto"/>
              <w:bottom w:val="single" w:sz="4" w:space="0" w:color="auto"/>
              <w:right w:val="single" w:sz="4" w:space="0" w:color="auto"/>
            </w:tcBorders>
            <w:noWrap/>
            <w:vAlign w:val="bottom"/>
            <w:hideMark/>
          </w:tcPr>
          <w:p w14:paraId="6B4B53C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2196,89</w:t>
            </w:r>
          </w:p>
        </w:tc>
      </w:tr>
      <w:tr w:rsidR="001E4A69" w:rsidRPr="00A96738" w14:paraId="097EE64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52485C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712</w:t>
            </w:r>
          </w:p>
        </w:tc>
        <w:tc>
          <w:tcPr>
            <w:tcW w:w="1590" w:type="pct"/>
            <w:tcBorders>
              <w:top w:val="nil"/>
              <w:left w:val="nil"/>
              <w:bottom w:val="single" w:sz="4" w:space="0" w:color="auto"/>
              <w:right w:val="single" w:sz="4" w:space="0" w:color="auto"/>
            </w:tcBorders>
            <w:vAlign w:val="bottom"/>
            <w:hideMark/>
          </w:tcPr>
          <w:p w14:paraId="252CDEF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Фильтр топливный Cummins 2.8 Газель</w:t>
            </w:r>
          </w:p>
        </w:tc>
        <w:tc>
          <w:tcPr>
            <w:tcW w:w="662" w:type="pct"/>
            <w:tcBorders>
              <w:top w:val="nil"/>
              <w:left w:val="nil"/>
              <w:bottom w:val="single" w:sz="4" w:space="0" w:color="auto"/>
              <w:right w:val="single" w:sz="4" w:space="0" w:color="auto"/>
            </w:tcBorders>
            <w:vAlign w:val="center"/>
            <w:hideMark/>
          </w:tcPr>
          <w:p w14:paraId="45716724"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.FS</w:t>
            </w:r>
            <w:proofErr w:type="gramEnd"/>
            <w:r w:rsidRPr="00A96738">
              <w:rPr>
                <w:rFonts w:ascii="Arial" w:eastAsia="Times New Roman" w:hAnsi="Arial" w:cs="Arial"/>
                <w:color w:val="000000"/>
                <w:sz w:val="14"/>
                <w:szCs w:val="14"/>
                <w:lang w:eastAsia="ru-RU"/>
              </w:rPr>
              <w:t>19925</w:t>
            </w:r>
          </w:p>
        </w:tc>
        <w:tc>
          <w:tcPr>
            <w:tcW w:w="286" w:type="pct"/>
            <w:tcBorders>
              <w:top w:val="nil"/>
              <w:left w:val="nil"/>
              <w:bottom w:val="single" w:sz="4" w:space="0" w:color="auto"/>
              <w:right w:val="single" w:sz="4" w:space="0" w:color="auto"/>
            </w:tcBorders>
            <w:vAlign w:val="bottom"/>
            <w:hideMark/>
          </w:tcPr>
          <w:p w14:paraId="2A8EB4A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FB47B8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9F49BC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559,2</w:t>
            </w:r>
          </w:p>
        </w:tc>
        <w:tc>
          <w:tcPr>
            <w:tcW w:w="500" w:type="pct"/>
            <w:tcBorders>
              <w:top w:val="nil"/>
              <w:left w:val="nil"/>
              <w:bottom w:val="single" w:sz="8" w:space="0" w:color="auto"/>
              <w:right w:val="single" w:sz="8" w:space="0" w:color="auto"/>
            </w:tcBorders>
            <w:noWrap/>
            <w:vAlign w:val="bottom"/>
            <w:hideMark/>
          </w:tcPr>
          <w:p w14:paraId="0807F23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570,384</w:t>
            </w:r>
          </w:p>
        </w:tc>
        <w:tc>
          <w:tcPr>
            <w:tcW w:w="500" w:type="pct"/>
            <w:tcBorders>
              <w:top w:val="nil"/>
              <w:left w:val="nil"/>
              <w:bottom w:val="single" w:sz="8" w:space="0" w:color="auto"/>
              <w:right w:val="single" w:sz="8" w:space="0" w:color="auto"/>
            </w:tcBorders>
            <w:noWrap/>
            <w:vAlign w:val="bottom"/>
            <w:hideMark/>
          </w:tcPr>
          <w:p w14:paraId="33E2E2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587,16</w:t>
            </w:r>
          </w:p>
        </w:tc>
        <w:tc>
          <w:tcPr>
            <w:tcW w:w="537" w:type="pct"/>
            <w:tcBorders>
              <w:top w:val="nil"/>
              <w:left w:val="single" w:sz="4" w:space="0" w:color="auto"/>
              <w:bottom w:val="single" w:sz="4" w:space="0" w:color="auto"/>
              <w:right w:val="single" w:sz="4" w:space="0" w:color="auto"/>
            </w:tcBorders>
            <w:noWrap/>
            <w:vAlign w:val="bottom"/>
            <w:hideMark/>
          </w:tcPr>
          <w:p w14:paraId="2211373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572,25</w:t>
            </w:r>
          </w:p>
        </w:tc>
      </w:tr>
      <w:tr w:rsidR="001E4A69" w:rsidRPr="00A96738" w14:paraId="65054BC9"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4553AA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713</w:t>
            </w:r>
          </w:p>
        </w:tc>
        <w:tc>
          <w:tcPr>
            <w:tcW w:w="1590" w:type="pct"/>
            <w:tcBorders>
              <w:top w:val="nil"/>
              <w:left w:val="nil"/>
              <w:bottom w:val="single" w:sz="4" w:space="0" w:color="auto"/>
              <w:right w:val="single" w:sz="4" w:space="0" w:color="auto"/>
            </w:tcBorders>
            <w:vAlign w:val="bottom"/>
            <w:hideMark/>
          </w:tcPr>
          <w:p w14:paraId="34B946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Фильтр топливный Cummins 3,8 ПАЗ FF5421 (</w:t>
            </w:r>
            <w:proofErr w:type="spellStart"/>
            <w:r w:rsidRPr="00A96738">
              <w:rPr>
                <w:rFonts w:ascii="Arial" w:eastAsia="Times New Roman" w:hAnsi="Arial" w:cs="Arial"/>
                <w:color w:val="000000"/>
                <w:sz w:val="14"/>
                <w:szCs w:val="14"/>
                <w:lang w:eastAsia="ru-RU"/>
              </w:rPr>
              <w:t>Fleetguard</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42CB0C6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FF 5485</w:t>
            </w:r>
          </w:p>
        </w:tc>
        <w:tc>
          <w:tcPr>
            <w:tcW w:w="286" w:type="pct"/>
            <w:tcBorders>
              <w:top w:val="nil"/>
              <w:left w:val="nil"/>
              <w:bottom w:val="single" w:sz="4" w:space="0" w:color="auto"/>
              <w:right w:val="single" w:sz="4" w:space="0" w:color="auto"/>
            </w:tcBorders>
            <w:vAlign w:val="bottom"/>
            <w:hideMark/>
          </w:tcPr>
          <w:p w14:paraId="02A7C5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9414FA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9AD33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w:t>
            </w:r>
          </w:p>
        </w:tc>
        <w:tc>
          <w:tcPr>
            <w:tcW w:w="500" w:type="pct"/>
            <w:tcBorders>
              <w:top w:val="nil"/>
              <w:left w:val="nil"/>
              <w:bottom w:val="single" w:sz="8" w:space="0" w:color="auto"/>
              <w:right w:val="single" w:sz="8" w:space="0" w:color="auto"/>
            </w:tcBorders>
            <w:noWrap/>
            <w:vAlign w:val="bottom"/>
            <w:hideMark/>
          </w:tcPr>
          <w:p w14:paraId="23A6432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3C6AAB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6344E4A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w:t>
            </w:r>
          </w:p>
        </w:tc>
      </w:tr>
      <w:tr w:rsidR="001E4A69" w:rsidRPr="00A96738" w14:paraId="76561B7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7394BC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714</w:t>
            </w:r>
          </w:p>
        </w:tc>
        <w:tc>
          <w:tcPr>
            <w:tcW w:w="1590" w:type="pct"/>
            <w:tcBorders>
              <w:top w:val="nil"/>
              <w:left w:val="nil"/>
              <w:bottom w:val="single" w:sz="4" w:space="0" w:color="auto"/>
              <w:right w:val="single" w:sz="4" w:space="0" w:color="auto"/>
            </w:tcBorders>
            <w:vAlign w:val="bottom"/>
            <w:hideMark/>
          </w:tcPr>
          <w:p w14:paraId="0C1D62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Фильтр топливный Cummins 3.8 Валдай (G-PART)</w:t>
            </w:r>
          </w:p>
        </w:tc>
        <w:tc>
          <w:tcPr>
            <w:tcW w:w="662" w:type="pct"/>
            <w:tcBorders>
              <w:top w:val="nil"/>
              <w:left w:val="nil"/>
              <w:bottom w:val="single" w:sz="4" w:space="0" w:color="auto"/>
              <w:right w:val="single" w:sz="4" w:space="0" w:color="auto"/>
            </w:tcBorders>
            <w:vAlign w:val="center"/>
            <w:hideMark/>
          </w:tcPr>
          <w:p w14:paraId="5E4CDB86" w14:textId="77777777" w:rsidR="00A96738" w:rsidRPr="00A96738" w:rsidRDefault="00A96738" w:rsidP="00A96738">
            <w:pPr>
              <w:spacing w:after="0" w:line="240" w:lineRule="auto"/>
              <w:rPr>
                <w:rFonts w:ascii="Arial" w:eastAsia="Times New Roman" w:hAnsi="Arial" w:cs="Arial"/>
                <w:color w:val="000000"/>
                <w:sz w:val="14"/>
                <w:szCs w:val="14"/>
                <w:lang w:eastAsia="ru-RU"/>
              </w:rPr>
            </w:pPr>
            <w:proofErr w:type="gramStart"/>
            <w:r w:rsidRPr="00A96738">
              <w:rPr>
                <w:rFonts w:ascii="Arial" w:eastAsia="Times New Roman" w:hAnsi="Arial" w:cs="Arial"/>
                <w:color w:val="000000"/>
                <w:sz w:val="14"/>
                <w:szCs w:val="14"/>
                <w:lang w:eastAsia="ru-RU"/>
              </w:rPr>
              <w:t>.М</w:t>
            </w:r>
            <w:proofErr w:type="gramEnd"/>
            <w:r w:rsidRPr="00A96738">
              <w:rPr>
                <w:rFonts w:ascii="Arial" w:eastAsia="Times New Roman" w:hAnsi="Arial" w:cs="Arial"/>
                <w:color w:val="000000"/>
                <w:sz w:val="14"/>
                <w:szCs w:val="14"/>
                <w:lang w:eastAsia="ru-RU"/>
              </w:rPr>
              <w:t>5283169</w:t>
            </w:r>
          </w:p>
        </w:tc>
        <w:tc>
          <w:tcPr>
            <w:tcW w:w="286" w:type="pct"/>
            <w:tcBorders>
              <w:top w:val="nil"/>
              <w:left w:val="nil"/>
              <w:bottom w:val="single" w:sz="4" w:space="0" w:color="auto"/>
              <w:right w:val="single" w:sz="4" w:space="0" w:color="auto"/>
            </w:tcBorders>
            <w:vAlign w:val="bottom"/>
            <w:hideMark/>
          </w:tcPr>
          <w:p w14:paraId="458E88D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824357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023C0C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1209,6</w:t>
            </w:r>
          </w:p>
        </w:tc>
        <w:tc>
          <w:tcPr>
            <w:tcW w:w="500" w:type="pct"/>
            <w:tcBorders>
              <w:top w:val="nil"/>
              <w:left w:val="nil"/>
              <w:bottom w:val="single" w:sz="8" w:space="0" w:color="auto"/>
              <w:right w:val="single" w:sz="8" w:space="0" w:color="auto"/>
            </w:tcBorders>
            <w:noWrap/>
            <w:vAlign w:val="bottom"/>
            <w:hideMark/>
          </w:tcPr>
          <w:p w14:paraId="26A7E5D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1233,792</w:t>
            </w:r>
          </w:p>
        </w:tc>
        <w:tc>
          <w:tcPr>
            <w:tcW w:w="500" w:type="pct"/>
            <w:tcBorders>
              <w:top w:val="nil"/>
              <w:left w:val="nil"/>
              <w:bottom w:val="single" w:sz="8" w:space="0" w:color="auto"/>
              <w:right w:val="single" w:sz="8" w:space="0" w:color="auto"/>
            </w:tcBorders>
            <w:noWrap/>
            <w:vAlign w:val="bottom"/>
            <w:hideMark/>
          </w:tcPr>
          <w:p w14:paraId="1228541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1270,08</w:t>
            </w:r>
          </w:p>
        </w:tc>
        <w:tc>
          <w:tcPr>
            <w:tcW w:w="537" w:type="pct"/>
            <w:tcBorders>
              <w:top w:val="nil"/>
              <w:left w:val="single" w:sz="4" w:space="0" w:color="auto"/>
              <w:bottom w:val="single" w:sz="4" w:space="0" w:color="auto"/>
              <w:right w:val="single" w:sz="4" w:space="0" w:color="auto"/>
            </w:tcBorders>
            <w:noWrap/>
            <w:vAlign w:val="bottom"/>
            <w:hideMark/>
          </w:tcPr>
          <w:p w14:paraId="302E2BE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1237,82</w:t>
            </w:r>
          </w:p>
        </w:tc>
      </w:tr>
      <w:tr w:rsidR="001E4A69" w:rsidRPr="00A96738" w14:paraId="2B6C87A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67D3E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715</w:t>
            </w:r>
          </w:p>
        </w:tc>
        <w:tc>
          <w:tcPr>
            <w:tcW w:w="1590" w:type="pct"/>
            <w:tcBorders>
              <w:top w:val="nil"/>
              <w:left w:val="nil"/>
              <w:bottom w:val="single" w:sz="4" w:space="0" w:color="auto"/>
              <w:right w:val="single" w:sz="4" w:space="0" w:color="auto"/>
            </w:tcBorders>
            <w:vAlign w:val="bottom"/>
            <w:hideMark/>
          </w:tcPr>
          <w:p w14:paraId="0A394F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Фильтр топливный Камаз Cummins FS36253</w:t>
            </w:r>
          </w:p>
        </w:tc>
        <w:tc>
          <w:tcPr>
            <w:tcW w:w="662" w:type="pct"/>
            <w:tcBorders>
              <w:top w:val="nil"/>
              <w:left w:val="nil"/>
              <w:bottom w:val="single" w:sz="4" w:space="0" w:color="auto"/>
              <w:right w:val="single" w:sz="4" w:space="0" w:color="auto"/>
            </w:tcBorders>
            <w:vAlign w:val="center"/>
            <w:hideMark/>
          </w:tcPr>
          <w:p w14:paraId="53BB754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FS36253</w:t>
            </w:r>
          </w:p>
        </w:tc>
        <w:tc>
          <w:tcPr>
            <w:tcW w:w="286" w:type="pct"/>
            <w:tcBorders>
              <w:top w:val="nil"/>
              <w:left w:val="nil"/>
              <w:bottom w:val="single" w:sz="4" w:space="0" w:color="auto"/>
              <w:right w:val="single" w:sz="4" w:space="0" w:color="auto"/>
            </w:tcBorders>
            <w:vAlign w:val="bottom"/>
            <w:hideMark/>
          </w:tcPr>
          <w:p w14:paraId="5990457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EC5EA6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BE5B2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4286,4</w:t>
            </w:r>
          </w:p>
        </w:tc>
        <w:tc>
          <w:tcPr>
            <w:tcW w:w="500" w:type="pct"/>
            <w:tcBorders>
              <w:top w:val="nil"/>
              <w:left w:val="nil"/>
              <w:bottom w:val="single" w:sz="8" w:space="0" w:color="auto"/>
              <w:right w:val="single" w:sz="8" w:space="0" w:color="auto"/>
            </w:tcBorders>
            <w:noWrap/>
            <w:vAlign w:val="bottom"/>
            <w:hideMark/>
          </w:tcPr>
          <w:p w14:paraId="76BB59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4372,128</w:t>
            </w:r>
          </w:p>
        </w:tc>
        <w:tc>
          <w:tcPr>
            <w:tcW w:w="500" w:type="pct"/>
            <w:tcBorders>
              <w:top w:val="nil"/>
              <w:left w:val="nil"/>
              <w:bottom w:val="single" w:sz="8" w:space="0" w:color="auto"/>
              <w:right w:val="single" w:sz="8" w:space="0" w:color="auto"/>
            </w:tcBorders>
            <w:noWrap/>
            <w:vAlign w:val="bottom"/>
            <w:hideMark/>
          </w:tcPr>
          <w:p w14:paraId="0C5B0E8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4500,72</w:t>
            </w:r>
          </w:p>
        </w:tc>
        <w:tc>
          <w:tcPr>
            <w:tcW w:w="537" w:type="pct"/>
            <w:tcBorders>
              <w:top w:val="nil"/>
              <w:left w:val="single" w:sz="4" w:space="0" w:color="auto"/>
              <w:bottom w:val="single" w:sz="4" w:space="0" w:color="auto"/>
              <w:right w:val="single" w:sz="4" w:space="0" w:color="auto"/>
            </w:tcBorders>
            <w:noWrap/>
            <w:vAlign w:val="bottom"/>
            <w:hideMark/>
          </w:tcPr>
          <w:p w14:paraId="1C48AEF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4386,42</w:t>
            </w:r>
          </w:p>
        </w:tc>
      </w:tr>
      <w:tr w:rsidR="001E4A69" w:rsidRPr="00A96738" w14:paraId="538F8CF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D9DEB2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716</w:t>
            </w:r>
          </w:p>
        </w:tc>
        <w:tc>
          <w:tcPr>
            <w:tcW w:w="1590" w:type="pct"/>
            <w:tcBorders>
              <w:top w:val="nil"/>
              <w:left w:val="nil"/>
              <w:bottom w:val="single" w:sz="4" w:space="0" w:color="auto"/>
              <w:right w:val="single" w:sz="4" w:space="0" w:color="auto"/>
            </w:tcBorders>
            <w:vAlign w:val="bottom"/>
            <w:hideMark/>
          </w:tcPr>
          <w:p w14:paraId="2E5372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Фильтр топливный сепаратор Камаз Cummins FS1067</w:t>
            </w:r>
          </w:p>
        </w:tc>
        <w:tc>
          <w:tcPr>
            <w:tcW w:w="662" w:type="pct"/>
            <w:tcBorders>
              <w:top w:val="nil"/>
              <w:left w:val="nil"/>
              <w:bottom w:val="single" w:sz="4" w:space="0" w:color="auto"/>
              <w:right w:val="single" w:sz="4" w:space="0" w:color="auto"/>
            </w:tcBorders>
            <w:vAlign w:val="center"/>
            <w:hideMark/>
          </w:tcPr>
          <w:p w14:paraId="5261C30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FS1067</w:t>
            </w:r>
          </w:p>
        </w:tc>
        <w:tc>
          <w:tcPr>
            <w:tcW w:w="286" w:type="pct"/>
            <w:tcBorders>
              <w:top w:val="nil"/>
              <w:left w:val="nil"/>
              <w:bottom w:val="single" w:sz="4" w:space="0" w:color="auto"/>
              <w:right w:val="single" w:sz="4" w:space="0" w:color="auto"/>
            </w:tcBorders>
            <w:vAlign w:val="bottom"/>
            <w:hideMark/>
          </w:tcPr>
          <w:p w14:paraId="0B8418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5B52CA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7DD18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3681,6</w:t>
            </w:r>
          </w:p>
        </w:tc>
        <w:tc>
          <w:tcPr>
            <w:tcW w:w="500" w:type="pct"/>
            <w:tcBorders>
              <w:top w:val="nil"/>
              <w:left w:val="nil"/>
              <w:bottom w:val="single" w:sz="8" w:space="0" w:color="auto"/>
              <w:right w:val="single" w:sz="8" w:space="0" w:color="auto"/>
            </w:tcBorders>
            <w:noWrap/>
            <w:vAlign w:val="bottom"/>
            <w:hideMark/>
          </w:tcPr>
          <w:p w14:paraId="5FDC65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3755,232</w:t>
            </w:r>
          </w:p>
        </w:tc>
        <w:tc>
          <w:tcPr>
            <w:tcW w:w="500" w:type="pct"/>
            <w:tcBorders>
              <w:top w:val="nil"/>
              <w:left w:val="nil"/>
              <w:bottom w:val="single" w:sz="8" w:space="0" w:color="auto"/>
              <w:right w:val="single" w:sz="8" w:space="0" w:color="auto"/>
            </w:tcBorders>
            <w:noWrap/>
            <w:vAlign w:val="bottom"/>
            <w:hideMark/>
          </w:tcPr>
          <w:p w14:paraId="2535E0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3865,68</w:t>
            </w:r>
          </w:p>
        </w:tc>
        <w:tc>
          <w:tcPr>
            <w:tcW w:w="537" w:type="pct"/>
            <w:tcBorders>
              <w:top w:val="nil"/>
              <w:left w:val="single" w:sz="4" w:space="0" w:color="auto"/>
              <w:bottom w:val="single" w:sz="4" w:space="0" w:color="auto"/>
              <w:right w:val="single" w:sz="4" w:space="0" w:color="auto"/>
            </w:tcBorders>
            <w:noWrap/>
            <w:vAlign w:val="bottom"/>
            <w:hideMark/>
          </w:tcPr>
          <w:p w14:paraId="1EF5B78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3767,50</w:t>
            </w:r>
          </w:p>
        </w:tc>
      </w:tr>
      <w:tr w:rsidR="001E4A69" w:rsidRPr="00A96738" w14:paraId="37B89B7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520ADE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717</w:t>
            </w:r>
          </w:p>
        </w:tc>
        <w:tc>
          <w:tcPr>
            <w:tcW w:w="1590" w:type="pct"/>
            <w:tcBorders>
              <w:top w:val="nil"/>
              <w:left w:val="nil"/>
              <w:bottom w:val="single" w:sz="4" w:space="0" w:color="auto"/>
              <w:right w:val="single" w:sz="4" w:space="0" w:color="auto"/>
            </w:tcBorders>
            <w:vAlign w:val="bottom"/>
            <w:hideMark/>
          </w:tcPr>
          <w:p w14:paraId="11BCA1F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Фитинг </w:t>
            </w:r>
            <w:proofErr w:type="spellStart"/>
            <w:r w:rsidRPr="00A96738">
              <w:rPr>
                <w:rFonts w:ascii="Arial" w:eastAsia="Times New Roman" w:hAnsi="Arial" w:cs="Arial"/>
                <w:color w:val="000000"/>
                <w:sz w:val="14"/>
                <w:szCs w:val="14"/>
                <w:lang w:eastAsia="ru-RU"/>
              </w:rPr>
              <w:t>угловойтормозных</w:t>
            </w:r>
            <w:proofErr w:type="spellEnd"/>
            <w:r w:rsidRPr="00A96738">
              <w:rPr>
                <w:rFonts w:ascii="Arial" w:eastAsia="Times New Roman" w:hAnsi="Arial" w:cs="Arial"/>
                <w:color w:val="000000"/>
                <w:sz w:val="14"/>
                <w:szCs w:val="14"/>
                <w:lang w:eastAsia="ru-RU"/>
              </w:rPr>
              <w:t xml:space="preserve"> трубок 3307, 3309, 33104 (быстроразъемные) (ГАЗ)</w:t>
            </w:r>
          </w:p>
        </w:tc>
        <w:tc>
          <w:tcPr>
            <w:tcW w:w="662" w:type="pct"/>
            <w:tcBorders>
              <w:top w:val="nil"/>
              <w:left w:val="nil"/>
              <w:bottom w:val="single" w:sz="4" w:space="0" w:color="auto"/>
              <w:right w:val="single" w:sz="4" w:space="0" w:color="auto"/>
            </w:tcBorders>
            <w:vAlign w:val="center"/>
            <w:hideMark/>
          </w:tcPr>
          <w:p w14:paraId="0C9EE7F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.950012-06</w:t>
            </w:r>
          </w:p>
        </w:tc>
        <w:tc>
          <w:tcPr>
            <w:tcW w:w="286" w:type="pct"/>
            <w:tcBorders>
              <w:top w:val="nil"/>
              <w:left w:val="nil"/>
              <w:bottom w:val="single" w:sz="4" w:space="0" w:color="auto"/>
              <w:right w:val="single" w:sz="4" w:space="0" w:color="auto"/>
            </w:tcBorders>
            <w:vAlign w:val="bottom"/>
            <w:hideMark/>
          </w:tcPr>
          <w:p w14:paraId="473590A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FBFB3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E03F1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415,2</w:t>
            </w:r>
          </w:p>
        </w:tc>
        <w:tc>
          <w:tcPr>
            <w:tcW w:w="500" w:type="pct"/>
            <w:tcBorders>
              <w:top w:val="nil"/>
              <w:left w:val="nil"/>
              <w:bottom w:val="single" w:sz="8" w:space="0" w:color="auto"/>
              <w:right w:val="single" w:sz="8" w:space="0" w:color="auto"/>
            </w:tcBorders>
            <w:noWrap/>
            <w:vAlign w:val="bottom"/>
            <w:hideMark/>
          </w:tcPr>
          <w:p w14:paraId="4AE07F4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423,504</w:t>
            </w:r>
          </w:p>
        </w:tc>
        <w:tc>
          <w:tcPr>
            <w:tcW w:w="500" w:type="pct"/>
            <w:tcBorders>
              <w:top w:val="nil"/>
              <w:left w:val="nil"/>
              <w:bottom w:val="single" w:sz="8" w:space="0" w:color="auto"/>
              <w:right w:val="single" w:sz="8" w:space="0" w:color="auto"/>
            </w:tcBorders>
            <w:noWrap/>
            <w:vAlign w:val="bottom"/>
            <w:hideMark/>
          </w:tcPr>
          <w:p w14:paraId="217F12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435,96</w:t>
            </w:r>
          </w:p>
        </w:tc>
        <w:tc>
          <w:tcPr>
            <w:tcW w:w="537" w:type="pct"/>
            <w:tcBorders>
              <w:top w:val="nil"/>
              <w:left w:val="single" w:sz="4" w:space="0" w:color="auto"/>
              <w:bottom w:val="single" w:sz="4" w:space="0" w:color="auto"/>
              <w:right w:val="single" w:sz="4" w:space="0" w:color="auto"/>
            </w:tcBorders>
            <w:noWrap/>
            <w:vAlign w:val="bottom"/>
            <w:hideMark/>
          </w:tcPr>
          <w:p w14:paraId="22F54DD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424,89</w:t>
            </w:r>
          </w:p>
        </w:tc>
      </w:tr>
      <w:tr w:rsidR="001E4A69" w:rsidRPr="00A96738" w14:paraId="491D2B04" w14:textId="77777777" w:rsidTr="001E4A69">
        <w:trPr>
          <w:trHeight w:val="420"/>
        </w:trPr>
        <w:tc>
          <w:tcPr>
            <w:tcW w:w="198" w:type="pct"/>
            <w:tcBorders>
              <w:top w:val="nil"/>
              <w:left w:val="single" w:sz="4" w:space="0" w:color="auto"/>
              <w:bottom w:val="single" w:sz="4" w:space="0" w:color="auto"/>
              <w:right w:val="single" w:sz="4" w:space="0" w:color="auto"/>
            </w:tcBorders>
            <w:noWrap/>
            <w:vAlign w:val="bottom"/>
            <w:hideMark/>
          </w:tcPr>
          <w:p w14:paraId="40319E1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718</w:t>
            </w:r>
          </w:p>
        </w:tc>
        <w:tc>
          <w:tcPr>
            <w:tcW w:w="1590" w:type="pct"/>
            <w:tcBorders>
              <w:top w:val="nil"/>
              <w:left w:val="nil"/>
              <w:bottom w:val="single" w:sz="4" w:space="0" w:color="auto"/>
              <w:right w:val="single" w:sz="4" w:space="0" w:color="auto"/>
            </w:tcBorders>
            <w:vAlign w:val="bottom"/>
            <w:hideMark/>
          </w:tcPr>
          <w:p w14:paraId="4A8BB5F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Фитинг угловой тормозных трубок 3307, 3309, 33104, (быстроразъемные)М22Х1.5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CD0D9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.950212-М22Х1.5</w:t>
            </w:r>
          </w:p>
        </w:tc>
        <w:tc>
          <w:tcPr>
            <w:tcW w:w="286" w:type="pct"/>
            <w:tcBorders>
              <w:top w:val="nil"/>
              <w:left w:val="nil"/>
              <w:bottom w:val="single" w:sz="4" w:space="0" w:color="auto"/>
              <w:right w:val="single" w:sz="4" w:space="0" w:color="auto"/>
            </w:tcBorders>
            <w:vAlign w:val="bottom"/>
            <w:hideMark/>
          </w:tcPr>
          <w:p w14:paraId="2333731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7D1F5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C6A3D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453,6</w:t>
            </w:r>
          </w:p>
        </w:tc>
        <w:tc>
          <w:tcPr>
            <w:tcW w:w="500" w:type="pct"/>
            <w:tcBorders>
              <w:top w:val="nil"/>
              <w:left w:val="nil"/>
              <w:bottom w:val="single" w:sz="8" w:space="0" w:color="auto"/>
              <w:right w:val="single" w:sz="8" w:space="0" w:color="auto"/>
            </w:tcBorders>
            <w:noWrap/>
            <w:vAlign w:val="bottom"/>
            <w:hideMark/>
          </w:tcPr>
          <w:p w14:paraId="0B87C1E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462,672</w:t>
            </w:r>
          </w:p>
        </w:tc>
        <w:tc>
          <w:tcPr>
            <w:tcW w:w="500" w:type="pct"/>
            <w:tcBorders>
              <w:top w:val="nil"/>
              <w:left w:val="nil"/>
              <w:bottom w:val="single" w:sz="8" w:space="0" w:color="auto"/>
              <w:right w:val="single" w:sz="8" w:space="0" w:color="auto"/>
            </w:tcBorders>
            <w:noWrap/>
            <w:vAlign w:val="bottom"/>
            <w:hideMark/>
          </w:tcPr>
          <w:p w14:paraId="722766A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476,28</w:t>
            </w:r>
          </w:p>
        </w:tc>
        <w:tc>
          <w:tcPr>
            <w:tcW w:w="537" w:type="pct"/>
            <w:tcBorders>
              <w:top w:val="nil"/>
              <w:left w:val="single" w:sz="4" w:space="0" w:color="auto"/>
              <w:bottom w:val="single" w:sz="4" w:space="0" w:color="auto"/>
              <w:right w:val="single" w:sz="4" w:space="0" w:color="auto"/>
            </w:tcBorders>
            <w:noWrap/>
            <w:vAlign w:val="bottom"/>
            <w:hideMark/>
          </w:tcPr>
          <w:p w14:paraId="6C991DE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464,18</w:t>
            </w:r>
          </w:p>
        </w:tc>
      </w:tr>
      <w:tr w:rsidR="001E4A69" w:rsidRPr="00A96738" w14:paraId="14A0BE5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F081B4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719</w:t>
            </w:r>
          </w:p>
        </w:tc>
        <w:tc>
          <w:tcPr>
            <w:tcW w:w="1590" w:type="pct"/>
            <w:tcBorders>
              <w:top w:val="nil"/>
              <w:left w:val="nil"/>
              <w:bottom w:val="single" w:sz="4" w:space="0" w:color="auto"/>
              <w:right w:val="single" w:sz="4" w:space="0" w:color="auto"/>
            </w:tcBorders>
            <w:vAlign w:val="bottom"/>
            <w:hideMark/>
          </w:tcPr>
          <w:p w14:paraId="750B896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Фланец вторичного вала КПП 5-ти ст. ГАЗ-3309,33104 (ГАЗ)</w:t>
            </w:r>
          </w:p>
        </w:tc>
        <w:tc>
          <w:tcPr>
            <w:tcW w:w="662" w:type="pct"/>
            <w:tcBorders>
              <w:top w:val="nil"/>
              <w:left w:val="nil"/>
              <w:bottom w:val="single" w:sz="4" w:space="0" w:color="auto"/>
              <w:right w:val="single" w:sz="4" w:space="0" w:color="auto"/>
            </w:tcBorders>
            <w:vAlign w:val="center"/>
            <w:hideMark/>
          </w:tcPr>
          <w:p w14:paraId="56A2EBC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433C873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41C12D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40C5F8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2925,6</w:t>
            </w:r>
          </w:p>
        </w:tc>
        <w:tc>
          <w:tcPr>
            <w:tcW w:w="500" w:type="pct"/>
            <w:tcBorders>
              <w:top w:val="nil"/>
              <w:left w:val="nil"/>
              <w:bottom w:val="single" w:sz="8" w:space="0" w:color="auto"/>
              <w:right w:val="single" w:sz="8" w:space="0" w:color="auto"/>
            </w:tcBorders>
            <w:noWrap/>
            <w:vAlign w:val="bottom"/>
            <w:hideMark/>
          </w:tcPr>
          <w:p w14:paraId="29B8D30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2984,112</w:t>
            </w:r>
          </w:p>
        </w:tc>
        <w:tc>
          <w:tcPr>
            <w:tcW w:w="500" w:type="pct"/>
            <w:tcBorders>
              <w:top w:val="nil"/>
              <w:left w:val="nil"/>
              <w:bottom w:val="single" w:sz="8" w:space="0" w:color="auto"/>
              <w:right w:val="single" w:sz="8" w:space="0" w:color="auto"/>
            </w:tcBorders>
            <w:noWrap/>
            <w:vAlign w:val="bottom"/>
            <w:hideMark/>
          </w:tcPr>
          <w:p w14:paraId="32853E8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3071,88</w:t>
            </w:r>
          </w:p>
        </w:tc>
        <w:tc>
          <w:tcPr>
            <w:tcW w:w="537" w:type="pct"/>
            <w:tcBorders>
              <w:top w:val="nil"/>
              <w:left w:val="single" w:sz="4" w:space="0" w:color="auto"/>
              <w:bottom w:val="single" w:sz="4" w:space="0" w:color="auto"/>
              <w:right w:val="single" w:sz="4" w:space="0" w:color="auto"/>
            </w:tcBorders>
            <w:noWrap/>
            <w:vAlign w:val="bottom"/>
            <w:hideMark/>
          </w:tcPr>
          <w:p w14:paraId="3CBC088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2993,86</w:t>
            </w:r>
          </w:p>
        </w:tc>
      </w:tr>
      <w:tr w:rsidR="001E4A69" w:rsidRPr="00A96738" w14:paraId="73532EF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5B32DD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720</w:t>
            </w:r>
          </w:p>
        </w:tc>
        <w:tc>
          <w:tcPr>
            <w:tcW w:w="1590" w:type="pct"/>
            <w:tcBorders>
              <w:top w:val="nil"/>
              <w:left w:val="nil"/>
              <w:bottom w:val="single" w:sz="4" w:space="0" w:color="auto"/>
              <w:right w:val="single" w:sz="4" w:space="0" w:color="auto"/>
            </w:tcBorders>
            <w:vAlign w:val="bottom"/>
            <w:hideMark/>
          </w:tcPr>
          <w:p w14:paraId="75F2F60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Фланец первичного вала ГАЗ-3309,3310 Валдай дв.245 (ГАЗ)</w:t>
            </w:r>
          </w:p>
        </w:tc>
        <w:tc>
          <w:tcPr>
            <w:tcW w:w="662" w:type="pct"/>
            <w:tcBorders>
              <w:top w:val="nil"/>
              <w:left w:val="nil"/>
              <w:bottom w:val="single" w:sz="4" w:space="0" w:color="auto"/>
              <w:right w:val="single" w:sz="4" w:space="0" w:color="auto"/>
            </w:tcBorders>
            <w:vAlign w:val="center"/>
            <w:hideMark/>
          </w:tcPr>
          <w:p w14:paraId="04D4A7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3309-1701040</w:t>
            </w:r>
          </w:p>
        </w:tc>
        <w:tc>
          <w:tcPr>
            <w:tcW w:w="286" w:type="pct"/>
            <w:tcBorders>
              <w:top w:val="nil"/>
              <w:left w:val="nil"/>
              <w:bottom w:val="single" w:sz="4" w:space="0" w:color="auto"/>
              <w:right w:val="single" w:sz="4" w:space="0" w:color="auto"/>
            </w:tcBorders>
            <w:vAlign w:val="bottom"/>
            <w:hideMark/>
          </w:tcPr>
          <w:p w14:paraId="6D2FC3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C7B24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31235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4520,4</w:t>
            </w:r>
          </w:p>
        </w:tc>
        <w:tc>
          <w:tcPr>
            <w:tcW w:w="500" w:type="pct"/>
            <w:tcBorders>
              <w:top w:val="nil"/>
              <w:left w:val="nil"/>
              <w:bottom w:val="single" w:sz="8" w:space="0" w:color="auto"/>
              <w:right w:val="single" w:sz="8" w:space="0" w:color="auto"/>
            </w:tcBorders>
            <w:noWrap/>
            <w:vAlign w:val="bottom"/>
            <w:hideMark/>
          </w:tcPr>
          <w:p w14:paraId="2726A8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4610,808</w:t>
            </w:r>
          </w:p>
        </w:tc>
        <w:tc>
          <w:tcPr>
            <w:tcW w:w="500" w:type="pct"/>
            <w:tcBorders>
              <w:top w:val="nil"/>
              <w:left w:val="nil"/>
              <w:bottom w:val="single" w:sz="8" w:space="0" w:color="auto"/>
              <w:right w:val="single" w:sz="8" w:space="0" w:color="auto"/>
            </w:tcBorders>
            <w:noWrap/>
            <w:vAlign w:val="bottom"/>
            <w:hideMark/>
          </w:tcPr>
          <w:p w14:paraId="112326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4746,42</w:t>
            </w:r>
          </w:p>
        </w:tc>
        <w:tc>
          <w:tcPr>
            <w:tcW w:w="537" w:type="pct"/>
            <w:tcBorders>
              <w:top w:val="nil"/>
              <w:left w:val="single" w:sz="4" w:space="0" w:color="auto"/>
              <w:bottom w:val="single" w:sz="4" w:space="0" w:color="auto"/>
              <w:right w:val="single" w:sz="4" w:space="0" w:color="auto"/>
            </w:tcBorders>
            <w:noWrap/>
            <w:vAlign w:val="bottom"/>
            <w:hideMark/>
          </w:tcPr>
          <w:p w14:paraId="0C92B5C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4625,88</w:t>
            </w:r>
          </w:p>
        </w:tc>
      </w:tr>
      <w:tr w:rsidR="001E4A69" w:rsidRPr="00A96738" w14:paraId="3A6513B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93E682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721</w:t>
            </w:r>
          </w:p>
        </w:tc>
        <w:tc>
          <w:tcPr>
            <w:tcW w:w="1590" w:type="pct"/>
            <w:tcBorders>
              <w:top w:val="nil"/>
              <w:left w:val="nil"/>
              <w:bottom w:val="single" w:sz="4" w:space="0" w:color="auto"/>
              <w:right w:val="single" w:sz="4" w:space="0" w:color="auto"/>
            </w:tcBorders>
            <w:vAlign w:val="bottom"/>
            <w:hideMark/>
          </w:tcPr>
          <w:p w14:paraId="4A2E0A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Фланец первичного вала КПП 3302-1700010-40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w:t>
            </w:r>
          </w:p>
        </w:tc>
        <w:tc>
          <w:tcPr>
            <w:tcW w:w="662" w:type="pct"/>
            <w:tcBorders>
              <w:top w:val="nil"/>
              <w:left w:val="nil"/>
              <w:bottom w:val="single" w:sz="4" w:space="0" w:color="auto"/>
              <w:right w:val="single" w:sz="4" w:space="0" w:color="auto"/>
            </w:tcBorders>
            <w:vAlign w:val="center"/>
            <w:hideMark/>
          </w:tcPr>
          <w:p w14:paraId="6361B05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3302-1701040</w:t>
            </w:r>
          </w:p>
        </w:tc>
        <w:tc>
          <w:tcPr>
            <w:tcW w:w="286" w:type="pct"/>
            <w:tcBorders>
              <w:top w:val="nil"/>
              <w:left w:val="nil"/>
              <w:bottom w:val="single" w:sz="4" w:space="0" w:color="auto"/>
              <w:right w:val="single" w:sz="4" w:space="0" w:color="auto"/>
            </w:tcBorders>
            <w:vAlign w:val="bottom"/>
            <w:hideMark/>
          </w:tcPr>
          <w:p w14:paraId="35B5FC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1AC40B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83C40B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2350,8</w:t>
            </w:r>
          </w:p>
        </w:tc>
        <w:tc>
          <w:tcPr>
            <w:tcW w:w="500" w:type="pct"/>
            <w:tcBorders>
              <w:top w:val="nil"/>
              <w:left w:val="nil"/>
              <w:bottom w:val="single" w:sz="8" w:space="0" w:color="auto"/>
              <w:right w:val="single" w:sz="8" w:space="0" w:color="auto"/>
            </w:tcBorders>
            <w:noWrap/>
            <w:vAlign w:val="bottom"/>
            <w:hideMark/>
          </w:tcPr>
          <w:p w14:paraId="6A8C87B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2397,816</w:t>
            </w:r>
          </w:p>
        </w:tc>
        <w:tc>
          <w:tcPr>
            <w:tcW w:w="500" w:type="pct"/>
            <w:tcBorders>
              <w:top w:val="nil"/>
              <w:left w:val="nil"/>
              <w:bottom w:val="single" w:sz="8" w:space="0" w:color="auto"/>
              <w:right w:val="single" w:sz="8" w:space="0" w:color="auto"/>
            </w:tcBorders>
            <w:noWrap/>
            <w:vAlign w:val="bottom"/>
            <w:hideMark/>
          </w:tcPr>
          <w:p w14:paraId="2C3EAD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2468,34</w:t>
            </w:r>
          </w:p>
        </w:tc>
        <w:tc>
          <w:tcPr>
            <w:tcW w:w="537" w:type="pct"/>
            <w:tcBorders>
              <w:top w:val="nil"/>
              <w:left w:val="single" w:sz="4" w:space="0" w:color="auto"/>
              <w:bottom w:val="single" w:sz="4" w:space="0" w:color="auto"/>
              <w:right w:val="single" w:sz="4" w:space="0" w:color="auto"/>
            </w:tcBorders>
            <w:noWrap/>
            <w:vAlign w:val="bottom"/>
            <w:hideMark/>
          </w:tcPr>
          <w:p w14:paraId="7B8863A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2405,65</w:t>
            </w:r>
          </w:p>
        </w:tc>
      </w:tr>
      <w:tr w:rsidR="001E4A69" w:rsidRPr="00A96738" w14:paraId="4EA217A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2B1C63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722</w:t>
            </w:r>
          </w:p>
        </w:tc>
        <w:tc>
          <w:tcPr>
            <w:tcW w:w="1590" w:type="pct"/>
            <w:tcBorders>
              <w:top w:val="nil"/>
              <w:left w:val="nil"/>
              <w:bottom w:val="single" w:sz="4" w:space="0" w:color="auto"/>
              <w:right w:val="single" w:sz="4" w:space="0" w:color="auto"/>
            </w:tcBorders>
            <w:vAlign w:val="bottom"/>
            <w:hideMark/>
          </w:tcPr>
          <w:p w14:paraId="090E266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Фонарь боковой габаритный (на платформе)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7EE482B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50.373-08</w:t>
            </w:r>
          </w:p>
        </w:tc>
        <w:tc>
          <w:tcPr>
            <w:tcW w:w="286" w:type="pct"/>
            <w:tcBorders>
              <w:top w:val="nil"/>
              <w:left w:val="nil"/>
              <w:bottom w:val="single" w:sz="4" w:space="0" w:color="auto"/>
              <w:right w:val="single" w:sz="4" w:space="0" w:color="auto"/>
            </w:tcBorders>
            <w:vAlign w:val="bottom"/>
            <w:hideMark/>
          </w:tcPr>
          <w:p w14:paraId="1F77173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C1B0E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AC82A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318</w:t>
            </w:r>
          </w:p>
        </w:tc>
        <w:tc>
          <w:tcPr>
            <w:tcW w:w="500" w:type="pct"/>
            <w:tcBorders>
              <w:top w:val="nil"/>
              <w:left w:val="nil"/>
              <w:bottom w:val="single" w:sz="8" w:space="0" w:color="auto"/>
              <w:right w:val="single" w:sz="8" w:space="0" w:color="auto"/>
            </w:tcBorders>
            <w:noWrap/>
            <w:vAlign w:val="bottom"/>
            <w:hideMark/>
          </w:tcPr>
          <w:p w14:paraId="581D40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324,36</w:t>
            </w:r>
          </w:p>
        </w:tc>
        <w:tc>
          <w:tcPr>
            <w:tcW w:w="500" w:type="pct"/>
            <w:tcBorders>
              <w:top w:val="nil"/>
              <w:left w:val="nil"/>
              <w:bottom w:val="single" w:sz="8" w:space="0" w:color="auto"/>
              <w:right w:val="single" w:sz="8" w:space="0" w:color="auto"/>
            </w:tcBorders>
            <w:noWrap/>
            <w:vAlign w:val="bottom"/>
            <w:hideMark/>
          </w:tcPr>
          <w:p w14:paraId="7548BCF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333,9</w:t>
            </w:r>
          </w:p>
        </w:tc>
        <w:tc>
          <w:tcPr>
            <w:tcW w:w="537" w:type="pct"/>
            <w:tcBorders>
              <w:top w:val="nil"/>
              <w:left w:val="single" w:sz="4" w:space="0" w:color="auto"/>
              <w:bottom w:val="single" w:sz="4" w:space="0" w:color="auto"/>
              <w:right w:val="single" w:sz="4" w:space="0" w:color="auto"/>
            </w:tcBorders>
            <w:noWrap/>
            <w:vAlign w:val="bottom"/>
            <w:hideMark/>
          </w:tcPr>
          <w:p w14:paraId="02854B3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325,42</w:t>
            </w:r>
          </w:p>
        </w:tc>
      </w:tr>
      <w:tr w:rsidR="001E4A69" w:rsidRPr="00A96738" w14:paraId="22D7D6F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B712EE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723</w:t>
            </w:r>
          </w:p>
        </w:tc>
        <w:tc>
          <w:tcPr>
            <w:tcW w:w="1590" w:type="pct"/>
            <w:tcBorders>
              <w:top w:val="nil"/>
              <w:left w:val="nil"/>
              <w:bottom w:val="single" w:sz="4" w:space="0" w:color="auto"/>
              <w:right w:val="single" w:sz="4" w:space="0" w:color="auto"/>
            </w:tcBorders>
            <w:vAlign w:val="bottom"/>
            <w:hideMark/>
          </w:tcPr>
          <w:p w14:paraId="0020C2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Фонарь </w:t>
            </w:r>
            <w:proofErr w:type="spellStart"/>
            <w:r w:rsidRPr="00A96738">
              <w:rPr>
                <w:rFonts w:ascii="Arial" w:eastAsia="Times New Roman" w:hAnsi="Arial" w:cs="Arial"/>
                <w:color w:val="000000"/>
                <w:sz w:val="14"/>
                <w:szCs w:val="14"/>
                <w:lang w:eastAsia="ru-RU"/>
              </w:rPr>
              <w:t>габ</w:t>
            </w:r>
            <w:proofErr w:type="spellEnd"/>
            <w:r w:rsidRPr="00A96738">
              <w:rPr>
                <w:rFonts w:ascii="Arial" w:eastAsia="Times New Roman" w:hAnsi="Arial" w:cs="Arial"/>
                <w:color w:val="000000"/>
                <w:sz w:val="14"/>
                <w:szCs w:val="14"/>
                <w:lang w:eastAsia="ru-RU"/>
              </w:rPr>
              <w:t xml:space="preserve"> бок груз </w:t>
            </w:r>
            <w:proofErr w:type="spellStart"/>
            <w:r w:rsidRPr="00A96738">
              <w:rPr>
                <w:rFonts w:ascii="Arial" w:eastAsia="Times New Roman" w:hAnsi="Arial" w:cs="Arial"/>
                <w:color w:val="000000"/>
                <w:sz w:val="14"/>
                <w:szCs w:val="14"/>
                <w:lang w:eastAsia="ru-RU"/>
              </w:rPr>
              <w:t>автом</w:t>
            </w:r>
            <w:proofErr w:type="spellEnd"/>
            <w:r w:rsidRPr="00A96738">
              <w:rPr>
                <w:rFonts w:ascii="Arial" w:eastAsia="Times New Roman" w:hAnsi="Arial" w:cs="Arial"/>
                <w:color w:val="000000"/>
                <w:sz w:val="14"/>
                <w:szCs w:val="14"/>
                <w:lang w:eastAsia="ru-RU"/>
              </w:rPr>
              <w:t xml:space="preserve"> (желт) светодиодный</w:t>
            </w:r>
          </w:p>
        </w:tc>
        <w:tc>
          <w:tcPr>
            <w:tcW w:w="662" w:type="pct"/>
            <w:tcBorders>
              <w:top w:val="nil"/>
              <w:left w:val="nil"/>
              <w:bottom w:val="single" w:sz="4" w:space="0" w:color="auto"/>
              <w:right w:val="single" w:sz="4" w:space="0" w:color="auto"/>
            </w:tcBorders>
            <w:vAlign w:val="center"/>
            <w:hideMark/>
          </w:tcPr>
          <w:p w14:paraId="03D3D63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74-0-0003731</w:t>
            </w:r>
          </w:p>
        </w:tc>
        <w:tc>
          <w:tcPr>
            <w:tcW w:w="286" w:type="pct"/>
            <w:tcBorders>
              <w:top w:val="nil"/>
              <w:left w:val="nil"/>
              <w:bottom w:val="single" w:sz="4" w:space="0" w:color="auto"/>
              <w:right w:val="single" w:sz="4" w:space="0" w:color="auto"/>
            </w:tcBorders>
            <w:vAlign w:val="bottom"/>
            <w:hideMark/>
          </w:tcPr>
          <w:p w14:paraId="70CDCAA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1E46C9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327344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272,4</w:t>
            </w:r>
          </w:p>
        </w:tc>
        <w:tc>
          <w:tcPr>
            <w:tcW w:w="500" w:type="pct"/>
            <w:tcBorders>
              <w:top w:val="nil"/>
              <w:left w:val="nil"/>
              <w:bottom w:val="single" w:sz="8" w:space="0" w:color="auto"/>
              <w:right w:val="single" w:sz="8" w:space="0" w:color="auto"/>
            </w:tcBorders>
            <w:noWrap/>
            <w:vAlign w:val="bottom"/>
            <w:hideMark/>
          </w:tcPr>
          <w:p w14:paraId="220D43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277,848</w:t>
            </w:r>
          </w:p>
        </w:tc>
        <w:tc>
          <w:tcPr>
            <w:tcW w:w="500" w:type="pct"/>
            <w:tcBorders>
              <w:top w:val="nil"/>
              <w:left w:val="nil"/>
              <w:bottom w:val="single" w:sz="8" w:space="0" w:color="auto"/>
              <w:right w:val="single" w:sz="8" w:space="0" w:color="auto"/>
            </w:tcBorders>
            <w:noWrap/>
            <w:vAlign w:val="bottom"/>
            <w:hideMark/>
          </w:tcPr>
          <w:p w14:paraId="71E6A96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286,02</w:t>
            </w:r>
          </w:p>
        </w:tc>
        <w:tc>
          <w:tcPr>
            <w:tcW w:w="537" w:type="pct"/>
            <w:tcBorders>
              <w:top w:val="nil"/>
              <w:left w:val="single" w:sz="4" w:space="0" w:color="auto"/>
              <w:bottom w:val="single" w:sz="4" w:space="0" w:color="auto"/>
              <w:right w:val="single" w:sz="4" w:space="0" w:color="auto"/>
            </w:tcBorders>
            <w:noWrap/>
            <w:vAlign w:val="bottom"/>
            <w:hideMark/>
          </w:tcPr>
          <w:p w14:paraId="38FCF0E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278,76</w:t>
            </w:r>
          </w:p>
        </w:tc>
      </w:tr>
      <w:tr w:rsidR="001E4A69" w:rsidRPr="00A96738" w14:paraId="456D31F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D5F827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724</w:t>
            </w:r>
          </w:p>
        </w:tc>
        <w:tc>
          <w:tcPr>
            <w:tcW w:w="1590" w:type="pct"/>
            <w:tcBorders>
              <w:top w:val="nil"/>
              <w:left w:val="nil"/>
              <w:bottom w:val="single" w:sz="4" w:space="0" w:color="auto"/>
              <w:right w:val="single" w:sz="4" w:space="0" w:color="auto"/>
            </w:tcBorders>
            <w:vAlign w:val="bottom"/>
            <w:hideMark/>
          </w:tcPr>
          <w:p w14:paraId="641E332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Фонарь габаритный задний (на крыше) </w:t>
            </w:r>
            <w:proofErr w:type="spellStart"/>
            <w:r w:rsidRPr="00A96738">
              <w:rPr>
                <w:rFonts w:ascii="Arial" w:eastAsia="Times New Roman" w:hAnsi="Arial" w:cs="Arial"/>
                <w:color w:val="000000"/>
                <w:sz w:val="14"/>
                <w:szCs w:val="14"/>
                <w:lang w:eastAsia="ru-RU"/>
              </w:rPr>
              <w:t>красныйГАЗель</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759C4F8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А63R42.3731010-10</w:t>
            </w:r>
          </w:p>
        </w:tc>
        <w:tc>
          <w:tcPr>
            <w:tcW w:w="286" w:type="pct"/>
            <w:tcBorders>
              <w:top w:val="nil"/>
              <w:left w:val="nil"/>
              <w:bottom w:val="single" w:sz="4" w:space="0" w:color="auto"/>
              <w:right w:val="single" w:sz="4" w:space="0" w:color="auto"/>
            </w:tcBorders>
            <w:vAlign w:val="bottom"/>
            <w:hideMark/>
          </w:tcPr>
          <w:p w14:paraId="08A3E66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2C9E64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94708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67AF09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410573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093806E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5D85ACC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923BCF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725</w:t>
            </w:r>
          </w:p>
        </w:tc>
        <w:tc>
          <w:tcPr>
            <w:tcW w:w="1590" w:type="pct"/>
            <w:tcBorders>
              <w:top w:val="nil"/>
              <w:left w:val="nil"/>
              <w:bottom w:val="single" w:sz="4" w:space="0" w:color="auto"/>
              <w:right w:val="single" w:sz="4" w:space="0" w:color="auto"/>
            </w:tcBorders>
            <w:vAlign w:val="bottom"/>
            <w:hideMark/>
          </w:tcPr>
          <w:p w14:paraId="3B14DB1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габаритов белый светодиодный</w:t>
            </w:r>
          </w:p>
        </w:tc>
        <w:tc>
          <w:tcPr>
            <w:tcW w:w="662" w:type="pct"/>
            <w:tcBorders>
              <w:top w:val="nil"/>
              <w:left w:val="nil"/>
              <w:bottom w:val="single" w:sz="4" w:space="0" w:color="auto"/>
              <w:right w:val="single" w:sz="4" w:space="0" w:color="auto"/>
            </w:tcBorders>
            <w:vAlign w:val="center"/>
            <w:hideMark/>
          </w:tcPr>
          <w:p w14:paraId="2A26FF1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50.3712</w:t>
            </w:r>
          </w:p>
        </w:tc>
        <w:tc>
          <w:tcPr>
            <w:tcW w:w="286" w:type="pct"/>
            <w:tcBorders>
              <w:top w:val="nil"/>
              <w:left w:val="nil"/>
              <w:bottom w:val="single" w:sz="4" w:space="0" w:color="auto"/>
              <w:right w:val="single" w:sz="4" w:space="0" w:color="auto"/>
            </w:tcBorders>
            <w:vAlign w:val="bottom"/>
            <w:hideMark/>
          </w:tcPr>
          <w:p w14:paraId="3515E6F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44B172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C4298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256,8</w:t>
            </w:r>
          </w:p>
        </w:tc>
        <w:tc>
          <w:tcPr>
            <w:tcW w:w="500" w:type="pct"/>
            <w:tcBorders>
              <w:top w:val="nil"/>
              <w:left w:val="nil"/>
              <w:bottom w:val="single" w:sz="8" w:space="0" w:color="auto"/>
              <w:right w:val="single" w:sz="8" w:space="0" w:color="auto"/>
            </w:tcBorders>
            <w:noWrap/>
            <w:vAlign w:val="bottom"/>
            <w:hideMark/>
          </w:tcPr>
          <w:p w14:paraId="537B062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261,936</w:t>
            </w:r>
          </w:p>
        </w:tc>
        <w:tc>
          <w:tcPr>
            <w:tcW w:w="500" w:type="pct"/>
            <w:tcBorders>
              <w:top w:val="nil"/>
              <w:left w:val="nil"/>
              <w:bottom w:val="single" w:sz="8" w:space="0" w:color="auto"/>
              <w:right w:val="single" w:sz="8" w:space="0" w:color="auto"/>
            </w:tcBorders>
            <w:noWrap/>
            <w:vAlign w:val="bottom"/>
            <w:hideMark/>
          </w:tcPr>
          <w:p w14:paraId="31A6D5D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269,64</w:t>
            </w:r>
          </w:p>
        </w:tc>
        <w:tc>
          <w:tcPr>
            <w:tcW w:w="537" w:type="pct"/>
            <w:tcBorders>
              <w:top w:val="nil"/>
              <w:left w:val="single" w:sz="4" w:space="0" w:color="auto"/>
              <w:bottom w:val="single" w:sz="4" w:space="0" w:color="auto"/>
              <w:right w:val="single" w:sz="4" w:space="0" w:color="auto"/>
            </w:tcBorders>
            <w:noWrap/>
            <w:vAlign w:val="bottom"/>
            <w:hideMark/>
          </w:tcPr>
          <w:p w14:paraId="686749C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262,79</w:t>
            </w:r>
          </w:p>
        </w:tc>
      </w:tr>
      <w:tr w:rsidR="001E4A69" w:rsidRPr="00A96738" w14:paraId="2BDE207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435B6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726</w:t>
            </w:r>
          </w:p>
        </w:tc>
        <w:tc>
          <w:tcPr>
            <w:tcW w:w="1590" w:type="pct"/>
            <w:tcBorders>
              <w:top w:val="nil"/>
              <w:left w:val="nil"/>
              <w:bottom w:val="single" w:sz="4" w:space="0" w:color="auto"/>
              <w:right w:val="single" w:sz="4" w:space="0" w:color="auto"/>
            </w:tcBorders>
            <w:vAlign w:val="bottom"/>
            <w:hideMark/>
          </w:tcPr>
          <w:p w14:paraId="6F16BFA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габаритов желтый боковой ПАЗ Вектор NEXT (светодиод)</w:t>
            </w:r>
          </w:p>
        </w:tc>
        <w:tc>
          <w:tcPr>
            <w:tcW w:w="662" w:type="pct"/>
            <w:tcBorders>
              <w:top w:val="nil"/>
              <w:left w:val="nil"/>
              <w:bottom w:val="single" w:sz="4" w:space="0" w:color="auto"/>
              <w:right w:val="single" w:sz="4" w:space="0" w:color="auto"/>
            </w:tcBorders>
            <w:vAlign w:val="center"/>
            <w:hideMark/>
          </w:tcPr>
          <w:p w14:paraId="56C37B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ФГАЭ-001</w:t>
            </w:r>
          </w:p>
        </w:tc>
        <w:tc>
          <w:tcPr>
            <w:tcW w:w="286" w:type="pct"/>
            <w:tcBorders>
              <w:top w:val="nil"/>
              <w:left w:val="nil"/>
              <w:bottom w:val="single" w:sz="4" w:space="0" w:color="auto"/>
              <w:right w:val="single" w:sz="4" w:space="0" w:color="auto"/>
            </w:tcBorders>
            <w:vAlign w:val="bottom"/>
            <w:hideMark/>
          </w:tcPr>
          <w:p w14:paraId="245C43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2A026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F09DE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499,2</w:t>
            </w:r>
          </w:p>
        </w:tc>
        <w:tc>
          <w:tcPr>
            <w:tcW w:w="500" w:type="pct"/>
            <w:tcBorders>
              <w:top w:val="nil"/>
              <w:left w:val="nil"/>
              <w:bottom w:val="single" w:sz="8" w:space="0" w:color="auto"/>
              <w:right w:val="single" w:sz="8" w:space="0" w:color="auto"/>
            </w:tcBorders>
            <w:noWrap/>
            <w:vAlign w:val="bottom"/>
            <w:hideMark/>
          </w:tcPr>
          <w:p w14:paraId="2DE5F4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509,184</w:t>
            </w:r>
          </w:p>
        </w:tc>
        <w:tc>
          <w:tcPr>
            <w:tcW w:w="500" w:type="pct"/>
            <w:tcBorders>
              <w:top w:val="nil"/>
              <w:left w:val="nil"/>
              <w:bottom w:val="single" w:sz="8" w:space="0" w:color="auto"/>
              <w:right w:val="single" w:sz="8" w:space="0" w:color="auto"/>
            </w:tcBorders>
            <w:noWrap/>
            <w:vAlign w:val="bottom"/>
            <w:hideMark/>
          </w:tcPr>
          <w:p w14:paraId="69E44D1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524,16</w:t>
            </w:r>
          </w:p>
        </w:tc>
        <w:tc>
          <w:tcPr>
            <w:tcW w:w="537" w:type="pct"/>
            <w:tcBorders>
              <w:top w:val="nil"/>
              <w:left w:val="single" w:sz="4" w:space="0" w:color="auto"/>
              <w:bottom w:val="single" w:sz="4" w:space="0" w:color="auto"/>
              <w:right w:val="single" w:sz="4" w:space="0" w:color="auto"/>
            </w:tcBorders>
            <w:noWrap/>
            <w:vAlign w:val="bottom"/>
            <w:hideMark/>
          </w:tcPr>
          <w:p w14:paraId="766F6E0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510,85</w:t>
            </w:r>
          </w:p>
        </w:tc>
      </w:tr>
      <w:tr w:rsidR="001E4A69" w:rsidRPr="00A96738" w14:paraId="34B20D1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38F9DF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727</w:t>
            </w:r>
          </w:p>
        </w:tc>
        <w:tc>
          <w:tcPr>
            <w:tcW w:w="1590" w:type="pct"/>
            <w:tcBorders>
              <w:top w:val="nil"/>
              <w:left w:val="nil"/>
              <w:bottom w:val="single" w:sz="4" w:space="0" w:color="auto"/>
              <w:right w:val="single" w:sz="4" w:space="0" w:color="auto"/>
            </w:tcBorders>
            <w:vAlign w:val="bottom"/>
            <w:hideMark/>
          </w:tcPr>
          <w:p w14:paraId="37AAE8F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габаритов красный светодиодный</w:t>
            </w:r>
          </w:p>
        </w:tc>
        <w:tc>
          <w:tcPr>
            <w:tcW w:w="662" w:type="pct"/>
            <w:tcBorders>
              <w:top w:val="nil"/>
              <w:left w:val="nil"/>
              <w:bottom w:val="single" w:sz="4" w:space="0" w:color="auto"/>
              <w:right w:val="single" w:sz="4" w:space="0" w:color="auto"/>
            </w:tcBorders>
            <w:vAlign w:val="center"/>
            <w:hideMark/>
          </w:tcPr>
          <w:p w14:paraId="32B716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69.3731</w:t>
            </w:r>
          </w:p>
        </w:tc>
        <w:tc>
          <w:tcPr>
            <w:tcW w:w="286" w:type="pct"/>
            <w:tcBorders>
              <w:top w:val="nil"/>
              <w:left w:val="nil"/>
              <w:bottom w:val="single" w:sz="4" w:space="0" w:color="auto"/>
              <w:right w:val="single" w:sz="4" w:space="0" w:color="auto"/>
            </w:tcBorders>
            <w:vAlign w:val="bottom"/>
            <w:hideMark/>
          </w:tcPr>
          <w:p w14:paraId="34E6379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F04E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F089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286,8</w:t>
            </w:r>
          </w:p>
        </w:tc>
        <w:tc>
          <w:tcPr>
            <w:tcW w:w="500" w:type="pct"/>
            <w:tcBorders>
              <w:top w:val="nil"/>
              <w:left w:val="nil"/>
              <w:bottom w:val="single" w:sz="8" w:space="0" w:color="auto"/>
              <w:right w:val="single" w:sz="8" w:space="0" w:color="auto"/>
            </w:tcBorders>
            <w:noWrap/>
            <w:vAlign w:val="bottom"/>
            <w:hideMark/>
          </w:tcPr>
          <w:p w14:paraId="1DE4F4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292,536</w:t>
            </w:r>
          </w:p>
        </w:tc>
        <w:tc>
          <w:tcPr>
            <w:tcW w:w="500" w:type="pct"/>
            <w:tcBorders>
              <w:top w:val="nil"/>
              <w:left w:val="nil"/>
              <w:bottom w:val="single" w:sz="8" w:space="0" w:color="auto"/>
              <w:right w:val="single" w:sz="8" w:space="0" w:color="auto"/>
            </w:tcBorders>
            <w:noWrap/>
            <w:vAlign w:val="bottom"/>
            <w:hideMark/>
          </w:tcPr>
          <w:p w14:paraId="737221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301,14</w:t>
            </w:r>
          </w:p>
        </w:tc>
        <w:tc>
          <w:tcPr>
            <w:tcW w:w="537" w:type="pct"/>
            <w:tcBorders>
              <w:top w:val="nil"/>
              <w:left w:val="single" w:sz="4" w:space="0" w:color="auto"/>
              <w:bottom w:val="single" w:sz="4" w:space="0" w:color="auto"/>
              <w:right w:val="single" w:sz="4" w:space="0" w:color="auto"/>
            </w:tcBorders>
            <w:noWrap/>
            <w:vAlign w:val="bottom"/>
            <w:hideMark/>
          </w:tcPr>
          <w:p w14:paraId="7C78787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293,49</w:t>
            </w:r>
          </w:p>
        </w:tc>
      </w:tr>
      <w:tr w:rsidR="001E4A69" w:rsidRPr="00A96738" w14:paraId="69261075" w14:textId="77777777" w:rsidTr="001E4A69">
        <w:trPr>
          <w:trHeight w:val="360"/>
        </w:trPr>
        <w:tc>
          <w:tcPr>
            <w:tcW w:w="198" w:type="pct"/>
            <w:tcBorders>
              <w:top w:val="nil"/>
              <w:left w:val="single" w:sz="4" w:space="0" w:color="auto"/>
              <w:bottom w:val="single" w:sz="4" w:space="0" w:color="auto"/>
              <w:right w:val="single" w:sz="4" w:space="0" w:color="auto"/>
            </w:tcBorders>
            <w:noWrap/>
            <w:vAlign w:val="bottom"/>
            <w:hideMark/>
          </w:tcPr>
          <w:p w14:paraId="2DAC736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728</w:t>
            </w:r>
          </w:p>
        </w:tc>
        <w:tc>
          <w:tcPr>
            <w:tcW w:w="1590" w:type="pct"/>
            <w:tcBorders>
              <w:top w:val="nil"/>
              <w:left w:val="nil"/>
              <w:bottom w:val="single" w:sz="4" w:space="0" w:color="auto"/>
              <w:right w:val="single" w:sz="4" w:space="0" w:color="auto"/>
            </w:tcBorders>
            <w:vAlign w:val="bottom"/>
            <w:hideMark/>
          </w:tcPr>
          <w:p w14:paraId="4BD35C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задний Валдай, МАЗ, КАМАЗ левый (с подсветкой номера) Светодиодный</w:t>
            </w:r>
          </w:p>
        </w:tc>
        <w:tc>
          <w:tcPr>
            <w:tcW w:w="662" w:type="pct"/>
            <w:tcBorders>
              <w:top w:val="nil"/>
              <w:left w:val="nil"/>
              <w:bottom w:val="single" w:sz="4" w:space="0" w:color="auto"/>
              <w:right w:val="single" w:sz="4" w:space="0" w:color="auto"/>
            </w:tcBorders>
            <w:vAlign w:val="center"/>
            <w:hideMark/>
          </w:tcPr>
          <w:p w14:paraId="06909BE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8502.3716СВ</w:t>
            </w:r>
          </w:p>
        </w:tc>
        <w:tc>
          <w:tcPr>
            <w:tcW w:w="286" w:type="pct"/>
            <w:tcBorders>
              <w:top w:val="nil"/>
              <w:left w:val="nil"/>
              <w:bottom w:val="single" w:sz="4" w:space="0" w:color="auto"/>
              <w:right w:val="single" w:sz="4" w:space="0" w:color="auto"/>
            </w:tcBorders>
            <w:vAlign w:val="bottom"/>
            <w:hideMark/>
          </w:tcPr>
          <w:p w14:paraId="74B9BAF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47867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6FDE47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2449,2</w:t>
            </w:r>
          </w:p>
        </w:tc>
        <w:tc>
          <w:tcPr>
            <w:tcW w:w="500" w:type="pct"/>
            <w:tcBorders>
              <w:top w:val="nil"/>
              <w:left w:val="nil"/>
              <w:bottom w:val="single" w:sz="8" w:space="0" w:color="auto"/>
              <w:right w:val="single" w:sz="8" w:space="0" w:color="auto"/>
            </w:tcBorders>
            <w:noWrap/>
            <w:vAlign w:val="bottom"/>
            <w:hideMark/>
          </w:tcPr>
          <w:p w14:paraId="25315D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2498,184</w:t>
            </w:r>
          </w:p>
        </w:tc>
        <w:tc>
          <w:tcPr>
            <w:tcW w:w="500" w:type="pct"/>
            <w:tcBorders>
              <w:top w:val="nil"/>
              <w:left w:val="nil"/>
              <w:bottom w:val="single" w:sz="8" w:space="0" w:color="auto"/>
              <w:right w:val="single" w:sz="8" w:space="0" w:color="auto"/>
            </w:tcBorders>
            <w:noWrap/>
            <w:vAlign w:val="bottom"/>
            <w:hideMark/>
          </w:tcPr>
          <w:p w14:paraId="71D9F60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2571,66</w:t>
            </w:r>
          </w:p>
        </w:tc>
        <w:tc>
          <w:tcPr>
            <w:tcW w:w="537" w:type="pct"/>
            <w:tcBorders>
              <w:top w:val="nil"/>
              <w:left w:val="single" w:sz="4" w:space="0" w:color="auto"/>
              <w:bottom w:val="single" w:sz="4" w:space="0" w:color="auto"/>
              <w:right w:val="single" w:sz="4" w:space="0" w:color="auto"/>
            </w:tcBorders>
            <w:noWrap/>
            <w:vAlign w:val="bottom"/>
            <w:hideMark/>
          </w:tcPr>
          <w:p w14:paraId="51C0B67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2506,35</w:t>
            </w:r>
          </w:p>
        </w:tc>
      </w:tr>
      <w:tr w:rsidR="001E4A69" w:rsidRPr="00A96738" w14:paraId="3CD3C0A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4524F0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729</w:t>
            </w:r>
          </w:p>
        </w:tc>
        <w:tc>
          <w:tcPr>
            <w:tcW w:w="1590" w:type="pct"/>
            <w:tcBorders>
              <w:top w:val="nil"/>
              <w:left w:val="nil"/>
              <w:bottom w:val="single" w:sz="4" w:space="0" w:color="auto"/>
              <w:right w:val="single" w:sz="4" w:space="0" w:color="auto"/>
            </w:tcBorders>
            <w:vAlign w:val="bottom"/>
            <w:hideMark/>
          </w:tcPr>
          <w:p w14:paraId="14AF1A1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задний Валдай, МАЗ, КАМАЗ правый Светодиодный</w:t>
            </w:r>
          </w:p>
        </w:tc>
        <w:tc>
          <w:tcPr>
            <w:tcW w:w="662" w:type="pct"/>
            <w:tcBorders>
              <w:top w:val="nil"/>
              <w:left w:val="nil"/>
              <w:bottom w:val="single" w:sz="4" w:space="0" w:color="auto"/>
              <w:right w:val="single" w:sz="4" w:space="0" w:color="auto"/>
            </w:tcBorders>
            <w:vAlign w:val="center"/>
            <w:hideMark/>
          </w:tcPr>
          <w:p w14:paraId="1C8978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8512.3716СВ</w:t>
            </w:r>
          </w:p>
        </w:tc>
        <w:tc>
          <w:tcPr>
            <w:tcW w:w="286" w:type="pct"/>
            <w:tcBorders>
              <w:top w:val="nil"/>
              <w:left w:val="nil"/>
              <w:bottom w:val="single" w:sz="4" w:space="0" w:color="auto"/>
              <w:right w:val="single" w:sz="4" w:space="0" w:color="auto"/>
            </w:tcBorders>
            <w:vAlign w:val="bottom"/>
            <w:hideMark/>
          </w:tcPr>
          <w:p w14:paraId="60D3D4D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99970C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E8799D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2449,2</w:t>
            </w:r>
          </w:p>
        </w:tc>
        <w:tc>
          <w:tcPr>
            <w:tcW w:w="500" w:type="pct"/>
            <w:tcBorders>
              <w:top w:val="nil"/>
              <w:left w:val="nil"/>
              <w:bottom w:val="single" w:sz="8" w:space="0" w:color="auto"/>
              <w:right w:val="single" w:sz="8" w:space="0" w:color="auto"/>
            </w:tcBorders>
            <w:noWrap/>
            <w:vAlign w:val="bottom"/>
            <w:hideMark/>
          </w:tcPr>
          <w:p w14:paraId="4325C5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2498,184</w:t>
            </w:r>
          </w:p>
        </w:tc>
        <w:tc>
          <w:tcPr>
            <w:tcW w:w="500" w:type="pct"/>
            <w:tcBorders>
              <w:top w:val="nil"/>
              <w:left w:val="nil"/>
              <w:bottom w:val="single" w:sz="8" w:space="0" w:color="auto"/>
              <w:right w:val="single" w:sz="8" w:space="0" w:color="auto"/>
            </w:tcBorders>
            <w:noWrap/>
            <w:vAlign w:val="bottom"/>
            <w:hideMark/>
          </w:tcPr>
          <w:p w14:paraId="1B116F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2571,66</w:t>
            </w:r>
          </w:p>
        </w:tc>
        <w:tc>
          <w:tcPr>
            <w:tcW w:w="537" w:type="pct"/>
            <w:tcBorders>
              <w:top w:val="nil"/>
              <w:left w:val="single" w:sz="4" w:space="0" w:color="auto"/>
              <w:bottom w:val="single" w:sz="4" w:space="0" w:color="auto"/>
              <w:right w:val="single" w:sz="4" w:space="0" w:color="auto"/>
            </w:tcBorders>
            <w:noWrap/>
            <w:vAlign w:val="bottom"/>
            <w:hideMark/>
          </w:tcPr>
          <w:p w14:paraId="06DF3A7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2506,35</w:t>
            </w:r>
          </w:p>
        </w:tc>
      </w:tr>
      <w:tr w:rsidR="001E4A69" w:rsidRPr="00A96738" w14:paraId="1C7CCB0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92881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730</w:t>
            </w:r>
          </w:p>
        </w:tc>
        <w:tc>
          <w:tcPr>
            <w:tcW w:w="1590" w:type="pct"/>
            <w:tcBorders>
              <w:top w:val="nil"/>
              <w:left w:val="nil"/>
              <w:bottom w:val="single" w:sz="4" w:space="0" w:color="auto"/>
              <w:right w:val="single" w:sz="4" w:space="0" w:color="auto"/>
            </w:tcBorders>
            <w:vAlign w:val="bottom"/>
            <w:hideMark/>
          </w:tcPr>
          <w:p w14:paraId="6A7B570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Фонарь задний правый </w:t>
            </w:r>
            <w:proofErr w:type="gramStart"/>
            <w:r w:rsidRPr="00A96738">
              <w:rPr>
                <w:rFonts w:ascii="Arial" w:eastAsia="Times New Roman" w:hAnsi="Arial" w:cs="Arial"/>
                <w:color w:val="000000"/>
                <w:sz w:val="14"/>
                <w:szCs w:val="14"/>
                <w:lang w:eastAsia="ru-RU"/>
              </w:rPr>
              <w:t>ВАЛДАЙ,КАМАЗ</w:t>
            </w:r>
            <w:proofErr w:type="gramEnd"/>
            <w:r w:rsidRPr="00A96738">
              <w:rPr>
                <w:rFonts w:ascii="Arial" w:eastAsia="Times New Roman" w:hAnsi="Arial" w:cs="Arial"/>
                <w:color w:val="000000"/>
                <w:sz w:val="14"/>
                <w:szCs w:val="14"/>
                <w:lang w:eastAsia="ru-RU"/>
              </w:rPr>
              <w:t>,</w:t>
            </w:r>
            <w:proofErr w:type="gramStart"/>
            <w:r w:rsidRPr="00A96738">
              <w:rPr>
                <w:rFonts w:ascii="Arial" w:eastAsia="Times New Roman" w:hAnsi="Arial" w:cs="Arial"/>
                <w:color w:val="000000"/>
                <w:sz w:val="14"/>
                <w:szCs w:val="14"/>
                <w:lang w:eastAsia="ru-RU"/>
              </w:rPr>
              <w:t>МАЗ,УРАЛ</w:t>
            </w:r>
            <w:proofErr w:type="gram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байонетный</w:t>
            </w:r>
            <w:proofErr w:type="spellEnd"/>
            <w:r w:rsidRPr="00A96738">
              <w:rPr>
                <w:rFonts w:ascii="Arial" w:eastAsia="Times New Roman" w:hAnsi="Arial" w:cs="Arial"/>
                <w:color w:val="000000"/>
                <w:sz w:val="14"/>
                <w:szCs w:val="14"/>
                <w:lang w:eastAsia="ru-RU"/>
              </w:rPr>
              <w:t xml:space="preserve"> разъем)</w:t>
            </w:r>
          </w:p>
        </w:tc>
        <w:tc>
          <w:tcPr>
            <w:tcW w:w="662" w:type="pct"/>
            <w:tcBorders>
              <w:top w:val="nil"/>
              <w:left w:val="nil"/>
              <w:bottom w:val="single" w:sz="4" w:space="0" w:color="auto"/>
              <w:right w:val="single" w:sz="4" w:space="0" w:color="auto"/>
            </w:tcBorders>
            <w:vAlign w:val="center"/>
            <w:hideMark/>
          </w:tcPr>
          <w:p w14:paraId="18C7B49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7464.-04</w:t>
            </w:r>
          </w:p>
        </w:tc>
        <w:tc>
          <w:tcPr>
            <w:tcW w:w="286" w:type="pct"/>
            <w:tcBorders>
              <w:top w:val="nil"/>
              <w:left w:val="nil"/>
              <w:bottom w:val="single" w:sz="4" w:space="0" w:color="auto"/>
              <w:right w:val="single" w:sz="4" w:space="0" w:color="auto"/>
            </w:tcBorders>
            <w:vAlign w:val="bottom"/>
            <w:hideMark/>
          </w:tcPr>
          <w:p w14:paraId="4067CC0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690B64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51CD1D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1890</w:t>
            </w:r>
          </w:p>
        </w:tc>
        <w:tc>
          <w:tcPr>
            <w:tcW w:w="500" w:type="pct"/>
            <w:tcBorders>
              <w:top w:val="nil"/>
              <w:left w:val="nil"/>
              <w:bottom w:val="single" w:sz="8" w:space="0" w:color="auto"/>
              <w:right w:val="single" w:sz="8" w:space="0" w:color="auto"/>
            </w:tcBorders>
            <w:noWrap/>
            <w:vAlign w:val="bottom"/>
            <w:hideMark/>
          </w:tcPr>
          <w:p w14:paraId="6DABA29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1927,8</w:t>
            </w:r>
          </w:p>
        </w:tc>
        <w:tc>
          <w:tcPr>
            <w:tcW w:w="500" w:type="pct"/>
            <w:tcBorders>
              <w:top w:val="nil"/>
              <w:left w:val="nil"/>
              <w:bottom w:val="single" w:sz="8" w:space="0" w:color="auto"/>
              <w:right w:val="single" w:sz="8" w:space="0" w:color="auto"/>
            </w:tcBorders>
            <w:noWrap/>
            <w:vAlign w:val="bottom"/>
            <w:hideMark/>
          </w:tcPr>
          <w:p w14:paraId="6C89413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1984,5</w:t>
            </w:r>
          </w:p>
        </w:tc>
        <w:tc>
          <w:tcPr>
            <w:tcW w:w="537" w:type="pct"/>
            <w:tcBorders>
              <w:top w:val="nil"/>
              <w:left w:val="single" w:sz="4" w:space="0" w:color="auto"/>
              <w:bottom w:val="single" w:sz="4" w:space="0" w:color="auto"/>
              <w:right w:val="single" w:sz="4" w:space="0" w:color="auto"/>
            </w:tcBorders>
            <w:noWrap/>
            <w:vAlign w:val="bottom"/>
            <w:hideMark/>
          </w:tcPr>
          <w:p w14:paraId="6897A40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1934,10</w:t>
            </w:r>
          </w:p>
        </w:tc>
      </w:tr>
      <w:tr w:rsidR="001E4A69" w:rsidRPr="00A96738" w14:paraId="76D6956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A84C81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731</w:t>
            </w:r>
          </w:p>
        </w:tc>
        <w:tc>
          <w:tcPr>
            <w:tcW w:w="1590" w:type="pct"/>
            <w:tcBorders>
              <w:top w:val="nil"/>
              <w:left w:val="nil"/>
              <w:bottom w:val="single" w:sz="4" w:space="0" w:color="auto"/>
              <w:right w:val="single" w:sz="4" w:space="0" w:color="auto"/>
            </w:tcBorders>
            <w:vAlign w:val="bottom"/>
            <w:hideMark/>
          </w:tcPr>
          <w:p w14:paraId="52FE102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Фонарь контурный передний (на </w:t>
            </w:r>
            <w:proofErr w:type="gramStart"/>
            <w:r w:rsidRPr="00A96738">
              <w:rPr>
                <w:rFonts w:ascii="Arial" w:eastAsia="Times New Roman" w:hAnsi="Arial" w:cs="Arial"/>
                <w:color w:val="000000"/>
                <w:sz w:val="14"/>
                <w:szCs w:val="14"/>
                <w:lang w:eastAsia="ru-RU"/>
              </w:rPr>
              <w:t>крыше)</w:t>
            </w:r>
            <w:proofErr w:type="spellStart"/>
            <w:r w:rsidRPr="00A96738">
              <w:rPr>
                <w:rFonts w:ascii="Arial" w:eastAsia="Times New Roman" w:hAnsi="Arial" w:cs="Arial"/>
                <w:color w:val="000000"/>
                <w:sz w:val="14"/>
                <w:szCs w:val="14"/>
                <w:lang w:eastAsia="ru-RU"/>
              </w:rPr>
              <w:t>ГАЗель</w:t>
            </w:r>
            <w:proofErr w:type="spellEnd"/>
            <w:proofErr w:type="gram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77BF49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А63R42.3712010</w:t>
            </w:r>
          </w:p>
        </w:tc>
        <w:tc>
          <w:tcPr>
            <w:tcW w:w="286" w:type="pct"/>
            <w:tcBorders>
              <w:top w:val="nil"/>
              <w:left w:val="nil"/>
              <w:bottom w:val="single" w:sz="4" w:space="0" w:color="auto"/>
              <w:right w:val="single" w:sz="4" w:space="0" w:color="auto"/>
            </w:tcBorders>
            <w:vAlign w:val="bottom"/>
            <w:hideMark/>
          </w:tcPr>
          <w:p w14:paraId="007DBF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2CDAF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D8923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325,2</w:t>
            </w:r>
          </w:p>
        </w:tc>
        <w:tc>
          <w:tcPr>
            <w:tcW w:w="500" w:type="pct"/>
            <w:tcBorders>
              <w:top w:val="nil"/>
              <w:left w:val="nil"/>
              <w:bottom w:val="single" w:sz="8" w:space="0" w:color="auto"/>
              <w:right w:val="single" w:sz="8" w:space="0" w:color="auto"/>
            </w:tcBorders>
            <w:noWrap/>
            <w:vAlign w:val="bottom"/>
            <w:hideMark/>
          </w:tcPr>
          <w:p w14:paraId="016E29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331,704</w:t>
            </w:r>
          </w:p>
        </w:tc>
        <w:tc>
          <w:tcPr>
            <w:tcW w:w="500" w:type="pct"/>
            <w:tcBorders>
              <w:top w:val="nil"/>
              <w:left w:val="nil"/>
              <w:bottom w:val="single" w:sz="8" w:space="0" w:color="auto"/>
              <w:right w:val="single" w:sz="8" w:space="0" w:color="auto"/>
            </w:tcBorders>
            <w:noWrap/>
            <w:vAlign w:val="bottom"/>
            <w:hideMark/>
          </w:tcPr>
          <w:p w14:paraId="7A3F398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341,46</w:t>
            </w:r>
          </w:p>
        </w:tc>
        <w:tc>
          <w:tcPr>
            <w:tcW w:w="537" w:type="pct"/>
            <w:tcBorders>
              <w:top w:val="nil"/>
              <w:left w:val="single" w:sz="4" w:space="0" w:color="auto"/>
              <w:bottom w:val="single" w:sz="4" w:space="0" w:color="auto"/>
              <w:right w:val="single" w:sz="4" w:space="0" w:color="auto"/>
            </w:tcBorders>
            <w:noWrap/>
            <w:vAlign w:val="bottom"/>
            <w:hideMark/>
          </w:tcPr>
          <w:p w14:paraId="668E296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332,79</w:t>
            </w:r>
          </w:p>
        </w:tc>
      </w:tr>
      <w:tr w:rsidR="001E4A69" w:rsidRPr="00A96738" w14:paraId="2D1744C2"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212E737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732</w:t>
            </w:r>
          </w:p>
        </w:tc>
        <w:tc>
          <w:tcPr>
            <w:tcW w:w="1590" w:type="pct"/>
            <w:tcBorders>
              <w:top w:val="nil"/>
              <w:left w:val="nil"/>
              <w:bottom w:val="single" w:sz="4" w:space="0" w:color="auto"/>
              <w:right w:val="single" w:sz="4" w:space="0" w:color="auto"/>
            </w:tcBorders>
            <w:vAlign w:val="bottom"/>
            <w:hideMark/>
          </w:tcPr>
          <w:p w14:paraId="0E10C7E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Фонарь контурный передний (на </w:t>
            </w:r>
            <w:proofErr w:type="gramStart"/>
            <w:r w:rsidRPr="00A96738">
              <w:rPr>
                <w:rFonts w:ascii="Arial" w:eastAsia="Times New Roman" w:hAnsi="Arial" w:cs="Arial"/>
                <w:color w:val="000000"/>
                <w:sz w:val="14"/>
                <w:szCs w:val="14"/>
                <w:lang w:eastAsia="ru-RU"/>
              </w:rPr>
              <w:t>крыше)</w:t>
            </w:r>
            <w:proofErr w:type="spellStart"/>
            <w:r w:rsidRPr="00A96738">
              <w:rPr>
                <w:rFonts w:ascii="Arial" w:eastAsia="Times New Roman" w:hAnsi="Arial" w:cs="Arial"/>
                <w:color w:val="000000"/>
                <w:sz w:val="14"/>
                <w:szCs w:val="14"/>
                <w:lang w:eastAsia="ru-RU"/>
              </w:rPr>
              <w:t>ГАЗель</w:t>
            </w:r>
            <w:proofErr w:type="spellEnd"/>
            <w:proofErr w:type="gram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в/з А63R42.3712010 (ГАЗ)</w:t>
            </w:r>
          </w:p>
        </w:tc>
        <w:tc>
          <w:tcPr>
            <w:tcW w:w="662" w:type="pct"/>
            <w:tcBorders>
              <w:top w:val="nil"/>
              <w:left w:val="nil"/>
              <w:bottom w:val="single" w:sz="4" w:space="0" w:color="auto"/>
              <w:right w:val="single" w:sz="4" w:space="0" w:color="auto"/>
            </w:tcBorders>
            <w:vAlign w:val="center"/>
            <w:hideMark/>
          </w:tcPr>
          <w:p w14:paraId="34D154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А21R23.3712010</w:t>
            </w:r>
          </w:p>
        </w:tc>
        <w:tc>
          <w:tcPr>
            <w:tcW w:w="286" w:type="pct"/>
            <w:tcBorders>
              <w:top w:val="nil"/>
              <w:left w:val="nil"/>
              <w:bottom w:val="single" w:sz="4" w:space="0" w:color="auto"/>
              <w:right w:val="single" w:sz="4" w:space="0" w:color="auto"/>
            </w:tcBorders>
            <w:vAlign w:val="bottom"/>
            <w:hideMark/>
          </w:tcPr>
          <w:p w14:paraId="5DB63B9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319B7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C9CA05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325,2</w:t>
            </w:r>
          </w:p>
        </w:tc>
        <w:tc>
          <w:tcPr>
            <w:tcW w:w="500" w:type="pct"/>
            <w:tcBorders>
              <w:top w:val="nil"/>
              <w:left w:val="nil"/>
              <w:bottom w:val="single" w:sz="8" w:space="0" w:color="auto"/>
              <w:right w:val="single" w:sz="8" w:space="0" w:color="auto"/>
            </w:tcBorders>
            <w:noWrap/>
            <w:vAlign w:val="bottom"/>
            <w:hideMark/>
          </w:tcPr>
          <w:p w14:paraId="1FBFE18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331,704</w:t>
            </w:r>
          </w:p>
        </w:tc>
        <w:tc>
          <w:tcPr>
            <w:tcW w:w="500" w:type="pct"/>
            <w:tcBorders>
              <w:top w:val="nil"/>
              <w:left w:val="nil"/>
              <w:bottom w:val="single" w:sz="8" w:space="0" w:color="auto"/>
              <w:right w:val="single" w:sz="8" w:space="0" w:color="auto"/>
            </w:tcBorders>
            <w:noWrap/>
            <w:vAlign w:val="bottom"/>
            <w:hideMark/>
          </w:tcPr>
          <w:p w14:paraId="1F3AD8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341,46</w:t>
            </w:r>
          </w:p>
        </w:tc>
        <w:tc>
          <w:tcPr>
            <w:tcW w:w="537" w:type="pct"/>
            <w:tcBorders>
              <w:top w:val="nil"/>
              <w:left w:val="single" w:sz="4" w:space="0" w:color="auto"/>
              <w:bottom w:val="single" w:sz="4" w:space="0" w:color="auto"/>
              <w:right w:val="single" w:sz="4" w:space="0" w:color="auto"/>
            </w:tcBorders>
            <w:noWrap/>
            <w:vAlign w:val="bottom"/>
            <w:hideMark/>
          </w:tcPr>
          <w:p w14:paraId="2F9CCAA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332,79</w:t>
            </w:r>
          </w:p>
        </w:tc>
      </w:tr>
      <w:tr w:rsidR="001E4A69" w:rsidRPr="00A96738" w14:paraId="38A7D39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0B5830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733</w:t>
            </w:r>
          </w:p>
        </w:tc>
        <w:tc>
          <w:tcPr>
            <w:tcW w:w="1590" w:type="pct"/>
            <w:tcBorders>
              <w:top w:val="nil"/>
              <w:left w:val="nil"/>
              <w:bottom w:val="single" w:sz="4" w:space="0" w:color="auto"/>
              <w:right w:val="single" w:sz="4" w:space="0" w:color="auto"/>
            </w:tcBorders>
            <w:vAlign w:val="bottom"/>
            <w:hideMark/>
          </w:tcPr>
          <w:p w14:paraId="7E7027A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освещения номера ГАЗ-3302,3307 (пластмасс)</w:t>
            </w:r>
          </w:p>
        </w:tc>
        <w:tc>
          <w:tcPr>
            <w:tcW w:w="662" w:type="pct"/>
            <w:tcBorders>
              <w:top w:val="nil"/>
              <w:left w:val="nil"/>
              <w:bottom w:val="single" w:sz="4" w:space="0" w:color="auto"/>
              <w:right w:val="single" w:sz="4" w:space="0" w:color="auto"/>
            </w:tcBorders>
            <w:vAlign w:val="center"/>
            <w:hideMark/>
          </w:tcPr>
          <w:p w14:paraId="2FAE7E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ФП 131А</w:t>
            </w:r>
          </w:p>
        </w:tc>
        <w:tc>
          <w:tcPr>
            <w:tcW w:w="286" w:type="pct"/>
            <w:tcBorders>
              <w:top w:val="nil"/>
              <w:left w:val="nil"/>
              <w:bottom w:val="single" w:sz="4" w:space="0" w:color="auto"/>
              <w:right w:val="single" w:sz="4" w:space="0" w:color="auto"/>
            </w:tcBorders>
            <w:vAlign w:val="bottom"/>
            <w:hideMark/>
          </w:tcPr>
          <w:p w14:paraId="543005D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15D204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CAD65A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318</w:t>
            </w:r>
          </w:p>
        </w:tc>
        <w:tc>
          <w:tcPr>
            <w:tcW w:w="500" w:type="pct"/>
            <w:tcBorders>
              <w:top w:val="nil"/>
              <w:left w:val="nil"/>
              <w:bottom w:val="single" w:sz="8" w:space="0" w:color="auto"/>
              <w:right w:val="single" w:sz="8" w:space="0" w:color="auto"/>
            </w:tcBorders>
            <w:noWrap/>
            <w:vAlign w:val="bottom"/>
            <w:hideMark/>
          </w:tcPr>
          <w:p w14:paraId="23222B5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324,36</w:t>
            </w:r>
          </w:p>
        </w:tc>
        <w:tc>
          <w:tcPr>
            <w:tcW w:w="500" w:type="pct"/>
            <w:tcBorders>
              <w:top w:val="nil"/>
              <w:left w:val="nil"/>
              <w:bottom w:val="single" w:sz="8" w:space="0" w:color="auto"/>
              <w:right w:val="single" w:sz="8" w:space="0" w:color="auto"/>
            </w:tcBorders>
            <w:noWrap/>
            <w:vAlign w:val="bottom"/>
            <w:hideMark/>
          </w:tcPr>
          <w:p w14:paraId="70E550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333,9</w:t>
            </w:r>
          </w:p>
        </w:tc>
        <w:tc>
          <w:tcPr>
            <w:tcW w:w="537" w:type="pct"/>
            <w:tcBorders>
              <w:top w:val="nil"/>
              <w:left w:val="single" w:sz="4" w:space="0" w:color="auto"/>
              <w:bottom w:val="single" w:sz="4" w:space="0" w:color="auto"/>
              <w:right w:val="single" w:sz="4" w:space="0" w:color="auto"/>
            </w:tcBorders>
            <w:noWrap/>
            <w:vAlign w:val="bottom"/>
            <w:hideMark/>
          </w:tcPr>
          <w:p w14:paraId="2849F77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325,42</w:t>
            </w:r>
          </w:p>
        </w:tc>
      </w:tr>
      <w:tr w:rsidR="001E4A69" w:rsidRPr="00A96738" w14:paraId="76166AD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96C501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734</w:t>
            </w:r>
          </w:p>
        </w:tc>
        <w:tc>
          <w:tcPr>
            <w:tcW w:w="1590" w:type="pct"/>
            <w:tcBorders>
              <w:top w:val="nil"/>
              <w:left w:val="nil"/>
              <w:bottom w:val="single" w:sz="4" w:space="0" w:color="auto"/>
              <w:right w:val="single" w:sz="4" w:space="0" w:color="auto"/>
            </w:tcBorders>
            <w:vAlign w:val="bottom"/>
            <w:hideMark/>
          </w:tcPr>
          <w:p w14:paraId="6B4A850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Фонарь освещения </w:t>
            </w:r>
            <w:proofErr w:type="spellStart"/>
            <w:r w:rsidRPr="00A96738">
              <w:rPr>
                <w:rFonts w:ascii="Arial" w:eastAsia="Times New Roman" w:hAnsi="Arial" w:cs="Arial"/>
                <w:color w:val="000000"/>
                <w:sz w:val="14"/>
                <w:szCs w:val="14"/>
                <w:lang w:eastAsia="ru-RU"/>
              </w:rPr>
              <w:t>номернога</w:t>
            </w:r>
            <w:proofErr w:type="spellEnd"/>
            <w:r w:rsidRPr="00A96738">
              <w:rPr>
                <w:rFonts w:ascii="Arial" w:eastAsia="Times New Roman" w:hAnsi="Arial" w:cs="Arial"/>
                <w:color w:val="000000"/>
                <w:sz w:val="14"/>
                <w:szCs w:val="14"/>
                <w:lang w:eastAsia="ru-RU"/>
              </w:rPr>
              <w:t xml:space="preserve"> знака н/о (герметичный) 3302, 33023 (ГАЗ)</w:t>
            </w:r>
          </w:p>
        </w:tc>
        <w:tc>
          <w:tcPr>
            <w:tcW w:w="662" w:type="pct"/>
            <w:tcBorders>
              <w:top w:val="nil"/>
              <w:left w:val="nil"/>
              <w:bottom w:val="single" w:sz="4" w:space="0" w:color="auto"/>
              <w:right w:val="single" w:sz="4" w:space="0" w:color="auto"/>
            </w:tcBorders>
            <w:vAlign w:val="center"/>
            <w:hideMark/>
          </w:tcPr>
          <w:p w14:paraId="24DF7B7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.27.3717</w:t>
            </w:r>
          </w:p>
        </w:tc>
        <w:tc>
          <w:tcPr>
            <w:tcW w:w="286" w:type="pct"/>
            <w:tcBorders>
              <w:top w:val="nil"/>
              <w:left w:val="nil"/>
              <w:bottom w:val="single" w:sz="4" w:space="0" w:color="auto"/>
              <w:right w:val="single" w:sz="4" w:space="0" w:color="auto"/>
            </w:tcBorders>
            <w:vAlign w:val="bottom"/>
            <w:hideMark/>
          </w:tcPr>
          <w:p w14:paraId="2C8FAC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EA5B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FD5DD7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332,4</w:t>
            </w:r>
          </w:p>
        </w:tc>
        <w:tc>
          <w:tcPr>
            <w:tcW w:w="500" w:type="pct"/>
            <w:tcBorders>
              <w:top w:val="nil"/>
              <w:left w:val="nil"/>
              <w:bottom w:val="single" w:sz="8" w:space="0" w:color="auto"/>
              <w:right w:val="single" w:sz="8" w:space="0" w:color="auto"/>
            </w:tcBorders>
            <w:noWrap/>
            <w:vAlign w:val="bottom"/>
            <w:hideMark/>
          </w:tcPr>
          <w:p w14:paraId="6A9E829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339,048</w:t>
            </w:r>
          </w:p>
        </w:tc>
        <w:tc>
          <w:tcPr>
            <w:tcW w:w="500" w:type="pct"/>
            <w:tcBorders>
              <w:top w:val="nil"/>
              <w:left w:val="nil"/>
              <w:bottom w:val="single" w:sz="8" w:space="0" w:color="auto"/>
              <w:right w:val="single" w:sz="8" w:space="0" w:color="auto"/>
            </w:tcBorders>
            <w:noWrap/>
            <w:vAlign w:val="bottom"/>
            <w:hideMark/>
          </w:tcPr>
          <w:p w14:paraId="5E058D1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349,02</w:t>
            </w:r>
          </w:p>
        </w:tc>
        <w:tc>
          <w:tcPr>
            <w:tcW w:w="537" w:type="pct"/>
            <w:tcBorders>
              <w:top w:val="nil"/>
              <w:left w:val="single" w:sz="4" w:space="0" w:color="auto"/>
              <w:bottom w:val="single" w:sz="4" w:space="0" w:color="auto"/>
              <w:right w:val="single" w:sz="4" w:space="0" w:color="auto"/>
            </w:tcBorders>
            <w:noWrap/>
            <w:vAlign w:val="bottom"/>
            <w:hideMark/>
          </w:tcPr>
          <w:p w14:paraId="16026CD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340,16</w:t>
            </w:r>
          </w:p>
        </w:tc>
      </w:tr>
      <w:tr w:rsidR="001E4A69" w:rsidRPr="00A96738" w14:paraId="58E22D7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0E9CA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735</w:t>
            </w:r>
          </w:p>
        </w:tc>
        <w:tc>
          <w:tcPr>
            <w:tcW w:w="1590" w:type="pct"/>
            <w:tcBorders>
              <w:top w:val="nil"/>
              <w:left w:val="nil"/>
              <w:bottom w:val="single" w:sz="4" w:space="0" w:color="auto"/>
              <w:right w:val="single" w:sz="4" w:space="0" w:color="auto"/>
            </w:tcBorders>
            <w:vAlign w:val="bottom"/>
            <w:hideMark/>
          </w:tcPr>
          <w:p w14:paraId="2C9D13A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указателя поворота зеркала левый ГАЗ-3302</w:t>
            </w:r>
          </w:p>
        </w:tc>
        <w:tc>
          <w:tcPr>
            <w:tcW w:w="662" w:type="pct"/>
            <w:tcBorders>
              <w:top w:val="nil"/>
              <w:left w:val="nil"/>
              <w:bottom w:val="single" w:sz="4" w:space="0" w:color="auto"/>
              <w:right w:val="single" w:sz="4" w:space="0" w:color="auto"/>
            </w:tcBorders>
            <w:vAlign w:val="center"/>
            <w:hideMark/>
          </w:tcPr>
          <w:p w14:paraId="2108BF9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33028201801 СБ</w:t>
            </w:r>
          </w:p>
        </w:tc>
        <w:tc>
          <w:tcPr>
            <w:tcW w:w="286" w:type="pct"/>
            <w:tcBorders>
              <w:top w:val="nil"/>
              <w:left w:val="nil"/>
              <w:bottom w:val="single" w:sz="4" w:space="0" w:color="auto"/>
              <w:right w:val="single" w:sz="4" w:space="0" w:color="auto"/>
            </w:tcBorders>
            <w:vAlign w:val="bottom"/>
            <w:hideMark/>
          </w:tcPr>
          <w:p w14:paraId="67AB0BB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7ECB7E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59008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634,8</w:t>
            </w:r>
          </w:p>
        </w:tc>
        <w:tc>
          <w:tcPr>
            <w:tcW w:w="500" w:type="pct"/>
            <w:tcBorders>
              <w:top w:val="nil"/>
              <w:left w:val="nil"/>
              <w:bottom w:val="single" w:sz="8" w:space="0" w:color="auto"/>
              <w:right w:val="single" w:sz="8" w:space="0" w:color="auto"/>
            </w:tcBorders>
            <w:noWrap/>
            <w:vAlign w:val="bottom"/>
            <w:hideMark/>
          </w:tcPr>
          <w:p w14:paraId="5474FC9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647,496</w:t>
            </w:r>
          </w:p>
        </w:tc>
        <w:tc>
          <w:tcPr>
            <w:tcW w:w="500" w:type="pct"/>
            <w:tcBorders>
              <w:top w:val="nil"/>
              <w:left w:val="nil"/>
              <w:bottom w:val="single" w:sz="8" w:space="0" w:color="auto"/>
              <w:right w:val="single" w:sz="8" w:space="0" w:color="auto"/>
            </w:tcBorders>
            <w:noWrap/>
            <w:vAlign w:val="bottom"/>
            <w:hideMark/>
          </w:tcPr>
          <w:p w14:paraId="270A779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666,54</w:t>
            </w:r>
          </w:p>
        </w:tc>
        <w:tc>
          <w:tcPr>
            <w:tcW w:w="537" w:type="pct"/>
            <w:tcBorders>
              <w:top w:val="nil"/>
              <w:left w:val="single" w:sz="4" w:space="0" w:color="auto"/>
              <w:bottom w:val="single" w:sz="4" w:space="0" w:color="auto"/>
              <w:right w:val="single" w:sz="4" w:space="0" w:color="auto"/>
            </w:tcBorders>
            <w:noWrap/>
            <w:vAlign w:val="bottom"/>
            <w:hideMark/>
          </w:tcPr>
          <w:p w14:paraId="579A635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649,61</w:t>
            </w:r>
          </w:p>
        </w:tc>
      </w:tr>
      <w:tr w:rsidR="001E4A69" w:rsidRPr="00A96738" w14:paraId="613DD8B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7F709C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736</w:t>
            </w:r>
          </w:p>
        </w:tc>
        <w:tc>
          <w:tcPr>
            <w:tcW w:w="1590" w:type="pct"/>
            <w:tcBorders>
              <w:top w:val="nil"/>
              <w:left w:val="nil"/>
              <w:bottom w:val="single" w:sz="4" w:space="0" w:color="auto"/>
              <w:right w:val="single" w:sz="4" w:space="0" w:color="auto"/>
            </w:tcBorders>
            <w:vAlign w:val="bottom"/>
            <w:hideMark/>
          </w:tcPr>
          <w:p w14:paraId="5B3F893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Фонарь указателя поворота зеркала правый ГАЗ-3302</w:t>
            </w:r>
          </w:p>
        </w:tc>
        <w:tc>
          <w:tcPr>
            <w:tcW w:w="662" w:type="pct"/>
            <w:tcBorders>
              <w:top w:val="nil"/>
              <w:left w:val="nil"/>
              <w:bottom w:val="single" w:sz="4" w:space="0" w:color="auto"/>
              <w:right w:val="single" w:sz="4" w:space="0" w:color="auto"/>
            </w:tcBorders>
            <w:vAlign w:val="center"/>
            <w:hideMark/>
          </w:tcPr>
          <w:p w14:paraId="2F80B09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33028201800 СБ</w:t>
            </w:r>
          </w:p>
        </w:tc>
        <w:tc>
          <w:tcPr>
            <w:tcW w:w="286" w:type="pct"/>
            <w:tcBorders>
              <w:top w:val="nil"/>
              <w:left w:val="nil"/>
              <w:bottom w:val="single" w:sz="4" w:space="0" w:color="auto"/>
              <w:right w:val="single" w:sz="4" w:space="0" w:color="auto"/>
            </w:tcBorders>
            <w:vAlign w:val="bottom"/>
            <w:hideMark/>
          </w:tcPr>
          <w:p w14:paraId="770288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3AE6C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B3F8C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385C6CC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4CC69A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7A31BD7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6373FE6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CAED82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737</w:t>
            </w:r>
          </w:p>
        </w:tc>
        <w:tc>
          <w:tcPr>
            <w:tcW w:w="1590" w:type="pct"/>
            <w:tcBorders>
              <w:top w:val="nil"/>
              <w:left w:val="nil"/>
              <w:bottom w:val="single" w:sz="4" w:space="0" w:color="auto"/>
              <w:right w:val="single" w:sz="4" w:space="0" w:color="auto"/>
            </w:tcBorders>
            <w:vAlign w:val="bottom"/>
            <w:hideMark/>
          </w:tcPr>
          <w:p w14:paraId="7AA6AEB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Форсунка масляного охлаждения поршня </w:t>
            </w:r>
            <w:proofErr w:type="spellStart"/>
            <w:r w:rsidRPr="00A96738">
              <w:rPr>
                <w:rFonts w:ascii="Arial" w:eastAsia="Times New Roman" w:hAnsi="Arial" w:cs="Arial"/>
                <w:color w:val="000000"/>
                <w:sz w:val="14"/>
                <w:szCs w:val="14"/>
                <w:lang w:eastAsia="ru-RU"/>
              </w:rPr>
              <w:t>дв</w:t>
            </w:r>
            <w:proofErr w:type="spellEnd"/>
            <w:r w:rsidRPr="00A96738">
              <w:rPr>
                <w:rFonts w:ascii="Arial" w:eastAsia="Times New Roman" w:hAnsi="Arial" w:cs="Arial"/>
                <w:color w:val="000000"/>
                <w:sz w:val="14"/>
                <w:szCs w:val="14"/>
                <w:lang w:eastAsia="ru-RU"/>
              </w:rPr>
              <w:t>. Cummins ISF 2.8 (ОРИГИНАЛ)</w:t>
            </w:r>
          </w:p>
        </w:tc>
        <w:tc>
          <w:tcPr>
            <w:tcW w:w="662" w:type="pct"/>
            <w:tcBorders>
              <w:top w:val="nil"/>
              <w:left w:val="nil"/>
              <w:bottom w:val="single" w:sz="4" w:space="0" w:color="auto"/>
              <w:right w:val="single" w:sz="4" w:space="0" w:color="auto"/>
            </w:tcBorders>
            <w:vAlign w:val="center"/>
            <w:hideMark/>
          </w:tcPr>
          <w:p w14:paraId="678AD5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5257526</w:t>
            </w:r>
          </w:p>
        </w:tc>
        <w:tc>
          <w:tcPr>
            <w:tcW w:w="286" w:type="pct"/>
            <w:tcBorders>
              <w:top w:val="nil"/>
              <w:left w:val="nil"/>
              <w:bottom w:val="single" w:sz="4" w:space="0" w:color="auto"/>
              <w:right w:val="single" w:sz="4" w:space="0" w:color="auto"/>
            </w:tcBorders>
            <w:vAlign w:val="bottom"/>
            <w:hideMark/>
          </w:tcPr>
          <w:p w14:paraId="541F946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A8C1F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B2E83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680,4</w:t>
            </w:r>
          </w:p>
        </w:tc>
        <w:tc>
          <w:tcPr>
            <w:tcW w:w="500" w:type="pct"/>
            <w:tcBorders>
              <w:top w:val="nil"/>
              <w:left w:val="nil"/>
              <w:bottom w:val="single" w:sz="8" w:space="0" w:color="auto"/>
              <w:right w:val="single" w:sz="8" w:space="0" w:color="auto"/>
            </w:tcBorders>
            <w:noWrap/>
            <w:vAlign w:val="bottom"/>
            <w:hideMark/>
          </w:tcPr>
          <w:p w14:paraId="0683B3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694,008</w:t>
            </w:r>
          </w:p>
        </w:tc>
        <w:tc>
          <w:tcPr>
            <w:tcW w:w="500" w:type="pct"/>
            <w:tcBorders>
              <w:top w:val="nil"/>
              <w:left w:val="nil"/>
              <w:bottom w:val="single" w:sz="8" w:space="0" w:color="auto"/>
              <w:right w:val="single" w:sz="8" w:space="0" w:color="auto"/>
            </w:tcBorders>
            <w:noWrap/>
            <w:vAlign w:val="bottom"/>
            <w:hideMark/>
          </w:tcPr>
          <w:p w14:paraId="059BDB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714,42</w:t>
            </w:r>
          </w:p>
        </w:tc>
        <w:tc>
          <w:tcPr>
            <w:tcW w:w="537" w:type="pct"/>
            <w:tcBorders>
              <w:top w:val="nil"/>
              <w:left w:val="single" w:sz="4" w:space="0" w:color="auto"/>
              <w:bottom w:val="single" w:sz="4" w:space="0" w:color="auto"/>
              <w:right w:val="single" w:sz="4" w:space="0" w:color="auto"/>
            </w:tcBorders>
            <w:noWrap/>
            <w:vAlign w:val="bottom"/>
            <w:hideMark/>
          </w:tcPr>
          <w:p w14:paraId="474955F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696,28</w:t>
            </w:r>
          </w:p>
        </w:tc>
      </w:tr>
      <w:tr w:rsidR="001E4A69" w:rsidRPr="00A96738" w14:paraId="4083FB5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3F3CA8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738</w:t>
            </w:r>
          </w:p>
        </w:tc>
        <w:tc>
          <w:tcPr>
            <w:tcW w:w="1590" w:type="pct"/>
            <w:tcBorders>
              <w:top w:val="nil"/>
              <w:left w:val="nil"/>
              <w:bottom w:val="single" w:sz="4" w:space="0" w:color="auto"/>
              <w:right w:val="single" w:sz="4" w:space="0" w:color="auto"/>
            </w:tcBorders>
            <w:vAlign w:val="bottom"/>
            <w:hideMark/>
          </w:tcPr>
          <w:p w14:paraId="6AAD625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Форсунка топливная 245,7 ЕВРО-3Валдай 4,5 TD(Bosch)</w:t>
            </w:r>
          </w:p>
        </w:tc>
        <w:tc>
          <w:tcPr>
            <w:tcW w:w="662" w:type="pct"/>
            <w:tcBorders>
              <w:top w:val="nil"/>
              <w:left w:val="nil"/>
              <w:bottom w:val="single" w:sz="4" w:space="0" w:color="auto"/>
              <w:right w:val="single" w:sz="4" w:space="0" w:color="auto"/>
            </w:tcBorders>
            <w:vAlign w:val="center"/>
            <w:hideMark/>
          </w:tcPr>
          <w:p w14:paraId="18A2F14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0 445 120 141</w:t>
            </w:r>
          </w:p>
        </w:tc>
        <w:tc>
          <w:tcPr>
            <w:tcW w:w="286" w:type="pct"/>
            <w:tcBorders>
              <w:top w:val="nil"/>
              <w:left w:val="nil"/>
              <w:bottom w:val="single" w:sz="4" w:space="0" w:color="auto"/>
              <w:right w:val="single" w:sz="4" w:space="0" w:color="auto"/>
            </w:tcBorders>
            <w:vAlign w:val="bottom"/>
            <w:hideMark/>
          </w:tcPr>
          <w:p w14:paraId="3E0F482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B4FB0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B2D184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46494</w:t>
            </w:r>
          </w:p>
        </w:tc>
        <w:tc>
          <w:tcPr>
            <w:tcW w:w="500" w:type="pct"/>
            <w:tcBorders>
              <w:top w:val="nil"/>
              <w:left w:val="nil"/>
              <w:bottom w:val="single" w:sz="8" w:space="0" w:color="auto"/>
              <w:right w:val="single" w:sz="8" w:space="0" w:color="auto"/>
            </w:tcBorders>
            <w:noWrap/>
            <w:vAlign w:val="bottom"/>
            <w:hideMark/>
          </w:tcPr>
          <w:p w14:paraId="3C0A376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47423,88</w:t>
            </w:r>
          </w:p>
        </w:tc>
        <w:tc>
          <w:tcPr>
            <w:tcW w:w="500" w:type="pct"/>
            <w:tcBorders>
              <w:top w:val="nil"/>
              <w:left w:val="nil"/>
              <w:bottom w:val="single" w:sz="8" w:space="0" w:color="auto"/>
              <w:right w:val="single" w:sz="8" w:space="0" w:color="auto"/>
            </w:tcBorders>
            <w:noWrap/>
            <w:vAlign w:val="bottom"/>
            <w:hideMark/>
          </w:tcPr>
          <w:p w14:paraId="6EFB9CB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48818,7</w:t>
            </w:r>
          </w:p>
        </w:tc>
        <w:tc>
          <w:tcPr>
            <w:tcW w:w="537" w:type="pct"/>
            <w:tcBorders>
              <w:top w:val="nil"/>
              <w:left w:val="single" w:sz="4" w:space="0" w:color="auto"/>
              <w:bottom w:val="single" w:sz="4" w:space="0" w:color="auto"/>
              <w:right w:val="single" w:sz="4" w:space="0" w:color="auto"/>
            </w:tcBorders>
            <w:noWrap/>
            <w:vAlign w:val="bottom"/>
            <w:hideMark/>
          </w:tcPr>
          <w:p w14:paraId="45B80AD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47578,86</w:t>
            </w:r>
          </w:p>
        </w:tc>
      </w:tr>
      <w:tr w:rsidR="001E4A69" w:rsidRPr="00A96738" w14:paraId="42E9DA0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4D5B3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739</w:t>
            </w:r>
          </w:p>
        </w:tc>
        <w:tc>
          <w:tcPr>
            <w:tcW w:w="1590" w:type="pct"/>
            <w:tcBorders>
              <w:top w:val="nil"/>
              <w:left w:val="nil"/>
              <w:bottom w:val="single" w:sz="4" w:space="0" w:color="auto"/>
              <w:right w:val="single" w:sz="4" w:space="0" w:color="auto"/>
            </w:tcBorders>
            <w:vAlign w:val="bottom"/>
            <w:hideMark/>
          </w:tcPr>
          <w:p w14:paraId="0CB24D4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Форсунка топливная Cummins 3.8 Валдай ЕВРО-4</w:t>
            </w:r>
          </w:p>
        </w:tc>
        <w:tc>
          <w:tcPr>
            <w:tcW w:w="662" w:type="pct"/>
            <w:tcBorders>
              <w:top w:val="nil"/>
              <w:left w:val="nil"/>
              <w:bottom w:val="single" w:sz="4" w:space="0" w:color="auto"/>
              <w:right w:val="single" w:sz="4" w:space="0" w:color="auto"/>
            </w:tcBorders>
            <w:vAlign w:val="center"/>
            <w:hideMark/>
          </w:tcPr>
          <w:p w14:paraId="2F4BDBB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5296723</w:t>
            </w:r>
          </w:p>
        </w:tc>
        <w:tc>
          <w:tcPr>
            <w:tcW w:w="286" w:type="pct"/>
            <w:tcBorders>
              <w:top w:val="nil"/>
              <w:left w:val="nil"/>
              <w:bottom w:val="single" w:sz="4" w:space="0" w:color="auto"/>
              <w:right w:val="single" w:sz="4" w:space="0" w:color="auto"/>
            </w:tcBorders>
            <w:vAlign w:val="bottom"/>
            <w:hideMark/>
          </w:tcPr>
          <w:p w14:paraId="0C38A81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4944A9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7FDBE4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43067,2</w:t>
            </w:r>
          </w:p>
        </w:tc>
        <w:tc>
          <w:tcPr>
            <w:tcW w:w="500" w:type="pct"/>
            <w:tcBorders>
              <w:top w:val="nil"/>
              <w:left w:val="nil"/>
              <w:bottom w:val="single" w:sz="8" w:space="0" w:color="auto"/>
              <w:right w:val="single" w:sz="8" w:space="0" w:color="auto"/>
            </w:tcBorders>
            <w:noWrap/>
            <w:vAlign w:val="bottom"/>
            <w:hideMark/>
          </w:tcPr>
          <w:p w14:paraId="5C7A3B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43928,54</w:t>
            </w:r>
          </w:p>
        </w:tc>
        <w:tc>
          <w:tcPr>
            <w:tcW w:w="500" w:type="pct"/>
            <w:tcBorders>
              <w:top w:val="nil"/>
              <w:left w:val="nil"/>
              <w:bottom w:val="single" w:sz="8" w:space="0" w:color="auto"/>
              <w:right w:val="single" w:sz="8" w:space="0" w:color="auto"/>
            </w:tcBorders>
            <w:noWrap/>
            <w:vAlign w:val="bottom"/>
            <w:hideMark/>
          </w:tcPr>
          <w:p w14:paraId="585531B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45220,56</w:t>
            </w:r>
          </w:p>
        </w:tc>
        <w:tc>
          <w:tcPr>
            <w:tcW w:w="537" w:type="pct"/>
            <w:tcBorders>
              <w:top w:val="nil"/>
              <w:left w:val="single" w:sz="4" w:space="0" w:color="auto"/>
              <w:bottom w:val="single" w:sz="4" w:space="0" w:color="auto"/>
              <w:right w:val="single" w:sz="4" w:space="0" w:color="auto"/>
            </w:tcBorders>
            <w:noWrap/>
            <w:vAlign w:val="bottom"/>
            <w:hideMark/>
          </w:tcPr>
          <w:p w14:paraId="5761183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44072,10</w:t>
            </w:r>
          </w:p>
        </w:tc>
      </w:tr>
      <w:tr w:rsidR="001E4A69" w:rsidRPr="00A96738" w14:paraId="3B68BCB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05F252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740</w:t>
            </w:r>
          </w:p>
        </w:tc>
        <w:tc>
          <w:tcPr>
            <w:tcW w:w="1590" w:type="pct"/>
            <w:tcBorders>
              <w:top w:val="nil"/>
              <w:left w:val="nil"/>
              <w:bottom w:val="single" w:sz="4" w:space="0" w:color="auto"/>
              <w:right w:val="single" w:sz="4" w:space="0" w:color="auto"/>
            </w:tcBorders>
            <w:vAlign w:val="bottom"/>
            <w:hideMark/>
          </w:tcPr>
          <w:p w14:paraId="7D21096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Форсунка топливная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ЕВРО-4 (Аналог)</w:t>
            </w:r>
          </w:p>
        </w:tc>
        <w:tc>
          <w:tcPr>
            <w:tcW w:w="662" w:type="pct"/>
            <w:tcBorders>
              <w:top w:val="nil"/>
              <w:left w:val="nil"/>
              <w:bottom w:val="single" w:sz="4" w:space="0" w:color="auto"/>
              <w:right w:val="single" w:sz="4" w:space="0" w:color="auto"/>
            </w:tcBorders>
            <w:vAlign w:val="center"/>
            <w:hideMark/>
          </w:tcPr>
          <w:p w14:paraId="7771C1A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5258744C</w:t>
            </w:r>
          </w:p>
        </w:tc>
        <w:tc>
          <w:tcPr>
            <w:tcW w:w="286" w:type="pct"/>
            <w:tcBorders>
              <w:top w:val="nil"/>
              <w:left w:val="nil"/>
              <w:bottom w:val="single" w:sz="4" w:space="0" w:color="auto"/>
              <w:right w:val="single" w:sz="4" w:space="0" w:color="auto"/>
            </w:tcBorders>
            <w:vAlign w:val="bottom"/>
            <w:hideMark/>
          </w:tcPr>
          <w:p w14:paraId="621E0CD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5DF555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3DAD9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52852</w:t>
            </w:r>
          </w:p>
        </w:tc>
        <w:tc>
          <w:tcPr>
            <w:tcW w:w="500" w:type="pct"/>
            <w:tcBorders>
              <w:top w:val="nil"/>
              <w:left w:val="nil"/>
              <w:bottom w:val="single" w:sz="8" w:space="0" w:color="auto"/>
              <w:right w:val="single" w:sz="8" w:space="0" w:color="auto"/>
            </w:tcBorders>
            <w:noWrap/>
            <w:vAlign w:val="bottom"/>
            <w:hideMark/>
          </w:tcPr>
          <w:p w14:paraId="0DC3DDB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53909,04</w:t>
            </w:r>
          </w:p>
        </w:tc>
        <w:tc>
          <w:tcPr>
            <w:tcW w:w="500" w:type="pct"/>
            <w:tcBorders>
              <w:top w:val="nil"/>
              <w:left w:val="nil"/>
              <w:bottom w:val="single" w:sz="8" w:space="0" w:color="auto"/>
              <w:right w:val="single" w:sz="8" w:space="0" w:color="auto"/>
            </w:tcBorders>
            <w:noWrap/>
            <w:vAlign w:val="bottom"/>
            <w:hideMark/>
          </w:tcPr>
          <w:p w14:paraId="2E1EAE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55494,6</w:t>
            </w:r>
          </w:p>
        </w:tc>
        <w:tc>
          <w:tcPr>
            <w:tcW w:w="537" w:type="pct"/>
            <w:tcBorders>
              <w:top w:val="nil"/>
              <w:left w:val="single" w:sz="4" w:space="0" w:color="auto"/>
              <w:bottom w:val="single" w:sz="4" w:space="0" w:color="auto"/>
              <w:right w:val="single" w:sz="4" w:space="0" w:color="auto"/>
            </w:tcBorders>
            <w:noWrap/>
            <w:vAlign w:val="bottom"/>
            <w:hideMark/>
          </w:tcPr>
          <w:p w14:paraId="6A257E3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54085,21</w:t>
            </w:r>
          </w:p>
        </w:tc>
      </w:tr>
      <w:tr w:rsidR="001E4A69" w:rsidRPr="00A96738" w14:paraId="3232F53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1D323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741</w:t>
            </w:r>
          </w:p>
        </w:tc>
        <w:tc>
          <w:tcPr>
            <w:tcW w:w="1590" w:type="pct"/>
            <w:tcBorders>
              <w:top w:val="nil"/>
              <w:left w:val="nil"/>
              <w:bottom w:val="single" w:sz="4" w:space="0" w:color="auto"/>
              <w:right w:val="single" w:sz="4" w:space="0" w:color="auto"/>
            </w:tcBorders>
            <w:vAlign w:val="bottom"/>
            <w:hideMark/>
          </w:tcPr>
          <w:p w14:paraId="471C51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Форсунка топливная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 Валдай</w:t>
            </w:r>
          </w:p>
        </w:tc>
        <w:tc>
          <w:tcPr>
            <w:tcW w:w="662" w:type="pct"/>
            <w:tcBorders>
              <w:top w:val="nil"/>
              <w:left w:val="nil"/>
              <w:bottom w:val="single" w:sz="4" w:space="0" w:color="auto"/>
              <w:right w:val="single" w:sz="4" w:space="0" w:color="auto"/>
            </w:tcBorders>
            <w:vAlign w:val="center"/>
            <w:hideMark/>
          </w:tcPr>
          <w:p w14:paraId="246EABE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5283275</w:t>
            </w:r>
          </w:p>
        </w:tc>
        <w:tc>
          <w:tcPr>
            <w:tcW w:w="286" w:type="pct"/>
            <w:tcBorders>
              <w:top w:val="nil"/>
              <w:left w:val="nil"/>
              <w:bottom w:val="single" w:sz="4" w:space="0" w:color="auto"/>
              <w:right w:val="single" w:sz="4" w:space="0" w:color="auto"/>
            </w:tcBorders>
            <w:vAlign w:val="bottom"/>
            <w:hideMark/>
          </w:tcPr>
          <w:p w14:paraId="44C6B7E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68A0F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9715D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139272,8</w:t>
            </w:r>
          </w:p>
        </w:tc>
        <w:tc>
          <w:tcPr>
            <w:tcW w:w="500" w:type="pct"/>
            <w:tcBorders>
              <w:top w:val="nil"/>
              <w:left w:val="nil"/>
              <w:bottom w:val="single" w:sz="8" w:space="0" w:color="auto"/>
              <w:right w:val="single" w:sz="8" w:space="0" w:color="auto"/>
            </w:tcBorders>
            <w:noWrap/>
            <w:vAlign w:val="bottom"/>
            <w:hideMark/>
          </w:tcPr>
          <w:p w14:paraId="1D13BBD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142058,3</w:t>
            </w:r>
          </w:p>
        </w:tc>
        <w:tc>
          <w:tcPr>
            <w:tcW w:w="500" w:type="pct"/>
            <w:tcBorders>
              <w:top w:val="nil"/>
              <w:left w:val="nil"/>
              <w:bottom w:val="single" w:sz="8" w:space="0" w:color="auto"/>
              <w:right w:val="single" w:sz="8" w:space="0" w:color="auto"/>
            </w:tcBorders>
            <w:noWrap/>
            <w:vAlign w:val="bottom"/>
            <w:hideMark/>
          </w:tcPr>
          <w:p w14:paraId="191AF60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146236,4</w:t>
            </w:r>
          </w:p>
        </w:tc>
        <w:tc>
          <w:tcPr>
            <w:tcW w:w="537" w:type="pct"/>
            <w:tcBorders>
              <w:top w:val="nil"/>
              <w:left w:val="single" w:sz="4" w:space="0" w:color="auto"/>
              <w:bottom w:val="single" w:sz="4" w:space="0" w:color="auto"/>
              <w:right w:val="single" w:sz="4" w:space="0" w:color="auto"/>
            </w:tcBorders>
            <w:noWrap/>
            <w:vAlign w:val="bottom"/>
            <w:hideMark/>
          </w:tcPr>
          <w:p w14:paraId="3A5D8E9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142522,50</w:t>
            </w:r>
          </w:p>
        </w:tc>
      </w:tr>
      <w:tr w:rsidR="001E4A69" w:rsidRPr="00A96738" w14:paraId="3FBED39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7F7179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742</w:t>
            </w:r>
          </w:p>
        </w:tc>
        <w:tc>
          <w:tcPr>
            <w:tcW w:w="1590" w:type="pct"/>
            <w:tcBorders>
              <w:top w:val="nil"/>
              <w:left w:val="nil"/>
              <w:bottom w:val="single" w:sz="4" w:space="0" w:color="auto"/>
              <w:right w:val="single" w:sz="4" w:space="0" w:color="auto"/>
            </w:tcBorders>
            <w:vAlign w:val="bottom"/>
            <w:hideMark/>
          </w:tcPr>
          <w:p w14:paraId="0D504A4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Хомут воздушного фильтра 3309, 33104, (ГАЗ)</w:t>
            </w:r>
          </w:p>
        </w:tc>
        <w:tc>
          <w:tcPr>
            <w:tcW w:w="662" w:type="pct"/>
            <w:tcBorders>
              <w:top w:val="nil"/>
              <w:left w:val="nil"/>
              <w:bottom w:val="single" w:sz="4" w:space="0" w:color="auto"/>
              <w:right w:val="single" w:sz="4" w:space="0" w:color="auto"/>
            </w:tcBorders>
            <w:vAlign w:val="center"/>
            <w:hideMark/>
          </w:tcPr>
          <w:p w14:paraId="5C3D70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4301-1109202</w:t>
            </w:r>
          </w:p>
        </w:tc>
        <w:tc>
          <w:tcPr>
            <w:tcW w:w="286" w:type="pct"/>
            <w:tcBorders>
              <w:top w:val="nil"/>
              <w:left w:val="nil"/>
              <w:bottom w:val="single" w:sz="4" w:space="0" w:color="auto"/>
              <w:right w:val="single" w:sz="4" w:space="0" w:color="auto"/>
            </w:tcBorders>
            <w:vAlign w:val="bottom"/>
            <w:hideMark/>
          </w:tcPr>
          <w:p w14:paraId="3BFEF91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FA76EB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54FC15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332,4</w:t>
            </w:r>
          </w:p>
        </w:tc>
        <w:tc>
          <w:tcPr>
            <w:tcW w:w="500" w:type="pct"/>
            <w:tcBorders>
              <w:top w:val="nil"/>
              <w:left w:val="nil"/>
              <w:bottom w:val="single" w:sz="8" w:space="0" w:color="auto"/>
              <w:right w:val="single" w:sz="8" w:space="0" w:color="auto"/>
            </w:tcBorders>
            <w:noWrap/>
            <w:vAlign w:val="bottom"/>
            <w:hideMark/>
          </w:tcPr>
          <w:p w14:paraId="2FB821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339,048</w:t>
            </w:r>
          </w:p>
        </w:tc>
        <w:tc>
          <w:tcPr>
            <w:tcW w:w="500" w:type="pct"/>
            <w:tcBorders>
              <w:top w:val="nil"/>
              <w:left w:val="nil"/>
              <w:bottom w:val="single" w:sz="8" w:space="0" w:color="auto"/>
              <w:right w:val="single" w:sz="8" w:space="0" w:color="auto"/>
            </w:tcBorders>
            <w:noWrap/>
            <w:vAlign w:val="bottom"/>
            <w:hideMark/>
          </w:tcPr>
          <w:p w14:paraId="45F9A72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349,02</w:t>
            </w:r>
          </w:p>
        </w:tc>
        <w:tc>
          <w:tcPr>
            <w:tcW w:w="537" w:type="pct"/>
            <w:tcBorders>
              <w:top w:val="nil"/>
              <w:left w:val="single" w:sz="4" w:space="0" w:color="auto"/>
              <w:bottom w:val="single" w:sz="4" w:space="0" w:color="auto"/>
              <w:right w:val="single" w:sz="4" w:space="0" w:color="auto"/>
            </w:tcBorders>
            <w:noWrap/>
            <w:vAlign w:val="bottom"/>
            <w:hideMark/>
          </w:tcPr>
          <w:p w14:paraId="158F911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340,16</w:t>
            </w:r>
          </w:p>
        </w:tc>
      </w:tr>
      <w:tr w:rsidR="001E4A69" w:rsidRPr="00A96738" w14:paraId="5AFBB89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6C8EBD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743</w:t>
            </w:r>
          </w:p>
        </w:tc>
        <w:tc>
          <w:tcPr>
            <w:tcW w:w="1590" w:type="pct"/>
            <w:tcBorders>
              <w:top w:val="nil"/>
              <w:left w:val="nil"/>
              <w:bottom w:val="single" w:sz="4" w:space="0" w:color="auto"/>
              <w:right w:val="single" w:sz="4" w:space="0" w:color="auto"/>
            </w:tcBorders>
            <w:vAlign w:val="bottom"/>
            <w:hideMark/>
          </w:tcPr>
          <w:p w14:paraId="350CDE6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Хомут глушителя средний 55мм (</w:t>
            </w:r>
            <w:proofErr w:type="spellStart"/>
            <w:r w:rsidRPr="00A96738">
              <w:rPr>
                <w:rFonts w:ascii="Arial" w:eastAsia="Times New Roman" w:hAnsi="Arial" w:cs="Arial"/>
                <w:color w:val="000000"/>
                <w:sz w:val="14"/>
                <w:szCs w:val="14"/>
                <w:lang w:eastAsia="ru-RU"/>
              </w:rPr>
              <w:t>Norma</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49BD68A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531 203 030</w:t>
            </w:r>
          </w:p>
        </w:tc>
        <w:tc>
          <w:tcPr>
            <w:tcW w:w="286" w:type="pct"/>
            <w:tcBorders>
              <w:top w:val="nil"/>
              <w:left w:val="nil"/>
              <w:bottom w:val="single" w:sz="4" w:space="0" w:color="auto"/>
              <w:right w:val="single" w:sz="4" w:space="0" w:color="auto"/>
            </w:tcBorders>
            <w:vAlign w:val="bottom"/>
            <w:hideMark/>
          </w:tcPr>
          <w:p w14:paraId="0264372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9A4389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1B006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536,4</w:t>
            </w:r>
          </w:p>
        </w:tc>
        <w:tc>
          <w:tcPr>
            <w:tcW w:w="500" w:type="pct"/>
            <w:tcBorders>
              <w:top w:val="nil"/>
              <w:left w:val="nil"/>
              <w:bottom w:val="single" w:sz="8" w:space="0" w:color="auto"/>
              <w:right w:val="single" w:sz="8" w:space="0" w:color="auto"/>
            </w:tcBorders>
            <w:noWrap/>
            <w:vAlign w:val="bottom"/>
            <w:hideMark/>
          </w:tcPr>
          <w:p w14:paraId="02EA2A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547,128</w:t>
            </w:r>
          </w:p>
        </w:tc>
        <w:tc>
          <w:tcPr>
            <w:tcW w:w="500" w:type="pct"/>
            <w:tcBorders>
              <w:top w:val="nil"/>
              <w:left w:val="nil"/>
              <w:bottom w:val="single" w:sz="8" w:space="0" w:color="auto"/>
              <w:right w:val="single" w:sz="8" w:space="0" w:color="auto"/>
            </w:tcBorders>
            <w:noWrap/>
            <w:vAlign w:val="bottom"/>
            <w:hideMark/>
          </w:tcPr>
          <w:p w14:paraId="6C67C9D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563,22</w:t>
            </w:r>
          </w:p>
        </w:tc>
        <w:tc>
          <w:tcPr>
            <w:tcW w:w="537" w:type="pct"/>
            <w:tcBorders>
              <w:top w:val="nil"/>
              <w:left w:val="single" w:sz="4" w:space="0" w:color="auto"/>
              <w:bottom w:val="single" w:sz="4" w:space="0" w:color="auto"/>
              <w:right w:val="single" w:sz="4" w:space="0" w:color="auto"/>
            </w:tcBorders>
            <w:noWrap/>
            <w:vAlign w:val="bottom"/>
            <w:hideMark/>
          </w:tcPr>
          <w:p w14:paraId="64B6FC5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548,92</w:t>
            </w:r>
          </w:p>
        </w:tc>
      </w:tr>
      <w:tr w:rsidR="001E4A69" w:rsidRPr="00A96738" w14:paraId="794CDCC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E4BBD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744</w:t>
            </w:r>
          </w:p>
        </w:tc>
        <w:tc>
          <w:tcPr>
            <w:tcW w:w="1590" w:type="pct"/>
            <w:tcBorders>
              <w:top w:val="nil"/>
              <w:left w:val="nil"/>
              <w:bottom w:val="single" w:sz="4" w:space="0" w:color="auto"/>
              <w:right w:val="single" w:sz="4" w:space="0" w:color="auto"/>
            </w:tcBorders>
            <w:vAlign w:val="bottom"/>
            <w:hideMark/>
          </w:tcPr>
          <w:p w14:paraId="3307ECA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Хомут крепления приемной трубы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3.8 (ГАЗ)</w:t>
            </w:r>
          </w:p>
        </w:tc>
        <w:tc>
          <w:tcPr>
            <w:tcW w:w="662" w:type="pct"/>
            <w:tcBorders>
              <w:top w:val="nil"/>
              <w:left w:val="nil"/>
              <w:bottom w:val="single" w:sz="4" w:space="0" w:color="auto"/>
              <w:right w:val="single" w:sz="4" w:space="0" w:color="auto"/>
            </w:tcBorders>
            <w:vAlign w:val="center"/>
            <w:hideMark/>
          </w:tcPr>
          <w:p w14:paraId="520F3E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3903652</w:t>
            </w:r>
          </w:p>
        </w:tc>
        <w:tc>
          <w:tcPr>
            <w:tcW w:w="286" w:type="pct"/>
            <w:tcBorders>
              <w:top w:val="nil"/>
              <w:left w:val="nil"/>
              <w:bottom w:val="single" w:sz="4" w:space="0" w:color="auto"/>
              <w:right w:val="single" w:sz="4" w:space="0" w:color="auto"/>
            </w:tcBorders>
            <w:vAlign w:val="bottom"/>
            <w:hideMark/>
          </w:tcPr>
          <w:p w14:paraId="2DE640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554EE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644212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982,8</w:t>
            </w:r>
          </w:p>
        </w:tc>
        <w:tc>
          <w:tcPr>
            <w:tcW w:w="500" w:type="pct"/>
            <w:tcBorders>
              <w:top w:val="nil"/>
              <w:left w:val="nil"/>
              <w:bottom w:val="single" w:sz="8" w:space="0" w:color="auto"/>
              <w:right w:val="single" w:sz="8" w:space="0" w:color="auto"/>
            </w:tcBorders>
            <w:noWrap/>
            <w:vAlign w:val="bottom"/>
            <w:hideMark/>
          </w:tcPr>
          <w:p w14:paraId="0EB7C4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1002,456</w:t>
            </w:r>
          </w:p>
        </w:tc>
        <w:tc>
          <w:tcPr>
            <w:tcW w:w="500" w:type="pct"/>
            <w:tcBorders>
              <w:top w:val="nil"/>
              <w:left w:val="nil"/>
              <w:bottom w:val="single" w:sz="8" w:space="0" w:color="auto"/>
              <w:right w:val="single" w:sz="8" w:space="0" w:color="auto"/>
            </w:tcBorders>
            <w:noWrap/>
            <w:vAlign w:val="bottom"/>
            <w:hideMark/>
          </w:tcPr>
          <w:p w14:paraId="3B0505A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1031,94</w:t>
            </w:r>
          </w:p>
        </w:tc>
        <w:tc>
          <w:tcPr>
            <w:tcW w:w="537" w:type="pct"/>
            <w:tcBorders>
              <w:top w:val="nil"/>
              <w:left w:val="single" w:sz="4" w:space="0" w:color="auto"/>
              <w:bottom w:val="single" w:sz="4" w:space="0" w:color="auto"/>
              <w:right w:val="single" w:sz="4" w:space="0" w:color="auto"/>
            </w:tcBorders>
            <w:noWrap/>
            <w:vAlign w:val="bottom"/>
            <w:hideMark/>
          </w:tcPr>
          <w:p w14:paraId="4AB7693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1005,73</w:t>
            </w:r>
          </w:p>
        </w:tc>
      </w:tr>
      <w:tr w:rsidR="001E4A69" w:rsidRPr="00A96738" w14:paraId="3AEBC4E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4BF21D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745</w:t>
            </w:r>
          </w:p>
        </w:tc>
        <w:tc>
          <w:tcPr>
            <w:tcW w:w="1590" w:type="pct"/>
            <w:tcBorders>
              <w:top w:val="nil"/>
              <w:left w:val="nil"/>
              <w:bottom w:val="single" w:sz="4" w:space="0" w:color="auto"/>
              <w:right w:val="single" w:sz="4" w:space="0" w:color="auto"/>
            </w:tcBorders>
            <w:vAlign w:val="bottom"/>
            <w:hideMark/>
          </w:tcPr>
          <w:p w14:paraId="0382746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Хомут стяжной поперечной рулевой тяги 3307, 3309, 33104 (ГАЗ)</w:t>
            </w:r>
          </w:p>
        </w:tc>
        <w:tc>
          <w:tcPr>
            <w:tcW w:w="662" w:type="pct"/>
            <w:tcBorders>
              <w:top w:val="nil"/>
              <w:left w:val="nil"/>
              <w:bottom w:val="single" w:sz="4" w:space="0" w:color="auto"/>
              <w:right w:val="single" w:sz="4" w:space="0" w:color="auto"/>
            </w:tcBorders>
            <w:vAlign w:val="center"/>
            <w:hideMark/>
          </w:tcPr>
          <w:p w14:paraId="3EB83C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53А-3003078-01</w:t>
            </w:r>
          </w:p>
        </w:tc>
        <w:tc>
          <w:tcPr>
            <w:tcW w:w="286" w:type="pct"/>
            <w:tcBorders>
              <w:top w:val="nil"/>
              <w:left w:val="nil"/>
              <w:bottom w:val="single" w:sz="4" w:space="0" w:color="auto"/>
              <w:right w:val="single" w:sz="4" w:space="0" w:color="auto"/>
            </w:tcBorders>
            <w:vAlign w:val="bottom"/>
            <w:hideMark/>
          </w:tcPr>
          <w:p w14:paraId="3CF502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7AC8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78F9E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151,2</w:t>
            </w:r>
          </w:p>
        </w:tc>
        <w:tc>
          <w:tcPr>
            <w:tcW w:w="500" w:type="pct"/>
            <w:tcBorders>
              <w:top w:val="nil"/>
              <w:left w:val="nil"/>
              <w:bottom w:val="single" w:sz="8" w:space="0" w:color="auto"/>
              <w:right w:val="single" w:sz="8" w:space="0" w:color="auto"/>
            </w:tcBorders>
            <w:noWrap/>
            <w:vAlign w:val="bottom"/>
            <w:hideMark/>
          </w:tcPr>
          <w:p w14:paraId="2717625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154,224</w:t>
            </w:r>
          </w:p>
        </w:tc>
        <w:tc>
          <w:tcPr>
            <w:tcW w:w="500" w:type="pct"/>
            <w:tcBorders>
              <w:top w:val="nil"/>
              <w:left w:val="nil"/>
              <w:bottom w:val="single" w:sz="8" w:space="0" w:color="auto"/>
              <w:right w:val="single" w:sz="8" w:space="0" w:color="auto"/>
            </w:tcBorders>
            <w:noWrap/>
            <w:vAlign w:val="bottom"/>
            <w:hideMark/>
          </w:tcPr>
          <w:p w14:paraId="47256F0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158,76</w:t>
            </w:r>
          </w:p>
        </w:tc>
        <w:tc>
          <w:tcPr>
            <w:tcW w:w="537" w:type="pct"/>
            <w:tcBorders>
              <w:top w:val="nil"/>
              <w:left w:val="single" w:sz="4" w:space="0" w:color="auto"/>
              <w:bottom w:val="single" w:sz="4" w:space="0" w:color="auto"/>
              <w:right w:val="single" w:sz="4" w:space="0" w:color="auto"/>
            </w:tcBorders>
            <w:noWrap/>
            <w:vAlign w:val="bottom"/>
            <w:hideMark/>
          </w:tcPr>
          <w:p w14:paraId="0220AF2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154,73</w:t>
            </w:r>
          </w:p>
        </w:tc>
      </w:tr>
      <w:tr w:rsidR="001E4A69" w:rsidRPr="00A96738" w14:paraId="2C89F98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1ECCC8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746</w:t>
            </w:r>
          </w:p>
        </w:tc>
        <w:tc>
          <w:tcPr>
            <w:tcW w:w="1590" w:type="pct"/>
            <w:tcBorders>
              <w:top w:val="nil"/>
              <w:left w:val="nil"/>
              <w:bottom w:val="single" w:sz="4" w:space="0" w:color="auto"/>
              <w:right w:val="single" w:sz="4" w:space="0" w:color="auto"/>
            </w:tcBorders>
            <w:vAlign w:val="bottom"/>
            <w:hideMark/>
          </w:tcPr>
          <w:p w14:paraId="746FFB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Цепь ГРМ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(FCECR)</w:t>
            </w:r>
          </w:p>
        </w:tc>
        <w:tc>
          <w:tcPr>
            <w:tcW w:w="662" w:type="pct"/>
            <w:tcBorders>
              <w:top w:val="nil"/>
              <w:left w:val="nil"/>
              <w:bottom w:val="single" w:sz="4" w:space="0" w:color="auto"/>
              <w:right w:val="single" w:sz="4" w:space="0" w:color="auto"/>
            </w:tcBorders>
            <w:vAlign w:val="center"/>
            <w:hideMark/>
          </w:tcPr>
          <w:p w14:paraId="070CE23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4982040</w:t>
            </w:r>
          </w:p>
        </w:tc>
        <w:tc>
          <w:tcPr>
            <w:tcW w:w="286" w:type="pct"/>
            <w:tcBorders>
              <w:top w:val="nil"/>
              <w:left w:val="nil"/>
              <w:bottom w:val="single" w:sz="4" w:space="0" w:color="auto"/>
              <w:right w:val="single" w:sz="4" w:space="0" w:color="auto"/>
            </w:tcBorders>
            <w:vAlign w:val="bottom"/>
            <w:hideMark/>
          </w:tcPr>
          <w:p w14:paraId="144EEDC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3050C6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B9200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1920</w:t>
            </w:r>
          </w:p>
        </w:tc>
        <w:tc>
          <w:tcPr>
            <w:tcW w:w="500" w:type="pct"/>
            <w:tcBorders>
              <w:top w:val="nil"/>
              <w:left w:val="nil"/>
              <w:bottom w:val="single" w:sz="8" w:space="0" w:color="auto"/>
              <w:right w:val="single" w:sz="8" w:space="0" w:color="auto"/>
            </w:tcBorders>
            <w:noWrap/>
            <w:vAlign w:val="bottom"/>
            <w:hideMark/>
          </w:tcPr>
          <w:p w14:paraId="500ECC9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1958,4</w:t>
            </w:r>
          </w:p>
        </w:tc>
        <w:tc>
          <w:tcPr>
            <w:tcW w:w="500" w:type="pct"/>
            <w:tcBorders>
              <w:top w:val="nil"/>
              <w:left w:val="nil"/>
              <w:bottom w:val="single" w:sz="8" w:space="0" w:color="auto"/>
              <w:right w:val="single" w:sz="8" w:space="0" w:color="auto"/>
            </w:tcBorders>
            <w:noWrap/>
            <w:vAlign w:val="bottom"/>
            <w:hideMark/>
          </w:tcPr>
          <w:p w14:paraId="62CB961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2016</w:t>
            </w:r>
          </w:p>
        </w:tc>
        <w:tc>
          <w:tcPr>
            <w:tcW w:w="537" w:type="pct"/>
            <w:tcBorders>
              <w:top w:val="nil"/>
              <w:left w:val="single" w:sz="4" w:space="0" w:color="auto"/>
              <w:bottom w:val="single" w:sz="4" w:space="0" w:color="auto"/>
              <w:right w:val="single" w:sz="4" w:space="0" w:color="auto"/>
            </w:tcBorders>
            <w:noWrap/>
            <w:vAlign w:val="bottom"/>
            <w:hideMark/>
          </w:tcPr>
          <w:p w14:paraId="3749FD5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1964,80</w:t>
            </w:r>
          </w:p>
        </w:tc>
      </w:tr>
      <w:tr w:rsidR="001E4A69" w:rsidRPr="00A96738" w14:paraId="206A564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435BB7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747</w:t>
            </w:r>
          </w:p>
        </w:tc>
        <w:tc>
          <w:tcPr>
            <w:tcW w:w="1590" w:type="pct"/>
            <w:tcBorders>
              <w:top w:val="nil"/>
              <w:left w:val="nil"/>
              <w:bottom w:val="single" w:sz="4" w:space="0" w:color="auto"/>
              <w:right w:val="single" w:sz="4" w:space="0" w:color="auto"/>
            </w:tcBorders>
            <w:vAlign w:val="bottom"/>
            <w:hideMark/>
          </w:tcPr>
          <w:p w14:paraId="5C65391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Цилиндр сцепления главный ГАЗ-3302,3110,</w:t>
            </w:r>
            <w:proofErr w:type="gramStart"/>
            <w:r w:rsidRPr="00A96738">
              <w:rPr>
                <w:rFonts w:ascii="Arial" w:eastAsia="Times New Roman" w:hAnsi="Arial" w:cs="Arial"/>
                <w:color w:val="000000"/>
                <w:sz w:val="14"/>
                <w:szCs w:val="14"/>
                <w:lang w:eastAsia="ru-RU"/>
              </w:rPr>
              <w:t>3307,Валдай</w:t>
            </w:r>
            <w:proofErr w:type="gramEnd"/>
            <w:r w:rsidRPr="00A96738">
              <w:rPr>
                <w:rFonts w:ascii="Arial" w:eastAsia="Times New Roman" w:hAnsi="Arial" w:cs="Arial"/>
                <w:color w:val="000000"/>
                <w:sz w:val="14"/>
                <w:szCs w:val="14"/>
                <w:lang w:eastAsia="ru-RU"/>
              </w:rPr>
              <w:t xml:space="preserve"> (8мм) (G-</w:t>
            </w:r>
            <w:proofErr w:type="spellStart"/>
            <w:r w:rsidRPr="00A96738">
              <w:rPr>
                <w:rFonts w:ascii="Arial" w:eastAsia="Times New Roman" w:hAnsi="Arial" w:cs="Arial"/>
                <w:color w:val="000000"/>
                <w:sz w:val="14"/>
                <w:szCs w:val="14"/>
                <w:lang w:eastAsia="ru-RU"/>
              </w:rPr>
              <w:t>Part</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324B18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3302-1602290-80</w:t>
            </w:r>
          </w:p>
        </w:tc>
        <w:tc>
          <w:tcPr>
            <w:tcW w:w="286" w:type="pct"/>
            <w:tcBorders>
              <w:top w:val="nil"/>
              <w:left w:val="nil"/>
              <w:bottom w:val="single" w:sz="4" w:space="0" w:color="auto"/>
              <w:right w:val="single" w:sz="4" w:space="0" w:color="auto"/>
            </w:tcBorders>
            <w:vAlign w:val="bottom"/>
            <w:hideMark/>
          </w:tcPr>
          <w:p w14:paraId="05F95E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AA710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6358BF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1262,4</w:t>
            </w:r>
          </w:p>
        </w:tc>
        <w:tc>
          <w:tcPr>
            <w:tcW w:w="500" w:type="pct"/>
            <w:tcBorders>
              <w:top w:val="nil"/>
              <w:left w:val="nil"/>
              <w:bottom w:val="single" w:sz="8" w:space="0" w:color="auto"/>
              <w:right w:val="single" w:sz="8" w:space="0" w:color="auto"/>
            </w:tcBorders>
            <w:noWrap/>
            <w:vAlign w:val="bottom"/>
            <w:hideMark/>
          </w:tcPr>
          <w:p w14:paraId="4F4835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1287,648</w:t>
            </w:r>
          </w:p>
        </w:tc>
        <w:tc>
          <w:tcPr>
            <w:tcW w:w="500" w:type="pct"/>
            <w:tcBorders>
              <w:top w:val="nil"/>
              <w:left w:val="nil"/>
              <w:bottom w:val="single" w:sz="8" w:space="0" w:color="auto"/>
              <w:right w:val="single" w:sz="8" w:space="0" w:color="auto"/>
            </w:tcBorders>
            <w:noWrap/>
            <w:vAlign w:val="bottom"/>
            <w:hideMark/>
          </w:tcPr>
          <w:p w14:paraId="204447C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1325,52</w:t>
            </w:r>
          </w:p>
        </w:tc>
        <w:tc>
          <w:tcPr>
            <w:tcW w:w="537" w:type="pct"/>
            <w:tcBorders>
              <w:top w:val="nil"/>
              <w:left w:val="single" w:sz="4" w:space="0" w:color="auto"/>
              <w:bottom w:val="single" w:sz="4" w:space="0" w:color="auto"/>
              <w:right w:val="single" w:sz="4" w:space="0" w:color="auto"/>
            </w:tcBorders>
            <w:noWrap/>
            <w:vAlign w:val="bottom"/>
            <w:hideMark/>
          </w:tcPr>
          <w:p w14:paraId="7683268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1291,86</w:t>
            </w:r>
          </w:p>
        </w:tc>
      </w:tr>
      <w:tr w:rsidR="001E4A69" w:rsidRPr="00A96738" w14:paraId="635D197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7C82B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748</w:t>
            </w:r>
          </w:p>
        </w:tc>
        <w:tc>
          <w:tcPr>
            <w:tcW w:w="1590" w:type="pct"/>
            <w:tcBorders>
              <w:top w:val="nil"/>
              <w:left w:val="nil"/>
              <w:bottom w:val="single" w:sz="4" w:space="0" w:color="auto"/>
              <w:right w:val="single" w:sz="4" w:space="0" w:color="auto"/>
            </w:tcBorders>
            <w:vAlign w:val="bottom"/>
            <w:hideMark/>
          </w:tcPr>
          <w:p w14:paraId="05AE69D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Цилиндр сцепления главный Газон NEXT Cummins ISF 3.S, ЯМЗ 534 (</w:t>
            </w:r>
            <w:proofErr w:type="spellStart"/>
            <w:r w:rsidRPr="00A96738">
              <w:rPr>
                <w:rFonts w:ascii="Arial" w:eastAsia="Times New Roman" w:hAnsi="Arial" w:cs="Arial"/>
                <w:color w:val="000000"/>
                <w:sz w:val="14"/>
                <w:szCs w:val="14"/>
                <w:lang w:eastAsia="ru-RU"/>
              </w:rPr>
              <w:t>Trialli</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0F1E1C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С41R11.1602290</w:t>
            </w:r>
          </w:p>
        </w:tc>
        <w:tc>
          <w:tcPr>
            <w:tcW w:w="286" w:type="pct"/>
            <w:tcBorders>
              <w:top w:val="nil"/>
              <w:left w:val="nil"/>
              <w:bottom w:val="single" w:sz="4" w:space="0" w:color="auto"/>
              <w:right w:val="single" w:sz="4" w:space="0" w:color="auto"/>
            </w:tcBorders>
            <w:vAlign w:val="bottom"/>
            <w:hideMark/>
          </w:tcPr>
          <w:p w14:paraId="112B5BA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7684B8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726011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9019,2</w:t>
            </w:r>
          </w:p>
        </w:tc>
        <w:tc>
          <w:tcPr>
            <w:tcW w:w="500" w:type="pct"/>
            <w:tcBorders>
              <w:top w:val="nil"/>
              <w:left w:val="nil"/>
              <w:bottom w:val="single" w:sz="8" w:space="0" w:color="auto"/>
              <w:right w:val="single" w:sz="8" w:space="0" w:color="auto"/>
            </w:tcBorders>
            <w:noWrap/>
            <w:vAlign w:val="bottom"/>
            <w:hideMark/>
          </w:tcPr>
          <w:p w14:paraId="580485A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9199,584</w:t>
            </w:r>
          </w:p>
        </w:tc>
        <w:tc>
          <w:tcPr>
            <w:tcW w:w="500" w:type="pct"/>
            <w:tcBorders>
              <w:top w:val="nil"/>
              <w:left w:val="nil"/>
              <w:bottom w:val="single" w:sz="8" w:space="0" w:color="auto"/>
              <w:right w:val="single" w:sz="8" w:space="0" w:color="auto"/>
            </w:tcBorders>
            <w:noWrap/>
            <w:vAlign w:val="bottom"/>
            <w:hideMark/>
          </w:tcPr>
          <w:p w14:paraId="4089322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9470,16</w:t>
            </w:r>
          </w:p>
        </w:tc>
        <w:tc>
          <w:tcPr>
            <w:tcW w:w="537" w:type="pct"/>
            <w:tcBorders>
              <w:top w:val="nil"/>
              <w:left w:val="single" w:sz="4" w:space="0" w:color="auto"/>
              <w:bottom w:val="single" w:sz="4" w:space="0" w:color="auto"/>
              <w:right w:val="single" w:sz="4" w:space="0" w:color="auto"/>
            </w:tcBorders>
            <w:noWrap/>
            <w:vAlign w:val="bottom"/>
            <w:hideMark/>
          </w:tcPr>
          <w:p w14:paraId="6A553EF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9229,65</w:t>
            </w:r>
          </w:p>
        </w:tc>
      </w:tr>
      <w:tr w:rsidR="001E4A69" w:rsidRPr="00A96738" w14:paraId="4EC5F3A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5A6C99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749</w:t>
            </w:r>
          </w:p>
        </w:tc>
        <w:tc>
          <w:tcPr>
            <w:tcW w:w="1590" w:type="pct"/>
            <w:tcBorders>
              <w:top w:val="nil"/>
              <w:left w:val="nil"/>
              <w:bottom w:val="single" w:sz="4" w:space="0" w:color="auto"/>
              <w:right w:val="single" w:sz="4" w:space="0" w:color="auto"/>
            </w:tcBorders>
            <w:vAlign w:val="bottom"/>
            <w:hideMark/>
          </w:tcPr>
          <w:p w14:paraId="6A916EA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Цилиндр сцепления рабочий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Cummins 3.8, ЯМЗ 534 (</w:t>
            </w:r>
            <w:proofErr w:type="spellStart"/>
            <w:r w:rsidRPr="00A96738">
              <w:rPr>
                <w:rFonts w:ascii="Arial" w:eastAsia="Times New Roman" w:hAnsi="Arial" w:cs="Arial"/>
                <w:color w:val="000000"/>
                <w:sz w:val="14"/>
                <w:szCs w:val="14"/>
                <w:lang w:eastAsia="ru-RU"/>
              </w:rPr>
              <w:t>Trialli</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684E64E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CT104</w:t>
            </w:r>
          </w:p>
        </w:tc>
        <w:tc>
          <w:tcPr>
            <w:tcW w:w="286" w:type="pct"/>
            <w:tcBorders>
              <w:top w:val="nil"/>
              <w:left w:val="nil"/>
              <w:bottom w:val="single" w:sz="4" w:space="0" w:color="auto"/>
              <w:right w:val="single" w:sz="4" w:space="0" w:color="auto"/>
            </w:tcBorders>
            <w:vAlign w:val="bottom"/>
            <w:hideMark/>
          </w:tcPr>
          <w:p w14:paraId="22824EF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1BE0B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8808B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17463,6</w:t>
            </w:r>
          </w:p>
        </w:tc>
        <w:tc>
          <w:tcPr>
            <w:tcW w:w="500" w:type="pct"/>
            <w:tcBorders>
              <w:top w:val="nil"/>
              <w:left w:val="nil"/>
              <w:bottom w:val="single" w:sz="8" w:space="0" w:color="auto"/>
              <w:right w:val="single" w:sz="8" w:space="0" w:color="auto"/>
            </w:tcBorders>
            <w:noWrap/>
            <w:vAlign w:val="bottom"/>
            <w:hideMark/>
          </w:tcPr>
          <w:p w14:paraId="01C4597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17812,87</w:t>
            </w:r>
          </w:p>
        </w:tc>
        <w:tc>
          <w:tcPr>
            <w:tcW w:w="500" w:type="pct"/>
            <w:tcBorders>
              <w:top w:val="nil"/>
              <w:left w:val="nil"/>
              <w:bottom w:val="single" w:sz="8" w:space="0" w:color="auto"/>
              <w:right w:val="single" w:sz="8" w:space="0" w:color="auto"/>
            </w:tcBorders>
            <w:noWrap/>
            <w:vAlign w:val="bottom"/>
            <w:hideMark/>
          </w:tcPr>
          <w:p w14:paraId="64A7CD3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18336,78</w:t>
            </w:r>
          </w:p>
        </w:tc>
        <w:tc>
          <w:tcPr>
            <w:tcW w:w="537" w:type="pct"/>
            <w:tcBorders>
              <w:top w:val="nil"/>
              <w:left w:val="single" w:sz="4" w:space="0" w:color="auto"/>
              <w:bottom w:val="single" w:sz="4" w:space="0" w:color="auto"/>
              <w:right w:val="single" w:sz="4" w:space="0" w:color="auto"/>
            </w:tcBorders>
            <w:noWrap/>
            <w:vAlign w:val="bottom"/>
            <w:hideMark/>
          </w:tcPr>
          <w:p w14:paraId="1477B0C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17871,08</w:t>
            </w:r>
          </w:p>
        </w:tc>
      </w:tr>
      <w:tr w:rsidR="001E4A69" w:rsidRPr="00A96738" w14:paraId="2BE8B0E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B20FEF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750</w:t>
            </w:r>
          </w:p>
        </w:tc>
        <w:tc>
          <w:tcPr>
            <w:tcW w:w="1590" w:type="pct"/>
            <w:tcBorders>
              <w:top w:val="nil"/>
              <w:left w:val="nil"/>
              <w:bottom w:val="single" w:sz="4" w:space="0" w:color="auto"/>
              <w:right w:val="single" w:sz="4" w:space="0" w:color="auto"/>
            </w:tcBorders>
            <w:vAlign w:val="bottom"/>
            <w:hideMark/>
          </w:tcPr>
          <w:p w14:paraId="5BE25DD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Чашка задней рессоры ГАЗ-33104 Валдай правый нижний</w:t>
            </w:r>
          </w:p>
        </w:tc>
        <w:tc>
          <w:tcPr>
            <w:tcW w:w="662" w:type="pct"/>
            <w:tcBorders>
              <w:top w:val="nil"/>
              <w:left w:val="nil"/>
              <w:bottom w:val="single" w:sz="4" w:space="0" w:color="auto"/>
              <w:right w:val="single" w:sz="4" w:space="0" w:color="auto"/>
            </w:tcBorders>
            <w:vAlign w:val="center"/>
            <w:hideMark/>
          </w:tcPr>
          <w:p w14:paraId="1637C51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33104-2912418</w:t>
            </w:r>
          </w:p>
        </w:tc>
        <w:tc>
          <w:tcPr>
            <w:tcW w:w="286" w:type="pct"/>
            <w:tcBorders>
              <w:top w:val="nil"/>
              <w:left w:val="nil"/>
              <w:bottom w:val="single" w:sz="4" w:space="0" w:color="auto"/>
              <w:right w:val="single" w:sz="4" w:space="0" w:color="auto"/>
            </w:tcBorders>
            <w:vAlign w:val="bottom"/>
            <w:hideMark/>
          </w:tcPr>
          <w:p w14:paraId="7491137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CA3BB3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0519C1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45DF303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1E48CD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69F9B6D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3094,56</w:t>
            </w:r>
          </w:p>
        </w:tc>
      </w:tr>
      <w:tr w:rsidR="001E4A69" w:rsidRPr="00A96738" w14:paraId="424306AA" w14:textId="77777777" w:rsidTr="001E4A69">
        <w:trPr>
          <w:trHeight w:val="330"/>
        </w:trPr>
        <w:tc>
          <w:tcPr>
            <w:tcW w:w="198" w:type="pct"/>
            <w:tcBorders>
              <w:top w:val="nil"/>
              <w:left w:val="single" w:sz="4" w:space="0" w:color="auto"/>
              <w:bottom w:val="single" w:sz="4" w:space="0" w:color="auto"/>
              <w:right w:val="single" w:sz="4" w:space="0" w:color="auto"/>
            </w:tcBorders>
            <w:noWrap/>
            <w:vAlign w:val="bottom"/>
            <w:hideMark/>
          </w:tcPr>
          <w:p w14:paraId="18D72A0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751</w:t>
            </w:r>
          </w:p>
        </w:tc>
        <w:tc>
          <w:tcPr>
            <w:tcW w:w="1590" w:type="pct"/>
            <w:tcBorders>
              <w:top w:val="nil"/>
              <w:left w:val="nil"/>
              <w:bottom w:val="single" w:sz="4" w:space="0" w:color="auto"/>
              <w:right w:val="single" w:sz="4" w:space="0" w:color="auto"/>
            </w:tcBorders>
            <w:vAlign w:val="bottom"/>
            <w:hideMark/>
          </w:tcPr>
          <w:p w14:paraId="1173B9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Шайба опорная шестерни полуоси заднего моста (большая) ГАЗ-53,3307,3309,33104 (ГАЗ)</w:t>
            </w:r>
          </w:p>
        </w:tc>
        <w:tc>
          <w:tcPr>
            <w:tcW w:w="662" w:type="pct"/>
            <w:tcBorders>
              <w:top w:val="nil"/>
              <w:left w:val="nil"/>
              <w:bottom w:val="single" w:sz="4" w:space="0" w:color="auto"/>
              <w:right w:val="single" w:sz="4" w:space="0" w:color="auto"/>
            </w:tcBorders>
            <w:vAlign w:val="center"/>
            <w:hideMark/>
          </w:tcPr>
          <w:p w14:paraId="1FA8684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53-2403030</w:t>
            </w:r>
          </w:p>
        </w:tc>
        <w:tc>
          <w:tcPr>
            <w:tcW w:w="286" w:type="pct"/>
            <w:tcBorders>
              <w:top w:val="nil"/>
              <w:left w:val="nil"/>
              <w:bottom w:val="single" w:sz="4" w:space="0" w:color="auto"/>
              <w:right w:val="single" w:sz="4" w:space="0" w:color="auto"/>
            </w:tcBorders>
            <w:vAlign w:val="bottom"/>
            <w:hideMark/>
          </w:tcPr>
          <w:p w14:paraId="1AB5AB5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679DA0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AE20B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211,2</w:t>
            </w:r>
          </w:p>
        </w:tc>
        <w:tc>
          <w:tcPr>
            <w:tcW w:w="500" w:type="pct"/>
            <w:tcBorders>
              <w:top w:val="nil"/>
              <w:left w:val="nil"/>
              <w:bottom w:val="single" w:sz="8" w:space="0" w:color="auto"/>
              <w:right w:val="single" w:sz="8" w:space="0" w:color="auto"/>
            </w:tcBorders>
            <w:noWrap/>
            <w:vAlign w:val="bottom"/>
            <w:hideMark/>
          </w:tcPr>
          <w:p w14:paraId="72294AE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215,424</w:t>
            </w:r>
          </w:p>
        </w:tc>
        <w:tc>
          <w:tcPr>
            <w:tcW w:w="500" w:type="pct"/>
            <w:tcBorders>
              <w:top w:val="nil"/>
              <w:left w:val="nil"/>
              <w:bottom w:val="single" w:sz="8" w:space="0" w:color="auto"/>
              <w:right w:val="single" w:sz="8" w:space="0" w:color="auto"/>
            </w:tcBorders>
            <w:noWrap/>
            <w:vAlign w:val="bottom"/>
            <w:hideMark/>
          </w:tcPr>
          <w:p w14:paraId="352BF5A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221,76</w:t>
            </w:r>
          </w:p>
        </w:tc>
        <w:tc>
          <w:tcPr>
            <w:tcW w:w="537" w:type="pct"/>
            <w:tcBorders>
              <w:top w:val="nil"/>
              <w:left w:val="single" w:sz="4" w:space="0" w:color="auto"/>
              <w:bottom w:val="single" w:sz="4" w:space="0" w:color="auto"/>
              <w:right w:val="single" w:sz="4" w:space="0" w:color="auto"/>
            </w:tcBorders>
            <w:noWrap/>
            <w:vAlign w:val="bottom"/>
            <w:hideMark/>
          </w:tcPr>
          <w:p w14:paraId="727D0C0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216,13</w:t>
            </w:r>
          </w:p>
        </w:tc>
      </w:tr>
      <w:tr w:rsidR="001E4A69" w:rsidRPr="00A96738" w14:paraId="17480A1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063828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752</w:t>
            </w:r>
          </w:p>
        </w:tc>
        <w:tc>
          <w:tcPr>
            <w:tcW w:w="1590" w:type="pct"/>
            <w:tcBorders>
              <w:top w:val="nil"/>
              <w:left w:val="nil"/>
              <w:bottom w:val="single" w:sz="4" w:space="0" w:color="auto"/>
              <w:right w:val="single" w:sz="4" w:space="0" w:color="auto"/>
            </w:tcBorders>
            <w:vAlign w:val="bottom"/>
            <w:hideMark/>
          </w:tcPr>
          <w:p w14:paraId="24921AB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Шайба переднего подшипника вторичного вала ГАЗ-3310, Валдай (ГАЗ)</w:t>
            </w:r>
          </w:p>
        </w:tc>
        <w:tc>
          <w:tcPr>
            <w:tcW w:w="662" w:type="pct"/>
            <w:tcBorders>
              <w:top w:val="nil"/>
              <w:left w:val="nil"/>
              <w:bottom w:val="single" w:sz="4" w:space="0" w:color="auto"/>
              <w:right w:val="single" w:sz="4" w:space="0" w:color="auto"/>
            </w:tcBorders>
            <w:vAlign w:val="center"/>
            <w:hideMark/>
          </w:tcPr>
          <w:p w14:paraId="141739B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33104-1701132</w:t>
            </w:r>
          </w:p>
        </w:tc>
        <w:tc>
          <w:tcPr>
            <w:tcW w:w="286" w:type="pct"/>
            <w:tcBorders>
              <w:top w:val="nil"/>
              <w:left w:val="nil"/>
              <w:bottom w:val="single" w:sz="4" w:space="0" w:color="auto"/>
              <w:right w:val="single" w:sz="4" w:space="0" w:color="auto"/>
            </w:tcBorders>
            <w:vAlign w:val="bottom"/>
            <w:hideMark/>
          </w:tcPr>
          <w:p w14:paraId="5A0D0E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DFC40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0706E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196,8</w:t>
            </w:r>
          </w:p>
        </w:tc>
        <w:tc>
          <w:tcPr>
            <w:tcW w:w="500" w:type="pct"/>
            <w:tcBorders>
              <w:top w:val="nil"/>
              <w:left w:val="nil"/>
              <w:bottom w:val="single" w:sz="8" w:space="0" w:color="auto"/>
              <w:right w:val="single" w:sz="8" w:space="0" w:color="auto"/>
            </w:tcBorders>
            <w:noWrap/>
            <w:vAlign w:val="bottom"/>
            <w:hideMark/>
          </w:tcPr>
          <w:p w14:paraId="344D020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200,736</w:t>
            </w:r>
          </w:p>
        </w:tc>
        <w:tc>
          <w:tcPr>
            <w:tcW w:w="500" w:type="pct"/>
            <w:tcBorders>
              <w:top w:val="nil"/>
              <w:left w:val="nil"/>
              <w:bottom w:val="single" w:sz="8" w:space="0" w:color="auto"/>
              <w:right w:val="single" w:sz="8" w:space="0" w:color="auto"/>
            </w:tcBorders>
            <w:noWrap/>
            <w:vAlign w:val="bottom"/>
            <w:hideMark/>
          </w:tcPr>
          <w:p w14:paraId="0954210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206,64</w:t>
            </w:r>
          </w:p>
        </w:tc>
        <w:tc>
          <w:tcPr>
            <w:tcW w:w="537" w:type="pct"/>
            <w:tcBorders>
              <w:top w:val="nil"/>
              <w:left w:val="single" w:sz="4" w:space="0" w:color="auto"/>
              <w:bottom w:val="single" w:sz="4" w:space="0" w:color="auto"/>
              <w:right w:val="single" w:sz="4" w:space="0" w:color="auto"/>
            </w:tcBorders>
            <w:noWrap/>
            <w:vAlign w:val="bottom"/>
            <w:hideMark/>
          </w:tcPr>
          <w:p w14:paraId="7B84233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201,39</w:t>
            </w:r>
          </w:p>
        </w:tc>
      </w:tr>
      <w:tr w:rsidR="001E4A69" w:rsidRPr="00A96738" w14:paraId="47A5BCE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B7D9D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753</w:t>
            </w:r>
          </w:p>
        </w:tc>
        <w:tc>
          <w:tcPr>
            <w:tcW w:w="1590" w:type="pct"/>
            <w:tcBorders>
              <w:top w:val="nil"/>
              <w:left w:val="nil"/>
              <w:bottom w:val="single" w:sz="4" w:space="0" w:color="auto"/>
              <w:right w:val="single" w:sz="4" w:space="0" w:color="auto"/>
            </w:tcBorders>
            <w:vAlign w:val="bottom"/>
            <w:hideMark/>
          </w:tcPr>
          <w:p w14:paraId="452BE90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Шайба переднего подшипника вторичного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4096F9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С41R11-1701132</w:t>
            </w:r>
          </w:p>
        </w:tc>
        <w:tc>
          <w:tcPr>
            <w:tcW w:w="286" w:type="pct"/>
            <w:tcBorders>
              <w:top w:val="nil"/>
              <w:left w:val="nil"/>
              <w:bottom w:val="single" w:sz="4" w:space="0" w:color="auto"/>
              <w:right w:val="single" w:sz="4" w:space="0" w:color="auto"/>
            </w:tcBorders>
            <w:vAlign w:val="bottom"/>
            <w:hideMark/>
          </w:tcPr>
          <w:p w14:paraId="7AFCBB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CAF0F2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2E51AD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226,8</w:t>
            </w:r>
          </w:p>
        </w:tc>
        <w:tc>
          <w:tcPr>
            <w:tcW w:w="500" w:type="pct"/>
            <w:tcBorders>
              <w:top w:val="nil"/>
              <w:left w:val="nil"/>
              <w:bottom w:val="single" w:sz="8" w:space="0" w:color="auto"/>
              <w:right w:val="single" w:sz="8" w:space="0" w:color="auto"/>
            </w:tcBorders>
            <w:noWrap/>
            <w:vAlign w:val="bottom"/>
            <w:hideMark/>
          </w:tcPr>
          <w:p w14:paraId="5A42A0F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231,336</w:t>
            </w:r>
          </w:p>
        </w:tc>
        <w:tc>
          <w:tcPr>
            <w:tcW w:w="500" w:type="pct"/>
            <w:tcBorders>
              <w:top w:val="nil"/>
              <w:left w:val="nil"/>
              <w:bottom w:val="single" w:sz="8" w:space="0" w:color="auto"/>
              <w:right w:val="single" w:sz="8" w:space="0" w:color="auto"/>
            </w:tcBorders>
            <w:noWrap/>
            <w:vAlign w:val="bottom"/>
            <w:hideMark/>
          </w:tcPr>
          <w:p w14:paraId="4926D47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238,14</w:t>
            </w:r>
          </w:p>
        </w:tc>
        <w:tc>
          <w:tcPr>
            <w:tcW w:w="537" w:type="pct"/>
            <w:tcBorders>
              <w:top w:val="nil"/>
              <w:left w:val="single" w:sz="4" w:space="0" w:color="auto"/>
              <w:bottom w:val="single" w:sz="4" w:space="0" w:color="auto"/>
              <w:right w:val="single" w:sz="4" w:space="0" w:color="auto"/>
            </w:tcBorders>
            <w:noWrap/>
            <w:vAlign w:val="bottom"/>
            <w:hideMark/>
          </w:tcPr>
          <w:p w14:paraId="71B1A8C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232,09</w:t>
            </w:r>
          </w:p>
        </w:tc>
      </w:tr>
      <w:tr w:rsidR="001E4A69" w:rsidRPr="00A96738" w14:paraId="33DC78C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C4DC51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754</w:t>
            </w:r>
          </w:p>
        </w:tc>
        <w:tc>
          <w:tcPr>
            <w:tcW w:w="1590" w:type="pct"/>
            <w:tcBorders>
              <w:top w:val="nil"/>
              <w:left w:val="nil"/>
              <w:bottom w:val="single" w:sz="4" w:space="0" w:color="auto"/>
              <w:right w:val="single" w:sz="4" w:space="0" w:color="auto"/>
            </w:tcBorders>
            <w:vAlign w:val="bottom"/>
            <w:hideMark/>
          </w:tcPr>
          <w:p w14:paraId="0E8DBF0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Шайба пружинная вторичного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NextГАЗ</w:t>
            </w:r>
            <w:proofErr w:type="spellEnd"/>
          </w:p>
        </w:tc>
        <w:tc>
          <w:tcPr>
            <w:tcW w:w="662" w:type="pct"/>
            <w:tcBorders>
              <w:top w:val="nil"/>
              <w:left w:val="nil"/>
              <w:bottom w:val="single" w:sz="4" w:space="0" w:color="auto"/>
              <w:right w:val="single" w:sz="4" w:space="0" w:color="auto"/>
            </w:tcBorders>
            <w:vAlign w:val="center"/>
            <w:hideMark/>
          </w:tcPr>
          <w:p w14:paraId="6EE6E6B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33107-1701115</w:t>
            </w:r>
          </w:p>
        </w:tc>
        <w:tc>
          <w:tcPr>
            <w:tcW w:w="286" w:type="pct"/>
            <w:tcBorders>
              <w:top w:val="nil"/>
              <w:left w:val="nil"/>
              <w:bottom w:val="single" w:sz="4" w:space="0" w:color="auto"/>
              <w:right w:val="single" w:sz="4" w:space="0" w:color="auto"/>
            </w:tcBorders>
            <w:vAlign w:val="bottom"/>
            <w:hideMark/>
          </w:tcPr>
          <w:p w14:paraId="2B2E76B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08C275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BCEE41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264</w:t>
            </w:r>
          </w:p>
        </w:tc>
        <w:tc>
          <w:tcPr>
            <w:tcW w:w="500" w:type="pct"/>
            <w:tcBorders>
              <w:top w:val="nil"/>
              <w:left w:val="nil"/>
              <w:bottom w:val="single" w:sz="8" w:space="0" w:color="auto"/>
              <w:right w:val="single" w:sz="8" w:space="0" w:color="auto"/>
            </w:tcBorders>
            <w:noWrap/>
            <w:vAlign w:val="bottom"/>
            <w:hideMark/>
          </w:tcPr>
          <w:p w14:paraId="1B102C6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269,28</w:t>
            </w:r>
          </w:p>
        </w:tc>
        <w:tc>
          <w:tcPr>
            <w:tcW w:w="500" w:type="pct"/>
            <w:tcBorders>
              <w:top w:val="nil"/>
              <w:left w:val="nil"/>
              <w:bottom w:val="single" w:sz="8" w:space="0" w:color="auto"/>
              <w:right w:val="single" w:sz="8" w:space="0" w:color="auto"/>
            </w:tcBorders>
            <w:noWrap/>
            <w:vAlign w:val="bottom"/>
            <w:hideMark/>
          </w:tcPr>
          <w:p w14:paraId="568354A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277,2</w:t>
            </w:r>
          </w:p>
        </w:tc>
        <w:tc>
          <w:tcPr>
            <w:tcW w:w="537" w:type="pct"/>
            <w:tcBorders>
              <w:top w:val="nil"/>
              <w:left w:val="single" w:sz="4" w:space="0" w:color="auto"/>
              <w:bottom w:val="single" w:sz="4" w:space="0" w:color="auto"/>
              <w:right w:val="single" w:sz="4" w:space="0" w:color="auto"/>
            </w:tcBorders>
            <w:noWrap/>
            <w:vAlign w:val="bottom"/>
            <w:hideMark/>
          </w:tcPr>
          <w:p w14:paraId="0753C5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270,16</w:t>
            </w:r>
          </w:p>
        </w:tc>
      </w:tr>
      <w:tr w:rsidR="001E4A69" w:rsidRPr="00A96738" w14:paraId="3A863A7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C122AC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755</w:t>
            </w:r>
          </w:p>
        </w:tc>
        <w:tc>
          <w:tcPr>
            <w:tcW w:w="1590" w:type="pct"/>
            <w:tcBorders>
              <w:top w:val="nil"/>
              <w:left w:val="nil"/>
              <w:bottom w:val="single" w:sz="4" w:space="0" w:color="auto"/>
              <w:right w:val="single" w:sz="4" w:space="0" w:color="auto"/>
            </w:tcBorders>
            <w:vAlign w:val="bottom"/>
            <w:hideMark/>
          </w:tcPr>
          <w:p w14:paraId="500109B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Шайба регулировочная шкворня ГАЗ-33104 Валдай, ПАЗ Вектор Next (ГАЗ)</w:t>
            </w:r>
          </w:p>
        </w:tc>
        <w:tc>
          <w:tcPr>
            <w:tcW w:w="662" w:type="pct"/>
            <w:tcBorders>
              <w:top w:val="nil"/>
              <w:left w:val="nil"/>
              <w:bottom w:val="single" w:sz="4" w:space="0" w:color="auto"/>
              <w:right w:val="single" w:sz="4" w:space="0" w:color="auto"/>
            </w:tcBorders>
            <w:vAlign w:val="center"/>
            <w:hideMark/>
          </w:tcPr>
          <w:p w14:paraId="52DF56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33104-3001022</w:t>
            </w:r>
          </w:p>
        </w:tc>
        <w:tc>
          <w:tcPr>
            <w:tcW w:w="286" w:type="pct"/>
            <w:tcBorders>
              <w:top w:val="nil"/>
              <w:left w:val="nil"/>
              <w:bottom w:val="single" w:sz="4" w:space="0" w:color="auto"/>
              <w:right w:val="single" w:sz="4" w:space="0" w:color="auto"/>
            </w:tcBorders>
            <w:vAlign w:val="bottom"/>
            <w:hideMark/>
          </w:tcPr>
          <w:p w14:paraId="5D073BB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98B41B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65AA1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52,8</w:t>
            </w:r>
          </w:p>
        </w:tc>
        <w:tc>
          <w:tcPr>
            <w:tcW w:w="500" w:type="pct"/>
            <w:tcBorders>
              <w:top w:val="nil"/>
              <w:left w:val="nil"/>
              <w:bottom w:val="single" w:sz="8" w:space="0" w:color="auto"/>
              <w:right w:val="single" w:sz="8" w:space="0" w:color="auto"/>
            </w:tcBorders>
            <w:noWrap/>
            <w:vAlign w:val="bottom"/>
            <w:hideMark/>
          </w:tcPr>
          <w:p w14:paraId="4D3B9B5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53,856</w:t>
            </w:r>
          </w:p>
        </w:tc>
        <w:tc>
          <w:tcPr>
            <w:tcW w:w="500" w:type="pct"/>
            <w:tcBorders>
              <w:top w:val="nil"/>
              <w:left w:val="nil"/>
              <w:bottom w:val="single" w:sz="8" w:space="0" w:color="auto"/>
              <w:right w:val="single" w:sz="8" w:space="0" w:color="auto"/>
            </w:tcBorders>
            <w:noWrap/>
            <w:vAlign w:val="bottom"/>
            <w:hideMark/>
          </w:tcPr>
          <w:p w14:paraId="02C3F24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55,44</w:t>
            </w:r>
          </w:p>
        </w:tc>
        <w:tc>
          <w:tcPr>
            <w:tcW w:w="537" w:type="pct"/>
            <w:tcBorders>
              <w:top w:val="nil"/>
              <w:left w:val="single" w:sz="4" w:space="0" w:color="auto"/>
              <w:bottom w:val="single" w:sz="4" w:space="0" w:color="auto"/>
              <w:right w:val="single" w:sz="4" w:space="0" w:color="auto"/>
            </w:tcBorders>
            <w:noWrap/>
            <w:vAlign w:val="bottom"/>
            <w:hideMark/>
          </w:tcPr>
          <w:p w14:paraId="3231C60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54,03</w:t>
            </w:r>
          </w:p>
        </w:tc>
      </w:tr>
      <w:tr w:rsidR="001E4A69" w:rsidRPr="00A96738" w14:paraId="7768578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A7E65E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756</w:t>
            </w:r>
          </w:p>
        </w:tc>
        <w:tc>
          <w:tcPr>
            <w:tcW w:w="1590" w:type="pct"/>
            <w:tcBorders>
              <w:top w:val="nil"/>
              <w:left w:val="nil"/>
              <w:bottom w:val="single" w:sz="4" w:space="0" w:color="auto"/>
              <w:right w:val="single" w:sz="4" w:space="0" w:color="auto"/>
            </w:tcBorders>
            <w:vAlign w:val="bottom"/>
            <w:hideMark/>
          </w:tcPr>
          <w:p w14:paraId="6E1884B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Шайба ступицы ГАЗ-33104 (ГАЗ)</w:t>
            </w:r>
          </w:p>
        </w:tc>
        <w:tc>
          <w:tcPr>
            <w:tcW w:w="662" w:type="pct"/>
            <w:tcBorders>
              <w:top w:val="nil"/>
              <w:left w:val="nil"/>
              <w:bottom w:val="single" w:sz="4" w:space="0" w:color="auto"/>
              <w:right w:val="single" w:sz="4" w:space="0" w:color="auto"/>
            </w:tcBorders>
            <w:vAlign w:val="center"/>
            <w:hideMark/>
          </w:tcPr>
          <w:p w14:paraId="3DA76D7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3310-3103030</w:t>
            </w:r>
          </w:p>
        </w:tc>
        <w:tc>
          <w:tcPr>
            <w:tcW w:w="286" w:type="pct"/>
            <w:tcBorders>
              <w:top w:val="nil"/>
              <w:left w:val="nil"/>
              <w:bottom w:val="single" w:sz="4" w:space="0" w:color="auto"/>
              <w:right w:val="single" w:sz="4" w:space="0" w:color="auto"/>
            </w:tcBorders>
            <w:vAlign w:val="bottom"/>
            <w:hideMark/>
          </w:tcPr>
          <w:p w14:paraId="5B1F4F1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B2AE0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6E24EB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302,4</w:t>
            </w:r>
          </w:p>
        </w:tc>
        <w:tc>
          <w:tcPr>
            <w:tcW w:w="500" w:type="pct"/>
            <w:tcBorders>
              <w:top w:val="nil"/>
              <w:left w:val="nil"/>
              <w:bottom w:val="single" w:sz="8" w:space="0" w:color="auto"/>
              <w:right w:val="single" w:sz="8" w:space="0" w:color="auto"/>
            </w:tcBorders>
            <w:noWrap/>
            <w:vAlign w:val="bottom"/>
            <w:hideMark/>
          </w:tcPr>
          <w:p w14:paraId="02F3270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308,448</w:t>
            </w:r>
          </w:p>
        </w:tc>
        <w:tc>
          <w:tcPr>
            <w:tcW w:w="500" w:type="pct"/>
            <w:tcBorders>
              <w:top w:val="nil"/>
              <w:left w:val="nil"/>
              <w:bottom w:val="single" w:sz="8" w:space="0" w:color="auto"/>
              <w:right w:val="single" w:sz="8" w:space="0" w:color="auto"/>
            </w:tcBorders>
            <w:noWrap/>
            <w:vAlign w:val="bottom"/>
            <w:hideMark/>
          </w:tcPr>
          <w:p w14:paraId="452C781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317,52</w:t>
            </w:r>
          </w:p>
        </w:tc>
        <w:tc>
          <w:tcPr>
            <w:tcW w:w="537" w:type="pct"/>
            <w:tcBorders>
              <w:top w:val="nil"/>
              <w:left w:val="single" w:sz="4" w:space="0" w:color="auto"/>
              <w:bottom w:val="single" w:sz="4" w:space="0" w:color="auto"/>
              <w:right w:val="single" w:sz="4" w:space="0" w:color="auto"/>
            </w:tcBorders>
            <w:noWrap/>
            <w:vAlign w:val="bottom"/>
            <w:hideMark/>
          </w:tcPr>
          <w:p w14:paraId="560776E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309,46</w:t>
            </w:r>
          </w:p>
        </w:tc>
      </w:tr>
      <w:tr w:rsidR="001E4A69" w:rsidRPr="00A96738" w14:paraId="404C824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8F29BF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757</w:t>
            </w:r>
          </w:p>
        </w:tc>
        <w:tc>
          <w:tcPr>
            <w:tcW w:w="1590" w:type="pct"/>
            <w:tcBorders>
              <w:top w:val="nil"/>
              <w:left w:val="nil"/>
              <w:bottom w:val="single" w:sz="4" w:space="0" w:color="auto"/>
              <w:right w:val="single" w:sz="4" w:space="0" w:color="auto"/>
            </w:tcBorders>
            <w:vAlign w:val="bottom"/>
            <w:hideMark/>
          </w:tcPr>
          <w:p w14:paraId="0E55A5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Шайба упорная вторичного вала ГАЗ-3309,33104,3308 (ГАЗ)</w:t>
            </w:r>
          </w:p>
        </w:tc>
        <w:tc>
          <w:tcPr>
            <w:tcW w:w="662" w:type="pct"/>
            <w:tcBorders>
              <w:top w:val="nil"/>
              <w:left w:val="nil"/>
              <w:bottom w:val="single" w:sz="4" w:space="0" w:color="auto"/>
              <w:right w:val="single" w:sz="4" w:space="0" w:color="auto"/>
            </w:tcBorders>
            <w:vAlign w:val="center"/>
            <w:hideMark/>
          </w:tcPr>
          <w:p w14:paraId="06B1585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33091701104</w:t>
            </w:r>
          </w:p>
        </w:tc>
        <w:tc>
          <w:tcPr>
            <w:tcW w:w="286" w:type="pct"/>
            <w:tcBorders>
              <w:top w:val="nil"/>
              <w:left w:val="nil"/>
              <w:bottom w:val="single" w:sz="4" w:space="0" w:color="auto"/>
              <w:right w:val="single" w:sz="4" w:space="0" w:color="auto"/>
            </w:tcBorders>
            <w:vAlign w:val="bottom"/>
            <w:hideMark/>
          </w:tcPr>
          <w:p w14:paraId="5C972ED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EECC62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7A63B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522</w:t>
            </w:r>
          </w:p>
        </w:tc>
        <w:tc>
          <w:tcPr>
            <w:tcW w:w="500" w:type="pct"/>
            <w:tcBorders>
              <w:top w:val="nil"/>
              <w:left w:val="nil"/>
              <w:bottom w:val="single" w:sz="8" w:space="0" w:color="auto"/>
              <w:right w:val="single" w:sz="8" w:space="0" w:color="auto"/>
            </w:tcBorders>
            <w:noWrap/>
            <w:vAlign w:val="bottom"/>
            <w:hideMark/>
          </w:tcPr>
          <w:p w14:paraId="0E4F468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532,44</w:t>
            </w:r>
          </w:p>
        </w:tc>
        <w:tc>
          <w:tcPr>
            <w:tcW w:w="500" w:type="pct"/>
            <w:tcBorders>
              <w:top w:val="nil"/>
              <w:left w:val="nil"/>
              <w:bottom w:val="single" w:sz="8" w:space="0" w:color="auto"/>
              <w:right w:val="single" w:sz="8" w:space="0" w:color="auto"/>
            </w:tcBorders>
            <w:noWrap/>
            <w:vAlign w:val="bottom"/>
            <w:hideMark/>
          </w:tcPr>
          <w:p w14:paraId="1250AE7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548,1</w:t>
            </w:r>
          </w:p>
        </w:tc>
        <w:tc>
          <w:tcPr>
            <w:tcW w:w="537" w:type="pct"/>
            <w:tcBorders>
              <w:top w:val="nil"/>
              <w:left w:val="single" w:sz="4" w:space="0" w:color="auto"/>
              <w:bottom w:val="single" w:sz="4" w:space="0" w:color="auto"/>
              <w:right w:val="single" w:sz="4" w:space="0" w:color="auto"/>
            </w:tcBorders>
            <w:noWrap/>
            <w:vAlign w:val="bottom"/>
            <w:hideMark/>
          </w:tcPr>
          <w:p w14:paraId="3C41B86A"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534,18</w:t>
            </w:r>
          </w:p>
        </w:tc>
      </w:tr>
      <w:tr w:rsidR="001E4A69" w:rsidRPr="00A96738" w14:paraId="3472942A"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522F2B2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758</w:t>
            </w:r>
          </w:p>
        </w:tc>
        <w:tc>
          <w:tcPr>
            <w:tcW w:w="1590" w:type="pct"/>
            <w:tcBorders>
              <w:top w:val="nil"/>
              <w:left w:val="nil"/>
              <w:bottom w:val="single" w:sz="4" w:space="0" w:color="auto"/>
              <w:right w:val="single" w:sz="4" w:space="0" w:color="auto"/>
            </w:tcBorders>
            <w:vAlign w:val="bottom"/>
            <w:hideMark/>
          </w:tcPr>
          <w:p w14:paraId="76980C1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Шайба упорная сальника ступицы заднего колеса ГАЗ-3307, 3308, 3309, 33104 (ГАЗ)</w:t>
            </w:r>
          </w:p>
        </w:tc>
        <w:tc>
          <w:tcPr>
            <w:tcW w:w="662" w:type="pct"/>
            <w:tcBorders>
              <w:top w:val="nil"/>
              <w:left w:val="nil"/>
              <w:bottom w:val="single" w:sz="4" w:space="0" w:color="auto"/>
              <w:right w:val="single" w:sz="4" w:space="0" w:color="auto"/>
            </w:tcBorders>
            <w:vAlign w:val="center"/>
            <w:hideMark/>
          </w:tcPr>
          <w:p w14:paraId="4215287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53-3104050</w:t>
            </w:r>
          </w:p>
        </w:tc>
        <w:tc>
          <w:tcPr>
            <w:tcW w:w="286" w:type="pct"/>
            <w:tcBorders>
              <w:top w:val="nil"/>
              <w:left w:val="nil"/>
              <w:bottom w:val="single" w:sz="4" w:space="0" w:color="auto"/>
              <w:right w:val="single" w:sz="4" w:space="0" w:color="auto"/>
            </w:tcBorders>
            <w:vAlign w:val="bottom"/>
            <w:hideMark/>
          </w:tcPr>
          <w:p w14:paraId="40BE7A8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66E8AD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9D0599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189,6</w:t>
            </w:r>
          </w:p>
        </w:tc>
        <w:tc>
          <w:tcPr>
            <w:tcW w:w="500" w:type="pct"/>
            <w:tcBorders>
              <w:top w:val="nil"/>
              <w:left w:val="nil"/>
              <w:bottom w:val="single" w:sz="8" w:space="0" w:color="auto"/>
              <w:right w:val="single" w:sz="8" w:space="0" w:color="auto"/>
            </w:tcBorders>
            <w:noWrap/>
            <w:vAlign w:val="bottom"/>
            <w:hideMark/>
          </w:tcPr>
          <w:p w14:paraId="090A557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193,392</w:t>
            </w:r>
          </w:p>
        </w:tc>
        <w:tc>
          <w:tcPr>
            <w:tcW w:w="500" w:type="pct"/>
            <w:tcBorders>
              <w:top w:val="nil"/>
              <w:left w:val="nil"/>
              <w:bottom w:val="single" w:sz="8" w:space="0" w:color="auto"/>
              <w:right w:val="single" w:sz="8" w:space="0" w:color="auto"/>
            </w:tcBorders>
            <w:noWrap/>
            <w:vAlign w:val="bottom"/>
            <w:hideMark/>
          </w:tcPr>
          <w:p w14:paraId="6C7CAA7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199,08</w:t>
            </w:r>
          </w:p>
        </w:tc>
        <w:tc>
          <w:tcPr>
            <w:tcW w:w="537" w:type="pct"/>
            <w:tcBorders>
              <w:top w:val="nil"/>
              <w:left w:val="single" w:sz="4" w:space="0" w:color="auto"/>
              <w:bottom w:val="single" w:sz="4" w:space="0" w:color="auto"/>
              <w:right w:val="single" w:sz="4" w:space="0" w:color="auto"/>
            </w:tcBorders>
            <w:noWrap/>
            <w:vAlign w:val="bottom"/>
            <w:hideMark/>
          </w:tcPr>
          <w:p w14:paraId="05A5607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194,02</w:t>
            </w:r>
          </w:p>
        </w:tc>
      </w:tr>
      <w:tr w:rsidR="001E4A69" w:rsidRPr="00A96738" w14:paraId="50633A7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AAAEE6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759</w:t>
            </w:r>
          </w:p>
        </w:tc>
        <w:tc>
          <w:tcPr>
            <w:tcW w:w="1590" w:type="pct"/>
            <w:tcBorders>
              <w:top w:val="nil"/>
              <w:left w:val="nil"/>
              <w:bottom w:val="single" w:sz="4" w:space="0" w:color="auto"/>
              <w:right w:val="single" w:sz="4" w:space="0" w:color="auto"/>
            </w:tcBorders>
            <w:vAlign w:val="bottom"/>
            <w:hideMark/>
          </w:tcPr>
          <w:p w14:paraId="7A894C9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Шайба упорная шестерни заднего хода КПП-5 </w:t>
            </w:r>
            <w:proofErr w:type="spellStart"/>
            <w:r w:rsidRPr="00A96738">
              <w:rPr>
                <w:rFonts w:ascii="Arial" w:eastAsia="Times New Roman" w:hAnsi="Arial" w:cs="Arial"/>
                <w:color w:val="000000"/>
                <w:sz w:val="14"/>
                <w:szCs w:val="14"/>
                <w:lang w:eastAsia="ru-RU"/>
              </w:rPr>
              <w:t>ст</w:t>
            </w:r>
            <w:proofErr w:type="spellEnd"/>
            <w:r w:rsidRPr="00A96738">
              <w:rPr>
                <w:rFonts w:ascii="Arial" w:eastAsia="Times New Roman" w:hAnsi="Arial" w:cs="Arial"/>
                <w:color w:val="000000"/>
                <w:sz w:val="14"/>
                <w:szCs w:val="14"/>
                <w:lang w:eastAsia="ru-RU"/>
              </w:rPr>
              <w:t xml:space="preserve"> 3309,33104(ГАЗ)</w:t>
            </w:r>
          </w:p>
        </w:tc>
        <w:tc>
          <w:tcPr>
            <w:tcW w:w="662" w:type="pct"/>
            <w:tcBorders>
              <w:top w:val="nil"/>
              <w:left w:val="nil"/>
              <w:bottom w:val="single" w:sz="4" w:space="0" w:color="auto"/>
              <w:right w:val="single" w:sz="4" w:space="0" w:color="auto"/>
            </w:tcBorders>
            <w:vAlign w:val="center"/>
            <w:hideMark/>
          </w:tcPr>
          <w:p w14:paraId="004B64B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4301-1701091</w:t>
            </w:r>
          </w:p>
        </w:tc>
        <w:tc>
          <w:tcPr>
            <w:tcW w:w="286" w:type="pct"/>
            <w:tcBorders>
              <w:top w:val="nil"/>
              <w:left w:val="nil"/>
              <w:bottom w:val="single" w:sz="4" w:space="0" w:color="auto"/>
              <w:right w:val="single" w:sz="4" w:space="0" w:color="auto"/>
            </w:tcBorders>
            <w:vAlign w:val="bottom"/>
            <w:hideMark/>
          </w:tcPr>
          <w:p w14:paraId="67648F7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7E1665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1EB9E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355,2</w:t>
            </w:r>
          </w:p>
        </w:tc>
        <w:tc>
          <w:tcPr>
            <w:tcW w:w="500" w:type="pct"/>
            <w:tcBorders>
              <w:top w:val="nil"/>
              <w:left w:val="nil"/>
              <w:bottom w:val="single" w:sz="8" w:space="0" w:color="auto"/>
              <w:right w:val="single" w:sz="8" w:space="0" w:color="auto"/>
            </w:tcBorders>
            <w:noWrap/>
            <w:vAlign w:val="bottom"/>
            <w:hideMark/>
          </w:tcPr>
          <w:p w14:paraId="5ECE4DD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362,304</w:t>
            </w:r>
          </w:p>
        </w:tc>
        <w:tc>
          <w:tcPr>
            <w:tcW w:w="500" w:type="pct"/>
            <w:tcBorders>
              <w:top w:val="nil"/>
              <w:left w:val="nil"/>
              <w:bottom w:val="single" w:sz="8" w:space="0" w:color="auto"/>
              <w:right w:val="single" w:sz="8" w:space="0" w:color="auto"/>
            </w:tcBorders>
            <w:noWrap/>
            <w:vAlign w:val="bottom"/>
            <w:hideMark/>
          </w:tcPr>
          <w:p w14:paraId="2B8C640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372,96</w:t>
            </w:r>
          </w:p>
        </w:tc>
        <w:tc>
          <w:tcPr>
            <w:tcW w:w="537" w:type="pct"/>
            <w:tcBorders>
              <w:top w:val="nil"/>
              <w:left w:val="single" w:sz="4" w:space="0" w:color="auto"/>
              <w:bottom w:val="single" w:sz="4" w:space="0" w:color="auto"/>
              <w:right w:val="single" w:sz="4" w:space="0" w:color="auto"/>
            </w:tcBorders>
            <w:noWrap/>
            <w:vAlign w:val="bottom"/>
            <w:hideMark/>
          </w:tcPr>
          <w:p w14:paraId="43E557B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363,49</w:t>
            </w:r>
          </w:p>
        </w:tc>
      </w:tr>
      <w:tr w:rsidR="001E4A69" w:rsidRPr="00A96738" w14:paraId="507248C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9C77E9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760</w:t>
            </w:r>
          </w:p>
        </w:tc>
        <w:tc>
          <w:tcPr>
            <w:tcW w:w="1590" w:type="pct"/>
            <w:tcBorders>
              <w:top w:val="nil"/>
              <w:left w:val="nil"/>
              <w:bottom w:val="single" w:sz="4" w:space="0" w:color="auto"/>
              <w:right w:val="single" w:sz="4" w:space="0" w:color="auto"/>
            </w:tcBorders>
            <w:vAlign w:val="bottom"/>
            <w:hideMark/>
          </w:tcPr>
          <w:p w14:paraId="454F3A2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Шарик d-35 мм для развертки шкворня ГАЗ-33104 Валдай</w:t>
            </w:r>
          </w:p>
        </w:tc>
        <w:tc>
          <w:tcPr>
            <w:tcW w:w="662" w:type="pct"/>
            <w:tcBorders>
              <w:top w:val="nil"/>
              <w:left w:val="nil"/>
              <w:bottom w:val="single" w:sz="4" w:space="0" w:color="auto"/>
              <w:right w:val="single" w:sz="4" w:space="0" w:color="auto"/>
            </w:tcBorders>
            <w:vAlign w:val="center"/>
            <w:hideMark/>
          </w:tcPr>
          <w:p w14:paraId="0B76837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5C9F61B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975C89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9CE10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400,8</w:t>
            </w:r>
          </w:p>
        </w:tc>
        <w:tc>
          <w:tcPr>
            <w:tcW w:w="500" w:type="pct"/>
            <w:tcBorders>
              <w:top w:val="nil"/>
              <w:left w:val="nil"/>
              <w:bottom w:val="single" w:sz="8" w:space="0" w:color="auto"/>
              <w:right w:val="single" w:sz="8" w:space="0" w:color="auto"/>
            </w:tcBorders>
            <w:noWrap/>
            <w:vAlign w:val="bottom"/>
            <w:hideMark/>
          </w:tcPr>
          <w:p w14:paraId="2B72C9A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408,816</w:t>
            </w:r>
          </w:p>
        </w:tc>
        <w:tc>
          <w:tcPr>
            <w:tcW w:w="500" w:type="pct"/>
            <w:tcBorders>
              <w:top w:val="nil"/>
              <w:left w:val="nil"/>
              <w:bottom w:val="single" w:sz="8" w:space="0" w:color="auto"/>
              <w:right w:val="single" w:sz="8" w:space="0" w:color="auto"/>
            </w:tcBorders>
            <w:noWrap/>
            <w:vAlign w:val="bottom"/>
            <w:hideMark/>
          </w:tcPr>
          <w:p w14:paraId="6DADDC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420,84</w:t>
            </w:r>
          </w:p>
        </w:tc>
        <w:tc>
          <w:tcPr>
            <w:tcW w:w="537" w:type="pct"/>
            <w:tcBorders>
              <w:top w:val="nil"/>
              <w:left w:val="single" w:sz="4" w:space="0" w:color="auto"/>
              <w:bottom w:val="single" w:sz="4" w:space="0" w:color="auto"/>
              <w:right w:val="single" w:sz="4" w:space="0" w:color="auto"/>
            </w:tcBorders>
            <w:noWrap/>
            <w:vAlign w:val="bottom"/>
            <w:hideMark/>
          </w:tcPr>
          <w:p w14:paraId="41ED877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410,15</w:t>
            </w:r>
          </w:p>
        </w:tc>
      </w:tr>
      <w:tr w:rsidR="001E4A69" w:rsidRPr="00A96738" w14:paraId="13BDE0C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B5ED9C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761</w:t>
            </w:r>
          </w:p>
        </w:tc>
        <w:tc>
          <w:tcPr>
            <w:tcW w:w="1590" w:type="pct"/>
            <w:tcBorders>
              <w:top w:val="nil"/>
              <w:left w:val="nil"/>
              <w:bottom w:val="single" w:sz="4" w:space="0" w:color="auto"/>
              <w:right w:val="single" w:sz="4" w:space="0" w:color="auto"/>
            </w:tcBorders>
            <w:vAlign w:val="bottom"/>
            <w:hideMark/>
          </w:tcPr>
          <w:p w14:paraId="10D484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Шарик коромысла Cummins 2.8 (ГАЗ)</w:t>
            </w:r>
          </w:p>
        </w:tc>
        <w:tc>
          <w:tcPr>
            <w:tcW w:w="662" w:type="pct"/>
            <w:tcBorders>
              <w:top w:val="nil"/>
              <w:left w:val="nil"/>
              <w:bottom w:val="single" w:sz="4" w:space="0" w:color="auto"/>
              <w:right w:val="single" w:sz="4" w:space="0" w:color="auto"/>
            </w:tcBorders>
            <w:vAlign w:val="center"/>
            <w:hideMark/>
          </w:tcPr>
          <w:p w14:paraId="43E53B5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.3942730F</w:t>
            </w:r>
          </w:p>
        </w:tc>
        <w:tc>
          <w:tcPr>
            <w:tcW w:w="286" w:type="pct"/>
            <w:tcBorders>
              <w:top w:val="nil"/>
              <w:left w:val="nil"/>
              <w:bottom w:val="single" w:sz="4" w:space="0" w:color="auto"/>
              <w:right w:val="single" w:sz="4" w:space="0" w:color="auto"/>
            </w:tcBorders>
            <w:vAlign w:val="bottom"/>
            <w:hideMark/>
          </w:tcPr>
          <w:p w14:paraId="4C236F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678452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F00EA7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211,2</w:t>
            </w:r>
          </w:p>
        </w:tc>
        <w:tc>
          <w:tcPr>
            <w:tcW w:w="500" w:type="pct"/>
            <w:tcBorders>
              <w:top w:val="nil"/>
              <w:left w:val="nil"/>
              <w:bottom w:val="single" w:sz="8" w:space="0" w:color="auto"/>
              <w:right w:val="single" w:sz="8" w:space="0" w:color="auto"/>
            </w:tcBorders>
            <w:noWrap/>
            <w:vAlign w:val="bottom"/>
            <w:hideMark/>
          </w:tcPr>
          <w:p w14:paraId="712FAB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215,424</w:t>
            </w:r>
          </w:p>
        </w:tc>
        <w:tc>
          <w:tcPr>
            <w:tcW w:w="500" w:type="pct"/>
            <w:tcBorders>
              <w:top w:val="nil"/>
              <w:left w:val="nil"/>
              <w:bottom w:val="single" w:sz="8" w:space="0" w:color="auto"/>
              <w:right w:val="single" w:sz="8" w:space="0" w:color="auto"/>
            </w:tcBorders>
            <w:noWrap/>
            <w:vAlign w:val="bottom"/>
            <w:hideMark/>
          </w:tcPr>
          <w:p w14:paraId="4CC5BB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221,76</w:t>
            </w:r>
          </w:p>
        </w:tc>
        <w:tc>
          <w:tcPr>
            <w:tcW w:w="537" w:type="pct"/>
            <w:tcBorders>
              <w:top w:val="nil"/>
              <w:left w:val="single" w:sz="4" w:space="0" w:color="auto"/>
              <w:bottom w:val="single" w:sz="4" w:space="0" w:color="auto"/>
              <w:right w:val="single" w:sz="4" w:space="0" w:color="auto"/>
            </w:tcBorders>
            <w:noWrap/>
            <w:vAlign w:val="bottom"/>
            <w:hideMark/>
          </w:tcPr>
          <w:p w14:paraId="58B430B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216,13</w:t>
            </w:r>
          </w:p>
        </w:tc>
      </w:tr>
      <w:tr w:rsidR="001E4A69" w:rsidRPr="00A96738" w14:paraId="3AED0AF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666102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762</w:t>
            </w:r>
          </w:p>
        </w:tc>
        <w:tc>
          <w:tcPr>
            <w:tcW w:w="1590" w:type="pct"/>
            <w:tcBorders>
              <w:top w:val="nil"/>
              <w:left w:val="nil"/>
              <w:bottom w:val="single" w:sz="4" w:space="0" w:color="auto"/>
              <w:right w:val="single" w:sz="4" w:space="0" w:color="auto"/>
            </w:tcBorders>
            <w:vAlign w:val="bottom"/>
            <w:hideMark/>
          </w:tcPr>
          <w:p w14:paraId="4485C54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Шарнир рулевого кардана в сборе верхний ГАЗ-3110,3302,</w:t>
            </w:r>
            <w:proofErr w:type="gramStart"/>
            <w:r w:rsidRPr="00A96738">
              <w:rPr>
                <w:rFonts w:ascii="Arial" w:eastAsia="Times New Roman" w:hAnsi="Arial" w:cs="Arial"/>
                <w:color w:val="000000"/>
                <w:sz w:val="14"/>
                <w:szCs w:val="14"/>
                <w:lang w:eastAsia="ru-RU"/>
              </w:rPr>
              <w:t>2217,Валдай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5AED7E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31103401046</w:t>
            </w:r>
          </w:p>
        </w:tc>
        <w:tc>
          <w:tcPr>
            <w:tcW w:w="286" w:type="pct"/>
            <w:tcBorders>
              <w:top w:val="nil"/>
              <w:left w:val="nil"/>
              <w:bottom w:val="single" w:sz="4" w:space="0" w:color="auto"/>
              <w:right w:val="single" w:sz="4" w:space="0" w:color="auto"/>
            </w:tcBorders>
            <w:vAlign w:val="bottom"/>
            <w:hideMark/>
          </w:tcPr>
          <w:p w14:paraId="640E27D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E1C26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90C0DD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3658,8</w:t>
            </w:r>
          </w:p>
        </w:tc>
        <w:tc>
          <w:tcPr>
            <w:tcW w:w="500" w:type="pct"/>
            <w:tcBorders>
              <w:top w:val="nil"/>
              <w:left w:val="nil"/>
              <w:bottom w:val="single" w:sz="8" w:space="0" w:color="auto"/>
              <w:right w:val="single" w:sz="8" w:space="0" w:color="auto"/>
            </w:tcBorders>
            <w:noWrap/>
            <w:vAlign w:val="bottom"/>
            <w:hideMark/>
          </w:tcPr>
          <w:p w14:paraId="0E7B6F8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3731,976</w:t>
            </w:r>
          </w:p>
        </w:tc>
        <w:tc>
          <w:tcPr>
            <w:tcW w:w="500" w:type="pct"/>
            <w:tcBorders>
              <w:top w:val="nil"/>
              <w:left w:val="nil"/>
              <w:bottom w:val="single" w:sz="8" w:space="0" w:color="auto"/>
              <w:right w:val="single" w:sz="8" w:space="0" w:color="auto"/>
            </w:tcBorders>
            <w:noWrap/>
            <w:vAlign w:val="bottom"/>
            <w:hideMark/>
          </w:tcPr>
          <w:p w14:paraId="307295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3841,74</w:t>
            </w:r>
          </w:p>
        </w:tc>
        <w:tc>
          <w:tcPr>
            <w:tcW w:w="537" w:type="pct"/>
            <w:tcBorders>
              <w:top w:val="nil"/>
              <w:left w:val="single" w:sz="4" w:space="0" w:color="auto"/>
              <w:bottom w:val="single" w:sz="4" w:space="0" w:color="auto"/>
              <w:right w:val="single" w:sz="4" w:space="0" w:color="auto"/>
            </w:tcBorders>
            <w:noWrap/>
            <w:vAlign w:val="bottom"/>
            <w:hideMark/>
          </w:tcPr>
          <w:p w14:paraId="36D8EC4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3744,17</w:t>
            </w:r>
          </w:p>
        </w:tc>
      </w:tr>
      <w:tr w:rsidR="001E4A69" w:rsidRPr="00A96738" w14:paraId="55DF197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2C9FE1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763</w:t>
            </w:r>
          </w:p>
        </w:tc>
        <w:tc>
          <w:tcPr>
            <w:tcW w:w="1590" w:type="pct"/>
            <w:tcBorders>
              <w:top w:val="nil"/>
              <w:left w:val="nil"/>
              <w:bottom w:val="single" w:sz="4" w:space="0" w:color="auto"/>
              <w:right w:val="single" w:sz="4" w:space="0" w:color="auto"/>
            </w:tcBorders>
            <w:vAlign w:val="bottom"/>
            <w:hideMark/>
          </w:tcPr>
          <w:p w14:paraId="0A25B53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Шарнир рулевого кардана верхний в сборе ГАЗ-3302,</w:t>
            </w:r>
            <w:proofErr w:type="gramStart"/>
            <w:r w:rsidRPr="00A96738">
              <w:rPr>
                <w:rFonts w:ascii="Arial" w:eastAsia="Times New Roman" w:hAnsi="Arial" w:cs="Arial"/>
                <w:color w:val="000000"/>
                <w:sz w:val="14"/>
                <w:szCs w:val="14"/>
                <w:lang w:eastAsia="ru-RU"/>
              </w:rPr>
              <w:t>2217,Валдай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63A4BD7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2217-3401121</w:t>
            </w:r>
          </w:p>
        </w:tc>
        <w:tc>
          <w:tcPr>
            <w:tcW w:w="286" w:type="pct"/>
            <w:tcBorders>
              <w:top w:val="nil"/>
              <w:left w:val="nil"/>
              <w:bottom w:val="single" w:sz="4" w:space="0" w:color="auto"/>
              <w:right w:val="single" w:sz="4" w:space="0" w:color="auto"/>
            </w:tcBorders>
            <w:vAlign w:val="bottom"/>
            <w:hideMark/>
          </w:tcPr>
          <w:p w14:paraId="42046B1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8C75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D7BA8D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3220,8</w:t>
            </w:r>
          </w:p>
        </w:tc>
        <w:tc>
          <w:tcPr>
            <w:tcW w:w="500" w:type="pct"/>
            <w:tcBorders>
              <w:top w:val="nil"/>
              <w:left w:val="nil"/>
              <w:bottom w:val="single" w:sz="8" w:space="0" w:color="auto"/>
              <w:right w:val="single" w:sz="8" w:space="0" w:color="auto"/>
            </w:tcBorders>
            <w:noWrap/>
            <w:vAlign w:val="bottom"/>
            <w:hideMark/>
          </w:tcPr>
          <w:p w14:paraId="7C09129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3285,216</w:t>
            </w:r>
          </w:p>
        </w:tc>
        <w:tc>
          <w:tcPr>
            <w:tcW w:w="500" w:type="pct"/>
            <w:tcBorders>
              <w:top w:val="nil"/>
              <w:left w:val="nil"/>
              <w:bottom w:val="single" w:sz="8" w:space="0" w:color="auto"/>
              <w:right w:val="single" w:sz="8" w:space="0" w:color="auto"/>
            </w:tcBorders>
            <w:noWrap/>
            <w:vAlign w:val="bottom"/>
            <w:hideMark/>
          </w:tcPr>
          <w:p w14:paraId="031B774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3381,84</w:t>
            </w:r>
          </w:p>
        </w:tc>
        <w:tc>
          <w:tcPr>
            <w:tcW w:w="537" w:type="pct"/>
            <w:tcBorders>
              <w:top w:val="nil"/>
              <w:left w:val="single" w:sz="4" w:space="0" w:color="auto"/>
              <w:bottom w:val="single" w:sz="4" w:space="0" w:color="auto"/>
              <w:right w:val="single" w:sz="4" w:space="0" w:color="auto"/>
            </w:tcBorders>
            <w:noWrap/>
            <w:vAlign w:val="bottom"/>
            <w:hideMark/>
          </w:tcPr>
          <w:p w14:paraId="4FBB0C9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3295,95</w:t>
            </w:r>
          </w:p>
        </w:tc>
      </w:tr>
      <w:tr w:rsidR="001E4A69" w:rsidRPr="00A96738" w14:paraId="0DE0FB3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AE0801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764</w:t>
            </w:r>
          </w:p>
        </w:tc>
        <w:tc>
          <w:tcPr>
            <w:tcW w:w="1590" w:type="pct"/>
            <w:tcBorders>
              <w:top w:val="nil"/>
              <w:left w:val="nil"/>
              <w:bottom w:val="single" w:sz="4" w:space="0" w:color="auto"/>
              <w:right w:val="single" w:sz="4" w:space="0" w:color="auto"/>
            </w:tcBorders>
            <w:vAlign w:val="bottom"/>
            <w:hideMark/>
          </w:tcPr>
          <w:p w14:paraId="419F8D8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Шатун "Валдай" Cummins 3.8 (ГАЗ)</w:t>
            </w:r>
          </w:p>
        </w:tc>
        <w:tc>
          <w:tcPr>
            <w:tcW w:w="662" w:type="pct"/>
            <w:tcBorders>
              <w:top w:val="nil"/>
              <w:left w:val="nil"/>
              <w:bottom w:val="single" w:sz="4" w:space="0" w:color="auto"/>
              <w:right w:val="single" w:sz="4" w:space="0" w:color="auto"/>
            </w:tcBorders>
            <w:vAlign w:val="center"/>
            <w:hideMark/>
          </w:tcPr>
          <w:p w14:paraId="21049E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5257364F</w:t>
            </w:r>
          </w:p>
        </w:tc>
        <w:tc>
          <w:tcPr>
            <w:tcW w:w="286" w:type="pct"/>
            <w:tcBorders>
              <w:top w:val="nil"/>
              <w:left w:val="nil"/>
              <w:bottom w:val="single" w:sz="4" w:space="0" w:color="auto"/>
              <w:right w:val="single" w:sz="4" w:space="0" w:color="auto"/>
            </w:tcBorders>
            <w:vAlign w:val="bottom"/>
            <w:hideMark/>
          </w:tcPr>
          <w:p w14:paraId="4937D7E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62FD9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A7F5B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5477,6</w:t>
            </w:r>
          </w:p>
        </w:tc>
        <w:tc>
          <w:tcPr>
            <w:tcW w:w="500" w:type="pct"/>
            <w:tcBorders>
              <w:top w:val="nil"/>
              <w:left w:val="nil"/>
              <w:bottom w:val="single" w:sz="8" w:space="0" w:color="auto"/>
              <w:right w:val="single" w:sz="8" w:space="0" w:color="auto"/>
            </w:tcBorders>
            <w:noWrap/>
            <w:vAlign w:val="bottom"/>
            <w:hideMark/>
          </w:tcPr>
          <w:p w14:paraId="648AD94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5587,152</w:t>
            </w:r>
          </w:p>
        </w:tc>
        <w:tc>
          <w:tcPr>
            <w:tcW w:w="500" w:type="pct"/>
            <w:tcBorders>
              <w:top w:val="nil"/>
              <w:left w:val="nil"/>
              <w:bottom w:val="single" w:sz="8" w:space="0" w:color="auto"/>
              <w:right w:val="single" w:sz="8" w:space="0" w:color="auto"/>
            </w:tcBorders>
            <w:noWrap/>
            <w:vAlign w:val="bottom"/>
            <w:hideMark/>
          </w:tcPr>
          <w:p w14:paraId="3DBE6A8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5751,48</w:t>
            </w:r>
          </w:p>
        </w:tc>
        <w:tc>
          <w:tcPr>
            <w:tcW w:w="537" w:type="pct"/>
            <w:tcBorders>
              <w:top w:val="nil"/>
              <w:left w:val="single" w:sz="4" w:space="0" w:color="auto"/>
              <w:bottom w:val="single" w:sz="4" w:space="0" w:color="auto"/>
              <w:right w:val="single" w:sz="4" w:space="0" w:color="auto"/>
            </w:tcBorders>
            <w:noWrap/>
            <w:vAlign w:val="bottom"/>
            <w:hideMark/>
          </w:tcPr>
          <w:p w14:paraId="4D09D94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5605,41</w:t>
            </w:r>
          </w:p>
        </w:tc>
      </w:tr>
      <w:tr w:rsidR="001E4A69" w:rsidRPr="00A96738" w14:paraId="2133D78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B11597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765</w:t>
            </w:r>
          </w:p>
        </w:tc>
        <w:tc>
          <w:tcPr>
            <w:tcW w:w="1590" w:type="pct"/>
            <w:tcBorders>
              <w:top w:val="nil"/>
              <w:left w:val="nil"/>
              <w:bottom w:val="single" w:sz="4" w:space="0" w:color="auto"/>
              <w:right w:val="single" w:sz="4" w:space="0" w:color="auto"/>
            </w:tcBorders>
            <w:vAlign w:val="bottom"/>
            <w:hideMark/>
          </w:tcPr>
          <w:p w14:paraId="33A151A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Шатун поршня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Cummins 2.8 (Аналог)</w:t>
            </w:r>
          </w:p>
        </w:tc>
        <w:tc>
          <w:tcPr>
            <w:tcW w:w="662" w:type="pct"/>
            <w:tcBorders>
              <w:top w:val="nil"/>
              <w:left w:val="nil"/>
              <w:bottom w:val="single" w:sz="4" w:space="0" w:color="auto"/>
              <w:right w:val="single" w:sz="4" w:space="0" w:color="auto"/>
            </w:tcBorders>
            <w:vAlign w:val="center"/>
            <w:hideMark/>
          </w:tcPr>
          <w:p w14:paraId="4EC6CC2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5263946</w:t>
            </w:r>
          </w:p>
        </w:tc>
        <w:tc>
          <w:tcPr>
            <w:tcW w:w="286" w:type="pct"/>
            <w:tcBorders>
              <w:top w:val="nil"/>
              <w:left w:val="nil"/>
              <w:bottom w:val="single" w:sz="4" w:space="0" w:color="auto"/>
              <w:right w:val="single" w:sz="4" w:space="0" w:color="auto"/>
            </w:tcBorders>
            <w:vAlign w:val="bottom"/>
            <w:hideMark/>
          </w:tcPr>
          <w:p w14:paraId="3B922B5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1956D2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89C5D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5630,4</w:t>
            </w:r>
          </w:p>
        </w:tc>
        <w:tc>
          <w:tcPr>
            <w:tcW w:w="500" w:type="pct"/>
            <w:tcBorders>
              <w:top w:val="nil"/>
              <w:left w:val="nil"/>
              <w:bottom w:val="single" w:sz="8" w:space="0" w:color="auto"/>
              <w:right w:val="single" w:sz="8" w:space="0" w:color="auto"/>
            </w:tcBorders>
            <w:noWrap/>
            <w:vAlign w:val="bottom"/>
            <w:hideMark/>
          </w:tcPr>
          <w:p w14:paraId="1C76A99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5743,008</w:t>
            </w:r>
          </w:p>
        </w:tc>
        <w:tc>
          <w:tcPr>
            <w:tcW w:w="500" w:type="pct"/>
            <w:tcBorders>
              <w:top w:val="nil"/>
              <w:left w:val="nil"/>
              <w:bottom w:val="single" w:sz="8" w:space="0" w:color="auto"/>
              <w:right w:val="single" w:sz="8" w:space="0" w:color="auto"/>
            </w:tcBorders>
            <w:noWrap/>
            <w:vAlign w:val="bottom"/>
            <w:hideMark/>
          </w:tcPr>
          <w:p w14:paraId="0F549DF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5911,92</w:t>
            </w:r>
          </w:p>
        </w:tc>
        <w:tc>
          <w:tcPr>
            <w:tcW w:w="537" w:type="pct"/>
            <w:tcBorders>
              <w:top w:val="nil"/>
              <w:left w:val="single" w:sz="4" w:space="0" w:color="auto"/>
              <w:bottom w:val="single" w:sz="4" w:space="0" w:color="auto"/>
              <w:right w:val="single" w:sz="4" w:space="0" w:color="auto"/>
            </w:tcBorders>
            <w:noWrap/>
            <w:vAlign w:val="bottom"/>
            <w:hideMark/>
          </w:tcPr>
          <w:p w14:paraId="3C3D92C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5761,78</w:t>
            </w:r>
          </w:p>
        </w:tc>
      </w:tr>
      <w:tr w:rsidR="001E4A69" w:rsidRPr="00A96738" w14:paraId="36116AE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CDFE840"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766</w:t>
            </w:r>
          </w:p>
        </w:tc>
        <w:tc>
          <w:tcPr>
            <w:tcW w:w="1590" w:type="pct"/>
            <w:tcBorders>
              <w:top w:val="nil"/>
              <w:left w:val="nil"/>
              <w:bottom w:val="single" w:sz="4" w:space="0" w:color="auto"/>
              <w:right w:val="single" w:sz="4" w:space="0" w:color="auto"/>
            </w:tcBorders>
            <w:vAlign w:val="bottom"/>
            <w:hideMark/>
          </w:tcPr>
          <w:p w14:paraId="14DDBE6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1-ой передачи вторичного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19DE8FD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С41R11-1701108</w:t>
            </w:r>
          </w:p>
        </w:tc>
        <w:tc>
          <w:tcPr>
            <w:tcW w:w="286" w:type="pct"/>
            <w:tcBorders>
              <w:top w:val="nil"/>
              <w:left w:val="nil"/>
              <w:bottom w:val="single" w:sz="4" w:space="0" w:color="auto"/>
              <w:right w:val="single" w:sz="4" w:space="0" w:color="auto"/>
            </w:tcBorders>
            <w:vAlign w:val="bottom"/>
            <w:hideMark/>
          </w:tcPr>
          <w:p w14:paraId="0A41392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3B0F7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BCC66A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12852</w:t>
            </w:r>
          </w:p>
        </w:tc>
        <w:tc>
          <w:tcPr>
            <w:tcW w:w="500" w:type="pct"/>
            <w:tcBorders>
              <w:top w:val="nil"/>
              <w:left w:val="nil"/>
              <w:bottom w:val="single" w:sz="8" w:space="0" w:color="auto"/>
              <w:right w:val="single" w:sz="8" w:space="0" w:color="auto"/>
            </w:tcBorders>
            <w:noWrap/>
            <w:vAlign w:val="bottom"/>
            <w:hideMark/>
          </w:tcPr>
          <w:p w14:paraId="3B8BC1A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13109,04</w:t>
            </w:r>
          </w:p>
        </w:tc>
        <w:tc>
          <w:tcPr>
            <w:tcW w:w="500" w:type="pct"/>
            <w:tcBorders>
              <w:top w:val="nil"/>
              <w:left w:val="nil"/>
              <w:bottom w:val="single" w:sz="8" w:space="0" w:color="auto"/>
              <w:right w:val="single" w:sz="8" w:space="0" w:color="auto"/>
            </w:tcBorders>
            <w:noWrap/>
            <w:vAlign w:val="bottom"/>
            <w:hideMark/>
          </w:tcPr>
          <w:p w14:paraId="7B912D7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13494,6</w:t>
            </w:r>
          </w:p>
        </w:tc>
        <w:tc>
          <w:tcPr>
            <w:tcW w:w="537" w:type="pct"/>
            <w:tcBorders>
              <w:top w:val="nil"/>
              <w:left w:val="single" w:sz="4" w:space="0" w:color="auto"/>
              <w:bottom w:val="single" w:sz="4" w:space="0" w:color="auto"/>
              <w:right w:val="single" w:sz="4" w:space="0" w:color="auto"/>
            </w:tcBorders>
            <w:noWrap/>
            <w:vAlign w:val="bottom"/>
            <w:hideMark/>
          </w:tcPr>
          <w:p w14:paraId="0B89871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13151,88</w:t>
            </w:r>
          </w:p>
        </w:tc>
      </w:tr>
      <w:tr w:rsidR="001E4A69" w:rsidRPr="00A96738" w14:paraId="11EDDAD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5400EE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767</w:t>
            </w:r>
          </w:p>
        </w:tc>
        <w:tc>
          <w:tcPr>
            <w:tcW w:w="1590" w:type="pct"/>
            <w:tcBorders>
              <w:top w:val="nil"/>
              <w:left w:val="nil"/>
              <w:bottom w:val="single" w:sz="4" w:space="0" w:color="auto"/>
              <w:right w:val="single" w:sz="4" w:space="0" w:color="auto"/>
            </w:tcBorders>
            <w:vAlign w:val="bottom"/>
            <w:hideMark/>
          </w:tcPr>
          <w:p w14:paraId="15891AC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Шестерня 2-ой передачи вторичного вала ГАЗ-3309, 3306 (ГАЗ)</w:t>
            </w:r>
          </w:p>
        </w:tc>
        <w:tc>
          <w:tcPr>
            <w:tcW w:w="662" w:type="pct"/>
            <w:tcBorders>
              <w:top w:val="nil"/>
              <w:left w:val="nil"/>
              <w:bottom w:val="single" w:sz="4" w:space="0" w:color="auto"/>
              <w:right w:val="single" w:sz="4" w:space="0" w:color="auto"/>
            </w:tcBorders>
            <w:vAlign w:val="center"/>
            <w:hideMark/>
          </w:tcPr>
          <w:p w14:paraId="47D4E9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3309-1701111</w:t>
            </w:r>
          </w:p>
        </w:tc>
        <w:tc>
          <w:tcPr>
            <w:tcW w:w="286" w:type="pct"/>
            <w:tcBorders>
              <w:top w:val="nil"/>
              <w:left w:val="nil"/>
              <w:bottom w:val="single" w:sz="4" w:space="0" w:color="auto"/>
              <w:right w:val="single" w:sz="4" w:space="0" w:color="auto"/>
            </w:tcBorders>
            <w:vAlign w:val="bottom"/>
            <w:hideMark/>
          </w:tcPr>
          <w:p w14:paraId="4E188A6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E832DF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9886488"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6547,2</w:t>
            </w:r>
          </w:p>
        </w:tc>
        <w:tc>
          <w:tcPr>
            <w:tcW w:w="500" w:type="pct"/>
            <w:tcBorders>
              <w:top w:val="nil"/>
              <w:left w:val="nil"/>
              <w:bottom w:val="single" w:sz="8" w:space="0" w:color="auto"/>
              <w:right w:val="single" w:sz="8" w:space="0" w:color="auto"/>
            </w:tcBorders>
            <w:noWrap/>
            <w:vAlign w:val="bottom"/>
            <w:hideMark/>
          </w:tcPr>
          <w:p w14:paraId="7085878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6678,144</w:t>
            </w:r>
          </w:p>
        </w:tc>
        <w:tc>
          <w:tcPr>
            <w:tcW w:w="500" w:type="pct"/>
            <w:tcBorders>
              <w:top w:val="nil"/>
              <w:left w:val="nil"/>
              <w:bottom w:val="single" w:sz="8" w:space="0" w:color="auto"/>
              <w:right w:val="single" w:sz="8" w:space="0" w:color="auto"/>
            </w:tcBorders>
            <w:noWrap/>
            <w:vAlign w:val="bottom"/>
            <w:hideMark/>
          </w:tcPr>
          <w:p w14:paraId="4DAD22E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6874,56</w:t>
            </w:r>
          </w:p>
        </w:tc>
        <w:tc>
          <w:tcPr>
            <w:tcW w:w="537" w:type="pct"/>
            <w:tcBorders>
              <w:top w:val="nil"/>
              <w:left w:val="single" w:sz="4" w:space="0" w:color="auto"/>
              <w:bottom w:val="single" w:sz="4" w:space="0" w:color="auto"/>
              <w:right w:val="single" w:sz="4" w:space="0" w:color="auto"/>
            </w:tcBorders>
            <w:noWrap/>
            <w:vAlign w:val="bottom"/>
            <w:hideMark/>
          </w:tcPr>
          <w:p w14:paraId="061FEDA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6699,97</w:t>
            </w:r>
          </w:p>
        </w:tc>
      </w:tr>
      <w:tr w:rsidR="001E4A69" w:rsidRPr="00A96738" w14:paraId="2EFE80A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F05D0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768</w:t>
            </w:r>
          </w:p>
        </w:tc>
        <w:tc>
          <w:tcPr>
            <w:tcW w:w="1590" w:type="pct"/>
            <w:tcBorders>
              <w:top w:val="nil"/>
              <w:left w:val="nil"/>
              <w:bottom w:val="single" w:sz="4" w:space="0" w:color="auto"/>
              <w:right w:val="single" w:sz="4" w:space="0" w:color="auto"/>
            </w:tcBorders>
            <w:vAlign w:val="bottom"/>
            <w:hideMark/>
          </w:tcPr>
          <w:p w14:paraId="5C2D3B2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Шестерня 2-ой передачи вторичного вала КПП 5-ст. 3307, 3309, 33104 (ГАЗ)</w:t>
            </w:r>
          </w:p>
        </w:tc>
        <w:tc>
          <w:tcPr>
            <w:tcW w:w="662" w:type="pct"/>
            <w:tcBorders>
              <w:top w:val="nil"/>
              <w:left w:val="nil"/>
              <w:bottom w:val="single" w:sz="4" w:space="0" w:color="auto"/>
              <w:right w:val="single" w:sz="4" w:space="0" w:color="auto"/>
            </w:tcBorders>
            <w:vAlign w:val="center"/>
            <w:hideMark/>
          </w:tcPr>
          <w:p w14:paraId="4E43BCD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33104-1701111</w:t>
            </w:r>
          </w:p>
        </w:tc>
        <w:tc>
          <w:tcPr>
            <w:tcW w:w="286" w:type="pct"/>
            <w:tcBorders>
              <w:top w:val="nil"/>
              <w:left w:val="nil"/>
              <w:bottom w:val="single" w:sz="4" w:space="0" w:color="auto"/>
              <w:right w:val="single" w:sz="4" w:space="0" w:color="auto"/>
            </w:tcBorders>
            <w:vAlign w:val="bottom"/>
            <w:hideMark/>
          </w:tcPr>
          <w:p w14:paraId="17B10E6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E824E0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F8166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10024,8</w:t>
            </w:r>
          </w:p>
        </w:tc>
        <w:tc>
          <w:tcPr>
            <w:tcW w:w="500" w:type="pct"/>
            <w:tcBorders>
              <w:top w:val="nil"/>
              <w:left w:val="nil"/>
              <w:bottom w:val="single" w:sz="8" w:space="0" w:color="auto"/>
              <w:right w:val="single" w:sz="8" w:space="0" w:color="auto"/>
            </w:tcBorders>
            <w:noWrap/>
            <w:vAlign w:val="bottom"/>
            <w:hideMark/>
          </w:tcPr>
          <w:p w14:paraId="337FEED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10225,3</w:t>
            </w:r>
          </w:p>
        </w:tc>
        <w:tc>
          <w:tcPr>
            <w:tcW w:w="500" w:type="pct"/>
            <w:tcBorders>
              <w:top w:val="nil"/>
              <w:left w:val="nil"/>
              <w:bottom w:val="single" w:sz="8" w:space="0" w:color="auto"/>
              <w:right w:val="single" w:sz="8" w:space="0" w:color="auto"/>
            </w:tcBorders>
            <w:noWrap/>
            <w:vAlign w:val="bottom"/>
            <w:hideMark/>
          </w:tcPr>
          <w:p w14:paraId="4DFA994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10526,04</w:t>
            </w:r>
          </w:p>
        </w:tc>
        <w:tc>
          <w:tcPr>
            <w:tcW w:w="537" w:type="pct"/>
            <w:tcBorders>
              <w:top w:val="nil"/>
              <w:left w:val="single" w:sz="4" w:space="0" w:color="auto"/>
              <w:bottom w:val="single" w:sz="4" w:space="0" w:color="auto"/>
              <w:right w:val="single" w:sz="4" w:space="0" w:color="auto"/>
            </w:tcBorders>
            <w:noWrap/>
            <w:vAlign w:val="bottom"/>
            <w:hideMark/>
          </w:tcPr>
          <w:p w14:paraId="21D622B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10258,71</w:t>
            </w:r>
          </w:p>
        </w:tc>
      </w:tr>
      <w:tr w:rsidR="001E4A69" w:rsidRPr="00A96738" w14:paraId="627E949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499522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769</w:t>
            </w:r>
          </w:p>
        </w:tc>
        <w:tc>
          <w:tcPr>
            <w:tcW w:w="1590" w:type="pct"/>
            <w:tcBorders>
              <w:top w:val="nil"/>
              <w:left w:val="nil"/>
              <w:bottom w:val="single" w:sz="4" w:space="0" w:color="auto"/>
              <w:right w:val="single" w:sz="4" w:space="0" w:color="auto"/>
            </w:tcBorders>
            <w:vAlign w:val="bottom"/>
            <w:hideMark/>
          </w:tcPr>
          <w:p w14:paraId="38F1FF8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2-ой передачи вторичного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36E3E79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С41R11-1701111</w:t>
            </w:r>
          </w:p>
        </w:tc>
        <w:tc>
          <w:tcPr>
            <w:tcW w:w="286" w:type="pct"/>
            <w:tcBorders>
              <w:top w:val="nil"/>
              <w:left w:val="nil"/>
              <w:bottom w:val="single" w:sz="4" w:space="0" w:color="auto"/>
              <w:right w:val="single" w:sz="4" w:space="0" w:color="auto"/>
            </w:tcBorders>
            <w:vAlign w:val="bottom"/>
            <w:hideMark/>
          </w:tcPr>
          <w:p w14:paraId="603812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222DF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EDC6F5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18952,8</w:t>
            </w:r>
          </w:p>
        </w:tc>
        <w:tc>
          <w:tcPr>
            <w:tcW w:w="500" w:type="pct"/>
            <w:tcBorders>
              <w:top w:val="nil"/>
              <w:left w:val="nil"/>
              <w:bottom w:val="single" w:sz="8" w:space="0" w:color="auto"/>
              <w:right w:val="single" w:sz="8" w:space="0" w:color="auto"/>
            </w:tcBorders>
            <w:noWrap/>
            <w:vAlign w:val="bottom"/>
            <w:hideMark/>
          </w:tcPr>
          <w:p w14:paraId="19A7966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19331,86</w:t>
            </w:r>
          </w:p>
        </w:tc>
        <w:tc>
          <w:tcPr>
            <w:tcW w:w="500" w:type="pct"/>
            <w:tcBorders>
              <w:top w:val="nil"/>
              <w:left w:val="nil"/>
              <w:bottom w:val="single" w:sz="8" w:space="0" w:color="auto"/>
              <w:right w:val="single" w:sz="8" w:space="0" w:color="auto"/>
            </w:tcBorders>
            <w:noWrap/>
            <w:vAlign w:val="bottom"/>
            <w:hideMark/>
          </w:tcPr>
          <w:p w14:paraId="4D41996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19900,44</w:t>
            </w:r>
          </w:p>
        </w:tc>
        <w:tc>
          <w:tcPr>
            <w:tcW w:w="537" w:type="pct"/>
            <w:tcBorders>
              <w:top w:val="nil"/>
              <w:left w:val="single" w:sz="4" w:space="0" w:color="auto"/>
              <w:bottom w:val="single" w:sz="4" w:space="0" w:color="auto"/>
              <w:right w:val="single" w:sz="4" w:space="0" w:color="auto"/>
            </w:tcBorders>
            <w:noWrap/>
            <w:vAlign w:val="bottom"/>
            <w:hideMark/>
          </w:tcPr>
          <w:p w14:paraId="68A6CFC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19395,03</w:t>
            </w:r>
          </w:p>
        </w:tc>
      </w:tr>
      <w:tr w:rsidR="001E4A69" w:rsidRPr="00A96738" w14:paraId="67100A8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D17F3C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770</w:t>
            </w:r>
          </w:p>
        </w:tc>
        <w:tc>
          <w:tcPr>
            <w:tcW w:w="1590" w:type="pct"/>
            <w:tcBorders>
              <w:top w:val="nil"/>
              <w:left w:val="nil"/>
              <w:bottom w:val="single" w:sz="4" w:space="0" w:color="auto"/>
              <w:right w:val="single" w:sz="4" w:space="0" w:color="auto"/>
            </w:tcBorders>
            <w:vAlign w:val="bottom"/>
            <w:hideMark/>
          </w:tcPr>
          <w:p w14:paraId="0AF0AB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Шестерня 3-ей передачи вторичного вала 3309 (ГАЗ)</w:t>
            </w:r>
          </w:p>
        </w:tc>
        <w:tc>
          <w:tcPr>
            <w:tcW w:w="662" w:type="pct"/>
            <w:tcBorders>
              <w:top w:val="nil"/>
              <w:left w:val="nil"/>
              <w:bottom w:val="single" w:sz="4" w:space="0" w:color="auto"/>
              <w:right w:val="single" w:sz="4" w:space="0" w:color="auto"/>
            </w:tcBorders>
            <w:vAlign w:val="center"/>
            <w:hideMark/>
          </w:tcPr>
          <w:p w14:paraId="4DF9F25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3309-1701114</w:t>
            </w:r>
          </w:p>
        </w:tc>
        <w:tc>
          <w:tcPr>
            <w:tcW w:w="286" w:type="pct"/>
            <w:tcBorders>
              <w:top w:val="nil"/>
              <w:left w:val="nil"/>
              <w:bottom w:val="single" w:sz="4" w:space="0" w:color="auto"/>
              <w:right w:val="single" w:sz="4" w:space="0" w:color="auto"/>
            </w:tcBorders>
            <w:vAlign w:val="bottom"/>
            <w:hideMark/>
          </w:tcPr>
          <w:p w14:paraId="08D3BF2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597EE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A6568A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5972,4</w:t>
            </w:r>
          </w:p>
        </w:tc>
        <w:tc>
          <w:tcPr>
            <w:tcW w:w="500" w:type="pct"/>
            <w:tcBorders>
              <w:top w:val="nil"/>
              <w:left w:val="nil"/>
              <w:bottom w:val="single" w:sz="8" w:space="0" w:color="auto"/>
              <w:right w:val="single" w:sz="8" w:space="0" w:color="auto"/>
            </w:tcBorders>
            <w:noWrap/>
            <w:vAlign w:val="bottom"/>
            <w:hideMark/>
          </w:tcPr>
          <w:p w14:paraId="6F6CFCF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6091,848</w:t>
            </w:r>
          </w:p>
        </w:tc>
        <w:tc>
          <w:tcPr>
            <w:tcW w:w="500" w:type="pct"/>
            <w:tcBorders>
              <w:top w:val="nil"/>
              <w:left w:val="nil"/>
              <w:bottom w:val="single" w:sz="8" w:space="0" w:color="auto"/>
              <w:right w:val="single" w:sz="8" w:space="0" w:color="auto"/>
            </w:tcBorders>
            <w:noWrap/>
            <w:vAlign w:val="bottom"/>
            <w:hideMark/>
          </w:tcPr>
          <w:p w14:paraId="4330E32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6271,02</w:t>
            </w:r>
          </w:p>
        </w:tc>
        <w:tc>
          <w:tcPr>
            <w:tcW w:w="537" w:type="pct"/>
            <w:tcBorders>
              <w:top w:val="nil"/>
              <w:left w:val="single" w:sz="4" w:space="0" w:color="auto"/>
              <w:bottom w:val="single" w:sz="4" w:space="0" w:color="auto"/>
              <w:right w:val="single" w:sz="4" w:space="0" w:color="auto"/>
            </w:tcBorders>
            <w:noWrap/>
            <w:vAlign w:val="bottom"/>
            <w:hideMark/>
          </w:tcPr>
          <w:p w14:paraId="4586FFC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6111,76</w:t>
            </w:r>
          </w:p>
        </w:tc>
      </w:tr>
      <w:tr w:rsidR="001E4A69" w:rsidRPr="00A96738" w14:paraId="02FBEBF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D70B99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771</w:t>
            </w:r>
          </w:p>
        </w:tc>
        <w:tc>
          <w:tcPr>
            <w:tcW w:w="1590" w:type="pct"/>
            <w:tcBorders>
              <w:top w:val="nil"/>
              <w:left w:val="nil"/>
              <w:bottom w:val="single" w:sz="4" w:space="0" w:color="auto"/>
              <w:right w:val="single" w:sz="4" w:space="0" w:color="auto"/>
            </w:tcBorders>
            <w:vAlign w:val="bottom"/>
            <w:hideMark/>
          </w:tcPr>
          <w:p w14:paraId="188C491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3-ей передачи вторичного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58DDE28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С41R11-1701114</w:t>
            </w:r>
          </w:p>
        </w:tc>
        <w:tc>
          <w:tcPr>
            <w:tcW w:w="286" w:type="pct"/>
            <w:tcBorders>
              <w:top w:val="nil"/>
              <w:left w:val="nil"/>
              <w:bottom w:val="single" w:sz="4" w:space="0" w:color="auto"/>
              <w:right w:val="single" w:sz="4" w:space="0" w:color="auto"/>
            </w:tcBorders>
            <w:vAlign w:val="bottom"/>
            <w:hideMark/>
          </w:tcPr>
          <w:p w14:paraId="5348650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B59A8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9994544"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13910,4</w:t>
            </w:r>
          </w:p>
        </w:tc>
        <w:tc>
          <w:tcPr>
            <w:tcW w:w="500" w:type="pct"/>
            <w:tcBorders>
              <w:top w:val="nil"/>
              <w:left w:val="nil"/>
              <w:bottom w:val="single" w:sz="8" w:space="0" w:color="auto"/>
              <w:right w:val="single" w:sz="8" w:space="0" w:color="auto"/>
            </w:tcBorders>
            <w:noWrap/>
            <w:vAlign w:val="bottom"/>
            <w:hideMark/>
          </w:tcPr>
          <w:p w14:paraId="6803389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14188,61</w:t>
            </w:r>
          </w:p>
        </w:tc>
        <w:tc>
          <w:tcPr>
            <w:tcW w:w="500" w:type="pct"/>
            <w:tcBorders>
              <w:top w:val="nil"/>
              <w:left w:val="nil"/>
              <w:bottom w:val="single" w:sz="8" w:space="0" w:color="auto"/>
              <w:right w:val="single" w:sz="8" w:space="0" w:color="auto"/>
            </w:tcBorders>
            <w:noWrap/>
            <w:vAlign w:val="bottom"/>
            <w:hideMark/>
          </w:tcPr>
          <w:p w14:paraId="5E9FC2F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14605,92</w:t>
            </w:r>
          </w:p>
        </w:tc>
        <w:tc>
          <w:tcPr>
            <w:tcW w:w="537" w:type="pct"/>
            <w:tcBorders>
              <w:top w:val="nil"/>
              <w:left w:val="single" w:sz="4" w:space="0" w:color="auto"/>
              <w:bottom w:val="single" w:sz="4" w:space="0" w:color="auto"/>
              <w:right w:val="single" w:sz="4" w:space="0" w:color="auto"/>
            </w:tcBorders>
            <w:noWrap/>
            <w:vAlign w:val="bottom"/>
            <w:hideMark/>
          </w:tcPr>
          <w:p w14:paraId="3208499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14234,98</w:t>
            </w:r>
          </w:p>
        </w:tc>
      </w:tr>
      <w:tr w:rsidR="001E4A69" w:rsidRPr="00A96738" w14:paraId="5FD75287"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1599235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772</w:t>
            </w:r>
          </w:p>
        </w:tc>
        <w:tc>
          <w:tcPr>
            <w:tcW w:w="1590" w:type="pct"/>
            <w:tcBorders>
              <w:top w:val="nil"/>
              <w:left w:val="nil"/>
              <w:bottom w:val="single" w:sz="4" w:space="0" w:color="auto"/>
              <w:right w:val="single" w:sz="4" w:space="0" w:color="auto"/>
            </w:tcBorders>
            <w:vAlign w:val="bottom"/>
            <w:hideMark/>
          </w:tcPr>
          <w:p w14:paraId="2EEDF0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Шестерня 4-ой передачи вторичного вала КПП 5-ст ГАЗ-3309,</w:t>
            </w:r>
            <w:proofErr w:type="gramStart"/>
            <w:r w:rsidRPr="00A96738">
              <w:rPr>
                <w:rFonts w:ascii="Arial" w:eastAsia="Times New Roman" w:hAnsi="Arial" w:cs="Arial"/>
                <w:color w:val="000000"/>
                <w:sz w:val="14"/>
                <w:szCs w:val="14"/>
                <w:lang w:eastAsia="ru-RU"/>
              </w:rPr>
              <w:t>3308,Валдай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792BFBC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33091701154</w:t>
            </w:r>
          </w:p>
        </w:tc>
        <w:tc>
          <w:tcPr>
            <w:tcW w:w="286" w:type="pct"/>
            <w:tcBorders>
              <w:top w:val="nil"/>
              <w:left w:val="nil"/>
              <w:bottom w:val="single" w:sz="4" w:space="0" w:color="auto"/>
              <w:right w:val="single" w:sz="4" w:space="0" w:color="auto"/>
            </w:tcBorders>
            <w:vAlign w:val="bottom"/>
            <w:hideMark/>
          </w:tcPr>
          <w:p w14:paraId="2765E3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ACCA4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DF462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7B921E6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2FA53B0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70D6145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5415,48</w:t>
            </w:r>
          </w:p>
        </w:tc>
      </w:tr>
      <w:tr w:rsidR="001E4A69" w:rsidRPr="00A96738" w14:paraId="2410321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85E7D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773</w:t>
            </w:r>
          </w:p>
        </w:tc>
        <w:tc>
          <w:tcPr>
            <w:tcW w:w="1590" w:type="pct"/>
            <w:tcBorders>
              <w:top w:val="nil"/>
              <w:left w:val="nil"/>
              <w:bottom w:val="single" w:sz="4" w:space="0" w:color="auto"/>
              <w:right w:val="single" w:sz="4" w:space="0" w:color="auto"/>
            </w:tcBorders>
            <w:vAlign w:val="bottom"/>
            <w:hideMark/>
          </w:tcPr>
          <w:p w14:paraId="461D464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4-ой передачи вторичного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C1D09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C41R11-1701154</w:t>
            </w:r>
          </w:p>
        </w:tc>
        <w:tc>
          <w:tcPr>
            <w:tcW w:w="286" w:type="pct"/>
            <w:tcBorders>
              <w:top w:val="nil"/>
              <w:left w:val="nil"/>
              <w:bottom w:val="single" w:sz="4" w:space="0" w:color="auto"/>
              <w:right w:val="single" w:sz="4" w:space="0" w:color="auto"/>
            </w:tcBorders>
            <w:vAlign w:val="bottom"/>
            <w:hideMark/>
          </w:tcPr>
          <w:p w14:paraId="30F6BE5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4F1277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84A10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19202,4</w:t>
            </w:r>
          </w:p>
        </w:tc>
        <w:tc>
          <w:tcPr>
            <w:tcW w:w="500" w:type="pct"/>
            <w:tcBorders>
              <w:top w:val="nil"/>
              <w:left w:val="nil"/>
              <w:bottom w:val="single" w:sz="8" w:space="0" w:color="auto"/>
              <w:right w:val="single" w:sz="8" w:space="0" w:color="auto"/>
            </w:tcBorders>
            <w:noWrap/>
            <w:vAlign w:val="bottom"/>
            <w:hideMark/>
          </w:tcPr>
          <w:p w14:paraId="25217E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19586,45</w:t>
            </w:r>
          </w:p>
        </w:tc>
        <w:tc>
          <w:tcPr>
            <w:tcW w:w="500" w:type="pct"/>
            <w:tcBorders>
              <w:top w:val="nil"/>
              <w:left w:val="nil"/>
              <w:bottom w:val="single" w:sz="8" w:space="0" w:color="auto"/>
              <w:right w:val="single" w:sz="8" w:space="0" w:color="auto"/>
            </w:tcBorders>
            <w:noWrap/>
            <w:vAlign w:val="bottom"/>
            <w:hideMark/>
          </w:tcPr>
          <w:p w14:paraId="110C42B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20162,52</w:t>
            </w:r>
          </w:p>
        </w:tc>
        <w:tc>
          <w:tcPr>
            <w:tcW w:w="537" w:type="pct"/>
            <w:tcBorders>
              <w:top w:val="nil"/>
              <w:left w:val="single" w:sz="4" w:space="0" w:color="auto"/>
              <w:bottom w:val="single" w:sz="4" w:space="0" w:color="auto"/>
              <w:right w:val="single" w:sz="4" w:space="0" w:color="auto"/>
            </w:tcBorders>
            <w:noWrap/>
            <w:vAlign w:val="bottom"/>
            <w:hideMark/>
          </w:tcPr>
          <w:p w14:paraId="1E68584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19650,46</w:t>
            </w:r>
          </w:p>
        </w:tc>
      </w:tr>
      <w:tr w:rsidR="001E4A69" w:rsidRPr="00A96738" w14:paraId="1746BABC"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1C5DF44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774</w:t>
            </w:r>
          </w:p>
        </w:tc>
        <w:tc>
          <w:tcPr>
            <w:tcW w:w="1590" w:type="pct"/>
            <w:tcBorders>
              <w:top w:val="nil"/>
              <w:left w:val="nil"/>
              <w:bottom w:val="single" w:sz="4" w:space="0" w:color="auto"/>
              <w:right w:val="single" w:sz="4" w:space="0" w:color="auto"/>
            </w:tcBorders>
            <w:vAlign w:val="bottom"/>
            <w:hideMark/>
          </w:tcPr>
          <w:p w14:paraId="5B70CE1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4-ой передачи вторичного вала под </w:t>
            </w:r>
            <w:proofErr w:type="spellStart"/>
            <w:r w:rsidRPr="00A96738">
              <w:rPr>
                <w:rFonts w:ascii="Arial" w:eastAsia="Times New Roman" w:hAnsi="Arial" w:cs="Arial"/>
                <w:color w:val="000000"/>
                <w:sz w:val="14"/>
                <w:szCs w:val="14"/>
                <w:lang w:eastAsia="ru-RU"/>
              </w:rPr>
              <w:t>синхр</w:t>
            </w:r>
            <w:proofErr w:type="spellEnd"/>
            <w:r w:rsidRPr="00A96738">
              <w:rPr>
                <w:rFonts w:ascii="Arial" w:eastAsia="Times New Roman" w:hAnsi="Arial" w:cs="Arial"/>
                <w:color w:val="000000"/>
                <w:sz w:val="14"/>
                <w:szCs w:val="14"/>
                <w:lang w:eastAsia="ru-RU"/>
              </w:rPr>
              <w:t xml:space="preserve">. н/о 6 отверстий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119F05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С41R11-1701154-10</w:t>
            </w:r>
          </w:p>
        </w:tc>
        <w:tc>
          <w:tcPr>
            <w:tcW w:w="286" w:type="pct"/>
            <w:tcBorders>
              <w:top w:val="nil"/>
              <w:left w:val="nil"/>
              <w:bottom w:val="single" w:sz="4" w:space="0" w:color="auto"/>
              <w:right w:val="single" w:sz="4" w:space="0" w:color="auto"/>
            </w:tcBorders>
            <w:vAlign w:val="bottom"/>
            <w:hideMark/>
          </w:tcPr>
          <w:p w14:paraId="1CAB5A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4CE21A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2EEE98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14893,2</w:t>
            </w:r>
          </w:p>
        </w:tc>
        <w:tc>
          <w:tcPr>
            <w:tcW w:w="500" w:type="pct"/>
            <w:tcBorders>
              <w:top w:val="nil"/>
              <w:left w:val="nil"/>
              <w:bottom w:val="single" w:sz="8" w:space="0" w:color="auto"/>
              <w:right w:val="single" w:sz="8" w:space="0" w:color="auto"/>
            </w:tcBorders>
            <w:noWrap/>
            <w:vAlign w:val="bottom"/>
            <w:hideMark/>
          </w:tcPr>
          <w:p w14:paraId="4281A7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15191,06</w:t>
            </w:r>
          </w:p>
        </w:tc>
        <w:tc>
          <w:tcPr>
            <w:tcW w:w="500" w:type="pct"/>
            <w:tcBorders>
              <w:top w:val="nil"/>
              <w:left w:val="nil"/>
              <w:bottom w:val="single" w:sz="8" w:space="0" w:color="auto"/>
              <w:right w:val="single" w:sz="8" w:space="0" w:color="auto"/>
            </w:tcBorders>
            <w:noWrap/>
            <w:vAlign w:val="bottom"/>
            <w:hideMark/>
          </w:tcPr>
          <w:p w14:paraId="02FC04D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15637,86</w:t>
            </w:r>
          </w:p>
        </w:tc>
        <w:tc>
          <w:tcPr>
            <w:tcW w:w="537" w:type="pct"/>
            <w:tcBorders>
              <w:top w:val="nil"/>
              <w:left w:val="single" w:sz="4" w:space="0" w:color="auto"/>
              <w:bottom w:val="single" w:sz="4" w:space="0" w:color="auto"/>
              <w:right w:val="single" w:sz="4" w:space="0" w:color="auto"/>
            </w:tcBorders>
            <w:noWrap/>
            <w:vAlign w:val="bottom"/>
            <w:hideMark/>
          </w:tcPr>
          <w:p w14:paraId="1952C47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15240,71</w:t>
            </w:r>
          </w:p>
        </w:tc>
      </w:tr>
      <w:tr w:rsidR="001E4A69" w:rsidRPr="00A96738" w14:paraId="38A7A60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F7671B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775</w:t>
            </w:r>
          </w:p>
        </w:tc>
        <w:tc>
          <w:tcPr>
            <w:tcW w:w="1590" w:type="pct"/>
            <w:tcBorders>
              <w:top w:val="nil"/>
              <w:left w:val="nil"/>
              <w:bottom w:val="single" w:sz="4" w:space="0" w:color="auto"/>
              <w:right w:val="single" w:sz="4" w:space="0" w:color="auto"/>
            </w:tcBorders>
            <w:vAlign w:val="bottom"/>
            <w:hideMark/>
          </w:tcPr>
          <w:p w14:paraId="4DF4AAB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Шестерня заднего хода вторичного вала КПП 5-ст ГАЗ-3308,</w:t>
            </w:r>
            <w:proofErr w:type="gramStart"/>
            <w:r w:rsidRPr="00A96738">
              <w:rPr>
                <w:rFonts w:ascii="Arial" w:eastAsia="Times New Roman" w:hAnsi="Arial" w:cs="Arial"/>
                <w:color w:val="000000"/>
                <w:sz w:val="14"/>
                <w:szCs w:val="14"/>
                <w:lang w:eastAsia="ru-RU"/>
              </w:rPr>
              <w:t>3309,Валдай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3E46A57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33091701140</w:t>
            </w:r>
          </w:p>
        </w:tc>
        <w:tc>
          <w:tcPr>
            <w:tcW w:w="286" w:type="pct"/>
            <w:tcBorders>
              <w:top w:val="nil"/>
              <w:left w:val="nil"/>
              <w:bottom w:val="single" w:sz="4" w:space="0" w:color="auto"/>
              <w:right w:val="single" w:sz="4" w:space="0" w:color="auto"/>
            </w:tcBorders>
            <w:vAlign w:val="bottom"/>
            <w:hideMark/>
          </w:tcPr>
          <w:p w14:paraId="3745D44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CED03F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BE6E66"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19972</w:t>
            </w:r>
          </w:p>
        </w:tc>
        <w:tc>
          <w:tcPr>
            <w:tcW w:w="500" w:type="pct"/>
            <w:tcBorders>
              <w:top w:val="nil"/>
              <w:left w:val="nil"/>
              <w:bottom w:val="single" w:sz="8" w:space="0" w:color="auto"/>
              <w:right w:val="single" w:sz="8" w:space="0" w:color="auto"/>
            </w:tcBorders>
            <w:noWrap/>
            <w:vAlign w:val="bottom"/>
            <w:hideMark/>
          </w:tcPr>
          <w:p w14:paraId="539E44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20371,44</w:t>
            </w:r>
          </w:p>
        </w:tc>
        <w:tc>
          <w:tcPr>
            <w:tcW w:w="500" w:type="pct"/>
            <w:tcBorders>
              <w:top w:val="nil"/>
              <w:left w:val="nil"/>
              <w:bottom w:val="single" w:sz="8" w:space="0" w:color="auto"/>
              <w:right w:val="single" w:sz="8" w:space="0" w:color="auto"/>
            </w:tcBorders>
            <w:noWrap/>
            <w:vAlign w:val="bottom"/>
            <w:hideMark/>
          </w:tcPr>
          <w:p w14:paraId="79B3EF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20970,6</w:t>
            </w:r>
          </w:p>
        </w:tc>
        <w:tc>
          <w:tcPr>
            <w:tcW w:w="537" w:type="pct"/>
            <w:tcBorders>
              <w:top w:val="nil"/>
              <w:left w:val="single" w:sz="4" w:space="0" w:color="auto"/>
              <w:bottom w:val="single" w:sz="4" w:space="0" w:color="auto"/>
              <w:right w:val="single" w:sz="4" w:space="0" w:color="auto"/>
            </w:tcBorders>
            <w:noWrap/>
            <w:vAlign w:val="bottom"/>
            <w:hideMark/>
          </w:tcPr>
          <w:p w14:paraId="07007C2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20438,01</w:t>
            </w:r>
          </w:p>
        </w:tc>
      </w:tr>
      <w:tr w:rsidR="001E4A69" w:rsidRPr="00A96738" w14:paraId="11CCDDD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2994DC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776</w:t>
            </w:r>
          </w:p>
        </w:tc>
        <w:tc>
          <w:tcPr>
            <w:tcW w:w="1590" w:type="pct"/>
            <w:tcBorders>
              <w:top w:val="nil"/>
              <w:left w:val="nil"/>
              <w:bottom w:val="single" w:sz="4" w:space="0" w:color="auto"/>
              <w:right w:val="single" w:sz="4" w:space="0" w:color="auto"/>
            </w:tcBorders>
            <w:vAlign w:val="bottom"/>
            <w:hideMark/>
          </w:tcPr>
          <w:p w14:paraId="1E49D96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заднего хода вторичного вала КПП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NextГАЗ</w:t>
            </w:r>
            <w:proofErr w:type="spellEnd"/>
          </w:p>
        </w:tc>
        <w:tc>
          <w:tcPr>
            <w:tcW w:w="662" w:type="pct"/>
            <w:tcBorders>
              <w:top w:val="nil"/>
              <w:left w:val="nil"/>
              <w:bottom w:val="single" w:sz="4" w:space="0" w:color="auto"/>
              <w:right w:val="single" w:sz="4" w:space="0" w:color="auto"/>
            </w:tcBorders>
            <w:vAlign w:val="center"/>
            <w:hideMark/>
          </w:tcPr>
          <w:p w14:paraId="122740C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С41R11-1701140</w:t>
            </w:r>
          </w:p>
        </w:tc>
        <w:tc>
          <w:tcPr>
            <w:tcW w:w="286" w:type="pct"/>
            <w:tcBorders>
              <w:top w:val="nil"/>
              <w:left w:val="nil"/>
              <w:bottom w:val="single" w:sz="4" w:space="0" w:color="auto"/>
              <w:right w:val="single" w:sz="4" w:space="0" w:color="auto"/>
            </w:tcBorders>
            <w:vAlign w:val="bottom"/>
            <w:hideMark/>
          </w:tcPr>
          <w:p w14:paraId="06EC064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7B8B2C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3B0050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14515,2</w:t>
            </w:r>
          </w:p>
        </w:tc>
        <w:tc>
          <w:tcPr>
            <w:tcW w:w="500" w:type="pct"/>
            <w:tcBorders>
              <w:top w:val="nil"/>
              <w:left w:val="nil"/>
              <w:bottom w:val="single" w:sz="8" w:space="0" w:color="auto"/>
              <w:right w:val="single" w:sz="8" w:space="0" w:color="auto"/>
            </w:tcBorders>
            <w:noWrap/>
            <w:vAlign w:val="bottom"/>
            <w:hideMark/>
          </w:tcPr>
          <w:p w14:paraId="42BD3A2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14805,5</w:t>
            </w:r>
          </w:p>
        </w:tc>
        <w:tc>
          <w:tcPr>
            <w:tcW w:w="500" w:type="pct"/>
            <w:tcBorders>
              <w:top w:val="nil"/>
              <w:left w:val="nil"/>
              <w:bottom w:val="single" w:sz="8" w:space="0" w:color="auto"/>
              <w:right w:val="single" w:sz="8" w:space="0" w:color="auto"/>
            </w:tcBorders>
            <w:noWrap/>
            <w:vAlign w:val="bottom"/>
            <w:hideMark/>
          </w:tcPr>
          <w:p w14:paraId="706DB46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15240,96</w:t>
            </w:r>
          </w:p>
        </w:tc>
        <w:tc>
          <w:tcPr>
            <w:tcW w:w="537" w:type="pct"/>
            <w:tcBorders>
              <w:top w:val="nil"/>
              <w:left w:val="single" w:sz="4" w:space="0" w:color="auto"/>
              <w:bottom w:val="single" w:sz="4" w:space="0" w:color="auto"/>
              <w:right w:val="single" w:sz="4" w:space="0" w:color="auto"/>
            </w:tcBorders>
            <w:noWrap/>
            <w:vAlign w:val="bottom"/>
            <w:hideMark/>
          </w:tcPr>
          <w:p w14:paraId="3BADB38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14853,89</w:t>
            </w:r>
          </w:p>
        </w:tc>
      </w:tr>
      <w:tr w:rsidR="001E4A69" w:rsidRPr="00A96738" w14:paraId="78670C5E"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B6769D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777</w:t>
            </w:r>
          </w:p>
        </w:tc>
        <w:tc>
          <w:tcPr>
            <w:tcW w:w="1590" w:type="pct"/>
            <w:tcBorders>
              <w:top w:val="nil"/>
              <w:left w:val="nil"/>
              <w:bottom w:val="single" w:sz="4" w:space="0" w:color="auto"/>
              <w:right w:val="single" w:sz="4" w:space="0" w:color="auto"/>
            </w:tcBorders>
            <w:vAlign w:val="bottom"/>
            <w:hideMark/>
          </w:tcPr>
          <w:p w14:paraId="4954CDD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привода ТНВД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2.8 (ОРИГИНАЛ)</w:t>
            </w:r>
          </w:p>
        </w:tc>
        <w:tc>
          <w:tcPr>
            <w:tcW w:w="662" w:type="pct"/>
            <w:tcBorders>
              <w:top w:val="nil"/>
              <w:left w:val="nil"/>
              <w:bottom w:val="single" w:sz="4" w:space="0" w:color="auto"/>
              <w:right w:val="single" w:sz="4" w:space="0" w:color="auto"/>
            </w:tcBorders>
            <w:vAlign w:val="center"/>
            <w:hideMark/>
          </w:tcPr>
          <w:p w14:paraId="5569EF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5256325</w:t>
            </w:r>
          </w:p>
        </w:tc>
        <w:tc>
          <w:tcPr>
            <w:tcW w:w="286" w:type="pct"/>
            <w:tcBorders>
              <w:top w:val="nil"/>
              <w:left w:val="nil"/>
              <w:bottom w:val="single" w:sz="4" w:space="0" w:color="auto"/>
              <w:right w:val="single" w:sz="4" w:space="0" w:color="auto"/>
            </w:tcBorders>
            <w:vAlign w:val="bottom"/>
            <w:hideMark/>
          </w:tcPr>
          <w:p w14:paraId="5C0A4A8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1DAC09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01B31A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2744,4</w:t>
            </w:r>
          </w:p>
        </w:tc>
        <w:tc>
          <w:tcPr>
            <w:tcW w:w="500" w:type="pct"/>
            <w:tcBorders>
              <w:top w:val="nil"/>
              <w:left w:val="nil"/>
              <w:bottom w:val="single" w:sz="8" w:space="0" w:color="auto"/>
              <w:right w:val="single" w:sz="8" w:space="0" w:color="auto"/>
            </w:tcBorders>
            <w:noWrap/>
            <w:vAlign w:val="bottom"/>
            <w:hideMark/>
          </w:tcPr>
          <w:p w14:paraId="7E4BBF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2799,288</w:t>
            </w:r>
          </w:p>
        </w:tc>
        <w:tc>
          <w:tcPr>
            <w:tcW w:w="500" w:type="pct"/>
            <w:tcBorders>
              <w:top w:val="nil"/>
              <w:left w:val="nil"/>
              <w:bottom w:val="single" w:sz="8" w:space="0" w:color="auto"/>
              <w:right w:val="single" w:sz="8" w:space="0" w:color="auto"/>
            </w:tcBorders>
            <w:noWrap/>
            <w:vAlign w:val="bottom"/>
            <w:hideMark/>
          </w:tcPr>
          <w:p w14:paraId="3B10FFD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2881,62</w:t>
            </w:r>
          </w:p>
        </w:tc>
        <w:tc>
          <w:tcPr>
            <w:tcW w:w="537" w:type="pct"/>
            <w:tcBorders>
              <w:top w:val="nil"/>
              <w:left w:val="single" w:sz="4" w:space="0" w:color="auto"/>
              <w:bottom w:val="single" w:sz="4" w:space="0" w:color="auto"/>
              <w:right w:val="single" w:sz="4" w:space="0" w:color="auto"/>
            </w:tcBorders>
            <w:noWrap/>
            <w:vAlign w:val="bottom"/>
            <w:hideMark/>
          </w:tcPr>
          <w:p w14:paraId="1634888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2808,44</w:t>
            </w:r>
          </w:p>
        </w:tc>
      </w:tr>
      <w:tr w:rsidR="001E4A69" w:rsidRPr="00A96738" w14:paraId="5FDDA16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452641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778</w:t>
            </w:r>
          </w:p>
        </w:tc>
        <w:tc>
          <w:tcPr>
            <w:tcW w:w="1590" w:type="pct"/>
            <w:tcBorders>
              <w:top w:val="nil"/>
              <w:left w:val="nil"/>
              <w:bottom w:val="single" w:sz="4" w:space="0" w:color="auto"/>
              <w:right w:val="single" w:sz="4" w:space="0" w:color="auto"/>
            </w:tcBorders>
            <w:vAlign w:val="bottom"/>
            <w:hideMark/>
          </w:tcPr>
          <w:p w14:paraId="07D7910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Шестерня промежуточная ГРМ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ISF 2.8 (ОРИГИНАЛ)</w:t>
            </w:r>
          </w:p>
        </w:tc>
        <w:tc>
          <w:tcPr>
            <w:tcW w:w="662" w:type="pct"/>
            <w:tcBorders>
              <w:top w:val="nil"/>
              <w:left w:val="nil"/>
              <w:bottom w:val="single" w:sz="4" w:space="0" w:color="auto"/>
              <w:right w:val="single" w:sz="4" w:space="0" w:color="auto"/>
            </w:tcBorders>
            <w:vAlign w:val="center"/>
            <w:hideMark/>
          </w:tcPr>
          <w:p w14:paraId="73E3102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5262659/5272961</w:t>
            </w:r>
          </w:p>
        </w:tc>
        <w:tc>
          <w:tcPr>
            <w:tcW w:w="286" w:type="pct"/>
            <w:tcBorders>
              <w:top w:val="nil"/>
              <w:left w:val="nil"/>
              <w:bottom w:val="single" w:sz="4" w:space="0" w:color="auto"/>
              <w:right w:val="single" w:sz="4" w:space="0" w:color="auto"/>
            </w:tcBorders>
            <w:vAlign w:val="bottom"/>
            <w:hideMark/>
          </w:tcPr>
          <w:p w14:paraId="68F0AAB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D2585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793F95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5670</w:t>
            </w:r>
          </w:p>
        </w:tc>
        <w:tc>
          <w:tcPr>
            <w:tcW w:w="500" w:type="pct"/>
            <w:tcBorders>
              <w:top w:val="nil"/>
              <w:left w:val="nil"/>
              <w:bottom w:val="single" w:sz="8" w:space="0" w:color="auto"/>
              <w:right w:val="single" w:sz="8" w:space="0" w:color="auto"/>
            </w:tcBorders>
            <w:noWrap/>
            <w:vAlign w:val="bottom"/>
            <w:hideMark/>
          </w:tcPr>
          <w:p w14:paraId="32D162A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5783,4</w:t>
            </w:r>
          </w:p>
        </w:tc>
        <w:tc>
          <w:tcPr>
            <w:tcW w:w="500" w:type="pct"/>
            <w:tcBorders>
              <w:top w:val="nil"/>
              <w:left w:val="nil"/>
              <w:bottom w:val="single" w:sz="8" w:space="0" w:color="auto"/>
              <w:right w:val="single" w:sz="8" w:space="0" w:color="auto"/>
            </w:tcBorders>
            <w:noWrap/>
            <w:vAlign w:val="bottom"/>
            <w:hideMark/>
          </w:tcPr>
          <w:p w14:paraId="25C1CD8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5953,5</w:t>
            </w:r>
          </w:p>
        </w:tc>
        <w:tc>
          <w:tcPr>
            <w:tcW w:w="537" w:type="pct"/>
            <w:tcBorders>
              <w:top w:val="nil"/>
              <w:left w:val="single" w:sz="4" w:space="0" w:color="auto"/>
              <w:bottom w:val="single" w:sz="4" w:space="0" w:color="auto"/>
              <w:right w:val="single" w:sz="4" w:space="0" w:color="auto"/>
            </w:tcBorders>
            <w:noWrap/>
            <w:vAlign w:val="bottom"/>
            <w:hideMark/>
          </w:tcPr>
          <w:p w14:paraId="16F5698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5802,30</w:t>
            </w:r>
          </w:p>
        </w:tc>
      </w:tr>
      <w:tr w:rsidR="001E4A69" w:rsidRPr="00A96738" w14:paraId="755EDE6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485CBF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779</w:t>
            </w:r>
          </w:p>
        </w:tc>
        <w:tc>
          <w:tcPr>
            <w:tcW w:w="1590" w:type="pct"/>
            <w:tcBorders>
              <w:top w:val="nil"/>
              <w:left w:val="nil"/>
              <w:bottom w:val="single" w:sz="4" w:space="0" w:color="auto"/>
              <w:right w:val="single" w:sz="4" w:space="0" w:color="auto"/>
            </w:tcBorders>
            <w:vAlign w:val="bottom"/>
            <w:hideMark/>
          </w:tcPr>
          <w:p w14:paraId="2BEE19D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Шестерня распредвала Валдай Cummins 3.8 (ОРИГИНАЛ)</w:t>
            </w:r>
          </w:p>
        </w:tc>
        <w:tc>
          <w:tcPr>
            <w:tcW w:w="662" w:type="pct"/>
            <w:tcBorders>
              <w:top w:val="nil"/>
              <w:left w:val="nil"/>
              <w:bottom w:val="single" w:sz="4" w:space="0" w:color="auto"/>
              <w:right w:val="single" w:sz="4" w:space="0" w:color="auto"/>
            </w:tcBorders>
            <w:vAlign w:val="center"/>
            <w:hideMark/>
          </w:tcPr>
          <w:p w14:paraId="6861606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3955152</w:t>
            </w:r>
          </w:p>
        </w:tc>
        <w:tc>
          <w:tcPr>
            <w:tcW w:w="286" w:type="pct"/>
            <w:tcBorders>
              <w:top w:val="nil"/>
              <w:left w:val="nil"/>
              <w:bottom w:val="single" w:sz="4" w:space="0" w:color="auto"/>
              <w:right w:val="single" w:sz="4" w:space="0" w:color="auto"/>
            </w:tcBorders>
            <w:vAlign w:val="bottom"/>
            <w:hideMark/>
          </w:tcPr>
          <w:p w14:paraId="7ABB7A4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4FA8A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C04D51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7182</w:t>
            </w:r>
          </w:p>
        </w:tc>
        <w:tc>
          <w:tcPr>
            <w:tcW w:w="500" w:type="pct"/>
            <w:tcBorders>
              <w:top w:val="nil"/>
              <w:left w:val="nil"/>
              <w:bottom w:val="single" w:sz="8" w:space="0" w:color="auto"/>
              <w:right w:val="single" w:sz="8" w:space="0" w:color="auto"/>
            </w:tcBorders>
            <w:noWrap/>
            <w:vAlign w:val="bottom"/>
            <w:hideMark/>
          </w:tcPr>
          <w:p w14:paraId="406EF0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7325,64</w:t>
            </w:r>
          </w:p>
        </w:tc>
        <w:tc>
          <w:tcPr>
            <w:tcW w:w="500" w:type="pct"/>
            <w:tcBorders>
              <w:top w:val="nil"/>
              <w:left w:val="nil"/>
              <w:bottom w:val="single" w:sz="8" w:space="0" w:color="auto"/>
              <w:right w:val="single" w:sz="8" w:space="0" w:color="auto"/>
            </w:tcBorders>
            <w:noWrap/>
            <w:vAlign w:val="bottom"/>
            <w:hideMark/>
          </w:tcPr>
          <w:p w14:paraId="7B058ED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7541,1</w:t>
            </w:r>
          </w:p>
        </w:tc>
        <w:tc>
          <w:tcPr>
            <w:tcW w:w="537" w:type="pct"/>
            <w:tcBorders>
              <w:top w:val="nil"/>
              <w:left w:val="single" w:sz="4" w:space="0" w:color="auto"/>
              <w:bottom w:val="single" w:sz="4" w:space="0" w:color="auto"/>
              <w:right w:val="single" w:sz="4" w:space="0" w:color="auto"/>
            </w:tcBorders>
            <w:noWrap/>
            <w:vAlign w:val="bottom"/>
            <w:hideMark/>
          </w:tcPr>
          <w:p w14:paraId="1F46ACC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7349,58</w:t>
            </w:r>
          </w:p>
        </w:tc>
      </w:tr>
      <w:tr w:rsidR="001E4A69" w:rsidRPr="00A96738" w14:paraId="37DE77A0"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386F147"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780</w:t>
            </w:r>
          </w:p>
        </w:tc>
        <w:tc>
          <w:tcPr>
            <w:tcW w:w="1590" w:type="pct"/>
            <w:tcBorders>
              <w:top w:val="nil"/>
              <w:left w:val="nil"/>
              <w:bottom w:val="single" w:sz="4" w:space="0" w:color="auto"/>
              <w:right w:val="single" w:sz="4" w:space="0" w:color="auto"/>
            </w:tcBorders>
            <w:vAlign w:val="bottom"/>
            <w:hideMark/>
          </w:tcPr>
          <w:p w14:paraId="7AE3254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Шестерня ТНВД Cummins 3,8 ЕВРО-4</w:t>
            </w:r>
          </w:p>
        </w:tc>
        <w:tc>
          <w:tcPr>
            <w:tcW w:w="662" w:type="pct"/>
            <w:tcBorders>
              <w:top w:val="nil"/>
              <w:left w:val="nil"/>
              <w:bottom w:val="single" w:sz="4" w:space="0" w:color="auto"/>
              <w:right w:val="single" w:sz="4" w:space="0" w:color="auto"/>
            </w:tcBorders>
            <w:vAlign w:val="center"/>
            <w:hideMark/>
          </w:tcPr>
          <w:p w14:paraId="771B0C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5271959F</w:t>
            </w:r>
          </w:p>
        </w:tc>
        <w:tc>
          <w:tcPr>
            <w:tcW w:w="286" w:type="pct"/>
            <w:tcBorders>
              <w:top w:val="nil"/>
              <w:left w:val="nil"/>
              <w:bottom w:val="single" w:sz="4" w:space="0" w:color="auto"/>
              <w:right w:val="single" w:sz="4" w:space="0" w:color="auto"/>
            </w:tcBorders>
            <w:vAlign w:val="bottom"/>
            <w:hideMark/>
          </w:tcPr>
          <w:p w14:paraId="63BAC1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E9648C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6725DF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2918,4</w:t>
            </w:r>
          </w:p>
        </w:tc>
        <w:tc>
          <w:tcPr>
            <w:tcW w:w="500" w:type="pct"/>
            <w:tcBorders>
              <w:top w:val="nil"/>
              <w:left w:val="nil"/>
              <w:bottom w:val="single" w:sz="8" w:space="0" w:color="auto"/>
              <w:right w:val="single" w:sz="8" w:space="0" w:color="auto"/>
            </w:tcBorders>
            <w:noWrap/>
            <w:vAlign w:val="bottom"/>
            <w:hideMark/>
          </w:tcPr>
          <w:p w14:paraId="5C8BD9F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2976,768</w:t>
            </w:r>
          </w:p>
        </w:tc>
        <w:tc>
          <w:tcPr>
            <w:tcW w:w="500" w:type="pct"/>
            <w:tcBorders>
              <w:top w:val="nil"/>
              <w:left w:val="nil"/>
              <w:bottom w:val="single" w:sz="8" w:space="0" w:color="auto"/>
              <w:right w:val="single" w:sz="8" w:space="0" w:color="auto"/>
            </w:tcBorders>
            <w:noWrap/>
            <w:vAlign w:val="bottom"/>
            <w:hideMark/>
          </w:tcPr>
          <w:p w14:paraId="7C35E7F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3064,32</w:t>
            </w:r>
          </w:p>
        </w:tc>
        <w:tc>
          <w:tcPr>
            <w:tcW w:w="537" w:type="pct"/>
            <w:tcBorders>
              <w:top w:val="nil"/>
              <w:left w:val="single" w:sz="4" w:space="0" w:color="auto"/>
              <w:bottom w:val="single" w:sz="4" w:space="0" w:color="auto"/>
              <w:right w:val="single" w:sz="4" w:space="0" w:color="auto"/>
            </w:tcBorders>
            <w:noWrap/>
            <w:vAlign w:val="bottom"/>
            <w:hideMark/>
          </w:tcPr>
          <w:p w14:paraId="3B11E081"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2986,50</w:t>
            </w:r>
          </w:p>
        </w:tc>
      </w:tr>
      <w:tr w:rsidR="001E4A69" w:rsidRPr="00A96738" w14:paraId="7ECFC69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CA008E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781</w:t>
            </w:r>
          </w:p>
        </w:tc>
        <w:tc>
          <w:tcPr>
            <w:tcW w:w="1590" w:type="pct"/>
            <w:tcBorders>
              <w:top w:val="nil"/>
              <w:left w:val="nil"/>
              <w:bottom w:val="single" w:sz="4" w:space="0" w:color="auto"/>
              <w:right w:val="single" w:sz="4" w:space="0" w:color="auto"/>
            </w:tcBorders>
            <w:vAlign w:val="bottom"/>
            <w:hideMark/>
          </w:tcPr>
          <w:p w14:paraId="528215E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Шкворень буксирный Валдай,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Next (ГАЗ)</w:t>
            </w:r>
          </w:p>
        </w:tc>
        <w:tc>
          <w:tcPr>
            <w:tcW w:w="662" w:type="pct"/>
            <w:tcBorders>
              <w:top w:val="nil"/>
              <w:left w:val="nil"/>
              <w:bottom w:val="single" w:sz="4" w:space="0" w:color="auto"/>
              <w:right w:val="single" w:sz="4" w:space="0" w:color="auto"/>
            </w:tcBorders>
            <w:vAlign w:val="center"/>
            <w:hideMark/>
          </w:tcPr>
          <w:p w14:paraId="638E26B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3310-2806032</w:t>
            </w:r>
          </w:p>
        </w:tc>
        <w:tc>
          <w:tcPr>
            <w:tcW w:w="286" w:type="pct"/>
            <w:tcBorders>
              <w:top w:val="nil"/>
              <w:left w:val="nil"/>
              <w:bottom w:val="single" w:sz="4" w:space="0" w:color="auto"/>
              <w:right w:val="single" w:sz="4" w:space="0" w:color="auto"/>
            </w:tcBorders>
            <w:vAlign w:val="bottom"/>
            <w:hideMark/>
          </w:tcPr>
          <w:p w14:paraId="5F70FDD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CC82C5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5A587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1557,6</w:t>
            </w:r>
          </w:p>
        </w:tc>
        <w:tc>
          <w:tcPr>
            <w:tcW w:w="500" w:type="pct"/>
            <w:tcBorders>
              <w:top w:val="nil"/>
              <w:left w:val="nil"/>
              <w:bottom w:val="single" w:sz="8" w:space="0" w:color="auto"/>
              <w:right w:val="single" w:sz="8" w:space="0" w:color="auto"/>
            </w:tcBorders>
            <w:noWrap/>
            <w:vAlign w:val="bottom"/>
            <w:hideMark/>
          </w:tcPr>
          <w:p w14:paraId="0300393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1588,752</w:t>
            </w:r>
          </w:p>
        </w:tc>
        <w:tc>
          <w:tcPr>
            <w:tcW w:w="500" w:type="pct"/>
            <w:tcBorders>
              <w:top w:val="nil"/>
              <w:left w:val="nil"/>
              <w:bottom w:val="single" w:sz="8" w:space="0" w:color="auto"/>
              <w:right w:val="single" w:sz="8" w:space="0" w:color="auto"/>
            </w:tcBorders>
            <w:noWrap/>
            <w:vAlign w:val="bottom"/>
            <w:hideMark/>
          </w:tcPr>
          <w:p w14:paraId="3AA02CE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1635,48</w:t>
            </w:r>
          </w:p>
        </w:tc>
        <w:tc>
          <w:tcPr>
            <w:tcW w:w="537" w:type="pct"/>
            <w:tcBorders>
              <w:top w:val="nil"/>
              <w:left w:val="single" w:sz="4" w:space="0" w:color="auto"/>
              <w:bottom w:val="single" w:sz="4" w:space="0" w:color="auto"/>
              <w:right w:val="single" w:sz="4" w:space="0" w:color="auto"/>
            </w:tcBorders>
            <w:noWrap/>
            <w:vAlign w:val="bottom"/>
            <w:hideMark/>
          </w:tcPr>
          <w:p w14:paraId="2DE6802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1593,94</w:t>
            </w:r>
          </w:p>
        </w:tc>
      </w:tr>
      <w:tr w:rsidR="001E4A69" w:rsidRPr="00A96738" w14:paraId="6A620CA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40267F3"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782</w:t>
            </w:r>
          </w:p>
        </w:tc>
        <w:tc>
          <w:tcPr>
            <w:tcW w:w="1590" w:type="pct"/>
            <w:tcBorders>
              <w:top w:val="nil"/>
              <w:left w:val="nil"/>
              <w:bottom w:val="single" w:sz="4" w:space="0" w:color="auto"/>
              <w:right w:val="single" w:sz="4" w:space="0" w:color="auto"/>
            </w:tcBorders>
            <w:vAlign w:val="bottom"/>
            <w:hideMark/>
          </w:tcPr>
          <w:p w14:paraId="6B5A87B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Шкворень в сборе ГАЗ-3310 Валдай, ПАЗ Вектор Next, Газон Next к-т (ГАЗ)</w:t>
            </w:r>
          </w:p>
        </w:tc>
        <w:tc>
          <w:tcPr>
            <w:tcW w:w="662" w:type="pct"/>
            <w:tcBorders>
              <w:top w:val="nil"/>
              <w:left w:val="nil"/>
              <w:bottom w:val="single" w:sz="4" w:space="0" w:color="auto"/>
              <w:right w:val="single" w:sz="4" w:space="0" w:color="auto"/>
            </w:tcBorders>
            <w:vAlign w:val="center"/>
            <w:hideMark/>
          </w:tcPr>
          <w:p w14:paraId="0B14E79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3310 40 3000101</w:t>
            </w:r>
          </w:p>
        </w:tc>
        <w:tc>
          <w:tcPr>
            <w:tcW w:w="286" w:type="pct"/>
            <w:tcBorders>
              <w:top w:val="nil"/>
              <w:left w:val="nil"/>
              <w:bottom w:val="single" w:sz="4" w:space="0" w:color="auto"/>
              <w:right w:val="single" w:sz="4" w:space="0" w:color="auto"/>
            </w:tcBorders>
            <w:vAlign w:val="bottom"/>
            <w:hideMark/>
          </w:tcPr>
          <w:p w14:paraId="3C059E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EAF4C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617D41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6309,2</w:t>
            </w:r>
          </w:p>
        </w:tc>
        <w:tc>
          <w:tcPr>
            <w:tcW w:w="500" w:type="pct"/>
            <w:tcBorders>
              <w:top w:val="nil"/>
              <w:left w:val="nil"/>
              <w:bottom w:val="single" w:sz="8" w:space="0" w:color="auto"/>
              <w:right w:val="single" w:sz="8" w:space="0" w:color="auto"/>
            </w:tcBorders>
            <w:noWrap/>
            <w:vAlign w:val="bottom"/>
            <w:hideMark/>
          </w:tcPr>
          <w:p w14:paraId="3B30A2F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6435,384</w:t>
            </w:r>
          </w:p>
        </w:tc>
        <w:tc>
          <w:tcPr>
            <w:tcW w:w="500" w:type="pct"/>
            <w:tcBorders>
              <w:top w:val="nil"/>
              <w:left w:val="nil"/>
              <w:bottom w:val="single" w:sz="8" w:space="0" w:color="auto"/>
              <w:right w:val="single" w:sz="8" w:space="0" w:color="auto"/>
            </w:tcBorders>
            <w:noWrap/>
            <w:vAlign w:val="bottom"/>
            <w:hideMark/>
          </w:tcPr>
          <w:p w14:paraId="53E9B0E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6624,66</w:t>
            </w:r>
          </w:p>
        </w:tc>
        <w:tc>
          <w:tcPr>
            <w:tcW w:w="537" w:type="pct"/>
            <w:tcBorders>
              <w:top w:val="nil"/>
              <w:left w:val="single" w:sz="4" w:space="0" w:color="auto"/>
              <w:bottom w:val="single" w:sz="4" w:space="0" w:color="auto"/>
              <w:right w:val="single" w:sz="4" w:space="0" w:color="auto"/>
            </w:tcBorders>
            <w:noWrap/>
            <w:vAlign w:val="bottom"/>
            <w:hideMark/>
          </w:tcPr>
          <w:p w14:paraId="47357F5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6456,41</w:t>
            </w:r>
          </w:p>
        </w:tc>
      </w:tr>
      <w:tr w:rsidR="001E4A69" w:rsidRPr="00A96738" w14:paraId="11C1FDC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8B844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783</w:t>
            </w:r>
          </w:p>
        </w:tc>
        <w:tc>
          <w:tcPr>
            <w:tcW w:w="1590" w:type="pct"/>
            <w:tcBorders>
              <w:top w:val="nil"/>
              <w:left w:val="nil"/>
              <w:bottom w:val="single" w:sz="4" w:space="0" w:color="auto"/>
              <w:right w:val="single" w:sz="4" w:space="0" w:color="auto"/>
            </w:tcBorders>
            <w:vAlign w:val="bottom"/>
            <w:hideMark/>
          </w:tcPr>
          <w:p w14:paraId="595DB6E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Шкив вентилятора (шесть отверстий) н/</w:t>
            </w:r>
            <w:proofErr w:type="spellStart"/>
            <w:r w:rsidRPr="00A96738">
              <w:rPr>
                <w:rFonts w:ascii="Arial" w:eastAsia="Times New Roman" w:hAnsi="Arial" w:cs="Arial"/>
                <w:color w:val="000000"/>
                <w:sz w:val="14"/>
                <w:szCs w:val="14"/>
                <w:lang w:eastAsia="ru-RU"/>
              </w:rPr>
              <w:t>одв</w:t>
            </w:r>
            <w:proofErr w:type="spellEnd"/>
            <w:r w:rsidRPr="00A96738">
              <w:rPr>
                <w:rFonts w:ascii="Arial" w:eastAsia="Times New Roman" w:hAnsi="Arial" w:cs="Arial"/>
                <w:color w:val="000000"/>
                <w:sz w:val="14"/>
                <w:szCs w:val="14"/>
                <w:lang w:eastAsia="ru-RU"/>
              </w:rPr>
              <w:t xml:space="preserve">. Cummins"2,8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w:t>
            </w:r>
          </w:p>
        </w:tc>
        <w:tc>
          <w:tcPr>
            <w:tcW w:w="662" w:type="pct"/>
            <w:tcBorders>
              <w:top w:val="nil"/>
              <w:left w:val="nil"/>
              <w:bottom w:val="single" w:sz="4" w:space="0" w:color="auto"/>
              <w:right w:val="single" w:sz="4" w:space="0" w:color="auto"/>
            </w:tcBorders>
            <w:vAlign w:val="center"/>
            <w:hideMark/>
          </w:tcPr>
          <w:p w14:paraId="7B3EE7C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5270363F</w:t>
            </w:r>
          </w:p>
        </w:tc>
        <w:tc>
          <w:tcPr>
            <w:tcW w:w="286" w:type="pct"/>
            <w:tcBorders>
              <w:top w:val="nil"/>
              <w:left w:val="nil"/>
              <w:bottom w:val="single" w:sz="4" w:space="0" w:color="auto"/>
              <w:right w:val="single" w:sz="4" w:space="0" w:color="auto"/>
            </w:tcBorders>
            <w:vAlign w:val="bottom"/>
            <w:hideMark/>
          </w:tcPr>
          <w:p w14:paraId="374F978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754A8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5B9A64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884,4</w:t>
            </w:r>
          </w:p>
        </w:tc>
        <w:tc>
          <w:tcPr>
            <w:tcW w:w="500" w:type="pct"/>
            <w:tcBorders>
              <w:top w:val="nil"/>
              <w:left w:val="nil"/>
              <w:bottom w:val="single" w:sz="8" w:space="0" w:color="auto"/>
              <w:right w:val="single" w:sz="8" w:space="0" w:color="auto"/>
            </w:tcBorders>
            <w:noWrap/>
            <w:vAlign w:val="bottom"/>
            <w:hideMark/>
          </w:tcPr>
          <w:p w14:paraId="7E2D3F0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902,088</w:t>
            </w:r>
          </w:p>
        </w:tc>
        <w:tc>
          <w:tcPr>
            <w:tcW w:w="500" w:type="pct"/>
            <w:tcBorders>
              <w:top w:val="nil"/>
              <w:left w:val="nil"/>
              <w:bottom w:val="single" w:sz="8" w:space="0" w:color="auto"/>
              <w:right w:val="single" w:sz="8" w:space="0" w:color="auto"/>
            </w:tcBorders>
            <w:noWrap/>
            <w:vAlign w:val="bottom"/>
            <w:hideMark/>
          </w:tcPr>
          <w:p w14:paraId="28D790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928,62</w:t>
            </w:r>
          </w:p>
        </w:tc>
        <w:tc>
          <w:tcPr>
            <w:tcW w:w="537" w:type="pct"/>
            <w:tcBorders>
              <w:top w:val="nil"/>
              <w:left w:val="single" w:sz="4" w:space="0" w:color="auto"/>
              <w:bottom w:val="single" w:sz="4" w:space="0" w:color="auto"/>
              <w:right w:val="single" w:sz="4" w:space="0" w:color="auto"/>
            </w:tcBorders>
            <w:noWrap/>
            <w:vAlign w:val="bottom"/>
            <w:hideMark/>
          </w:tcPr>
          <w:p w14:paraId="70CA08D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905,04</w:t>
            </w:r>
          </w:p>
        </w:tc>
      </w:tr>
      <w:tr w:rsidR="001E4A69" w:rsidRPr="00A96738" w14:paraId="48B6B0B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A31242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784</w:t>
            </w:r>
          </w:p>
        </w:tc>
        <w:tc>
          <w:tcPr>
            <w:tcW w:w="1590" w:type="pct"/>
            <w:tcBorders>
              <w:top w:val="nil"/>
              <w:left w:val="nil"/>
              <w:bottom w:val="single" w:sz="4" w:space="0" w:color="auto"/>
              <w:right w:val="single" w:sz="4" w:space="0" w:color="auto"/>
            </w:tcBorders>
            <w:vAlign w:val="bottom"/>
            <w:hideMark/>
          </w:tcPr>
          <w:p w14:paraId="2A444E0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d-10 (метр)</w:t>
            </w:r>
          </w:p>
        </w:tc>
        <w:tc>
          <w:tcPr>
            <w:tcW w:w="662" w:type="pct"/>
            <w:tcBorders>
              <w:top w:val="nil"/>
              <w:left w:val="nil"/>
              <w:bottom w:val="single" w:sz="4" w:space="0" w:color="auto"/>
              <w:right w:val="single" w:sz="4" w:space="0" w:color="auto"/>
            </w:tcBorders>
            <w:vAlign w:val="center"/>
            <w:hideMark/>
          </w:tcPr>
          <w:p w14:paraId="1972FB7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B25437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w:t>
            </w:r>
          </w:p>
        </w:tc>
        <w:tc>
          <w:tcPr>
            <w:tcW w:w="226" w:type="pct"/>
            <w:tcBorders>
              <w:top w:val="nil"/>
              <w:left w:val="nil"/>
              <w:bottom w:val="single" w:sz="4" w:space="0" w:color="auto"/>
              <w:right w:val="nil"/>
            </w:tcBorders>
            <w:vAlign w:val="bottom"/>
            <w:hideMark/>
          </w:tcPr>
          <w:p w14:paraId="0F9B150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81DEA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211,2</w:t>
            </w:r>
          </w:p>
        </w:tc>
        <w:tc>
          <w:tcPr>
            <w:tcW w:w="500" w:type="pct"/>
            <w:tcBorders>
              <w:top w:val="nil"/>
              <w:left w:val="nil"/>
              <w:bottom w:val="single" w:sz="8" w:space="0" w:color="auto"/>
              <w:right w:val="single" w:sz="8" w:space="0" w:color="auto"/>
            </w:tcBorders>
            <w:noWrap/>
            <w:vAlign w:val="bottom"/>
            <w:hideMark/>
          </w:tcPr>
          <w:p w14:paraId="50472F8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215,424</w:t>
            </w:r>
          </w:p>
        </w:tc>
        <w:tc>
          <w:tcPr>
            <w:tcW w:w="500" w:type="pct"/>
            <w:tcBorders>
              <w:top w:val="nil"/>
              <w:left w:val="nil"/>
              <w:bottom w:val="single" w:sz="8" w:space="0" w:color="auto"/>
              <w:right w:val="single" w:sz="8" w:space="0" w:color="auto"/>
            </w:tcBorders>
            <w:noWrap/>
            <w:vAlign w:val="bottom"/>
            <w:hideMark/>
          </w:tcPr>
          <w:p w14:paraId="55F6B10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221,76</w:t>
            </w:r>
          </w:p>
        </w:tc>
        <w:tc>
          <w:tcPr>
            <w:tcW w:w="537" w:type="pct"/>
            <w:tcBorders>
              <w:top w:val="nil"/>
              <w:left w:val="single" w:sz="4" w:space="0" w:color="auto"/>
              <w:bottom w:val="single" w:sz="4" w:space="0" w:color="auto"/>
              <w:right w:val="single" w:sz="4" w:space="0" w:color="auto"/>
            </w:tcBorders>
            <w:noWrap/>
            <w:vAlign w:val="bottom"/>
            <w:hideMark/>
          </w:tcPr>
          <w:p w14:paraId="73F2E7E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216,13</w:t>
            </w:r>
          </w:p>
        </w:tc>
      </w:tr>
      <w:tr w:rsidR="001E4A69" w:rsidRPr="00A96738" w14:paraId="6312A84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3A6B18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785</w:t>
            </w:r>
          </w:p>
        </w:tc>
        <w:tc>
          <w:tcPr>
            <w:tcW w:w="1590" w:type="pct"/>
            <w:tcBorders>
              <w:top w:val="nil"/>
              <w:left w:val="nil"/>
              <w:bottom w:val="single" w:sz="4" w:space="0" w:color="auto"/>
              <w:right w:val="single" w:sz="4" w:space="0" w:color="auto"/>
            </w:tcBorders>
            <w:vAlign w:val="bottom"/>
            <w:hideMark/>
          </w:tcPr>
          <w:p w14:paraId="4CF464D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d-12 вакуумный (метр)</w:t>
            </w:r>
          </w:p>
        </w:tc>
        <w:tc>
          <w:tcPr>
            <w:tcW w:w="662" w:type="pct"/>
            <w:tcBorders>
              <w:top w:val="nil"/>
              <w:left w:val="nil"/>
              <w:bottom w:val="single" w:sz="4" w:space="0" w:color="auto"/>
              <w:right w:val="single" w:sz="4" w:space="0" w:color="auto"/>
            </w:tcBorders>
            <w:vAlign w:val="center"/>
            <w:hideMark/>
          </w:tcPr>
          <w:p w14:paraId="56CDC18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24 355 205 410</w:t>
            </w:r>
          </w:p>
        </w:tc>
        <w:tc>
          <w:tcPr>
            <w:tcW w:w="286" w:type="pct"/>
            <w:tcBorders>
              <w:top w:val="nil"/>
              <w:left w:val="nil"/>
              <w:bottom w:val="single" w:sz="4" w:space="0" w:color="auto"/>
              <w:right w:val="single" w:sz="4" w:space="0" w:color="auto"/>
            </w:tcBorders>
            <w:vAlign w:val="bottom"/>
            <w:hideMark/>
          </w:tcPr>
          <w:p w14:paraId="2E85688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w:t>
            </w:r>
          </w:p>
        </w:tc>
        <w:tc>
          <w:tcPr>
            <w:tcW w:w="226" w:type="pct"/>
            <w:tcBorders>
              <w:top w:val="nil"/>
              <w:left w:val="nil"/>
              <w:bottom w:val="single" w:sz="4" w:space="0" w:color="auto"/>
              <w:right w:val="nil"/>
            </w:tcBorders>
            <w:vAlign w:val="bottom"/>
            <w:hideMark/>
          </w:tcPr>
          <w:p w14:paraId="4F08B84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C92211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196,8</w:t>
            </w:r>
          </w:p>
        </w:tc>
        <w:tc>
          <w:tcPr>
            <w:tcW w:w="500" w:type="pct"/>
            <w:tcBorders>
              <w:top w:val="nil"/>
              <w:left w:val="nil"/>
              <w:bottom w:val="single" w:sz="8" w:space="0" w:color="auto"/>
              <w:right w:val="single" w:sz="8" w:space="0" w:color="auto"/>
            </w:tcBorders>
            <w:noWrap/>
            <w:vAlign w:val="bottom"/>
            <w:hideMark/>
          </w:tcPr>
          <w:p w14:paraId="2D0CF42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200,736</w:t>
            </w:r>
          </w:p>
        </w:tc>
        <w:tc>
          <w:tcPr>
            <w:tcW w:w="500" w:type="pct"/>
            <w:tcBorders>
              <w:top w:val="nil"/>
              <w:left w:val="nil"/>
              <w:bottom w:val="single" w:sz="8" w:space="0" w:color="auto"/>
              <w:right w:val="single" w:sz="8" w:space="0" w:color="auto"/>
            </w:tcBorders>
            <w:noWrap/>
            <w:vAlign w:val="bottom"/>
            <w:hideMark/>
          </w:tcPr>
          <w:p w14:paraId="65006DB6"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206,64</w:t>
            </w:r>
          </w:p>
        </w:tc>
        <w:tc>
          <w:tcPr>
            <w:tcW w:w="537" w:type="pct"/>
            <w:tcBorders>
              <w:top w:val="nil"/>
              <w:left w:val="single" w:sz="4" w:space="0" w:color="auto"/>
              <w:bottom w:val="single" w:sz="4" w:space="0" w:color="auto"/>
              <w:right w:val="single" w:sz="4" w:space="0" w:color="auto"/>
            </w:tcBorders>
            <w:noWrap/>
            <w:vAlign w:val="bottom"/>
            <w:hideMark/>
          </w:tcPr>
          <w:p w14:paraId="5C7DD9A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201,39</w:t>
            </w:r>
          </w:p>
        </w:tc>
      </w:tr>
      <w:tr w:rsidR="001E4A69" w:rsidRPr="00A96738" w14:paraId="3886EC1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DCEFE9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786</w:t>
            </w:r>
          </w:p>
        </w:tc>
        <w:tc>
          <w:tcPr>
            <w:tcW w:w="1590" w:type="pct"/>
            <w:tcBorders>
              <w:top w:val="nil"/>
              <w:left w:val="nil"/>
              <w:bottom w:val="single" w:sz="4" w:space="0" w:color="auto"/>
              <w:right w:val="single" w:sz="4" w:space="0" w:color="auto"/>
            </w:tcBorders>
            <w:vAlign w:val="bottom"/>
            <w:hideMark/>
          </w:tcPr>
          <w:p w14:paraId="6908D8C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d-14 (метр)</w:t>
            </w:r>
          </w:p>
        </w:tc>
        <w:tc>
          <w:tcPr>
            <w:tcW w:w="662" w:type="pct"/>
            <w:tcBorders>
              <w:top w:val="nil"/>
              <w:left w:val="nil"/>
              <w:bottom w:val="single" w:sz="4" w:space="0" w:color="auto"/>
              <w:right w:val="single" w:sz="4" w:space="0" w:color="auto"/>
            </w:tcBorders>
            <w:vAlign w:val="center"/>
            <w:hideMark/>
          </w:tcPr>
          <w:p w14:paraId="1371AE9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0B440F0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w:t>
            </w:r>
          </w:p>
        </w:tc>
        <w:tc>
          <w:tcPr>
            <w:tcW w:w="226" w:type="pct"/>
            <w:tcBorders>
              <w:top w:val="nil"/>
              <w:left w:val="nil"/>
              <w:bottom w:val="single" w:sz="4" w:space="0" w:color="auto"/>
              <w:right w:val="nil"/>
            </w:tcBorders>
            <w:vAlign w:val="bottom"/>
            <w:hideMark/>
          </w:tcPr>
          <w:p w14:paraId="4D016B8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A8676FA"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211,2</w:t>
            </w:r>
          </w:p>
        </w:tc>
        <w:tc>
          <w:tcPr>
            <w:tcW w:w="500" w:type="pct"/>
            <w:tcBorders>
              <w:top w:val="nil"/>
              <w:left w:val="nil"/>
              <w:bottom w:val="single" w:sz="8" w:space="0" w:color="auto"/>
              <w:right w:val="single" w:sz="8" w:space="0" w:color="auto"/>
            </w:tcBorders>
            <w:noWrap/>
            <w:vAlign w:val="bottom"/>
            <w:hideMark/>
          </w:tcPr>
          <w:p w14:paraId="238F2E5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215,424</w:t>
            </w:r>
          </w:p>
        </w:tc>
        <w:tc>
          <w:tcPr>
            <w:tcW w:w="500" w:type="pct"/>
            <w:tcBorders>
              <w:top w:val="nil"/>
              <w:left w:val="nil"/>
              <w:bottom w:val="single" w:sz="8" w:space="0" w:color="auto"/>
              <w:right w:val="single" w:sz="8" w:space="0" w:color="auto"/>
            </w:tcBorders>
            <w:noWrap/>
            <w:vAlign w:val="bottom"/>
            <w:hideMark/>
          </w:tcPr>
          <w:p w14:paraId="46F25B9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221,76</w:t>
            </w:r>
          </w:p>
        </w:tc>
        <w:tc>
          <w:tcPr>
            <w:tcW w:w="537" w:type="pct"/>
            <w:tcBorders>
              <w:top w:val="nil"/>
              <w:left w:val="single" w:sz="4" w:space="0" w:color="auto"/>
              <w:bottom w:val="single" w:sz="4" w:space="0" w:color="auto"/>
              <w:right w:val="single" w:sz="4" w:space="0" w:color="auto"/>
            </w:tcBorders>
            <w:noWrap/>
            <w:vAlign w:val="bottom"/>
            <w:hideMark/>
          </w:tcPr>
          <w:p w14:paraId="5AB04D0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216,13</w:t>
            </w:r>
          </w:p>
        </w:tc>
      </w:tr>
      <w:tr w:rsidR="001E4A69" w:rsidRPr="00A96738" w14:paraId="44CD082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B1C083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787</w:t>
            </w:r>
          </w:p>
        </w:tc>
        <w:tc>
          <w:tcPr>
            <w:tcW w:w="1590" w:type="pct"/>
            <w:tcBorders>
              <w:top w:val="nil"/>
              <w:left w:val="nil"/>
              <w:bottom w:val="single" w:sz="4" w:space="0" w:color="auto"/>
              <w:right w:val="single" w:sz="4" w:space="0" w:color="auto"/>
            </w:tcBorders>
            <w:vAlign w:val="bottom"/>
            <w:hideMark/>
          </w:tcPr>
          <w:p w14:paraId="6D7337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d-25 отопителя (метр)</w:t>
            </w:r>
          </w:p>
        </w:tc>
        <w:tc>
          <w:tcPr>
            <w:tcW w:w="662" w:type="pct"/>
            <w:tcBorders>
              <w:top w:val="nil"/>
              <w:left w:val="nil"/>
              <w:bottom w:val="single" w:sz="4" w:space="0" w:color="auto"/>
              <w:right w:val="single" w:sz="4" w:space="0" w:color="auto"/>
            </w:tcBorders>
            <w:vAlign w:val="center"/>
            <w:hideMark/>
          </w:tcPr>
          <w:p w14:paraId="7831E62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D5674A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w:t>
            </w:r>
          </w:p>
        </w:tc>
        <w:tc>
          <w:tcPr>
            <w:tcW w:w="226" w:type="pct"/>
            <w:tcBorders>
              <w:top w:val="nil"/>
              <w:left w:val="nil"/>
              <w:bottom w:val="single" w:sz="4" w:space="0" w:color="auto"/>
              <w:right w:val="nil"/>
            </w:tcBorders>
            <w:vAlign w:val="bottom"/>
            <w:hideMark/>
          </w:tcPr>
          <w:p w14:paraId="68C5FD7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E998D0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348</w:t>
            </w:r>
          </w:p>
        </w:tc>
        <w:tc>
          <w:tcPr>
            <w:tcW w:w="500" w:type="pct"/>
            <w:tcBorders>
              <w:top w:val="nil"/>
              <w:left w:val="nil"/>
              <w:bottom w:val="single" w:sz="8" w:space="0" w:color="auto"/>
              <w:right w:val="single" w:sz="8" w:space="0" w:color="auto"/>
            </w:tcBorders>
            <w:noWrap/>
            <w:vAlign w:val="bottom"/>
            <w:hideMark/>
          </w:tcPr>
          <w:p w14:paraId="33C52F3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354,96</w:t>
            </w:r>
          </w:p>
        </w:tc>
        <w:tc>
          <w:tcPr>
            <w:tcW w:w="500" w:type="pct"/>
            <w:tcBorders>
              <w:top w:val="nil"/>
              <w:left w:val="nil"/>
              <w:bottom w:val="single" w:sz="8" w:space="0" w:color="auto"/>
              <w:right w:val="single" w:sz="8" w:space="0" w:color="auto"/>
            </w:tcBorders>
            <w:noWrap/>
            <w:vAlign w:val="bottom"/>
            <w:hideMark/>
          </w:tcPr>
          <w:p w14:paraId="2EB16F1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365,4</w:t>
            </w:r>
          </w:p>
        </w:tc>
        <w:tc>
          <w:tcPr>
            <w:tcW w:w="537" w:type="pct"/>
            <w:tcBorders>
              <w:top w:val="nil"/>
              <w:left w:val="single" w:sz="4" w:space="0" w:color="auto"/>
              <w:bottom w:val="single" w:sz="4" w:space="0" w:color="auto"/>
              <w:right w:val="single" w:sz="4" w:space="0" w:color="auto"/>
            </w:tcBorders>
            <w:noWrap/>
            <w:vAlign w:val="bottom"/>
            <w:hideMark/>
          </w:tcPr>
          <w:p w14:paraId="67FF362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356,12</w:t>
            </w:r>
          </w:p>
        </w:tc>
      </w:tr>
      <w:tr w:rsidR="001E4A69" w:rsidRPr="00A96738" w14:paraId="4C14711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8BE8A6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788</w:t>
            </w:r>
          </w:p>
        </w:tc>
        <w:tc>
          <w:tcPr>
            <w:tcW w:w="1590" w:type="pct"/>
            <w:tcBorders>
              <w:top w:val="nil"/>
              <w:left w:val="nil"/>
              <w:bottom w:val="single" w:sz="4" w:space="0" w:color="auto"/>
              <w:right w:val="single" w:sz="4" w:space="0" w:color="auto"/>
            </w:tcBorders>
            <w:vAlign w:val="bottom"/>
            <w:hideMark/>
          </w:tcPr>
          <w:p w14:paraId="10D12B4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d-6 (метр)</w:t>
            </w:r>
          </w:p>
        </w:tc>
        <w:tc>
          <w:tcPr>
            <w:tcW w:w="662" w:type="pct"/>
            <w:tcBorders>
              <w:top w:val="nil"/>
              <w:left w:val="nil"/>
              <w:bottom w:val="single" w:sz="4" w:space="0" w:color="auto"/>
              <w:right w:val="single" w:sz="4" w:space="0" w:color="auto"/>
            </w:tcBorders>
            <w:vAlign w:val="center"/>
            <w:hideMark/>
          </w:tcPr>
          <w:p w14:paraId="4376E93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ГОСТ 10362-76</w:t>
            </w:r>
          </w:p>
        </w:tc>
        <w:tc>
          <w:tcPr>
            <w:tcW w:w="286" w:type="pct"/>
            <w:tcBorders>
              <w:top w:val="nil"/>
              <w:left w:val="nil"/>
              <w:bottom w:val="single" w:sz="4" w:space="0" w:color="auto"/>
              <w:right w:val="single" w:sz="4" w:space="0" w:color="auto"/>
            </w:tcBorders>
            <w:vAlign w:val="bottom"/>
            <w:hideMark/>
          </w:tcPr>
          <w:p w14:paraId="43DCA37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м</w:t>
            </w:r>
          </w:p>
        </w:tc>
        <w:tc>
          <w:tcPr>
            <w:tcW w:w="226" w:type="pct"/>
            <w:tcBorders>
              <w:top w:val="nil"/>
              <w:left w:val="nil"/>
              <w:bottom w:val="single" w:sz="4" w:space="0" w:color="auto"/>
              <w:right w:val="nil"/>
            </w:tcBorders>
            <w:vAlign w:val="bottom"/>
            <w:hideMark/>
          </w:tcPr>
          <w:p w14:paraId="0277DB9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2FA45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181,2</w:t>
            </w:r>
          </w:p>
        </w:tc>
        <w:tc>
          <w:tcPr>
            <w:tcW w:w="500" w:type="pct"/>
            <w:tcBorders>
              <w:top w:val="nil"/>
              <w:left w:val="nil"/>
              <w:bottom w:val="single" w:sz="8" w:space="0" w:color="auto"/>
              <w:right w:val="single" w:sz="8" w:space="0" w:color="auto"/>
            </w:tcBorders>
            <w:noWrap/>
            <w:vAlign w:val="bottom"/>
            <w:hideMark/>
          </w:tcPr>
          <w:p w14:paraId="7DBF925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184,824</w:t>
            </w:r>
          </w:p>
        </w:tc>
        <w:tc>
          <w:tcPr>
            <w:tcW w:w="500" w:type="pct"/>
            <w:tcBorders>
              <w:top w:val="nil"/>
              <w:left w:val="nil"/>
              <w:bottom w:val="single" w:sz="8" w:space="0" w:color="auto"/>
              <w:right w:val="single" w:sz="8" w:space="0" w:color="auto"/>
            </w:tcBorders>
            <w:noWrap/>
            <w:vAlign w:val="bottom"/>
            <w:hideMark/>
          </w:tcPr>
          <w:p w14:paraId="395D049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190,26</w:t>
            </w:r>
          </w:p>
        </w:tc>
        <w:tc>
          <w:tcPr>
            <w:tcW w:w="537" w:type="pct"/>
            <w:tcBorders>
              <w:top w:val="nil"/>
              <w:left w:val="single" w:sz="4" w:space="0" w:color="auto"/>
              <w:bottom w:val="single" w:sz="4" w:space="0" w:color="auto"/>
              <w:right w:val="single" w:sz="4" w:space="0" w:color="auto"/>
            </w:tcBorders>
            <w:noWrap/>
            <w:vAlign w:val="bottom"/>
            <w:hideMark/>
          </w:tcPr>
          <w:p w14:paraId="4085121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185,43</w:t>
            </w:r>
          </w:p>
        </w:tc>
      </w:tr>
      <w:tr w:rsidR="001E4A69" w:rsidRPr="00A96738" w14:paraId="545F430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742A28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789</w:t>
            </w:r>
          </w:p>
        </w:tc>
        <w:tc>
          <w:tcPr>
            <w:tcW w:w="1590" w:type="pct"/>
            <w:tcBorders>
              <w:top w:val="nil"/>
              <w:left w:val="nil"/>
              <w:bottom w:val="single" w:sz="4" w:space="0" w:color="auto"/>
              <w:right w:val="single" w:sz="4" w:space="0" w:color="auto"/>
            </w:tcBorders>
            <w:vAlign w:val="bottom"/>
            <w:hideMark/>
          </w:tcPr>
          <w:p w14:paraId="6261A02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верхний от клапана ЕГР к охладителю Cummins 2.8 (ГАЗ)</w:t>
            </w:r>
          </w:p>
        </w:tc>
        <w:tc>
          <w:tcPr>
            <w:tcW w:w="662" w:type="pct"/>
            <w:tcBorders>
              <w:top w:val="nil"/>
              <w:left w:val="nil"/>
              <w:bottom w:val="single" w:sz="4" w:space="0" w:color="auto"/>
              <w:right w:val="single" w:sz="4" w:space="0" w:color="auto"/>
            </w:tcBorders>
            <w:vAlign w:val="center"/>
            <w:hideMark/>
          </w:tcPr>
          <w:p w14:paraId="56490DB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.5289860F</w:t>
            </w:r>
          </w:p>
        </w:tc>
        <w:tc>
          <w:tcPr>
            <w:tcW w:w="286" w:type="pct"/>
            <w:tcBorders>
              <w:top w:val="nil"/>
              <w:left w:val="nil"/>
              <w:bottom w:val="single" w:sz="4" w:space="0" w:color="auto"/>
              <w:right w:val="single" w:sz="4" w:space="0" w:color="auto"/>
            </w:tcBorders>
            <w:vAlign w:val="bottom"/>
            <w:hideMark/>
          </w:tcPr>
          <w:p w14:paraId="4B9F3B3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6B030E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051126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634,8</w:t>
            </w:r>
          </w:p>
        </w:tc>
        <w:tc>
          <w:tcPr>
            <w:tcW w:w="500" w:type="pct"/>
            <w:tcBorders>
              <w:top w:val="nil"/>
              <w:left w:val="nil"/>
              <w:bottom w:val="single" w:sz="8" w:space="0" w:color="auto"/>
              <w:right w:val="single" w:sz="8" w:space="0" w:color="auto"/>
            </w:tcBorders>
            <w:noWrap/>
            <w:vAlign w:val="bottom"/>
            <w:hideMark/>
          </w:tcPr>
          <w:p w14:paraId="613B658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647,496</w:t>
            </w:r>
          </w:p>
        </w:tc>
        <w:tc>
          <w:tcPr>
            <w:tcW w:w="500" w:type="pct"/>
            <w:tcBorders>
              <w:top w:val="nil"/>
              <w:left w:val="nil"/>
              <w:bottom w:val="single" w:sz="8" w:space="0" w:color="auto"/>
              <w:right w:val="single" w:sz="8" w:space="0" w:color="auto"/>
            </w:tcBorders>
            <w:noWrap/>
            <w:vAlign w:val="bottom"/>
            <w:hideMark/>
          </w:tcPr>
          <w:p w14:paraId="3EB419F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666,54</w:t>
            </w:r>
          </w:p>
        </w:tc>
        <w:tc>
          <w:tcPr>
            <w:tcW w:w="537" w:type="pct"/>
            <w:tcBorders>
              <w:top w:val="nil"/>
              <w:left w:val="single" w:sz="4" w:space="0" w:color="auto"/>
              <w:bottom w:val="single" w:sz="4" w:space="0" w:color="auto"/>
              <w:right w:val="single" w:sz="4" w:space="0" w:color="auto"/>
            </w:tcBorders>
            <w:noWrap/>
            <w:vAlign w:val="bottom"/>
            <w:hideMark/>
          </w:tcPr>
          <w:p w14:paraId="1E5595C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649,61</w:t>
            </w:r>
          </w:p>
        </w:tc>
      </w:tr>
      <w:tr w:rsidR="001E4A69" w:rsidRPr="00A96738" w14:paraId="4B2BED76"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59BB15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790</w:t>
            </w:r>
          </w:p>
        </w:tc>
        <w:tc>
          <w:tcPr>
            <w:tcW w:w="1590" w:type="pct"/>
            <w:tcBorders>
              <w:top w:val="nil"/>
              <w:left w:val="nil"/>
              <w:bottom w:val="single" w:sz="4" w:space="0" w:color="auto"/>
              <w:right w:val="single" w:sz="4" w:space="0" w:color="auto"/>
            </w:tcBorders>
            <w:vAlign w:val="bottom"/>
            <w:hideMark/>
          </w:tcPr>
          <w:p w14:paraId="20F0621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воздушного компрессора Валдай Cummins 3.8</w:t>
            </w:r>
          </w:p>
        </w:tc>
        <w:tc>
          <w:tcPr>
            <w:tcW w:w="662" w:type="pct"/>
            <w:tcBorders>
              <w:top w:val="nil"/>
              <w:left w:val="nil"/>
              <w:bottom w:val="single" w:sz="4" w:space="0" w:color="auto"/>
              <w:right w:val="single" w:sz="4" w:space="0" w:color="auto"/>
            </w:tcBorders>
            <w:vAlign w:val="center"/>
            <w:hideMark/>
          </w:tcPr>
          <w:p w14:paraId="40EF679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.5285750F</w:t>
            </w:r>
          </w:p>
        </w:tc>
        <w:tc>
          <w:tcPr>
            <w:tcW w:w="286" w:type="pct"/>
            <w:tcBorders>
              <w:top w:val="nil"/>
              <w:left w:val="nil"/>
              <w:bottom w:val="single" w:sz="4" w:space="0" w:color="auto"/>
              <w:right w:val="single" w:sz="4" w:space="0" w:color="auto"/>
            </w:tcBorders>
            <w:vAlign w:val="bottom"/>
            <w:hideMark/>
          </w:tcPr>
          <w:p w14:paraId="3B64F86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B9A28E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42053E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1754,4</w:t>
            </w:r>
          </w:p>
        </w:tc>
        <w:tc>
          <w:tcPr>
            <w:tcW w:w="500" w:type="pct"/>
            <w:tcBorders>
              <w:top w:val="nil"/>
              <w:left w:val="nil"/>
              <w:bottom w:val="single" w:sz="8" w:space="0" w:color="auto"/>
              <w:right w:val="single" w:sz="8" w:space="0" w:color="auto"/>
            </w:tcBorders>
            <w:noWrap/>
            <w:vAlign w:val="bottom"/>
            <w:hideMark/>
          </w:tcPr>
          <w:p w14:paraId="773F95E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1789,488</w:t>
            </w:r>
          </w:p>
        </w:tc>
        <w:tc>
          <w:tcPr>
            <w:tcW w:w="500" w:type="pct"/>
            <w:tcBorders>
              <w:top w:val="nil"/>
              <w:left w:val="nil"/>
              <w:bottom w:val="single" w:sz="8" w:space="0" w:color="auto"/>
              <w:right w:val="single" w:sz="8" w:space="0" w:color="auto"/>
            </w:tcBorders>
            <w:noWrap/>
            <w:vAlign w:val="bottom"/>
            <w:hideMark/>
          </w:tcPr>
          <w:p w14:paraId="5D67196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1842,12</w:t>
            </w:r>
          </w:p>
        </w:tc>
        <w:tc>
          <w:tcPr>
            <w:tcW w:w="537" w:type="pct"/>
            <w:tcBorders>
              <w:top w:val="nil"/>
              <w:left w:val="single" w:sz="4" w:space="0" w:color="auto"/>
              <w:bottom w:val="single" w:sz="4" w:space="0" w:color="auto"/>
              <w:right w:val="single" w:sz="4" w:space="0" w:color="auto"/>
            </w:tcBorders>
            <w:noWrap/>
            <w:vAlign w:val="bottom"/>
            <w:hideMark/>
          </w:tcPr>
          <w:p w14:paraId="57469E1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1795,34</w:t>
            </w:r>
          </w:p>
        </w:tc>
      </w:tr>
      <w:tr w:rsidR="001E4A69" w:rsidRPr="00A96738" w14:paraId="570CDB34"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F41B38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791</w:t>
            </w:r>
          </w:p>
        </w:tc>
        <w:tc>
          <w:tcPr>
            <w:tcW w:w="1590" w:type="pct"/>
            <w:tcBorders>
              <w:top w:val="nil"/>
              <w:left w:val="nil"/>
              <w:bottom w:val="single" w:sz="4" w:space="0" w:color="auto"/>
              <w:right w:val="single" w:sz="4" w:space="0" w:color="auto"/>
            </w:tcBorders>
            <w:vAlign w:val="bottom"/>
            <w:hideMark/>
          </w:tcPr>
          <w:p w14:paraId="46918FA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воздушного фильтра Cummins 3.8 (ЯРТИ)</w:t>
            </w:r>
          </w:p>
        </w:tc>
        <w:tc>
          <w:tcPr>
            <w:tcW w:w="662" w:type="pct"/>
            <w:tcBorders>
              <w:top w:val="nil"/>
              <w:left w:val="nil"/>
              <w:bottom w:val="single" w:sz="4" w:space="0" w:color="auto"/>
              <w:right w:val="single" w:sz="4" w:space="0" w:color="auto"/>
            </w:tcBorders>
            <w:vAlign w:val="center"/>
            <w:hideMark/>
          </w:tcPr>
          <w:p w14:paraId="594096F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33106-0-1109300-0</w:t>
            </w:r>
          </w:p>
        </w:tc>
        <w:tc>
          <w:tcPr>
            <w:tcW w:w="286" w:type="pct"/>
            <w:tcBorders>
              <w:top w:val="nil"/>
              <w:left w:val="nil"/>
              <w:bottom w:val="single" w:sz="4" w:space="0" w:color="auto"/>
              <w:right w:val="single" w:sz="4" w:space="0" w:color="auto"/>
            </w:tcBorders>
            <w:vAlign w:val="bottom"/>
            <w:hideMark/>
          </w:tcPr>
          <w:p w14:paraId="1DEC5C6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FA160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CF7C94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680,4</w:t>
            </w:r>
          </w:p>
        </w:tc>
        <w:tc>
          <w:tcPr>
            <w:tcW w:w="500" w:type="pct"/>
            <w:tcBorders>
              <w:top w:val="nil"/>
              <w:left w:val="nil"/>
              <w:bottom w:val="single" w:sz="8" w:space="0" w:color="auto"/>
              <w:right w:val="single" w:sz="8" w:space="0" w:color="auto"/>
            </w:tcBorders>
            <w:noWrap/>
            <w:vAlign w:val="bottom"/>
            <w:hideMark/>
          </w:tcPr>
          <w:p w14:paraId="08F287B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694,008</w:t>
            </w:r>
          </w:p>
        </w:tc>
        <w:tc>
          <w:tcPr>
            <w:tcW w:w="500" w:type="pct"/>
            <w:tcBorders>
              <w:top w:val="nil"/>
              <w:left w:val="nil"/>
              <w:bottom w:val="single" w:sz="8" w:space="0" w:color="auto"/>
              <w:right w:val="single" w:sz="8" w:space="0" w:color="auto"/>
            </w:tcBorders>
            <w:noWrap/>
            <w:vAlign w:val="bottom"/>
            <w:hideMark/>
          </w:tcPr>
          <w:p w14:paraId="5B4C0FF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714,42</w:t>
            </w:r>
          </w:p>
        </w:tc>
        <w:tc>
          <w:tcPr>
            <w:tcW w:w="537" w:type="pct"/>
            <w:tcBorders>
              <w:top w:val="nil"/>
              <w:left w:val="single" w:sz="4" w:space="0" w:color="auto"/>
              <w:bottom w:val="single" w:sz="4" w:space="0" w:color="auto"/>
              <w:right w:val="single" w:sz="4" w:space="0" w:color="auto"/>
            </w:tcBorders>
            <w:noWrap/>
            <w:vAlign w:val="bottom"/>
            <w:hideMark/>
          </w:tcPr>
          <w:p w14:paraId="100CD32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696,28</w:t>
            </w:r>
          </w:p>
        </w:tc>
      </w:tr>
      <w:tr w:rsidR="001E4A69" w:rsidRPr="00A96738" w14:paraId="709D91BF"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23422C8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792</w:t>
            </w:r>
          </w:p>
        </w:tc>
        <w:tc>
          <w:tcPr>
            <w:tcW w:w="1590" w:type="pct"/>
            <w:tcBorders>
              <w:top w:val="nil"/>
              <w:left w:val="nil"/>
              <w:bottom w:val="single" w:sz="4" w:space="0" w:color="auto"/>
              <w:right w:val="single" w:sz="4" w:space="0" w:color="auto"/>
            </w:tcBorders>
            <w:vAlign w:val="bottom"/>
            <w:hideMark/>
          </w:tcPr>
          <w:p w14:paraId="3CB36B0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воздушного фильтра длинный (верхний)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(ГАЗ)</w:t>
            </w:r>
          </w:p>
        </w:tc>
        <w:tc>
          <w:tcPr>
            <w:tcW w:w="662" w:type="pct"/>
            <w:tcBorders>
              <w:top w:val="nil"/>
              <w:left w:val="nil"/>
              <w:bottom w:val="single" w:sz="4" w:space="0" w:color="auto"/>
              <w:right w:val="single" w:sz="4" w:space="0" w:color="auto"/>
            </w:tcBorders>
            <w:vAlign w:val="center"/>
            <w:hideMark/>
          </w:tcPr>
          <w:p w14:paraId="4A1D843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А21R32-1109192</w:t>
            </w:r>
          </w:p>
        </w:tc>
        <w:tc>
          <w:tcPr>
            <w:tcW w:w="286" w:type="pct"/>
            <w:tcBorders>
              <w:top w:val="nil"/>
              <w:left w:val="nil"/>
              <w:bottom w:val="single" w:sz="4" w:space="0" w:color="auto"/>
              <w:right w:val="single" w:sz="4" w:space="0" w:color="auto"/>
            </w:tcBorders>
            <w:vAlign w:val="bottom"/>
            <w:hideMark/>
          </w:tcPr>
          <w:p w14:paraId="696542C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w:t>
            </w:r>
          </w:p>
        </w:tc>
        <w:tc>
          <w:tcPr>
            <w:tcW w:w="226" w:type="pct"/>
            <w:tcBorders>
              <w:top w:val="nil"/>
              <w:left w:val="nil"/>
              <w:bottom w:val="single" w:sz="4" w:space="0" w:color="auto"/>
              <w:right w:val="nil"/>
            </w:tcBorders>
            <w:vAlign w:val="bottom"/>
            <w:hideMark/>
          </w:tcPr>
          <w:p w14:paraId="6CC003F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D64161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891,6</w:t>
            </w:r>
          </w:p>
        </w:tc>
        <w:tc>
          <w:tcPr>
            <w:tcW w:w="500" w:type="pct"/>
            <w:tcBorders>
              <w:top w:val="nil"/>
              <w:left w:val="nil"/>
              <w:bottom w:val="single" w:sz="8" w:space="0" w:color="auto"/>
              <w:right w:val="single" w:sz="8" w:space="0" w:color="auto"/>
            </w:tcBorders>
            <w:noWrap/>
            <w:vAlign w:val="bottom"/>
            <w:hideMark/>
          </w:tcPr>
          <w:p w14:paraId="23B0F6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909,432</w:t>
            </w:r>
          </w:p>
        </w:tc>
        <w:tc>
          <w:tcPr>
            <w:tcW w:w="500" w:type="pct"/>
            <w:tcBorders>
              <w:top w:val="nil"/>
              <w:left w:val="nil"/>
              <w:bottom w:val="single" w:sz="8" w:space="0" w:color="auto"/>
              <w:right w:val="single" w:sz="8" w:space="0" w:color="auto"/>
            </w:tcBorders>
            <w:noWrap/>
            <w:vAlign w:val="bottom"/>
            <w:hideMark/>
          </w:tcPr>
          <w:p w14:paraId="56FA07D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936,18</w:t>
            </w:r>
          </w:p>
        </w:tc>
        <w:tc>
          <w:tcPr>
            <w:tcW w:w="537" w:type="pct"/>
            <w:tcBorders>
              <w:top w:val="nil"/>
              <w:left w:val="single" w:sz="4" w:space="0" w:color="auto"/>
              <w:bottom w:val="single" w:sz="4" w:space="0" w:color="auto"/>
              <w:right w:val="single" w:sz="4" w:space="0" w:color="auto"/>
            </w:tcBorders>
            <w:noWrap/>
            <w:vAlign w:val="bottom"/>
            <w:hideMark/>
          </w:tcPr>
          <w:p w14:paraId="510CBC3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912,40</w:t>
            </w:r>
          </w:p>
        </w:tc>
      </w:tr>
      <w:tr w:rsidR="001E4A69" w:rsidRPr="00A96738" w14:paraId="2D1B48B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7ED51A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793</w:t>
            </w:r>
          </w:p>
        </w:tc>
        <w:tc>
          <w:tcPr>
            <w:tcW w:w="1590" w:type="pct"/>
            <w:tcBorders>
              <w:top w:val="nil"/>
              <w:left w:val="nil"/>
              <w:bottom w:val="single" w:sz="4" w:space="0" w:color="auto"/>
              <w:right w:val="single" w:sz="4" w:space="0" w:color="auto"/>
            </w:tcBorders>
            <w:vAlign w:val="bottom"/>
            <w:hideMark/>
          </w:tcPr>
          <w:p w14:paraId="166385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ГУР Г-3310 нагнетательный (1050 см) (рукав </w:t>
            </w:r>
            <w:proofErr w:type="spellStart"/>
            <w:r w:rsidRPr="00A96738">
              <w:rPr>
                <w:rFonts w:ascii="Arial" w:eastAsia="Times New Roman" w:hAnsi="Arial" w:cs="Arial"/>
                <w:color w:val="000000"/>
                <w:sz w:val="14"/>
                <w:szCs w:val="14"/>
                <w:lang w:eastAsia="ru-RU"/>
              </w:rPr>
              <w:t>Semperit</w:t>
            </w:r>
            <w:proofErr w:type="spellEnd"/>
            <w:r w:rsidRPr="00A96738">
              <w:rPr>
                <w:rFonts w:ascii="Arial" w:eastAsia="Times New Roman" w:hAnsi="Arial" w:cs="Arial"/>
                <w:color w:val="000000"/>
                <w:sz w:val="14"/>
                <w:szCs w:val="14"/>
                <w:lang w:eastAsia="ru-RU"/>
              </w:rPr>
              <w:t>)</w:t>
            </w:r>
          </w:p>
        </w:tc>
        <w:tc>
          <w:tcPr>
            <w:tcW w:w="662" w:type="pct"/>
            <w:tcBorders>
              <w:top w:val="nil"/>
              <w:left w:val="nil"/>
              <w:bottom w:val="single" w:sz="4" w:space="0" w:color="auto"/>
              <w:right w:val="single" w:sz="4" w:space="0" w:color="auto"/>
            </w:tcBorders>
            <w:vAlign w:val="center"/>
            <w:hideMark/>
          </w:tcPr>
          <w:p w14:paraId="03112AD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33104-3408142-10s</w:t>
            </w:r>
          </w:p>
        </w:tc>
        <w:tc>
          <w:tcPr>
            <w:tcW w:w="286" w:type="pct"/>
            <w:tcBorders>
              <w:top w:val="nil"/>
              <w:left w:val="nil"/>
              <w:bottom w:val="single" w:sz="4" w:space="0" w:color="auto"/>
              <w:right w:val="single" w:sz="4" w:space="0" w:color="auto"/>
            </w:tcBorders>
            <w:vAlign w:val="bottom"/>
            <w:hideMark/>
          </w:tcPr>
          <w:p w14:paraId="44A66A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F461C4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FB774C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1640,4</w:t>
            </w:r>
          </w:p>
        </w:tc>
        <w:tc>
          <w:tcPr>
            <w:tcW w:w="500" w:type="pct"/>
            <w:tcBorders>
              <w:top w:val="nil"/>
              <w:left w:val="nil"/>
              <w:bottom w:val="single" w:sz="8" w:space="0" w:color="auto"/>
              <w:right w:val="single" w:sz="8" w:space="0" w:color="auto"/>
            </w:tcBorders>
            <w:noWrap/>
            <w:vAlign w:val="bottom"/>
            <w:hideMark/>
          </w:tcPr>
          <w:p w14:paraId="3C08F8B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1673,208</w:t>
            </w:r>
          </w:p>
        </w:tc>
        <w:tc>
          <w:tcPr>
            <w:tcW w:w="500" w:type="pct"/>
            <w:tcBorders>
              <w:top w:val="nil"/>
              <w:left w:val="nil"/>
              <w:bottom w:val="single" w:sz="8" w:space="0" w:color="auto"/>
              <w:right w:val="single" w:sz="8" w:space="0" w:color="auto"/>
            </w:tcBorders>
            <w:noWrap/>
            <w:vAlign w:val="bottom"/>
            <w:hideMark/>
          </w:tcPr>
          <w:p w14:paraId="3F39BA3A"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1722,42</w:t>
            </w:r>
          </w:p>
        </w:tc>
        <w:tc>
          <w:tcPr>
            <w:tcW w:w="537" w:type="pct"/>
            <w:tcBorders>
              <w:top w:val="nil"/>
              <w:left w:val="single" w:sz="4" w:space="0" w:color="auto"/>
              <w:bottom w:val="single" w:sz="4" w:space="0" w:color="auto"/>
              <w:right w:val="single" w:sz="4" w:space="0" w:color="auto"/>
            </w:tcBorders>
            <w:noWrap/>
            <w:vAlign w:val="bottom"/>
            <w:hideMark/>
          </w:tcPr>
          <w:p w14:paraId="24AA1CB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1678,68</w:t>
            </w:r>
          </w:p>
        </w:tc>
      </w:tr>
      <w:tr w:rsidR="001E4A69" w:rsidRPr="00A96738" w14:paraId="23D11677"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AC1072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794</w:t>
            </w:r>
          </w:p>
        </w:tc>
        <w:tc>
          <w:tcPr>
            <w:tcW w:w="1590" w:type="pct"/>
            <w:tcBorders>
              <w:top w:val="nil"/>
              <w:left w:val="nil"/>
              <w:bottom w:val="single" w:sz="4" w:space="0" w:color="auto"/>
              <w:right w:val="single" w:sz="4" w:space="0" w:color="auto"/>
            </w:tcBorders>
            <w:vAlign w:val="bottom"/>
            <w:hideMark/>
          </w:tcPr>
          <w:p w14:paraId="2A3BE38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w:t>
            </w:r>
            <w:proofErr w:type="spellStart"/>
            <w:r w:rsidRPr="00A96738">
              <w:rPr>
                <w:rFonts w:ascii="Arial" w:eastAsia="Times New Roman" w:hAnsi="Arial" w:cs="Arial"/>
                <w:color w:val="000000"/>
                <w:sz w:val="14"/>
                <w:szCs w:val="14"/>
                <w:lang w:eastAsia="ru-RU"/>
              </w:rPr>
              <w:t>ГУРа</w:t>
            </w:r>
            <w:proofErr w:type="spellEnd"/>
            <w:r w:rsidRPr="00A96738">
              <w:rPr>
                <w:rFonts w:ascii="Arial" w:eastAsia="Times New Roman" w:hAnsi="Arial" w:cs="Arial"/>
                <w:color w:val="000000"/>
                <w:sz w:val="14"/>
                <w:szCs w:val="14"/>
                <w:lang w:eastAsia="ru-RU"/>
              </w:rPr>
              <w:t xml:space="preserve"> Соболь, Валдай</w:t>
            </w:r>
          </w:p>
        </w:tc>
        <w:tc>
          <w:tcPr>
            <w:tcW w:w="662" w:type="pct"/>
            <w:tcBorders>
              <w:top w:val="nil"/>
              <w:left w:val="nil"/>
              <w:bottom w:val="single" w:sz="4" w:space="0" w:color="auto"/>
              <w:right w:val="single" w:sz="4" w:space="0" w:color="auto"/>
            </w:tcBorders>
            <w:vAlign w:val="center"/>
            <w:hideMark/>
          </w:tcPr>
          <w:p w14:paraId="569521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3302 42 3408150</w:t>
            </w:r>
          </w:p>
        </w:tc>
        <w:tc>
          <w:tcPr>
            <w:tcW w:w="286" w:type="pct"/>
            <w:tcBorders>
              <w:top w:val="nil"/>
              <w:left w:val="nil"/>
              <w:bottom w:val="single" w:sz="4" w:space="0" w:color="auto"/>
              <w:right w:val="single" w:sz="4" w:space="0" w:color="auto"/>
            </w:tcBorders>
            <w:vAlign w:val="bottom"/>
            <w:hideMark/>
          </w:tcPr>
          <w:p w14:paraId="323F0BF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7BBEA8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216CC0"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492</w:t>
            </w:r>
          </w:p>
        </w:tc>
        <w:tc>
          <w:tcPr>
            <w:tcW w:w="500" w:type="pct"/>
            <w:tcBorders>
              <w:top w:val="nil"/>
              <w:left w:val="nil"/>
              <w:bottom w:val="single" w:sz="8" w:space="0" w:color="auto"/>
              <w:right w:val="single" w:sz="8" w:space="0" w:color="auto"/>
            </w:tcBorders>
            <w:noWrap/>
            <w:vAlign w:val="bottom"/>
            <w:hideMark/>
          </w:tcPr>
          <w:p w14:paraId="0055D99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501,84</w:t>
            </w:r>
          </w:p>
        </w:tc>
        <w:tc>
          <w:tcPr>
            <w:tcW w:w="500" w:type="pct"/>
            <w:tcBorders>
              <w:top w:val="nil"/>
              <w:left w:val="nil"/>
              <w:bottom w:val="single" w:sz="8" w:space="0" w:color="auto"/>
              <w:right w:val="single" w:sz="8" w:space="0" w:color="auto"/>
            </w:tcBorders>
            <w:noWrap/>
            <w:vAlign w:val="bottom"/>
            <w:hideMark/>
          </w:tcPr>
          <w:p w14:paraId="7888650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516,6</w:t>
            </w:r>
          </w:p>
        </w:tc>
        <w:tc>
          <w:tcPr>
            <w:tcW w:w="537" w:type="pct"/>
            <w:tcBorders>
              <w:top w:val="nil"/>
              <w:left w:val="single" w:sz="4" w:space="0" w:color="auto"/>
              <w:bottom w:val="single" w:sz="4" w:space="0" w:color="auto"/>
              <w:right w:val="single" w:sz="4" w:space="0" w:color="auto"/>
            </w:tcBorders>
            <w:noWrap/>
            <w:vAlign w:val="bottom"/>
            <w:hideMark/>
          </w:tcPr>
          <w:p w14:paraId="2398466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503,48</w:t>
            </w:r>
          </w:p>
        </w:tc>
      </w:tr>
      <w:tr w:rsidR="001E4A69" w:rsidRPr="00A96738" w14:paraId="02AD0BA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75786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795</w:t>
            </w:r>
          </w:p>
        </w:tc>
        <w:tc>
          <w:tcPr>
            <w:tcW w:w="1590" w:type="pct"/>
            <w:tcBorders>
              <w:top w:val="nil"/>
              <w:left w:val="nil"/>
              <w:bottom w:val="single" w:sz="4" w:space="0" w:color="auto"/>
              <w:right w:val="single" w:sz="4" w:space="0" w:color="auto"/>
            </w:tcBorders>
            <w:vAlign w:val="bottom"/>
            <w:hideMark/>
          </w:tcPr>
          <w:p w14:paraId="63C380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к компрессору Cummins 3,8</w:t>
            </w:r>
          </w:p>
        </w:tc>
        <w:tc>
          <w:tcPr>
            <w:tcW w:w="662" w:type="pct"/>
            <w:tcBorders>
              <w:top w:val="nil"/>
              <w:left w:val="nil"/>
              <w:bottom w:val="single" w:sz="4" w:space="0" w:color="auto"/>
              <w:right w:val="single" w:sz="4" w:space="0" w:color="auto"/>
            </w:tcBorders>
            <w:vAlign w:val="center"/>
            <w:hideMark/>
          </w:tcPr>
          <w:p w14:paraId="5E1F0CC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.5287704</w:t>
            </w:r>
          </w:p>
        </w:tc>
        <w:tc>
          <w:tcPr>
            <w:tcW w:w="286" w:type="pct"/>
            <w:tcBorders>
              <w:top w:val="nil"/>
              <w:left w:val="nil"/>
              <w:bottom w:val="single" w:sz="4" w:space="0" w:color="auto"/>
              <w:right w:val="single" w:sz="4" w:space="0" w:color="auto"/>
            </w:tcBorders>
            <w:vAlign w:val="bottom"/>
            <w:hideMark/>
          </w:tcPr>
          <w:p w14:paraId="683913B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0B637E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98AC23B"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1830</w:t>
            </w:r>
          </w:p>
        </w:tc>
        <w:tc>
          <w:tcPr>
            <w:tcW w:w="500" w:type="pct"/>
            <w:tcBorders>
              <w:top w:val="nil"/>
              <w:left w:val="nil"/>
              <w:bottom w:val="single" w:sz="8" w:space="0" w:color="auto"/>
              <w:right w:val="single" w:sz="8" w:space="0" w:color="auto"/>
            </w:tcBorders>
            <w:noWrap/>
            <w:vAlign w:val="bottom"/>
            <w:hideMark/>
          </w:tcPr>
          <w:p w14:paraId="7B49FEE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1866,6</w:t>
            </w:r>
          </w:p>
        </w:tc>
        <w:tc>
          <w:tcPr>
            <w:tcW w:w="500" w:type="pct"/>
            <w:tcBorders>
              <w:top w:val="nil"/>
              <w:left w:val="nil"/>
              <w:bottom w:val="single" w:sz="8" w:space="0" w:color="auto"/>
              <w:right w:val="single" w:sz="8" w:space="0" w:color="auto"/>
            </w:tcBorders>
            <w:noWrap/>
            <w:vAlign w:val="bottom"/>
            <w:hideMark/>
          </w:tcPr>
          <w:p w14:paraId="60C53AA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1921,5</w:t>
            </w:r>
          </w:p>
        </w:tc>
        <w:tc>
          <w:tcPr>
            <w:tcW w:w="537" w:type="pct"/>
            <w:tcBorders>
              <w:top w:val="nil"/>
              <w:left w:val="single" w:sz="4" w:space="0" w:color="auto"/>
              <w:bottom w:val="single" w:sz="4" w:space="0" w:color="auto"/>
              <w:right w:val="single" w:sz="4" w:space="0" w:color="auto"/>
            </w:tcBorders>
            <w:noWrap/>
            <w:vAlign w:val="bottom"/>
            <w:hideMark/>
          </w:tcPr>
          <w:p w14:paraId="096855B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1872,70</w:t>
            </w:r>
          </w:p>
        </w:tc>
      </w:tr>
      <w:tr w:rsidR="001E4A69" w:rsidRPr="00A96738" w14:paraId="3D070FB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3A5962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796</w:t>
            </w:r>
          </w:p>
        </w:tc>
        <w:tc>
          <w:tcPr>
            <w:tcW w:w="1590" w:type="pct"/>
            <w:tcBorders>
              <w:top w:val="nil"/>
              <w:left w:val="nil"/>
              <w:bottom w:val="single" w:sz="4" w:space="0" w:color="auto"/>
              <w:right w:val="single" w:sz="4" w:space="0" w:color="auto"/>
            </w:tcBorders>
            <w:vAlign w:val="bottom"/>
            <w:hideMark/>
          </w:tcPr>
          <w:p w14:paraId="427F549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нагнетательный от насоса ГУР к трубке Cummins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w:t>
            </w:r>
          </w:p>
        </w:tc>
        <w:tc>
          <w:tcPr>
            <w:tcW w:w="662" w:type="pct"/>
            <w:tcBorders>
              <w:top w:val="nil"/>
              <w:left w:val="nil"/>
              <w:bottom w:val="single" w:sz="4" w:space="0" w:color="auto"/>
              <w:right w:val="single" w:sz="4" w:space="0" w:color="auto"/>
            </w:tcBorders>
            <w:vAlign w:val="center"/>
            <w:hideMark/>
          </w:tcPr>
          <w:p w14:paraId="29DD8C6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.8090.341.111</w:t>
            </w:r>
          </w:p>
        </w:tc>
        <w:tc>
          <w:tcPr>
            <w:tcW w:w="286" w:type="pct"/>
            <w:tcBorders>
              <w:top w:val="nil"/>
              <w:left w:val="nil"/>
              <w:bottom w:val="single" w:sz="4" w:space="0" w:color="auto"/>
              <w:right w:val="single" w:sz="4" w:space="0" w:color="auto"/>
            </w:tcBorders>
            <w:vAlign w:val="bottom"/>
            <w:hideMark/>
          </w:tcPr>
          <w:p w14:paraId="335F6F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501FE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FE3B48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2767,2</w:t>
            </w:r>
          </w:p>
        </w:tc>
        <w:tc>
          <w:tcPr>
            <w:tcW w:w="500" w:type="pct"/>
            <w:tcBorders>
              <w:top w:val="nil"/>
              <w:left w:val="nil"/>
              <w:bottom w:val="single" w:sz="8" w:space="0" w:color="auto"/>
              <w:right w:val="single" w:sz="8" w:space="0" w:color="auto"/>
            </w:tcBorders>
            <w:noWrap/>
            <w:vAlign w:val="bottom"/>
            <w:hideMark/>
          </w:tcPr>
          <w:p w14:paraId="0D90BAD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2822,544</w:t>
            </w:r>
          </w:p>
        </w:tc>
        <w:tc>
          <w:tcPr>
            <w:tcW w:w="500" w:type="pct"/>
            <w:tcBorders>
              <w:top w:val="nil"/>
              <w:left w:val="nil"/>
              <w:bottom w:val="single" w:sz="8" w:space="0" w:color="auto"/>
              <w:right w:val="single" w:sz="8" w:space="0" w:color="auto"/>
            </w:tcBorders>
            <w:noWrap/>
            <w:vAlign w:val="bottom"/>
            <w:hideMark/>
          </w:tcPr>
          <w:p w14:paraId="045D8FD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2905,56</w:t>
            </w:r>
          </w:p>
        </w:tc>
        <w:tc>
          <w:tcPr>
            <w:tcW w:w="537" w:type="pct"/>
            <w:tcBorders>
              <w:top w:val="nil"/>
              <w:left w:val="single" w:sz="4" w:space="0" w:color="auto"/>
              <w:bottom w:val="single" w:sz="4" w:space="0" w:color="auto"/>
              <w:right w:val="single" w:sz="4" w:space="0" w:color="auto"/>
            </w:tcBorders>
            <w:noWrap/>
            <w:vAlign w:val="bottom"/>
            <w:hideMark/>
          </w:tcPr>
          <w:p w14:paraId="1463357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2831,77</w:t>
            </w:r>
          </w:p>
        </w:tc>
      </w:tr>
      <w:tr w:rsidR="001E4A69" w:rsidRPr="00A96738" w14:paraId="01B190D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2F1BDA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797</w:t>
            </w:r>
          </w:p>
        </w:tc>
        <w:tc>
          <w:tcPr>
            <w:tcW w:w="1590" w:type="pct"/>
            <w:tcBorders>
              <w:top w:val="nil"/>
              <w:left w:val="nil"/>
              <w:bottom w:val="single" w:sz="4" w:space="0" w:color="auto"/>
              <w:right w:val="single" w:sz="4" w:space="0" w:color="auto"/>
            </w:tcBorders>
            <w:vAlign w:val="bottom"/>
            <w:hideMark/>
          </w:tcPr>
          <w:p w14:paraId="1F04E2D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нагнетательный от трубки к ГУР, Cummins 2.8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w:t>
            </w:r>
          </w:p>
        </w:tc>
        <w:tc>
          <w:tcPr>
            <w:tcW w:w="662" w:type="pct"/>
            <w:tcBorders>
              <w:top w:val="nil"/>
              <w:left w:val="nil"/>
              <w:bottom w:val="single" w:sz="4" w:space="0" w:color="auto"/>
              <w:right w:val="single" w:sz="4" w:space="0" w:color="auto"/>
            </w:tcBorders>
            <w:vAlign w:val="center"/>
            <w:hideMark/>
          </w:tcPr>
          <w:p w14:paraId="1980318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.8090.341.110</w:t>
            </w:r>
          </w:p>
        </w:tc>
        <w:tc>
          <w:tcPr>
            <w:tcW w:w="286" w:type="pct"/>
            <w:tcBorders>
              <w:top w:val="nil"/>
              <w:left w:val="nil"/>
              <w:bottom w:val="single" w:sz="4" w:space="0" w:color="auto"/>
              <w:right w:val="single" w:sz="4" w:space="0" w:color="auto"/>
            </w:tcBorders>
            <w:vAlign w:val="bottom"/>
            <w:hideMark/>
          </w:tcPr>
          <w:p w14:paraId="65F891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BE3B83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A1DDB2F"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2948,4</w:t>
            </w:r>
          </w:p>
        </w:tc>
        <w:tc>
          <w:tcPr>
            <w:tcW w:w="500" w:type="pct"/>
            <w:tcBorders>
              <w:top w:val="nil"/>
              <w:left w:val="nil"/>
              <w:bottom w:val="single" w:sz="8" w:space="0" w:color="auto"/>
              <w:right w:val="single" w:sz="8" w:space="0" w:color="auto"/>
            </w:tcBorders>
            <w:noWrap/>
            <w:vAlign w:val="bottom"/>
            <w:hideMark/>
          </w:tcPr>
          <w:p w14:paraId="266E7A6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3007,368</w:t>
            </w:r>
          </w:p>
        </w:tc>
        <w:tc>
          <w:tcPr>
            <w:tcW w:w="500" w:type="pct"/>
            <w:tcBorders>
              <w:top w:val="nil"/>
              <w:left w:val="nil"/>
              <w:bottom w:val="single" w:sz="8" w:space="0" w:color="auto"/>
              <w:right w:val="single" w:sz="8" w:space="0" w:color="auto"/>
            </w:tcBorders>
            <w:noWrap/>
            <w:vAlign w:val="bottom"/>
            <w:hideMark/>
          </w:tcPr>
          <w:p w14:paraId="775BBE6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3095,82</w:t>
            </w:r>
          </w:p>
        </w:tc>
        <w:tc>
          <w:tcPr>
            <w:tcW w:w="537" w:type="pct"/>
            <w:tcBorders>
              <w:top w:val="nil"/>
              <w:left w:val="single" w:sz="4" w:space="0" w:color="auto"/>
              <w:bottom w:val="single" w:sz="4" w:space="0" w:color="auto"/>
              <w:right w:val="single" w:sz="4" w:space="0" w:color="auto"/>
            </w:tcBorders>
            <w:noWrap/>
            <w:vAlign w:val="bottom"/>
            <w:hideMark/>
          </w:tcPr>
          <w:p w14:paraId="15A54E17"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3017,20</w:t>
            </w:r>
          </w:p>
        </w:tc>
      </w:tr>
      <w:tr w:rsidR="001E4A69" w:rsidRPr="00A96738" w14:paraId="3467FD50"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140D47D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798</w:t>
            </w:r>
          </w:p>
        </w:tc>
        <w:tc>
          <w:tcPr>
            <w:tcW w:w="1590" w:type="pct"/>
            <w:tcBorders>
              <w:top w:val="nil"/>
              <w:left w:val="nil"/>
              <w:bottom w:val="single" w:sz="4" w:space="0" w:color="auto"/>
              <w:right w:val="single" w:sz="4" w:space="0" w:color="auto"/>
            </w:tcBorders>
            <w:vAlign w:val="bottom"/>
            <w:hideMark/>
          </w:tcPr>
          <w:p w14:paraId="5C89D98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от воздушного фильтра (верхний гнутый)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Next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 (ГАЗ)</w:t>
            </w:r>
          </w:p>
        </w:tc>
        <w:tc>
          <w:tcPr>
            <w:tcW w:w="662" w:type="pct"/>
            <w:tcBorders>
              <w:top w:val="nil"/>
              <w:left w:val="nil"/>
              <w:bottom w:val="single" w:sz="4" w:space="0" w:color="auto"/>
              <w:right w:val="single" w:sz="4" w:space="0" w:color="auto"/>
            </w:tcBorders>
            <w:vAlign w:val="center"/>
            <w:hideMark/>
          </w:tcPr>
          <w:p w14:paraId="2F69DE8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А21R22-1109192</w:t>
            </w:r>
          </w:p>
        </w:tc>
        <w:tc>
          <w:tcPr>
            <w:tcW w:w="286" w:type="pct"/>
            <w:tcBorders>
              <w:top w:val="nil"/>
              <w:left w:val="nil"/>
              <w:bottom w:val="single" w:sz="4" w:space="0" w:color="auto"/>
              <w:right w:val="single" w:sz="4" w:space="0" w:color="auto"/>
            </w:tcBorders>
            <w:vAlign w:val="bottom"/>
            <w:hideMark/>
          </w:tcPr>
          <w:p w14:paraId="0B8B223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3AC2F6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FA4898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1081,2</w:t>
            </w:r>
          </w:p>
        </w:tc>
        <w:tc>
          <w:tcPr>
            <w:tcW w:w="500" w:type="pct"/>
            <w:tcBorders>
              <w:top w:val="nil"/>
              <w:left w:val="nil"/>
              <w:bottom w:val="single" w:sz="8" w:space="0" w:color="auto"/>
              <w:right w:val="single" w:sz="8" w:space="0" w:color="auto"/>
            </w:tcBorders>
            <w:noWrap/>
            <w:vAlign w:val="bottom"/>
            <w:hideMark/>
          </w:tcPr>
          <w:p w14:paraId="563D79A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1102,824</w:t>
            </w:r>
          </w:p>
        </w:tc>
        <w:tc>
          <w:tcPr>
            <w:tcW w:w="500" w:type="pct"/>
            <w:tcBorders>
              <w:top w:val="nil"/>
              <w:left w:val="nil"/>
              <w:bottom w:val="single" w:sz="8" w:space="0" w:color="auto"/>
              <w:right w:val="single" w:sz="8" w:space="0" w:color="auto"/>
            </w:tcBorders>
            <w:noWrap/>
            <w:vAlign w:val="bottom"/>
            <w:hideMark/>
          </w:tcPr>
          <w:p w14:paraId="0F6FF10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1135,26</w:t>
            </w:r>
          </w:p>
        </w:tc>
        <w:tc>
          <w:tcPr>
            <w:tcW w:w="537" w:type="pct"/>
            <w:tcBorders>
              <w:top w:val="nil"/>
              <w:left w:val="single" w:sz="4" w:space="0" w:color="auto"/>
              <w:bottom w:val="single" w:sz="4" w:space="0" w:color="auto"/>
              <w:right w:val="single" w:sz="4" w:space="0" w:color="auto"/>
            </w:tcBorders>
            <w:noWrap/>
            <w:vAlign w:val="bottom"/>
            <w:hideMark/>
          </w:tcPr>
          <w:p w14:paraId="547F583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1106,43</w:t>
            </w:r>
          </w:p>
        </w:tc>
      </w:tr>
      <w:tr w:rsidR="001E4A69" w:rsidRPr="00A96738" w14:paraId="591C14D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46DBCE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799</w:t>
            </w:r>
          </w:p>
        </w:tc>
        <w:tc>
          <w:tcPr>
            <w:tcW w:w="1590" w:type="pct"/>
            <w:tcBorders>
              <w:top w:val="nil"/>
              <w:left w:val="nil"/>
              <w:bottom w:val="single" w:sz="4" w:space="0" w:color="auto"/>
              <w:right w:val="single" w:sz="4" w:space="0" w:color="auto"/>
            </w:tcBorders>
            <w:vAlign w:val="bottom"/>
            <w:hideMark/>
          </w:tcPr>
          <w:p w14:paraId="50F4D7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подачи масла на турбокомпрессор Cummins 3.8 ГАЗ</w:t>
            </w:r>
          </w:p>
        </w:tc>
        <w:tc>
          <w:tcPr>
            <w:tcW w:w="662" w:type="pct"/>
            <w:tcBorders>
              <w:top w:val="nil"/>
              <w:left w:val="nil"/>
              <w:bottom w:val="single" w:sz="4" w:space="0" w:color="auto"/>
              <w:right w:val="single" w:sz="4" w:space="0" w:color="auto"/>
            </w:tcBorders>
            <w:vAlign w:val="center"/>
            <w:hideMark/>
          </w:tcPr>
          <w:p w14:paraId="5C06389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.5260415F</w:t>
            </w:r>
          </w:p>
        </w:tc>
        <w:tc>
          <w:tcPr>
            <w:tcW w:w="286" w:type="pct"/>
            <w:tcBorders>
              <w:top w:val="nil"/>
              <w:left w:val="nil"/>
              <w:bottom w:val="single" w:sz="4" w:space="0" w:color="auto"/>
              <w:right w:val="single" w:sz="4" w:space="0" w:color="auto"/>
            </w:tcBorders>
            <w:vAlign w:val="bottom"/>
            <w:hideMark/>
          </w:tcPr>
          <w:p w14:paraId="75B6EB0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562448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5EBCDA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2109,6</w:t>
            </w:r>
          </w:p>
        </w:tc>
        <w:tc>
          <w:tcPr>
            <w:tcW w:w="500" w:type="pct"/>
            <w:tcBorders>
              <w:top w:val="nil"/>
              <w:left w:val="nil"/>
              <w:bottom w:val="single" w:sz="8" w:space="0" w:color="auto"/>
              <w:right w:val="single" w:sz="8" w:space="0" w:color="auto"/>
            </w:tcBorders>
            <w:noWrap/>
            <w:vAlign w:val="bottom"/>
            <w:hideMark/>
          </w:tcPr>
          <w:p w14:paraId="623E4F7F"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2151,792</w:t>
            </w:r>
          </w:p>
        </w:tc>
        <w:tc>
          <w:tcPr>
            <w:tcW w:w="500" w:type="pct"/>
            <w:tcBorders>
              <w:top w:val="nil"/>
              <w:left w:val="nil"/>
              <w:bottom w:val="single" w:sz="8" w:space="0" w:color="auto"/>
              <w:right w:val="single" w:sz="8" w:space="0" w:color="auto"/>
            </w:tcBorders>
            <w:noWrap/>
            <w:vAlign w:val="bottom"/>
            <w:hideMark/>
          </w:tcPr>
          <w:p w14:paraId="0B7C995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2215,08</w:t>
            </w:r>
          </w:p>
        </w:tc>
        <w:tc>
          <w:tcPr>
            <w:tcW w:w="537" w:type="pct"/>
            <w:tcBorders>
              <w:top w:val="nil"/>
              <w:left w:val="single" w:sz="4" w:space="0" w:color="auto"/>
              <w:bottom w:val="single" w:sz="4" w:space="0" w:color="auto"/>
              <w:right w:val="single" w:sz="4" w:space="0" w:color="auto"/>
            </w:tcBorders>
            <w:noWrap/>
            <w:vAlign w:val="bottom"/>
            <w:hideMark/>
          </w:tcPr>
          <w:p w14:paraId="4612C4F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2158,82</w:t>
            </w:r>
          </w:p>
        </w:tc>
      </w:tr>
      <w:tr w:rsidR="001E4A69" w:rsidRPr="00A96738" w14:paraId="391A0EF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557A03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lastRenderedPageBreak/>
              <w:t>800</w:t>
            </w:r>
          </w:p>
        </w:tc>
        <w:tc>
          <w:tcPr>
            <w:tcW w:w="1590" w:type="pct"/>
            <w:tcBorders>
              <w:top w:val="nil"/>
              <w:left w:val="nil"/>
              <w:bottom w:val="single" w:sz="4" w:space="0" w:color="auto"/>
              <w:right w:val="single" w:sz="4" w:space="0" w:color="auto"/>
            </w:tcBorders>
            <w:vAlign w:val="bottom"/>
            <w:hideMark/>
          </w:tcPr>
          <w:p w14:paraId="2DAB503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силиконовый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Бизнес,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2.8</w:t>
            </w:r>
          </w:p>
        </w:tc>
        <w:tc>
          <w:tcPr>
            <w:tcW w:w="662" w:type="pct"/>
            <w:tcBorders>
              <w:top w:val="nil"/>
              <w:left w:val="nil"/>
              <w:bottom w:val="single" w:sz="4" w:space="0" w:color="auto"/>
              <w:right w:val="single" w:sz="4" w:space="0" w:color="auto"/>
            </w:tcBorders>
            <w:vAlign w:val="center"/>
            <w:hideMark/>
          </w:tcPr>
          <w:p w14:paraId="2030A10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3302-0-1173111-0</w:t>
            </w:r>
          </w:p>
        </w:tc>
        <w:tc>
          <w:tcPr>
            <w:tcW w:w="286" w:type="pct"/>
            <w:tcBorders>
              <w:top w:val="nil"/>
              <w:left w:val="nil"/>
              <w:bottom w:val="single" w:sz="4" w:space="0" w:color="auto"/>
              <w:right w:val="single" w:sz="4" w:space="0" w:color="auto"/>
            </w:tcBorders>
            <w:vAlign w:val="bottom"/>
            <w:hideMark/>
          </w:tcPr>
          <w:p w14:paraId="049E3D9F"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5AEB97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5B0D75E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627,6</w:t>
            </w:r>
          </w:p>
        </w:tc>
        <w:tc>
          <w:tcPr>
            <w:tcW w:w="500" w:type="pct"/>
            <w:tcBorders>
              <w:top w:val="nil"/>
              <w:left w:val="nil"/>
              <w:bottom w:val="single" w:sz="8" w:space="0" w:color="auto"/>
              <w:right w:val="single" w:sz="8" w:space="0" w:color="auto"/>
            </w:tcBorders>
            <w:noWrap/>
            <w:vAlign w:val="bottom"/>
            <w:hideMark/>
          </w:tcPr>
          <w:p w14:paraId="2E71D65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640,152</w:t>
            </w:r>
          </w:p>
        </w:tc>
        <w:tc>
          <w:tcPr>
            <w:tcW w:w="500" w:type="pct"/>
            <w:tcBorders>
              <w:top w:val="nil"/>
              <w:left w:val="nil"/>
              <w:bottom w:val="single" w:sz="8" w:space="0" w:color="auto"/>
              <w:right w:val="single" w:sz="8" w:space="0" w:color="auto"/>
            </w:tcBorders>
            <w:noWrap/>
            <w:vAlign w:val="bottom"/>
            <w:hideMark/>
          </w:tcPr>
          <w:p w14:paraId="6037DDB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658,98</w:t>
            </w:r>
          </w:p>
        </w:tc>
        <w:tc>
          <w:tcPr>
            <w:tcW w:w="537" w:type="pct"/>
            <w:tcBorders>
              <w:top w:val="nil"/>
              <w:left w:val="single" w:sz="4" w:space="0" w:color="auto"/>
              <w:bottom w:val="single" w:sz="4" w:space="0" w:color="auto"/>
              <w:right w:val="single" w:sz="4" w:space="0" w:color="auto"/>
            </w:tcBorders>
            <w:noWrap/>
            <w:vAlign w:val="bottom"/>
            <w:hideMark/>
          </w:tcPr>
          <w:p w14:paraId="5A4235E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642,24</w:t>
            </w:r>
          </w:p>
        </w:tc>
      </w:tr>
      <w:tr w:rsidR="001E4A69" w:rsidRPr="00A96738" w14:paraId="7A53FE72" w14:textId="77777777" w:rsidTr="001E4A69">
        <w:trPr>
          <w:trHeight w:val="330"/>
        </w:trPr>
        <w:tc>
          <w:tcPr>
            <w:tcW w:w="198" w:type="pct"/>
            <w:tcBorders>
              <w:top w:val="nil"/>
              <w:left w:val="single" w:sz="4" w:space="0" w:color="auto"/>
              <w:bottom w:val="single" w:sz="4" w:space="0" w:color="auto"/>
              <w:right w:val="single" w:sz="4" w:space="0" w:color="auto"/>
            </w:tcBorders>
            <w:noWrap/>
            <w:vAlign w:val="bottom"/>
            <w:hideMark/>
          </w:tcPr>
          <w:p w14:paraId="37BD213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801</w:t>
            </w:r>
          </w:p>
        </w:tc>
        <w:tc>
          <w:tcPr>
            <w:tcW w:w="1590" w:type="pct"/>
            <w:tcBorders>
              <w:top w:val="nil"/>
              <w:left w:val="nil"/>
              <w:bottom w:val="single" w:sz="4" w:space="0" w:color="auto"/>
              <w:right w:val="single" w:sz="4" w:space="0" w:color="auto"/>
            </w:tcBorders>
            <w:vAlign w:val="bottom"/>
            <w:hideMark/>
          </w:tcPr>
          <w:p w14:paraId="6DAF8AF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Шланг </w:t>
            </w:r>
            <w:proofErr w:type="spellStart"/>
            <w:proofErr w:type="gramStart"/>
            <w:r w:rsidRPr="00A96738">
              <w:rPr>
                <w:rFonts w:ascii="Arial" w:eastAsia="Times New Roman" w:hAnsi="Arial" w:cs="Arial"/>
                <w:color w:val="000000"/>
                <w:sz w:val="14"/>
                <w:szCs w:val="14"/>
                <w:lang w:eastAsia="ru-RU"/>
              </w:rPr>
              <w:t>соед.трубки</w:t>
            </w:r>
            <w:proofErr w:type="spellEnd"/>
            <w:proofErr w:type="gramEnd"/>
            <w:r w:rsidRPr="00A96738">
              <w:rPr>
                <w:rFonts w:ascii="Arial" w:eastAsia="Times New Roman" w:hAnsi="Arial" w:cs="Arial"/>
                <w:color w:val="000000"/>
                <w:sz w:val="14"/>
                <w:szCs w:val="14"/>
                <w:lang w:eastAsia="ru-RU"/>
              </w:rPr>
              <w:t xml:space="preserve"> компрессора, трубки осушителя 245ДВ 33104, Cummins 3,8 33106 (ГАЗ)</w:t>
            </w:r>
          </w:p>
        </w:tc>
        <w:tc>
          <w:tcPr>
            <w:tcW w:w="662" w:type="pct"/>
            <w:tcBorders>
              <w:top w:val="nil"/>
              <w:left w:val="nil"/>
              <w:bottom w:val="single" w:sz="4" w:space="0" w:color="auto"/>
              <w:right w:val="single" w:sz="4" w:space="0" w:color="auto"/>
            </w:tcBorders>
            <w:vAlign w:val="center"/>
            <w:hideMark/>
          </w:tcPr>
          <w:p w14:paraId="02727BE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33104.3506228</w:t>
            </w:r>
          </w:p>
        </w:tc>
        <w:tc>
          <w:tcPr>
            <w:tcW w:w="286" w:type="pct"/>
            <w:tcBorders>
              <w:top w:val="nil"/>
              <w:left w:val="nil"/>
              <w:bottom w:val="single" w:sz="4" w:space="0" w:color="auto"/>
              <w:right w:val="single" w:sz="4" w:space="0" w:color="auto"/>
            </w:tcBorders>
            <w:vAlign w:val="bottom"/>
            <w:hideMark/>
          </w:tcPr>
          <w:p w14:paraId="7D08D9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77CFE5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136C00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1768,8</w:t>
            </w:r>
          </w:p>
        </w:tc>
        <w:tc>
          <w:tcPr>
            <w:tcW w:w="500" w:type="pct"/>
            <w:tcBorders>
              <w:top w:val="nil"/>
              <w:left w:val="nil"/>
              <w:bottom w:val="single" w:sz="8" w:space="0" w:color="auto"/>
              <w:right w:val="single" w:sz="8" w:space="0" w:color="auto"/>
            </w:tcBorders>
            <w:noWrap/>
            <w:vAlign w:val="bottom"/>
            <w:hideMark/>
          </w:tcPr>
          <w:p w14:paraId="5C72882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1804,176</w:t>
            </w:r>
          </w:p>
        </w:tc>
        <w:tc>
          <w:tcPr>
            <w:tcW w:w="500" w:type="pct"/>
            <w:tcBorders>
              <w:top w:val="nil"/>
              <w:left w:val="nil"/>
              <w:bottom w:val="single" w:sz="8" w:space="0" w:color="auto"/>
              <w:right w:val="single" w:sz="8" w:space="0" w:color="auto"/>
            </w:tcBorders>
            <w:noWrap/>
            <w:vAlign w:val="bottom"/>
            <w:hideMark/>
          </w:tcPr>
          <w:p w14:paraId="30DDA99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1857,24</w:t>
            </w:r>
          </w:p>
        </w:tc>
        <w:tc>
          <w:tcPr>
            <w:tcW w:w="537" w:type="pct"/>
            <w:tcBorders>
              <w:top w:val="nil"/>
              <w:left w:val="single" w:sz="4" w:space="0" w:color="auto"/>
              <w:bottom w:val="single" w:sz="4" w:space="0" w:color="auto"/>
              <w:right w:val="single" w:sz="4" w:space="0" w:color="auto"/>
            </w:tcBorders>
            <w:noWrap/>
            <w:vAlign w:val="bottom"/>
            <w:hideMark/>
          </w:tcPr>
          <w:p w14:paraId="42C0D26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1810,07</w:t>
            </w:r>
          </w:p>
        </w:tc>
      </w:tr>
      <w:tr w:rsidR="001E4A69" w:rsidRPr="00A96738" w14:paraId="6A36587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03555D7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802</w:t>
            </w:r>
          </w:p>
        </w:tc>
        <w:tc>
          <w:tcPr>
            <w:tcW w:w="1590" w:type="pct"/>
            <w:tcBorders>
              <w:top w:val="nil"/>
              <w:left w:val="nil"/>
              <w:bottom w:val="single" w:sz="4" w:space="0" w:color="auto"/>
              <w:right w:val="single" w:sz="4" w:space="0" w:color="auto"/>
            </w:tcBorders>
            <w:vAlign w:val="bottom"/>
            <w:hideMark/>
          </w:tcPr>
          <w:p w14:paraId="7CF06AD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тормозной камеры (задний) ГАЗ-</w:t>
            </w:r>
            <w:proofErr w:type="gramStart"/>
            <w:r w:rsidRPr="00A96738">
              <w:rPr>
                <w:rFonts w:ascii="Arial" w:eastAsia="Times New Roman" w:hAnsi="Arial" w:cs="Arial"/>
                <w:color w:val="000000"/>
                <w:sz w:val="14"/>
                <w:szCs w:val="14"/>
                <w:lang w:eastAsia="ru-RU"/>
              </w:rPr>
              <w:t>3310,Валдай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2E3F793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33104-3506</w:t>
            </w:r>
          </w:p>
        </w:tc>
        <w:tc>
          <w:tcPr>
            <w:tcW w:w="286" w:type="pct"/>
            <w:tcBorders>
              <w:top w:val="nil"/>
              <w:left w:val="nil"/>
              <w:bottom w:val="single" w:sz="4" w:space="0" w:color="auto"/>
              <w:right w:val="single" w:sz="4" w:space="0" w:color="auto"/>
            </w:tcBorders>
            <w:vAlign w:val="bottom"/>
            <w:hideMark/>
          </w:tcPr>
          <w:p w14:paraId="541961D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CCB0D1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4C1BD4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408</w:t>
            </w:r>
          </w:p>
        </w:tc>
        <w:tc>
          <w:tcPr>
            <w:tcW w:w="500" w:type="pct"/>
            <w:tcBorders>
              <w:top w:val="nil"/>
              <w:left w:val="nil"/>
              <w:bottom w:val="single" w:sz="8" w:space="0" w:color="auto"/>
              <w:right w:val="single" w:sz="8" w:space="0" w:color="auto"/>
            </w:tcBorders>
            <w:noWrap/>
            <w:vAlign w:val="bottom"/>
            <w:hideMark/>
          </w:tcPr>
          <w:p w14:paraId="57869D1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416,16</w:t>
            </w:r>
          </w:p>
        </w:tc>
        <w:tc>
          <w:tcPr>
            <w:tcW w:w="500" w:type="pct"/>
            <w:tcBorders>
              <w:top w:val="nil"/>
              <w:left w:val="nil"/>
              <w:bottom w:val="single" w:sz="8" w:space="0" w:color="auto"/>
              <w:right w:val="single" w:sz="8" w:space="0" w:color="auto"/>
            </w:tcBorders>
            <w:noWrap/>
            <w:vAlign w:val="bottom"/>
            <w:hideMark/>
          </w:tcPr>
          <w:p w14:paraId="624453F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428,4</w:t>
            </w:r>
          </w:p>
        </w:tc>
        <w:tc>
          <w:tcPr>
            <w:tcW w:w="537" w:type="pct"/>
            <w:tcBorders>
              <w:top w:val="nil"/>
              <w:left w:val="single" w:sz="4" w:space="0" w:color="auto"/>
              <w:bottom w:val="single" w:sz="4" w:space="0" w:color="auto"/>
              <w:right w:val="single" w:sz="4" w:space="0" w:color="auto"/>
            </w:tcBorders>
            <w:noWrap/>
            <w:vAlign w:val="bottom"/>
            <w:hideMark/>
          </w:tcPr>
          <w:p w14:paraId="72560CCF"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417,52</w:t>
            </w:r>
          </w:p>
        </w:tc>
      </w:tr>
      <w:tr w:rsidR="001E4A69" w:rsidRPr="00A96738" w14:paraId="48AFA35A"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ED6D7B"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803</w:t>
            </w:r>
          </w:p>
        </w:tc>
        <w:tc>
          <w:tcPr>
            <w:tcW w:w="1590" w:type="pct"/>
            <w:tcBorders>
              <w:top w:val="nil"/>
              <w:left w:val="nil"/>
              <w:bottom w:val="single" w:sz="4" w:space="0" w:color="auto"/>
              <w:right w:val="single" w:sz="4" w:space="0" w:color="auto"/>
            </w:tcBorders>
            <w:vAlign w:val="bottom"/>
            <w:hideMark/>
          </w:tcPr>
          <w:p w14:paraId="4C8DD8C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тормозной камеры (передний) ГАЗ-</w:t>
            </w:r>
            <w:proofErr w:type="gramStart"/>
            <w:r w:rsidRPr="00A96738">
              <w:rPr>
                <w:rFonts w:ascii="Arial" w:eastAsia="Times New Roman" w:hAnsi="Arial" w:cs="Arial"/>
                <w:color w:val="000000"/>
                <w:sz w:val="14"/>
                <w:szCs w:val="14"/>
                <w:lang w:eastAsia="ru-RU"/>
              </w:rPr>
              <w:t>3310,Валдай</w:t>
            </w:r>
            <w:proofErr w:type="gramEnd"/>
          </w:p>
        </w:tc>
        <w:tc>
          <w:tcPr>
            <w:tcW w:w="662" w:type="pct"/>
            <w:tcBorders>
              <w:top w:val="nil"/>
              <w:left w:val="nil"/>
              <w:bottom w:val="single" w:sz="4" w:space="0" w:color="auto"/>
              <w:right w:val="single" w:sz="4" w:space="0" w:color="auto"/>
            </w:tcBorders>
            <w:vAlign w:val="center"/>
            <w:hideMark/>
          </w:tcPr>
          <w:p w14:paraId="78C1527B"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2B8627E1"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54B4AB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23E8ED"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26AB920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1F0D1C4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5501FF65"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31E112B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51A8F7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804</w:t>
            </w:r>
          </w:p>
        </w:tc>
        <w:tc>
          <w:tcPr>
            <w:tcW w:w="1590" w:type="pct"/>
            <w:tcBorders>
              <w:top w:val="nil"/>
              <w:left w:val="nil"/>
              <w:bottom w:val="single" w:sz="4" w:space="0" w:color="auto"/>
              <w:right w:val="single" w:sz="4" w:space="0" w:color="auto"/>
            </w:tcBorders>
            <w:vAlign w:val="bottom"/>
            <w:hideMark/>
          </w:tcPr>
          <w:p w14:paraId="36FF4F1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Шланг шприца прокачки</w:t>
            </w:r>
          </w:p>
        </w:tc>
        <w:tc>
          <w:tcPr>
            <w:tcW w:w="662" w:type="pct"/>
            <w:tcBorders>
              <w:top w:val="nil"/>
              <w:left w:val="nil"/>
              <w:bottom w:val="single" w:sz="4" w:space="0" w:color="auto"/>
              <w:right w:val="single" w:sz="4" w:space="0" w:color="auto"/>
            </w:tcBorders>
            <w:vAlign w:val="center"/>
            <w:hideMark/>
          </w:tcPr>
          <w:p w14:paraId="7B89939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w:t>
            </w:r>
          </w:p>
        </w:tc>
        <w:tc>
          <w:tcPr>
            <w:tcW w:w="286" w:type="pct"/>
            <w:tcBorders>
              <w:top w:val="nil"/>
              <w:left w:val="nil"/>
              <w:bottom w:val="single" w:sz="4" w:space="0" w:color="auto"/>
              <w:right w:val="single" w:sz="4" w:space="0" w:color="auto"/>
            </w:tcBorders>
            <w:vAlign w:val="bottom"/>
            <w:hideMark/>
          </w:tcPr>
          <w:p w14:paraId="67F02C8C"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03E9DA4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D68242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151,2</w:t>
            </w:r>
          </w:p>
        </w:tc>
        <w:tc>
          <w:tcPr>
            <w:tcW w:w="500" w:type="pct"/>
            <w:tcBorders>
              <w:top w:val="nil"/>
              <w:left w:val="nil"/>
              <w:bottom w:val="single" w:sz="8" w:space="0" w:color="auto"/>
              <w:right w:val="single" w:sz="8" w:space="0" w:color="auto"/>
            </w:tcBorders>
            <w:noWrap/>
            <w:vAlign w:val="bottom"/>
            <w:hideMark/>
          </w:tcPr>
          <w:p w14:paraId="5F3F826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154,224</w:t>
            </w:r>
          </w:p>
        </w:tc>
        <w:tc>
          <w:tcPr>
            <w:tcW w:w="500" w:type="pct"/>
            <w:tcBorders>
              <w:top w:val="nil"/>
              <w:left w:val="nil"/>
              <w:bottom w:val="single" w:sz="8" w:space="0" w:color="auto"/>
              <w:right w:val="single" w:sz="8" w:space="0" w:color="auto"/>
            </w:tcBorders>
            <w:noWrap/>
            <w:vAlign w:val="bottom"/>
            <w:hideMark/>
          </w:tcPr>
          <w:p w14:paraId="227B41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158,76</w:t>
            </w:r>
          </w:p>
        </w:tc>
        <w:tc>
          <w:tcPr>
            <w:tcW w:w="537" w:type="pct"/>
            <w:tcBorders>
              <w:top w:val="nil"/>
              <w:left w:val="single" w:sz="4" w:space="0" w:color="auto"/>
              <w:bottom w:val="single" w:sz="4" w:space="0" w:color="auto"/>
              <w:right w:val="single" w:sz="4" w:space="0" w:color="auto"/>
            </w:tcBorders>
            <w:noWrap/>
            <w:vAlign w:val="bottom"/>
            <w:hideMark/>
          </w:tcPr>
          <w:p w14:paraId="6D7B651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154,73</w:t>
            </w:r>
          </w:p>
        </w:tc>
      </w:tr>
      <w:tr w:rsidR="001E4A69" w:rsidRPr="00A96738" w14:paraId="150FEF7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98EDA6"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805</w:t>
            </w:r>
          </w:p>
        </w:tc>
        <w:tc>
          <w:tcPr>
            <w:tcW w:w="1590" w:type="pct"/>
            <w:tcBorders>
              <w:top w:val="nil"/>
              <w:left w:val="nil"/>
              <w:bottom w:val="single" w:sz="4" w:space="0" w:color="auto"/>
              <w:right w:val="single" w:sz="4" w:space="0" w:color="auto"/>
            </w:tcBorders>
            <w:vAlign w:val="bottom"/>
            <w:hideMark/>
          </w:tcPr>
          <w:p w14:paraId="5FE1BE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Шнур питания подогрева масла и антифриза Cummins 2.8, 3.8 Газель, Валдай, ПАЗ</w:t>
            </w:r>
          </w:p>
        </w:tc>
        <w:tc>
          <w:tcPr>
            <w:tcW w:w="662" w:type="pct"/>
            <w:tcBorders>
              <w:top w:val="nil"/>
              <w:left w:val="nil"/>
              <w:bottom w:val="single" w:sz="4" w:space="0" w:color="auto"/>
              <w:right w:val="single" w:sz="4" w:space="0" w:color="auto"/>
            </w:tcBorders>
            <w:vAlign w:val="center"/>
            <w:hideMark/>
          </w:tcPr>
          <w:p w14:paraId="7268C6E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3905114</w:t>
            </w:r>
          </w:p>
        </w:tc>
        <w:tc>
          <w:tcPr>
            <w:tcW w:w="286" w:type="pct"/>
            <w:tcBorders>
              <w:top w:val="nil"/>
              <w:left w:val="nil"/>
              <w:bottom w:val="single" w:sz="4" w:space="0" w:color="auto"/>
              <w:right w:val="single" w:sz="4" w:space="0" w:color="auto"/>
            </w:tcBorders>
            <w:vAlign w:val="bottom"/>
            <w:hideMark/>
          </w:tcPr>
          <w:p w14:paraId="38A3615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ED9FCC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BC344A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3016,8</w:t>
            </w:r>
          </w:p>
        </w:tc>
        <w:tc>
          <w:tcPr>
            <w:tcW w:w="500" w:type="pct"/>
            <w:tcBorders>
              <w:top w:val="nil"/>
              <w:left w:val="nil"/>
              <w:bottom w:val="single" w:sz="8" w:space="0" w:color="auto"/>
              <w:right w:val="single" w:sz="8" w:space="0" w:color="auto"/>
            </w:tcBorders>
            <w:noWrap/>
            <w:vAlign w:val="bottom"/>
            <w:hideMark/>
          </w:tcPr>
          <w:p w14:paraId="4D2D4C9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3077,136</w:t>
            </w:r>
          </w:p>
        </w:tc>
        <w:tc>
          <w:tcPr>
            <w:tcW w:w="500" w:type="pct"/>
            <w:tcBorders>
              <w:top w:val="nil"/>
              <w:left w:val="nil"/>
              <w:bottom w:val="single" w:sz="8" w:space="0" w:color="auto"/>
              <w:right w:val="single" w:sz="8" w:space="0" w:color="auto"/>
            </w:tcBorders>
            <w:noWrap/>
            <w:vAlign w:val="bottom"/>
            <w:hideMark/>
          </w:tcPr>
          <w:p w14:paraId="5DDF8D0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3167,64</w:t>
            </w:r>
          </w:p>
        </w:tc>
        <w:tc>
          <w:tcPr>
            <w:tcW w:w="537" w:type="pct"/>
            <w:tcBorders>
              <w:top w:val="nil"/>
              <w:left w:val="single" w:sz="4" w:space="0" w:color="auto"/>
              <w:bottom w:val="single" w:sz="4" w:space="0" w:color="auto"/>
              <w:right w:val="single" w:sz="4" w:space="0" w:color="auto"/>
            </w:tcBorders>
            <w:noWrap/>
            <w:vAlign w:val="bottom"/>
            <w:hideMark/>
          </w:tcPr>
          <w:p w14:paraId="643309E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3087,19</w:t>
            </w:r>
          </w:p>
        </w:tc>
      </w:tr>
      <w:tr w:rsidR="001E4A69" w:rsidRPr="00A96738" w14:paraId="62D6DE0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1F63389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806</w:t>
            </w:r>
          </w:p>
        </w:tc>
        <w:tc>
          <w:tcPr>
            <w:tcW w:w="1590" w:type="pct"/>
            <w:tcBorders>
              <w:top w:val="nil"/>
              <w:left w:val="nil"/>
              <w:bottom w:val="single" w:sz="4" w:space="0" w:color="auto"/>
              <w:right w:val="single" w:sz="4" w:space="0" w:color="auto"/>
            </w:tcBorders>
            <w:vAlign w:val="bottom"/>
            <w:hideMark/>
          </w:tcPr>
          <w:p w14:paraId="3C7F032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Шпилька колеса задняя ГАЗ-</w:t>
            </w:r>
            <w:proofErr w:type="gramStart"/>
            <w:r w:rsidRPr="00A96738">
              <w:rPr>
                <w:rFonts w:ascii="Arial" w:eastAsia="Times New Roman" w:hAnsi="Arial" w:cs="Arial"/>
                <w:color w:val="000000"/>
                <w:sz w:val="14"/>
                <w:szCs w:val="14"/>
                <w:lang w:eastAsia="ru-RU"/>
              </w:rPr>
              <w:t>3310,Валдай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6FA994A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33103104018</w:t>
            </w:r>
          </w:p>
        </w:tc>
        <w:tc>
          <w:tcPr>
            <w:tcW w:w="286" w:type="pct"/>
            <w:tcBorders>
              <w:top w:val="nil"/>
              <w:left w:val="nil"/>
              <w:bottom w:val="single" w:sz="4" w:space="0" w:color="auto"/>
              <w:right w:val="single" w:sz="4" w:space="0" w:color="auto"/>
            </w:tcBorders>
            <w:vAlign w:val="bottom"/>
            <w:hideMark/>
          </w:tcPr>
          <w:p w14:paraId="57B903E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D71C4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2A643FC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144</w:t>
            </w:r>
          </w:p>
        </w:tc>
        <w:tc>
          <w:tcPr>
            <w:tcW w:w="500" w:type="pct"/>
            <w:tcBorders>
              <w:top w:val="nil"/>
              <w:left w:val="nil"/>
              <w:bottom w:val="single" w:sz="8" w:space="0" w:color="auto"/>
              <w:right w:val="single" w:sz="8" w:space="0" w:color="auto"/>
            </w:tcBorders>
            <w:noWrap/>
            <w:vAlign w:val="bottom"/>
            <w:hideMark/>
          </w:tcPr>
          <w:p w14:paraId="62EED46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146,88</w:t>
            </w:r>
          </w:p>
        </w:tc>
        <w:tc>
          <w:tcPr>
            <w:tcW w:w="500" w:type="pct"/>
            <w:tcBorders>
              <w:top w:val="nil"/>
              <w:left w:val="nil"/>
              <w:bottom w:val="single" w:sz="8" w:space="0" w:color="auto"/>
              <w:right w:val="single" w:sz="8" w:space="0" w:color="auto"/>
            </w:tcBorders>
            <w:noWrap/>
            <w:vAlign w:val="bottom"/>
            <w:hideMark/>
          </w:tcPr>
          <w:p w14:paraId="7F579F4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151,2</w:t>
            </w:r>
          </w:p>
        </w:tc>
        <w:tc>
          <w:tcPr>
            <w:tcW w:w="537" w:type="pct"/>
            <w:tcBorders>
              <w:top w:val="nil"/>
              <w:left w:val="single" w:sz="4" w:space="0" w:color="auto"/>
              <w:bottom w:val="single" w:sz="4" w:space="0" w:color="auto"/>
              <w:right w:val="single" w:sz="4" w:space="0" w:color="auto"/>
            </w:tcBorders>
            <w:noWrap/>
            <w:vAlign w:val="bottom"/>
            <w:hideMark/>
          </w:tcPr>
          <w:p w14:paraId="5F87410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147,36</w:t>
            </w:r>
          </w:p>
        </w:tc>
      </w:tr>
      <w:tr w:rsidR="001E4A69" w:rsidRPr="00A96738" w14:paraId="546165C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8113BC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807</w:t>
            </w:r>
          </w:p>
        </w:tc>
        <w:tc>
          <w:tcPr>
            <w:tcW w:w="1590" w:type="pct"/>
            <w:tcBorders>
              <w:top w:val="nil"/>
              <w:left w:val="nil"/>
              <w:bottom w:val="single" w:sz="4" w:space="0" w:color="auto"/>
              <w:right w:val="single" w:sz="4" w:space="0" w:color="auto"/>
            </w:tcBorders>
            <w:vAlign w:val="bottom"/>
            <w:hideMark/>
          </w:tcPr>
          <w:p w14:paraId="782F8E85"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Шпилька колеса передняя ГАЗ-</w:t>
            </w:r>
            <w:proofErr w:type="gramStart"/>
            <w:r w:rsidRPr="00A96738">
              <w:rPr>
                <w:rFonts w:ascii="Arial" w:eastAsia="Times New Roman" w:hAnsi="Arial" w:cs="Arial"/>
                <w:color w:val="000000"/>
                <w:sz w:val="14"/>
                <w:szCs w:val="14"/>
                <w:lang w:eastAsia="ru-RU"/>
              </w:rPr>
              <w:t>3310,Валдай</w:t>
            </w:r>
            <w:proofErr w:type="gramEnd"/>
            <w:r w:rsidRPr="00A96738">
              <w:rPr>
                <w:rFonts w:ascii="Arial" w:eastAsia="Times New Roman" w:hAnsi="Arial" w:cs="Arial"/>
                <w:color w:val="000000"/>
                <w:sz w:val="14"/>
                <w:szCs w:val="14"/>
                <w:lang w:eastAsia="ru-RU"/>
              </w:rPr>
              <w:t xml:space="preserve"> (ГАЗ)</w:t>
            </w:r>
          </w:p>
        </w:tc>
        <w:tc>
          <w:tcPr>
            <w:tcW w:w="662" w:type="pct"/>
            <w:tcBorders>
              <w:top w:val="nil"/>
              <w:left w:val="nil"/>
              <w:bottom w:val="single" w:sz="4" w:space="0" w:color="auto"/>
              <w:right w:val="single" w:sz="4" w:space="0" w:color="auto"/>
            </w:tcBorders>
            <w:vAlign w:val="center"/>
            <w:hideMark/>
          </w:tcPr>
          <w:p w14:paraId="537B71D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33103103008</w:t>
            </w:r>
          </w:p>
        </w:tc>
        <w:tc>
          <w:tcPr>
            <w:tcW w:w="286" w:type="pct"/>
            <w:tcBorders>
              <w:top w:val="nil"/>
              <w:left w:val="nil"/>
              <w:bottom w:val="single" w:sz="4" w:space="0" w:color="auto"/>
              <w:right w:val="single" w:sz="4" w:space="0" w:color="auto"/>
            </w:tcBorders>
            <w:vAlign w:val="bottom"/>
            <w:hideMark/>
          </w:tcPr>
          <w:p w14:paraId="41CBF45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8698B4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4108B7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181,2</w:t>
            </w:r>
          </w:p>
        </w:tc>
        <w:tc>
          <w:tcPr>
            <w:tcW w:w="500" w:type="pct"/>
            <w:tcBorders>
              <w:top w:val="nil"/>
              <w:left w:val="nil"/>
              <w:bottom w:val="single" w:sz="8" w:space="0" w:color="auto"/>
              <w:right w:val="single" w:sz="8" w:space="0" w:color="auto"/>
            </w:tcBorders>
            <w:noWrap/>
            <w:vAlign w:val="bottom"/>
            <w:hideMark/>
          </w:tcPr>
          <w:p w14:paraId="59C427C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184,824</w:t>
            </w:r>
          </w:p>
        </w:tc>
        <w:tc>
          <w:tcPr>
            <w:tcW w:w="500" w:type="pct"/>
            <w:tcBorders>
              <w:top w:val="nil"/>
              <w:left w:val="nil"/>
              <w:bottom w:val="single" w:sz="8" w:space="0" w:color="auto"/>
              <w:right w:val="single" w:sz="8" w:space="0" w:color="auto"/>
            </w:tcBorders>
            <w:noWrap/>
            <w:vAlign w:val="bottom"/>
            <w:hideMark/>
          </w:tcPr>
          <w:p w14:paraId="5537EB2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190,26</w:t>
            </w:r>
          </w:p>
        </w:tc>
        <w:tc>
          <w:tcPr>
            <w:tcW w:w="537" w:type="pct"/>
            <w:tcBorders>
              <w:top w:val="nil"/>
              <w:left w:val="single" w:sz="4" w:space="0" w:color="auto"/>
              <w:bottom w:val="single" w:sz="4" w:space="0" w:color="auto"/>
              <w:right w:val="single" w:sz="4" w:space="0" w:color="auto"/>
            </w:tcBorders>
            <w:noWrap/>
            <w:vAlign w:val="bottom"/>
            <w:hideMark/>
          </w:tcPr>
          <w:p w14:paraId="5D45A89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185,43</w:t>
            </w:r>
          </w:p>
        </w:tc>
      </w:tr>
      <w:tr w:rsidR="001E4A69" w:rsidRPr="00A96738" w14:paraId="4740F7A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378A2A4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808</w:t>
            </w:r>
          </w:p>
        </w:tc>
        <w:tc>
          <w:tcPr>
            <w:tcW w:w="1590" w:type="pct"/>
            <w:tcBorders>
              <w:top w:val="nil"/>
              <w:left w:val="nil"/>
              <w:bottom w:val="single" w:sz="4" w:space="0" w:color="auto"/>
              <w:right w:val="single" w:sz="4" w:space="0" w:color="auto"/>
            </w:tcBorders>
            <w:vAlign w:val="bottom"/>
            <w:hideMark/>
          </w:tcPr>
          <w:p w14:paraId="4A83EAD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Штанга толкателя Cummins 3.8 (ГАЗ)</w:t>
            </w:r>
          </w:p>
        </w:tc>
        <w:tc>
          <w:tcPr>
            <w:tcW w:w="662" w:type="pct"/>
            <w:tcBorders>
              <w:top w:val="nil"/>
              <w:left w:val="nil"/>
              <w:bottom w:val="single" w:sz="4" w:space="0" w:color="auto"/>
              <w:right w:val="single" w:sz="4" w:space="0" w:color="auto"/>
            </w:tcBorders>
            <w:vAlign w:val="center"/>
            <w:hideMark/>
          </w:tcPr>
          <w:p w14:paraId="41D4EAC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.5272007F</w:t>
            </w:r>
          </w:p>
        </w:tc>
        <w:tc>
          <w:tcPr>
            <w:tcW w:w="286" w:type="pct"/>
            <w:tcBorders>
              <w:top w:val="nil"/>
              <w:left w:val="nil"/>
              <w:bottom w:val="single" w:sz="4" w:space="0" w:color="auto"/>
              <w:right w:val="single" w:sz="4" w:space="0" w:color="auto"/>
            </w:tcBorders>
            <w:vAlign w:val="bottom"/>
            <w:hideMark/>
          </w:tcPr>
          <w:p w14:paraId="2040E39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467C9E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B9B00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529,2</w:t>
            </w:r>
          </w:p>
        </w:tc>
        <w:tc>
          <w:tcPr>
            <w:tcW w:w="500" w:type="pct"/>
            <w:tcBorders>
              <w:top w:val="nil"/>
              <w:left w:val="nil"/>
              <w:bottom w:val="single" w:sz="8" w:space="0" w:color="auto"/>
              <w:right w:val="single" w:sz="8" w:space="0" w:color="auto"/>
            </w:tcBorders>
            <w:noWrap/>
            <w:vAlign w:val="bottom"/>
            <w:hideMark/>
          </w:tcPr>
          <w:p w14:paraId="0AA217C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539,784</w:t>
            </w:r>
          </w:p>
        </w:tc>
        <w:tc>
          <w:tcPr>
            <w:tcW w:w="500" w:type="pct"/>
            <w:tcBorders>
              <w:top w:val="nil"/>
              <w:left w:val="nil"/>
              <w:bottom w:val="single" w:sz="8" w:space="0" w:color="auto"/>
              <w:right w:val="single" w:sz="8" w:space="0" w:color="auto"/>
            </w:tcBorders>
            <w:noWrap/>
            <w:vAlign w:val="bottom"/>
            <w:hideMark/>
          </w:tcPr>
          <w:p w14:paraId="0776884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555,66</w:t>
            </w:r>
          </w:p>
        </w:tc>
        <w:tc>
          <w:tcPr>
            <w:tcW w:w="537" w:type="pct"/>
            <w:tcBorders>
              <w:top w:val="nil"/>
              <w:left w:val="single" w:sz="4" w:space="0" w:color="auto"/>
              <w:bottom w:val="single" w:sz="4" w:space="0" w:color="auto"/>
              <w:right w:val="single" w:sz="4" w:space="0" w:color="auto"/>
            </w:tcBorders>
            <w:noWrap/>
            <w:vAlign w:val="bottom"/>
            <w:hideMark/>
          </w:tcPr>
          <w:p w14:paraId="6956EFF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541,55</w:t>
            </w:r>
          </w:p>
        </w:tc>
      </w:tr>
      <w:tr w:rsidR="001E4A69" w:rsidRPr="00A96738" w14:paraId="5B70D37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226A87F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809</w:t>
            </w:r>
          </w:p>
        </w:tc>
        <w:tc>
          <w:tcPr>
            <w:tcW w:w="1590" w:type="pct"/>
            <w:tcBorders>
              <w:top w:val="nil"/>
              <w:left w:val="nil"/>
              <w:bottom w:val="single" w:sz="4" w:space="0" w:color="auto"/>
              <w:right w:val="single" w:sz="4" w:space="0" w:color="auto"/>
            </w:tcBorders>
            <w:vAlign w:val="bottom"/>
            <w:hideMark/>
          </w:tcPr>
          <w:p w14:paraId="6BEF83B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Штифт ГБЦ Газель Cummins ISF 2.8</w:t>
            </w:r>
          </w:p>
        </w:tc>
        <w:tc>
          <w:tcPr>
            <w:tcW w:w="662" w:type="pct"/>
            <w:tcBorders>
              <w:top w:val="nil"/>
              <w:left w:val="nil"/>
              <w:bottom w:val="single" w:sz="4" w:space="0" w:color="auto"/>
              <w:right w:val="single" w:sz="4" w:space="0" w:color="auto"/>
            </w:tcBorders>
            <w:vAlign w:val="center"/>
            <w:hideMark/>
          </w:tcPr>
          <w:p w14:paraId="5E9E0EE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5284978</w:t>
            </w:r>
          </w:p>
        </w:tc>
        <w:tc>
          <w:tcPr>
            <w:tcW w:w="286" w:type="pct"/>
            <w:tcBorders>
              <w:top w:val="nil"/>
              <w:left w:val="nil"/>
              <w:bottom w:val="single" w:sz="4" w:space="0" w:color="auto"/>
              <w:right w:val="single" w:sz="4" w:space="0" w:color="auto"/>
            </w:tcBorders>
            <w:vAlign w:val="bottom"/>
            <w:hideMark/>
          </w:tcPr>
          <w:p w14:paraId="70AD952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E3F8A4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6A7A2F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151,2</w:t>
            </w:r>
          </w:p>
        </w:tc>
        <w:tc>
          <w:tcPr>
            <w:tcW w:w="500" w:type="pct"/>
            <w:tcBorders>
              <w:top w:val="nil"/>
              <w:left w:val="nil"/>
              <w:bottom w:val="single" w:sz="8" w:space="0" w:color="auto"/>
              <w:right w:val="single" w:sz="8" w:space="0" w:color="auto"/>
            </w:tcBorders>
            <w:noWrap/>
            <w:vAlign w:val="bottom"/>
            <w:hideMark/>
          </w:tcPr>
          <w:p w14:paraId="18240F9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154,224</w:t>
            </w:r>
          </w:p>
        </w:tc>
        <w:tc>
          <w:tcPr>
            <w:tcW w:w="500" w:type="pct"/>
            <w:tcBorders>
              <w:top w:val="nil"/>
              <w:left w:val="nil"/>
              <w:bottom w:val="single" w:sz="8" w:space="0" w:color="auto"/>
              <w:right w:val="single" w:sz="8" w:space="0" w:color="auto"/>
            </w:tcBorders>
            <w:noWrap/>
            <w:vAlign w:val="bottom"/>
            <w:hideMark/>
          </w:tcPr>
          <w:p w14:paraId="3A77B5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158,76</w:t>
            </w:r>
          </w:p>
        </w:tc>
        <w:tc>
          <w:tcPr>
            <w:tcW w:w="537" w:type="pct"/>
            <w:tcBorders>
              <w:top w:val="nil"/>
              <w:left w:val="single" w:sz="4" w:space="0" w:color="auto"/>
              <w:bottom w:val="single" w:sz="4" w:space="0" w:color="auto"/>
              <w:right w:val="single" w:sz="4" w:space="0" w:color="auto"/>
            </w:tcBorders>
            <w:noWrap/>
            <w:vAlign w:val="bottom"/>
            <w:hideMark/>
          </w:tcPr>
          <w:p w14:paraId="1D8A3DC8"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154,73</w:t>
            </w:r>
          </w:p>
        </w:tc>
      </w:tr>
      <w:tr w:rsidR="001E4A69" w:rsidRPr="00A96738" w14:paraId="2E43DCB5" w14:textId="77777777" w:rsidTr="001E4A69">
        <w:trPr>
          <w:trHeight w:val="360"/>
        </w:trPr>
        <w:tc>
          <w:tcPr>
            <w:tcW w:w="198" w:type="pct"/>
            <w:tcBorders>
              <w:top w:val="nil"/>
              <w:left w:val="single" w:sz="4" w:space="0" w:color="auto"/>
              <w:bottom w:val="single" w:sz="4" w:space="0" w:color="auto"/>
              <w:right w:val="single" w:sz="4" w:space="0" w:color="auto"/>
            </w:tcBorders>
            <w:noWrap/>
            <w:vAlign w:val="bottom"/>
            <w:hideMark/>
          </w:tcPr>
          <w:p w14:paraId="126E0DDF"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810</w:t>
            </w:r>
          </w:p>
        </w:tc>
        <w:tc>
          <w:tcPr>
            <w:tcW w:w="1590" w:type="pct"/>
            <w:tcBorders>
              <w:top w:val="nil"/>
              <w:left w:val="nil"/>
              <w:bottom w:val="single" w:sz="4" w:space="0" w:color="auto"/>
              <w:right w:val="single" w:sz="4" w:space="0" w:color="auto"/>
            </w:tcBorders>
            <w:vAlign w:val="bottom"/>
            <w:hideMark/>
          </w:tcPr>
          <w:p w14:paraId="2316E4F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Шток переключения 1передачи и заднего хода КПП C41R11-1700010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NextГАЗ</w:t>
            </w:r>
            <w:proofErr w:type="spellEnd"/>
          </w:p>
        </w:tc>
        <w:tc>
          <w:tcPr>
            <w:tcW w:w="662" w:type="pct"/>
            <w:tcBorders>
              <w:top w:val="nil"/>
              <w:left w:val="nil"/>
              <w:bottom w:val="single" w:sz="4" w:space="0" w:color="auto"/>
              <w:right w:val="single" w:sz="4" w:space="0" w:color="auto"/>
            </w:tcBorders>
            <w:vAlign w:val="center"/>
            <w:hideMark/>
          </w:tcPr>
          <w:p w14:paraId="405B10C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С41R11-1702042</w:t>
            </w:r>
          </w:p>
        </w:tc>
        <w:tc>
          <w:tcPr>
            <w:tcW w:w="286" w:type="pct"/>
            <w:tcBorders>
              <w:top w:val="nil"/>
              <w:left w:val="nil"/>
              <w:bottom w:val="single" w:sz="4" w:space="0" w:color="auto"/>
              <w:right w:val="single" w:sz="4" w:space="0" w:color="auto"/>
            </w:tcBorders>
            <w:vAlign w:val="bottom"/>
            <w:hideMark/>
          </w:tcPr>
          <w:p w14:paraId="00A07B5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7A87D8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5E4F52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1164</w:t>
            </w:r>
          </w:p>
        </w:tc>
        <w:tc>
          <w:tcPr>
            <w:tcW w:w="500" w:type="pct"/>
            <w:tcBorders>
              <w:top w:val="nil"/>
              <w:left w:val="nil"/>
              <w:bottom w:val="single" w:sz="8" w:space="0" w:color="auto"/>
              <w:right w:val="single" w:sz="8" w:space="0" w:color="auto"/>
            </w:tcBorders>
            <w:noWrap/>
            <w:vAlign w:val="bottom"/>
            <w:hideMark/>
          </w:tcPr>
          <w:p w14:paraId="3B9E566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1187,28</w:t>
            </w:r>
          </w:p>
        </w:tc>
        <w:tc>
          <w:tcPr>
            <w:tcW w:w="500" w:type="pct"/>
            <w:tcBorders>
              <w:top w:val="nil"/>
              <w:left w:val="nil"/>
              <w:bottom w:val="single" w:sz="8" w:space="0" w:color="auto"/>
              <w:right w:val="single" w:sz="8" w:space="0" w:color="auto"/>
            </w:tcBorders>
            <w:noWrap/>
            <w:vAlign w:val="bottom"/>
            <w:hideMark/>
          </w:tcPr>
          <w:p w14:paraId="4464FB6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1222,2</w:t>
            </w:r>
          </w:p>
        </w:tc>
        <w:tc>
          <w:tcPr>
            <w:tcW w:w="537" w:type="pct"/>
            <w:tcBorders>
              <w:top w:val="nil"/>
              <w:left w:val="single" w:sz="4" w:space="0" w:color="auto"/>
              <w:bottom w:val="single" w:sz="4" w:space="0" w:color="auto"/>
              <w:right w:val="single" w:sz="4" w:space="0" w:color="auto"/>
            </w:tcBorders>
            <w:noWrap/>
            <w:vAlign w:val="bottom"/>
            <w:hideMark/>
          </w:tcPr>
          <w:p w14:paraId="710D821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1191,16</w:t>
            </w:r>
          </w:p>
        </w:tc>
      </w:tr>
      <w:tr w:rsidR="001E4A69" w:rsidRPr="00A96738" w14:paraId="1A4D92D3"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C76E271"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811</w:t>
            </w:r>
          </w:p>
        </w:tc>
        <w:tc>
          <w:tcPr>
            <w:tcW w:w="1590" w:type="pct"/>
            <w:tcBorders>
              <w:top w:val="nil"/>
              <w:left w:val="nil"/>
              <w:bottom w:val="single" w:sz="4" w:space="0" w:color="auto"/>
              <w:right w:val="single" w:sz="4" w:space="0" w:color="auto"/>
            </w:tcBorders>
            <w:vAlign w:val="bottom"/>
            <w:hideMark/>
          </w:tcPr>
          <w:p w14:paraId="77DA0F5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Шток переключения 2и3 передач КПП C41R11-1700010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NextГАЗ</w:t>
            </w:r>
            <w:proofErr w:type="spellEnd"/>
          </w:p>
        </w:tc>
        <w:tc>
          <w:tcPr>
            <w:tcW w:w="662" w:type="pct"/>
            <w:tcBorders>
              <w:top w:val="nil"/>
              <w:left w:val="nil"/>
              <w:bottom w:val="single" w:sz="4" w:space="0" w:color="auto"/>
              <w:right w:val="single" w:sz="4" w:space="0" w:color="auto"/>
            </w:tcBorders>
            <w:vAlign w:val="center"/>
            <w:hideMark/>
          </w:tcPr>
          <w:p w14:paraId="038AA9D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С41R11-1702041</w:t>
            </w:r>
          </w:p>
        </w:tc>
        <w:tc>
          <w:tcPr>
            <w:tcW w:w="286" w:type="pct"/>
            <w:tcBorders>
              <w:top w:val="nil"/>
              <w:left w:val="nil"/>
              <w:bottom w:val="single" w:sz="4" w:space="0" w:color="auto"/>
              <w:right w:val="single" w:sz="4" w:space="0" w:color="auto"/>
            </w:tcBorders>
            <w:vAlign w:val="bottom"/>
            <w:hideMark/>
          </w:tcPr>
          <w:p w14:paraId="79A14F2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C65722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D992B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1345,2</w:t>
            </w:r>
          </w:p>
        </w:tc>
        <w:tc>
          <w:tcPr>
            <w:tcW w:w="500" w:type="pct"/>
            <w:tcBorders>
              <w:top w:val="nil"/>
              <w:left w:val="nil"/>
              <w:bottom w:val="single" w:sz="8" w:space="0" w:color="auto"/>
              <w:right w:val="single" w:sz="8" w:space="0" w:color="auto"/>
            </w:tcBorders>
            <w:noWrap/>
            <w:vAlign w:val="bottom"/>
            <w:hideMark/>
          </w:tcPr>
          <w:p w14:paraId="27DD7D8C"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1372,104</w:t>
            </w:r>
          </w:p>
        </w:tc>
        <w:tc>
          <w:tcPr>
            <w:tcW w:w="500" w:type="pct"/>
            <w:tcBorders>
              <w:top w:val="nil"/>
              <w:left w:val="nil"/>
              <w:bottom w:val="single" w:sz="8" w:space="0" w:color="auto"/>
              <w:right w:val="single" w:sz="8" w:space="0" w:color="auto"/>
            </w:tcBorders>
            <w:noWrap/>
            <w:vAlign w:val="bottom"/>
            <w:hideMark/>
          </w:tcPr>
          <w:p w14:paraId="7726374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1412,46</w:t>
            </w:r>
          </w:p>
        </w:tc>
        <w:tc>
          <w:tcPr>
            <w:tcW w:w="537" w:type="pct"/>
            <w:tcBorders>
              <w:top w:val="nil"/>
              <w:left w:val="single" w:sz="4" w:space="0" w:color="auto"/>
              <w:bottom w:val="single" w:sz="4" w:space="0" w:color="auto"/>
              <w:right w:val="single" w:sz="4" w:space="0" w:color="auto"/>
            </w:tcBorders>
            <w:noWrap/>
            <w:vAlign w:val="bottom"/>
            <w:hideMark/>
          </w:tcPr>
          <w:p w14:paraId="102298D3"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1376,59</w:t>
            </w:r>
          </w:p>
        </w:tc>
      </w:tr>
      <w:tr w:rsidR="001E4A69" w:rsidRPr="00A96738" w14:paraId="1E6A9A3D" w14:textId="77777777" w:rsidTr="001E4A69">
        <w:trPr>
          <w:trHeight w:val="375"/>
        </w:trPr>
        <w:tc>
          <w:tcPr>
            <w:tcW w:w="198" w:type="pct"/>
            <w:tcBorders>
              <w:top w:val="nil"/>
              <w:left w:val="single" w:sz="4" w:space="0" w:color="auto"/>
              <w:bottom w:val="single" w:sz="4" w:space="0" w:color="auto"/>
              <w:right w:val="single" w:sz="4" w:space="0" w:color="auto"/>
            </w:tcBorders>
            <w:noWrap/>
            <w:vAlign w:val="bottom"/>
            <w:hideMark/>
          </w:tcPr>
          <w:p w14:paraId="2D0656A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812</w:t>
            </w:r>
          </w:p>
        </w:tc>
        <w:tc>
          <w:tcPr>
            <w:tcW w:w="1590" w:type="pct"/>
            <w:tcBorders>
              <w:top w:val="nil"/>
              <w:left w:val="nil"/>
              <w:bottom w:val="single" w:sz="4" w:space="0" w:color="auto"/>
              <w:right w:val="single" w:sz="4" w:space="0" w:color="auto"/>
            </w:tcBorders>
            <w:vAlign w:val="bottom"/>
            <w:hideMark/>
          </w:tcPr>
          <w:p w14:paraId="6737591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Шток переключения 4,5 </w:t>
            </w:r>
            <w:proofErr w:type="spellStart"/>
            <w:r w:rsidRPr="00A96738">
              <w:rPr>
                <w:rFonts w:ascii="Arial" w:eastAsia="Times New Roman" w:hAnsi="Arial" w:cs="Arial"/>
                <w:color w:val="000000"/>
                <w:sz w:val="14"/>
                <w:szCs w:val="14"/>
                <w:lang w:eastAsia="ru-RU"/>
              </w:rPr>
              <w:t>передачиКПП</w:t>
            </w:r>
            <w:proofErr w:type="spellEnd"/>
            <w:r w:rsidRPr="00A96738">
              <w:rPr>
                <w:rFonts w:ascii="Arial" w:eastAsia="Times New Roman" w:hAnsi="Arial" w:cs="Arial"/>
                <w:color w:val="000000"/>
                <w:sz w:val="14"/>
                <w:szCs w:val="14"/>
                <w:lang w:eastAsia="ru-RU"/>
              </w:rPr>
              <w:t xml:space="preserve"> 5 ст.3307,33081,3308,3309,"3310 (ГАЗ)</w:t>
            </w:r>
          </w:p>
        </w:tc>
        <w:tc>
          <w:tcPr>
            <w:tcW w:w="662" w:type="pct"/>
            <w:tcBorders>
              <w:top w:val="nil"/>
              <w:left w:val="nil"/>
              <w:bottom w:val="single" w:sz="4" w:space="0" w:color="auto"/>
              <w:right w:val="single" w:sz="4" w:space="0" w:color="auto"/>
            </w:tcBorders>
            <w:vAlign w:val="center"/>
            <w:hideMark/>
          </w:tcPr>
          <w:p w14:paraId="51620DC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3309-1702060</w:t>
            </w:r>
          </w:p>
        </w:tc>
        <w:tc>
          <w:tcPr>
            <w:tcW w:w="286" w:type="pct"/>
            <w:tcBorders>
              <w:top w:val="nil"/>
              <w:left w:val="nil"/>
              <w:bottom w:val="single" w:sz="4" w:space="0" w:color="auto"/>
              <w:right w:val="single" w:sz="4" w:space="0" w:color="auto"/>
            </w:tcBorders>
            <w:vAlign w:val="bottom"/>
            <w:hideMark/>
          </w:tcPr>
          <w:p w14:paraId="39B6F172"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A5962B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22C6763"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1058,4</w:t>
            </w:r>
          </w:p>
        </w:tc>
        <w:tc>
          <w:tcPr>
            <w:tcW w:w="500" w:type="pct"/>
            <w:tcBorders>
              <w:top w:val="nil"/>
              <w:left w:val="nil"/>
              <w:bottom w:val="single" w:sz="8" w:space="0" w:color="auto"/>
              <w:right w:val="single" w:sz="8" w:space="0" w:color="auto"/>
            </w:tcBorders>
            <w:noWrap/>
            <w:vAlign w:val="bottom"/>
            <w:hideMark/>
          </w:tcPr>
          <w:p w14:paraId="4C870C31"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1079,568</w:t>
            </w:r>
          </w:p>
        </w:tc>
        <w:tc>
          <w:tcPr>
            <w:tcW w:w="500" w:type="pct"/>
            <w:tcBorders>
              <w:top w:val="nil"/>
              <w:left w:val="nil"/>
              <w:bottom w:val="single" w:sz="8" w:space="0" w:color="auto"/>
              <w:right w:val="single" w:sz="8" w:space="0" w:color="auto"/>
            </w:tcBorders>
            <w:noWrap/>
            <w:vAlign w:val="bottom"/>
            <w:hideMark/>
          </w:tcPr>
          <w:p w14:paraId="73EB9BB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1111,32</w:t>
            </w:r>
          </w:p>
        </w:tc>
        <w:tc>
          <w:tcPr>
            <w:tcW w:w="537" w:type="pct"/>
            <w:tcBorders>
              <w:top w:val="nil"/>
              <w:left w:val="single" w:sz="4" w:space="0" w:color="auto"/>
              <w:bottom w:val="single" w:sz="4" w:space="0" w:color="auto"/>
              <w:right w:val="single" w:sz="4" w:space="0" w:color="auto"/>
            </w:tcBorders>
            <w:noWrap/>
            <w:vAlign w:val="bottom"/>
            <w:hideMark/>
          </w:tcPr>
          <w:p w14:paraId="30C205F0"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1083,10</w:t>
            </w:r>
          </w:p>
        </w:tc>
      </w:tr>
      <w:tr w:rsidR="001E4A69" w:rsidRPr="00A96738" w14:paraId="2187E8F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AABC5A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813</w:t>
            </w:r>
          </w:p>
        </w:tc>
        <w:tc>
          <w:tcPr>
            <w:tcW w:w="1590" w:type="pct"/>
            <w:tcBorders>
              <w:top w:val="nil"/>
              <w:left w:val="nil"/>
              <w:bottom w:val="single" w:sz="4" w:space="0" w:color="auto"/>
              <w:right w:val="single" w:sz="4" w:space="0" w:color="auto"/>
            </w:tcBorders>
            <w:vAlign w:val="bottom"/>
            <w:hideMark/>
          </w:tcPr>
          <w:p w14:paraId="2ACAEAB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Шток переключения 4и5 передач КПП C41R11-1700010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NextГАЗ</w:t>
            </w:r>
            <w:proofErr w:type="spellEnd"/>
          </w:p>
        </w:tc>
        <w:tc>
          <w:tcPr>
            <w:tcW w:w="662" w:type="pct"/>
            <w:tcBorders>
              <w:top w:val="nil"/>
              <w:left w:val="nil"/>
              <w:bottom w:val="single" w:sz="4" w:space="0" w:color="auto"/>
              <w:right w:val="single" w:sz="4" w:space="0" w:color="auto"/>
            </w:tcBorders>
            <w:vAlign w:val="center"/>
            <w:hideMark/>
          </w:tcPr>
          <w:p w14:paraId="459C48B9"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С41R11-1702060</w:t>
            </w:r>
          </w:p>
        </w:tc>
        <w:tc>
          <w:tcPr>
            <w:tcW w:w="286" w:type="pct"/>
            <w:tcBorders>
              <w:top w:val="nil"/>
              <w:left w:val="nil"/>
              <w:bottom w:val="single" w:sz="4" w:space="0" w:color="auto"/>
              <w:right w:val="single" w:sz="4" w:space="0" w:color="auto"/>
            </w:tcBorders>
            <w:vAlign w:val="bottom"/>
            <w:hideMark/>
          </w:tcPr>
          <w:p w14:paraId="179EC8E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18E551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C63CB12"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1399,2</w:t>
            </w:r>
          </w:p>
        </w:tc>
        <w:tc>
          <w:tcPr>
            <w:tcW w:w="500" w:type="pct"/>
            <w:tcBorders>
              <w:top w:val="nil"/>
              <w:left w:val="nil"/>
              <w:bottom w:val="single" w:sz="8" w:space="0" w:color="auto"/>
              <w:right w:val="single" w:sz="8" w:space="0" w:color="auto"/>
            </w:tcBorders>
            <w:noWrap/>
            <w:vAlign w:val="bottom"/>
            <w:hideMark/>
          </w:tcPr>
          <w:p w14:paraId="6B7238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1427,184</w:t>
            </w:r>
          </w:p>
        </w:tc>
        <w:tc>
          <w:tcPr>
            <w:tcW w:w="500" w:type="pct"/>
            <w:tcBorders>
              <w:top w:val="nil"/>
              <w:left w:val="nil"/>
              <w:bottom w:val="single" w:sz="8" w:space="0" w:color="auto"/>
              <w:right w:val="single" w:sz="8" w:space="0" w:color="auto"/>
            </w:tcBorders>
            <w:noWrap/>
            <w:vAlign w:val="bottom"/>
            <w:hideMark/>
          </w:tcPr>
          <w:p w14:paraId="17E87AC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1469,16</w:t>
            </w:r>
          </w:p>
        </w:tc>
        <w:tc>
          <w:tcPr>
            <w:tcW w:w="537" w:type="pct"/>
            <w:tcBorders>
              <w:top w:val="nil"/>
              <w:left w:val="single" w:sz="4" w:space="0" w:color="auto"/>
              <w:bottom w:val="single" w:sz="4" w:space="0" w:color="auto"/>
              <w:right w:val="single" w:sz="4" w:space="0" w:color="auto"/>
            </w:tcBorders>
            <w:noWrap/>
            <w:vAlign w:val="bottom"/>
            <w:hideMark/>
          </w:tcPr>
          <w:p w14:paraId="4CBA48CE"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1431,85</w:t>
            </w:r>
          </w:p>
        </w:tc>
      </w:tr>
      <w:tr w:rsidR="001E4A69" w:rsidRPr="00A96738" w14:paraId="289E407A"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76023029"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814</w:t>
            </w:r>
          </w:p>
        </w:tc>
        <w:tc>
          <w:tcPr>
            <w:tcW w:w="1590" w:type="pct"/>
            <w:tcBorders>
              <w:top w:val="nil"/>
              <w:left w:val="nil"/>
              <w:bottom w:val="single" w:sz="4" w:space="0" w:color="auto"/>
              <w:right w:val="single" w:sz="4" w:space="0" w:color="auto"/>
            </w:tcBorders>
            <w:vAlign w:val="bottom"/>
            <w:hideMark/>
          </w:tcPr>
          <w:p w14:paraId="4CFE9792"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Шток переключения 4и5 передач КПП C41R11-1700010-03 </w:t>
            </w:r>
            <w:proofErr w:type="spellStart"/>
            <w:r w:rsidRPr="00A96738">
              <w:rPr>
                <w:rFonts w:ascii="Arial" w:eastAsia="Times New Roman" w:hAnsi="Arial" w:cs="Arial"/>
                <w:color w:val="000000"/>
                <w:sz w:val="14"/>
                <w:szCs w:val="14"/>
                <w:lang w:eastAsia="ru-RU"/>
              </w:rPr>
              <w:t>ГАЗон</w:t>
            </w:r>
            <w:proofErr w:type="spellEnd"/>
            <w:r w:rsidRPr="00A96738">
              <w:rPr>
                <w:rFonts w:ascii="Arial" w:eastAsia="Times New Roman" w:hAnsi="Arial" w:cs="Arial"/>
                <w:color w:val="000000"/>
                <w:sz w:val="14"/>
                <w:szCs w:val="14"/>
                <w:lang w:eastAsia="ru-RU"/>
              </w:rPr>
              <w:t xml:space="preserve"> </w:t>
            </w:r>
            <w:proofErr w:type="spellStart"/>
            <w:r w:rsidRPr="00A96738">
              <w:rPr>
                <w:rFonts w:ascii="Arial" w:eastAsia="Times New Roman" w:hAnsi="Arial" w:cs="Arial"/>
                <w:color w:val="000000"/>
                <w:sz w:val="14"/>
                <w:szCs w:val="14"/>
                <w:lang w:eastAsia="ru-RU"/>
              </w:rPr>
              <w:t>NextГАЗ</w:t>
            </w:r>
            <w:proofErr w:type="spellEnd"/>
          </w:p>
        </w:tc>
        <w:tc>
          <w:tcPr>
            <w:tcW w:w="662" w:type="pct"/>
            <w:tcBorders>
              <w:top w:val="nil"/>
              <w:left w:val="nil"/>
              <w:bottom w:val="single" w:sz="4" w:space="0" w:color="auto"/>
              <w:right w:val="single" w:sz="4" w:space="0" w:color="auto"/>
            </w:tcBorders>
            <w:vAlign w:val="center"/>
            <w:hideMark/>
          </w:tcPr>
          <w:p w14:paraId="5E098D7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С41R11-1702060-10</w:t>
            </w:r>
          </w:p>
        </w:tc>
        <w:tc>
          <w:tcPr>
            <w:tcW w:w="286" w:type="pct"/>
            <w:tcBorders>
              <w:top w:val="nil"/>
              <w:left w:val="nil"/>
              <w:bottom w:val="single" w:sz="4" w:space="0" w:color="auto"/>
              <w:right w:val="single" w:sz="4" w:space="0" w:color="auto"/>
            </w:tcBorders>
            <w:vAlign w:val="bottom"/>
            <w:hideMark/>
          </w:tcPr>
          <w:p w14:paraId="2F85B8E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81303C8"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C84DA49"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1399,2</w:t>
            </w:r>
          </w:p>
        </w:tc>
        <w:tc>
          <w:tcPr>
            <w:tcW w:w="500" w:type="pct"/>
            <w:tcBorders>
              <w:top w:val="nil"/>
              <w:left w:val="nil"/>
              <w:bottom w:val="single" w:sz="8" w:space="0" w:color="auto"/>
              <w:right w:val="single" w:sz="8" w:space="0" w:color="auto"/>
            </w:tcBorders>
            <w:noWrap/>
            <w:vAlign w:val="bottom"/>
            <w:hideMark/>
          </w:tcPr>
          <w:p w14:paraId="1FB6F91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1427,184</w:t>
            </w:r>
          </w:p>
        </w:tc>
        <w:tc>
          <w:tcPr>
            <w:tcW w:w="500" w:type="pct"/>
            <w:tcBorders>
              <w:top w:val="nil"/>
              <w:left w:val="nil"/>
              <w:bottom w:val="single" w:sz="8" w:space="0" w:color="auto"/>
              <w:right w:val="single" w:sz="8" w:space="0" w:color="auto"/>
            </w:tcBorders>
            <w:noWrap/>
            <w:vAlign w:val="bottom"/>
            <w:hideMark/>
          </w:tcPr>
          <w:p w14:paraId="497DACC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1469,16</w:t>
            </w:r>
          </w:p>
        </w:tc>
        <w:tc>
          <w:tcPr>
            <w:tcW w:w="537" w:type="pct"/>
            <w:tcBorders>
              <w:top w:val="nil"/>
              <w:left w:val="single" w:sz="4" w:space="0" w:color="auto"/>
              <w:bottom w:val="single" w:sz="4" w:space="0" w:color="auto"/>
              <w:right w:val="single" w:sz="4" w:space="0" w:color="auto"/>
            </w:tcBorders>
            <w:noWrap/>
            <w:vAlign w:val="bottom"/>
            <w:hideMark/>
          </w:tcPr>
          <w:p w14:paraId="755A69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1431,85</w:t>
            </w:r>
          </w:p>
        </w:tc>
      </w:tr>
      <w:tr w:rsidR="001E4A69" w:rsidRPr="00A96738" w14:paraId="017A522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A1C5592"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815</w:t>
            </w:r>
          </w:p>
        </w:tc>
        <w:tc>
          <w:tcPr>
            <w:tcW w:w="1590" w:type="pct"/>
            <w:tcBorders>
              <w:top w:val="nil"/>
              <w:left w:val="nil"/>
              <w:bottom w:val="single" w:sz="4" w:space="0" w:color="auto"/>
              <w:right w:val="single" w:sz="4" w:space="0" w:color="auto"/>
            </w:tcBorders>
            <w:vAlign w:val="bottom"/>
            <w:hideMark/>
          </w:tcPr>
          <w:p w14:paraId="0C0BA64C"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Штуцер водяного охлаждения </w:t>
            </w:r>
            <w:proofErr w:type="spellStart"/>
            <w:r w:rsidRPr="00A96738">
              <w:rPr>
                <w:rFonts w:ascii="Arial" w:eastAsia="Times New Roman" w:hAnsi="Arial" w:cs="Arial"/>
                <w:color w:val="000000"/>
                <w:sz w:val="14"/>
                <w:szCs w:val="14"/>
                <w:lang w:eastAsia="ru-RU"/>
              </w:rPr>
              <w:t>ГАЗель</w:t>
            </w:r>
            <w:proofErr w:type="spellEnd"/>
            <w:r w:rsidRPr="00A96738">
              <w:rPr>
                <w:rFonts w:ascii="Arial" w:eastAsia="Times New Roman" w:hAnsi="Arial" w:cs="Arial"/>
                <w:color w:val="000000"/>
                <w:sz w:val="14"/>
                <w:szCs w:val="14"/>
                <w:lang w:eastAsia="ru-RU"/>
              </w:rPr>
              <w:t xml:space="preserve"> Cummins ISF 2.8</w:t>
            </w:r>
          </w:p>
        </w:tc>
        <w:tc>
          <w:tcPr>
            <w:tcW w:w="662" w:type="pct"/>
            <w:tcBorders>
              <w:top w:val="nil"/>
              <w:left w:val="nil"/>
              <w:bottom w:val="single" w:sz="4" w:space="0" w:color="auto"/>
              <w:right w:val="single" w:sz="4" w:space="0" w:color="auto"/>
            </w:tcBorders>
            <w:vAlign w:val="center"/>
            <w:hideMark/>
          </w:tcPr>
          <w:p w14:paraId="35F7666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5260318</w:t>
            </w:r>
          </w:p>
        </w:tc>
        <w:tc>
          <w:tcPr>
            <w:tcW w:w="286" w:type="pct"/>
            <w:tcBorders>
              <w:top w:val="nil"/>
              <w:left w:val="nil"/>
              <w:bottom w:val="single" w:sz="4" w:space="0" w:color="auto"/>
              <w:right w:val="single" w:sz="4" w:space="0" w:color="auto"/>
            </w:tcBorders>
            <w:vAlign w:val="bottom"/>
            <w:hideMark/>
          </w:tcPr>
          <w:p w14:paraId="6F218C55"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75119B2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F7B08C1"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6E0BB43E"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520EB07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1894046C"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3351C159" w14:textId="77777777" w:rsidTr="001E4A69">
        <w:trPr>
          <w:trHeight w:val="390"/>
        </w:trPr>
        <w:tc>
          <w:tcPr>
            <w:tcW w:w="198" w:type="pct"/>
            <w:tcBorders>
              <w:top w:val="nil"/>
              <w:left w:val="single" w:sz="4" w:space="0" w:color="auto"/>
              <w:bottom w:val="single" w:sz="4" w:space="0" w:color="auto"/>
              <w:right w:val="single" w:sz="4" w:space="0" w:color="auto"/>
            </w:tcBorders>
            <w:noWrap/>
            <w:vAlign w:val="bottom"/>
            <w:hideMark/>
          </w:tcPr>
          <w:p w14:paraId="4CADFDAD"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816</w:t>
            </w:r>
          </w:p>
        </w:tc>
        <w:tc>
          <w:tcPr>
            <w:tcW w:w="1590" w:type="pct"/>
            <w:tcBorders>
              <w:top w:val="nil"/>
              <w:left w:val="nil"/>
              <w:bottom w:val="single" w:sz="4" w:space="0" w:color="auto"/>
              <w:right w:val="single" w:sz="4" w:space="0" w:color="auto"/>
            </w:tcBorders>
            <w:vAlign w:val="bottom"/>
            <w:hideMark/>
          </w:tcPr>
          <w:p w14:paraId="49E9C471"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Штуцер трубки подачи масла к турбине (тройник) Валдай, ПАЗ Cummins 3.8</w:t>
            </w:r>
          </w:p>
        </w:tc>
        <w:tc>
          <w:tcPr>
            <w:tcW w:w="662" w:type="pct"/>
            <w:tcBorders>
              <w:top w:val="nil"/>
              <w:left w:val="nil"/>
              <w:bottom w:val="single" w:sz="4" w:space="0" w:color="auto"/>
              <w:right w:val="single" w:sz="4" w:space="0" w:color="auto"/>
            </w:tcBorders>
            <w:vAlign w:val="center"/>
            <w:hideMark/>
          </w:tcPr>
          <w:p w14:paraId="28220C40"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5269713</w:t>
            </w:r>
          </w:p>
        </w:tc>
        <w:tc>
          <w:tcPr>
            <w:tcW w:w="286" w:type="pct"/>
            <w:tcBorders>
              <w:top w:val="nil"/>
              <w:left w:val="nil"/>
              <w:bottom w:val="single" w:sz="4" w:space="0" w:color="auto"/>
              <w:right w:val="single" w:sz="4" w:space="0" w:color="auto"/>
            </w:tcBorders>
            <w:vAlign w:val="bottom"/>
            <w:hideMark/>
          </w:tcPr>
          <w:p w14:paraId="3D3CCDF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0B73B79"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071859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861,6</w:t>
            </w:r>
          </w:p>
        </w:tc>
        <w:tc>
          <w:tcPr>
            <w:tcW w:w="500" w:type="pct"/>
            <w:tcBorders>
              <w:top w:val="nil"/>
              <w:left w:val="nil"/>
              <w:bottom w:val="single" w:sz="8" w:space="0" w:color="auto"/>
              <w:right w:val="single" w:sz="8" w:space="0" w:color="auto"/>
            </w:tcBorders>
            <w:noWrap/>
            <w:vAlign w:val="bottom"/>
            <w:hideMark/>
          </w:tcPr>
          <w:p w14:paraId="4E1FF77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878,832</w:t>
            </w:r>
          </w:p>
        </w:tc>
        <w:tc>
          <w:tcPr>
            <w:tcW w:w="500" w:type="pct"/>
            <w:tcBorders>
              <w:top w:val="nil"/>
              <w:left w:val="nil"/>
              <w:bottom w:val="single" w:sz="8" w:space="0" w:color="auto"/>
              <w:right w:val="single" w:sz="8" w:space="0" w:color="auto"/>
            </w:tcBorders>
            <w:noWrap/>
            <w:vAlign w:val="bottom"/>
            <w:hideMark/>
          </w:tcPr>
          <w:p w14:paraId="3B6617E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904,68</w:t>
            </w:r>
          </w:p>
        </w:tc>
        <w:tc>
          <w:tcPr>
            <w:tcW w:w="537" w:type="pct"/>
            <w:tcBorders>
              <w:top w:val="nil"/>
              <w:left w:val="single" w:sz="4" w:space="0" w:color="auto"/>
              <w:bottom w:val="single" w:sz="4" w:space="0" w:color="auto"/>
              <w:right w:val="single" w:sz="4" w:space="0" w:color="auto"/>
            </w:tcBorders>
            <w:noWrap/>
            <w:vAlign w:val="bottom"/>
            <w:hideMark/>
          </w:tcPr>
          <w:p w14:paraId="56AFDA2D"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881,70</w:t>
            </w:r>
          </w:p>
        </w:tc>
      </w:tr>
      <w:tr w:rsidR="001E4A69" w:rsidRPr="00A96738" w14:paraId="4D19591C"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273345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817</w:t>
            </w:r>
          </w:p>
        </w:tc>
        <w:tc>
          <w:tcPr>
            <w:tcW w:w="1590" w:type="pct"/>
            <w:tcBorders>
              <w:top w:val="nil"/>
              <w:left w:val="nil"/>
              <w:bottom w:val="single" w:sz="4" w:space="0" w:color="auto"/>
              <w:right w:val="single" w:sz="4" w:space="0" w:color="auto"/>
            </w:tcBorders>
            <w:vAlign w:val="bottom"/>
            <w:hideMark/>
          </w:tcPr>
          <w:p w14:paraId="78ACED76"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Штуцер турбокомпрессора Валдай </w:t>
            </w:r>
            <w:proofErr w:type="spellStart"/>
            <w:r w:rsidRPr="00A96738">
              <w:rPr>
                <w:rFonts w:ascii="Arial" w:eastAsia="Times New Roman" w:hAnsi="Arial" w:cs="Arial"/>
                <w:color w:val="000000"/>
                <w:sz w:val="14"/>
                <w:szCs w:val="14"/>
                <w:lang w:eastAsia="ru-RU"/>
              </w:rPr>
              <w:t>дв.Cummins</w:t>
            </w:r>
            <w:proofErr w:type="spellEnd"/>
            <w:r w:rsidRPr="00A96738">
              <w:rPr>
                <w:rFonts w:ascii="Arial" w:eastAsia="Times New Roman" w:hAnsi="Arial" w:cs="Arial"/>
                <w:color w:val="000000"/>
                <w:sz w:val="14"/>
                <w:szCs w:val="14"/>
                <w:lang w:eastAsia="ru-RU"/>
              </w:rPr>
              <w:t xml:space="preserve"> 3.8</w:t>
            </w:r>
          </w:p>
        </w:tc>
        <w:tc>
          <w:tcPr>
            <w:tcW w:w="662" w:type="pct"/>
            <w:tcBorders>
              <w:top w:val="nil"/>
              <w:left w:val="nil"/>
              <w:bottom w:val="single" w:sz="4" w:space="0" w:color="auto"/>
              <w:right w:val="single" w:sz="4" w:space="0" w:color="auto"/>
            </w:tcBorders>
            <w:vAlign w:val="center"/>
            <w:hideMark/>
          </w:tcPr>
          <w:p w14:paraId="1D1EB69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.3932445F</w:t>
            </w:r>
          </w:p>
        </w:tc>
        <w:tc>
          <w:tcPr>
            <w:tcW w:w="286" w:type="pct"/>
            <w:tcBorders>
              <w:top w:val="nil"/>
              <w:left w:val="nil"/>
              <w:bottom w:val="single" w:sz="4" w:space="0" w:color="auto"/>
              <w:right w:val="single" w:sz="4" w:space="0" w:color="auto"/>
            </w:tcBorders>
            <w:vAlign w:val="bottom"/>
            <w:hideMark/>
          </w:tcPr>
          <w:p w14:paraId="3E506A7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2E124C3A"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0F03087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378</w:t>
            </w:r>
          </w:p>
        </w:tc>
        <w:tc>
          <w:tcPr>
            <w:tcW w:w="500" w:type="pct"/>
            <w:tcBorders>
              <w:top w:val="nil"/>
              <w:left w:val="nil"/>
              <w:bottom w:val="single" w:sz="8" w:space="0" w:color="auto"/>
              <w:right w:val="single" w:sz="8" w:space="0" w:color="auto"/>
            </w:tcBorders>
            <w:noWrap/>
            <w:vAlign w:val="bottom"/>
            <w:hideMark/>
          </w:tcPr>
          <w:p w14:paraId="02697ED4"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385,56</w:t>
            </w:r>
          </w:p>
        </w:tc>
        <w:tc>
          <w:tcPr>
            <w:tcW w:w="500" w:type="pct"/>
            <w:tcBorders>
              <w:top w:val="nil"/>
              <w:left w:val="nil"/>
              <w:bottom w:val="single" w:sz="8" w:space="0" w:color="auto"/>
              <w:right w:val="single" w:sz="8" w:space="0" w:color="auto"/>
            </w:tcBorders>
            <w:noWrap/>
            <w:vAlign w:val="bottom"/>
            <w:hideMark/>
          </w:tcPr>
          <w:p w14:paraId="24332F3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396,9</w:t>
            </w:r>
          </w:p>
        </w:tc>
        <w:tc>
          <w:tcPr>
            <w:tcW w:w="537" w:type="pct"/>
            <w:tcBorders>
              <w:top w:val="nil"/>
              <w:left w:val="single" w:sz="4" w:space="0" w:color="auto"/>
              <w:bottom w:val="single" w:sz="4" w:space="0" w:color="auto"/>
              <w:right w:val="single" w:sz="4" w:space="0" w:color="auto"/>
            </w:tcBorders>
            <w:noWrap/>
            <w:vAlign w:val="bottom"/>
            <w:hideMark/>
          </w:tcPr>
          <w:p w14:paraId="5AA6D3D4"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386,82</w:t>
            </w:r>
          </w:p>
        </w:tc>
      </w:tr>
      <w:tr w:rsidR="001E4A69" w:rsidRPr="00A96738" w14:paraId="5AE42D3D"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607C72FE"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818</w:t>
            </w:r>
          </w:p>
        </w:tc>
        <w:tc>
          <w:tcPr>
            <w:tcW w:w="1590" w:type="pct"/>
            <w:tcBorders>
              <w:top w:val="nil"/>
              <w:left w:val="nil"/>
              <w:bottom w:val="single" w:sz="4" w:space="0" w:color="auto"/>
              <w:right w:val="single" w:sz="4" w:space="0" w:color="auto"/>
            </w:tcBorders>
            <w:vAlign w:val="bottom"/>
            <w:hideMark/>
          </w:tcPr>
          <w:p w14:paraId="215462BA"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Щека серьги задней рессоры ГАЗ-33104 Валдай</w:t>
            </w:r>
          </w:p>
        </w:tc>
        <w:tc>
          <w:tcPr>
            <w:tcW w:w="662" w:type="pct"/>
            <w:tcBorders>
              <w:top w:val="nil"/>
              <w:left w:val="nil"/>
              <w:bottom w:val="single" w:sz="4" w:space="0" w:color="auto"/>
              <w:right w:val="single" w:sz="4" w:space="0" w:color="auto"/>
            </w:tcBorders>
            <w:vAlign w:val="center"/>
            <w:hideMark/>
          </w:tcPr>
          <w:p w14:paraId="3D5C34F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3310-40-2912466</w:t>
            </w:r>
          </w:p>
        </w:tc>
        <w:tc>
          <w:tcPr>
            <w:tcW w:w="286" w:type="pct"/>
            <w:tcBorders>
              <w:top w:val="nil"/>
              <w:left w:val="nil"/>
              <w:bottom w:val="single" w:sz="4" w:space="0" w:color="auto"/>
              <w:right w:val="single" w:sz="4" w:space="0" w:color="auto"/>
            </w:tcBorders>
            <w:vAlign w:val="bottom"/>
            <w:hideMark/>
          </w:tcPr>
          <w:p w14:paraId="1569A953"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1919FB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1AA8B255"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264</w:t>
            </w:r>
          </w:p>
        </w:tc>
        <w:tc>
          <w:tcPr>
            <w:tcW w:w="500" w:type="pct"/>
            <w:tcBorders>
              <w:top w:val="nil"/>
              <w:left w:val="nil"/>
              <w:bottom w:val="single" w:sz="8" w:space="0" w:color="auto"/>
              <w:right w:val="single" w:sz="8" w:space="0" w:color="auto"/>
            </w:tcBorders>
            <w:noWrap/>
            <w:vAlign w:val="bottom"/>
            <w:hideMark/>
          </w:tcPr>
          <w:p w14:paraId="54CE169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269,28</w:t>
            </w:r>
          </w:p>
        </w:tc>
        <w:tc>
          <w:tcPr>
            <w:tcW w:w="500" w:type="pct"/>
            <w:tcBorders>
              <w:top w:val="nil"/>
              <w:left w:val="nil"/>
              <w:bottom w:val="single" w:sz="8" w:space="0" w:color="auto"/>
              <w:right w:val="single" w:sz="8" w:space="0" w:color="auto"/>
            </w:tcBorders>
            <w:noWrap/>
            <w:vAlign w:val="bottom"/>
            <w:hideMark/>
          </w:tcPr>
          <w:p w14:paraId="01462D33"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277,2</w:t>
            </w:r>
          </w:p>
        </w:tc>
        <w:tc>
          <w:tcPr>
            <w:tcW w:w="537" w:type="pct"/>
            <w:tcBorders>
              <w:top w:val="nil"/>
              <w:left w:val="single" w:sz="4" w:space="0" w:color="auto"/>
              <w:bottom w:val="single" w:sz="4" w:space="0" w:color="auto"/>
              <w:right w:val="single" w:sz="4" w:space="0" w:color="auto"/>
            </w:tcBorders>
            <w:noWrap/>
            <w:vAlign w:val="bottom"/>
            <w:hideMark/>
          </w:tcPr>
          <w:p w14:paraId="7C40BEC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270,16</w:t>
            </w:r>
          </w:p>
        </w:tc>
      </w:tr>
      <w:tr w:rsidR="001E4A69" w:rsidRPr="00A96738" w14:paraId="31EBE651"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EA86B14"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819</w:t>
            </w:r>
          </w:p>
        </w:tc>
        <w:tc>
          <w:tcPr>
            <w:tcW w:w="1590" w:type="pct"/>
            <w:tcBorders>
              <w:top w:val="nil"/>
              <w:left w:val="nil"/>
              <w:bottom w:val="single" w:sz="4" w:space="0" w:color="auto"/>
              <w:right w:val="single" w:sz="4" w:space="0" w:color="auto"/>
            </w:tcBorders>
            <w:vAlign w:val="bottom"/>
            <w:hideMark/>
          </w:tcPr>
          <w:p w14:paraId="1E20CA0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Щеточный узел генератора Cummins 2.8(штекер)</w:t>
            </w:r>
          </w:p>
        </w:tc>
        <w:tc>
          <w:tcPr>
            <w:tcW w:w="662" w:type="pct"/>
            <w:tcBorders>
              <w:top w:val="nil"/>
              <w:left w:val="nil"/>
              <w:bottom w:val="single" w:sz="4" w:space="0" w:color="auto"/>
              <w:right w:val="single" w:sz="4" w:space="0" w:color="auto"/>
            </w:tcBorders>
            <w:vAlign w:val="center"/>
            <w:hideMark/>
          </w:tcPr>
          <w:p w14:paraId="6AF2B6B8"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3771060</w:t>
            </w:r>
          </w:p>
        </w:tc>
        <w:tc>
          <w:tcPr>
            <w:tcW w:w="286" w:type="pct"/>
            <w:tcBorders>
              <w:top w:val="nil"/>
              <w:left w:val="nil"/>
              <w:bottom w:val="single" w:sz="4" w:space="0" w:color="auto"/>
              <w:right w:val="single" w:sz="4" w:space="0" w:color="auto"/>
            </w:tcBorders>
            <w:vAlign w:val="bottom"/>
            <w:hideMark/>
          </w:tcPr>
          <w:p w14:paraId="7C58A4A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6FB2A084"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32C4EB2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4808,4</w:t>
            </w:r>
          </w:p>
        </w:tc>
        <w:tc>
          <w:tcPr>
            <w:tcW w:w="500" w:type="pct"/>
            <w:tcBorders>
              <w:top w:val="nil"/>
              <w:left w:val="nil"/>
              <w:bottom w:val="single" w:sz="8" w:space="0" w:color="auto"/>
              <w:right w:val="single" w:sz="8" w:space="0" w:color="auto"/>
            </w:tcBorders>
            <w:noWrap/>
            <w:vAlign w:val="bottom"/>
            <w:hideMark/>
          </w:tcPr>
          <w:p w14:paraId="477E131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4904,568</w:t>
            </w:r>
          </w:p>
        </w:tc>
        <w:tc>
          <w:tcPr>
            <w:tcW w:w="500" w:type="pct"/>
            <w:tcBorders>
              <w:top w:val="nil"/>
              <w:left w:val="nil"/>
              <w:bottom w:val="single" w:sz="8" w:space="0" w:color="auto"/>
              <w:right w:val="single" w:sz="8" w:space="0" w:color="auto"/>
            </w:tcBorders>
            <w:noWrap/>
            <w:vAlign w:val="bottom"/>
            <w:hideMark/>
          </w:tcPr>
          <w:p w14:paraId="4AAFC7C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5048,82</w:t>
            </w:r>
          </w:p>
        </w:tc>
        <w:tc>
          <w:tcPr>
            <w:tcW w:w="537" w:type="pct"/>
            <w:tcBorders>
              <w:top w:val="nil"/>
              <w:left w:val="single" w:sz="4" w:space="0" w:color="auto"/>
              <w:bottom w:val="single" w:sz="4" w:space="0" w:color="auto"/>
              <w:right w:val="single" w:sz="4" w:space="0" w:color="auto"/>
            </w:tcBorders>
            <w:noWrap/>
            <w:vAlign w:val="bottom"/>
            <w:hideMark/>
          </w:tcPr>
          <w:p w14:paraId="548FF66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4920,60</w:t>
            </w:r>
          </w:p>
        </w:tc>
      </w:tr>
      <w:tr w:rsidR="001E4A69" w:rsidRPr="00A96738" w14:paraId="292B4418"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1EF8DAA"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820</w:t>
            </w:r>
          </w:p>
        </w:tc>
        <w:tc>
          <w:tcPr>
            <w:tcW w:w="1590" w:type="pct"/>
            <w:tcBorders>
              <w:top w:val="nil"/>
              <w:left w:val="nil"/>
              <w:bottom w:val="single" w:sz="4" w:space="0" w:color="auto"/>
              <w:right w:val="single" w:sz="4" w:space="0" w:color="auto"/>
            </w:tcBorders>
            <w:vAlign w:val="bottom"/>
            <w:hideMark/>
          </w:tcPr>
          <w:p w14:paraId="1E1A7D3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Щеточный узел генератора Cummins 2.8 (болт) (UTM)</w:t>
            </w:r>
          </w:p>
        </w:tc>
        <w:tc>
          <w:tcPr>
            <w:tcW w:w="662" w:type="pct"/>
            <w:tcBorders>
              <w:top w:val="nil"/>
              <w:left w:val="nil"/>
              <w:bottom w:val="single" w:sz="4" w:space="0" w:color="auto"/>
              <w:right w:val="single" w:sz="4" w:space="0" w:color="auto"/>
            </w:tcBorders>
            <w:vAlign w:val="center"/>
            <w:hideMark/>
          </w:tcPr>
          <w:p w14:paraId="794355C3"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RR3666A</w:t>
            </w:r>
          </w:p>
        </w:tc>
        <w:tc>
          <w:tcPr>
            <w:tcW w:w="286" w:type="pct"/>
            <w:tcBorders>
              <w:top w:val="nil"/>
              <w:left w:val="nil"/>
              <w:bottom w:val="single" w:sz="4" w:space="0" w:color="auto"/>
              <w:right w:val="single" w:sz="4" w:space="0" w:color="auto"/>
            </w:tcBorders>
            <w:vAlign w:val="bottom"/>
            <w:hideMark/>
          </w:tcPr>
          <w:p w14:paraId="273E1A6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14884906"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B662FF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2373,6</w:t>
            </w:r>
          </w:p>
        </w:tc>
        <w:tc>
          <w:tcPr>
            <w:tcW w:w="500" w:type="pct"/>
            <w:tcBorders>
              <w:top w:val="nil"/>
              <w:left w:val="nil"/>
              <w:bottom w:val="single" w:sz="8" w:space="0" w:color="auto"/>
              <w:right w:val="single" w:sz="8" w:space="0" w:color="auto"/>
            </w:tcBorders>
            <w:noWrap/>
            <w:vAlign w:val="bottom"/>
            <w:hideMark/>
          </w:tcPr>
          <w:p w14:paraId="2A4AE6D5"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2421,072</w:t>
            </w:r>
          </w:p>
        </w:tc>
        <w:tc>
          <w:tcPr>
            <w:tcW w:w="500" w:type="pct"/>
            <w:tcBorders>
              <w:top w:val="nil"/>
              <w:left w:val="nil"/>
              <w:bottom w:val="single" w:sz="8" w:space="0" w:color="auto"/>
              <w:right w:val="single" w:sz="8" w:space="0" w:color="auto"/>
            </w:tcBorders>
            <w:noWrap/>
            <w:vAlign w:val="bottom"/>
            <w:hideMark/>
          </w:tcPr>
          <w:p w14:paraId="16863387"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2492,28</w:t>
            </w:r>
          </w:p>
        </w:tc>
        <w:tc>
          <w:tcPr>
            <w:tcW w:w="537" w:type="pct"/>
            <w:tcBorders>
              <w:top w:val="nil"/>
              <w:left w:val="single" w:sz="4" w:space="0" w:color="auto"/>
              <w:bottom w:val="single" w:sz="4" w:space="0" w:color="auto"/>
              <w:right w:val="single" w:sz="4" w:space="0" w:color="auto"/>
            </w:tcBorders>
            <w:noWrap/>
            <w:vAlign w:val="bottom"/>
            <w:hideMark/>
          </w:tcPr>
          <w:p w14:paraId="357373B9"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2428,98</w:t>
            </w:r>
          </w:p>
        </w:tc>
      </w:tr>
      <w:tr w:rsidR="001E4A69" w:rsidRPr="00A96738" w14:paraId="19E09655"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BE015EC"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821</w:t>
            </w:r>
          </w:p>
        </w:tc>
        <w:tc>
          <w:tcPr>
            <w:tcW w:w="1590" w:type="pct"/>
            <w:tcBorders>
              <w:top w:val="nil"/>
              <w:left w:val="nil"/>
              <w:bottom w:val="single" w:sz="4" w:space="0" w:color="auto"/>
              <w:right w:val="single" w:sz="4" w:space="0" w:color="auto"/>
            </w:tcBorders>
            <w:vAlign w:val="bottom"/>
            <w:hideMark/>
          </w:tcPr>
          <w:p w14:paraId="5EB5EA5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Щиток крыла передний левый ГАЗ-3310 Валдай</w:t>
            </w:r>
          </w:p>
        </w:tc>
        <w:tc>
          <w:tcPr>
            <w:tcW w:w="662" w:type="pct"/>
            <w:tcBorders>
              <w:top w:val="nil"/>
              <w:left w:val="nil"/>
              <w:bottom w:val="single" w:sz="4" w:space="0" w:color="auto"/>
              <w:right w:val="single" w:sz="4" w:space="0" w:color="auto"/>
            </w:tcBorders>
            <w:vAlign w:val="center"/>
            <w:hideMark/>
          </w:tcPr>
          <w:p w14:paraId="03EB926E"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33104-8403355</w:t>
            </w:r>
          </w:p>
        </w:tc>
        <w:tc>
          <w:tcPr>
            <w:tcW w:w="286" w:type="pct"/>
            <w:tcBorders>
              <w:top w:val="nil"/>
              <w:left w:val="nil"/>
              <w:bottom w:val="single" w:sz="4" w:space="0" w:color="auto"/>
              <w:right w:val="single" w:sz="4" w:space="0" w:color="auto"/>
            </w:tcBorders>
            <w:vAlign w:val="bottom"/>
            <w:hideMark/>
          </w:tcPr>
          <w:p w14:paraId="7F5D2760"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33BC8E8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63B4A63C"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492</w:t>
            </w:r>
          </w:p>
        </w:tc>
        <w:tc>
          <w:tcPr>
            <w:tcW w:w="500" w:type="pct"/>
            <w:tcBorders>
              <w:top w:val="nil"/>
              <w:left w:val="nil"/>
              <w:bottom w:val="single" w:sz="8" w:space="0" w:color="auto"/>
              <w:right w:val="single" w:sz="8" w:space="0" w:color="auto"/>
            </w:tcBorders>
            <w:noWrap/>
            <w:vAlign w:val="bottom"/>
            <w:hideMark/>
          </w:tcPr>
          <w:p w14:paraId="245A39CB"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501,84</w:t>
            </w:r>
          </w:p>
        </w:tc>
        <w:tc>
          <w:tcPr>
            <w:tcW w:w="500" w:type="pct"/>
            <w:tcBorders>
              <w:top w:val="nil"/>
              <w:left w:val="nil"/>
              <w:bottom w:val="single" w:sz="8" w:space="0" w:color="auto"/>
              <w:right w:val="single" w:sz="8" w:space="0" w:color="auto"/>
            </w:tcBorders>
            <w:noWrap/>
            <w:vAlign w:val="bottom"/>
            <w:hideMark/>
          </w:tcPr>
          <w:p w14:paraId="3467ED19"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516,6</w:t>
            </w:r>
          </w:p>
        </w:tc>
        <w:tc>
          <w:tcPr>
            <w:tcW w:w="537" w:type="pct"/>
            <w:tcBorders>
              <w:top w:val="nil"/>
              <w:left w:val="single" w:sz="4" w:space="0" w:color="auto"/>
              <w:bottom w:val="single" w:sz="4" w:space="0" w:color="auto"/>
              <w:right w:val="single" w:sz="4" w:space="0" w:color="auto"/>
            </w:tcBorders>
            <w:noWrap/>
            <w:vAlign w:val="bottom"/>
            <w:hideMark/>
          </w:tcPr>
          <w:p w14:paraId="11FFB572"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503,48</w:t>
            </w:r>
          </w:p>
        </w:tc>
      </w:tr>
      <w:tr w:rsidR="001E4A69" w:rsidRPr="00A96738" w14:paraId="634AFC5F"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57F3EC08"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822</w:t>
            </w:r>
          </w:p>
        </w:tc>
        <w:tc>
          <w:tcPr>
            <w:tcW w:w="1590" w:type="pct"/>
            <w:tcBorders>
              <w:top w:val="nil"/>
              <w:left w:val="nil"/>
              <w:bottom w:val="single" w:sz="4" w:space="0" w:color="auto"/>
              <w:right w:val="single" w:sz="4" w:space="0" w:color="auto"/>
            </w:tcBorders>
            <w:vAlign w:val="bottom"/>
            <w:hideMark/>
          </w:tcPr>
          <w:p w14:paraId="43B2CEBD"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 xml:space="preserve">Щиток переднего крыла (подкрылок) 3310 Валдай </w:t>
            </w:r>
            <w:proofErr w:type="spellStart"/>
            <w:r w:rsidRPr="00A96738">
              <w:rPr>
                <w:rFonts w:ascii="Arial" w:eastAsia="Times New Roman" w:hAnsi="Arial" w:cs="Arial"/>
                <w:color w:val="000000"/>
                <w:sz w:val="14"/>
                <w:szCs w:val="14"/>
                <w:lang w:eastAsia="ru-RU"/>
              </w:rPr>
              <w:t>плас</w:t>
            </w:r>
            <w:proofErr w:type="spellEnd"/>
            <w:r w:rsidRPr="00A96738">
              <w:rPr>
                <w:rFonts w:ascii="Arial" w:eastAsia="Times New Roman" w:hAnsi="Arial" w:cs="Arial"/>
                <w:color w:val="000000"/>
                <w:sz w:val="14"/>
                <w:szCs w:val="14"/>
                <w:lang w:eastAsia="ru-RU"/>
              </w:rPr>
              <w:t xml:space="preserve"> прав</w:t>
            </w:r>
          </w:p>
        </w:tc>
        <w:tc>
          <w:tcPr>
            <w:tcW w:w="662" w:type="pct"/>
            <w:tcBorders>
              <w:top w:val="nil"/>
              <w:left w:val="nil"/>
              <w:bottom w:val="single" w:sz="4" w:space="0" w:color="auto"/>
              <w:right w:val="single" w:sz="4" w:space="0" w:color="auto"/>
            </w:tcBorders>
            <w:vAlign w:val="center"/>
            <w:hideMark/>
          </w:tcPr>
          <w:p w14:paraId="3DB20EB7"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33104-8403355</w:t>
            </w:r>
          </w:p>
        </w:tc>
        <w:tc>
          <w:tcPr>
            <w:tcW w:w="286" w:type="pct"/>
            <w:tcBorders>
              <w:top w:val="nil"/>
              <w:left w:val="nil"/>
              <w:bottom w:val="single" w:sz="4" w:space="0" w:color="auto"/>
              <w:right w:val="single" w:sz="4" w:space="0" w:color="auto"/>
            </w:tcBorders>
            <w:vAlign w:val="bottom"/>
            <w:hideMark/>
          </w:tcPr>
          <w:p w14:paraId="72EB4517"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6C66F8D"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45B25927"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469,2</w:t>
            </w:r>
          </w:p>
        </w:tc>
        <w:tc>
          <w:tcPr>
            <w:tcW w:w="500" w:type="pct"/>
            <w:tcBorders>
              <w:top w:val="nil"/>
              <w:left w:val="nil"/>
              <w:bottom w:val="single" w:sz="8" w:space="0" w:color="auto"/>
              <w:right w:val="single" w:sz="8" w:space="0" w:color="auto"/>
            </w:tcBorders>
            <w:noWrap/>
            <w:vAlign w:val="bottom"/>
            <w:hideMark/>
          </w:tcPr>
          <w:p w14:paraId="6612FA58"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478,584</w:t>
            </w:r>
          </w:p>
        </w:tc>
        <w:tc>
          <w:tcPr>
            <w:tcW w:w="500" w:type="pct"/>
            <w:tcBorders>
              <w:top w:val="nil"/>
              <w:left w:val="nil"/>
              <w:bottom w:val="single" w:sz="8" w:space="0" w:color="auto"/>
              <w:right w:val="single" w:sz="8" w:space="0" w:color="auto"/>
            </w:tcBorders>
            <w:noWrap/>
            <w:vAlign w:val="bottom"/>
            <w:hideMark/>
          </w:tcPr>
          <w:p w14:paraId="011ADF42"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492,66</w:t>
            </w:r>
          </w:p>
        </w:tc>
        <w:tc>
          <w:tcPr>
            <w:tcW w:w="537" w:type="pct"/>
            <w:tcBorders>
              <w:top w:val="nil"/>
              <w:left w:val="single" w:sz="4" w:space="0" w:color="auto"/>
              <w:bottom w:val="single" w:sz="4" w:space="0" w:color="auto"/>
              <w:right w:val="single" w:sz="4" w:space="0" w:color="auto"/>
            </w:tcBorders>
            <w:noWrap/>
            <w:vAlign w:val="bottom"/>
            <w:hideMark/>
          </w:tcPr>
          <w:p w14:paraId="7EF39FEB"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480,15</w:t>
            </w:r>
          </w:p>
        </w:tc>
      </w:tr>
      <w:tr w:rsidR="001E4A69" w:rsidRPr="00A96738" w14:paraId="6FB129DB"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4EC0B395" w14:textId="77777777" w:rsidR="00A96738" w:rsidRPr="00A96738" w:rsidRDefault="00A96738" w:rsidP="00A96738">
            <w:pPr>
              <w:spacing w:after="0" w:line="240" w:lineRule="auto"/>
              <w:jc w:val="right"/>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823</w:t>
            </w:r>
          </w:p>
        </w:tc>
        <w:tc>
          <w:tcPr>
            <w:tcW w:w="1590" w:type="pct"/>
            <w:tcBorders>
              <w:top w:val="nil"/>
              <w:left w:val="nil"/>
              <w:bottom w:val="single" w:sz="4" w:space="0" w:color="auto"/>
              <w:right w:val="single" w:sz="4" w:space="0" w:color="auto"/>
            </w:tcBorders>
            <w:vAlign w:val="bottom"/>
            <w:hideMark/>
          </w:tcPr>
          <w:p w14:paraId="51B64A9F"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Щуп масляный 33104 Валдай, ПАЗ Cummins 3.8</w:t>
            </w:r>
          </w:p>
        </w:tc>
        <w:tc>
          <w:tcPr>
            <w:tcW w:w="662" w:type="pct"/>
            <w:tcBorders>
              <w:top w:val="nil"/>
              <w:left w:val="nil"/>
              <w:bottom w:val="single" w:sz="4" w:space="0" w:color="auto"/>
              <w:right w:val="single" w:sz="4" w:space="0" w:color="auto"/>
            </w:tcBorders>
            <w:vAlign w:val="center"/>
            <w:hideMark/>
          </w:tcPr>
          <w:p w14:paraId="59599A64" w14:textId="77777777" w:rsidR="00A96738" w:rsidRPr="00A96738" w:rsidRDefault="00A96738" w:rsidP="00A96738">
            <w:pPr>
              <w:spacing w:after="0" w:line="240" w:lineRule="auto"/>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4982795</w:t>
            </w:r>
          </w:p>
        </w:tc>
        <w:tc>
          <w:tcPr>
            <w:tcW w:w="286" w:type="pct"/>
            <w:tcBorders>
              <w:top w:val="nil"/>
              <w:left w:val="nil"/>
              <w:bottom w:val="single" w:sz="4" w:space="0" w:color="auto"/>
              <w:right w:val="single" w:sz="4" w:space="0" w:color="auto"/>
            </w:tcBorders>
            <w:vAlign w:val="bottom"/>
            <w:hideMark/>
          </w:tcPr>
          <w:p w14:paraId="5D84C5FE"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proofErr w:type="spellStart"/>
            <w:r w:rsidRPr="00A96738">
              <w:rPr>
                <w:rFonts w:ascii="Arial" w:eastAsia="Times New Roman" w:hAnsi="Arial" w:cs="Arial"/>
                <w:color w:val="000000"/>
                <w:sz w:val="14"/>
                <w:szCs w:val="14"/>
                <w:lang w:eastAsia="ru-RU"/>
              </w:rPr>
              <w:t>шт</w:t>
            </w:r>
            <w:proofErr w:type="spellEnd"/>
          </w:p>
        </w:tc>
        <w:tc>
          <w:tcPr>
            <w:tcW w:w="226" w:type="pct"/>
            <w:tcBorders>
              <w:top w:val="nil"/>
              <w:left w:val="nil"/>
              <w:bottom w:val="single" w:sz="4" w:space="0" w:color="auto"/>
              <w:right w:val="nil"/>
            </w:tcBorders>
            <w:vAlign w:val="bottom"/>
            <w:hideMark/>
          </w:tcPr>
          <w:p w14:paraId="49AC8F0B" w14:textId="77777777" w:rsidR="00A96738" w:rsidRPr="00A96738" w:rsidRDefault="00A96738" w:rsidP="00A96738">
            <w:pPr>
              <w:spacing w:after="0" w:line="240" w:lineRule="auto"/>
              <w:jc w:val="center"/>
              <w:rPr>
                <w:rFonts w:ascii="Arial" w:eastAsia="Times New Roman" w:hAnsi="Arial" w:cs="Arial"/>
                <w:color w:val="000000"/>
                <w:sz w:val="14"/>
                <w:szCs w:val="14"/>
                <w:lang w:eastAsia="ru-RU"/>
              </w:rPr>
            </w:pPr>
            <w:r w:rsidRPr="00A96738">
              <w:rPr>
                <w:rFonts w:ascii="Arial" w:eastAsia="Times New Roman" w:hAnsi="Arial" w:cs="Arial"/>
                <w:color w:val="000000"/>
                <w:sz w:val="14"/>
                <w:szCs w:val="14"/>
                <w:lang w:eastAsia="ru-RU"/>
              </w:rPr>
              <w:t>1</w:t>
            </w:r>
          </w:p>
        </w:tc>
        <w:tc>
          <w:tcPr>
            <w:tcW w:w="500" w:type="pct"/>
            <w:tcBorders>
              <w:top w:val="nil"/>
              <w:left w:val="nil"/>
              <w:bottom w:val="single" w:sz="8" w:space="0" w:color="auto"/>
              <w:right w:val="single" w:sz="8" w:space="0" w:color="auto"/>
            </w:tcBorders>
            <w:noWrap/>
            <w:vAlign w:val="bottom"/>
            <w:hideMark/>
          </w:tcPr>
          <w:p w14:paraId="7BF876CE" w14:textId="77777777" w:rsidR="00A96738" w:rsidRPr="00A96738" w:rsidRDefault="00A96738" w:rsidP="00A96738">
            <w:pPr>
              <w:spacing w:after="0" w:line="240" w:lineRule="auto"/>
              <w:jc w:val="right"/>
              <w:rPr>
                <w:rFonts w:ascii="Times New Roman" w:eastAsia="Times New Roman" w:hAnsi="Times New Roman" w:cs="Times New Roman"/>
                <w:color w:val="000000"/>
                <w:sz w:val="16"/>
                <w:szCs w:val="16"/>
                <w:lang w:eastAsia="ru-RU"/>
              </w:rPr>
            </w:pPr>
            <w:r w:rsidRPr="00A96738">
              <w:rPr>
                <w:rFonts w:ascii="Times New Roman" w:eastAsia="Times New Roman" w:hAnsi="Times New Roman" w:cs="Times New Roman"/>
                <w:color w:val="000000"/>
                <w:sz w:val="16"/>
                <w:szCs w:val="16"/>
                <w:lang w:eastAsia="ru-RU"/>
              </w:rPr>
              <w:t>1081,2</w:t>
            </w:r>
          </w:p>
        </w:tc>
        <w:tc>
          <w:tcPr>
            <w:tcW w:w="500" w:type="pct"/>
            <w:tcBorders>
              <w:top w:val="nil"/>
              <w:left w:val="nil"/>
              <w:bottom w:val="single" w:sz="8" w:space="0" w:color="auto"/>
              <w:right w:val="single" w:sz="8" w:space="0" w:color="auto"/>
            </w:tcBorders>
            <w:noWrap/>
            <w:vAlign w:val="bottom"/>
            <w:hideMark/>
          </w:tcPr>
          <w:p w14:paraId="05F2A690"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1102,824</w:t>
            </w:r>
          </w:p>
        </w:tc>
        <w:tc>
          <w:tcPr>
            <w:tcW w:w="500" w:type="pct"/>
            <w:tcBorders>
              <w:top w:val="nil"/>
              <w:left w:val="nil"/>
              <w:bottom w:val="single" w:sz="8" w:space="0" w:color="auto"/>
              <w:right w:val="single" w:sz="8" w:space="0" w:color="auto"/>
            </w:tcBorders>
            <w:noWrap/>
            <w:vAlign w:val="bottom"/>
            <w:hideMark/>
          </w:tcPr>
          <w:p w14:paraId="48ECA12D" w14:textId="77777777" w:rsidR="00A96738" w:rsidRPr="00A96738" w:rsidRDefault="00A96738" w:rsidP="00A96738">
            <w:pPr>
              <w:spacing w:after="0" w:line="240" w:lineRule="auto"/>
              <w:jc w:val="right"/>
              <w:rPr>
                <w:rFonts w:ascii="Calibri" w:eastAsia="Times New Roman" w:hAnsi="Calibri" w:cs="Calibri"/>
                <w:color w:val="000000"/>
                <w:sz w:val="16"/>
                <w:szCs w:val="16"/>
                <w:lang w:eastAsia="ru-RU"/>
              </w:rPr>
            </w:pPr>
            <w:r w:rsidRPr="00A96738">
              <w:rPr>
                <w:rFonts w:ascii="Calibri" w:eastAsia="Times New Roman" w:hAnsi="Calibri" w:cs="Calibri"/>
                <w:color w:val="000000"/>
                <w:sz w:val="16"/>
                <w:szCs w:val="16"/>
                <w:lang w:eastAsia="ru-RU"/>
              </w:rPr>
              <w:t>1135,26</w:t>
            </w:r>
          </w:p>
        </w:tc>
        <w:tc>
          <w:tcPr>
            <w:tcW w:w="537" w:type="pct"/>
            <w:tcBorders>
              <w:top w:val="nil"/>
              <w:left w:val="single" w:sz="4" w:space="0" w:color="auto"/>
              <w:bottom w:val="single" w:sz="4" w:space="0" w:color="auto"/>
              <w:right w:val="single" w:sz="4" w:space="0" w:color="auto"/>
            </w:tcBorders>
            <w:noWrap/>
            <w:vAlign w:val="bottom"/>
            <w:hideMark/>
          </w:tcPr>
          <w:p w14:paraId="38F02466" w14:textId="77777777" w:rsidR="00A96738" w:rsidRPr="00A96738" w:rsidRDefault="00A96738" w:rsidP="00A96738">
            <w:pPr>
              <w:spacing w:after="0" w:line="240" w:lineRule="auto"/>
              <w:jc w:val="right"/>
              <w:rPr>
                <w:rFonts w:ascii="Calibri" w:eastAsia="Times New Roman" w:hAnsi="Calibri" w:cs="Calibri"/>
                <w:sz w:val="14"/>
                <w:szCs w:val="14"/>
                <w:lang w:eastAsia="ru-RU"/>
              </w:rPr>
            </w:pPr>
            <w:r w:rsidRPr="00A96738">
              <w:rPr>
                <w:rFonts w:ascii="Calibri" w:eastAsia="Times New Roman" w:hAnsi="Calibri" w:cs="Calibri"/>
                <w:sz w:val="14"/>
                <w:szCs w:val="14"/>
                <w:lang w:eastAsia="ru-RU"/>
              </w:rPr>
              <w:t>1106,43</w:t>
            </w:r>
          </w:p>
        </w:tc>
      </w:tr>
      <w:tr w:rsidR="001E4A69" w:rsidRPr="00A96738" w14:paraId="42D5C582" w14:textId="77777777" w:rsidTr="001E4A69">
        <w:trPr>
          <w:trHeight w:val="300"/>
        </w:trPr>
        <w:tc>
          <w:tcPr>
            <w:tcW w:w="198" w:type="pct"/>
            <w:tcBorders>
              <w:top w:val="nil"/>
              <w:left w:val="single" w:sz="4" w:space="0" w:color="auto"/>
              <w:bottom w:val="single" w:sz="4" w:space="0" w:color="auto"/>
              <w:right w:val="single" w:sz="4" w:space="0" w:color="auto"/>
            </w:tcBorders>
            <w:noWrap/>
            <w:vAlign w:val="bottom"/>
            <w:hideMark/>
          </w:tcPr>
          <w:p w14:paraId="7A9F975D" w14:textId="77777777" w:rsidR="00A96738" w:rsidRPr="00A96738" w:rsidRDefault="00A96738" w:rsidP="00A96738">
            <w:pPr>
              <w:spacing w:after="0" w:line="240" w:lineRule="auto"/>
              <w:rPr>
                <w:rFonts w:ascii="Calibri" w:eastAsia="Times New Roman" w:hAnsi="Calibri" w:cs="Calibri"/>
                <w:b/>
                <w:bCs/>
                <w:color w:val="000000"/>
                <w:sz w:val="14"/>
                <w:szCs w:val="14"/>
                <w:lang w:eastAsia="ru-RU"/>
              </w:rPr>
            </w:pPr>
            <w:r w:rsidRPr="00A96738">
              <w:rPr>
                <w:rFonts w:ascii="Calibri" w:eastAsia="Times New Roman" w:hAnsi="Calibri" w:cs="Calibri"/>
                <w:b/>
                <w:bCs/>
                <w:color w:val="000000"/>
                <w:sz w:val="14"/>
                <w:szCs w:val="14"/>
                <w:lang w:eastAsia="ru-RU"/>
              </w:rPr>
              <w:t> </w:t>
            </w:r>
          </w:p>
        </w:tc>
        <w:tc>
          <w:tcPr>
            <w:tcW w:w="1590" w:type="pct"/>
            <w:tcBorders>
              <w:top w:val="nil"/>
              <w:left w:val="nil"/>
              <w:bottom w:val="single" w:sz="4" w:space="0" w:color="auto"/>
              <w:right w:val="single" w:sz="4" w:space="0" w:color="auto"/>
            </w:tcBorders>
            <w:vAlign w:val="bottom"/>
            <w:hideMark/>
          </w:tcPr>
          <w:p w14:paraId="577EBEB3" w14:textId="77777777" w:rsidR="00A96738" w:rsidRPr="00A96738" w:rsidRDefault="00A96738" w:rsidP="00A96738">
            <w:pPr>
              <w:spacing w:after="0" w:line="240" w:lineRule="auto"/>
              <w:rPr>
                <w:rFonts w:ascii="Arial" w:eastAsia="Times New Roman" w:hAnsi="Arial" w:cs="Arial"/>
                <w:b/>
                <w:bCs/>
                <w:color w:val="000000"/>
                <w:sz w:val="16"/>
                <w:szCs w:val="16"/>
                <w:lang w:eastAsia="ru-RU"/>
              </w:rPr>
            </w:pPr>
            <w:r w:rsidRPr="00A96738">
              <w:rPr>
                <w:rFonts w:ascii="Arial" w:eastAsia="Times New Roman" w:hAnsi="Arial" w:cs="Arial"/>
                <w:b/>
                <w:bCs/>
                <w:color w:val="000000"/>
                <w:sz w:val="16"/>
                <w:szCs w:val="16"/>
                <w:lang w:eastAsia="ru-RU"/>
              </w:rPr>
              <w:t>Итого</w:t>
            </w:r>
          </w:p>
        </w:tc>
        <w:tc>
          <w:tcPr>
            <w:tcW w:w="662" w:type="pct"/>
            <w:tcBorders>
              <w:top w:val="nil"/>
              <w:left w:val="nil"/>
              <w:bottom w:val="single" w:sz="4" w:space="0" w:color="auto"/>
              <w:right w:val="single" w:sz="4" w:space="0" w:color="auto"/>
            </w:tcBorders>
            <w:noWrap/>
            <w:vAlign w:val="center"/>
            <w:hideMark/>
          </w:tcPr>
          <w:p w14:paraId="3466B2DE" w14:textId="77777777" w:rsidR="00A96738" w:rsidRPr="00A96738" w:rsidRDefault="00A96738" w:rsidP="00A96738">
            <w:pPr>
              <w:spacing w:after="0" w:line="240" w:lineRule="auto"/>
              <w:rPr>
                <w:rFonts w:ascii="Calibri" w:eastAsia="Times New Roman" w:hAnsi="Calibri" w:cs="Calibri"/>
                <w:b/>
                <w:bCs/>
                <w:color w:val="000000"/>
                <w:sz w:val="16"/>
                <w:szCs w:val="16"/>
                <w:lang w:eastAsia="ru-RU"/>
              </w:rPr>
            </w:pPr>
            <w:r w:rsidRPr="00A96738">
              <w:rPr>
                <w:rFonts w:ascii="Calibri" w:eastAsia="Times New Roman" w:hAnsi="Calibri" w:cs="Calibri"/>
                <w:b/>
                <w:bCs/>
                <w:color w:val="000000"/>
                <w:sz w:val="16"/>
                <w:szCs w:val="16"/>
                <w:lang w:eastAsia="ru-RU"/>
              </w:rPr>
              <w:t> </w:t>
            </w:r>
          </w:p>
        </w:tc>
        <w:tc>
          <w:tcPr>
            <w:tcW w:w="286" w:type="pct"/>
            <w:tcBorders>
              <w:top w:val="nil"/>
              <w:left w:val="nil"/>
              <w:bottom w:val="single" w:sz="4" w:space="0" w:color="auto"/>
              <w:right w:val="single" w:sz="4" w:space="0" w:color="auto"/>
            </w:tcBorders>
            <w:noWrap/>
            <w:vAlign w:val="bottom"/>
            <w:hideMark/>
          </w:tcPr>
          <w:p w14:paraId="62E8C052" w14:textId="77777777" w:rsidR="00A96738" w:rsidRPr="00A96738" w:rsidRDefault="00A96738" w:rsidP="00A96738">
            <w:pPr>
              <w:spacing w:after="0" w:line="240" w:lineRule="auto"/>
              <w:rPr>
                <w:rFonts w:ascii="Calibri" w:eastAsia="Times New Roman" w:hAnsi="Calibri" w:cs="Calibri"/>
                <w:b/>
                <w:bCs/>
                <w:color w:val="000000"/>
                <w:sz w:val="16"/>
                <w:szCs w:val="16"/>
                <w:lang w:eastAsia="ru-RU"/>
              </w:rPr>
            </w:pPr>
            <w:r w:rsidRPr="00A96738">
              <w:rPr>
                <w:rFonts w:ascii="Calibri" w:eastAsia="Times New Roman" w:hAnsi="Calibri" w:cs="Calibri"/>
                <w:b/>
                <w:bCs/>
                <w:color w:val="000000"/>
                <w:sz w:val="16"/>
                <w:szCs w:val="16"/>
                <w:lang w:eastAsia="ru-RU"/>
              </w:rPr>
              <w:t> </w:t>
            </w:r>
          </w:p>
        </w:tc>
        <w:tc>
          <w:tcPr>
            <w:tcW w:w="226" w:type="pct"/>
            <w:tcBorders>
              <w:top w:val="nil"/>
              <w:left w:val="nil"/>
              <w:bottom w:val="single" w:sz="4" w:space="0" w:color="auto"/>
              <w:right w:val="nil"/>
            </w:tcBorders>
            <w:noWrap/>
            <w:vAlign w:val="bottom"/>
            <w:hideMark/>
          </w:tcPr>
          <w:p w14:paraId="1626E32E" w14:textId="77777777" w:rsidR="00A96738" w:rsidRPr="00A96738" w:rsidRDefault="00A96738" w:rsidP="00A96738">
            <w:pPr>
              <w:spacing w:after="0" w:line="240" w:lineRule="auto"/>
              <w:rPr>
                <w:rFonts w:ascii="Calibri" w:eastAsia="Times New Roman" w:hAnsi="Calibri" w:cs="Calibri"/>
                <w:b/>
                <w:bCs/>
                <w:color w:val="000000"/>
                <w:sz w:val="16"/>
                <w:szCs w:val="16"/>
                <w:lang w:eastAsia="ru-RU"/>
              </w:rPr>
            </w:pPr>
            <w:r w:rsidRPr="00A96738">
              <w:rPr>
                <w:rFonts w:ascii="Calibri" w:eastAsia="Times New Roman" w:hAnsi="Calibri" w:cs="Calibri"/>
                <w:b/>
                <w:bCs/>
                <w:color w:val="000000"/>
                <w:sz w:val="16"/>
                <w:szCs w:val="16"/>
                <w:lang w:eastAsia="ru-RU"/>
              </w:rPr>
              <w:t> </w:t>
            </w:r>
          </w:p>
        </w:tc>
        <w:tc>
          <w:tcPr>
            <w:tcW w:w="500" w:type="pct"/>
            <w:tcBorders>
              <w:top w:val="nil"/>
              <w:left w:val="nil"/>
              <w:bottom w:val="single" w:sz="4" w:space="0" w:color="auto"/>
              <w:right w:val="nil"/>
            </w:tcBorders>
            <w:noWrap/>
            <w:vAlign w:val="bottom"/>
            <w:hideMark/>
          </w:tcPr>
          <w:p w14:paraId="6CE629EF" w14:textId="77777777" w:rsidR="00A96738" w:rsidRPr="00943B3B" w:rsidRDefault="00A96738" w:rsidP="00A96738">
            <w:pPr>
              <w:spacing w:after="0" w:line="240" w:lineRule="auto"/>
              <w:jc w:val="right"/>
              <w:rPr>
                <w:rFonts w:ascii="Calibri" w:eastAsia="Times New Roman" w:hAnsi="Calibri" w:cs="Calibri"/>
                <w:b/>
                <w:bCs/>
                <w:sz w:val="16"/>
                <w:szCs w:val="16"/>
                <w:lang w:eastAsia="ru-RU"/>
              </w:rPr>
            </w:pPr>
            <w:r w:rsidRPr="00943B3B">
              <w:rPr>
                <w:rFonts w:ascii="Calibri" w:eastAsia="Times New Roman" w:hAnsi="Calibri" w:cs="Calibri"/>
                <w:b/>
                <w:bCs/>
                <w:sz w:val="16"/>
                <w:szCs w:val="16"/>
                <w:lang w:eastAsia="ru-RU"/>
              </w:rPr>
              <w:t>6836827,40</w:t>
            </w:r>
          </w:p>
        </w:tc>
        <w:tc>
          <w:tcPr>
            <w:tcW w:w="500" w:type="pct"/>
            <w:tcBorders>
              <w:top w:val="nil"/>
              <w:left w:val="nil"/>
              <w:bottom w:val="single" w:sz="4" w:space="0" w:color="auto"/>
              <w:right w:val="nil"/>
            </w:tcBorders>
            <w:noWrap/>
            <w:vAlign w:val="bottom"/>
            <w:hideMark/>
          </w:tcPr>
          <w:p w14:paraId="54E3A7F0" w14:textId="77777777" w:rsidR="00A96738" w:rsidRPr="00943B3B" w:rsidRDefault="00A96738" w:rsidP="00A96738">
            <w:pPr>
              <w:spacing w:after="0" w:line="240" w:lineRule="auto"/>
              <w:jc w:val="right"/>
              <w:rPr>
                <w:rFonts w:ascii="Calibri" w:eastAsia="Times New Roman" w:hAnsi="Calibri" w:cs="Calibri"/>
                <w:b/>
                <w:bCs/>
                <w:sz w:val="16"/>
                <w:szCs w:val="16"/>
                <w:lang w:eastAsia="ru-RU"/>
              </w:rPr>
            </w:pPr>
            <w:r w:rsidRPr="00943B3B">
              <w:rPr>
                <w:rFonts w:ascii="Calibri" w:eastAsia="Times New Roman" w:hAnsi="Calibri" w:cs="Calibri"/>
                <w:b/>
                <w:bCs/>
                <w:sz w:val="16"/>
                <w:szCs w:val="16"/>
                <w:lang w:eastAsia="ru-RU"/>
              </w:rPr>
              <w:t>6973564,21</w:t>
            </w:r>
          </w:p>
        </w:tc>
        <w:tc>
          <w:tcPr>
            <w:tcW w:w="500" w:type="pct"/>
            <w:tcBorders>
              <w:top w:val="nil"/>
              <w:left w:val="nil"/>
              <w:bottom w:val="single" w:sz="4" w:space="0" w:color="auto"/>
              <w:right w:val="nil"/>
            </w:tcBorders>
            <w:noWrap/>
            <w:vAlign w:val="bottom"/>
            <w:hideMark/>
          </w:tcPr>
          <w:p w14:paraId="3CAE949B" w14:textId="77777777" w:rsidR="00A96738" w:rsidRPr="00A96738" w:rsidRDefault="00A96738" w:rsidP="00A96738">
            <w:pPr>
              <w:spacing w:after="0" w:line="240" w:lineRule="auto"/>
              <w:jc w:val="right"/>
              <w:rPr>
                <w:rFonts w:ascii="Calibri" w:eastAsia="Times New Roman" w:hAnsi="Calibri" w:cs="Calibri"/>
                <w:b/>
                <w:bCs/>
                <w:color w:val="000000"/>
                <w:sz w:val="16"/>
                <w:szCs w:val="16"/>
                <w:lang w:eastAsia="ru-RU"/>
              </w:rPr>
            </w:pPr>
            <w:r w:rsidRPr="00A96738">
              <w:rPr>
                <w:rFonts w:ascii="Calibri" w:eastAsia="Times New Roman" w:hAnsi="Calibri" w:cs="Calibri"/>
                <w:b/>
                <w:bCs/>
                <w:color w:val="000000"/>
                <w:sz w:val="16"/>
                <w:szCs w:val="16"/>
                <w:lang w:eastAsia="ru-RU"/>
              </w:rPr>
              <w:t>7178668,77</w:t>
            </w:r>
          </w:p>
        </w:tc>
        <w:tc>
          <w:tcPr>
            <w:tcW w:w="537" w:type="pct"/>
            <w:tcBorders>
              <w:top w:val="nil"/>
              <w:left w:val="single" w:sz="4" w:space="0" w:color="auto"/>
              <w:bottom w:val="single" w:sz="4" w:space="0" w:color="auto"/>
              <w:right w:val="single" w:sz="4" w:space="0" w:color="auto"/>
            </w:tcBorders>
            <w:noWrap/>
            <w:vAlign w:val="bottom"/>
            <w:hideMark/>
          </w:tcPr>
          <w:p w14:paraId="1087BFCD" w14:textId="77777777" w:rsidR="00A96738" w:rsidRPr="00A96738" w:rsidRDefault="00A96738" w:rsidP="00A96738">
            <w:pPr>
              <w:spacing w:after="0" w:line="240" w:lineRule="auto"/>
              <w:jc w:val="right"/>
              <w:rPr>
                <w:rFonts w:ascii="Calibri" w:eastAsia="Times New Roman" w:hAnsi="Calibri" w:cs="Calibri"/>
                <w:b/>
                <w:bCs/>
                <w:sz w:val="16"/>
                <w:szCs w:val="16"/>
                <w:lang w:eastAsia="ru-RU"/>
              </w:rPr>
            </w:pPr>
            <w:r w:rsidRPr="00A96738">
              <w:rPr>
                <w:rFonts w:ascii="Calibri" w:eastAsia="Times New Roman" w:hAnsi="Calibri" w:cs="Calibri"/>
                <w:b/>
                <w:bCs/>
                <w:sz w:val="16"/>
                <w:szCs w:val="16"/>
                <w:lang w:eastAsia="ru-RU"/>
              </w:rPr>
              <w:t>6996353,46</w:t>
            </w:r>
          </w:p>
        </w:tc>
      </w:tr>
    </w:tbl>
    <w:p w14:paraId="34F4480A" w14:textId="77777777" w:rsidR="00A96738" w:rsidRPr="00E6143D" w:rsidRDefault="00A96738" w:rsidP="003B7BED">
      <w:pPr>
        <w:widowControl w:val="0"/>
        <w:spacing w:after="0" w:line="240" w:lineRule="auto"/>
        <w:jc w:val="center"/>
        <w:rPr>
          <w:rFonts w:ascii="Times New Roman" w:hAnsi="Times New Roman" w:cs="Times New Roman"/>
          <w:sz w:val="16"/>
          <w:szCs w:val="16"/>
        </w:rPr>
      </w:pPr>
    </w:p>
    <w:sectPr w:rsidR="00A96738" w:rsidRPr="00E6143D" w:rsidSect="004549F8">
      <w:pgSz w:w="16837" w:h="11905" w:orient="landscape"/>
      <w:pgMar w:top="993" w:right="85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2A4A" w14:textId="77777777" w:rsidR="00071CC5" w:rsidRDefault="00071CC5" w:rsidP="00983AED">
      <w:pPr>
        <w:spacing w:after="0" w:line="240" w:lineRule="auto"/>
      </w:pPr>
      <w:r>
        <w:separator/>
      </w:r>
    </w:p>
  </w:endnote>
  <w:endnote w:type="continuationSeparator" w:id="0">
    <w:p w14:paraId="0109673B" w14:textId="77777777" w:rsidR="00071CC5" w:rsidRDefault="00071CC5" w:rsidP="0098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variable"/>
    <w:sig w:usb0="00000003" w:usb1="00000000" w:usb2="00000000" w:usb3="00000000" w:csb0="00000001" w:csb1="00000000"/>
  </w:font>
  <w:font w:name="SchoolBookC">
    <w:altName w:val="Courier New"/>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F27E" w14:textId="5E11F092" w:rsidR="00071CC5" w:rsidRPr="00402AA2" w:rsidRDefault="00071CC5">
    <w:pPr>
      <w:pStyle w:val="ad"/>
      <w:jc w:val="center"/>
      <w:rPr>
        <w:rFonts w:ascii="Times New Roman" w:hAnsi="Times New Roman" w:cs="Times New Roman"/>
        <w:sz w:val="24"/>
        <w:szCs w:val="24"/>
      </w:rPr>
    </w:pPr>
  </w:p>
  <w:p w14:paraId="31E0D591" w14:textId="77777777" w:rsidR="00071CC5" w:rsidRDefault="00071CC5">
    <w:pPr>
      <w:pStyle w:val="ad"/>
    </w:pPr>
  </w:p>
  <w:p w14:paraId="196DF704" w14:textId="77777777" w:rsidR="00071CC5" w:rsidRDefault="00071C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5A48" w14:textId="77777777" w:rsidR="00071CC5" w:rsidRDefault="00071CC5" w:rsidP="00983AED">
      <w:pPr>
        <w:spacing w:after="0" w:line="240" w:lineRule="auto"/>
      </w:pPr>
      <w:r>
        <w:separator/>
      </w:r>
    </w:p>
  </w:footnote>
  <w:footnote w:type="continuationSeparator" w:id="0">
    <w:p w14:paraId="5E70D5B9" w14:textId="77777777" w:rsidR="00071CC5" w:rsidRDefault="00071CC5" w:rsidP="00983AED">
      <w:pPr>
        <w:spacing w:after="0" w:line="240" w:lineRule="auto"/>
      </w:pPr>
      <w:r>
        <w:continuationSeparator/>
      </w:r>
    </w:p>
  </w:footnote>
  <w:footnote w:id="1">
    <w:p w14:paraId="45268F05" w14:textId="77777777" w:rsidR="0021657F" w:rsidRPr="004C3F96" w:rsidRDefault="0021657F" w:rsidP="0021657F">
      <w:pPr>
        <w:pStyle w:val="af"/>
        <w:jc w:val="both"/>
        <w:rPr>
          <w:rFonts w:ascii="Times New Roman" w:hAnsi="Times New Roman" w:cs="Times New Roman"/>
        </w:rPr>
      </w:pPr>
      <w:r w:rsidRPr="004C3F96">
        <w:rPr>
          <w:rStyle w:val="af1"/>
          <w:rFonts w:ascii="Times New Roman" w:hAnsi="Times New Roman" w:cs="Times New Roman"/>
        </w:rPr>
        <w:footnoteRef/>
      </w:r>
      <w:r w:rsidRPr="004C3F96">
        <w:rPr>
          <w:rFonts w:ascii="Times New Roman" w:hAnsi="Times New Roman" w:cs="Times New Roman"/>
        </w:rPr>
        <w:t>Данная Форма заполняется и подписывается любым физическим лицом, чьи персональные данные предоставляются в составе заявки на участие в настоящем аукционе и приложениях к нему, а также документах, входящих в состав заявки Участника. Предоставленные персональные данные должны соответствовать действующему законодательству РФ «О персональных данных».</w:t>
      </w:r>
    </w:p>
    <w:p w14:paraId="73498E87" w14:textId="77777777" w:rsidR="0021657F" w:rsidRPr="004C3F96" w:rsidRDefault="0021657F" w:rsidP="0021657F">
      <w:pPr>
        <w:pStyle w:val="af"/>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1237"/>
        </w:tabs>
        <w:ind w:left="1237" w:hanging="360"/>
      </w:pPr>
      <w:rPr>
        <w:rFonts w:ascii="Symbol" w:hAnsi="Symbol" w:hint="default"/>
      </w:rPr>
    </w:lvl>
  </w:abstractNum>
  <w:abstractNum w:abstractNumId="1" w15:restartNumberingAfterBreak="0">
    <w:nsid w:val="00000002"/>
    <w:multiLevelType w:val="multilevel"/>
    <w:tmpl w:val="E7B82D1E"/>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360"/>
        </w:tabs>
        <w:ind w:left="360" w:hanging="360"/>
      </w:pPr>
      <w:rPr>
        <w:rFonts w:ascii="Times New Roman" w:hAnsi="Times New Roman" w:cs="Times New Roman"/>
        <w:b w:val="0"/>
        <w:bCs w:val="0"/>
        <w:color w:val="auto"/>
        <w:sz w:val="20"/>
        <w:szCs w:val="2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b/>
        <w:u w:val="single"/>
      </w:rPr>
    </w:lvl>
  </w:abstractNum>
  <w:abstractNum w:abstractNumId="3" w15:restartNumberingAfterBreak="0">
    <w:nsid w:val="00000004"/>
    <w:multiLevelType w:val="singleLevel"/>
    <w:tmpl w:val="00000004"/>
    <w:name w:val="WW8Num4"/>
    <w:lvl w:ilvl="0">
      <w:start w:val="1"/>
      <w:numFmt w:val="bullet"/>
      <w:lvlText w:val="o"/>
      <w:lvlJc w:val="left"/>
      <w:pPr>
        <w:tabs>
          <w:tab w:val="num" w:pos="1004"/>
        </w:tabs>
        <w:ind w:left="1004" w:hanging="284"/>
      </w:pPr>
      <w:rPr>
        <w:rFonts w:ascii="Courier New" w:hAnsi="Courier New"/>
      </w:rPr>
    </w:lvl>
  </w:abstractNum>
  <w:abstractNum w:abstractNumId="4" w15:restartNumberingAfterBreak="0">
    <w:nsid w:val="00000005"/>
    <w:multiLevelType w:val="singleLevel"/>
    <w:tmpl w:val="00000005"/>
    <w:name w:val="WW8Num5"/>
    <w:lvl w:ilvl="0">
      <w:start w:val="1"/>
      <w:numFmt w:val="bullet"/>
      <w:lvlText w:val="o"/>
      <w:lvlJc w:val="left"/>
      <w:pPr>
        <w:tabs>
          <w:tab w:val="num" w:pos="1135"/>
        </w:tabs>
        <w:ind w:left="1135" w:hanging="284"/>
      </w:pPr>
      <w:rPr>
        <w:rFonts w:ascii="Courier New" w:hAnsi="Courier New"/>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18"/>
        </w:tabs>
        <w:ind w:left="1418" w:hanging="284"/>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1D57FC9"/>
    <w:multiLevelType w:val="multilevel"/>
    <w:tmpl w:val="EC0C0BC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49220E"/>
    <w:multiLevelType w:val="multilevel"/>
    <w:tmpl w:val="7314584E"/>
    <w:lvl w:ilvl="0">
      <w:start w:val="10"/>
      <w:numFmt w:val="decimal"/>
      <w:lvlText w:val="%1."/>
      <w:lvlJc w:val="left"/>
      <w:pPr>
        <w:ind w:left="480" w:hanging="480"/>
      </w:pPr>
      <w:rPr>
        <w:rFonts w:hint="default"/>
      </w:rPr>
    </w:lvl>
    <w:lvl w:ilvl="1">
      <w:start w:val="8"/>
      <w:numFmt w:val="decimal"/>
      <w:lvlText w:val="%1.%2."/>
      <w:lvlJc w:val="left"/>
      <w:pPr>
        <w:ind w:left="961" w:hanging="480"/>
      </w:pPr>
      <w:rPr>
        <w:rFonts w:hint="default"/>
      </w:rPr>
    </w:lvl>
    <w:lvl w:ilvl="2">
      <w:start w:val="1"/>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4326" w:hanging="144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648" w:hanging="1800"/>
      </w:pPr>
      <w:rPr>
        <w:rFonts w:hint="default"/>
      </w:rPr>
    </w:lvl>
  </w:abstractNum>
  <w:abstractNum w:abstractNumId="12" w15:restartNumberingAfterBreak="0">
    <w:nsid w:val="08012E59"/>
    <w:multiLevelType w:val="multilevel"/>
    <w:tmpl w:val="8460C366"/>
    <w:lvl w:ilvl="0">
      <w:start w:val="1"/>
      <w:numFmt w:val="decimal"/>
      <w:pStyle w:val="a"/>
      <w:lvlText w:val="%1."/>
      <w:lvlJc w:val="left"/>
      <w:pPr>
        <w:tabs>
          <w:tab w:val="num" w:pos="397"/>
        </w:tabs>
        <w:ind w:left="397" w:hanging="397"/>
      </w:pPr>
      <w:rPr>
        <w:rFonts w:cs="Times New Roman"/>
      </w:rPr>
    </w:lvl>
    <w:lvl w:ilvl="1">
      <w:start w:val="1"/>
      <w:numFmt w:val="decimal"/>
      <w:lvlRestart w:val="0"/>
      <w:pStyle w:val="a0"/>
      <w:lvlText w:val="%1.%2."/>
      <w:lvlJc w:val="left"/>
      <w:pPr>
        <w:tabs>
          <w:tab w:val="num" w:pos="426"/>
        </w:tabs>
        <w:ind w:left="0" w:firstLine="284"/>
      </w:pPr>
      <w:rPr>
        <w:rFonts w:cs="Times New Roman"/>
      </w:rPr>
    </w:lvl>
    <w:lvl w:ilvl="2">
      <w:start w:val="1"/>
      <w:numFmt w:val="decimal"/>
      <w:lvlText w:val="%1.%2.%3."/>
      <w:lvlJc w:val="left"/>
      <w:pPr>
        <w:tabs>
          <w:tab w:val="num" w:pos="284"/>
        </w:tabs>
        <w:ind w:left="284" w:firstLine="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3" w15:restartNumberingAfterBreak="0">
    <w:nsid w:val="15406825"/>
    <w:multiLevelType w:val="hybridMultilevel"/>
    <w:tmpl w:val="04E8BBF2"/>
    <w:lvl w:ilvl="0" w:tplc="04190011">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823CDC"/>
    <w:multiLevelType w:val="hybridMultilevel"/>
    <w:tmpl w:val="B4546D04"/>
    <w:lvl w:ilvl="0" w:tplc="FFFFFFFF">
      <w:start w:val="1"/>
      <w:numFmt w:val="bullet"/>
      <w:pStyle w:val="1"/>
      <w:lvlText w:val=""/>
      <w:lvlJc w:val="left"/>
      <w:pPr>
        <w:tabs>
          <w:tab w:val="num" w:pos="680"/>
        </w:tabs>
        <w:ind w:left="680" w:hanging="34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C55E0"/>
    <w:multiLevelType w:val="hybridMultilevel"/>
    <w:tmpl w:val="8CC4E400"/>
    <w:lvl w:ilvl="0" w:tplc="45CAA5D6">
      <w:start w:val="1"/>
      <w:numFmt w:val="decimal"/>
      <w:lvlText w:val="%1."/>
      <w:lvlJc w:val="left"/>
      <w:pPr>
        <w:tabs>
          <w:tab w:val="num" w:pos="720"/>
        </w:tabs>
        <w:ind w:left="720" w:hanging="360"/>
      </w:pPr>
      <w:rPr>
        <w:rFonts w:hint="default"/>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16" w15:restartNumberingAfterBreak="0">
    <w:nsid w:val="185C3041"/>
    <w:multiLevelType w:val="multilevel"/>
    <w:tmpl w:val="962C9D7E"/>
    <w:lvl w:ilvl="0">
      <w:start w:val="1"/>
      <w:numFmt w:val="decimal"/>
      <w:lvlText w:val="%1."/>
      <w:lvlJc w:val="left"/>
      <w:pPr>
        <w:tabs>
          <w:tab w:val="num" w:pos="360"/>
        </w:tabs>
        <w:ind w:left="360" w:hanging="360"/>
      </w:pPr>
    </w:lvl>
    <w:lvl w:ilvl="1">
      <w:start w:val="1"/>
      <w:numFmt w:val="decimal"/>
      <w:lvlText w:val="%2)"/>
      <w:lvlJc w:val="left"/>
      <w:pPr>
        <w:tabs>
          <w:tab w:val="num" w:pos="1110"/>
        </w:tabs>
        <w:ind w:left="822" w:hanging="432"/>
      </w:pPr>
      <w:rPr>
        <w:rFonts w:hint="default"/>
        <w:b w:val="0"/>
        <w:color w:val="auto"/>
        <w:sz w:val="20"/>
        <w:szCs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199A71CA"/>
    <w:multiLevelType w:val="multilevel"/>
    <w:tmpl w:val="EC726A1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3."/>
      <w:lvlJc w:val="right"/>
      <w:pPr>
        <w:ind w:left="360" w:hanging="360"/>
      </w:pPr>
      <w:rPr>
        <w:rFonts w:hint="default"/>
      </w:rPr>
    </w:lvl>
    <w:lvl w:ilvl="3">
      <w:start w:val="1"/>
      <w:numFmt w:val="decimal"/>
      <w:lvlText w:val="2.%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A4D444E"/>
    <w:multiLevelType w:val="multilevel"/>
    <w:tmpl w:val="962C9D7E"/>
    <w:lvl w:ilvl="0">
      <w:start w:val="1"/>
      <w:numFmt w:val="decimal"/>
      <w:lvlText w:val="%1."/>
      <w:lvlJc w:val="left"/>
      <w:pPr>
        <w:tabs>
          <w:tab w:val="num" w:pos="360"/>
        </w:tabs>
        <w:ind w:left="360" w:hanging="360"/>
      </w:pPr>
    </w:lvl>
    <w:lvl w:ilvl="1">
      <w:start w:val="1"/>
      <w:numFmt w:val="decimal"/>
      <w:lvlText w:val="%2)"/>
      <w:lvlJc w:val="left"/>
      <w:pPr>
        <w:tabs>
          <w:tab w:val="num" w:pos="1429"/>
        </w:tabs>
        <w:ind w:left="1141" w:hanging="432"/>
      </w:pPr>
      <w:rPr>
        <w:rFonts w:hint="default"/>
        <w:b w:val="0"/>
        <w:color w:val="auto"/>
        <w:sz w:val="20"/>
        <w:szCs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1DD11D87"/>
    <w:multiLevelType w:val="hybridMultilevel"/>
    <w:tmpl w:val="1E4E1C04"/>
    <w:lvl w:ilvl="0" w:tplc="FFFFFFFF">
      <w:start w:val="1"/>
      <w:numFmt w:val="decimal"/>
      <w:lvlText w:val="%1)"/>
      <w:lvlJc w:val="left"/>
      <w:pPr>
        <w:tabs>
          <w:tab w:val="num" w:pos="720"/>
        </w:tabs>
        <w:ind w:left="72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F373654"/>
    <w:multiLevelType w:val="hybridMultilevel"/>
    <w:tmpl w:val="1D06DB24"/>
    <w:lvl w:ilvl="0" w:tplc="FFFFFFFF">
      <w:start w:val="1"/>
      <w:numFmt w:val="decimal"/>
      <w:lvlText w:val="%1)"/>
      <w:lvlJc w:val="left"/>
      <w:pPr>
        <w:ind w:left="12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9B3B08"/>
    <w:multiLevelType w:val="multilevel"/>
    <w:tmpl w:val="37E6BE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right"/>
      <w:pPr>
        <w:ind w:left="360" w:hanging="360"/>
      </w:pPr>
      <w:rPr>
        <w:rFonts w:hint="default"/>
      </w:rPr>
    </w:lvl>
    <w:lvl w:ilvl="3">
      <w:start w:val="1"/>
      <w:numFmt w:val="decimal"/>
      <w:lvlText w:val="2.%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88B20EE"/>
    <w:multiLevelType w:val="hybridMultilevel"/>
    <w:tmpl w:val="78B89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1F6FCC"/>
    <w:multiLevelType w:val="hybridMultilevel"/>
    <w:tmpl w:val="2B0853F0"/>
    <w:lvl w:ilvl="0" w:tplc="080C2194">
      <w:start w:val="1"/>
      <w:numFmt w:val="decimal"/>
      <w:lvlText w:val="%1)"/>
      <w:lvlJc w:val="left"/>
      <w:pPr>
        <w:ind w:left="1260" w:hanging="360"/>
      </w:pPr>
      <w:rPr>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2B58064D"/>
    <w:multiLevelType w:val="multilevel"/>
    <w:tmpl w:val="936056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DC2D3E"/>
    <w:multiLevelType w:val="hybridMultilevel"/>
    <w:tmpl w:val="EB0CCA30"/>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6" w15:restartNumberingAfterBreak="0">
    <w:nsid w:val="2F35478A"/>
    <w:multiLevelType w:val="hybridMultilevel"/>
    <w:tmpl w:val="B186FAEC"/>
    <w:lvl w:ilvl="0" w:tplc="E6A4E4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B254F"/>
    <w:multiLevelType w:val="multilevel"/>
    <w:tmpl w:val="ED789494"/>
    <w:lvl w:ilvl="0">
      <w:start w:val="10"/>
      <w:numFmt w:val="decimal"/>
      <w:lvlText w:val="%1."/>
      <w:lvlJc w:val="left"/>
      <w:pPr>
        <w:ind w:left="576" w:hanging="576"/>
      </w:pPr>
      <w:rPr>
        <w:rFonts w:hint="default"/>
      </w:rPr>
    </w:lvl>
    <w:lvl w:ilvl="1">
      <w:start w:val="3"/>
      <w:numFmt w:val="decimal"/>
      <w:lvlText w:val="%1.%2."/>
      <w:lvlJc w:val="left"/>
      <w:pPr>
        <w:ind w:left="1057" w:hanging="576"/>
      </w:pPr>
      <w:rPr>
        <w:rFonts w:hint="default"/>
      </w:rPr>
    </w:lvl>
    <w:lvl w:ilvl="2">
      <w:start w:val="2"/>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3966" w:hanging="108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288" w:hanging="1440"/>
      </w:pPr>
      <w:rPr>
        <w:rFonts w:hint="default"/>
      </w:rPr>
    </w:lvl>
  </w:abstractNum>
  <w:abstractNum w:abstractNumId="28" w15:restartNumberingAfterBreak="0">
    <w:nsid w:val="36DA15A8"/>
    <w:multiLevelType w:val="multilevel"/>
    <w:tmpl w:val="F1A289B0"/>
    <w:lvl w:ilvl="0">
      <w:start w:val="10"/>
      <w:numFmt w:val="decimal"/>
      <w:lvlText w:val="%1."/>
      <w:lvlJc w:val="left"/>
      <w:pPr>
        <w:ind w:left="420" w:hanging="420"/>
      </w:pPr>
      <w:rPr>
        <w:rFonts w:hint="default"/>
      </w:rPr>
    </w:lvl>
    <w:lvl w:ilvl="1">
      <w:start w:val="7"/>
      <w:numFmt w:val="decimal"/>
      <w:lvlText w:val="%1.%2."/>
      <w:lvlJc w:val="left"/>
      <w:pPr>
        <w:ind w:left="901" w:hanging="420"/>
      </w:pPr>
      <w:rPr>
        <w:rFonts w:hint="default"/>
      </w:rPr>
    </w:lvl>
    <w:lvl w:ilvl="2">
      <w:start w:val="1"/>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3966" w:hanging="108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288" w:hanging="1440"/>
      </w:pPr>
      <w:rPr>
        <w:rFonts w:hint="default"/>
      </w:rPr>
    </w:lvl>
  </w:abstractNum>
  <w:abstractNum w:abstractNumId="29" w15:restartNumberingAfterBreak="0">
    <w:nsid w:val="387B1431"/>
    <w:multiLevelType w:val="hybridMultilevel"/>
    <w:tmpl w:val="507C0912"/>
    <w:lvl w:ilvl="0" w:tplc="04190011">
      <w:start w:val="6"/>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A062F99"/>
    <w:multiLevelType w:val="hybridMultilevel"/>
    <w:tmpl w:val="0CAEF40E"/>
    <w:lvl w:ilvl="0" w:tplc="AB348F20">
      <w:start w:val="1"/>
      <w:numFmt w:val="decimal"/>
      <w:lvlText w:val="%1."/>
      <w:lvlJc w:val="left"/>
      <w:pPr>
        <w:ind w:left="786" w:hanging="360"/>
      </w:pPr>
      <w:rPr>
        <w:rFonts w:hint="default"/>
        <w:i w:val="0"/>
        <w:color w:val="auto"/>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3BF7394C"/>
    <w:multiLevelType w:val="multilevel"/>
    <w:tmpl w:val="B84E411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E738C8"/>
    <w:multiLevelType w:val="hybridMultilevel"/>
    <w:tmpl w:val="AF0A8A46"/>
    <w:lvl w:ilvl="0" w:tplc="1B4A28F0">
      <w:start w:val="1"/>
      <w:numFmt w:val="russianLower"/>
      <w:pStyle w:val="a1"/>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3ED53952"/>
    <w:multiLevelType w:val="multilevel"/>
    <w:tmpl w:val="C47C57A4"/>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2FA2D56"/>
    <w:multiLevelType w:val="hybridMultilevel"/>
    <w:tmpl w:val="F60A93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357154E"/>
    <w:multiLevelType w:val="hybridMultilevel"/>
    <w:tmpl w:val="F8102F9A"/>
    <w:lvl w:ilvl="0" w:tplc="1E9EDFF4">
      <w:start w:val="2"/>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7" w15:restartNumberingAfterBreak="0">
    <w:nsid w:val="441925C9"/>
    <w:multiLevelType w:val="multilevel"/>
    <w:tmpl w:val="806051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7B52813"/>
    <w:multiLevelType w:val="multilevel"/>
    <w:tmpl w:val="CC1610E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9A628BF"/>
    <w:multiLevelType w:val="multilevel"/>
    <w:tmpl w:val="C352B060"/>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557563"/>
    <w:multiLevelType w:val="multilevel"/>
    <w:tmpl w:val="567EBAD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54A168E6"/>
    <w:multiLevelType w:val="multilevel"/>
    <w:tmpl w:val="B66826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571"/>
        </w:tabs>
        <w:ind w:left="1283" w:hanging="432"/>
      </w:pPr>
      <w:rPr>
        <w:rFonts w:hint="default"/>
        <w:b w:val="0"/>
        <w:color w:val="auto"/>
        <w:sz w:val="20"/>
        <w:szCs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54DB1EEA"/>
    <w:multiLevelType w:val="multilevel"/>
    <w:tmpl w:val="D996E72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5B238E"/>
    <w:multiLevelType w:val="hybridMultilevel"/>
    <w:tmpl w:val="2B0853F0"/>
    <w:lvl w:ilvl="0" w:tplc="FFFFFFFF">
      <w:start w:val="1"/>
      <w:numFmt w:val="decimal"/>
      <w:lvlText w:val="%1)"/>
      <w:lvlJc w:val="left"/>
      <w:pPr>
        <w:ind w:left="1260" w:hanging="360"/>
      </w:pPr>
      <w:rPr>
        <w:lang w:val="ru-RU"/>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5" w15:restartNumberingAfterBreak="0">
    <w:nsid w:val="65460662"/>
    <w:multiLevelType w:val="multilevel"/>
    <w:tmpl w:val="062E5DE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47" w15:restartNumberingAfterBreak="0">
    <w:nsid w:val="6A43660A"/>
    <w:multiLevelType w:val="multilevel"/>
    <w:tmpl w:val="1E52B06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317CEA"/>
    <w:multiLevelType w:val="multilevel"/>
    <w:tmpl w:val="56EC373A"/>
    <w:lvl w:ilvl="0">
      <w:start w:val="1"/>
      <w:numFmt w:val="decimal"/>
      <w:pStyle w:val="31"/>
      <w:lvlText w:val="%1."/>
      <w:lvlJc w:val="left"/>
      <w:pPr>
        <w:ind w:left="3840" w:hanging="360"/>
      </w:pPr>
      <w:rPr>
        <w:b/>
        <w:i w:val="0"/>
        <w:color w:val="auto"/>
        <w:sz w:val="24"/>
      </w:rPr>
    </w:lvl>
    <w:lvl w:ilvl="1">
      <w:start w:val="1"/>
      <w:numFmt w:val="decimal"/>
      <w:lvlText w:val="%1.%2."/>
      <w:lvlJc w:val="left"/>
      <w:pPr>
        <w:ind w:left="574"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CF70BC1"/>
    <w:multiLevelType w:val="multilevel"/>
    <w:tmpl w:val="BA1C539E"/>
    <w:lvl w:ilvl="0">
      <w:start w:val="1"/>
      <w:numFmt w:val="decimal"/>
      <w:pStyle w:val="10"/>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6E1F7AE2"/>
    <w:multiLevelType w:val="multilevel"/>
    <w:tmpl w:val="11AEC06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1" w15:restartNumberingAfterBreak="0">
    <w:nsid w:val="6E4F1150"/>
    <w:multiLevelType w:val="multilevel"/>
    <w:tmpl w:val="962C9D7E"/>
    <w:lvl w:ilvl="0">
      <w:start w:val="1"/>
      <w:numFmt w:val="decimal"/>
      <w:lvlText w:val="%1."/>
      <w:lvlJc w:val="left"/>
      <w:pPr>
        <w:tabs>
          <w:tab w:val="num" w:pos="360"/>
        </w:tabs>
        <w:ind w:left="360" w:hanging="360"/>
      </w:pPr>
    </w:lvl>
    <w:lvl w:ilvl="1">
      <w:start w:val="1"/>
      <w:numFmt w:val="decimal"/>
      <w:lvlText w:val="%2)"/>
      <w:lvlJc w:val="left"/>
      <w:pPr>
        <w:tabs>
          <w:tab w:val="num" w:pos="1440"/>
        </w:tabs>
        <w:ind w:left="1152" w:hanging="432"/>
      </w:pPr>
      <w:rPr>
        <w:rFonts w:hint="default"/>
        <w:b w:val="0"/>
        <w:color w:val="auto"/>
        <w:sz w:val="20"/>
        <w:szCs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15:restartNumberingAfterBreak="0">
    <w:nsid w:val="6E811EAC"/>
    <w:multiLevelType w:val="multilevel"/>
    <w:tmpl w:val="566AA5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34E3D84"/>
    <w:multiLevelType w:val="multilevel"/>
    <w:tmpl w:val="8794BB9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right"/>
      <w:pPr>
        <w:ind w:left="502" w:hanging="360"/>
      </w:pPr>
      <w:rPr>
        <w:rFonts w:hint="default"/>
        <w:lang w:val="ru-RU"/>
      </w:rPr>
    </w:lvl>
    <w:lvl w:ilvl="3">
      <w:start w:val="2"/>
      <w:numFmt w:val="decimal"/>
      <w:lvlText w:val="2.1%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6526B02"/>
    <w:multiLevelType w:val="multilevel"/>
    <w:tmpl w:val="E3C83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321F65"/>
    <w:multiLevelType w:val="multilevel"/>
    <w:tmpl w:val="3A26418A"/>
    <w:lvl w:ilvl="0">
      <w:start w:val="1"/>
      <w:numFmt w:val="decimal"/>
      <w:lvlText w:val="%1."/>
      <w:lvlJc w:val="left"/>
      <w:pPr>
        <w:tabs>
          <w:tab w:val="num" w:pos="360"/>
        </w:tabs>
        <w:ind w:left="360" w:hanging="360"/>
      </w:pPr>
    </w:lvl>
    <w:lvl w:ilvl="1">
      <w:start w:val="1"/>
      <w:numFmt w:val="decimal"/>
      <w:lvlText w:val="%2)"/>
      <w:lvlJc w:val="left"/>
      <w:pPr>
        <w:tabs>
          <w:tab w:val="num" w:pos="1004"/>
        </w:tabs>
        <w:ind w:left="716" w:hanging="432"/>
      </w:pPr>
      <w:rPr>
        <w:rFonts w:hint="default"/>
        <w:b w:val="0"/>
        <w:color w:val="auto"/>
        <w:sz w:val="20"/>
        <w:szCs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1350792468">
    <w:abstractNumId w:val="0"/>
  </w:num>
  <w:num w:numId="2" w16cid:durableId="20007681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48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9466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72720">
    <w:abstractNumId w:val="46"/>
    <w:lvlOverride w:ilvl="0">
      <w:startOverride w:val="1"/>
    </w:lvlOverride>
  </w:num>
  <w:num w:numId="6" w16cid:durableId="1282492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152169">
    <w:abstractNumId w:val="30"/>
  </w:num>
  <w:num w:numId="8" w16cid:durableId="1364283304">
    <w:abstractNumId w:val="25"/>
  </w:num>
  <w:num w:numId="9" w16cid:durableId="1499151583">
    <w:abstractNumId w:val="38"/>
  </w:num>
  <w:num w:numId="10" w16cid:durableId="1445727419">
    <w:abstractNumId w:val="48"/>
  </w:num>
  <w:num w:numId="11" w16cid:durableId="1028946194">
    <w:abstractNumId w:val="3"/>
  </w:num>
  <w:num w:numId="12" w16cid:durableId="1192693410">
    <w:abstractNumId w:val="36"/>
  </w:num>
  <w:num w:numId="13" w16cid:durableId="1279218734">
    <w:abstractNumId w:val="29"/>
  </w:num>
  <w:num w:numId="14" w16cid:durableId="1820536326">
    <w:abstractNumId w:val="26"/>
  </w:num>
  <w:num w:numId="15" w16cid:durableId="361632736">
    <w:abstractNumId w:val="54"/>
  </w:num>
  <w:num w:numId="16" w16cid:durableId="1664695962">
    <w:abstractNumId w:val="10"/>
  </w:num>
  <w:num w:numId="17" w16cid:durableId="1057049769">
    <w:abstractNumId w:val="39"/>
  </w:num>
  <w:num w:numId="18" w16cid:durableId="538127877">
    <w:abstractNumId w:val="52"/>
  </w:num>
  <w:num w:numId="19" w16cid:durableId="1021129468">
    <w:abstractNumId w:val="43"/>
  </w:num>
  <w:num w:numId="20" w16cid:durableId="964971021">
    <w:abstractNumId w:val="24"/>
  </w:num>
  <w:num w:numId="21" w16cid:durableId="2046979101">
    <w:abstractNumId w:val="47"/>
  </w:num>
  <w:num w:numId="22" w16cid:durableId="653728832">
    <w:abstractNumId w:val="32"/>
  </w:num>
  <w:num w:numId="23" w16cid:durableId="1257324007">
    <w:abstractNumId w:val="45"/>
  </w:num>
  <w:num w:numId="24" w16cid:durableId="1416898021">
    <w:abstractNumId w:val="40"/>
  </w:num>
  <w:num w:numId="25" w16cid:durableId="1084035415">
    <w:abstractNumId w:val="41"/>
  </w:num>
  <w:num w:numId="26" w16cid:durableId="2027051875">
    <w:abstractNumId w:val="11"/>
  </w:num>
  <w:num w:numId="27" w16cid:durableId="522789354">
    <w:abstractNumId w:val="27"/>
  </w:num>
  <w:num w:numId="28" w16cid:durableId="2113890512">
    <w:abstractNumId w:val="28"/>
  </w:num>
  <w:num w:numId="29" w16cid:durableId="665865962">
    <w:abstractNumId w:val="19"/>
  </w:num>
  <w:num w:numId="30" w16cid:durableId="555580809">
    <w:abstractNumId w:val="31"/>
  </w:num>
  <w:num w:numId="31" w16cid:durableId="1400053267">
    <w:abstractNumId w:val="44"/>
  </w:num>
  <w:num w:numId="32" w16cid:durableId="2047220063">
    <w:abstractNumId w:val="20"/>
  </w:num>
  <w:num w:numId="33" w16cid:durableId="2085565621">
    <w:abstractNumId w:val="50"/>
  </w:num>
  <w:num w:numId="34" w16cid:durableId="937103657">
    <w:abstractNumId w:val="37"/>
  </w:num>
  <w:num w:numId="35" w16cid:durableId="169177956">
    <w:abstractNumId w:val="14"/>
  </w:num>
  <w:num w:numId="36" w16cid:durableId="235894432">
    <w:abstractNumId w:val="15"/>
  </w:num>
  <w:num w:numId="37" w16cid:durableId="1212615443">
    <w:abstractNumId w:val="23"/>
  </w:num>
  <w:num w:numId="38" w16cid:durableId="411391014">
    <w:abstractNumId w:val="16"/>
  </w:num>
  <w:num w:numId="39" w16cid:durableId="2055352649">
    <w:abstractNumId w:val="55"/>
  </w:num>
  <w:num w:numId="40" w16cid:durableId="1753045427">
    <w:abstractNumId w:val="42"/>
  </w:num>
  <w:num w:numId="41" w16cid:durableId="2101371965">
    <w:abstractNumId w:val="18"/>
  </w:num>
  <w:num w:numId="42" w16cid:durableId="1325552847">
    <w:abstractNumId w:val="51"/>
  </w:num>
  <w:num w:numId="43" w16cid:durableId="1229607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8098134">
    <w:abstractNumId w:val="13"/>
  </w:num>
  <w:num w:numId="45" w16cid:durableId="876896822">
    <w:abstractNumId w:val="22"/>
  </w:num>
  <w:num w:numId="46" w16cid:durableId="223488075">
    <w:abstractNumId w:val="53"/>
  </w:num>
  <w:num w:numId="47" w16cid:durableId="156045454">
    <w:abstractNumId w:val="21"/>
  </w:num>
  <w:num w:numId="48" w16cid:durableId="1320229175">
    <w:abstractNumId w:val="17"/>
  </w:num>
  <w:num w:numId="49" w16cid:durableId="2081444604">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697"/>
    <w:rsid w:val="0000232F"/>
    <w:rsid w:val="000024C6"/>
    <w:rsid w:val="00003131"/>
    <w:rsid w:val="00003DB3"/>
    <w:rsid w:val="000040FA"/>
    <w:rsid w:val="000042AA"/>
    <w:rsid w:val="0000456A"/>
    <w:rsid w:val="000056E9"/>
    <w:rsid w:val="000060B4"/>
    <w:rsid w:val="00006584"/>
    <w:rsid w:val="00006F27"/>
    <w:rsid w:val="000110E8"/>
    <w:rsid w:val="00011893"/>
    <w:rsid w:val="00012248"/>
    <w:rsid w:val="000136DC"/>
    <w:rsid w:val="000144FD"/>
    <w:rsid w:val="000149F0"/>
    <w:rsid w:val="00014DE1"/>
    <w:rsid w:val="0001602C"/>
    <w:rsid w:val="000165EE"/>
    <w:rsid w:val="00020A10"/>
    <w:rsid w:val="00020D48"/>
    <w:rsid w:val="00021423"/>
    <w:rsid w:val="0002154E"/>
    <w:rsid w:val="00021CF6"/>
    <w:rsid w:val="00023952"/>
    <w:rsid w:val="00024378"/>
    <w:rsid w:val="00025457"/>
    <w:rsid w:val="000267FD"/>
    <w:rsid w:val="00026B9E"/>
    <w:rsid w:val="0002731C"/>
    <w:rsid w:val="000308BB"/>
    <w:rsid w:val="00031B07"/>
    <w:rsid w:val="00035467"/>
    <w:rsid w:val="0003666B"/>
    <w:rsid w:val="000367A1"/>
    <w:rsid w:val="0003682F"/>
    <w:rsid w:val="00037632"/>
    <w:rsid w:val="00041FFE"/>
    <w:rsid w:val="00043E60"/>
    <w:rsid w:val="0004404D"/>
    <w:rsid w:val="00046C7F"/>
    <w:rsid w:val="00047B2C"/>
    <w:rsid w:val="0005146E"/>
    <w:rsid w:val="000518F4"/>
    <w:rsid w:val="000522D1"/>
    <w:rsid w:val="000528C5"/>
    <w:rsid w:val="00052A87"/>
    <w:rsid w:val="00053728"/>
    <w:rsid w:val="000549D9"/>
    <w:rsid w:val="00055314"/>
    <w:rsid w:val="000556AA"/>
    <w:rsid w:val="00055B16"/>
    <w:rsid w:val="00056658"/>
    <w:rsid w:val="00057EDE"/>
    <w:rsid w:val="00060714"/>
    <w:rsid w:val="0006192D"/>
    <w:rsid w:val="000632E5"/>
    <w:rsid w:val="00063EDD"/>
    <w:rsid w:val="00064A24"/>
    <w:rsid w:val="00064F47"/>
    <w:rsid w:val="00065FA5"/>
    <w:rsid w:val="00066AEC"/>
    <w:rsid w:val="00066DD2"/>
    <w:rsid w:val="00066EFB"/>
    <w:rsid w:val="000670C4"/>
    <w:rsid w:val="000675FF"/>
    <w:rsid w:val="00067915"/>
    <w:rsid w:val="00071CC5"/>
    <w:rsid w:val="00071D4B"/>
    <w:rsid w:val="00072DCC"/>
    <w:rsid w:val="00072E8D"/>
    <w:rsid w:val="00073520"/>
    <w:rsid w:val="000757E0"/>
    <w:rsid w:val="00075C2D"/>
    <w:rsid w:val="0007741E"/>
    <w:rsid w:val="00080403"/>
    <w:rsid w:val="00080F5D"/>
    <w:rsid w:val="0008129F"/>
    <w:rsid w:val="00082CC2"/>
    <w:rsid w:val="00084213"/>
    <w:rsid w:val="00085685"/>
    <w:rsid w:val="00087C3B"/>
    <w:rsid w:val="00087CD5"/>
    <w:rsid w:val="0009167B"/>
    <w:rsid w:val="00091F75"/>
    <w:rsid w:val="00092641"/>
    <w:rsid w:val="00093479"/>
    <w:rsid w:val="00093517"/>
    <w:rsid w:val="00093DA8"/>
    <w:rsid w:val="0009468F"/>
    <w:rsid w:val="00094B74"/>
    <w:rsid w:val="000952FF"/>
    <w:rsid w:val="00095B18"/>
    <w:rsid w:val="000A0FED"/>
    <w:rsid w:val="000A6CD1"/>
    <w:rsid w:val="000A7580"/>
    <w:rsid w:val="000B0287"/>
    <w:rsid w:val="000B056C"/>
    <w:rsid w:val="000B0F52"/>
    <w:rsid w:val="000B14FF"/>
    <w:rsid w:val="000B2243"/>
    <w:rsid w:val="000B24C7"/>
    <w:rsid w:val="000B28E4"/>
    <w:rsid w:val="000B2DCA"/>
    <w:rsid w:val="000B2EC0"/>
    <w:rsid w:val="000B3FE3"/>
    <w:rsid w:val="000B4259"/>
    <w:rsid w:val="000B431D"/>
    <w:rsid w:val="000B44A7"/>
    <w:rsid w:val="000B5957"/>
    <w:rsid w:val="000B6521"/>
    <w:rsid w:val="000B6CD3"/>
    <w:rsid w:val="000B7244"/>
    <w:rsid w:val="000B7259"/>
    <w:rsid w:val="000B7546"/>
    <w:rsid w:val="000C0C4C"/>
    <w:rsid w:val="000C19D8"/>
    <w:rsid w:val="000C42C6"/>
    <w:rsid w:val="000C6908"/>
    <w:rsid w:val="000C74F6"/>
    <w:rsid w:val="000D0ECC"/>
    <w:rsid w:val="000D1556"/>
    <w:rsid w:val="000D2DA8"/>
    <w:rsid w:val="000D356A"/>
    <w:rsid w:val="000D3D67"/>
    <w:rsid w:val="000D52E5"/>
    <w:rsid w:val="000D5F3B"/>
    <w:rsid w:val="000D7C6A"/>
    <w:rsid w:val="000D7C7C"/>
    <w:rsid w:val="000E08C0"/>
    <w:rsid w:val="000E14CC"/>
    <w:rsid w:val="000E33AE"/>
    <w:rsid w:val="000E35B5"/>
    <w:rsid w:val="000E41BC"/>
    <w:rsid w:val="000E421F"/>
    <w:rsid w:val="000E4933"/>
    <w:rsid w:val="000E51DB"/>
    <w:rsid w:val="000E6762"/>
    <w:rsid w:val="000E7071"/>
    <w:rsid w:val="000E788F"/>
    <w:rsid w:val="000F10CC"/>
    <w:rsid w:val="000F2087"/>
    <w:rsid w:val="000F20B6"/>
    <w:rsid w:val="000F268E"/>
    <w:rsid w:val="000F375B"/>
    <w:rsid w:val="000F3931"/>
    <w:rsid w:val="000F3BD0"/>
    <w:rsid w:val="000F4E13"/>
    <w:rsid w:val="000F52A6"/>
    <w:rsid w:val="000F53FE"/>
    <w:rsid w:val="000F66CA"/>
    <w:rsid w:val="000F7F0F"/>
    <w:rsid w:val="00103326"/>
    <w:rsid w:val="0010343C"/>
    <w:rsid w:val="00103BB8"/>
    <w:rsid w:val="001069DF"/>
    <w:rsid w:val="00106B14"/>
    <w:rsid w:val="00110794"/>
    <w:rsid w:val="00110CE8"/>
    <w:rsid w:val="0011163C"/>
    <w:rsid w:val="0011212C"/>
    <w:rsid w:val="00112337"/>
    <w:rsid w:val="001129AA"/>
    <w:rsid w:val="00112A35"/>
    <w:rsid w:val="00112CC9"/>
    <w:rsid w:val="001131C1"/>
    <w:rsid w:val="0011322B"/>
    <w:rsid w:val="0011457F"/>
    <w:rsid w:val="001158C6"/>
    <w:rsid w:val="001175AE"/>
    <w:rsid w:val="00120738"/>
    <w:rsid w:val="00123287"/>
    <w:rsid w:val="001239AE"/>
    <w:rsid w:val="00123F61"/>
    <w:rsid w:val="00125321"/>
    <w:rsid w:val="00125813"/>
    <w:rsid w:val="001278FC"/>
    <w:rsid w:val="0013101A"/>
    <w:rsid w:val="001310EC"/>
    <w:rsid w:val="001320A4"/>
    <w:rsid w:val="00132B58"/>
    <w:rsid w:val="00133489"/>
    <w:rsid w:val="001346BC"/>
    <w:rsid w:val="00135C69"/>
    <w:rsid w:val="00136DE4"/>
    <w:rsid w:val="00136F3D"/>
    <w:rsid w:val="001401B0"/>
    <w:rsid w:val="00140C08"/>
    <w:rsid w:val="00141090"/>
    <w:rsid w:val="00141B0B"/>
    <w:rsid w:val="00142C7C"/>
    <w:rsid w:val="00142D1A"/>
    <w:rsid w:val="0014312F"/>
    <w:rsid w:val="001436C8"/>
    <w:rsid w:val="00143BEF"/>
    <w:rsid w:val="00143DDB"/>
    <w:rsid w:val="00145397"/>
    <w:rsid w:val="0014582E"/>
    <w:rsid w:val="001458CB"/>
    <w:rsid w:val="001465A9"/>
    <w:rsid w:val="001501DC"/>
    <w:rsid w:val="00150AB5"/>
    <w:rsid w:val="00152C86"/>
    <w:rsid w:val="00153C93"/>
    <w:rsid w:val="00157053"/>
    <w:rsid w:val="00160601"/>
    <w:rsid w:val="00161035"/>
    <w:rsid w:val="001613AC"/>
    <w:rsid w:val="00166F0F"/>
    <w:rsid w:val="00166F79"/>
    <w:rsid w:val="00167FA7"/>
    <w:rsid w:val="00170522"/>
    <w:rsid w:val="001705CE"/>
    <w:rsid w:val="0017144B"/>
    <w:rsid w:val="00171F29"/>
    <w:rsid w:val="00173553"/>
    <w:rsid w:val="00173C0F"/>
    <w:rsid w:val="00174DF9"/>
    <w:rsid w:val="00174FE9"/>
    <w:rsid w:val="00175CA0"/>
    <w:rsid w:val="001767AA"/>
    <w:rsid w:val="00176825"/>
    <w:rsid w:val="00180C68"/>
    <w:rsid w:val="00180E4A"/>
    <w:rsid w:val="001817C3"/>
    <w:rsid w:val="001817E1"/>
    <w:rsid w:val="00182868"/>
    <w:rsid w:val="00183885"/>
    <w:rsid w:val="00183914"/>
    <w:rsid w:val="00183B17"/>
    <w:rsid w:val="00184110"/>
    <w:rsid w:val="00184AFC"/>
    <w:rsid w:val="00187B78"/>
    <w:rsid w:val="00190B30"/>
    <w:rsid w:val="00190C88"/>
    <w:rsid w:val="00190E4E"/>
    <w:rsid w:val="00191825"/>
    <w:rsid w:val="00191E0B"/>
    <w:rsid w:val="0019201D"/>
    <w:rsid w:val="00193232"/>
    <w:rsid w:val="00193E29"/>
    <w:rsid w:val="001944EA"/>
    <w:rsid w:val="001953D9"/>
    <w:rsid w:val="00195681"/>
    <w:rsid w:val="00195CD6"/>
    <w:rsid w:val="00197556"/>
    <w:rsid w:val="001975CA"/>
    <w:rsid w:val="00197798"/>
    <w:rsid w:val="001A0C7C"/>
    <w:rsid w:val="001A18B0"/>
    <w:rsid w:val="001A25A2"/>
    <w:rsid w:val="001A39E8"/>
    <w:rsid w:val="001A53CB"/>
    <w:rsid w:val="001A550E"/>
    <w:rsid w:val="001A6434"/>
    <w:rsid w:val="001A6580"/>
    <w:rsid w:val="001A79BA"/>
    <w:rsid w:val="001B12AD"/>
    <w:rsid w:val="001B16BB"/>
    <w:rsid w:val="001B24E5"/>
    <w:rsid w:val="001B46C7"/>
    <w:rsid w:val="001B619C"/>
    <w:rsid w:val="001B7C7D"/>
    <w:rsid w:val="001C0CA1"/>
    <w:rsid w:val="001C1F22"/>
    <w:rsid w:val="001C1F4D"/>
    <w:rsid w:val="001C309A"/>
    <w:rsid w:val="001C373D"/>
    <w:rsid w:val="001C533F"/>
    <w:rsid w:val="001C5E05"/>
    <w:rsid w:val="001C5E32"/>
    <w:rsid w:val="001C6289"/>
    <w:rsid w:val="001C6D3D"/>
    <w:rsid w:val="001D0164"/>
    <w:rsid w:val="001D1392"/>
    <w:rsid w:val="001D1620"/>
    <w:rsid w:val="001D1E76"/>
    <w:rsid w:val="001D26DD"/>
    <w:rsid w:val="001D2EC6"/>
    <w:rsid w:val="001D305B"/>
    <w:rsid w:val="001D3F04"/>
    <w:rsid w:val="001D48C2"/>
    <w:rsid w:val="001D6EC4"/>
    <w:rsid w:val="001E1189"/>
    <w:rsid w:val="001E1C93"/>
    <w:rsid w:val="001E1DE9"/>
    <w:rsid w:val="001E30C1"/>
    <w:rsid w:val="001E4A69"/>
    <w:rsid w:val="001E5C0C"/>
    <w:rsid w:val="001E7755"/>
    <w:rsid w:val="001E7C62"/>
    <w:rsid w:val="001F1F71"/>
    <w:rsid w:val="001F26F2"/>
    <w:rsid w:val="001F2716"/>
    <w:rsid w:val="001F2B9C"/>
    <w:rsid w:val="001F39E5"/>
    <w:rsid w:val="001F4E8B"/>
    <w:rsid w:val="001F5548"/>
    <w:rsid w:val="001F5B17"/>
    <w:rsid w:val="001F63D1"/>
    <w:rsid w:val="001F70E9"/>
    <w:rsid w:val="001F754C"/>
    <w:rsid w:val="001F78C7"/>
    <w:rsid w:val="002001B0"/>
    <w:rsid w:val="00200C80"/>
    <w:rsid w:val="00201CE1"/>
    <w:rsid w:val="00201FDB"/>
    <w:rsid w:val="0020293A"/>
    <w:rsid w:val="00202C1C"/>
    <w:rsid w:val="00202C21"/>
    <w:rsid w:val="00203213"/>
    <w:rsid w:val="00203470"/>
    <w:rsid w:val="002052D4"/>
    <w:rsid w:val="00207941"/>
    <w:rsid w:val="002102D0"/>
    <w:rsid w:val="002106EE"/>
    <w:rsid w:val="00211862"/>
    <w:rsid w:val="002122F1"/>
    <w:rsid w:val="002129A2"/>
    <w:rsid w:val="00212C3E"/>
    <w:rsid w:val="002135C8"/>
    <w:rsid w:val="00213B1B"/>
    <w:rsid w:val="00213C7E"/>
    <w:rsid w:val="00213FA0"/>
    <w:rsid w:val="0021520F"/>
    <w:rsid w:val="00215AB2"/>
    <w:rsid w:val="0021657F"/>
    <w:rsid w:val="00216616"/>
    <w:rsid w:val="0021673D"/>
    <w:rsid w:val="00217BF6"/>
    <w:rsid w:val="00221ADB"/>
    <w:rsid w:val="00221D32"/>
    <w:rsid w:val="00223FEF"/>
    <w:rsid w:val="002248E2"/>
    <w:rsid w:val="002249F5"/>
    <w:rsid w:val="00225580"/>
    <w:rsid w:val="00226247"/>
    <w:rsid w:val="002267D7"/>
    <w:rsid w:val="00226BCC"/>
    <w:rsid w:val="00227326"/>
    <w:rsid w:val="002306FA"/>
    <w:rsid w:val="00230B7B"/>
    <w:rsid w:val="00231294"/>
    <w:rsid w:val="00232DF8"/>
    <w:rsid w:val="00233091"/>
    <w:rsid w:val="00233C7F"/>
    <w:rsid w:val="002354FF"/>
    <w:rsid w:val="00235B65"/>
    <w:rsid w:val="0023644E"/>
    <w:rsid w:val="002400D1"/>
    <w:rsid w:val="002406DA"/>
    <w:rsid w:val="0024158D"/>
    <w:rsid w:val="002432F7"/>
    <w:rsid w:val="002435ED"/>
    <w:rsid w:val="0024453B"/>
    <w:rsid w:val="002445D5"/>
    <w:rsid w:val="002447D4"/>
    <w:rsid w:val="002456B9"/>
    <w:rsid w:val="002458ED"/>
    <w:rsid w:val="00245A9F"/>
    <w:rsid w:val="00250139"/>
    <w:rsid w:val="00250589"/>
    <w:rsid w:val="002513D0"/>
    <w:rsid w:val="00251489"/>
    <w:rsid w:val="002521F2"/>
    <w:rsid w:val="00255BF5"/>
    <w:rsid w:val="00255DE6"/>
    <w:rsid w:val="002574E0"/>
    <w:rsid w:val="00260C87"/>
    <w:rsid w:val="00260CDD"/>
    <w:rsid w:val="00260E12"/>
    <w:rsid w:val="00265875"/>
    <w:rsid w:val="00265925"/>
    <w:rsid w:val="00265DA7"/>
    <w:rsid w:val="0026671D"/>
    <w:rsid w:val="00266982"/>
    <w:rsid w:val="002702C2"/>
    <w:rsid w:val="0027058C"/>
    <w:rsid w:val="002719C3"/>
    <w:rsid w:val="00271E5A"/>
    <w:rsid w:val="002727EB"/>
    <w:rsid w:val="00273014"/>
    <w:rsid w:val="00275A49"/>
    <w:rsid w:val="00277C09"/>
    <w:rsid w:val="00281A44"/>
    <w:rsid w:val="00281B8A"/>
    <w:rsid w:val="00282744"/>
    <w:rsid w:val="00282AB3"/>
    <w:rsid w:val="00282DB9"/>
    <w:rsid w:val="0028306C"/>
    <w:rsid w:val="002832A2"/>
    <w:rsid w:val="00283B0C"/>
    <w:rsid w:val="00284096"/>
    <w:rsid w:val="002844C0"/>
    <w:rsid w:val="00284950"/>
    <w:rsid w:val="00284C0F"/>
    <w:rsid w:val="002858C6"/>
    <w:rsid w:val="002865B9"/>
    <w:rsid w:val="00286C51"/>
    <w:rsid w:val="002870D8"/>
    <w:rsid w:val="0028789B"/>
    <w:rsid w:val="00287CA6"/>
    <w:rsid w:val="00291D8F"/>
    <w:rsid w:val="002938FC"/>
    <w:rsid w:val="0029565E"/>
    <w:rsid w:val="002956D6"/>
    <w:rsid w:val="00297A4E"/>
    <w:rsid w:val="002A07FE"/>
    <w:rsid w:val="002A0842"/>
    <w:rsid w:val="002A0AC2"/>
    <w:rsid w:val="002A1253"/>
    <w:rsid w:val="002A2C2A"/>
    <w:rsid w:val="002A2F4F"/>
    <w:rsid w:val="002A316B"/>
    <w:rsid w:val="002A3900"/>
    <w:rsid w:val="002A3C67"/>
    <w:rsid w:val="002A3E2E"/>
    <w:rsid w:val="002A44D7"/>
    <w:rsid w:val="002A45BA"/>
    <w:rsid w:val="002A5F95"/>
    <w:rsid w:val="002A7633"/>
    <w:rsid w:val="002A76A7"/>
    <w:rsid w:val="002A7877"/>
    <w:rsid w:val="002A7BA6"/>
    <w:rsid w:val="002A7DD9"/>
    <w:rsid w:val="002A7DFA"/>
    <w:rsid w:val="002B0366"/>
    <w:rsid w:val="002B1CB2"/>
    <w:rsid w:val="002B2ED6"/>
    <w:rsid w:val="002B437E"/>
    <w:rsid w:val="002B4BFE"/>
    <w:rsid w:val="002B58E1"/>
    <w:rsid w:val="002B63BD"/>
    <w:rsid w:val="002B648F"/>
    <w:rsid w:val="002B7336"/>
    <w:rsid w:val="002C08EE"/>
    <w:rsid w:val="002C2270"/>
    <w:rsid w:val="002C237E"/>
    <w:rsid w:val="002C37A0"/>
    <w:rsid w:val="002C3B8C"/>
    <w:rsid w:val="002C4196"/>
    <w:rsid w:val="002C4240"/>
    <w:rsid w:val="002C6DF3"/>
    <w:rsid w:val="002C7417"/>
    <w:rsid w:val="002C7EDD"/>
    <w:rsid w:val="002D0592"/>
    <w:rsid w:val="002D1097"/>
    <w:rsid w:val="002D1882"/>
    <w:rsid w:val="002D1C83"/>
    <w:rsid w:val="002D1CD5"/>
    <w:rsid w:val="002D1DAE"/>
    <w:rsid w:val="002D5383"/>
    <w:rsid w:val="002D585D"/>
    <w:rsid w:val="002D66AB"/>
    <w:rsid w:val="002D7118"/>
    <w:rsid w:val="002D7903"/>
    <w:rsid w:val="002E0055"/>
    <w:rsid w:val="002E015D"/>
    <w:rsid w:val="002E09FD"/>
    <w:rsid w:val="002E2AC1"/>
    <w:rsid w:val="002E2F5D"/>
    <w:rsid w:val="002E3517"/>
    <w:rsid w:val="002E371E"/>
    <w:rsid w:val="002E3745"/>
    <w:rsid w:val="002E3DEB"/>
    <w:rsid w:val="002E4105"/>
    <w:rsid w:val="002E4491"/>
    <w:rsid w:val="002E470D"/>
    <w:rsid w:val="002E5EC5"/>
    <w:rsid w:val="002E74C0"/>
    <w:rsid w:val="002F0638"/>
    <w:rsid w:val="002F1A3A"/>
    <w:rsid w:val="002F3C2E"/>
    <w:rsid w:val="002F41AD"/>
    <w:rsid w:val="002F4D8B"/>
    <w:rsid w:val="002F531C"/>
    <w:rsid w:val="002F644E"/>
    <w:rsid w:val="002F7207"/>
    <w:rsid w:val="003002FF"/>
    <w:rsid w:val="00300F12"/>
    <w:rsid w:val="00301489"/>
    <w:rsid w:val="00301B36"/>
    <w:rsid w:val="00301CA3"/>
    <w:rsid w:val="00302EF2"/>
    <w:rsid w:val="00303133"/>
    <w:rsid w:val="003039AA"/>
    <w:rsid w:val="00303AB5"/>
    <w:rsid w:val="00303B0D"/>
    <w:rsid w:val="0030485B"/>
    <w:rsid w:val="003065E5"/>
    <w:rsid w:val="003102F6"/>
    <w:rsid w:val="00310B6C"/>
    <w:rsid w:val="00310DD5"/>
    <w:rsid w:val="00311A64"/>
    <w:rsid w:val="00311DF1"/>
    <w:rsid w:val="00312BF5"/>
    <w:rsid w:val="00312D4A"/>
    <w:rsid w:val="0031393C"/>
    <w:rsid w:val="00313DBC"/>
    <w:rsid w:val="00315214"/>
    <w:rsid w:val="00316414"/>
    <w:rsid w:val="00316A2E"/>
    <w:rsid w:val="00320CEE"/>
    <w:rsid w:val="0032119A"/>
    <w:rsid w:val="00322AAA"/>
    <w:rsid w:val="00322D50"/>
    <w:rsid w:val="00324062"/>
    <w:rsid w:val="00326410"/>
    <w:rsid w:val="00326972"/>
    <w:rsid w:val="00327607"/>
    <w:rsid w:val="00330E07"/>
    <w:rsid w:val="0033205C"/>
    <w:rsid w:val="00333F23"/>
    <w:rsid w:val="00335428"/>
    <w:rsid w:val="00335BFD"/>
    <w:rsid w:val="00336A29"/>
    <w:rsid w:val="00340368"/>
    <w:rsid w:val="003423A0"/>
    <w:rsid w:val="00343D99"/>
    <w:rsid w:val="0034468E"/>
    <w:rsid w:val="00344B03"/>
    <w:rsid w:val="003457EA"/>
    <w:rsid w:val="00345C33"/>
    <w:rsid w:val="00347885"/>
    <w:rsid w:val="00347BE8"/>
    <w:rsid w:val="00350DA1"/>
    <w:rsid w:val="00352E17"/>
    <w:rsid w:val="003534CB"/>
    <w:rsid w:val="0035475E"/>
    <w:rsid w:val="00354B18"/>
    <w:rsid w:val="003561C9"/>
    <w:rsid w:val="0035629F"/>
    <w:rsid w:val="00356FD8"/>
    <w:rsid w:val="003572C9"/>
    <w:rsid w:val="00357F14"/>
    <w:rsid w:val="00360067"/>
    <w:rsid w:val="00360E1F"/>
    <w:rsid w:val="00360E41"/>
    <w:rsid w:val="003611E1"/>
    <w:rsid w:val="0036328B"/>
    <w:rsid w:val="00363CD5"/>
    <w:rsid w:val="003670B5"/>
    <w:rsid w:val="003670F9"/>
    <w:rsid w:val="003674B5"/>
    <w:rsid w:val="00367F5B"/>
    <w:rsid w:val="00372099"/>
    <w:rsid w:val="00373AB4"/>
    <w:rsid w:val="00374E5B"/>
    <w:rsid w:val="0037515C"/>
    <w:rsid w:val="0037729B"/>
    <w:rsid w:val="003774F2"/>
    <w:rsid w:val="00380A64"/>
    <w:rsid w:val="00381E71"/>
    <w:rsid w:val="00382AFC"/>
    <w:rsid w:val="00383154"/>
    <w:rsid w:val="00384397"/>
    <w:rsid w:val="003859FC"/>
    <w:rsid w:val="00385A83"/>
    <w:rsid w:val="00386EB9"/>
    <w:rsid w:val="00387382"/>
    <w:rsid w:val="003926A5"/>
    <w:rsid w:val="00393A8B"/>
    <w:rsid w:val="003946F5"/>
    <w:rsid w:val="0039487B"/>
    <w:rsid w:val="00394E41"/>
    <w:rsid w:val="003A03F1"/>
    <w:rsid w:val="003A2149"/>
    <w:rsid w:val="003A2B16"/>
    <w:rsid w:val="003A2E6E"/>
    <w:rsid w:val="003A4C66"/>
    <w:rsid w:val="003A5514"/>
    <w:rsid w:val="003A5E05"/>
    <w:rsid w:val="003A5F1F"/>
    <w:rsid w:val="003A5F6F"/>
    <w:rsid w:val="003A602F"/>
    <w:rsid w:val="003A63B4"/>
    <w:rsid w:val="003A725D"/>
    <w:rsid w:val="003B03B1"/>
    <w:rsid w:val="003B03FF"/>
    <w:rsid w:val="003B1BCE"/>
    <w:rsid w:val="003B6330"/>
    <w:rsid w:val="003B6EEA"/>
    <w:rsid w:val="003B7BED"/>
    <w:rsid w:val="003C01F7"/>
    <w:rsid w:val="003C1CE5"/>
    <w:rsid w:val="003C284F"/>
    <w:rsid w:val="003C35AB"/>
    <w:rsid w:val="003C4088"/>
    <w:rsid w:val="003C4327"/>
    <w:rsid w:val="003C6523"/>
    <w:rsid w:val="003C6928"/>
    <w:rsid w:val="003D0897"/>
    <w:rsid w:val="003D169C"/>
    <w:rsid w:val="003D4E09"/>
    <w:rsid w:val="003D551A"/>
    <w:rsid w:val="003D5685"/>
    <w:rsid w:val="003D59B6"/>
    <w:rsid w:val="003D5BA8"/>
    <w:rsid w:val="003D6CEC"/>
    <w:rsid w:val="003E0A59"/>
    <w:rsid w:val="003E2993"/>
    <w:rsid w:val="003E33F3"/>
    <w:rsid w:val="003E35F0"/>
    <w:rsid w:val="003E5008"/>
    <w:rsid w:val="003E5174"/>
    <w:rsid w:val="003E628D"/>
    <w:rsid w:val="003F0D6A"/>
    <w:rsid w:val="003F0FC9"/>
    <w:rsid w:val="003F1282"/>
    <w:rsid w:val="003F1C4F"/>
    <w:rsid w:val="003F45D5"/>
    <w:rsid w:val="003F574E"/>
    <w:rsid w:val="003F5B21"/>
    <w:rsid w:val="003F62C1"/>
    <w:rsid w:val="003F6829"/>
    <w:rsid w:val="003F75CD"/>
    <w:rsid w:val="003F7B24"/>
    <w:rsid w:val="004011AD"/>
    <w:rsid w:val="00402DC7"/>
    <w:rsid w:val="0040595A"/>
    <w:rsid w:val="00406C9D"/>
    <w:rsid w:val="00407A82"/>
    <w:rsid w:val="00411042"/>
    <w:rsid w:val="00412FA1"/>
    <w:rsid w:val="0041315F"/>
    <w:rsid w:val="00413926"/>
    <w:rsid w:val="00416A36"/>
    <w:rsid w:val="00417013"/>
    <w:rsid w:val="004171B7"/>
    <w:rsid w:val="004202F1"/>
    <w:rsid w:val="004203AA"/>
    <w:rsid w:val="00420ACD"/>
    <w:rsid w:val="00420FA1"/>
    <w:rsid w:val="00421147"/>
    <w:rsid w:val="0042409F"/>
    <w:rsid w:val="00424130"/>
    <w:rsid w:val="004251C8"/>
    <w:rsid w:val="00426BA8"/>
    <w:rsid w:val="00426C78"/>
    <w:rsid w:val="00427352"/>
    <w:rsid w:val="0043005E"/>
    <w:rsid w:val="004317B7"/>
    <w:rsid w:val="00431CAE"/>
    <w:rsid w:val="00432264"/>
    <w:rsid w:val="00433787"/>
    <w:rsid w:val="00434395"/>
    <w:rsid w:val="0043505B"/>
    <w:rsid w:val="004350F8"/>
    <w:rsid w:val="004406B4"/>
    <w:rsid w:val="0044218A"/>
    <w:rsid w:val="00443129"/>
    <w:rsid w:val="00443BEA"/>
    <w:rsid w:val="004444BE"/>
    <w:rsid w:val="004448C6"/>
    <w:rsid w:val="0045021A"/>
    <w:rsid w:val="00452CC3"/>
    <w:rsid w:val="00452FA9"/>
    <w:rsid w:val="004530BB"/>
    <w:rsid w:val="00453AFB"/>
    <w:rsid w:val="00454993"/>
    <w:rsid w:val="004549F8"/>
    <w:rsid w:val="004563F0"/>
    <w:rsid w:val="00457315"/>
    <w:rsid w:val="00457D56"/>
    <w:rsid w:val="004603B1"/>
    <w:rsid w:val="0046044A"/>
    <w:rsid w:val="00460A7B"/>
    <w:rsid w:val="0046234F"/>
    <w:rsid w:val="004649A4"/>
    <w:rsid w:val="004655C0"/>
    <w:rsid w:val="00467D1A"/>
    <w:rsid w:val="00470493"/>
    <w:rsid w:val="00470C5F"/>
    <w:rsid w:val="0047201C"/>
    <w:rsid w:val="00472065"/>
    <w:rsid w:val="0047227F"/>
    <w:rsid w:val="00472436"/>
    <w:rsid w:val="00472940"/>
    <w:rsid w:val="00473C71"/>
    <w:rsid w:val="00474093"/>
    <w:rsid w:val="00475A1F"/>
    <w:rsid w:val="00476257"/>
    <w:rsid w:val="00480238"/>
    <w:rsid w:val="00480F3D"/>
    <w:rsid w:val="00481074"/>
    <w:rsid w:val="004812A9"/>
    <w:rsid w:val="00484366"/>
    <w:rsid w:val="004845F8"/>
    <w:rsid w:val="00484859"/>
    <w:rsid w:val="00484957"/>
    <w:rsid w:val="00484A6B"/>
    <w:rsid w:val="00485D36"/>
    <w:rsid w:val="0048735F"/>
    <w:rsid w:val="004875D4"/>
    <w:rsid w:val="00487F3D"/>
    <w:rsid w:val="00490D0D"/>
    <w:rsid w:val="00491375"/>
    <w:rsid w:val="004921C1"/>
    <w:rsid w:val="00492401"/>
    <w:rsid w:val="0049419B"/>
    <w:rsid w:val="004953F1"/>
    <w:rsid w:val="0049611B"/>
    <w:rsid w:val="0049637F"/>
    <w:rsid w:val="00496832"/>
    <w:rsid w:val="004A1081"/>
    <w:rsid w:val="004A1282"/>
    <w:rsid w:val="004A1E20"/>
    <w:rsid w:val="004A2B1E"/>
    <w:rsid w:val="004A2CD7"/>
    <w:rsid w:val="004A3A22"/>
    <w:rsid w:val="004A50EE"/>
    <w:rsid w:val="004A6075"/>
    <w:rsid w:val="004A7035"/>
    <w:rsid w:val="004A7590"/>
    <w:rsid w:val="004B0CBE"/>
    <w:rsid w:val="004B2EFD"/>
    <w:rsid w:val="004B3759"/>
    <w:rsid w:val="004B40B5"/>
    <w:rsid w:val="004B517A"/>
    <w:rsid w:val="004B6691"/>
    <w:rsid w:val="004B6ECF"/>
    <w:rsid w:val="004C0227"/>
    <w:rsid w:val="004C0EA8"/>
    <w:rsid w:val="004C21D9"/>
    <w:rsid w:val="004C243A"/>
    <w:rsid w:val="004C311E"/>
    <w:rsid w:val="004C3F96"/>
    <w:rsid w:val="004C4322"/>
    <w:rsid w:val="004C4417"/>
    <w:rsid w:val="004C4475"/>
    <w:rsid w:val="004C4A1C"/>
    <w:rsid w:val="004C5D60"/>
    <w:rsid w:val="004C6139"/>
    <w:rsid w:val="004C675F"/>
    <w:rsid w:val="004C7503"/>
    <w:rsid w:val="004C7894"/>
    <w:rsid w:val="004C7921"/>
    <w:rsid w:val="004D0C60"/>
    <w:rsid w:val="004D1065"/>
    <w:rsid w:val="004D12C6"/>
    <w:rsid w:val="004D25EE"/>
    <w:rsid w:val="004D3BE3"/>
    <w:rsid w:val="004D3D47"/>
    <w:rsid w:val="004D4ADB"/>
    <w:rsid w:val="004D5595"/>
    <w:rsid w:val="004D7A87"/>
    <w:rsid w:val="004D7C9C"/>
    <w:rsid w:val="004E080C"/>
    <w:rsid w:val="004E154C"/>
    <w:rsid w:val="004E277C"/>
    <w:rsid w:val="004E33F6"/>
    <w:rsid w:val="004E5AFF"/>
    <w:rsid w:val="004E7796"/>
    <w:rsid w:val="004E7A02"/>
    <w:rsid w:val="004F00E6"/>
    <w:rsid w:val="004F04A3"/>
    <w:rsid w:val="004F0519"/>
    <w:rsid w:val="004F05B1"/>
    <w:rsid w:val="004F0CB1"/>
    <w:rsid w:val="004F0CD9"/>
    <w:rsid w:val="004F1053"/>
    <w:rsid w:val="004F109B"/>
    <w:rsid w:val="004F132E"/>
    <w:rsid w:val="004F150C"/>
    <w:rsid w:val="004F2B0B"/>
    <w:rsid w:val="004F371E"/>
    <w:rsid w:val="004F40FC"/>
    <w:rsid w:val="004F4248"/>
    <w:rsid w:val="004F4672"/>
    <w:rsid w:val="004F46D9"/>
    <w:rsid w:val="004F4F05"/>
    <w:rsid w:val="004F5262"/>
    <w:rsid w:val="004F591C"/>
    <w:rsid w:val="004F66AD"/>
    <w:rsid w:val="004F7382"/>
    <w:rsid w:val="004F73D7"/>
    <w:rsid w:val="00500BDA"/>
    <w:rsid w:val="00501E4E"/>
    <w:rsid w:val="00503BC4"/>
    <w:rsid w:val="0050464E"/>
    <w:rsid w:val="00504D31"/>
    <w:rsid w:val="00504F26"/>
    <w:rsid w:val="00505F01"/>
    <w:rsid w:val="00505FF7"/>
    <w:rsid w:val="005064EB"/>
    <w:rsid w:val="0050724B"/>
    <w:rsid w:val="00507594"/>
    <w:rsid w:val="005076C3"/>
    <w:rsid w:val="00507D71"/>
    <w:rsid w:val="00512055"/>
    <w:rsid w:val="00512BC4"/>
    <w:rsid w:val="00513B6B"/>
    <w:rsid w:val="0051436C"/>
    <w:rsid w:val="00514431"/>
    <w:rsid w:val="00515299"/>
    <w:rsid w:val="00515DB3"/>
    <w:rsid w:val="005168DD"/>
    <w:rsid w:val="005170EA"/>
    <w:rsid w:val="005174BD"/>
    <w:rsid w:val="0052044D"/>
    <w:rsid w:val="005220E9"/>
    <w:rsid w:val="005223B1"/>
    <w:rsid w:val="0052252F"/>
    <w:rsid w:val="0052283A"/>
    <w:rsid w:val="00522C85"/>
    <w:rsid w:val="00523B4E"/>
    <w:rsid w:val="00523D72"/>
    <w:rsid w:val="005240C8"/>
    <w:rsid w:val="00524AE4"/>
    <w:rsid w:val="00525484"/>
    <w:rsid w:val="005264CF"/>
    <w:rsid w:val="00526680"/>
    <w:rsid w:val="00526EE0"/>
    <w:rsid w:val="005279BB"/>
    <w:rsid w:val="00527B3B"/>
    <w:rsid w:val="0053093F"/>
    <w:rsid w:val="00531674"/>
    <w:rsid w:val="00532028"/>
    <w:rsid w:val="00532235"/>
    <w:rsid w:val="00532E6F"/>
    <w:rsid w:val="00533066"/>
    <w:rsid w:val="005341E0"/>
    <w:rsid w:val="00535D8F"/>
    <w:rsid w:val="00536C67"/>
    <w:rsid w:val="00537AE0"/>
    <w:rsid w:val="00540879"/>
    <w:rsid w:val="00540AA8"/>
    <w:rsid w:val="00541B39"/>
    <w:rsid w:val="00541BF5"/>
    <w:rsid w:val="00541EBB"/>
    <w:rsid w:val="00542F6D"/>
    <w:rsid w:val="00543473"/>
    <w:rsid w:val="00543673"/>
    <w:rsid w:val="00544745"/>
    <w:rsid w:val="00544C7F"/>
    <w:rsid w:val="00547B9C"/>
    <w:rsid w:val="00550AAB"/>
    <w:rsid w:val="00552663"/>
    <w:rsid w:val="00554E0C"/>
    <w:rsid w:val="0055520C"/>
    <w:rsid w:val="005558F0"/>
    <w:rsid w:val="00556526"/>
    <w:rsid w:val="00556868"/>
    <w:rsid w:val="0056002E"/>
    <w:rsid w:val="00560CF3"/>
    <w:rsid w:val="00561E4E"/>
    <w:rsid w:val="00563483"/>
    <w:rsid w:val="00563A0C"/>
    <w:rsid w:val="00563E23"/>
    <w:rsid w:val="0056435A"/>
    <w:rsid w:val="00565DA0"/>
    <w:rsid w:val="00566431"/>
    <w:rsid w:val="0056660B"/>
    <w:rsid w:val="00566BAD"/>
    <w:rsid w:val="00566DD3"/>
    <w:rsid w:val="005672C7"/>
    <w:rsid w:val="00567727"/>
    <w:rsid w:val="00567930"/>
    <w:rsid w:val="00567B8F"/>
    <w:rsid w:val="00567FD1"/>
    <w:rsid w:val="0057020A"/>
    <w:rsid w:val="005705C0"/>
    <w:rsid w:val="00570D0F"/>
    <w:rsid w:val="00571601"/>
    <w:rsid w:val="00572AE5"/>
    <w:rsid w:val="00573682"/>
    <w:rsid w:val="00573CC6"/>
    <w:rsid w:val="00573DD6"/>
    <w:rsid w:val="005761AC"/>
    <w:rsid w:val="00577F8B"/>
    <w:rsid w:val="00580B0E"/>
    <w:rsid w:val="00581024"/>
    <w:rsid w:val="0058318B"/>
    <w:rsid w:val="005839C7"/>
    <w:rsid w:val="00583F9D"/>
    <w:rsid w:val="00586142"/>
    <w:rsid w:val="0058666E"/>
    <w:rsid w:val="005866B5"/>
    <w:rsid w:val="0058740E"/>
    <w:rsid w:val="005905E4"/>
    <w:rsid w:val="0059157B"/>
    <w:rsid w:val="00592D0A"/>
    <w:rsid w:val="00592D15"/>
    <w:rsid w:val="00592ECD"/>
    <w:rsid w:val="0059447B"/>
    <w:rsid w:val="00594A43"/>
    <w:rsid w:val="005954C6"/>
    <w:rsid w:val="00596982"/>
    <w:rsid w:val="005977BB"/>
    <w:rsid w:val="005978DE"/>
    <w:rsid w:val="005A10B1"/>
    <w:rsid w:val="005A1594"/>
    <w:rsid w:val="005A1A06"/>
    <w:rsid w:val="005A1BBD"/>
    <w:rsid w:val="005A2DAE"/>
    <w:rsid w:val="005A5A88"/>
    <w:rsid w:val="005A5CF3"/>
    <w:rsid w:val="005A5E6D"/>
    <w:rsid w:val="005A5FC4"/>
    <w:rsid w:val="005A647D"/>
    <w:rsid w:val="005A660A"/>
    <w:rsid w:val="005A6C58"/>
    <w:rsid w:val="005A7015"/>
    <w:rsid w:val="005A7366"/>
    <w:rsid w:val="005A79BE"/>
    <w:rsid w:val="005A7D96"/>
    <w:rsid w:val="005B1048"/>
    <w:rsid w:val="005B1EC6"/>
    <w:rsid w:val="005B2F0C"/>
    <w:rsid w:val="005B3991"/>
    <w:rsid w:val="005B40EE"/>
    <w:rsid w:val="005B46DC"/>
    <w:rsid w:val="005B4B91"/>
    <w:rsid w:val="005B5398"/>
    <w:rsid w:val="005C07B4"/>
    <w:rsid w:val="005C0867"/>
    <w:rsid w:val="005C2DB4"/>
    <w:rsid w:val="005C37C4"/>
    <w:rsid w:val="005C5EF4"/>
    <w:rsid w:val="005C623C"/>
    <w:rsid w:val="005D09BE"/>
    <w:rsid w:val="005D0E32"/>
    <w:rsid w:val="005D0F36"/>
    <w:rsid w:val="005D1383"/>
    <w:rsid w:val="005D205B"/>
    <w:rsid w:val="005D2780"/>
    <w:rsid w:val="005D3452"/>
    <w:rsid w:val="005D6E4E"/>
    <w:rsid w:val="005E0744"/>
    <w:rsid w:val="005E0813"/>
    <w:rsid w:val="005E0A5A"/>
    <w:rsid w:val="005E1423"/>
    <w:rsid w:val="005E1DCA"/>
    <w:rsid w:val="005E1F4D"/>
    <w:rsid w:val="005E3627"/>
    <w:rsid w:val="005E413A"/>
    <w:rsid w:val="005E4DD4"/>
    <w:rsid w:val="005E5FD4"/>
    <w:rsid w:val="005E601A"/>
    <w:rsid w:val="005E6763"/>
    <w:rsid w:val="005E77E7"/>
    <w:rsid w:val="005E7940"/>
    <w:rsid w:val="005F060F"/>
    <w:rsid w:val="005F25D8"/>
    <w:rsid w:val="005F27B6"/>
    <w:rsid w:val="005F424B"/>
    <w:rsid w:val="005F50D3"/>
    <w:rsid w:val="005F538D"/>
    <w:rsid w:val="005F5A05"/>
    <w:rsid w:val="005F67DA"/>
    <w:rsid w:val="005F7211"/>
    <w:rsid w:val="005F7258"/>
    <w:rsid w:val="00600D01"/>
    <w:rsid w:val="00602ADF"/>
    <w:rsid w:val="00603031"/>
    <w:rsid w:val="00603139"/>
    <w:rsid w:val="00603339"/>
    <w:rsid w:val="00605E88"/>
    <w:rsid w:val="006072F4"/>
    <w:rsid w:val="00610965"/>
    <w:rsid w:val="006111B3"/>
    <w:rsid w:val="006111D6"/>
    <w:rsid w:val="006114ED"/>
    <w:rsid w:val="00613E32"/>
    <w:rsid w:val="006141AB"/>
    <w:rsid w:val="006153DE"/>
    <w:rsid w:val="0061615F"/>
    <w:rsid w:val="006163B5"/>
    <w:rsid w:val="00616E02"/>
    <w:rsid w:val="00620157"/>
    <w:rsid w:val="00620354"/>
    <w:rsid w:val="00622128"/>
    <w:rsid w:val="0062318F"/>
    <w:rsid w:val="006237D9"/>
    <w:rsid w:val="006243F2"/>
    <w:rsid w:val="00624CC5"/>
    <w:rsid w:val="006253FB"/>
    <w:rsid w:val="00631655"/>
    <w:rsid w:val="00632AA6"/>
    <w:rsid w:val="00633639"/>
    <w:rsid w:val="006336FB"/>
    <w:rsid w:val="00637857"/>
    <w:rsid w:val="006407F4"/>
    <w:rsid w:val="0064130B"/>
    <w:rsid w:val="00642F1C"/>
    <w:rsid w:val="006470D5"/>
    <w:rsid w:val="0064766A"/>
    <w:rsid w:val="0065040A"/>
    <w:rsid w:val="006513E0"/>
    <w:rsid w:val="006515DF"/>
    <w:rsid w:val="00651DB5"/>
    <w:rsid w:val="00651F4F"/>
    <w:rsid w:val="006522D6"/>
    <w:rsid w:val="006527E5"/>
    <w:rsid w:val="0065293D"/>
    <w:rsid w:val="006570D8"/>
    <w:rsid w:val="00657586"/>
    <w:rsid w:val="00661BCD"/>
    <w:rsid w:val="006628D2"/>
    <w:rsid w:val="006650F9"/>
    <w:rsid w:val="006659CC"/>
    <w:rsid w:val="00665AA8"/>
    <w:rsid w:val="0066722F"/>
    <w:rsid w:val="00667EE0"/>
    <w:rsid w:val="00667FE4"/>
    <w:rsid w:val="00670105"/>
    <w:rsid w:val="006709D2"/>
    <w:rsid w:val="00670AE5"/>
    <w:rsid w:val="0067125E"/>
    <w:rsid w:val="0067200A"/>
    <w:rsid w:val="006725F1"/>
    <w:rsid w:val="00673286"/>
    <w:rsid w:val="00674133"/>
    <w:rsid w:val="006741A2"/>
    <w:rsid w:val="00674C32"/>
    <w:rsid w:val="00675966"/>
    <w:rsid w:val="00675D40"/>
    <w:rsid w:val="00675FC6"/>
    <w:rsid w:val="0068070A"/>
    <w:rsid w:val="00680738"/>
    <w:rsid w:val="006820A2"/>
    <w:rsid w:val="00682950"/>
    <w:rsid w:val="00682FFD"/>
    <w:rsid w:val="00683AC4"/>
    <w:rsid w:val="00683E70"/>
    <w:rsid w:val="0068571D"/>
    <w:rsid w:val="0068670B"/>
    <w:rsid w:val="00686A7F"/>
    <w:rsid w:val="00687C15"/>
    <w:rsid w:val="00687FB9"/>
    <w:rsid w:val="006909C0"/>
    <w:rsid w:val="006924F1"/>
    <w:rsid w:val="006933E3"/>
    <w:rsid w:val="0069371A"/>
    <w:rsid w:val="00693A1B"/>
    <w:rsid w:val="00694D19"/>
    <w:rsid w:val="00697086"/>
    <w:rsid w:val="00697689"/>
    <w:rsid w:val="006A072A"/>
    <w:rsid w:val="006A1A04"/>
    <w:rsid w:val="006A613E"/>
    <w:rsid w:val="006A65FC"/>
    <w:rsid w:val="006A7FA4"/>
    <w:rsid w:val="006B0962"/>
    <w:rsid w:val="006B16F6"/>
    <w:rsid w:val="006B28AF"/>
    <w:rsid w:val="006B428A"/>
    <w:rsid w:val="006B5B69"/>
    <w:rsid w:val="006B6ACE"/>
    <w:rsid w:val="006B6DA9"/>
    <w:rsid w:val="006B757A"/>
    <w:rsid w:val="006B7910"/>
    <w:rsid w:val="006B7A2C"/>
    <w:rsid w:val="006C2B5A"/>
    <w:rsid w:val="006C336D"/>
    <w:rsid w:val="006C3B11"/>
    <w:rsid w:val="006C5648"/>
    <w:rsid w:val="006C5D0D"/>
    <w:rsid w:val="006C5EB2"/>
    <w:rsid w:val="006C7E9E"/>
    <w:rsid w:val="006D0DCD"/>
    <w:rsid w:val="006D0E5E"/>
    <w:rsid w:val="006D0E98"/>
    <w:rsid w:val="006D1009"/>
    <w:rsid w:val="006D11A2"/>
    <w:rsid w:val="006D2478"/>
    <w:rsid w:val="006D31CA"/>
    <w:rsid w:val="006D4470"/>
    <w:rsid w:val="006D55D6"/>
    <w:rsid w:val="006D5BF9"/>
    <w:rsid w:val="006D676D"/>
    <w:rsid w:val="006E0570"/>
    <w:rsid w:val="006E15D5"/>
    <w:rsid w:val="006E1FE8"/>
    <w:rsid w:val="006E2603"/>
    <w:rsid w:val="006E407D"/>
    <w:rsid w:val="006E47B7"/>
    <w:rsid w:val="006E4900"/>
    <w:rsid w:val="006E4B0E"/>
    <w:rsid w:val="006E539A"/>
    <w:rsid w:val="006E6393"/>
    <w:rsid w:val="006E6E2B"/>
    <w:rsid w:val="006E7BAA"/>
    <w:rsid w:val="006F0689"/>
    <w:rsid w:val="006F33BA"/>
    <w:rsid w:val="006F35C5"/>
    <w:rsid w:val="006F35D6"/>
    <w:rsid w:val="006F4C05"/>
    <w:rsid w:val="006F4EA0"/>
    <w:rsid w:val="006F5282"/>
    <w:rsid w:val="006F53E1"/>
    <w:rsid w:val="006F67C2"/>
    <w:rsid w:val="006F6A5D"/>
    <w:rsid w:val="006F767F"/>
    <w:rsid w:val="006F7FC3"/>
    <w:rsid w:val="00700040"/>
    <w:rsid w:val="00700806"/>
    <w:rsid w:val="00700CE3"/>
    <w:rsid w:val="00701BD8"/>
    <w:rsid w:val="0070228A"/>
    <w:rsid w:val="0070282C"/>
    <w:rsid w:val="00702A21"/>
    <w:rsid w:val="00702EAB"/>
    <w:rsid w:val="007036C0"/>
    <w:rsid w:val="00705D86"/>
    <w:rsid w:val="00707140"/>
    <w:rsid w:val="00707412"/>
    <w:rsid w:val="0070772B"/>
    <w:rsid w:val="0071090F"/>
    <w:rsid w:val="00711409"/>
    <w:rsid w:val="00711690"/>
    <w:rsid w:val="00711A41"/>
    <w:rsid w:val="0071237A"/>
    <w:rsid w:val="007130E5"/>
    <w:rsid w:val="00715359"/>
    <w:rsid w:val="00715835"/>
    <w:rsid w:val="007177C1"/>
    <w:rsid w:val="00717EF4"/>
    <w:rsid w:val="0072008F"/>
    <w:rsid w:val="007207FD"/>
    <w:rsid w:val="00720C57"/>
    <w:rsid w:val="00721696"/>
    <w:rsid w:val="00722DC0"/>
    <w:rsid w:val="007237F8"/>
    <w:rsid w:val="007245C5"/>
    <w:rsid w:val="007250CF"/>
    <w:rsid w:val="007258D5"/>
    <w:rsid w:val="00727B86"/>
    <w:rsid w:val="00727E24"/>
    <w:rsid w:val="0073054A"/>
    <w:rsid w:val="00731D06"/>
    <w:rsid w:val="0073203B"/>
    <w:rsid w:val="00734BC3"/>
    <w:rsid w:val="00735329"/>
    <w:rsid w:val="0073580E"/>
    <w:rsid w:val="00735997"/>
    <w:rsid w:val="00735C24"/>
    <w:rsid w:val="00736953"/>
    <w:rsid w:val="00736AED"/>
    <w:rsid w:val="00737134"/>
    <w:rsid w:val="00740CA4"/>
    <w:rsid w:val="00740E55"/>
    <w:rsid w:val="00742837"/>
    <w:rsid w:val="0074383C"/>
    <w:rsid w:val="00744B35"/>
    <w:rsid w:val="00746057"/>
    <w:rsid w:val="007463FC"/>
    <w:rsid w:val="007479D6"/>
    <w:rsid w:val="00747D5D"/>
    <w:rsid w:val="0075070C"/>
    <w:rsid w:val="00751819"/>
    <w:rsid w:val="00751921"/>
    <w:rsid w:val="00752C3D"/>
    <w:rsid w:val="00753D49"/>
    <w:rsid w:val="00753EE2"/>
    <w:rsid w:val="007550D8"/>
    <w:rsid w:val="00755C29"/>
    <w:rsid w:val="0075659A"/>
    <w:rsid w:val="0075792F"/>
    <w:rsid w:val="00757C8C"/>
    <w:rsid w:val="00761081"/>
    <w:rsid w:val="00761657"/>
    <w:rsid w:val="00762A6A"/>
    <w:rsid w:val="00763545"/>
    <w:rsid w:val="00765E04"/>
    <w:rsid w:val="00767662"/>
    <w:rsid w:val="00767817"/>
    <w:rsid w:val="00770CE1"/>
    <w:rsid w:val="00771221"/>
    <w:rsid w:val="00771577"/>
    <w:rsid w:val="0077167C"/>
    <w:rsid w:val="00773C27"/>
    <w:rsid w:val="00774700"/>
    <w:rsid w:val="007749A8"/>
    <w:rsid w:val="00774FBB"/>
    <w:rsid w:val="007753D8"/>
    <w:rsid w:val="007756DB"/>
    <w:rsid w:val="00775A9E"/>
    <w:rsid w:val="00775B93"/>
    <w:rsid w:val="0077676A"/>
    <w:rsid w:val="007775B3"/>
    <w:rsid w:val="00780B78"/>
    <w:rsid w:val="00780DBB"/>
    <w:rsid w:val="00781087"/>
    <w:rsid w:val="0078136F"/>
    <w:rsid w:val="0078184D"/>
    <w:rsid w:val="00782043"/>
    <w:rsid w:val="007826DA"/>
    <w:rsid w:val="00783026"/>
    <w:rsid w:val="0078308F"/>
    <w:rsid w:val="0078389C"/>
    <w:rsid w:val="00785B65"/>
    <w:rsid w:val="00785B99"/>
    <w:rsid w:val="00785DCD"/>
    <w:rsid w:val="00785E84"/>
    <w:rsid w:val="00786280"/>
    <w:rsid w:val="0078638F"/>
    <w:rsid w:val="00786ADC"/>
    <w:rsid w:val="00790CB4"/>
    <w:rsid w:val="007923A1"/>
    <w:rsid w:val="007928D8"/>
    <w:rsid w:val="00792C1D"/>
    <w:rsid w:val="00795D9B"/>
    <w:rsid w:val="00796233"/>
    <w:rsid w:val="007971F7"/>
    <w:rsid w:val="007974C2"/>
    <w:rsid w:val="007A0087"/>
    <w:rsid w:val="007A1A25"/>
    <w:rsid w:val="007A36ED"/>
    <w:rsid w:val="007A39F2"/>
    <w:rsid w:val="007A4E1E"/>
    <w:rsid w:val="007A5048"/>
    <w:rsid w:val="007A7B6C"/>
    <w:rsid w:val="007B02D4"/>
    <w:rsid w:val="007B0842"/>
    <w:rsid w:val="007B1977"/>
    <w:rsid w:val="007B22A8"/>
    <w:rsid w:val="007B2D84"/>
    <w:rsid w:val="007B3426"/>
    <w:rsid w:val="007B3903"/>
    <w:rsid w:val="007B4046"/>
    <w:rsid w:val="007B4BCB"/>
    <w:rsid w:val="007B54AE"/>
    <w:rsid w:val="007C0BA4"/>
    <w:rsid w:val="007C0C53"/>
    <w:rsid w:val="007C1665"/>
    <w:rsid w:val="007C16F4"/>
    <w:rsid w:val="007C1F88"/>
    <w:rsid w:val="007C29B7"/>
    <w:rsid w:val="007C2C72"/>
    <w:rsid w:val="007C376B"/>
    <w:rsid w:val="007C48C3"/>
    <w:rsid w:val="007C627B"/>
    <w:rsid w:val="007D1DD6"/>
    <w:rsid w:val="007D2035"/>
    <w:rsid w:val="007D3CE4"/>
    <w:rsid w:val="007D4AD7"/>
    <w:rsid w:val="007D4B51"/>
    <w:rsid w:val="007D58CD"/>
    <w:rsid w:val="007D60C4"/>
    <w:rsid w:val="007D6790"/>
    <w:rsid w:val="007D69C3"/>
    <w:rsid w:val="007D7546"/>
    <w:rsid w:val="007E0991"/>
    <w:rsid w:val="007E0E66"/>
    <w:rsid w:val="007E0FC1"/>
    <w:rsid w:val="007E42DF"/>
    <w:rsid w:val="007E4AEE"/>
    <w:rsid w:val="007E4B10"/>
    <w:rsid w:val="007E597A"/>
    <w:rsid w:val="007E6ECD"/>
    <w:rsid w:val="007E7402"/>
    <w:rsid w:val="007E74B7"/>
    <w:rsid w:val="007F0E65"/>
    <w:rsid w:val="007F0F89"/>
    <w:rsid w:val="007F1542"/>
    <w:rsid w:val="007F2697"/>
    <w:rsid w:val="007F298D"/>
    <w:rsid w:val="007F3708"/>
    <w:rsid w:val="007F3B45"/>
    <w:rsid w:val="007F4190"/>
    <w:rsid w:val="007F7407"/>
    <w:rsid w:val="007F7941"/>
    <w:rsid w:val="00800AC5"/>
    <w:rsid w:val="00802294"/>
    <w:rsid w:val="0080351D"/>
    <w:rsid w:val="00803578"/>
    <w:rsid w:val="008037F3"/>
    <w:rsid w:val="00803C45"/>
    <w:rsid w:val="00804413"/>
    <w:rsid w:val="00806EA9"/>
    <w:rsid w:val="00807A5A"/>
    <w:rsid w:val="00807AE3"/>
    <w:rsid w:val="00807B39"/>
    <w:rsid w:val="00807DC4"/>
    <w:rsid w:val="00810A54"/>
    <w:rsid w:val="008115E8"/>
    <w:rsid w:val="00812260"/>
    <w:rsid w:val="00812356"/>
    <w:rsid w:val="00812D52"/>
    <w:rsid w:val="00815DF6"/>
    <w:rsid w:val="00817107"/>
    <w:rsid w:val="00820600"/>
    <w:rsid w:val="00820D67"/>
    <w:rsid w:val="00820FE5"/>
    <w:rsid w:val="008226FB"/>
    <w:rsid w:val="008232F2"/>
    <w:rsid w:val="00823576"/>
    <w:rsid w:val="008235FC"/>
    <w:rsid w:val="008257A9"/>
    <w:rsid w:val="008259C2"/>
    <w:rsid w:val="00826359"/>
    <w:rsid w:val="008277A8"/>
    <w:rsid w:val="00827C0C"/>
    <w:rsid w:val="0083058F"/>
    <w:rsid w:val="00831684"/>
    <w:rsid w:val="008318E1"/>
    <w:rsid w:val="00832CAD"/>
    <w:rsid w:val="00833290"/>
    <w:rsid w:val="00833ACB"/>
    <w:rsid w:val="00833DB7"/>
    <w:rsid w:val="008354C9"/>
    <w:rsid w:val="00835F0D"/>
    <w:rsid w:val="00836E92"/>
    <w:rsid w:val="00840BEB"/>
    <w:rsid w:val="00841664"/>
    <w:rsid w:val="008439B3"/>
    <w:rsid w:val="00843B14"/>
    <w:rsid w:val="0084415A"/>
    <w:rsid w:val="00845106"/>
    <w:rsid w:val="00845329"/>
    <w:rsid w:val="008456F8"/>
    <w:rsid w:val="00847CE6"/>
    <w:rsid w:val="00847D4C"/>
    <w:rsid w:val="00850153"/>
    <w:rsid w:val="00850448"/>
    <w:rsid w:val="008507C8"/>
    <w:rsid w:val="008509D6"/>
    <w:rsid w:val="0085101A"/>
    <w:rsid w:val="00853722"/>
    <w:rsid w:val="008540B9"/>
    <w:rsid w:val="00855ED0"/>
    <w:rsid w:val="00855F15"/>
    <w:rsid w:val="00856E2B"/>
    <w:rsid w:val="00856E6E"/>
    <w:rsid w:val="008610E2"/>
    <w:rsid w:val="00862884"/>
    <w:rsid w:val="00862D10"/>
    <w:rsid w:val="00863B26"/>
    <w:rsid w:val="0086459E"/>
    <w:rsid w:val="00864B4B"/>
    <w:rsid w:val="00864F0C"/>
    <w:rsid w:val="0086553C"/>
    <w:rsid w:val="00865627"/>
    <w:rsid w:val="008677E2"/>
    <w:rsid w:val="00867BFF"/>
    <w:rsid w:val="008711F7"/>
    <w:rsid w:val="008712C4"/>
    <w:rsid w:val="00872459"/>
    <w:rsid w:val="00872540"/>
    <w:rsid w:val="00872743"/>
    <w:rsid w:val="00873421"/>
    <w:rsid w:val="00873C85"/>
    <w:rsid w:val="00873CDE"/>
    <w:rsid w:val="00874AF6"/>
    <w:rsid w:val="008752A4"/>
    <w:rsid w:val="00875CF4"/>
    <w:rsid w:val="00877DA8"/>
    <w:rsid w:val="0088058E"/>
    <w:rsid w:val="00880B02"/>
    <w:rsid w:val="00881155"/>
    <w:rsid w:val="00882BAC"/>
    <w:rsid w:val="008849CA"/>
    <w:rsid w:val="00885C26"/>
    <w:rsid w:val="00885E21"/>
    <w:rsid w:val="00886A0C"/>
    <w:rsid w:val="0088763E"/>
    <w:rsid w:val="00887D0B"/>
    <w:rsid w:val="00890E51"/>
    <w:rsid w:val="00891920"/>
    <w:rsid w:val="00891A01"/>
    <w:rsid w:val="00893477"/>
    <w:rsid w:val="00893DDD"/>
    <w:rsid w:val="00894960"/>
    <w:rsid w:val="00894E75"/>
    <w:rsid w:val="0089589A"/>
    <w:rsid w:val="008963F0"/>
    <w:rsid w:val="00896C37"/>
    <w:rsid w:val="008A0C67"/>
    <w:rsid w:val="008A0DB1"/>
    <w:rsid w:val="008A1325"/>
    <w:rsid w:val="008A1954"/>
    <w:rsid w:val="008A1A4B"/>
    <w:rsid w:val="008A1ED6"/>
    <w:rsid w:val="008A2DC4"/>
    <w:rsid w:val="008A3095"/>
    <w:rsid w:val="008A3225"/>
    <w:rsid w:val="008A380B"/>
    <w:rsid w:val="008A3DB9"/>
    <w:rsid w:val="008A419B"/>
    <w:rsid w:val="008A46FC"/>
    <w:rsid w:val="008A54BE"/>
    <w:rsid w:val="008B0F7D"/>
    <w:rsid w:val="008B1405"/>
    <w:rsid w:val="008B1582"/>
    <w:rsid w:val="008B25A9"/>
    <w:rsid w:val="008B25E6"/>
    <w:rsid w:val="008B2843"/>
    <w:rsid w:val="008B3D14"/>
    <w:rsid w:val="008B407D"/>
    <w:rsid w:val="008B410D"/>
    <w:rsid w:val="008B4A81"/>
    <w:rsid w:val="008B5FCC"/>
    <w:rsid w:val="008B6CFB"/>
    <w:rsid w:val="008B735A"/>
    <w:rsid w:val="008C013B"/>
    <w:rsid w:val="008C10C3"/>
    <w:rsid w:val="008C1F7C"/>
    <w:rsid w:val="008C262B"/>
    <w:rsid w:val="008C307E"/>
    <w:rsid w:val="008C32A6"/>
    <w:rsid w:val="008C4018"/>
    <w:rsid w:val="008C43C5"/>
    <w:rsid w:val="008C469A"/>
    <w:rsid w:val="008C7A49"/>
    <w:rsid w:val="008D0391"/>
    <w:rsid w:val="008D1950"/>
    <w:rsid w:val="008D1FCE"/>
    <w:rsid w:val="008D2A90"/>
    <w:rsid w:val="008D3400"/>
    <w:rsid w:val="008D3433"/>
    <w:rsid w:val="008D366A"/>
    <w:rsid w:val="008D41EC"/>
    <w:rsid w:val="008D4275"/>
    <w:rsid w:val="008D4D5E"/>
    <w:rsid w:val="008D5745"/>
    <w:rsid w:val="008D59A8"/>
    <w:rsid w:val="008D6DFF"/>
    <w:rsid w:val="008D71C1"/>
    <w:rsid w:val="008D7CE5"/>
    <w:rsid w:val="008E0A93"/>
    <w:rsid w:val="008E0F34"/>
    <w:rsid w:val="008E167D"/>
    <w:rsid w:val="008E267E"/>
    <w:rsid w:val="008E52B6"/>
    <w:rsid w:val="008E541E"/>
    <w:rsid w:val="008E5DA1"/>
    <w:rsid w:val="008E6658"/>
    <w:rsid w:val="008E7435"/>
    <w:rsid w:val="008E7DFA"/>
    <w:rsid w:val="008F1828"/>
    <w:rsid w:val="008F191C"/>
    <w:rsid w:val="008F1C78"/>
    <w:rsid w:val="008F2171"/>
    <w:rsid w:val="008F224F"/>
    <w:rsid w:val="008F3AE1"/>
    <w:rsid w:val="008F3E4E"/>
    <w:rsid w:val="008F45B5"/>
    <w:rsid w:val="008F48C9"/>
    <w:rsid w:val="008F79B9"/>
    <w:rsid w:val="00900A36"/>
    <w:rsid w:val="00901ACA"/>
    <w:rsid w:val="00901EFD"/>
    <w:rsid w:val="00902842"/>
    <w:rsid w:val="00905488"/>
    <w:rsid w:val="00905938"/>
    <w:rsid w:val="0090648E"/>
    <w:rsid w:val="0090754B"/>
    <w:rsid w:val="00907704"/>
    <w:rsid w:val="00907802"/>
    <w:rsid w:val="00913099"/>
    <w:rsid w:val="00914150"/>
    <w:rsid w:val="00914729"/>
    <w:rsid w:val="00915CE1"/>
    <w:rsid w:val="00915DDA"/>
    <w:rsid w:val="00917058"/>
    <w:rsid w:val="00920202"/>
    <w:rsid w:val="009215D0"/>
    <w:rsid w:val="009233A3"/>
    <w:rsid w:val="00923D80"/>
    <w:rsid w:val="00924B2F"/>
    <w:rsid w:val="00926DC8"/>
    <w:rsid w:val="00932B5D"/>
    <w:rsid w:val="009338CB"/>
    <w:rsid w:val="00934A8F"/>
    <w:rsid w:val="00941043"/>
    <w:rsid w:val="00941EBA"/>
    <w:rsid w:val="009435D7"/>
    <w:rsid w:val="00943B3B"/>
    <w:rsid w:val="00943EC5"/>
    <w:rsid w:val="00944967"/>
    <w:rsid w:val="00946162"/>
    <w:rsid w:val="009466D9"/>
    <w:rsid w:val="009475F6"/>
    <w:rsid w:val="00950F36"/>
    <w:rsid w:val="00952AAC"/>
    <w:rsid w:val="0095345D"/>
    <w:rsid w:val="009536C5"/>
    <w:rsid w:val="00955356"/>
    <w:rsid w:val="00956574"/>
    <w:rsid w:val="00956E1C"/>
    <w:rsid w:val="00956F4C"/>
    <w:rsid w:val="0095758C"/>
    <w:rsid w:val="00957B86"/>
    <w:rsid w:val="00960103"/>
    <w:rsid w:val="009601B6"/>
    <w:rsid w:val="00960938"/>
    <w:rsid w:val="009636FD"/>
    <w:rsid w:val="00964EFB"/>
    <w:rsid w:val="00965207"/>
    <w:rsid w:val="00965A5E"/>
    <w:rsid w:val="009668C8"/>
    <w:rsid w:val="00967269"/>
    <w:rsid w:val="00971BDC"/>
    <w:rsid w:val="0097357C"/>
    <w:rsid w:val="009740B4"/>
    <w:rsid w:val="00974983"/>
    <w:rsid w:val="00976235"/>
    <w:rsid w:val="00977C4F"/>
    <w:rsid w:val="00977DA2"/>
    <w:rsid w:val="00977DCE"/>
    <w:rsid w:val="00980693"/>
    <w:rsid w:val="00981E73"/>
    <w:rsid w:val="00983AED"/>
    <w:rsid w:val="00983E85"/>
    <w:rsid w:val="00984750"/>
    <w:rsid w:val="00984BE7"/>
    <w:rsid w:val="00984CAB"/>
    <w:rsid w:val="0098505E"/>
    <w:rsid w:val="00987C14"/>
    <w:rsid w:val="00987D3B"/>
    <w:rsid w:val="00987E5B"/>
    <w:rsid w:val="00990E94"/>
    <w:rsid w:val="00990F02"/>
    <w:rsid w:val="00991091"/>
    <w:rsid w:val="009913E9"/>
    <w:rsid w:val="00992F60"/>
    <w:rsid w:val="0099601F"/>
    <w:rsid w:val="0099736E"/>
    <w:rsid w:val="009975BA"/>
    <w:rsid w:val="00997B08"/>
    <w:rsid w:val="009A0C7C"/>
    <w:rsid w:val="009A19AE"/>
    <w:rsid w:val="009A1EAD"/>
    <w:rsid w:val="009A5B85"/>
    <w:rsid w:val="009A5F1E"/>
    <w:rsid w:val="009A642A"/>
    <w:rsid w:val="009A7734"/>
    <w:rsid w:val="009B2BA0"/>
    <w:rsid w:val="009B305B"/>
    <w:rsid w:val="009B4152"/>
    <w:rsid w:val="009B4476"/>
    <w:rsid w:val="009B5A71"/>
    <w:rsid w:val="009B6369"/>
    <w:rsid w:val="009B743C"/>
    <w:rsid w:val="009C192E"/>
    <w:rsid w:val="009C2418"/>
    <w:rsid w:val="009C29D0"/>
    <w:rsid w:val="009C2E8F"/>
    <w:rsid w:val="009C77CB"/>
    <w:rsid w:val="009D03F0"/>
    <w:rsid w:val="009D089F"/>
    <w:rsid w:val="009D0DCA"/>
    <w:rsid w:val="009D2C08"/>
    <w:rsid w:val="009D326E"/>
    <w:rsid w:val="009D5BE8"/>
    <w:rsid w:val="009D6A60"/>
    <w:rsid w:val="009D6DF8"/>
    <w:rsid w:val="009E01F8"/>
    <w:rsid w:val="009E4160"/>
    <w:rsid w:val="009E484F"/>
    <w:rsid w:val="009E5D69"/>
    <w:rsid w:val="009F01E5"/>
    <w:rsid w:val="009F0757"/>
    <w:rsid w:val="009F1AEF"/>
    <w:rsid w:val="009F1F82"/>
    <w:rsid w:val="009F272D"/>
    <w:rsid w:val="009F2C48"/>
    <w:rsid w:val="009F42A7"/>
    <w:rsid w:val="009F45AD"/>
    <w:rsid w:val="00A001D9"/>
    <w:rsid w:val="00A00F15"/>
    <w:rsid w:val="00A0139C"/>
    <w:rsid w:val="00A030E6"/>
    <w:rsid w:val="00A03564"/>
    <w:rsid w:val="00A03DFC"/>
    <w:rsid w:val="00A04093"/>
    <w:rsid w:val="00A045D7"/>
    <w:rsid w:val="00A0542B"/>
    <w:rsid w:val="00A06EE5"/>
    <w:rsid w:val="00A072DA"/>
    <w:rsid w:val="00A07EC9"/>
    <w:rsid w:val="00A106B1"/>
    <w:rsid w:val="00A10EF0"/>
    <w:rsid w:val="00A110AC"/>
    <w:rsid w:val="00A11810"/>
    <w:rsid w:val="00A118AD"/>
    <w:rsid w:val="00A118F9"/>
    <w:rsid w:val="00A1333E"/>
    <w:rsid w:val="00A148FB"/>
    <w:rsid w:val="00A14DE4"/>
    <w:rsid w:val="00A17415"/>
    <w:rsid w:val="00A17667"/>
    <w:rsid w:val="00A20046"/>
    <w:rsid w:val="00A2014D"/>
    <w:rsid w:val="00A20CDA"/>
    <w:rsid w:val="00A23EB3"/>
    <w:rsid w:val="00A24114"/>
    <w:rsid w:val="00A255AA"/>
    <w:rsid w:val="00A26B6D"/>
    <w:rsid w:val="00A3099E"/>
    <w:rsid w:val="00A31868"/>
    <w:rsid w:val="00A31F20"/>
    <w:rsid w:val="00A3219B"/>
    <w:rsid w:val="00A32251"/>
    <w:rsid w:val="00A33741"/>
    <w:rsid w:val="00A34501"/>
    <w:rsid w:val="00A34D28"/>
    <w:rsid w:val="00A34F4A"/>
    <w:rsid w:val="00A35CE0"/>
    <w:rsid w:val="00A36433"/>
    <w:rsid w:val="00A37D98"/>
    <w:rsid w:val="00A37F02"/>
    <w:rsid w:val="00A406F5"/>
    <w:rsid w:val="00A410A2"/>
    <w:rsid w:val="00A421F4"/>
    <w:rsid w:val="00A429E6"/>
    <w:rsid w:val="00A42A59"/>
    <w:rsid w:val="00A42BF3"/>
    <w:rsid w:val="00A42CEC"/>
    <w:rsid w:val="00A441FB"/>
    <w:rsid w:val="00A45559"/>
    <w:rsid w:val="00A4566B"/>
    <w:rsid w:val="00A4645A"/>
    <w:rsid w:val="00A4656C"/>
    <w:rsid w:val="00A502AE"/>
    <w:rsid w:val="00A5034A"/>
    <w:rsid w:val="00A5083C"/>
    <w:rsid w:val="00A51381"/>
    <w:rsid w:val="00A517AC"/>
    <w:rsid w:val="00A52221"/>
    <w:rsid w:val="00A52C41"/>
    <w:rsid w:val="00A5360F"/>
    <w:rsid w:val="00A6004A"/>
    <w:rsid w:val="00A614B0"/>
    <w:rsid w:val="00A615F1"/>
    <w:rsid w:val="00A63383"/>
    <w:rsid w:val="00A63D59"/>
    <w:rsid w:val="00A6425C"/>
    <w:rsid w:val="00A660A0"/>
    <w:rsid w:val="00A702AF"/>
    <w:rsid w:val="00A71577"/>
    <w:rsid w:val="00A721D7"/>
    <w:rsid w:val="00A740DF"/>
    <w:rsid w:val="00A75EE5"/>
    <w:rsid w:val="00A802FB"/>
    <w:rsid w:val="00A8085E"/>
    <w:rsid w:val="00A81C6A"/>
    <w:rsid w:val="00A82C25"/>
    <w:rsid w:val="00A833C3"/>
    <w:rsid w:val="00A83A34"/>
    <w:rsid w:val="00A84183"/>
    <w:rsid w:val="00A84A44"/>
    <w:rsid w:val="00A85168"/>
    <w:rsid w:val="00A90149"/>
    <w:rsid w:val="00A9015C"/>
    <w:rsid w:val="00A90168"/>
    <w:rsid w:val="00A90597"/>
    <w:rsid w:val="00A90F37"/>
    <w:rsid w:val="00A93FC6"/>
    <w:rsid w:val="00A96738"/>
    <w:rsid w:val="00A96E70"/>
    <w:rsid w:val="00A97A68"/>
    <w:rsid w:val="00AA04B9"/>
    <w:rsid w:val="00AA0B20"/>
    <w:rsid w:val="00AA1543"/>
    <w:rsid w:val="00AA15BB"/>
    <w:rsid w:val="00AA1738"/>
    <w:rsid w:val="00AA1864"/>
    <w:rsid w:val="00AA1987"/>
    <w:rsid w:val="00AA1EBC"/>
    <w:rsid w:val="00AA2F7E"/>
    <w:rsid w:val="00AA34EE"/>
    <w:rsid w:val="00AA3F4B"/>
    <w:rsid w:val="00AA4991"/>
    <w:rsid w:val="00AA4B2D"/>
    <w:rsid w:val="00AA4CC4"/>
    <w:rsid w:val="00AA512E"/>
    <w:rsid w:val="00AA54B2"/>
    <w:rsid w:val="00AA613B"/>
    <w:rsid w:val="00AA6B7B"/>
    <w:rsid w:val="00AB1156"/>
    <w:rsid w:val="00AB18A2"/>
    <w:rsid w:val="00AB1C26"/>
    <w:rsid w:val="00AB1EF3"/>
    <w:rsid w:val="00AB1FB0"/>
    <w:rsid w:val="00AB3CD6"/>
    <w:rsid w:val="00AB3E50"/>
    <w:rsid w:val="00AB4C9B"/>
    <w:rsid w:val="00AB4F56"/>
    <w:rsid w:val="00AB6897"/>
    <w:rsid w:val="00AB6F3C"/>
    <w:rsid w:val="00AC0096"/>
    <w:rsid w:val="00AC08CF"/>
    <w:rsid w:val="00AC0A51"/>
    <w:rsid w:val="00AC38E1"/>
    <w:rsid w:val="00AC4B02"/>
    <w:rsid w:val="00AC58A8"/>
    <w:rsid w:val="00AC58C6"/>
    <w:rsid w:val="00AC6E17"/>
    <w:rsid w:val="00AC77B1"/>
    <w:rsid w:val="00AC7E0F"/>
    <w:rsid w:val="00AD0D96"/>
    <w:rsid w:val="00AD108B"/>
    <w:rsid w:val="00AD1633"/>
    <w:rsid w:val="00AD188B"/>
    <w:rsid w:val="00AD1BDF"/>
    <w:rsid w:val="00AD31A5"/>
    <w:rsid w:val="00AD364A"/>
    <w:rsid w:val="00AD4494"/>
    <w:rsid w:val="00AD47FB"/>
    <w:rsid w:val="00AD4D2D"/>
    <w:rsid w:val="00AD5109"/>
    <w:rsid w:val="00AD54AB"/>
    <w:rsid w:val="00AD54B9"/>
    <w:rsid w:val="00AD6936"/>
    <w:rsid w:val="00AD7F6D"/>
    <w:rsid w:val="00AE0246"/>
    <w:rsid w:val="00AE0893"/>
    <w:rsid w:val="00AE2BE2"/>
    <w:rsid w:val="00AE2DA8"/>
    <w:rsid w:val="00AE4A34"/>
    <w:rsid w:val="00AE4DC5"/>
    <w:rsid w:val="00AE5594"/>
    <w:rsid w:val="00AE6984"/>
    <w:rsid w:val="00AF4023"/>
    <w:rsid w:val="00AF5125"/>
    <w:rsid w:val="00AF5D51"/>
    <w:rsid w:val="00AF6154"/>
    <w:rsid w:val="00AF633C"/>
    <w:rsid w:val="00AF6F8D"/>
    <w:rsid w:val="00AF7553"/>
    <w:rsid w:val="00AF7A25"/>
    <w:rsid w:val="00B008E7"/>
    <w:rsid w:val="00B00B61"/>
    <w:rsid w:val="00B012D1"/>
    <w:rsid w:val="00B01433"/>
    <w:rsid w:val="00B02B1B"/>
    <w:rsid w:val="00B04B60"/>
    <w:rsid w:val="00B05185"/>
    <w:rsid w:val="00B052E5"/>
    <w:rsid w:val="00B0590B"/>
    <w:rsid w:val="00B06934"/>
    <w:rsid w:val="00B10A5A"/>
    <w:rsid w:val="00B12AA3"/>
    <w:rsid w:val="00B14A6B"/>
    <w:rsid w:val="00B14F6A"/>
    <w:rsid w:val="00B15E1E"/>
    <w:rsid w:val="00B17252"/>
    <w:rsid w:val="00B216DC"/>
    <w:rsid w:val="00B2328E"/>
    <w:rsid w:val="00B24A45"/>
    <w:rsid w:val="00B251A0"/>
    <w:rsid w:val="00B2534A"/>
    <w:rsid w:val="00B2549C"/>
    <w:rsid w:val="00B266AE"/>
    <w:rsid w:val="00B26E67"/>
    <w:rsid w:val="00B278FF"/>
    <w:rsid w:val="00B27A18"/>
    <w:rsid w:val="00B317C8"/>
    <w:rsid w:val="00B3237B"/>
    <w:rsid w:val="00B36679"/>
    <w:rsid w:val="00B379A4"/>
    <w:rsid w:val="00B4018B"/>
    <w:rsid w:val="00B414EC"/>
    <w:rsid w:val="00B4222C"/>
    <w:rsid w:val="00B430A9"/>
    <w:rsid w:val="00B43C69"/>
    <w:rsid w:val="00B441F3"/>
    <w:rsid w:val="00B459EE"/>
    <w:rsid w:val="00B475D3"/>
    <w:rsid w:val="00B47958"/>
    <w:rsid w:val="00B47F06"/>
    <w:rsid w:val="00B50848"/>
    <w:rsid w:val="00B50D50"/>
    <w:rsid w:val="00B519E4"/>
    <w:rsid w:val="00B528D0"/>
    <w:rsid w:val="00B538EC"/>
    <w:rsid w:val="00B53A28"/>
    <w:rsid w:val="00B5470B"/>
    <w:rsid w:val="00B56532"/>
    <w:rsid w:val="00B56AD4"/>
    <w:rsid w:val="00B56E1F"/>
    <w:rsid w:val="00B573EC"/>
    <w:rsid w:val="00B57455"/>
    <w:rsid w:val="00B611FA"/>
    <w:rsid w:val="00B6171F"/>
    <w:rsid w:val="00B61BF2"/>
    <w:rsid w:val="00B622FC"/>
    <w:rsid w:val="00B62E86"/>
    <w:rsid w:val="00B63D91"/>
    <w:rsid w:val="00B6476A"/>
    <w:rsid w:val="00B64EC3"/>
    <w:rsid w:val="00B6547E"/>
    <w:rsid w:val="00B65794"/>
    <w:rsid w:val="00B66133"/>
    <w:rsid w:val="00B6687F"/>
    <w:rsid w:val="00B66BD5"/>
    <w:rsid w:val="00B67244"/>
    <w:rsid w:val="00B6775F"/>
    <w:rsid w:val="00B7001E"/>
    <w:rsid w:val="00B71261"/>
    <w:rsid w:val="00B72C6B"/>
    <w:rsid w:val="00B73B0D"/>
    <w:rsid w:val="00B742A5"/>
    <w:rsid w:val="00B751D1"/>
    <w:rsid w:val="00B8113B"/>
    <w:rsid w:val="00B83CA0"/>
    <w:rsid w:val="00B85472"/>
    <w:rsid w:val="00B859D2"/>
    <w:rsid w:val="00B9112D"/>
    <w:rsid w:val="00B92405"/>
    <w:rsid w:val="00B932AE"/>
    <w:rsid w:val="00B935F4"/>
    <w:rsid w:val="00B93817"/>
    <w:rsid w:val="00B95FCF"/>
    <w:rsid w:val="00B96D9A"/>
    <w:rsid w:val="00BA03DC"/>
    <w:rsid w:val="00BA06E9"/>
    <w:rsid w:val="00BA11D4"/>
    <w:rsid w:val="00BA146E"/>
    <w:rsid w:val="00BA1FC4"/>
    <w:rsid w:val="00BA27D8"/>
    <w:rsid w:val="00BA2E7B"/>
    <w:rsid w:val="00BA2EC9"/>
    <w:rsid w:val="00BA3BA8"/>
    <w:rsid w:val="00BA3BCC"/>
    <w:rsid w:val="00BA4D67"/>
    <w:rsid w:val="00BA5502"/>
    <w:rsid w:val="00BA590F"/>
    <w:rsid w:val="00BA6557"/>
    <w:rsid w:val="00BA6E58"/>
    <w:rsid w:val="00BA6E93"/>
    <w:rsid w:val="00BA7241"/>
    <w:rsid w:val="00BB0F7A"/>
    <w:rsid w:val="00BB1E12"/>
    <w:rsid w:val="00BB24B3"/>
    <w:rsid w:val="00BB2A67"/>
    <w:rsid w:val="00BB37A9"/>
    <w:rsid w:val="00BB4F6C"/>
    <w:rsid w:val="00BB5C04"/>
    <w:rsid w:val="00BB6143"/>
    <w:rsid w:val="00BB6224"/>
    <w:rsid w:val="00BB667C"/>
    <w:rsid w:val="00BB7A36"/>
    <w:rsid w:val="00BB7C32"/>
    <w:rsid w:val="00BB7CC2"/>
    <w:rsid w:val="00BB7E0B"/>
    <w:rsid w:val="00BC1409"/>
    <w:rsid w:val="00BC14C7"/>
    <w:rsid w:val="00BC1678"/>
    <w:rsid w:val="00BC3736"/>
    <w:rsid w:val="00BC4790"/>
    <w:rsid w:val="00BC5525"/>
    <w:rsid w:val="00BC637E"/>
    <w:rsid w:val="00BC6786"/>
    <w:rsid w:val="00BD0068"/>
    <w:rsid w:val="00BD14B7"/>
    <w:rsid w:val="00BD1B75"/>
    <w:rsid w:val="00BD1C9C"/>
    <w:rsid w:val="00BD268D"/>
    <w:rsid w:val="00BD26B8"/>
    <w:rsid w:val="00BD2B5A"/>
    <w:rsid w:val="00BD2CA3"/>
    <w:rsid w:val="00BD39FC"/>
    <w:rsid w:val="00BD4906"/>
    <w:rsid w:val="00BD7CF0"/>
    <w:rsid w:val="00BE07A4"/>
    <w:rsid w:val="00BE0ADE"/>
    <w:rsid w:val="00BE0E21"/>
    <w:rsid w:val="00BE1B40"/>
    <w:rsid w:val="00BE2651"/>
    <w:rsid w:val="00BE2DE8"/>
    <w:rsid w:val="00BE34A9"/>
    <w:rsid w:val="00BE3545"/>
    <w:rsid w:val="00BE38F3"/>
    <w:rsid w:val="00BE39F4"/>
    <w:rsid w:val="00BE3A91"/>
    <w:rsid w:val="00BE5F7A"/>
    <w:rsid w:val="00BE6749"/>
    <w:rsid w:val="00BE7113"/>
    <w:rsid w:val="00BF0633"/>
    <w:rsid w:val="00BF0744"/>
    <w:rsid w:val="00BF1067"/>
    <w:rsid w:val="00BF14E1"/>
    <w:rsid w:val="00BF1891"/>
    <w:rsid w:val="00BF1A7C"/>
    <w:rsid w:val="00BF273D"/>
    <w:rsid w:val="00BF40E9"/>
    <w:rsid w:val="00BF49C7"/>
    <w:rsid w:val="00BF6BE1"/>
    <w:rsid w:val="00BF703D"/>
    <w:rsid w:val="00BF748D"/>
    <w:rsid w:val="00C00685"/>
    <w:rsid w:val="00C00E33"/>
    <w:rsid w:val="00C013FC"/>
    <w:rsid w:val="00C02F7E"/>
    <w:rsid w:val="00C0458D"/>
    <w:rsid w:val="00C06733"/>
    <w:rsid w:val="00C10EC2"/>
    <w:rsid w:val="00C11E1A"/>
    <w:rsid w:val="00C12721"/>
    <w:rsid w:val="00C13522"/>
    <w:rsid w:val="00C14977"/>
    <w:rsid w:val="00C14C4D"/>
    <w:rsid w:val="00C14D92"/>
    <w:rsid w:val="00C1535E"/>
    <w:rsid w:val="00C15CC6"/>
    <w:rsid w:val="00C163E3"/>
    <w:rsid w:val="00C202FC"/>
    <w:rsid w:val="00C21ADD"/>
    <w:rsid w:val="00C22458"/>
    <w:rsid w:val="00C2368D"/>
    <w:rsid w:val="00C23FE4"/>
    <w:rsid w:val="00C24082"/>
    <w:rsid w:val="00C24579"/>
    <w:rsid w:val="00C245C5"/>
    <w:rsid w:val="00C24CAB"/>
    <w:rsid w:val="00C264A0"/>
    <w:rsid w:val="00C2746E"/>
    <w:rsid w:val="00C302F4"/>
    <w:rsid w:val="00C31952"/>
    <w:rsid w:val="00C32A5A"/>
    <w:rsid w:val="00C32D1C"/>
    <w:rsid w:val="00C33D28"/>
    <w:rsid w:val="00C3402C"/>
    <w:rsid w:val="00C34089"/>
    <w:rsid w:val="00C3438A"/>
    <w:rsid w:val="00C3474F"/>
    <w:rsid w:val="00C352E0"/>
    <w:rsid w:val="00C36EB8"/>
    <w:rsid w:val="00C36FA0"/>
    <w:rsid w:val="00C37D74"/>
    <w:rsid w:val="00C40ACC"/>
    <w:rsid w:val="00C40CCD"/>
    <w:rsid w:val="00C42747"/>
    <w:rsid w:val="00C43D54"/>
    <w:rsid w:val="00C45C15"/>
    <w:rsid w:val="00C45D00"/>
    <w:rsid w:val="00C4676E"/>
    <w:rsid w:val="00C475E9"/>
    <w:rsid w:val="00C47642"/>
    <w:rsid w:val="00C477C6"/>
    <w:rsid w:val="00C50073"/>
    <w:rsid w:val="00C516CA"/>
    <w:rsid w:val="00C52E66"/>
    <w:rsid w:val="00C533D0"/>
    <w:rsid w:val="00C5572D"/>
    <w:rsid w:val="00C560FC"/>
    <w:rsid w:val="00C56B8E"/>
    <w:rsid w:val="00C61F84"/>
    <w:rsid w:val="00C6252E"/>
    <w:rsid w:val="00C62791"/>
    <w:rsid w:val="00C63642"/>
    <w:rsid w:val="00C63A44"/>
    <w:rsid w:val="00C64759"/>
    <w:rsid w:val="00C6517E"/>
    <w:rsid w:val="00C664B7"/>
    <w:rsid w:val="00C67738"/>
    <w:rsid w:val="00C70031"/>
    <w:rsid w:val="00C7205D"/>
    <w:rsid w:val="00C73570"/>
    <w:rsid w:val="00C7384D"/>
    <w:rsid w:val="00C73B50"/>
    <w:rsid w:val="00C73F66"/>
    <w:rsid w:val="00C75C91"/>
    <w:rsid w:val="00C7730A"/>
    <w:rsid w:val="00C773B1"/>
    <w:rsid w:val="00C81475"/>
    <w:rsid w:val="00C82FB6"/>
    <w:rsid w:val="00C82FE8"/>
    <w:rsid w:val="00C84B64"/>
    <w:rsid w:val="00C86653"/>
    <w:rsid w:val="00C869AF"/>
    <w:rsid w:val="00C86CFD"/>
    <w:rsid w:val="00C87908"/>
    <w:rsid w:val="00C879F1"/>
    <w:rsid w:val="00C87DB2"/>
    <w:rsid w:val="00C90CE6"/>
    <w:rsid w:val="00C94F38"/>
    <w:rsid w:val="00CA0665"/>
    <w:rsid w:val="00CA0B86"/>
    <w:rsid w:val="00CA0F78"/>
    <w:rsid w:val="00CA23CE"/>
    <w:rsid w:val="00CA3CCB"/>
    <w:rsid w:val="00CA51E0"/>
    <w:rsid w:val="00CA52EC"/>
    <w:rsid w:val="00CA5E7F"/>
    <w:rsid w:val="00CA7577"/>
    <w:rsid w:val="00CA7B3D"/>
    <w:rsid w:val="00CA7D82"/>
    <w:rsid w:val="00CB070A"/>
    <w:rsid w:val="00CB0A01"/>
    <w:rsid w:val="00CB0A22"/>
    <w:rsid w:val="00CB0E21"/>
    <w:rsid w:val="00CB2940"/>
    <w:rsid w:val="00CB35F9"/>
    <w:rsid w:val="00CB36EB"/>
    <w:rsid w:val="00CB3B9E"/>
    <w:rsid w:val="00CB4E10"/>
    <w:rsid w:val="00CB502B"/>
    <w:rsid w:val="00CB5AF4"/>
    <w:rsid w:val="00CB77FA"/>
    <w:rsid w:val="00CC08AA"/>
    <w:rsid w:val="00CC0ADD"/>
    <w:rsid w:val="00CC1EDD"/>
    <w:rsid w:val="00CC4F80"/>
    <w:rsid w:val="00CC5095"/>
    <w:rsid w:val="00CC5A8A"/>
    <w:rsid w:val="00CC5B01"/>
    <w:rsid w:val="00CC6412"/>
    <w:rsid w:val="00CC79CD"/>
    <w:rsid w:val="00CD1AF1"/>
    <w:rsid w:val="00CD3114"/>
    <w:rsid w:val="00CD38E0"/>
    <w:rsid w:val="00CD4531"/>
    <w:rsid w:val="00CE134B"/>
    <w:rsid w:val="00CE2A5F"/>
    <w:rsid w:val="00CE55B3"/>
    <w:rsid w:val="00CE5AFD"/>
    <w:rsid w:val="00CE5EE4"/>
    <w:rsid w:val="00CE61F1"/>
    <w:rsid w:val="00CF029D"/>
    <w:rsid w:val="00CF1B22"/>
    <w:rsid w:val="00CF1BDF"/>
    <w:rsid w:val="00CF32F5"/>
    <w:rsid w:val="00CF4339"/>
    <w:rsid w:val="00CF4E28"/>
    <w:rsid w:val="00CF4FFF"/>
    <w:rsid w:val="00CF557F"/>
    <w:rsid w:val="00CF63A3"/>
    <w:rsid w:val="00CF6F46"/>
    <w:rsid w:val="00CF7211"/>
    <w:rsid w:val="00CF75F8"/>
    <w:rsid w:val="00D00127"/>
    <w:rsid w:val="00D006EC"/>
    <w:rsid w:val="00D01371"/>
    <w:rsid w:val="00D026E8"/>
    <w:rsid w:val="00D03717"/>
    <w:rsid w:val="00D038EE"/>
    <w:rsid w:val="00D041A4"/>
    <w:rsid w:val="00D045DB"/>
    <w:rsid w:val="00D053DB"/>
    <w:rsid w:val="00D05486"/>
    <w:rsid w:val="00D056C4"/>
    <w:rsid w:val="00D05701"/>
    <w:rsid w:val="00D0579F"/>
    <w:rsid w:val="00D0667D"/>
    <w:rsid w:val="00D068D7"/>
    <w:rsid w:val="00D07A31"/>
    <w:rsid w:val="00D1084B"/>
    <w:rsid w:val="00D114B1"/>
    <w:rsid w:val="00D122F5"/>
    <w:rsid w:val="00D126F3"/>
    <w:rsid w:val="00D12BA9"/>
    <w:rsid w:val="00D13A4C"/>
    <w:rsid w:val="00D15E00"/>
    <w:rsid w:val="00D17A73"/>
    <w:rsid w:val="00D17CCB"/>
    <w:rsid w:val="00D21765"/>
    <w:rsid w:val="00D21A3A"/>
    <w:rsid w:val="00D241B9"/>
    <w:rsid w:val="00D25CFA"/>
    <w:rsid w:val="00D269A3"/>
    <w:rsid w:val="00D273B5"/>
    <w:rsid w:val="00D31232"/>
    <w:rsid w:val="00D318FE"/>
    <w:rsid w:val="00D328F7"/>
    <w:rsid w:val="00D32B8D"/>
    <w:rsid w:val="00D33893"/>
    <w:rsid w:val="00D34572"/>
    <w:rsid w:val="00D3486C"/>
    <w:rsid w:val="00D362CA"/>
    <w:rsid w:val="00D36705"/>
    <w:rsid w:val="00D42E9F"/>
    <w:rsid w:val="00D43AE4"/>
    <w:rsid w:val="00D44E50"/>
    <w:rsid w:val="00D45892"/>
    <w:rsid w:val="00D46C04"/>
    <w:rsid w:val="00D5117A"/>
    <w:rsid w:val="00D5148E"/>
    <w:rsid w:val="00D51E26"/>
    <w:rsid w:val="00D53375"/>
    <w:rsid w:val="00D53E5E"/>
    <w:rsid w:val="00D544E6"/>
    <w:rsid w:val="00D54987"/>
    <w:rsid w:val="00D5526C"/>
    <w:rsid w:val="00D552A2"/>
    <w:rsid w:val="00D561BE"/>
    <w:rsid w:val="00D608C3"/>
    <w:rsid w:val="00D60FFE"/>
    <w:rsid w:val="00D6232F"/>
    <w:rsid w:val="00D63EB1"/>
    <w:rsid w:val="00D64FD9"/>
    <w:rsid w:val="00D65276"/>
    <w:rsid w:val="00D65603"/>
    <w:rsid w:val="00D66161"/>
    <w:rsid w:val="00D66333"/>
    <w:rsid w:val="00D66B23"/>
    <w:rsid w:val="00D67BD6"/>
    <w:rsid w:val="00D720A9"/>
    <w:rsid w:val="00D72FC4"/>
    <w:rsid w:val="00D73128"/>
    <w:rsid w:val="00D7368E"/>
    <w:rsid w:val="00D7374D"/>
    <w:rsid w:val="00D73FB2"/>
    <w:rsid w:val="00D7567F"/>
    <w:rsid w:val="00D77071"/>
    <w:rsid w:val="00D773EC"/>
    <w:rsid w:val="00D80C17"/>
    <w:rsid w:val="00D80E84"/>
    <w:rsid w:val="00D81218"/>
    <w:rsid w:val="00D81AC9"/>
    <w:rsid w:val="00D84741"/>
    <w:rsid w:val="00D8476A"/>
    <w:rsid w:val="00D84EE9"/>
    <w:rsid w:val="00D8528C"/>
    <w:rsid w:val="00D85DDF"/>
    <w:rsid w:val="00D8660A"/>
    <w:rsid w:val="00D86966"/>
    <w:rsid w:val="00D907CB"/>
    <w:rsid w:val="00D91BDC"/>
    <w:rsid w:val="00D9464B"/>
    <w:rsid w:val="00D957F0"/>
    <w:rsid w:val="00D96E7E"/>
    <w:rsid w:val="00DA0330"/>
    <w:rsid w:val="00DA25B8"/>
    <w:rsid w:val="00DA2B3E"/>
    <w:rsid w:val="00DA2DE5"/>
    <w:rsid w:val="00DA3533"/>
    <w:rsid w:val="00DA469B"/>
    <w:rsid w:val="00DA5DDA"/>
    <w:rsid w:val="00DA6F33"/>
    <w:rsid w:val="00DA7949"/>
    <w:rsid w:val="00DA79EE"/>
    <w:rsid w:val="00DB0119"/>
    <w:rsid w:val="00DB03F0"/>
    <w:rsid w:val="00DB052E"/>
    <w:rsid w:val="00DB2B81"/>
    <w:rsid w:val="00DB2DAF"/>
    <w:rsid w:val="00DB2FED"/>
    <w:rsid w:val="00DB3B6A"/>
    <w:rsid w:val="00DB44BC"/>
    <w:rsid w:val="00DB4DEE"/>
    <w:rsid w:val="00DB61A4"/>
    <w:rsid w:val="00DB6C4D"/>
    <w:rsid w:val="00DB7069"/>
    <w:rsid w:val="00DB714B"/>
    <w:rsid w:val="00DB72C1"/>
    <w:rsid w:val="00DB7FEB"/>
    <w:rsid w:val="00DB7FFE"/>
    <w:rsid w:val="00DC0588"/>
    <w:rsid w:val="00DC0877"/>
    <w:rsid w:val="00DC2B31"/>
    <w:rsid w:val="00DC4D08"/>
    <w:rsid w:val="00DC6623"/>
    <w:rsid w:val="00DC6B78"/>
    <w:rsid w:val="00DC6C4B"/>
    <w:rsid w:val="00DC76FB"/>
    <w:rsid w:val="00DC7E3D"/>
    <w:rsid w:val="00DD2BEB"/>
    <w:rsid w:val="00DD4513"/>
    <w:rsid w:val="00DD4752"/>
    <w:rsid w:val="00DD6CCF"/>
    <w:rsid w:val="00DD743F"/>
    <w:rsid w:val="00DE1193"/>
    <w:rsid w:val="00DE16B6"/>
    <w:rsid w:val="00DE1754"/>
    <w:rsid w:val="00DE2FA7"/>
    <w:rsid w:val="00DE5396"/>
    <w:rsid w:val="00DE6457"/>
    <w:rsid w:val="00DE65CD"/>
    <w:rsid w:val="00DE6755"/>
    <w:rsid w:val="00DE7522"/>
    <w:rsid w:val="00DE75E7"/>
    <w:rsid w:val="00DE7D6F"/>
    <w:rsid w:val="00DF0497"/>
    <w:rsid w:val="00DF0B8E"/>
    <w:rsid w:val="00DF0C7D"/>
    <w:rsid w:val="00DF2B94"/>
    <w:rsid w:val="00DF45E7"/>
    <w:rsid w:val="00DF5595"/>
    <w:rsid w:val="00DF59E2"/>
    <w:rsid w:val="00DF6056"/>
    <w:rsid w:val="00DF6D37"/>
    <w:rsid w:val="00E00435"/>
    <w:rsid w:val="00E0093F"/>
    <w:rsid w:val="00E012FE"/>
    <w:rsid w:val="00E0231C"/>
    <w:rsid w:val="00E0240D"/>
    <w:rsid w:val="00E0241D"/>
    <w:rsid w:val="00E02E7C"/>
    <w:rsid w:val="00E0326C"/>
    <w:rsid w:val="00E03508"/>
    <w:rsid w:val="00E06927"/>
    <w:rsid w:val="00E06A01"/>
    <w:rsid w:val="00E07FC8"/>
    <w:rsid w:val="00E07FD8"/>
    <w:rsid w:val="00E11BE4"/>
    <w:rsid w:val="00E13B37"/>
    <w:rsid w:val="00E14392"/>
    <w:rsid w:val="00E152DA"/>
    <w:rsid w:val="00E158D8"/>
    <w:rsid w:val="00E15C60"/>
    <w:rsid w:val="00E160DD"/>
    <w:rsid w:val="00E16181"/>
    <w:rsid w:val="00E16328"/>
    <w:rsid w:val="00E20256"/>
    <w:rsid w:val="00E2083B"/>
    <w:rsid w:val="00E21191"/>
    <w:rsid w:val="00E21201"/>
    <w:rsid w:val="00E21867"/>
    <w:rsid w:val="00E222BF"/>
    <w:rsid w:val="00E22548"/>
    <w:rsid w:val="00E22B2E"/>
    <w:rsid w:val="00E247FF"/>
    <w:rsid w:val="00E2712D"/>
    <w:rsid w:val="00E27CE8"/>
    <w:rsid w:val="00E30082"/>
    <w:rsid w:val="00E301BB"/>
    <w:rsid w:val="00E30438"/>
    <w:rsid w:val="00E3220C"/>
    <w:rsid w:val="00E32483"/>
    <w:rsid w:val="00E327B0"/>
    <w:rsid w:val="00E32AFE"/>
    <w:rsid w:val="00E33195"/>
    <w:rsid w:val="00E33E17"/>
    <w:rsid w:val="00E34187"/>
    <w:rsid w:val="00E343EC"/>
    <w:rsid w:val="00E348AA"/>
    <w:rsid w:val="00E35A19"/>
    <w:rsid w:val="00E362A5"/>
    <w:rsid w:val="00E37A43"/>
    <w:rsid w:val="00E4091D"/>
    <w:rsid w:val="00E4159D"/>
    <w:rsid w:val="00E418CE"/>
    <w:rsid w:val="00E41BED"/>
    <w:rsid w:val="00E4418B"/>
    <w:rsid w:val="00E46874"/>
    <w:rsid w:val="00E505F6"/>
    <w:rsid w:val="00E51600"/>
    <w:rsid w:val="00E52110"/>
    <w:rsid w:val="00E536DF"/>
    <w:rsid w:val="00E54C08"/>
    <w:rsid w:val="00E56177"/>
    <w:rsid w:val="00E56273"/>
    <w:rsid w:val="00E570F0"/>
    <w:rsid w:val="00E57F75"/>
    <w:rsid w:val="00E604A9"/>
    <w:rsid w:val="00E60D72"/>
    <w:rsid w:val="00E6143D"/>
    <w:rsid w:val="00E62BBC"/>
    <w:rsid w:val="00E63C41"/>
    <w:rsid w:val="00E65136"/>
    <w:rsid w:val="00E65AAC"/>
    <w:rsid w:val="00E662FB"/>
    <w:rsid w:val="00E666D5"/>
    <w:rsid w:val="00E66C96"/>
    <w:rsid w:val="00E66FB0"/>
    <w:rsid w:val="00E673FA"/>
    <w:rsid w:val="00E70F4E"/>
    <w:rsid w:val="00E71367"/>
    <w:rsid w:val="00E72B58"/>
    <w:rsid w:val="00E73118"/>
    <w:rsid w:val="00E7316B"/>
    <w:rsid w:val="00E74961"/>
    <w:rsid w:val="00E75D31"/>
    <w:rsid w:val="00E8008A"/>
    <w:rsid w:val="00E801B5"/>
    <w:rsid w:val="00E801BB"/>
    <w:rsid w:val="00E82D9D"/>
    <w:rsid w:val="00E83B66"/>
    <w:rsid w:val="00E85532"/>
    <w:rsid w:val="00E855D5"/>
    <w:rsid w:val="00E85770"/>
    <w:rsid w:val="00E86386"/>
    <w:rsid w:val="00E871A1"/>
    <w:rsid w:val="00E911D1"/>
    <w:rsid w:val="00E91E42"/>
    <w:rsid w:val="00E91FEE"/>
    <w:rsid w:val="00E929EE"/>
    <w:rsid w:val="00E9323D"/>
    <w:rsid w:val="00E94EB4"/>
    <w:rsid w:val="00E95EDB"/>
    <w:rsid w:val="00E96023"/>
    <w:rsid w:val="00EA0CA0"/>
    <w:rsid w:val="00EA11B8"/>
    <w:rsid w:val="00EA1329"/>
    <w:rsid w:val="00EA231C"/>
    <w:rsid w:val="00EA38FB"/>
    <w:rsid w:val="00EA3BE3"/>
    <w:rsid w:val="00EA422C"/>
    <w:rsid w:val="00EB0F56"/>
    <w:rsid w:val="00EB1A5A"/>
    <w:rsid w:val="00EB2F53"/>
    <w:rsid w:val="00EB2F72"/>
    <w:rsid w:val="00EB3563"/>
    <w:rsid w:val="00EB465B"/>
    <w:rsid w:val="00EB4C3C"/>
    <w:rsid w:val="00EB5761"/>
    <w:rsid w:val="00EB5F34"/>
    <w:rsid w:val="00EB712B"/>
    <w:rsid w:val="00EC2520"/>
    <w:rsid w:val="00EC44B3"/>
    <w:rsid w:val="00EC4F80"/>
    <w:rsid w:val="00EC566D"/>
    <w:rsid w:val="00EC5928"/>
    <w:rsid w:val="00EC5998"/>
    <w:rsid w:val="00EC5C67"/>
    <w:rsid w:val="00EC5F62"/>
    <w:rsid w:val="00EC79A6"/>
    <w:rsid w:val="00ED0A1B"/>
    <w:rsid w:val="00ED1C81"/>
    <w:rsid w:val="00ED34F7"/>
    <w:rsid w:val="00ED36C9"/>
    <w:rsid w:val="00ED51B5"/>
    <w:rsid w:val="00ED60E6"/>
    <w:rsid w:val="00ED6298"/>
    <w:rsid w:val="00ED6F1D"/>
    <w:rsid w:val="00ED7BF1"/>
    <w:rsid w:val="00ED7E94"/>
    <w:rsid w:val="00EE09FD"/>
    <w:rsid w:val="00EE1021"/>
    <w:rsid w:val="00EE33BD"/>
    <w:rsid w:val="00EE3474"/>
    <w:rsid w:val="00EE35E6"/>
    <w:rsid w:val="00EE3759"/>
    <w:rsid w:val="00EE3FDA"/>
    <w:rsid w:val="00EE455D"/>
    <w:rsid w:val="00EE4DBA"/>
    <w:rsid w:val="00EE4EDE"/>
    <w:rsid w:val="00EE56B4"/>
    <w:rsid w:val="00EE5F6B"/>
    <w:rsid w:val="00EE6C35"/>
    <w:rsid w:val="00EE7822"/>
    <w:rsid w:val="00EE7882"/>
    <w:rsid w:val="00EE78AE"/>
    <w:rsid w:val="00EF0897"/>
    <w:rsid w:val="00EF0B4E"/>
    <w:rsid w:val="00EF113E"/>
    <w:rsid w:val="00EF1AD4"/>
    <w:rsid w:val="00EF2235"/>
    <w:rsid w:val="00EF2866"/>
    <w:rsid w:val="00EF311F"/>
    <w:rsid w:val="00EF351E"/>
    <w:rsid w:val="00EF3F9E"/>
    <w:rsid w:val="00EF4B27"/>
    <w:rsid w:val="00EF4E3A"/>
    <w:rsid w:val="00EF640F"/>
    <w:rsid w:val="00EF6551"/>
    <w:rsid w:val="00EF6882"/>
    <w:rsid w:val="00EF6A74"/>
    <w:rsid w:val="00F00AB7"/>
    <w:rsid w:val="00F00D6E"/>
    <w:rsid w:val="00F04AF9"/>
    <w:rsid w:val="00F0543F"/>
    <w:rsid w:val="00F054D9"/>
    <w:rsid w:val="00F05650"/>
    <w:rsid w:val="00F05B58"/>
    <w:rsid w:val="00F10588"/>
    <w:rsid w:val="00F11186"/>
    <w:rsid w:val="00F11377"/>
    <w:rsid w:val="00F12B6B"/>
    <w:rsid w:val="00F13ECB"/>
    <w:rsid w:val="00F14504"/>
    <w:rsid w:val="00F15058"/>
    <w:rsid w:val="00F1675E"/>
    <w:rsid w:val="00F16F13"/>
    <w:rsid w:val="00F173EF"/>
    <w:rsid w:val="00F20258"/>
    <w:rsid w:val="00F207A4"/>
    <w:rsid w:val="00F20B32"/>
    <w:rsid w:val="00F234EE"/>
    <w:rsid w:val="00F23B34"/>
    <w:rsid w:val="00F25349"/>
    <w:rsid w:val="00F27400"/>
    <w:rsid w:val="00F30EAC"/>
    <w:rsid w:val="00F316C5"/>
    <w:rsid w:val="00F31BB6"/>
    <w:rsid w:val="00F323FF"/>
    <w:rsid w:val="00F335FF"/>
    <w:rsid w:val="00F34BA1"/>
    <w:rsid w:val="00F3507B"/>
    <w:rsid w:val="00F35A70"/>
    <w:rsid w:val="00F36154"/>
    <w:rsid w:val="00F36B61"/>
    <w:rsid w:val="00F36B6E"/>
    <w:rsid w:val="00F36DBC"/>
    <w:rsid w:val="00F370F5"/>
    <w:rsid w:val="00F37F71"/>
    <w:rsid w:val="00F40049"/>
    <w:rsid w:val="00F41104"/>
    <w:rsid w:val="00F414A4"/>
    <w:rsid w:val="00F414F8"/>
    <w:rsid w:val="00F41D0E"/>
    <w:rsid w:val="00F42302"/>
    <w:rsid w:val="00F42A91"/>
    <w:rsid w:val="00F45225"/>
    <w:rsid w:val="00F47674"/>
    <w:rsid w:val="00F47D67"/>
    <w:rsid w:val="00F503A5"/>
    <w:rsid w:val="00F50F9E"/>
    <w:rsid w:val="00F51296"/>
    <w:rsid w:val="00F524EE"/>
    <w:rsid w:val="00F52771"/>
    <w:rsid w:val="00F5399D"/>
    <w:rsid w:val="00F53ADA"/>
    <w:rsid w:val="00F53B1F"/>
    <w:rsid w:val="00F54A9F"/>
    <w:rsid w:val="00F56E09"/>
    <w:rsid w:val="00F57ED5"/>
    <w:rsid w:val="00F60AFA"/>
    <w:rsid w:val="00F62D63"/>
    <w:rsid w:val="00F635CE"/>
    <w:rsid w:val="00F636A4"/>
    <w:rsid w:val="00F63D10"/>
    <w:rsid w:val="00F64138"/>
    <w:rsid w:val="00F64BCE"/>
    <w:rsid w:val="00F64EBB"/>
    <w:rsid w:val="00F64EBD"/>
    <w:rsid w:val="00F65501"/>
    <w:rsid w:val="00F658F0"/>
    <w:rsid w:val="00F65A8A"/>
    <w:rsid w:val="00F66527"/>
    <w:rsid w:val="00F71146"/>
    <w:rsid w:val="00F71583"/>
    <w:rsid w:val="00F71EF5"/>
    <w:rsid w:val="00F7240B"/>
    <w:rsid w:val="00F7361C"/>
    <w:rsid w:val="00F737F4"/>
    <w:rsid w:val="00F73BE0"/>
    <w:rsid w:val="00F7423C"/>
    <w:rsid w:val="00F74664"/>
    <w:rsid w:val="00F74C18"/>
    <w:rsid w:val="00F75D1B"/>
    <w:rsid w:val="00F76B66"/>
    <w:rsid w:val="00F76FF2"/>
    <w:rsid w:val="00F77825"/>
    <w:rsid w:val="00F77906"/>
    <w:rsid w:val="00F77C79"/>
    <w:rsid w:val="00F81706"/>
    <w:rsid w:val="00F819D0"/>
    <w:rsid w:val="00F81E7D"/>
    <w:rsid w:val="00F82283"/>
    <w:rsid w:val="00F833C3"/>
    <w:rsid w:val="00F83833"/>
    <w:rsid w:val="00F8409A"/>
    <w:rsid w:val="00F85460"/>
    <w:rsid w:val="00F85989"/>
    <w:rsid w:val="00F879B0"/>
    <w:rsid w:val="00F901B2"/>
    <w:rsid w:val="00F9118F"/>
    <w:rsid w:val="00F919BB"/>
    <w:rsid w:val="00F91BD3"/>
    <w:rsid w:val="00F91CBA"/>
    <w:rsid w:val="00F922BB"/>
    <w:rsid w:val="00F9351C"/>
    <w:rsid w:val="00F93541"/>
    <w:rsid w:val="00F952D5"/>
    <w:rsid w:val="00F97412"/>
    <w:rsid w:val="00FA1B18"/>
    <w:rsid w:val="00FA394C"/>
    <w:rsid w:val="00FA419E"/>
    <w:rsid w:val="00FA47DC"/>
    <w:rsid w:val="00FA48E2"/>
    <w:rsid w:val="00FA4FCF"/>
    <w:rsid w:val="00FA5855"/>
    <w:rsid w:val="00FA58A8"/>
    <w:rsid w:val="00FA5981"/>
    <w:rsid w:val="00FB07D6"/>
    <w:rsid w:val="00FB0BC6"/>
    <w:rsid w:val="00FB0D12"/>
    <w:rsid w:val="00FB1038"/>
    <w:rsid w:val="00FB198F"/>
    <w:rsid w:val="00FB2CC9"/>
    <w:rsid w:val="00FB32AB"/>
    <w:rsid w:val="00FB5A4A"/>
    <w:rsid w:val="00FB5B88"/>
    <w:rsid w:val="00FB5D22"/>
    <w:rsid w:val="00FB5EF2"/>
    <w:rsid w:val="00FB60D8"/>
    <w:rsid w:val="00FB6313"/>
    <w:rsid w:val="00FB6D6E"/>
    <w:rsid w:val="00FB70AF"/>
    <w:rsid w:val="00FB7800"/>
    <w:rsid w:val="00FB7DDC"/>
    <w:rsid w:val="00FC1E3B"/>
    <w:rsid w:val="00FC2384"/>
    <w:rsid w:val="00FC3CF4"/>
    <w:rsid w:val="00FC454F"/>
    <w:rsid w:val="00FC5D53"/>
    <w:rsid w:val="00FC7910"/>
    <w:rsid w:val="00FC7A22"/>
    <w:rsid w:val="00FD0639"/>
    <w:rsid w:val="00FD21E0"/>
    <w:rsid w:val="00FD2DD5"/>
    <w:rsid w:val="00FD37F8"/>
    <w:rsid w:val="00FD3FC8"/>
    <w:rsid w:val="00FD4213"/>
    <w:rsid w:val="00FD44B4"/>
    <w:rsid w:val="00FD6168"/>
    <w:rsid w:val="00FD6DEA"/>
    <w:rsid w:val="00FE0B29"/>
    <w:rsid w:val="00FE1105"/>
    <w:rsid w:val="00FE1E19"/>
    <w:rsid w:val="00FE4375"/>
    <w:rsid w:val="00FE46B5"/>
    <w:rsid w:val="00FE59F7"/>
    <w:rsid w:val="00FE5C16"/>
    <w:rsid w:val="00FE6D32"/>
    <w:rsid w:val="00FE79E4"/>
    <w:rsid w:val="00FF02A7"/>
    <w:rsid w:val="00FF02CE"/>
    <w:rsid w:val="00FF101B"/>
    <w:rsid w:val="00FF1EA4"/>
    <w:rsid w:val="00FF2E89"/>
    <w:rsid w:val="00FF4CE7"/>
    <w:rsid w:val="00FF5499"/>
    <w:rsid w:val="00FF65FC"/>
    <w:rsid w:val="00FF6784"/>
    <w:rsid w:val="00FF7629"/>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3"/>
    <w:link w:val="12"/>
    <w:qFormat/>
    <w:rsid w:val="004C7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1">
    <w:name w:val="heading 2"/>
    <w:aliases w:val="H2,Heading 0,Heading 2 Hidden,h2,Б2,RTC,iz2,Заголовок 21,Numbered text 3,HD2,heading 2,Раздел Знак,Level 2 Topic Heading,H21,Major,CHS,H2-Heading 2,l2,Header2,22,heading2,list2,A,A.B.C.,list 2,Heading2,Heading Indent No L2,H,подразд,e-подр"/>
    <w:basedOn w:val="a3"/>
    <w:next w:val="a3"/>
    <w:link w:val="22"/>
    <w:uiPriority w:val="99"/>
    <w:qFormat/>
    <w:rsid w:val="00DB2FED"/>
    <w:pPr>
      <w:keepNext/>
      <w:spacing w:before="240" w:after="60" w:line="240" w:lineRule="auto"/>
      <w:jc w:val="center"/>
      <w:outlineLvl w:val="1"/>
    </w:pPr>
    <w:rPr>
      <w:rFonts w:ascii="Times New Roman" w:eastAsia="Calibri" w:hAnsi="Times New Roman" w:cs="Times New Roman"/>
      <w:b/>
      <w:color w:val="000000"/>
      <w:sz w:val="28"/>
      <w:szCs w:val="20"/>
      <w:lang w:eastAsia="ru-RU"/>
    </w:rPr>
  </w:style>
  <w:style w:type="paragraph" w:styleId="30">
    <w:name w:val="heading 3"/>
    <w:basedOn w:val="a3"/>
    <w:next w:val="a3"/>
    <w:link w:val="310"/>
    <w:unhideWhenUsed/>
    <w:qFormat/>
    <w:rsid w:val="00DB2FED"/>
    <w:pPr>
      <w:keepNext/>
      <w:spacing w:before="240" w:after="60" w:line="240" w:lineRule="auto"/>
      <w:jc w:val="both"/>
      <w:outlineLvl w:val="2"/>
    </w:pPr>
    <w:rPr>
      <w:rFonts w:ascii="Arial" w:eastAsia="Times New Roman" w:hAnsi="Arial" w:cs="Times New Roman"/>
      <w:b/>
      <w:sz w:val="24"/>
      <w:szCs w:val="20"/>
      <w:lang w:eastAsia="en-US"/>
    </w:rPr>
  </w:style>
  <w:style w:type="paragraph" w:styleId="40">
    <w:name w:val="heading 4"/>
    <w:basedOn w:val="a3"/>
    <w:next w:val="a3"/>
    <w:link w:val="41"/>
    <w:uiPriority w:val="99"/>
    <w:unhideWhenUsed/>
    <w:qFormat/>
    <w:rsid w:val="00DB2FED"/>
    <w:pPr>
      <w:keepNext/>
      <w:spacing w:before="240" w:after="60" w:line="240" w:lineRule="auto"/>
      <w:jc w:val="both"/>
      <w:outlineLvl w:val="3"/>
    </w:pPr>
    <w:rPr>
      <w:rFonts w:ascii="Arial" w:eastAsia="Times New Roman" w:hAnsi="Arial" w:cs="Times New Roman"/>
      <w:sz w:val="24"/>
      <w:szCs w:val="20"/>
      <w:lang w:eastAsia="en-US"/>
    </w:rPr>
  </w:style>
  <w:style w:type="paragraph" w:styleId="5">
    <w:name w:val="heading 5"/>
    <w:basedOn w:val="a3"/>
    <w:next w:val="a3"/>
    <w:link w:val="50"/>
    <w:uiPriority w:val="99"/>
    <w:unhideWhenUsed/>
    <w:qFormat/>
    <w:rsid w:val="00DB2FED"/>
    <w:pPr>
      <w:spacing w:before="240" w:after="60" w:line="240" w:lineRule="auto"/>
      <w:jc w:val="both"/>
      <w:outlineLvl w:val="4"/>
    </w:pPr>
    <w:rPr>
      <w:rFonts w:ascii="Times New Roman" w:eastAsia="Times New Roman" w:hAnsi="Times New Roman" w:cs="Times New Roman"/>
      <w:szCs w:val="20"/>
      <w:lang w:eastAsia="en-US"/>
    </w:rPr>
  </w:style>
  <w:style w:type="paragraph" w:styleId="6">
    <w:name w:val="heading 6"/>
    <w:basedOn w:val="a3"/>
    <w:next w:val="a3"/>
    <w:link w:val="60"/>
    <w:unhideWhenUsed/>
    <w:qFormat/>
    <w:rsid w:val="00DB2FED"/>
    <w:pPr>
      <w:spacing w:before="240" w:after="60" w:line="240" w:lineRule="auto"/>
      <w:jc w:val="both"/>
      <w:outlineLvl w:val="5"/>
    </w:pPr>
    <w:rPr>
      <w:rFonts w:ascii="Times New Roman" w:eastAsia="Times New Roman" w:hAnsi="Times New Roman" w:cs="Times New Roman"/>
      <w:i/>
      <w:szCs w:val="20"/>
      <w:lang w:eastAsia="en-US"/>
    </w:rPr>
  </w:style>
  <w:style w:type="paragraph" w:styleId="7">
    <w:name w:val="heading 7"/>
    <w:basedOn w:val="a3"/>
    <w:next w:val="a3"/>
    <w:link w:val="70"/>
    <w:uiPriority w:val="99"/>
    <w:unhideWhenUsed/>
    <w:qFormat/>
    <w:rsid w:val="00DB2FED"/>
    <w:pPr>
      <w:spacing w:before="240" w:after="60" w:line="240" w:lineRule="auto"/>
      <w:jc w:val="both"/>
      <w:outlineLvl w:val="6"/>
    </w:pPr>
    <w:rPr>
      <w:rFonts w:ascii="Arial" w:eastAsia="Times New Roman" w:hAnsi="Arial" w:cs="Times New Roman"/>
      <w:sz w:val="20"/>
      <w:szCs w:val="20"/>
      <w:lang w:eastAsia="en-US"/>
    </w:rPr>
  </w:style>
  <w:style w:type="paragraph" w:styleId="8">
    <w:name w:val="heading 8"/>
    <w:basedOn w:val="a3"/>
    <w:next w:val="a3"/>
    <w:link w:val="80"/>
    <w:unhideWhenUsed/>
    <w:qFormat/>
    <w:rsid w:val="00DB2FED"/>
    <w:pPr>
      <w:spacing w:before="240" w:after="60" w:line="240" w:lineRule="auto"/>
      <w:jc w:val="both"/>
      <w:outlineLvl w:val="7"/>
    </w:pPr>
    <w:rPr>
      <w:rFonts w:ascii="Arial" w:eastAsia="Times New Roman" w:hAnsi="Arial" w:cs="Times New Roman"/>
      <w:i/>
      <w:sz w:val="20"/>
      <w:szCs w:val="20"/>
      <w:lang w:eastAsia="en-US"/>
    </w:rPr>
  </w:style>
  <w:style w:type="paragraph" w:styleId="9">
    <w:name w:val="heading 9"/>
    <w:basedOn w:val="a3"/>
    <w:next w:val="a3"/>
    <w:link w:val="90"/>
    <w:unhideWhenUsed/>
    <w:qFormat/>
    <w:rsid w:val="00DB2FED"/>
    <w:pPr>
      <w:spacing w:before="240" w:after="60" w:line="240" w:lineRule="auto"/>
      <w:jc w:val="both"/>
      <w:outlineLvl w:val="8"/>
    </w:pPr>
    <w:rPr>
      <w:rFonts w:ascii="Arial" w:eastAsia="Times New Roman" w:hAnsi="Arial" w:cs="Times New Roman"/>
      <w:b/>
      <w:i/>
      <w:sz w:val="18"/>
      <w:szCs w:val="20"/>
      <w:lang w:eastAsia="en-US"/>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aliases w:val="OTR"/>
    <w:basedOn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rsid w:val="007A36ED"/>
    <w:rPr>
      <w:rFonts w:ascii="TimesNewRomanPSMT" w:hAnsi="TimesNewRomanPSMT" w:hint="default"/>
      <w:b w:val="0"/>
      <w:bCs w:val="0"/>
      <w:i w:val="0"/>
      <w:iCs w:val="0"/>
      <w:color w:val="000000"/>
      <w:sz w:val="24"/>
      <w:szCs w:val="24"/>
    </w:rPr>
  </w:style>
  <w:style w:type="character" w:styleId="a8">
    <w:name w:val="Hyperlink"/>
    <w:basedOn w:val="a4"/>
    <w:uiPriority w:val="99"/>
    <w:unhideWhenUsed/>
    <w:rsid w:val="007B4046"/>
    <w:rPr>
      <w:color w:val="0000FF"/>
      <w:u w:val="single"/>
    </w:rPr>
  </w:style>
  <w:style w:type="paragraph" w:styleId="a9">
    <w:name w:val="List Paragraph"/>
    <w:aliases w:val="Table-Normal,RSHB_Table-Normal,List Paragraph,Bullet List,FooterText,numbered,Paragraphe de liste1,lp1,Ненумерованный список,ТЗ список,Подпись рисунка,Нумерованый список,SL_Абзац списка,Маркированный список_уровень1,Абзац основного текста,1"/>
    <w:basedOn w:val="a3"/>
    <w:link w:val="aa"/>
    <w:uiPriority w:val="99"/>
    <w:qFormat/>
    <w:rsid w:val="006B0962"/>
    <w:pPr>
      <w:ind w:left="720"/>
      <w:contextualSpacing/>
    </w:pPr>
  </w:style>
  <w:style w:type="paragraph" w:styleId="ab">
    <w:name w:val="header"/>
    <w:basedOn w:val="a3"/>
    <w:link w:val="ac"/>
    <w:uiPriority w:val="99"/>
    <w:unhideWhenUsed/>
    <w:rsid w:val="00983AED"/>
    <w:pPr>
      <w:tabs>
        <w:tab w:val="center" w:pos="4677"/>
        <w:tab w:val="right" w:pos="9355"/>
      </w:tabs>
      <w:spacing w:after="0" w:line="240" w:lineRule="auto"/>
    </w:pPr>
  </w:style>
  <w:style w:type="character" w:customStyle="1" w:styleId="ac">
    <w:name w:val="Верхний колонтитул Знак"/>
    <w:basedOn w:val="a4"/>
    <w:link w:val="ab"/>
    <w:uiPriority w:val="99"/>
    <w:rsid w:val="00983AED"/>
  </w:style>
  <w:style w:type="paragraph" w:styleId="ad">
    <w:name w:val="footer"/>
    <w:basedOn w:val="a3"/>
    <w:link w:val="ae"/>
    <w:uiPriority w:val="99"/>
    <w:unhideWhenUsed/>
    <w:rsid w:val="00983AED"/>
    <w:pPr>
      <w:tabs>
        <w:tab w:val="center" w:pos="4677"/>
        <w:tab w:val="right" w:pos="9355"/>
      </w:tabs>
      <w:spacing w:after="0" w:line="240" w:lineRule="auto"/>
    </w:pPr>
  </w:style>
  <w:style w:type="character" w:customStyle="1" w:styleId="ae">
    <w:name w:val="Нижний колонтитул Знак"/>
    <w:basedOn w:val="a4"/>
    <w:link w:val="ad"/>
    <w:uiPriority w:val="99"/>
    <w:rsid w:val="00983AED"/>
  </w:style>
  <w:style w:type="character" w:customStyle="1" w:styleId="blk">
    <w:name w:val="blk"/>
    <w:basedOn w:val="a4"/>
    <w:rsid w:val="00B008E7"/>
  </w:style>
  <w:style w:type="character" w:customStyle="1" w:styleId="12">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4"/>
    <w:link w:val="11"/>
    <w:rsid w:val="004C7503"/>
    <w:rPr>
      <w:rFonts w:ascii="Times New Roman" w:eastAsia="Times New Roman" w:hAnsi="Times New Roman" w:cs="Times New Roman"/>
      <w:b/>
      <w:bCs/>
      <w:kern w:val="36"/>
      <w:sz w:val="48"/>
      <w:szCs w:val="48"/>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Ненумерованный список Знак,ТЗ список Знак,Подпись рисунка Знак,Нумерованый список Знак"/>
    <w:link w:val="a9"/>
    <w:locked/>
    <w:rsid w:val="00A517AC"/>
  </w:style>
  <w:style w:type="paragraph" w:styleId="af">
    <w:name w:val="footnote text"/>
    <w:aliases w:val="Знак2,Знак21, Знак,Основной текст с отступом 22,Основной текст с отступом 221,Текст сноски Знак2,Текст сноски Знак1 Знак1,Текст сноски Знак Знак Знак1,Знак4 Знак Знак Знак1,Текст сноски Знак1 Знак Знак,Текст сноски Знак Знак Знак Знак"/>
    <w:basedOn w:val="a3"/>
    <w:link w:val="af0"/>
    <w:uiPriority w:val="99"/>
    <w:unhideWhenUsed/>
    <w:qFormat/>
    <w:rsid w:val="00E911D1"/>
    <w:pPr>
      <w:spacing w:after="0" w:line="240" w:lineRule="auto"/>
    </w:pPr>
    <w:rPr>
      <w:rFonts w:eastAsiaTheme="minorHAnsi"/>
      <w:sz w:val="20"/>
      <w:szCs w:val="20"/>
      <w:lang w:eastAsia="en-US"/>
    </w:rPr>
  </w:style>
  <w:style w:type="character" w:customStyle="1" w:styleId="af0">
    <w:name w:val="Текст сноски Знак"/>
    <w:aliases w:val="Знак2 Знак,Знак21 Знак, Знак Знак,Основной текст с отступом 22 Знак,Основной текст с отступом 221 Знак,Текст сноски Знак2 Знак,Текст сноски Знак1 Знак1 Знак,Текст сноски Знак Знак Знак1 Знак,Знак4 Знак Знак Знак1 Знак"/>
    <w:basedOn w:val="a4"/>
    <w:link w:val="af"/>
    <w:qFormat/>
    <w:rsid w:val="00E911D1"/>
    <w:rPr>
      <w:rFonts w:eastAsiaTheme="minorHAnsi"/>
      <w:sz w:val="20"/>
      <w:szCs w:val="20"/>
      <w:lang w:eastAsia="en-US"/>
    </w:rPr>
  </w:style>
  <w:style w:type="character" w:styleId="af1">
    <w:name w:val="footnote reference"/>
    <w:basedOn w:val="a4"/>
    <w:unhideWhenUsed/>
    <w:qFormat/>
    <w:rsid w:val="00E911D1"/>
    <w:rPr>
      <w:vertAlign w:val="superscript"/>
    </w:rPr>
  </w:style>
  <w:style w:type="paragraph" w:styleId="af2">
    <w:name w:val="No Spacing"/>
    <w:aliases w:val="мой,МОЙ,Без интервала 111,МММ,МОЙ МОЙ,для таблиц,No Spacing1,No Spacing"/>
    <w:link w:val="af3"/>
    <w:uiPriority w:val="99"/>
    <w:qFormat/>
    <w:rsid w:val="00D126F3"/>
    <w:pPr>
      <w:spacing w:after="0" w:line="240" w:lineRule="auto"/>
    </w:pPr>
    <w:rPr>
      <w:rFonts w:ascii="Calibri" w:eastAsia="Calibri" w:hAnsi="Calibri" w:cs="Times New Roman"/>
      <w:lang w:eastAsia="en-US"/>
    </w:rPr>
  </w:style>
  <w:style w:type="table" w:customStyle="1" w:styleId="13">
    <w:name w:val="Сетка таблицы1"/>
    <w:rsid w:val="00BA1FC4"/>
    <w:pPr>
      <w:spacing w:after="0" w:line="240" w:lineRule="auto"/>
    </w:pPr>
    <w:rPr>
      <w:lang w:eastAsia="ru-RU"/>
    </w:rPr>
    <w:tblPr>
      <w:tblCellMar>
        <w:top w:w="0" w:type="dxa"/>
        <w:left w:w="0" w:type="dxa"/>
        <w:bottom w:w="0" w:type="dxa"/>
        <w:right w:w="0" w:type="dxa"/>
      </w:tblCellMar>
    </w:tblPr>
  </w:style>
  <w:style w:type="paragraph" w:styleId="af4">
    <w:name w:val="Normal (Web)"/>
    <w:aliases w:val="Обычный (Web)"/>
    <w:basedOn w:val="a3"/>
    <w:uiPriority w:val="99"/>
    <w:qFormat/>
    <w:rsid w:val="00BA1F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w:aliases w:val="body text, Знак1,Знак1, Знак5,Знак5,body text Знак Знак,bt,ändrad,body text1,bt1,body text2,bt2,body text11,bt11,body text3,bt3,paragraph 2,paragraph 21,EHPT,Body Text2,b,Body Text level 2, ändrad, ändrad Знак"/>
    <w:basedOn w:val="a3"/>
    <w:link w:val="af6"/>
    <w:uiPriority w:val="99"/>
    <w:qFormat/>
    <w:rsid w:val="00BA1FC4"/>
    <w:pPr>
      <w:spacing w:after="120" w:line="240" w:lineRule="auto"/>
      <w:jc w:val="both"/>
    </w:pPr>
    <w:rPr>
      <w:rFonts w:ascii="Times New Roman" w:eastAsia="Times New Roman" w:hAnsi="Times New Roman" w:cs="Times New Roman"/>
      <w:sz w:val="24"/>
      <w:szCs w:val="20"/>
      <w:lang w:eastAsia="ru-RU"/>
    </w:rPr>
  </w:style>
  <w:style w:type="character" w:customStyle="1" w:styleId="af6">
    <w:name w:val="Основной текст Знак"/>
    <w:aliases w:val="body text Знак, Знак1 Знак,Знак1 Знак, Знак5 Знак,Знак5 Знак,body text Знак Знак Знак,bt Знак,ändrad Знак,body text1 Знак,bt1 Знак,body text2 Знак,bt2 Знак,body text11 Знак,bt11 Знак,body text3 Знак,bt3 Знак,paragraph 2 Знак,b Знак"/>
    <w:basedOn w:val="a4"/>
    <w:link w:val="af5"/>
    <w:uiPriority w:val="99"/>
    <w:rsid w:val="00BA1FC4"/>
    <w:rPr>
      <w:rFonts w:ascii="Times New Roman" w:eastAsia="Times New Roman" w:hAnsi="Times New Roman" w:cs="Times New Roman"/>
      <w:sz w:val="24"/>
      <w:szCs w:val="20"/>
      <w:lang w:eastAsia="ru-RU"/>
    </w:rPr>
  </w:style>
  <w:style w:type="paragraph" w:styleId="HTML">
    <w:name w:val="HTML Preformatted"/>
    <w:aliases w:val="Знак16"/>
    <w:basedOn w:val="a3"/>
    <w:link w:val="HTML0"/>
    <w:uiPriority w:val="99"/>
    <w:semiHidden/>
    <w:unhideWhenUsed/>
    <w:rsid w:val="008B0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aliases w:val="Знак16 Знак"/>
    <w:basedOn w:val="a4"/>
    <w:link w:val="HTML"/>
    <w:uiPriority w:val="99"/>
    <w:semiHidden/>
    <w:rsid w:val="008B0F7D"/>
    <w:rPr>
      <w:rFonts w:ascii="Courier New" w:eastAsia="Times New Roman" w:hAnsi="Courier New" w:cs="Courier New"/>
      <w:sz w:val="20"/>
      <w:szCs w:val="20"/>
      <w:lang w:eastAsia="zh-CN"/>
    </w:rPr>
  </w:style>
  <w:style w:type="paragraph" w:customStyle="1" w:styleId="s1">
    <w:name w:val="s_1"/>
    <w:basedOn w:val="a3"/>
    <w:rsid w:val="002306F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16">
    <w:name w:val="s_16"/>
    <w:basedOn w:val="a3"/>
    <w:rsid w:val="002306F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22">
    <w:name w:val="Заголовок 2 Знак"/>
    <w:aliases w:val="H2 Знак,Heading 0 Знак,Heading 2 Hidden Знак,h2 Знак,Б2 Знак,RTC Знак,iz2 Знак,Заголовок 21 Знак,Numbered text 3 Знак,HD2 Знак,heading 2 Знак,Раздел Знак Знак,Level 2 Topic Heading Знак,H21 Знак,Major Знак,CHS Знак,H2-Heading 2 Знак"/>
    <w:basedOn w:val="a4"/>
    <w:link w:val="21"/>
    <w:uiPriority w:val="99"/>
    <w:rsid w:val="00DB2FED"/>
    <w:rPr>
      <w:rFonts w:ascii="Times New Roman" w:eastAsia="Calibri" w:hAnsi="Times New Roman" w:cs="Times New Roman"/>
      <w:b/>
      <w:color w:val="000000"/>
      <w:sz w:val="28"/>
      <w:szCs w:val="20"/>
      <w:lang w:eastAsia="ru-RU"/>
    </w:rPr>
  </w:style>
  <w:style w:type="character" w:customStyle="1" w:styleId="32">
    <w:name w:val="Заголовок 3 Знак"/>
    <w:basedOn w:val="a4"/>
    <w:rsid w:val="00DB2FED"/>
    <w:rPr>
      <w:rFonts w:asciiTheme="majorHAnsi" w:eastAsiaTheme="majorEastAsia" w:hAnsiTheme="majorHAnsi" w:cstheme="majorBidi"/>
      <w:b/>
      <w:bCs/>
      <w:color w:val="315F97" w:themeColor="accent1"/>
    </w:rPr>
  </w:style>
  <w:style w:type="character" w:customStyle="1" w:styleId="41">
    <w:name w:val="Заголовок 4 Знак"/>
    <w:basedOn w:val="a4"/>
    <w:link w:val="40"/>
    <w:uiPriority w:val="99"/>
    <w:rsid w:val="00DB2FED"/>
    <w:rPr>
      <w:rFonts w:ascii="Arial" w:eastAsia="Times New Roman" w:hAnsi="Arial" w:cs="Times New Roman"/>
      <w:sz w:val="24"/>
      <w:szCs w:val="20"/>
      <w:lang w:eastAsia="en-US"/>
    </w:rPr>
  </w:style>
  <w:style w:type="character" w:customStyle="1" w:styleId="50">
    <w:name w:val="Заголовок 5 Знак"/>
    <w:basedOn w:val="a4"/>
    <w:link w:val="5"/>
    <w:uiPriority w:val="99"/>
    <w:rsid w:val="00DB2FED"/>
    <w:rPr>
      <w:rFonts w:ascii="Times New Roman" w:eastAsia="Times New Roman" w:hAnsi="Times New Roman" w:cs="Times New Roman"/>
      <w:szCs w:val="20"/>
      <w:lang w:eastAsia="en-US"/>
    </w:rPr>
  </w:style>
  <w:style w:type="character" w:customStyle="1" w:styleId="60">
    <w:name w:val="Заголовок 6 Знак"/>
    <w:basedOn w:val="a4"/>
    <w:link w:val="6"/>
    <w:rsid w:val="00DB2FED"/>
    <w:rPr>
      <w:rFonts w:ascii="Times New Roman" w:eastAsia="Times New Roman" w:hAnsi="Times New Roman" w:cs="Times New Roman"/>
      <w:i/>
      <w:szCs w:val="20"/>
      <w:lang w:eastAsia="en-US"/>
    </w:rPr>
  </w:style>
  <w:style w:type="character" w:customStyle="1" w:styleId="70">
    <w:name w:val="Заголовок 7 Знак"/>
    <w:basedOn w:val="a4"/>
    <w:link w:val="7"/>
    <w:uiPriority w:val="99"/>
    <w:rsid w:val="00DB2FED"/>
    <w:rPr>
      <w:rFonts w:ascii="Arial" w:eastAsia="Times New Roman" w:hAnsi="Arial" w:cs="Times New Roman"/>
      <w:sz w:val="20"/>
      <w:szCs w:val="20"/>
      <w:lang w:eastAsia="en-US"/>
    </w:rPr>
  </w:style>
  <w:style w:type="character" w:customStyle="1" w:styleId="80">
    <w:name w:val="Заголовок 8 Знак"/>
    <w:basedOn w:val="a4"/>
    <w:link w:val="8"/>
    <w:rsid w:val="00DB2FED"/>
    <w:rPr>
      <w:rFonts w:ascii="Arial" w:eastAsia="Times New Roman" w:hAnsi="Arial" w:cs="Times New Roman"/>
      <w:i/>
      <w:sz w:val="20"/>
      <w:szCs w:val="20"/>
      <w:lang w:eastAsia="en-US"/>
    </w:rPr>
  </w:style>
  <w:style w:type="character" w:customStyle="1" w:styleId="90">
    <w:name w:val="Заголовок 9 Знак"/>
    <w:basedOn w:val="a4"/>
    <w:link w:val="9"/>
    <w:rsid w:val="00DB2FED"/>
    <w:rPr>
      <w:rFonts w:ascii="Arial" w:eastAsia="Times New Roman" w:hAnsi="Arial" w:cs="Times New Roman"/>
      <w:b/>
      <w:i/>
      <w:sz w:val="18"/>
      <w:szCs w:val="20"/>
      <w:lang w:eastAsia="en-US"/>
    </w:rPr>
  </w:style>
  <w:style w:type="character" w:customStyle="1" w:styleId="af7">
    <w:name w:val="Основной текст_"/>
    <w:link w:val="71"/>
    <w:locked/>
    <w:rsid w:val="00DB2FED"/>
    <w:rPr>
      <w:rFonts w:ascii="Times New Roman" w:hAnsi="Times New Roman"/>
      <w:sz w:val="21"/>
      <w:shd w:val="clear" w:color="auto" w:fill="FFFFFF"/>
    </w:rPr>
  </w:style>
  <w:style w:type="paragraph" w:customStyle="1" w:styleId="71">
    <w:name w:val="Основной текст7"/>
    <w:basedOn w:val="a3"/>
    <w:link w:val="af7"/>
    <w:rsid w:val="00DB2FED"/>
    <w:pPr>
      <w:shd w:val="clear" w:color="auto" w:fill="FFFFFF"/>
      <w:spacing w:before="6660" w:after="0" w:line="254" w:lineRule="exact"/>
      <w:jc w:val="center"/>
    </w:pPr>
    <w:rPr>
      <w:rFonts w:ascii="Times New Roman" w:hAnsi="Times New Roman"/>
      <w:sz w:val="21"/>
    </w:rPr>
  </w:style>
  <w:style w:type="paragraph" w:customStyle="1" w:styleId="ConsPlusNormal">
    <w:name w:val="ConsPlusNormal"/>
    <w:link w:val="ConsPlusNormal0"/>
    <w:qFormat/>
    <w:rsid w:val="00DB2FED"/>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paragraph" w:customStyle="1" w:styleId="af8">
    <w:name w:val="Подподпункт"/>
    <w:basedOn w:val="a3"/>
    <w:rsid w:val="00DB2FED"/>
    <w:pPr>
      <w:tabs>
        <w:tab w:val="left" w:pos="1134"/>
        <w:tab w:val="left" w:pos="1418"/>
        <w:tab w:val="num" w:pos="2127"/>
      </w:tabs>
      <w:spacing w:after="0" w:line="360" w:lineRule="auto"/>
      <w:ind w:left="2127" w:hanging="567"/>
      <w:jc w:val="both"/>
    </w:pPr>
    <w:rPr>
      <w:rFonts w:ascii="Times New Roman" w:eastAsia="Calibri" w:hAnsi="Times New Roman" w:cs="Times New Roman"/>
      <w:snapToGrid w:val="0"/>
      <w:sz w:val="20"/>
      <w:szCs w:val="20"/>
      <w:lang w:eastAsia="ru-RU"/>
    </w:rPr>
  </w:style>
  <w:style w:type="character" w:customStyle="1" w:styleId="af3">
    <w:name w:val="Без интервала Знак"/>
    <w:aliases w:val="мой Знак,МОЙ Знак,Без интервала 111 Знак,МММ Знак,МОЙ МОЙ Знак,для таблиц Знак,No Spacing1 Знак,No Spacing Знак"/>
    <w:link w:val="af2"/>
    <w:uiPriority w:val="1"/>
    <w:locked/>
    <w:rsid w:val="00DB2FED"/>
    <w:rPr>
      <w:rFonts w:ascii="Calibri" w:eastAsia="Calibri" w:hAnsi="Calibri" w:cs="Times New Roman"/>
      <w:lang w:eastAsia="en-US"/>
    </w:rPr>
  </w:style>
  <w:style w:type="character" w:customStyle="1" w:styleId="ConsPlusNormal0">
    <w:name w:val="ConsPlusNormal Знак"/>
    <w:link w:val="ConsPlusNormal"/>
    <w:locked/>
    <w:rsid w:val="00DB2FED"/>
    <w:rPr>
      <w:rFonts w:ascii="Arial" w:eastAsia="Calibri" w:hAnsi="Arial" w:cs="Times New Roman"/>
      <w:szCs w:val="20"/>
      <w:lang w:eastAsia="ru-RU"/>
    </w:rPr>
  </w:style>
  <w:style w:type="paragraph" w:styleId="af9">
    <w:name w:val="TOC Heading"/>
    <w:basedOn w:val="11"/>
    <w:next w:val="a3"/>
    <w:uiPriority w:val="39"/>
    <w:qFormat/>
    <w:rsid w:val="00DB2FED"/>
    <w:pPr>
      <w:keepNext/>
      <w:keepLines/>
      <w:spacing w:before="480" w:beforeAutospacing="0" w:after="0" w:afterAutospacing="0" w:line="276" w:lineRule="auto"/>
      <w:outlineLvl w:val="9"/>
    </w:pPr>
    <w:rPr>
      <w:rFonts w:ascii="Cambria" w:eastAsia="Calibri" w:hAnsi="Cambria"/>
      <w:bCs w:val="0"/>
      <w:color w:val="365F91"/>
      <w:kern w:val="0"/>
      <w:sz w:val="32"/>
      <w:szCs w:val="28"/>
      <w:lang w:eastAsia="en-US"/>
    </w:rPr>
  </w:style>
  <w:style w:type="character" w:customStyle="1" w:styleId="afa">
    <w:name w:val="Гипертекстовая ссылка"/>
    <w:uiPriority w:val="99"/>
    <w:rsid w:val="00DB2FED"/>
    <w:rPr>
      <w:color w:val="106BBE"/>
    </w:rPr>
  </w:style>
  <w:style w:type="paragraph" w:customStyle="1" w:styleId="ConsPlusNonformat">
    <w:name w:val="ConsPlusNonformat"/>
    <w:uiPriority w:val="99"/>
    <w:qFormat/>
    <w:rsid w:val="00DB2F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одпункт"/>
    <w:basedOn w:val="a3"/>
    <w:link w:val="14"/>
    <w:uiPriority w:val="99"/>
    <w:rsid w:val="00DB2FED"/>
    <w:pPr>
      <w:spacing w:after="0" w:line="240" w:lineRule="auto"/>
    </w:pPr>
    <w:rPr>
      <w:rFonts w:ascii="Times New Roman" w:eastAsia="Calibri" w:hAnsi="Times New Roman" w:cs="Times New Roman"/>
      <w:snapToGrid w:val="0"/>
      <w:sz w:val="20"/>
      <w:szCs w:val="20"/>
      <w:lang w:eastAsia="ru-RU"/>
    </w:rPr>
  </w:style>
  <w:style w:type="character" w:customStyle="1" w:styleId="14">
    <w:name w:val="Подпункт Знак1"/>
    <w:link w:val="afb"/>
    <w:uiPriority w:val="99"/>
    <w:locked/>
    <w:rsid w:val="00DB2FED"/>
    <w:rPr>
      <w:rFonts w:ascii="Times New Roman" w:eastAsia="Calibri" w:hAnsi="Times New Roman" w:cs="Times New Roman"/>
      <w:snapToGrid w:val="0"/>
      <w:sz w:val="20"/>
      <w:szCs w:val="20"/>
      <w:lang w:eastAsia="ru-RU"/>
    </w:rPr>
  </w:style>
  <w:style w:type="paragraph" w:customStyle="1" w:styleId="ConsPlusCell">
    <w:name w:val="ConsPlusCell"/>
    <w:uiPriority w:val="99"/>
    <w:rsid w:val="00DB2F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5"/>
    <w:next w:val="a7"/>
    <w:uiPriority w:val="59"/>
    <w:rsid w:val="00DB2F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unhideWhenUsed/>
    <w:rsid w:val="00DB2FED"/>
    <w:rPr>
      <w:color w:val="800080"/>
      <w:u w:val="single"/>
    </w:rPr>
  </w:style>
  <w:style w:type="character" w:customStyle="1" w:styleId="HTML1">
    <w:name w:val="Стандартный HTML Знак1"/>
    <w:aliases w:val="Знак16 Знак1"/>
    <w:basedOn w:val="a4"/>
    <w:uiPriority w:val="99"/>
    <w:semiHidden/>
    <w:rsid w:val="00DB2FED"/>
    <w:rPr>
      <w:rFonts w:ascii="Consolas" w:eastAsia="DengXian" w:hAnsi="Consolas" w:cs="Consolas"/>
      <w:sz w:val="20"/>
      <w:szCs w:val="20"/>
      <w:lang w:eastAsia="ko-KR"/>
    </w:rPr>
  </w:style>
  <w:style w:type="paragraph" w:styleId="15">
    <w:name w:val="toc 1"/>
    <w:basedOn w:val="a3"/>
    <w:next w:val="a3"/>
    <w:autoRedefine/>
    <w:uiPriority w:val="39"/>
    <w:unhideWhenUsed/>
    <w:rsid w:val="00DB2FED"/>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4">
    <w:name w:val="toc 2"/>
    <w:basedOn w:val="a3"/>
    <w:next w:val="a3"/>
    <w:autoRedefine/>
    <w:uiPriority w:val="39"/>
    <w:unhideWhenUsed/>
    <w:rsid w:val="00DB2FED"/>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3">
    <w:name w:val="toc 3"/>
    <w:basedOn w:val="a3"/>
    <w:next w:val="a3"/>
    <w:autoRedefine/>
    <w:uiPriority w:val="39"/>
    <w:unhideWhenUsed/>
    <w:rsid w:val="00DB2FED"/>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3"/>
    <w:next w:val="a3"/>
    <w:autoRedefine/>
    <w:unhideWhenUsed/>
    <w:rsid w:val="00DB2FED"/>
    <w:pPr>
      <w:spacing w:after="0" w:line="240" w:lineRule="auto"/>
      <w:ind w:left="720"/>
      <w:jc w:val="both"/>
    </w:pPr>
    <w:rPr>
      <w:rFonts w:ascii="Times New Roman" w:eastAsia="Times New Roman" w:hAnsi="Times New Roman" w:cs="Times New Roman"/>
      <w:sz w:val="18"/>
      <w:szCs w:val="18"/>
      <w:lang w:eastAsia="ru-RU"/>
    </w:rPr>
  </w:style>
  <w:style w:type="paragraph" w:styleId="51">
    <w:name w:val="toc 5"/>
    <w:basedOn w:val="a3"/>
    <w:next w:val="a3"/>
    <w:autoRedefine/>
    <w:unhideWhenUsed/>
    <w:rsid w:val="00DB2FED"/>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3"/>
    <w:next w:val="a3"/>
    <w:autoRedefine/>
    <w:unhideWhenUsed/>
    <w:rsid w:val="00DB2FED"/>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3"/>
    <w:next w:val="a3"/>
    <w:autoRedefine/>
    <w:unhideWhenUsed/>
    <w:rsid w:val="00DB2FED"/>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3"/>
    <w:next w:val="a3"/>
    <w:autoRedefine/>
    <w:unhideWhenUsed/>
    <w:rsid w:val="00DB2FED"/>
    <w:pPr>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3"/>
    <w:next w:val="a3"/>
    <w:autoRedefine/>
    <w:unhideWhenUsed/>
    <w:rsid w:val="00DB2FED"/>
    <w:pPr>
      <w:spacing w:after="0" w:line="240" w:lineRule="auto"/>
      <w:ind w:left="1920"/>
      <w:jc w:val="both"/>
    </w:pPr>
    <w:rPr>
      <w:rFonts w:ascii="Times New Roman" w:eastAsia="Times New Roman" w:hAnsi="Times New Roman" w:cs="Times New Roman"/>
      <w:sz w:val="18"/>
      <w:szCs w:val="18"/>
      <w:lang w:eastAsia="ru-RU"/>
    </w:rPr>
  </w:style>
  <w:style w:type="paragraph" w:styleId="afd">
    <w:name w:val="List Bullet"/>
    <w:aliases w:val="UL,Маркированный список 1"/>
    <w:basedOn w:val="a3"/>
    <w:autoRedefine/>
    <w:unhideWhenUsed/>
    <w:rsid w:val="00DB2FED"/>
    <w:pPr>
      <w:widowControl w:val="0"/>
      <w:spacing w:after="60" w:line="240" w:lineRule="auto"/>
      <w:jc w:val="both"/>
    </w:pPr>
    <w:rPr>
      <w:rFonts w:ascii="Times New Roman" w:eastAsia="Times New Roman" w:hAnsi="Times New Roman" w:cs="Times New Roman"/>
      <w:sz w:val="24"/>
      <w:szCs w:val="24"/>
      <w:lang w:eastAsia="ru-RU"/>
    </w:rPr>
  </w:style>
  <w:style w:type="paragraph" w:styleId="afe">
    <w:name w:val="List Number"/>
    <w:basedOn w:val="a3"/>
    <w:unhideWhenUsed/>
    <w:rsid w:val="00DB2FED"/>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
    <w:name w:val="List Bullet 2"/>
    <w:basedOn w:val="a3"/>
    <w:autoRedefine/>
    <w:unhideWhenUsed/>
    <w:rsid w:val="00DB2FED"/>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4">
    <w:name w:val="List Bullet 3"/>
    <w:basedOn w:val="a3"/>
    <w:autoRedefine/>
    <w:unhideWhenUsed/>
    <w:rsid w:val="00DB2FE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3"/>
    <w:autoRedefine/>
    <w:unhideWhenUsed/>
    <w:rsid w:val="00DB2FE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3"/>
    <w:autoRedefine/>
    <w:unhideWhenUsed/>
    <w:rsid w:val="00DB2FE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5">
    <w:name w:val="List Number 2"/>
    <w:basedOn w:val="a3"/>
    <w:uiPriority w:val="99"/>
    <w:unhideWhenUsed/>
    <w:rsid w:val="00DB2FED"/>
    <w:pPr>
      <w:tabs>
        <w:tab w:val="num" w:pos="643"/>
      </w:tabs>
      <w:spacing w:after="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3"/>
    <w:unhideWhenUsed/>
    <w:rsid w:val="00DB2FE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3"/>
    <w:unhideWhenUsed/>
    <w:rsid w:val="00DB2FE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3"/>
    <w:unhideWhenUsed/>
    <w:rsid w:val="00DB2FE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
    <w:name w:val="Title"/>
    <w:basedOn w:val="a3"/>
    <w:link w:val="aff0"/>
    <w:qFormat/>
    <w:rsid w:val="00DB2FE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f0">
    <w:name w:val="Заголовок Знак"/>
    <w:basedOn w:val="a4"/>
    <w:link w:val="aff"/>
    <w:rsid w:val="00DB2FED"/>
    <w:rPr>
      <w:rFonts w:ascii="Times New Roman" w:eastAsia="Times New Roman" w:hAnsi="Times New Roman" w:cs="Times New Roman"/>
      <w:bCs/>
      <w:color w:val="000000"/>
      <w:spacing w:val="13"/>
      <w:sz w:val="24"/>
      <w:shd w:val="clear" w:color="auto" w:fill="FFFFFF"/>
      <w:lang w:eastAsia="en-US"/>
    </w:rPr>
  </w:style>
  <w:style w:type="paragraph" w:styleId="aff1">
    <w:name w:val="Body Text Indent"/>
    <w:basedOn w:val="a3"/>
    <w:link w:val="aff2"/>
    <w:uiPriority w:val="99"/>
    <w:unhideWhenUsed/>
    <w:rsid w:val="00DB2FED"/>
    <w:pPr>
      <w:spacing w:after="0" w:line="240" w:lineRule="auto"/>
      <w:ind w:left="5760"/>
      <w:jc w:val="both"/>
    </w:pPr>
    <w:rPr>
      <w:rFonts w:ascii="Times New Roman" w:eastAsia="Times New Roman" w:hAnsi="Times New Roman" w:cs="Times New Roman"/>
      <w:sz w:val="24"/>
      <w:szCs w:val="24"/>
      <w:lang w:eastAsia="en-US"/>
    </w:rPr>
  </w:style>
  <w:style w:type="character" w:customStyle="1" w:styleId="aff2">
    <w:name w:val="Основной текст с отступом Знак"/>
    <w:basedOn w:val="a4"/>
    <w:link w:val="aff1"/>
    <w:uiPriority w:val="99"/>
    <w:rsid w:val="00DB2FED"/>
    <w:rPr>
      <w:rFonts w:ascii="Times New Roman" w:eastAsia="Times New Roman" w:hAnsi="Times New Roman" w:cs="Times New Roman"/>
      <w:sz w:val="24"/>
      <w:szCs w:val="24"/>
      <w:lang w:eastAsia="en-US"/>
    </w:rPr>
  </w:style>
  <w:style w:type="paragraph" w:styleId="26">
    <w:name w:val="Body Text 2"/>
    <w:aliases w:val="Знак4 Знак"/>
    <w:basedOn w:val="a3"/>
    <w:link w:val="27"/>
    <w:uiPriority w:val="99"/>
    <w:unhideWhenUsed/>
    <w:rsid w:val="00DB2FED"/>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7">
    <w:name w:val="Основной текст 2 Знак"/>
    <w:aliases w:val="Знак4 Знак Знак"/>
    <w:basedOn w:val="a4"/>
    <w:link w:val="26"/>
    <w:uiPriority w:val="99"/>
    <w:rsid w:val="00DB2FED"/>
    <w:rPr>
      <w:rFonts w:ascii="Times New Roman" w:eastAsia="Times New Roman" w:hAnsi="Times New Roman" w:cs="Times New Roman"/>
      <w:sz w:val="24"/>
      <w:szCs w:val="20"/>
      <w:lang w:eastAsia="ru-RU"/>
    </w:rPr>
  </w:style>
  <w:style w:type="paragraph" w:styleId="36">
    <w:name w:val="Body Text 3"/>
    <w:basedOn w:val="a3"/>
    <w:link w:val="37"/>
    <w:uiPriority w:val="99"/>
    <w:unhideWhenUsed/>
    <w:rsid w:val="00DB2FE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en-US"/>
    </w:rPr>
  </w:style>
  <w:style w:type="character" w:customStyle="1" w:styleId="37">
    <w:name w:val="Основной текст 3 Знак"/>
    <w:basedOn w:val="a4"/>
    <w:link w:val="36"/>
    <w:uiPriority w:val="99"/>
    <w:rsid w:val="00DB2FED"/>
    <w:rPr>
      <w:rFonts w:ascii="Times New Roman" w:eastAsia="Times New Roman" w:hAnsi="Times New Roman" w:cs="Times New Roman"/>
      <w:b/>
      <w:i/>
      <w:szCs w:val="24"/>
      <w:lang w:eastAsia="en-US"/>
    </w:rPr>
  </w:style>
  <w:style w:type="paragraph" w:styleId="28">
    <w:name w:val="Body Text Indent 2"/>
    <w:basedOn w:val="a3"/>
    <w:link w:val="29"/>
    <w:uiPriority w:val="99"/>
    <w:unhideWhenUsed/>
    <w:rsid w:val="00DB2FED"/>
    <w:pPr>
      <w:spacing w:after="120" w:line="480" w:lineRule="auto"/>
      <w:ind w:left="283"/>
      <w:jc w:val="both"/>
    </w:pPr>
    <w:rPr>
      <w:rFonts w:ascii="Times New Roman" w:eastAsia="Times New Roman" w:hAnsi="Times New Roman" w:cs="Times New Roman"/>
      <w:sz w:val="24"/>
      <w:szCs w:val="24"/>
      <w:lang w:eastAsia="en-US"/>
    </w:rPr>
  </w:style>
  <w:style w:type="character" w:customStyle="1" w:styleId="29">
    <w:name w:val="Основной текст с отступом 2 Знак"/>
    <w:basedOn w:val="a4"/>
    <w:link w:val="28"/>
    <w:uiPriority w:val="99"/>
    <w:rsid w:val="00DB2FED"/>
    <w:rPr>
      <w:rFonts w:ascii="Times New Roman" w:eastAsia="Times New Roman" w:hAnsi="Times New Roman" w:cs="Times New Roman"/>
      <w:sz w:val="24"/>
      <w:szCs w:val="24"/>
      <w:lang w:eastAsia="en-US"/>
    </w:rPr>
  </w:style>
  <w:style w:type="paragraph" w:styleId="38">
    <w:name w:val="Body Text Indent 3"/>
    <w:basedOn w:val="a3"/>
    <w:link w:val="39"/>
    <w:uiPriority w:val="99"/>
    <w:unhideWhenUsed/>
    <w:rsid w:val="00DB2FE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en-US"/>
    </w:rPr>
  </w:style>
  <w:style w:type="character" w:customStyle="1" w:styleId="39">
    <w:name w:val="Основной текст с отступом 3 Знак"/>
    <w:basedOn w:val="a4"/>
    <w:link w:val="38"/>
    <w:uiPriority w:val="99"/>
    <w:rsid w:val="00DB2FED"/>
    <w:rPr>
      <w:rFonts w:ascii="Times New Roman" w:eastAsia="Times New Roman" w:hAnsi="Times New Roman" w:cs="Times New Roman"/>
      <w:sz w:val="24"/>
      <w:szCs w:val="24"/>
      <w:lang w:eastAsia="en-US"/>
    </w:rPr>
  </w:style>
  <w:style w:type="paragraph" w:styleId="aff3">
    <w:name w:val="Block Text"/>
    <w:basedOn w:val="a3"/>
    <w:unhideWhenUsed/>
    <w:rsid w:val="00DB2FED"/>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4">
    <w:name w:val="Plain Text"/>
    <w:basedOn w:val="a3"/>
    <w:link w:val="aff5"/>
    <w:uiPriority w:val="99"/>
    <w:unhideWhenUsed/>
    <w:rsid w:val="00DB2FED"/>
    <w:pPr>
      <w:spacing w:after="0" w:line="240" w:lineRule="auto"/>
      <w:jc w:val="both"/>
    </w:pPr>
    <w:rPr>
      <w:rFonts w:ascii="Courier New" w:eastAsia="Times New Roman" w:hAnsi="Courier New" w:cs="Times New Roman"/>
      <w:sz w:val="20"/>
      <w:szCs w:val="20"/>
      <w:lang w:eastAsia="en-US"/>
    </w:rPr>
  </w:style>
  <w:style w:type="character" w:customStyle="1" w:styleId="aff5">
    <w:name w:val="Текст Знак"/>
    <w:basedOn w:val="a4"/>
    <w:link w:val="aff4"/>
    <w:uiPriority w:val="99"/>
    <w:rsid w:val="00DB2FED"/>
    <w:rPr>
      <w:rFonts w:ascii="Courier New" w:eastAsia="Times New Roman" w:hAnsi="Courier New" w:cs="Times New Roman"/>
      <w:sz w:val="20"/>
      <w:szCs w:val="20"/>
      <w:lang w:eastAsia="en-US"/>
    </w:rPr>
  </w:style>
  <w:style w:type="paragraph" w:styleId="aff6">
    <w:name w:val="Balloon Text"/>
    <w:basedOn w:val="a3"/>
    <w:link w:val="aff7"/>
    <w:uiPriority w:val="99"/>
    <w:unhideWhenUsed/>
    <w:rsid w:val="00DB2FED"/>
    <w:pPr>
      <w:spacing w:after="0" w:line="240" w:lineRule="auto"/>
      <w:jc w:val="both"/>
    </w:pPr>
    <w:rPr>
      <w:rFonts w:ascii="Tahoma" w:eastAsia="Times New Roman" w:hAnsi="Tahoma" w:cs="Times New Roman"/>
      <w:sz w:val="16"/>
      <w:szCs w:val="16"/>
      <w:lang w:eastAsia="en-US"/>
    </w:rPr>
  </w:style>
  <w:style w:type="character" w:customStyle="1" w:styleId="aff7">
    <w:name w:val="Текст выноски Знак"/>
    <w:basedOn w:val="a4"/>
    <w:link w:val="aff6"/>
    <w:uiPriority w:val="99"/>
    <w:rsid w:val="00DB2FED"/>
    <w:rPr>
      <w:rFonts w:ascii="Tahoma" w:eastAsia="Times New Roman" w:hAnsi="Tahoma" w:cs="Times New Roman"/>
      <w:sz w:val="16"/>
      <w:szCs w:val="16"/>
      <w:lang w:eastAsia="en-US"/>
    </w:rPr>
  </w:style>
  <w:style w:type="paragraph" w:customStyle="1" w:styleId="10">
    <w:name w:val="Стиль1"/>
    <w:basedOn w:val="a3"/>
    <w:link w:val="16"/>
    <w:uiPriority w:val="99"/>
    <w:qFormat/>
    <w:rsid w:val="00DB2FE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5"/>
    <w:rsid w:val="00DB2FED"/>
    <w:pPr>
      <w:keepNext/>
      <w:keepLines/>
      <w:widowControl w:val="0"/>
      <w:numPr>
        <w:ilvl w:val="1"/>
        <w:numId w:val="2"/>
      </w:numPr>
      <w:suppressLineNumbers/>
      <w:suppressAutoHyphens/>
      <w:spacing w:after="60"/>
    </w:pPr>
    <w:rPr>
      <w:b/>
      <w:szCs w:val="20"/>
    </w:rPr>
  </w:style>
  <w:style w:type="paragraph" w:customStyle="1" w:styleId="3">
    <w:name w:val="Стиль3 Знак"/>
    <w:basedOn w:val="28"/>
    <w:rsid w:val="00DB2FED"/>
    <w:pPr>
      <w:widowControl w:val="0"/>
      <w:numPr>
        <w:ilvl w:val="2"/>
        <w:numId w:val="2"/>
      </w:numPr>
      <w:adjustRightInd w:val="0"/>
      <w:spacing w:after="0" w:line="240" w:lineRule="auto"/>
    </w:pPr>
    <w:rPr>
      <w:szCs w:val="20"/>
    </w:rPr>
  </w:style>
  <w:style w:type="paragraph" w:customStyle="1" w:styleId="ConsNormal">
    <w:name w:val="ConsNormal"/>
    <w:uiPriority w:val="99"/>
    <w:rsid w:val="00DB2FE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f8">
    <w:name w:val="Раздел"/>
    <w:basedOn w:val="a3"/>
    <w:semiHidden/>
    <w:rsid w:val="00DB2FED"/>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3"/>
    <w:semiHidden/>
    <w:rsid w:val="00DB2FE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9">
    <w:name w:val="Условия контракта"/>
    <w:basedOn w:val="a3"/>
    <w:semiHidden/>
    <w:rsid w:val="00DB2FED"/>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6"/>
    <w:semiHidden/>
    <w:rsid w:val="00DB2FED"/>
    <w:pPr>
      <w:tabs>
        <w:tab w:val="clear" w:pos="567"/>
        <w:tab w:val="num" w:pos="360"/>
      </w:tabs>
      <w:spacing w:before="180"/>
      <w:ind w:left="360" w:hanging="360"/>
    </w:pPr>
    <w:rPr>
      <w:b/>
    </w:rPr>
  </w:style>
  <w:style w:type="character" w:customStyle="1" w:styleId="311">
    <w:name w:val="Стиль3 Знак1"/>
    <w:link w:val="3b"/>
    <w:locked/>
    <w:rsid w:val="00DB2FED"/>
    <w:rPr>
      <w:rFonts w:ascii="Times New Roman" w:eastAsia="Times New Roman" w:hAnsi="Times New Roman" w:cs="Times New Roman"/>
      <w:sz w:val="24"/>
      <w:szCs w:val="20"/>
    </w:rPr>
  </w:style>
  <w:style w:type="paragraph" w:customStyle="1" w:styleId="3b">
    <w:name w:val="Стиль3"/>
    <w:basedOn w:val="28"/>
    <w:link w:val="311"/>
    <w:uiPriority w:val="99"/>
    <w:qFormat/>
    <w:rsid w:val="00DB2FED"/>
    <w:pPr>
      <w:widowControl w:val="0"/>
      <w:tabs>
        <w:tab w:val="num" w:pos="1307"/>
      </w:tabs>
      <w:adjustRightInd w:val="0"/>
      <w:spacing w:after="0" w:line="240" w:lineRule="auto"/>
      <w:ind w:left="1080"/>
    </w:pPr>
    <w:rPr>
      <w:szCs w:val="20"/>
      <w:lang w:eastAsia="ko-KR"/>
    </w:rPr>
  </w:style>
  <w:style w:type="paragraph" w:customStyle="1" w:styleId="2-11">
    <w:name w:val="содержание2-11"/>
    <w:basedOn w:val="a3"/>
    <w:rsid w:val="00DB2FED"/>
    <w:pPr>
      <w:spacing w:after="60" w:line="240" w:lineRule="auto"/>
      <w:jc w:val="both"/>
    </w:pPr>
    <w:rPr>
      <w:rFonts w:ascii="Times New Roman" w:eastAsia="Times New Roman" w:hAnsi="Times New Roman" w:cs="Times New Roman"/>
      <w:sz w:val="24"/>
      <w:szCs w:val="24"/>
      <w:lang w:eastAsia="ru-RU"/>
    </w:rPr>
  </w:style>
  <w:style w:type="paragraph" w:customStyle="1" w:styleId="affa">
    <w:name w:val="Тендерные данные"/>
    <w:basedOn w:val="a3"/>
    <w:semiHidden/>
    <w:rsid w:val="00DB2FED"/>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2a">
    <w:name w:val="Заголовок 2 со списком Знак"/>
    <w:link w:val="2b"/>
    <w:locked/>
    <w:rsid w:val="00DB2FED"/>
    <w:rPr>
      <w:rFonts w:ascii="Times New Roman" w:eastAsia="Times New Roman" w:hAnsi="Times New Roman" w:cs="Times New Roman"/>
      <w:b/>
      <w:bCs/>
      <w:sz w:val="24"/>
      <w:szCs w:val="24"/>
      <w:lang w:eastAsia="ru-RU"/>
    </w:rPr>
  </w:style>
  <w:style w:type="paragraph" w:customStyle="1" w:styleId="2b">
    <w:name w:val="Заголовок 2 со списком"/>
    <w:basedOn w:val="21"/>
    <w:next w:val="a3"/>
    <w:link w:val="2a"/>
    <w:rsid w:val="00DB2FED"/>
    <w:pPr>
      <w:tabs>
        <w:tab w:val="num" w:pos="360"/>
      </w:tabs>
      <w:spacing w:before="0" w:after="0" w:line="360" w:lineRule="auto"/>
      <w:ind w:left="360" w:hanging="360"/>
    </w:pPr>
    <w:rPr>
      <w:rFonts w:eastAsia="Times New Roman"/>
      <w:bCs/>
      <w:color w:val="auto"/>
      <w:sz w:val="24"/>
      <w:szCs w:val="24"/>
    </w:rPr>
  </w:style>
  <w:style w:type="character" w:customStyle="1" w:styleId="3c">
    <w:name w:val="Заголовок 3 со списком Знак"/>
    <w:link w:val="3d"/>
    <w:locked/>
    <w:rsid w:val="00DB2FED"/>
    <w:rPr>
      <w:rFonts w:ascii="Arial" w:eastAsia="Times New Roman" w:hAnsi="Arial" w:cs="Times New Roman"/>
      <w:b/>
      <w:sz w:val="24"/>
      <w:szCs w:val="20"/>
      <w:lang w:eastAsia="ru-RU"/>
    </w:rPr>
  </w:style>
  <w:style w:type="paragraph" w:customStyle="1" w:styleId="3d">
    <w:name w:val="Заголовок 3 со списком"/>
    <w:basedOn w:val="30"/>
    <w:link w:val="3c"/>
    <w:rsid w:val="00DB2FED"/>
    <w:pPr>
      <w:tabs>
        <w:tab w:val="num" w:pos="972"/>
      </w:tabs>
      <w:ind w:left="972" w:hanging="432"/>
    </w:pPr>
    <w:rPr>
      <w:lang w:eastAsia="ru-RU"/>
    </w:rPr>
  </w:style>
  <w:style w:type="paragraph" w:customStyle="1" w:styleId="affb">
    <w:name w:val="текст таблицы"/>
    <w:basedOn w:val="a3"/>
    <w:rsid w:val="00DB2FED"/>
    <w:pPr>
      <w:spacing w:before="120" w:after="0" w:line="240" w:lineRule="auto"/>
      <w:ind w:right="-102"/>
      <w:jc w:val="both"/>
    </w:pPr>
    <w:rPr>
      <w:rFonts w:ascii="Times New Roman" w:eastAsia="Times New Roman" w:hAnsi="Times New Roman" w:cs="Times New Roman"/>
      <w:sz w:val="24"/>
      <w:szCs w:val="24"/>
      <w:lang w:eastAsia="ru-RU"/>
    </w:rPr>
  </w:style>
  <w:style w:type="character" w:customStyle="1" w:styleId="affc">
    <w:name w:val="ТЛ_Заказчик Знак"/>
    <w:link w:val="affd"/>
    <w:locked/>
    <w:rsid w:val="00DB2FED"/>
    <w:rPr>
      <w:rFonts w:ascii="Times New Roman" w:eastAsia="Times New Roman" w:hAnsi="Times New Roman" w:cs="Times New Roman"/>
      <w:sz w:val="28"/>
      <w:szCs w:val="28"/>
    </w:rPr>
  </w:style>
  <w:style w:type="paragraph" w:customStyle="1" w:styleId="affd">
    <w:name w:val="ТЛ_Заказчик"/>
    <w:basedOn w:val="a3"/>
    <w:link w:val="affc"/>
    <w:qFormat/>
    <w:rsid w:val="00DB2FED"/>
    <w:pPr>
      <w:spacing w:after="0" w:line="240" w:lineRule="auto"/>
      <w:jc w:val="center"/>
    </w:pPr>
    <w:rPr>
      <w:rFonts w:ascii="Times New Roman" w:eastAsia="Times New Roman" w:hAnsi="Times New Roman" w:cs="Times New Roman"/>
      <w:sz w:val="28"/>
      <w:szCs w:val="28"/>
    </w:rPr>
  </w:style>
  <w:style w:type="character" w:customStyle="1" w:styleId="affe">
    <w:name w:val="ТЛ_Утверждаю Знак"/>
    <w:link w:val="afff"/>
    <w:locked/>
    <w:rsid w:val="00DB2FED"/>
    <w:rPr>
      <w:rFonts w:ascii="Times New Roman" w:eastAsia="Times New Roman" w:hAnsi="Times New Roman" w:cs="Times New Roman"/>
      <w:sz w:val="28"/>
      <w:szCs w:val="28"/>
    </w:rPr>
  </w:style>
  <w:style w:type="paragraph" w:customStyle="1" w:styleId="afff">
    <w:name w:val="ТЛ_Утверждаю"/>
    <w:basedOn w:val="a3"/>
    <w:link w:val="affe"/>
    <w:qFormat/>
    <w:rsid w:val="00DB2FED"/>
    <w:pPr>
      <w:spacing w:after="0" w:line="240" w:lineRule="auto"/>
      <w:ind w:left="4860"/>
      <w:jc w:val="center"/>
    </w:pPr>
    <w:rPr>
      <w:rFonts w:ascii="Times New Roman" w:eastAsia="Times New Roman" w:hAnsi="Times New Roman" w:cs="Times New Roman"/>
      <w:sz w:val="28"/>
      <w:szCs w:val="28"/>
    </w:rPr>
  </w:style>
  <w:style w:type="character" w:customStyle="1" w:styleId="afff0">
    <w:name w:val="ТЛ_Название Знак"/>
    <w:link w:val="afff1"/>
    <w:locked/>
    <w:rsid w:val="00DB2FED"/>
    <w:rPr>
      <w:rFonts w:ascii="Times New Roman" w:eastAsia="Times New Roman" w:hAnsi="Times New Roman" w:cs="Times New Roman"/>
      <w:b/>
      <w:sz w:val="28"/>
      <w:szCs w:val="28"/>
    </w:rPr>
  </w:style>
  <w:style w:type="paragraph" w:customStyle="1" w:styleId="afff1">
    <w:name w:val="ТЛ_Название"/>
    <w:basedOn w:val="a3"/>
    <w:link w:val="afff0"/>
    <w:qFormat/>
    <w:rsid w:val="00DB2FED"/>
    <w:pPr>
      <w:spacing w:after="0" w:line="240" w:lineRule="auto"/>
      <w:jc w:val="center"/>
    </w:pPr>
    <w:rPr>
      <w:rFonts w:ascii="Times New Roman" w:eastAsia="Times New Roman" w:hAnsi="Times New Roman" w:cs="Times New Roman"/>
      <w:b/>
      <w:sz w:val="28"/>
      <w:szCs w:val="28"/>
    </w:rPr>
  </w:style>
  <w:style w:type="character" w:customStyle="1" w:styleId="afff2">
    <w:name w:val="ТЛ_Город и Дата Знак"/>
    <w:link w:val="afff3"/>
    <w:locked/>
    <w:rsid w:val="00DB2FED"/>
    <w:rPr>
      <w:rFonts w:ascii="Times New Roman" w:eastAsia="Times New Roman" w:hAnsi="Times New Roman" w:cs="Times New Roman"/>
      <w:sz w:val="28"/>
      <w:szCs w:val="28"/>
    </w:rPr>
  </w:style>
  <w:style w:type="paragraph" w:customStyle="1" w:styleId="afff3">
    <w:name w:val="ТЛ_Город и Дата"/>
    <w:basedOn w:val="a3"/>
    <w:link w:val="afff2"/>
    <w:qFormat/>
    <w:rsid w:val="00DB2FED"/>
    <w:pPr>
      <w:spacing w:after="0" w:line="240" w:lineRule="auto"/>
      <w:jc w:val="center"/>
    </w:pPr>
    <w:rPr>
      <w:rFonts w:ascii="Times New Roman" w:eastAsia="Times New Roman" w:hAnsi="Times New Roman" w:cs="Times New Roman"/>
      <w:sz w:val="28"/>
      <w:szCs w:val="28"/>
    </w:rPr>
  </w:style>
  <w:style w:type="character" w:customStyle="1" w:styleId="afff4">
    <w:name w:val="АД_Наименование Разделов Знак"/>
    <w:link w:val="afff5"/>
    <w:locked/>
    <w:rsid w:val="00DB2FED"/>
    <w:rPr>
      <w:rFonts w:ascii="Times New Roman" w:eastAsia="Times New Roman" w:hAnsi="Times New Roman" w:cs="Times New Roman"/>
      <w:b/>
      <w:kern w:val="28"/>
      <w:sz w:val="28"/>
      <w:szCs w:val="20"/>
    </w:rPr>
  </w:style>
  <w:style w:type="paragraph" w:customStyle="1" w:styleId="afff5">
    <w:name w:val="АД_Наименование Разделов"/>
    <w:basedOn w:val="11"/>
    <w:link w:val="afff4"/>
    <w:qFormat/>
    <w:rsid w:val="00DB2FED"/>
    <w:pPr>
      <w:keepNext/>
      <w:spacing w:before="240" w:beforeAutospacing="0" w:after="60" w:afterAutospacing="0"/>
      <w:jc w:val="center"/>
    </w:pPr>
    <w:rPr>
      <w:bCs w:val="0"/>
      <w:kern w:val="28"/>
      <w:sz w:val="28"/>
      <w:szCs w:val="20"/>
      <w:lang w:eastAsia="ko-KR"/>
    </w:rPr>
  </w:style>
  <w:style w:type="character" w:customStyle="1" w:styleId="afff6">
    <w:name w:val="АД_Глава Знак"/>
    <w:basedOn w:val="2a"/>
    <w:link w:val="afff7"/>
    <w:locked/>
    <w:rsid w:val="00DB2FED"/>
    <w:rPr>
      <w:rFonts w:ascii="Times New Roman" w:eastAsia="Times New Roman" w:hAnsi="Times New Roman" w:cs="Times New Roman"/>
      <w:b w:val="0"/>
      <w:bCs/>
      <w:sz w:val="24"/>
      <w:szCs w:val="24"/>
      <w:lang w:eastAsia="ru-RU"/>
    </w:rPr>
  </w:style>
  <w:style w:type="paragraph" w:customStyle="1" w:styleId="afff7">
    <w:name w:val="АД_Наименование главы с нумерацией"/>
    <w:basedOn w:val="2b"/>
    <w:link w:val="afff6"/>
    <w:qFormat/>
    <w:rsid w:val="00DB2FED"/>
    <w:rPr>
      <w:b w:val="0"/>
    </w:rPr>
  </w:style>
  <w:style w:type="character" w:customStyle="1" w:styleId="afff8">
    <w:name w:val="АД_Наименование главы без нумерации Знак"/>
    <w:basedOn w:val="22"/>
    <w:link w:val="afff9"/>
    <w:locked/>
    <w:rsid w:val="00DB2FED"/>
    <w:rPr>
      <w:rFonts w:ascii="Times New Roman" w:eastAsia="Times New Roman" w:hAnsi="Times New Roman" w:cs="Times New Roman"/>
      <w:b/>
      <w:color w:val="000000"/>
      <w:sz w:val="24"/>
      <w:szCs w:val="24"/>
      <w:lang w:eastAsia="ru-RU"/>
    </w:rPr>
  </w:style>
  <w:style w:type="paragraph" w:customStyle="1" w:styleId="afff9">
    <w:name w:val="АД_Наименование главы без нумерации"/>
    <w:basedOn w:val="21"/>
    <w:link w:val="afff8"/>
    <w:qFormat/>
    <w:rsid w:val="00DB2FED"/>
    <w:pPr>
      <w:spacing w:before="0" w:after="0"/>
    </w:pPr>
    <w:rPr>
      <w:rFonts w:eastAsia="Times New Roman"/>
      <w:sz w:val="24"/>
      <w:szCs w:val="24"/>
    </w:rPr>
  </w:style>
  <w:style w:type="character" w:customStyle="1" w:styleId="afffa">
    <w:name w:val="АД_Нумерованный пункт Знак"/>
    <w:basedOn w:val="3c"/>
    <w:link w:val="afffb"/>
    <w:locked/>
    <w:rsid w:val="00DB2FED"/>
    <w:rPr>
      <w:rFonts w:ascii="Arial" w:eastAsia="Times New Roman" w:hAnsi="Arial" w:cs="Times New Roman"/>
      <w:b/>
      <w:sz w:val="24"/>
      <w:szCs w:val="20"/>
      <w:lang w:eastAsia="ru-RU"/>
    </w:rPr>
  </w:style>
  <w:style w:type="paragraph" w:customStyle="1" w:styleId="afffb">
    <w:name w:val="АД_Нумерованный пункт"/>
    <w:basedOn w:val="3d"/>
    <w:link w:val="afffa"/>
    <w:qFormat/>
    <w:rsid w:val="00DB2FED"/>
    <w:pPr>
      <w:tabs>
        <w:tab w:val="clear" w:pos="972"/>
        <w:tab w:val="num" w:pos="720"/>
      </w:tabs>
      <w:ind w:left="720" w:hanging="720"/>
    </w:pPr>
  </w:style>
  <w:style w:type="character" w:customStyle="1" w:styleId="afffc">
    <w:name w:val="АД_Нумерованный подпункт Знак"/>
    <w:link w:val="afffd"/>
    <w:locked/>
    <w:rsid w:val="00DB2FED"/>
    <w:rPr>
      <w:rFonts w:ascii="Times New Roman" w:eastAsia="Times New Roman" w:hAnsi="Times New Roman" w:cs="Times New Roman"/>
      <w:sz w:val="24"/>
      <w:szCs w:val="24"/>
      <w:lang w:eastAsia="ru-RU"/>
    </w:rPr>
  </w:style>
  <w:style w:type="paragraph" w:customStyle="1" w:styleId="afffd">
    <w:name w:val="АД_Нумерованный подпункт"/>
    <w:basedOn w:val="a3"/>
    <w:link w:val="afffc"/>
    <w:qFormat/>
    <w:rsid w:val="00DB2FED"/>
    <w:pPr>
      <w:tabs>
        <w:tab w:val="left" w:pos="72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e">
    <w:name w:val="АД_Основной текст Знак"/>
    <w:link w:val="affff"/>
    <w:locked/>
    <w:rsid w:val="00DB2FED"/>
    <w:rPr>
      <w:rFonts w:ascii="Times New Roman" w:eastAsia="Times New Roman" w:hAnsi="Times New Roman" w:cs="Times New Roman"/>
      <w:sz w:val="24"/>
      <w:szCs w:val="24"/>
    </w:rPr>
  </w:style>
  <w:style w:type="paragraph" w:customStyle="1" w:styleId="affff">
    <w:name w:val="АД_Основной текст"/>
    <w:basedOn w:val="a3"/>
    <w:link w:val="afffe"/>
    <w:qFormat/>
    <w:rsid w:val="00DB2FED"/>
    <w:pPr>
      <w:spacing w:after="0" w:line="240" w:lineRule="auto"/>
      <w:ind w:firstLine="567"/>
      <w:jc w:val="both"/>
    </w:pPr>
    <w:rPr>
      <w:rFonts w:ascii="Times New Roman" w:eastAsia="Times New Roman" w:hAnsi="Times New Roman" w:cs="Times New Roman"/>
      <w:sz w:val="24"/>
      <w:szCs w:val="24"/>
    </w:rPr>
  </w:style>
  <w:style w:type="paragraph" w:customStyle="1" w:styleId="17">
    <w:name w:val="Стиль АД_Список 1"/>
    <w:aliases w:val="2,3 + полужирный курсив"/>
    <w:basedOn w:val="a3"/>
    <w:rsid w:val="00DB2FED"/>
    <w:pPr>
      <w:tabs>
        <w:tab w:val="left" w:pos="720"/>
        <w:tab w:val="num" w:pos="1440"/>
      </w:tabs>
      <w:spacing w:after="0" w:line="240" w:lineRule="auto"/>
      <w:ind w:left="1224" w:hanging="504"/>
      <w:jc w:val="both"/>
    </w:pPr>
    <w:rPr>
      <w:rFonts w:ascii="Times New Roman" w:eastAsia="Times New Roman" w:hAnsi="Times New Roman" w:cs="Times New Roman"/>
      <w:b/>
      <w:bCs/>
      <w:i/>
      <w:iCs/>
      <w:sz w:val="24"/>
      <w:szCs w:val="24"/>
      <w:lang w:eastAsia="ru-RU"/>
    </w:rPr>
  </w:style>
  <w:style w:type="paragraph" w:customStyle="1" w:styleId="affff0">
    <w:name w:val="АД_Заголовки таблиц"/>
    <w:basedOn w:val="a3"/>
    <w:qFormat/>
    <w:rsid w:val="00DB2FED"/>
    <w:pPr>
      <w:spacing w:after="0" w:line="240" w:lineRule="auto"/>
      <w:jc w:val="center"/>
    </w:pPr>
    <w:rPr>
      <w:rFonts w:ascii="Times New Roman" w:eastAsia="Times New Roman" w:hAnsi="Times New Roman" w:cs="Times New Roman"/>
      <w:b/>
      <w:bCs/>
      <w:sz w:val="24"/>
      <w:szCs w:val="24"/>
      <w:lang w:eastAsia="ru-RU"/>
    </w:rPr>
  </w:style>
  <w:style w:type="character" w:customStyle="1" w:styleId="affff1">
    <w:name w:val="АД_Основной текст по центру полужирный Знак"/>
    <w:link w:val="affff2"/>
    <w:locked/>
    <w:rsid w:val="00DB2FED"/>
    <w:rPr>
      <w:rFonts w:ascii="Times New Roman" w:eastAsia="Times New Roman" w:hAnsi="Times New Roman" w:cs="Times New Roman"/>
      <w:b/>
      <w:sz w:val="24"/>
      <w:szCs w:val="24"/>
    </w:rPr>
  </w:style>
  <w:style w:type="paragraph" w:customStyle="1" w:styleId="affff2">
    <w:name w:val="АД_Основной текст по центру полужирный"/>
    <w:basedOn w:val="a3"/>
    <w:link w:val="affff1"/>
    <w:qFormat/>
    <w:rsid w:val="00DB2FED"/>
    <w:pPr>
      <w:spacing w:after="0" w:line="240" w:lineRule="auto"/>
      <w:ind w:firstLine="567"/>
      <w:jc w:val="center"/>
    </w:pPr>
    <w:rPr>
      <w:rFonts w:ascii="Times New Roman" w:eastAsia="Times New Roman" w:hAnsi="Times New Roman" w:cs="Times New Roman"/>
      <w:b/>
      <w:sz w:val="24"/>
      <w:szCs w:val="24"/>
    </w:rPr>
  </w:style>
  <w:style w:type="character" w:customStyle="1" w:styleId="3e">
    <w:name w:val="АД_Текст отступ 3 Знак"/>
    <w:aliases w:val="25 Знак"/>
    <w:link w:val="3f"/>
    <w:locked/>
    <w:rsid w:val="00DB2FED"/>
    <w:rPr>
      <w:rFonts w:ascii="Times New Roman" w:eastAsia="Times New Roman" w:hAnsi="Times New Roman" w:cs="Times New Roman"/>
      <w:sz w:val="24"/>
      <w:szCs w:val="24"/>
    </w:rPr>
  </w:style>
  <w:style w:type="paragraph" w:customStyle="1" w:styleId="3f">
    <w:name w:val="АД_Текст отступ 3"/>
    <w:aliases w:val="25"/>
    <w:basedOn w:val="a3"/>
    <w:link w:val="3e"/>
    <w:qFormat/>
    <w:rsid w:val="00DB2FED"/>
    <w:pPr>
      <w:spacing w:after="0" w:line="240" w:lineRule="auto"/>
      <w:ind w:left="1418"/>
      <w:jc w:val="both"/>
    </w:pPr>
    <w:rPr>
      <w:rFonts w:ascii="Times New Roman" w:eastAsia="Times New Roman" w:hAnsi="Times New Roman" w:cs="Times New Roman"/>
      <w:sz w:val="24"/>
      <w:szCs w:val="24"/>
    </w:rPr>
  </w:style>
  <w:style w:type="character" w:customStyle="1" w:styleId="45">
    <w:name w:val="АД_Нумерованный подпункт 4 уровня Знак"/>
    <w:basedOn w:val="afffc"/>
    <w:link w:val="4"/>
    <w:locked/>
    <w:rsid w:val="00DB2FED"/>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fd"/>
    <w:link w:val="45"/>
    <w:qFormat/>
    <w:rsid w:val="00DB2FED"/>
    <w:pPr>
      <w:numPr>
        <w:ilvl w:val="3"/>
        <w:numId w:val="3"/>
      </w:numPr>
      <w:tabs>
        <w:tab w:val="clear" w:pos="720"/>
        <w:tab w:val="num" w:pos="993"/>
      </w:tabs>
      <w:ind w:left="993" w:hanging="993"/>
    </w:pPr>
  </w:style>
  <w:style w:type="paragraph" w:customStyle="1" w:styleId="a1">
    <w:name w:val="АД_Список абв"/>
    <w:basedOn w:val="a3"/>
    <w:rsid w:val="00DB2FED"/>
    <w:pPr>
      <w:numPr>
        <w:numId w:val="4"/>
      </w:numPr>
      <w:spacing w:after="0" w:line="240" w:lineRule="auto"/>
      <w:jc w:val="both"/>
    </w:pPr>
    <w:rPr>
      <w:rFonts w:ascii="Times New Roman" w:eastAsia="Times New Roman" w:hAnsi="Times New Roman" w:cs="Times New Roman"/>
      <w:sz w:val="24"/>
      <w:szCs w:val="24"/>
      <w:lang w:eastAsia="ru-RU"/>
    </w:rPr>
  </w:style>
  <w:style w:type="character" w:customStyle="1" w:styleId="Normal">
    <w:name w:val="Normal Знак"/>
    <w:link w:val="18"/>
    <w:uiPriority w:val="99"/>
    <w:locked/>
    <w:rsid w:val="00DB2FED"/>
    <w:rPr>
      <w:rFonts w:ascii="Times New Roman" w:eastAsia="Times New Roman" w:hAnsi="Times New Roman" w:cs="Times New Roman"/>
      <w:sz w:val="24"/>
      <w:szCs w:val="20"/>
      <w:lang w:eastAsia="ru-RU"/>
    </w:rPr>
  </w:style>
  <w:style w:type="paragraph" w:customStyle="1" w:styleId="18">
    <w:name w:val="Обычный1"/>
    <w:link w:val="Normal"/>
    <w:uiPriority w:val="99"/>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DB2FED"/>
    <w:pPr>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3"/>
    <w:rsid w:val="00DB2FED"/>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3"/>
    <w:rsid w:val="00DB2FED"/>
    <w:pPr>
      <w:suppressAutoHyphens/>
      <w:spacing w:after="0" w:line="240" w:lineRule="auto"/>
      <w:ind w:left="-540"/>
      <w:jc w:val="both"/>
    </w:pPr>
    <w:rPr>
      <w:rFonts w:ascii="Arial" w:eastAsia="Times New Roman" w:hAnsi="Arial" w:cs="Arial"/>
      <w:sz w:val="17"/>
      <w:szCs w:val="24"/>
      <w:lang w:eastAsia="ar-SA"/>
    </w:rPr>
  </w:style>
  <w:style w:type="paragraph" w:customStyle="1" w:styleId="a2">
    <w:name w:val="Список нум."/>
    <w:basedOn w:val="a3"/>
    <w:rsid w:val="00DB2FED"/>
    <w:pPr>
      <w:keepNext/>
      <w:numPr>
        <w:numId w:val="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1"/>
    <w:rsid w:val="00DB2FED"/>
    <w:pPr>
      <w:keepNext/>
      <w:keepLines/>
      <w:widowControl w:val="0"/>
      <w:tabs>
        <w:tab w:val="num" w:pos="643"/>
      </w:tabs>
      <w:suppressAutoHyphens/>
      <w:spacing w:before="240" w:beforeAutospacing="0" w:after="60" w:afterAutospacing="0"/>
      <w:ind w:left="643" w:right="567" w:firstLine="709"/>
      <w:jc w:val="center"/>
    </w:pPr>
    <w:rPr>
      <w:rFonts w:ascii="Arial" w:hAnsi="Arial" w:cs="Arial"/>
      <w:kern w:val="32"/>
      <w:sz w:val="28"/>
      <w:szCs w:val="32"/>
      <w:lang w:eastAsia="en-US"/>
    </w:rPr>
  </w:style>
  <w:style w:type="paragraph" w:customStyle="1" w:styleId="FR1">
    <w:name w:val="FR1"/>
    <w:uiPriority w:val="99"/>
    <w:rsid w:val="00DB2FED"/>
    <w:pPr>
      <w:widowControl w:val="0"/>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DB2FED"/>
    <w:pPr>
      <w:widowControl w:val="0"/>
      <w:snapToGrid w:val="0"/>
      <w:spacing w:before="20" w:after="0" w:line="240" w:lineRule="auto"/>
      <w:jc w:val="center"/>
    </w:pPr>
    <w:rPr>
      <w:rFonts w:ascii="Arial" w:eastAsia="Times New Roman" w:hAnsi="Arial" w:cs="Times New Roman"/>
      <w:sz w:val="24"/>
      <w:szCs w:val="20"/>
      <w:lang w:eastAsia="ru-RU"/>
    </w:rPr>
  </w:style>
  <w:style w:type="paragraph" w:customStyle="1" w:styleId="affff3">
    <w:name w:val="Знак"/>
    <w:basedOn w:val="a3"/>
    <w:uiPriority w:val="99"/>
    <w:rsid w:val="00DB2FED"/>
    <w:pPr>
      <w:spacing w:line="240" w:lineRule="exact"/>
      <w:jc w:val="both"/>
    </w:pPr>
    <w:rPr>
      <w:rFonts w:ascii="Verdana" w:eastAsia="Times New Roman" w:hAnsi="Verdana" w:cs="Times New Roman"/>
      <w:szCs w:val="20"/>
      <w:lang w:val="en-US" w:eastAsia="en-US"/>
    </w:rPr>
  </w:style>
  <w:style w:type="paragraph" w:customStyle="1" w:styleId="3f0">
    <w:name w:val="Стиль3 Знак Знак"/>
    <w:basedOn w:val="28"/>
    <w:link w:val="3f1"/>
    <w:rsid w:val="00DB2FED"/>
    <w:pPr>
      <w:widowControl w:val="0"/>
      <w:tabs>
        <w:tab w:val="num" w:pos="227"/>
      </w:tabs>
      <w:adjustRightInd w:val="0"/>
      <w:spacing w:after="0" w:line="240" w:lineRule="auto"/>
      <w:ind w:left="0"/>
    </w:pPr>
    <w:rPr>
      <w:szCs w:val="20"/>
    </w:rPr>
  </w:style>
  <w:style w:type="paragraph" w:customStyle="1" w:styleId="03zagolovok2">
    <w:name w:val="03zagolovok2"/>
    <w:basedOn w:val="a3"/>
    <w:rsid w:val="00DB2FED"/>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4">
    <w:name w:val="текст"/>
    <w:rsid w:val="00DB2FE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9">
    <w:name w:val="текст1"/>
    <w:rsid w:val="00DB2FE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DB2FE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
    <w:name w:val="Char Char"/>
    <w:basedOn w:val="a3"/>
    <w:rsid w:val="00DB2FE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a">
    <w:name w:val="Знак Знак Знак1 Знак Знак Знак Знак Знак Знак Знак"/>
    <w:basedOn w:val="a3"/>
    <w:rsid w:val="00DB2FE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Default">
    <w:name w:val="Default"/>
    <w:rsid w:val="00DB2F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5">
    <w:name w:val="мой стиль"/>
    <w:uiPriority w:val="99"/>
    <w:rsid w:val="00DB2FED"/>
    <w:pPr>
      <w:spacing w:after="0" w:line="240" w:lineRule="auto"/>
    </w:pPr>
    <w:rPr>
      <w:rFonts w:ascii="Times New Roman" w:eastAsia="Arial Unicode MS" w:hAnsi="Times New Roman" w:cs="Times New Roman"/>
      <w:sz w:val="20"/>
      <w:lang w:eastAsia="ru-RU"/>
    </w:rPr>
  </w:style>
  <w:style w:type="paragraph" w:customStyle="1" w:styleId="a0">
    <w:name w:val="Нумер_контр"/>
    <w:basedOn w:val="a3"/>
    <w:uiPriority w:val="99"/>
    <w:rsid w:val="00DB2FED"/>
    <w:pPr>
      <w:numPr>
        <w:ilvl w:val="1"/>
        <w:numId w:val="6"/>
      </w:num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a">
    <w:name w:val="Заголовок_контр"/>
    <w:basedOn w:val="a3"/>
    <w:next w:val="a0"/>
    <w:uiPriority w:val="99"/>
    <w:rsid w:val="00DB2FED"/>
    <w:pPr>
      <w:numPr>
        <w:numId w:val="6"/>
      </w:numPr>
      <w:autoSpaceDE w:val="0"/>
      <w:autoSpaceDN w:val="0"/>
      <w:spacing w:before="120" w:after="0" w:line="240" w:lineRule="auto"/>
      <w:jc w:val="center"/>
      <w:outlineLvl w:val="0"/>
    </w:pPr>
    <w:rPr>
      <w:rFonts w:ascii="Times New Roman" w:eastAsia="Times New Roman" w:hAnsi="Times New Roman" w:cs="Times New Roman"/>
      <w:b/>
      <w:bCs/>
      <w:sz w:val="20"/>
      <w:szCs w:val="20"/>
      <w:lang w:eastAsia="ru-RU"/>
    </w:rPr>
  </w:style>
  <w:style w:type="paragraph" w:customStyle="1" w:styleId="otekstj">
    <w:name w:val="otekstj"/>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Style48">
    <w:name w:val="1CStyle48"/>
    <w:rsid w:val="00DB2FED"/>
    <w:pPr>
      <w:spacing w:after="200" w:line="276" w:lineRule="auto"/>
      <w:jc w:val="center"/>
    </w:pPr>
    <w:rPr>
      <w:rFonts w:ascii="Times New Roman" w:eastAsia="Times New Roman" w:hAnsi="Times New Roman" w:cs="Times New Roman"/>
      <w:lang w:eastAsia="ru-RU"/>
    </w:rPr>
  </w:style>
  <w:style w:type="paragraph" w:customStyle="1" w:styleId="text-1">
    <w:name w:val="text-1"/>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Список 1"/>
    <w:basedOn w:val="a3"/>
    <w:rsid w:val="00DB2FED"/>
    <w:pPr>
      <w:tabs>
        <w:tab w:val="num" w:pos="1780"/>
      </w:tabs>
      <w:spacing w:after="0" w:line="240" w:lineRule="auto"/>
      <w:ind w:left="1780" w:hanging="360"/>
    </w:pPr>
    <w:rPr>
      <w:rFonts w:ascii="Times New Roman" w:eastAsia="Times New Roman" w:hAnsi="Times New Roman" w:cs="Times New Roman"/>
      <w:sz w:val="24"/>
      <w:szCs w:val="24"/>
      <w:lang w:eastAsia="ru-RU"/>
    </w:rPr>
  </w:style>
  <w:style w:type="paragraph" w:customStyle="1" w:styleId="1c">
    <w:name w:val="Без интервала1"/>
    <w:rsid w:val="00DB2FED"/>
    <w:pPr>
      <w:suppressAutoHyphens/>
      <w:spacing w:after="0" w:line="240" w:lineRule="auto"/>
    </w:pPr>
    <w:rPr>
      <w:rFonts w:ascii="Calibri" w:eastAsia="Times New Roman" w:hAnsi="Calibri" w:cs="Calibri"/>
      <w:lang w:eastAsia="ar-SA"/>
    </w:rPr>
  </w:style>
  <w:style w:type="paragraph" w:customStyle="1" w:styleId="Normal0">
    <w:name w:val="Normal ????"/>
    <w:rsid w:val="00DB2FED"/>
    <w:pPr>
      <w:widowControl w:val="0"/>
      <w:suppressAutoHyphens/>
      <w:spacing w:after="0" w:line="300" w:lineRule="auto"/>
      <w:ind w:firstLine="720"/>
      <w:jc w:val="both"/>
    </w:pPr>
    <w:rPr>
      <w:rFonts w:ascii="Times New Roman" w:eastAsia="Times New Roman" w:hAnsi="Times New Roman" w:cs="Times New Roman"/>
      <w:kern w:val="2"/>
      <w:sz w:val="24"/>
      <w:szCs w:val="20"/>
      <w:lang w:eastAsia="ar-SA"/>
    </w:rPr>
  </w:style>
  <w:style w:type="paragraph" w:customStyle="1" w:styleId="msonormalbullet2gif">
    <w:name w:val="msonormalbullet2.gif"/>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Текст1"/>
    <w:basedOn w:val="a3"/>
    <w:rsid w:val="00DB2FED"/>
    <w:pPr>
      <w:tabs>
        <w:tab w:val="left" w:pos="480"/>
        <w:tab w:val="left" w:pos="720"/>
        <w:tab w:val="left" w:pos="6240"/>
      </w:tabs>
      <w:suppressAutoHyphens/>
      <w:spacing w:after="0" w:line="240" w:lineRule="atLeast"/>
      <w:ind w:firstLine="709"/>
      <w:jc w:val="both"/>
    </w:pPr>
    <w:rPr>
      <w:rFonts w:ascii="Times New Roman" w:eastAsia="Times New Roman" w:hAnsi="Times New Roman" w:cs="Times New Roman"/>
      <w:sz w:val="24"/>
      <w:szCs w:val="20"/>
      <w:lang w:eastAsia="ar-SA"/>
    </w:rPr>
  </w:style>
  <w:style w:type="paragraph" w:customStyle="1" w:styleId="1e">
    <w:name w:val="Знак Знак Знак1 Знак Знак Знак Знак"/>
    <w:basedOn w:val="a3"/>
    <w:rsid w:val="00DB2FED"/>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c">
    <w:name w:val="Обычный2"/>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f2">
    <w:name w:val="Обычный3"/>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Style1">
    <w:name w:val="Style1"/>
    <w:basedOn w:val="aff"/>
    <w:rsid w:val="00DB2FED"/>
    <w:pPr>
      <w:widowControl/>
      <w:shd w:val="clear" w:color="auto" w:fill="auto"/>
      <w:autoSpaceDE/>
      <w:autoSpaceDN/>
      <w:adjustRightInd/>
      <w:ind w:left="284" w:right="74"/>
      <w:jc w:val="both"/>
      <w:outlineLvl w:val="0"/>
    </w:pPr>
    <w:rPr>
      <w:rFonts w:ascii="Arial" w:hAnsi="Arial" w:cs="Arial"/>
      <w:bCs w:val="0"/>
      <w:color w:val="auto"/>
      <w:spacing w:val="0"/>
      <w:sz w:val="22"/>
    </w:rPr>
  </w:style>
  <w:style w:type="paragraph" w:customStyle="1" w:styleId="46">
    <w:name w:val="Обычный4"/>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4">
    <w:name w:val="Обычный5"/>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62">
    <w:name w:val="Обычный6"/>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73">
    <w:name w:val="Обычный7"/>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2">
    <w:name w:val="Обычный8"/>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ffff6">
    <w:name w:val="page number"/>
    <w:unhideWhenUsed/>
    <w:rsid w:val="00DB2FED"/>
    <w:rPr>
      <w:rFonts w:ascii="Times New Roman" w:hAnsi="Times New Roman" w:cs="Times New Roman" w:hint="default"/>
    </w:rPr>
  </w:style>
  <w:style w:type="character" w:customStyle="1" w:styleId="310">
    <w:name w:val="Заголовок 3 Знак1"/>
    <w:link w:val="30"/>
    <w:locked/>
    <w:rsid w:val="00DB2FED"/>
    <w:rPr>
      <w:rFonts w:ascii="Arial" w:eastAsia="Times New Roman" w:hAnsi="Arial" w:cs="Times New Roman"/>
      <w:b/>
      <w:sz w:val="24"/>
      <w:szCs w:val="20"/>
      <w:lang w:eastAsia="en-US"/>
    </w:rPr>
  </w:style>
  <w:style w:type="character" w:customStyle="1" w:styleId="affff7">
    <w:name w:val="Основной шрифт"/>
    <w:semiHidden/>
    <w:rsid w:val="00DB2FED"/>
  </w:style>
  <w:style w:type="character" w:customStyle="1" w:styleId="FontStyle11">
    <w:name w:val="Font Style11"/>
    <w:rsid w:val="00DB2FED"/>
    <w:rPr>
      <w:rFonts w:ascii="Times New Roman" w:hAnsi="Times New Roman" w:cs="Times New Roman" w:hint="default"/>
      <w:b/>
      <w:bCs/>
      <w:sz w:val="16"/>
      <w:szCs w:val="16"/>
    </w:rPr>
  </w:style>
  <w:style w:type="character" w:customStyle="1" w:styleId="s10">
    <w:name w:val="s1"/>
    <w:rsid w:val="00DB2FED"/>
  </w:style>
  <w:style w:type="character" w:customStyle="1" w:styleId="blk3">
    <w:name w:val="blk3"/>
    <w:rsid w:val="00DB2FED"/>
    <w:rPr>
      <w:vanish/>
      <w:webHidden w:val="0"/>
      <w:specVanish/>
    </w:rPr>
  </w:style>
  <w:style w:type="character" w:customStyle="1" w:styleId="s2">
    <w:name w:val="s2"/>
    <w:rsid w:val="00DB2FED"/>
  </w:style>
  <w:style w:type="character" w:customStyle="1" w:styleId="s3">
    <w:name w:val="s3"/>
    <w:rsid w:val="00DB2FED"/>
  </w:style>
  <w:style w:type="character" w:customStyle="1" w:styleId="s4">
    <w:name w:val="s4"/>
    <w:rsid w:val="00DB2FED"/>
  </w:style>
  <w:style w:type="character" w:customStyle="1" w:styleId="s6">
    <w:name w:val="s6"/>
    <w:rsid w:val="00DB2FED"/>
  </w:style>
  <w:style w:type="character" w:customStyle="1" w:styleId="FontStyle13">
    <w:name w:val="Font Style13"/>
    <w:rsid w:val="00DB2FED"/>
    <w:rPr>
      <w:rFonts w:ascii="Times New Roman" w:hAnsi="Times New Roman" w:cs="Times New Roman" w:hint="default"/>
      <w:sz w:val="24"/>
      <w:szCs w:val="24"/>
    </w:rPr>
  </w:style>
  <w:style w:type="table" w:customStyle="1" w:styleId="110">
    <w:name w:val="Сетка таблицы11"/>
    <w:basedOn w:val="a5"/>
    <w:next w:val="a7"/>
    <w:uiPriority w:val="59"/>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uiPriority w:val="39"/>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uiPriority w:val="59"/>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Сетка таблицы1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113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
    <w:name w:val="Сетка таблицы12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Сетка таблицы12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Сетка таблицы13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
    <w:name w:val="Сетка таблицы2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113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Сетка таблицы113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
    <w:name w:val="Сетка таблицы113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Сетка таблицы123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Сетка таблицы12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4">
    <w:name w:val="Сетка таблицы113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Сетка таблицы11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
    <w:name w:val="Сетка таблицы12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3">
    <w:name w:val="Сетка таблицы114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Сетка таблицы12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Сетка таблицы11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Сетка таблицы23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3">
    <w:name w:val="Сетка таблицы113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Сетка таблицы113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12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Сетка таблицы2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112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Сетка таблицы23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115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12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2">
    <w:name w:val="Сетка таблицы123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
    <w:name w:val="Сетка таблицы12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
    <w:name w:val="Сетка таблицы124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2">
    <w:name w:val="Сетка таблицы121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
    <w:name w:val="Сетка таблицы12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Сетка таблицы12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
    <w:name w:val="Сетка таблицы112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Сетка таблицы23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
    <w:name w:val="Сетка таблицы113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
    <w:name w:val="Сетка таблицы125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
    <w:name w:val="Сетка таблицы12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
    <w:name w:val="Сетка таблицы123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13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
    <w:name w:val="Сетка таблицы112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
    <w:name w:val="Сетка таблицы23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2">
    <w:name w:val="Сетка таблицы113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
    <w:name w:val="Сетка таблицы122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
    <w:name w:val="Сетка таблицы22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
    <w:name w:val="Сетка таблицы23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2">
    <w:name w:val="Сетка таблицы113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Сетка таблицы113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Сетка таблицы12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1">
    <w:name w:val="Сетка таблицы113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12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
    <w:name w:val="Сетка таблицы2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Сетка таблицы23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113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2">
    <w:name w:val="Сетка таблицы123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2">
    <w:name w:val="Сетка таблицы121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13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
    <w:name w:val="Сетка таблицы22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1">
    <w:name w:val="Сетка таблицы112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Сетка таблицы14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
    <w:name w:val="Сетка таблицы23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1">
    <w:name w:val="Сетка таблицы113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1">
    <w:name w:val="Сетка таблицы114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1">
    <w:name w:val="Сетка таблицы24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Сетка таблицы122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Сетка таблицы21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
    <w:name w:val="Сетка таблицы11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1">
    <w:name w:val="Сетка таблицы22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1">
    <w:name w:val="Сетка таблицы112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1">
    <w:name w:val="Сетка таблицы14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1">
    <w:name w:val="Сетка таблицы23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113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1">
    <w:name w:val="Сетка таблицы12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1">
    <w:name w:val="Сетка таблицы114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1">
    <w:name w:val="Сетка таблицы22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1">
    <w:name w:val="Сетка таблицы112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1">
    <w:name w:val="Сетка таблицы14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1">
    <w:name w:val="Сетка таблицы23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1">
    <w:name w:val="Сетка таблицы113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12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Сетка таблицы122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етка таблицы23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6">
    <w:name w:val="Сетка таблицы113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Сетка таблицы123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Сетка таблицы12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Сетка таблицы13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Сетка таблицы22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
    <w:name w:val="Сетка таблицы23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5">
    <w:name w:val="Сетка таблицы113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5">
    <w:name w:val="Сетка таблицы114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Сетка таблицы24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Сетка таблицы122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Сетка таблицы111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5">
    <w:name w:val="Сетка таблицы22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5">
    <w:name w:val="Сетка таблицы23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5">
    <w:name w:val="Сетка таблицы113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4">
    <w:name w:val="Сетка таблицы123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Сетка таблицы12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Сетка таблицы116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4">
    <w:name w:val="Сетка таблицы114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4">
    <w:name w:val="Сетка таблицы122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4">
    <w:name w:val="Сетка таблицы13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4">
    <w:name w:val="Сетка таблицы22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
    <w:name w:val="Сетка таблицы112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
    <w:name w:val="Сетка таблицы5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Сетка таблицы14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4">
    <w:name w:val="Сетка таблицы23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4">
    <w:name w:val="Сетка таблицы113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3">
    <w:name w:val="Сетка таблицы123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етка таблицы12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1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Сетка таблицы112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Сетка таблицы14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3">
    <w:name w:val="Сетка таблицы11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Сетка таблицы121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Сетка таблицы12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Сетка таблицы122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Сетка таблицы11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Сетка таблицы13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3">
    <w:name w:val="Сетка таблицы22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Сетка таблицы23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3">
    <w:name w:val="Сетка таблицы113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Сетка таблицы123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
    <w:name w:val="Сетка таблицы11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3">
    <w:name w:val="Сетка таблицы12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Сетка таблицы13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3">
    <w:name w:val="Сетка таблицы22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3">
    <w:name w:val="Сетка таблицы23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3">
    <w:name w:val="Сетка таблицы113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3">
    <w:name w:val="Сетка таблицы114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3">
    <w:name w:val="Сетка таблицы24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Сетка таблицы122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3">
    <w:name w:val="Сетка таблицы111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3">
    <w:name w:val="Сетка таблицы13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3">
    <w:name w:val="Сетка таблицы22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112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14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3">
    <w:name w:val="Сетка таблицы23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3">
    <w:name w:val="Сетка таблицы113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Сетка таблицы111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13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3">
    <w:name w:val="Сетка таблицы112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Сетка таблицы14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Сетка таблицы113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Сетка таблицы12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Сетка таблицы111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2">
    <w:name w:val="Сетка таблицы121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Сетка таблицы13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Сетка таблицы112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Сетка таблицы14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Сетка таблицы23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Сетка таблицы113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2">
    <w:name w:val="Сетка таблицы114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Сетка таблицы122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Сетка таблицы11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13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2">
    <w:name w:val="Сетка таблицы22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112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14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Сетка таблицы23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2">
    <w:name w:val="Сетка таблицы113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3">
    <w:name w:val="Сетка таблицы16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2">
    <w:name w:val="Сетка таблицы115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3">
    <w:name w:val="Сетка таблицы3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3">
    <w:name w:val="Сетка таблицы123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111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3">
    <w:name w:val="Сетка таблицы121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13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
    <w:name w:val="Сетка таблицы22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2">
    <w:name w:val="Сетка таблицы112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2">
    <w:name w:val="Сетка таблицы14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2">
    <w:name w:val="Сетка таблицы23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2">
    <w:name w:val="Сетка таблицы113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2">
    <w:name w:val="Сетка таблицы114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2">
    <w:name w:val="Сетка таблицы24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2">
    <w:name w:val="Сетка таблицы122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
    <w:name w:val="Сетка таблицы21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2">
    <w:name w:val="Сетка таблицы111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2">
    <w:name w:val="Сетка таблицы13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2">
    <w:name w:val="Сетка таблицы22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112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14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2">
    <w:name w:val="Сетка таблицы23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2">
    <w:name w:val="Сетка таблицы113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116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2">
    <w:name w:val="Сетка таблицы121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122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11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Сетка таблицы23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2">
    <w:name w:val="Сетка таблицы113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Сетка таблицы112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1">
    <w:name w:val="Сетка таблицы113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Сетка таблицы122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1">
    <w:name w:val="Сетка таблицы22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1">
    <w:name w:val="Сетка таблицы14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Сетка таблицы23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1">
    <w:name w:val="Сетка таблицы113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3">
    <w:name w:val="Сетка таблицы123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
    <w:name w:val="Сетка таблицы121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
    <w:name w:val="Сетка таблицы32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
    <w:name w:val="Сетка таблицы122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
    <w:name w:val="Сетка таблицы111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Сетка таблицы4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2">
    <w:name w:val="Сетка таблицы112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2">
    <w:name w:val="Сетка таблицы14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2">
    <w:name w:val="Сетка таблицы23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2">
    <w:name w:val="Сетка таблицы113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1">
    <w:name w:val="Сетка таблицы124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1">
    <w:name w:val="Сетка таблицы121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
    <w:name w:val="Сетка таблицы12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2">
    <w:name w:val="Сетка таблицы123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1">
    <w:name w:val="Сетка таблицы125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1">
    <w:name w:val="Сетка таблицы12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1">
    <w:name w:val="Сетка таблицы123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
    <w:name w:val="Сетка таблицы11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1">
    <w:name w:val="Сетка таблицы12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1">
    <w:name w:val="Сетка таблицы13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1">
    <w:name w:val="Сетка таблицы22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1">
    <w:name w:val="Сетка таблицы112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1">
    <w:name w:val="Сетка таблицы14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1">
    <w:name w:val="Сетка таблицы23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1">
    <w:name w:val="Сетка таблицы113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1">
    <w:name w:val="Сетка таблицы114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1">
    <w:name w:val="Сетка таблицы24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Сетка таблицы12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Сетка таблицы13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1">
    <w:name w:val="Сетка таблицы22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1">
    <w:name w:val="Сетка таблицы112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Сетка таблицы14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1">
    <w:name w:val="Сетка таблицы113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1">
    <w:name w:val="Сетка таблицы123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1">
    <w:name w:val="Сетка таблицы121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12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2">
    <w:name w:val="Сетка таблицы123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2">
    <w:name w:val="Сетка таблицы124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2">
    <w:name w:val="Сетка таблицы11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2">
    <w:name w:val="Сетка таблицы112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2">
    <w:name w:val="Сетка таблицы113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2">
    <w:name w:val="Сетка таблицы121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
    <w:name w:val="Сетка таблицы15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2">
    <w:name w:val="Сетка таблицы114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2">
    <w:name w:val="Сетка таблицы24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2">
    <w:name w:val="Сетка таблицы32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122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111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2">
    <w:name w:val="Сетка таблицы13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2">
    <w:name w:val="Сетка таблицы22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2">
    <w:name w:val="Сетка таблицы112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
    <w:name w:val="Сетка таблицы5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2">
    <w:name w:val="Сетка таблицы14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2">
    <w:name w:val="Сетка таблицы23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2">
    <w:name w:val="Сетка таблицы113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Сетка таблицы111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Сетка таблицы128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Сетка таблицы111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Сетка таблицы12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Сетка таблицы13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1">
    <w:name w:val="Сетка таблицы112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1">
    <w:name w:val="Сетка таблицы113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1">
    <w:name w:val="Сетка таблицы114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Сетка таблицы122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11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Сетка таблицы13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1">
    <w:name w:val="Сетка таблицы22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1">
    <w:name w:val="Сетка таблицы112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1">
    <w:name w:val="Сетка таблицы14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Сетка таблицы23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1">
    <w:name w:val="Сетка таблицы113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1">
    <w:name w:val="Сетка таблицы115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1">
    <w:name w:val="Сетка таблицы123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111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1">
    <w:name w:val="Сетка таблицы12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
    <w:name w:val="Сетка таблицы13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1">
    <w:name w:val="Сетка таблицы22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1">
    <w:name w:val="Сетка таблицы112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
    <w:name w:val="Сетка таблицы14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1">
    <w:name w:val="Сетка таблицы23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41">
    <w:name w:val="Сетка таблицы113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1">
    <w:name w:val="Сетка таблицы114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1">
    <w:name w:val="Сетка таблицы24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1">
    <w:name w:val="Сетка таблицы116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1">
    <w:name w:val="Сетка таблицы124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1">
    <w:name w:val="Сетка таблицы11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Сетка таблицы21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1">
    <w:name w:val="Сетка таблицы121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Сетка таблицы13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1">
    <w:name w:val="Сетка таблицы22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1">
    <w:name w:val="Сетка таблицы112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14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1">
    <w:name w:val="Сетка таблицы23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1">
    <w:name w:val="Сетка таблицы113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
    <w:name w:val="Сетка таблицы15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31">
    <w:name w:val="Сетка таблицы114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1">
    <w:name w:val="Сетка таблицы24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Сетка таблицы32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122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1">
    <w:name w:val="Сетка таблицы21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111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1">
    <w:name w:val="Сетка таблицы13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1">
    <w:name w:val="Сетка таблицы22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1">
    <w:name w:val="Сетка таблицы112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5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1">
    <w:name w:val="Сетка таблицы14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1">
    <w:name w:val="Сетка таблицы23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31">
    <w:name w:val="Сетка таблицы113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
    <w:name w:val="Сетка таблицы12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
    <w:name w:val="Сетка таблицы11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1">
    <w:name w:val="Сетка таблицы12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1">
    <w:name w:val="Сетка таблицы13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1">
    <w:name w:val="Сетка таблицы22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1">
    <w:name w:val="Сетка таблицы112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
    <w:name w:val="Сетка таблицы14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1">
    <w:name w:val="Сетка таблицы23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1">
    <w:name w:val="Сетка таблицы113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1">
    <w:name w:val="Сетка таблицы122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1">
    <w:name w:val="Сетка таблицы11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1">
    <w:name w:val="Сетка таблицы13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1">
    <w:name w:val="Сетка таблицы22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1">
    <w:name w:val="Сетка таблицы112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1">
    <w:name w:val="Сетка таблицы14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1">
    <w:name w:val="Сетка таблицы23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1">
    <w:name w:val="Сетка таблицы113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1">
    <w:name w:val="Сетка таблицы115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1">
    <w:name w:val="Сетка таблицы123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121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Сетка таблицы31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1">
    <w:name w:val="Сетка таблицы12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
    <w:name w:val="Сетка таблицы11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Сетка таблицы4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5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21">
    <w:name w:val="Сетка таблицы123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12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Сетка таблицы34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1">
    <w:name w:val="Сетка таблицы124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1">
    <w:name w:val="Сетка таблицы31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21">
    <w:name w:val="Сетка таблицы121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1">
    <w:name w:val="Сетка таблицы12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1">
    <w:name w:val="Сетка таблицы122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
    <w:name w:val="Сетка таблицы21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
    <w:name w:val="Сетка таблицы111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Сетка таблицы4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1">
    <w:name w:val="Сетка таблицы13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1">
    <w:name w:val="Сетка таблицы22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1">
    <w:name w:val="Сетка таблицы112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1">
    <w:name w:val="Сетка таблицы14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1">
    <w:name w:val="Сетка таблицы23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1">
    <w:name w:val="Сетка таблицы113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1">
    <w:name w:val="Сетка таблицы16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1">
    <w:name w:val="Сетка таблицы123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1">
    <w:name w:val="Сетка таблицы3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1">
    <w:name w:val="Сетка таблицы125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
    <w:name w:val="Сетка таблицы121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1">
    <w:name w:val="Сетка таблицы12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1">
    <w:name w:val="Сетка таблицы123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1">
    <w:name w:val="Сетка таблицы11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1">
    <w:name w:val="Сетка таблицы21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1">
    <w:name w:val="Сетка таблицы31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1">
    <w:name w:val="Сетка таблицы12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1">
    <w:name w:val="Сетка таблицы13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1">
    <w:name w:val="Сетка таблицы22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1">
    <w:name w:val="Сетка таблицы112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1">
    <w:name w:val="Сетка таблицы14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1">
    <w:name w:val="Сетка таблицы23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21">
    <w:name w:val="Сетка таблицы113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1">
    <w:name w:val="Сетка таблицы15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1">
    <w:name w:val="Сетка таблицы114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1">
    <w:name w:val="Сетка таблицы24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1">
    <w:name w:val="Сетка таблицы32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1">
    <w:name w:val="Сетка таблицы122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1">
    <w:name w:val="Сетка таблицы21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1">
    <w:name w:val="Сетка таблицы111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Сетка таблицы4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1">
    <w:name w:val="Сетка таблицы13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1">
    <w:name w:val="Сетка таблицы22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1">
    <w:name w:val="Сетка таблицы112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1">
    <w:name w:val="Сетка таблицы5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1">
    <w:name w:val="Сетка таблицы14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1">
    <w:name w:val="Сетка таблицы23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21">
    <w:name w:val="Сетка таблицы113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1">
    <w:name w:val="Сетка таблицы12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1">
    <w:name w:val="Сетка таблицы13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1">
    <w:name w:val="Сетка таблицы22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1">
    <w:name w:val="Сетка таблицы112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Сетка таблицы14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1">
    <w:name w:val="Сетка таблицы23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1">
    <w:name w:val="Сетка таблицы113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1">
    <w:name w:val="Сетка таблицы12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1">
    <w:name w:val="Сетка таблицы121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1">
    <w:name w:val="Сетка таблицы22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1">
    <w:name w:val="Сетка таблицы112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Сетка таблицы14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Сетка таблицы23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11">
    <w:name w:val="Сетка таблицы113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1">
    <w:name w:val="Сетка таблицы114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1">
    <w:name w:val="Сетка таблицы24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1">
    <w:name w:val="Сетка таблицы122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1">
    <w:name w:val="Сетка таблицы11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1">
    <w:name w:val="Сетка таблицы13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1">
    <w:name w:val="Сетка таблицы22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1">
    <w:name w:val="Сетка таблицы112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1">
    <w:name w:val="Сетка таблицы14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Сетка таблицы23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1">
    <w:name w:val="Сетка таблицы113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втяжка"/>
    <w:basedOn w:val="19"/>
    <w:next w:val="19"/>
    <w:rsid w:val="00DB2FED"/>
    <w:pPr>
      <w:tabs>
        <w:tab w:val="left" w:pos="567"/>
      </w:tabs>
      <w:spacing w:before="57"/>
      <w:ind w:left="567" w:hanging="567"/>
    </w:pPr>
  </w:style>
  <w:style w:type="table" w:customStyle="1" w:styleId="400">
    <w:name w:val="Сетка таблицы40"/>
    <w:basedOn w:val="a5"/>
    <w:next w:val="a7"/>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5"/>
    <w:next w:val="a7"/>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5"/>
    <w:next w:val="a7"/>
    <w:uiPriority w:val="39"/>
    <w:rsid w:val="00DB2F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5"/>
    <w:next w:val="a7"/>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еразрешенное упоминание1"/>
    <w:basedOn w:val="a4"/>
    <w:uiPriority w:val="99"/>
    <w:semiHidden/>
    <w:unhideWhenUsed/>
    <w:rsid w:val="00A20046"/>
    <w:rPr>
      <w:color w:val="605E5C"/>
      <w:shd w:val="clear" w:color="auto" w:fill="E1DFDD"/>
    </w:rPr>
  </w:style>
  <w:style w:type="table" w:customStyle="1" w:styleId="600">
    <w:name w:val="Сетка таблицы60"/>
    <w:basedOn w:val="a5"/>
    <w:next w:val="a7"/>
    <w:uiPriority w:val="59"/>
    <w:rsid w:val="00416A3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сновной текст1"/>
    <w:basedOn w:val="a3"/>
    <w:rsid w:val="00143BEF"/>
    <w:pPr>
      <w:shd w:val="clear" w:color="auto" w:fill="FFFFFF"/>
      <w:spacing w:after="0" w:line="0" w:lineRule="atLeast"/>
    </w:pPr>
    <w:rPr>
      <w:rFonts w:ascii="Trebuchet MS" w:eastAsia="Trebuchet MS" w:hAnsi="Trebuchet MS" w:cs="Trebuchet MS"/>
      <w:sz w:val="19"/>
      <w:szCs w:val="19"/>
      <w:lang w:eastAsia="ru-RU"/>
    </w:rPr>
  </w:style>
  <w:style w:type="character" w:customStyle="1" w:styleId="59">
    <w:name w:val="Основной текст (5)_"/>
    <w:basedOn w:val="a4"/>
    <w:link w:val="5a"/>
    <w:rsid w:val="00143BEF"/>
    <w:rPr>
      <w:rFonts w:ascii="Trebuchet MS" w:eastAsia="Trebuchet MS" w:hAnsi="Trebuchet MS" w:cs="Trebuchet MS"/>
      <w:spacing w:val="10"/>
      <w:sz w:val="18"/>
      <w:szCs w:val="18"/>
      <w:shd w:val="clear" w:color="auto" w:fill="FFFFFF"/>
    </w:rPr>
  </w:style>
  <w:style w:type="paragraph" w:customStyle="1" w:styleId="5a">
    <w:name w:val="Основной текст (5)"/>
    <w:basedOn w:val="a3"/>
    <w:link w:val="59"/>
    <w:rsid w:val="00143BEF"/>
    <w:pPr>
      <w:shd w:val="clear" w:color="auto" w:fill="FFFFFF"/>
      <w:spacing w:after="0" w:line="288" w:lineRule="exact"/>
    </w:pPr>
    <w:rPr>
      <w:rFonts w:ascii="Trebuchet MS" w:eastAsia="Trebuchet MS" w:hAnsi="Trebuchet MS" w:cs="Trebuchet MS"/>
      <w:spacing w:val="10"/>
      <w:sz w:val="18"/>
      <w:szCs w:val="18"/>
    </w:rPr>
  </w:style>
  <w:style w:type="character" w:styleId="affff9">
    <w:name w:val="Subtle Emphasis"/>
    <w:basedOn w:val="a4"/>
    <w:uiPriority w:val="19"/>
    <w:qFormat/>
    <w:rsid w:val="00143BEF"/>
    <w:rPr>
      <w:i/>
      <w:iCs/>
      <w:color w:val="404040" w:themeColor="text1" w:themeTint="BF"/>
    </w:rPr>
  </w:style>
  <w:style w:type="character" w:customStyle="1" w:styleId="apple-converted-space">
    <w:name w:val="apple-converted-space"/>
    <w:basedOn w:val="a4"/>
    <w:rsid w:val="00143BEF"/>
  </w:style>
  <w:style w:type="character" w:styleId="affffa">
    <w:name w:val="Emphasis"/>
    <w:uiPriority w:val="20"/>
    <w:qFormat/>
    <w:rsid w:val="00143BEF"/>
    <w:rPr>
      <w:rFonts w:ascii="Times New Roman" w:hAnsi="Times New Roman" w:cs="Times New Roman" w:hint="default"/>
      <w:i/>
      <w:iCs/>
      <w:sz w:val="22"/>
    </w:rPr>
  </w:style>
  <w:style w:type="paragraph" w:customStyle="1" w:styleId="tehnormanonformat">
    <w:name w:val="tehnormanonformat"/>
    <w:basedOn w:val="a3"/>
    <w:rsid w:val="00143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3"/>
    <w:uiPriority w:val="1"/>
    <w:qFormat/>
    <w:rsid w:val="00143BEF"/>
    <w:pPr>
      <w:widowControl w:val="0"/>
      <w:spacing w:after="0" w:line="221" w:lineRule="exact"/>
      <w:ind w:left="100" w:right="105"/>
    </w:pPr>
    <w:rPr>
      <w:rFonts w:ascii="Times New Roman" w:eastAsia="Times New Roman" w:hAnsi="Times New Roman" w:cs="Times New Roman"/>
      <w:lang w:val="en-US" w:eastAsia="en-US"/>
    </w:rPr>
  </w:style>
  <w:style w:type="paragraph" w:customStyle="1" w:styleId="affffb">
    <w:name w:val="Нормальный (таблица)"/>
    <w:basedOn w:val="a3"/>
    <w:next w:val="a3"/>
    <w:uiPriority w:val="99"/>
    <w:rsid w:val="00143BEF"/>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Standard">
    <w:name w:val="Standard"/>
    <w:rsid w:val="00143BEF"/>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affffc">
    <w:name w:val="Готовый"/>
    <w:basedOn w:val="Standard"/>
    <w:rsid w:val="00143B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31a">
    <w:name w:val="Основной текст 31"/>
    <w:basedOn w:val="Standard"/>
    <w:rsid w:val="00143BEF"/>
    <w:pPr>
      <w:jc w:val="center"/>
    </w:pPr>
    <w:rPr>
      <w:rFonts w:ascii="Times New Roman" w:eastAsia="Times New Roman" w:hAnsi="Times New Roman" w:cs="Times New Roman"/>
      <w:b/>
      <w:color w:val="00000A"/>
      <w:szCs w:val="20"/>
    </w:rPr>
  </w:style>
  <w:style w:type="numbering" w:customStyle="1" w:styleId="WWOutlineListStyle6">
    <w:name w:val="WW_OutlineListStyle_6"/>
    <w:basedOn w:val="a6"/>
    <w:rsid w:val="00143BEF"/>
    <w:pPr>
      <w:numPr>
        <w:numId w:val="7"/>
      </w:numPr>
    </w:pPr>
  </w:style>
  <w:style w:type="character" w:styleId="affffd">
    <w:name w:val="Strong"/>
    <w:qFormat/>
    <w:rsid w:val="006407F4"/>
    <w:rPr>
      <w:b/>
      <w:bCs/>
    </w:rPr>
  </w:style>
  <w:style w:type="paragraph" w:customStyle="1" w:styleId="affffe">
    <w:name w:val="Пункт"/>
    <w:basedOn w:val="a3"/>
    <w:rsid w:val="000549D9"/>
    <w:pPr>
      <w:tabs>
        <w:tab w:val="num" w:pos="1134"/>
      </w:tabs>
      <w:spacing w:after="0" w:line="240" w:lineRule="auto"/>
      <w:ind w:left="1134" w:hanging="1134"/>
      <w:jc w:val="both"/>
    </w:pPr>
    <w:rPr>
      <w:rFonts w:ascii="Times New Roman" w:eastAsia="Times New Roman" w:hAnsi="Times New Roman" w:cs="Times New Roman"/>
      <w:sz w:val="24"/>
      <w:szCs w:val="28"/>
      <w:lang w:eastAsia="ru-RU"/>
    </w:rPr>
  </w:style>
  <w:style w:type="character" w:styleId="afffff">
    <w:name w:val="annotation reference"/>
    <w:basedOn w:val="a4"/>
    <w:uiPriority w:val="99"/>
    <w:unhideWhenUsed/>
    <w:rsid w:val="00453AFB"/>
    <w:rPr>
      <w:sz w:val="16"/>
      <w:szCs w:val="16"/>
    </w:rPr>
  </w:style>
  <w:style w:type="paragraph" w:styleId="afffff0">
    <w:name w:val="annotation text"/>
    <w:basedOn w:val="a3"/>
    <w:link w:val="afffff1"/>
    <w:unhideWhenUsed/>
    <w:qFormat/>
    <w:rsid w:val="00453AFB"/>
    <w:pPr>
      <w:spacing w:line="240" w:lineRule="auto"/>
    </w:pPr>
    <w:rPr>
      <w:sz w:val="20"/>
      <w:szCs w:val="20"/>
    </w:rPr>
  </w:style>
  <w:style w:type="character" w:customStyle="1" w:styleId="afffff1">
    <w:name w:val="Текст примечания Знак"/>
    <w:basedOn w:val="a4"/>
    <w:link w:val="afffff0"/>
    <w:rsid w:val="00453AFB"/>
    <w:rPr>
      <w:sz w:val="20"/>
      <w:szCs w:val="20"/>
    </w:rPr>
  </w:style>
  <w:style w:type="paragraph" w:styleId="afffff2">
    <w:name w:val="annotation subject"/>
    <w:basedOn w:val="afffff0"/>
    <w:next w:val="afffff0"/>
    <w:link w:val="afffff3"/>
    <w:unhideWhenUsed/>
    <w:rsid w:val="00453AFB"/>
    <w:rPr>
      <w:b/>
      <w:bCs/>
    </w:rPr>
  </w:style>
  <w:style w:type="character" w:customStyle="1" w:styleId="afffff3">
    <w:name w:val="Тема примечания Знак"/>
    <w:basedOn w:val="afffff1"/>
    <w:link w:val="afffff2"/>
    <w:rsid w:val="00453AFB"/>
    <w:rPr>
      <w:b/>
      <w:bCs/>
      <w:sz w:val="20"/>
      <w:szCs w:val="20"/>
    </w:rPr>
  </w:style>
  <w:style w:type="character" w:customStyle="1" w:styleId="2d">
    <w:name w:val="Неразрешенное упоминание2"/>
    <w:basedOn w:val="a4"/>
    <w:uiPriority w:val="99"/>
    <w:semiHidden/>
    <w:unhideWhenUsed/>
    <w:rPr>
      <w:color w:val="605E5C"/>
      <w:shd w:val="clear" w:color="auto" w:fill="E1DFDD"/>
    </w:rPr>
  </w:style>
  <w:style w:type="table" w:customStyle="1" w:styleId="417">
    <w:name w:val="Сетка таблицы417"/>
    <w:basedOn w:val="a5"/>
    <w:next w:val="a7"/>
    <w:uiPriority w:val="59"/>
    <w:rsid w:val="0052283A"/>
    <w:pPr>
      <w:spacing w:after="0" w:line="240" w:lineRule="auto"/>
    </w:pPr>
    <w:rPr>
      <w:rFonts w:ascii="Cambria" w:eastAsia="Times New Roman" w:hAnsi="Cambria"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5"/>
    <w:next w:val="a7"/>
    <w:uiPriority w:val="39"/>
    <w:rsid w:val="0052283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3"/>
    <w:uiPriority w:val="99"/>
    <w:rsid w:val="00527B3B"/>
    <w:pPr>
      <w:widowControl w:val="0"/>
      <w:autoSpaceDE w:val="0"/>
      <w:autoSpaceDN w:val="0"/>
      <w:adjustRightInd w:val="0"/>
      <w:spacing w:after="0" w:line="435" w:lineRule="exact"/>
      <w:ind w:firstLine="1245"/>
      <w:jc w:val="both"/>
    </w:pPr>
    <w:rPr>
      <w:rFonts w:ascii="Times New Roman" w:eastAsia="Times New Roman" w:hAnsi="Times New Roman" w:cs="Times New Roman"/>
      <w:sz w:val="24"/>
      <w:szCs w:val="24"/>
      <w:lang w:eastAsia="ru-RU"/>
    </w:rPr>
  </w:style>
  <w:style w:type="paragraph" w:customStyle="1" w:styleId="afffff4">
    <w:name w:val="Стиль"/>
    <w:rsid w:val="00F370F5"/>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5">
    <w:name w:val="Базовый"/>
    <w:rsid w:val="00F370F5"/>
    <w:pPr>
      <w:suppressAutoHyphens/>
      <w:spacing w:after="200" w:line="276" w:lineRule="auto"/>
    </w:pPr>
    <w:rPr>
      <w:rFonts w:ascii="Times New Roman" w:eastAsia="Times New Roman" w:hAnsi="Times New Roman" w:cs="Times New Roman"/>
      <w:sz w:val="24"/>
      <w:szCs w:val="24"/>
      <w:lang w:eastAsia="ru-RU"/>
    </w:rPr>
  </w:style>
  <w:style w:type="numbering" w:customStyle="1" w:styleId="1f1">
    <w:name w:val="Нет списка1"/>
    <w:next w:val="a6"/>
    <w:semiHidden/>
    <w:unhideWhenUsed/>
    <w:rsid w:val="00697689"/>
  </w:style>
  <w:style w:type="character" w:customStyle="1" w:styleId="WW8Num2z0">
    <w:name w:val="WW8Num2z0"/>
    <w:rsid w:val="00697689"/>
    <w:rPr>
      <w:b/>
    </w:rPr>
  </w:style>
  <w:style w:type="character" w:customStyle="1" w:styleId="WW8Num3z0">
    <w:name w:val="WW8Num3z0"/>
    <w:rsid w:val="00697689"/>
    <w:rPr>
      <w:b/>
      <w:u w:val="single"/>
    </w:rPr>
  </w:style>
  <w:style w:type="character" w:customStyle="1" w:styleId="Absatz-Standardschriftart">
    <w:name w:val="Absatz-Standardschriftart"/>
    <w:rsid w:val="00697689"/>
  </w:style>
  <w:style w:type="character" w:customStyle="1" w:styleId="WW-Absatz-Standardschriftart">
    <w:name w:val="WW-Absatz-Standardschriftart"/>
    <w:rsid w:val="00697689"/>
  </w:style>
  <w:style w:type="character" w:customStyle="1" w:styleId="WW-Absatz-Standardschriftart1">
    <w:name w:val="WW-Absatz-Standardschriftart1"/>
    <w:rsid w:val="00697689"/>
  </w:style>
  <w:style w:type="character" w:customStyle="1" w:styleId="WW-Absatz-Standardschriftart11">
    <w:name w:val="WW-Absatz-Standardschriftart11"/>
    <w:rsid w:val="00697689"/>
  </w:style>
  <w:style w:type="character" w:customStyle="1" w:styleId="WW-Absatz-Standardschriftart111">
    <w:name w:val="WW-Absatz-Standardschriftart111"/>
    <w:rsid w:val="00697689"/>
  </w:style>
  <w:style w:type="character" w:customStyle="1" w:styleId="WW8Num5z0">
    <w:name w:val="WW8Num5z0"/>
    <w:rsid w:val="00697689"/>
    <w:rPr>
      <w:rFonts w:ascii="Symbol" w:hAnsi="Symbol"/>
    </w:rPr>
  </w:style>
  <w:style w:type="character" w:customStyle="1" w:styleId="WW8Num5z1">
    <w:name w:val="WW8Num5z1"/>
    <w:rsid w:val="00697689"/>
    <w:rPr>
      <w:rFonts w:ascii="Courier New" w:hAnsi="Courier New"/>
    </w:rPr>
  </w:style>
  <w:style w:type="character" w:customStyle="1" w:styleId="WW8Num5z4">
    <w:name w:val="WW8Num5z4"/>
    <w:rsid w:val="00697689"/>
    <w:rPr>
      <w:rFonts w:ascii="Courier New" w:hAnsi="Courier New" w:cs="Courier New"/>
    </w:rPr>
  </w:style>
  <w:style w:type="character" w:customStyle="1" w:styleId="WW8Num5z5">
    <w:name w:val="WW8Num5z5"/>
    <w:rsid w:val="00697689"/>
    <w:rPr>
      <w:rFonts w:ascii="Wingdings" w:hAnsi="Wingdings"/>
    </w:rPr>
  </w:style>
  <w:style w:type="character" w:customStyle="1" w:styleId="WW8Num6z0">
    <w:name w:val="WW8Num6z0"/>
    <w:rsid w:val="00697689"/>
    <w:rPr>
      <w:rFonts w:ascii="Symbol" w:hAnsi="Symbol"/>
    </w:rPr>
  </w:style>
  <w:style w:type="character" w:customStyle="1" w:styleId="WW8Num6z1">
    <w:name w:val="WW8Num6z1"/>
    <w:rsid w:val="00697689"/>
    <w:rPr>
      <w:rFonts w:ascii="Courier New" w:hAnsi="Courier New" w:cs="Courier New"/>
    </w:rPr>
  </w:style>
  <w:style w:type="character" w:customStyle="1" w:styleId="WW8Num6z2">
    <w:name w:val="WW8Num6z2"/>
    <w:rsid w:val="00697689"/>
    <w:rPr>
      <w:rFonts w:ascii="Wingdings" w:hAnsi="Wingdings"/>
    </w:rPr>
  </w:style>
  <w:style w:type="character" w:customStyle="1" w:styleId="WW8Num7z0">
    <w:name w:val="WW8Num7z0"/>
    <w:rsid w:val="00697689"/>
    <w:rPr>
      <w:b/>
    </w:rPr>
  </w:style>
  <w:style w:type="character" w:customStyle="1" w:styleId="WW8Num8z0">
    <w:name w:val="WW8Num8z0"/>
    <w:rsid w:val="00697689"/>
    <w:rPr>
      <w:rFonts w:ascii="Symbol" w:hAnsi="Symbol"/>
    </w:rPr>
  </w:style>
  <w:style w:type="character" w:customStyle="1" w:styleId="WW8Num8z1">
    <w:name w:val="WW8Num8z1"/>
    <w:rsid w:val="00697689"/>
    <w:rPr>
      <w:rFonts w:ascii="Courier New" w:hAnsi="Courier New" w:cs="Courier New"/>
    </w:rPr>
  </w:style>
  <w:style w:type="character" w:customStyle="1" w:styleId="WW8Num8z5">
    <w:name w:val="WW8Num8z5"/>
    <w:rsid w:val="00697689"/>
    <w:rPr>
      <w:rFonts w:ascii="Wingdings" w:hAnsi="Wingdings"/>
    </w:rPr>
  </w:style>
  <w:style w:type="character" w:customStyle="1" w:styleId="WW-">
    <w:name w:val="WW-Основной шрифт абзаца"/>
    <w:rsid w:val="00697689"/>
  </w:style>
  <w:style w:type="character" w:customStyle="1" w:styleId="afffff6">
    <w:name w:val="Символ нумерации"/>
    <w:rsid w:val="00697689"/>
  </w:style>
  <w:style w:type="paragraph" w:styleId="afffff7">
    <w:name w:val="List"/>
    <w:basedOn w:val="af5"/>
    <w:uiPriority w:val="99"/>
    <w:rsid w:val="00697689"/>
    <w:pPr>
      <w:suppressAutoHyphens/>
      <w:jc w:val="left"/>
    </w:pPr>
    <w:rPr>
      <w:rFonts w:ascii="Arial" w:hAnsi="Arial" w:cs="Tahoma"/>
      <w:szCs w:val="24"/>
      <w:lang w:eastAsia="ar-SA"/>
    </w:rPr>
  </w:style>
  <w:style w:type="paragraph" w:customStyle="1" w:styleId="1f2">
    <w:name w:val="Название1"/>
    <w:basedOn w:val="a3"/>
    <w:rsid w:val="0069768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3"/>
    <w:rsid w:val="00697689"/>
    <w:pPr>
      <w:suppressLineNumbers/>
      <w:suppressAutoHyphens/>
      <w:spacing w:after="0" w:line="240" w:lineRule="auto"/>
    </w:pPr>
    <w:rPr>
      <w:rFonts w:ascii="Arial" w:eastAsia="Times New Roman" w:hAnsi="Arial" w:cs="Tahoma"/>
      <w:sz w:val="24"/>
      <w:szCs w:val="24"/>
      <w:lang w:eastAsia="ar-SA"/>
    </w:rPr>
  </w:style>
  <w:style w:type="paragraph" w:customStyle="1" w:styleId="WW-0">
    <w:name w:val="WW-Текст выноски"/>
    <w:basedOn w:val="a3"/>
    <w:rsid w:val="00697689"/>
    <w:pPr>
      <w:suppressAutoHyphens/>
      <w:spacing w:after="0" w:line="240" w:lineRule="auto"/>
    </w:pPr>
    <w:rPr>
      <w:rFonts w:ascii="Tahoma" w:eastAsia="Times New Roman" w:hAnsi="Tahoma" w:cs="Tahoma"/>
      <w:sz w:val="16"/>
      <w:szCs w:val="16"/>
      <w:lang w:eastAsia="ar-SA"/>
    </w:rPr>
  </w:style>
  <w:style w:type="paragraph" w:customStyle="1" w:styleId="afffff8">
    <w:name w:val="Содержимое врезки"/>
    <w:basedOn w:val="af5"/>
    <w:rsid w:val="00697689"/>
    <w:pPr>
      <w:suppressAutoHyphens/>
      <w:jc w:val="left"/>
    </w:pPr>
    <w:rPr>
      <w:szCs w:val="24"/>
      <w:lang w:eastAsia="ar-SA"/>
    </w:rPr>
  </w:style>
  <w:style w:type="paragraph" w:customStyle="1" w:styleId="afffff9">
    <w:name w:val="Горизонтальная линия"/>
    <w:basedOn w:val="a3"/>
    <w:next w:val="af5"/>
    <w:rsid w:val="00697689"/>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character" w:customStyle="1" w:styleId="normaltextrun1">
    <w:name w:val="normaltextrun1"/>
    <w:uiPriority w:val="99"/>
    <w:rsid w:val="00697689"/>
  </w:style>
  <w:style w:type="table" w:customStyle="1" w:styleId="TableStyle0">
    <w:name w:val="TableStyle0"/>
    <w:rsid w:val="00956F4C"/>
    <w:pPr>
      <w:spacing w:after="0" w:line="240" w:lineRule="auto"/>
    </w:pPr>
    <w:rPr>
      <w:rFonts w:ascii="Arial" w:hAnsi="Arial"/>
      <w:sz w:val="16"/>
      <w:lang w:eastAsia="ru-RU"/>
    </w:rPr>
    <w:tblPr>
      <w:tblCellMar>
        <w:top w:w="0" w:type="dxa"/>
        <w:left w:w="0" w:type="dxa"/>
        <w:bottom w:w="0" w:type="dxa"/>
        <w:right w:w="0" w:type="dxa"/>
      </w:tblCellMar>
    </w:tblPr>
  </w:style>
  <w:style w:type="paragraph" w:customStyle="1" w:styleId="1CStyle16">
    <w:name w:val="1CStyle16"/>
    <w:rsid w:val="00956F4C"/>
    <w:rPr>
      <w:rFonts w:ascii="Arial" w:hAnsi="Arial"/>
      <w:b/>
      <w:sz w:val="18"/>
      <w:lang w:eastAsia="ru-RU"/>
    </w:rPr>
  </w:style>
  <w:style w:type="paragraph" w:customStyle="1" w:styleId="1CStyle15">
    <w:name w:val="1CStyle15"/>
    <w:rsid w:val="00956F4C"/>
    <w:rPr>
      <w:rFonts w:ascii="Arial" w:hAnsi="Arial"/>
      <w:b/>
      <w:sz w:val="20"/>
      <w:lang w:eastAsia="ru-RU"/>
    </w:rPr>
  </w:style>
  <w:style w:type="paragraph" w:customStyle="1" w:styleId="1CStyle17">
    <w:name w:val="1CStyle17"/>
    <w:rsid w:val="00956F4C"/>
    <w:rPr>
      <w:rFonts w:ascii="Arial" w:hAnsi="Arial"/>
      <w:b/>
      <w:sz w:val="20"/>
      <w:lang w:eastAsia="ru-RU"/>
    </w:rPr>
  </w:style>
  <w:style w:type="paragraph" w:customStyle="1" w:styleId="1CStyle19">
    <w:name w:val="1CStyle19"/>
    <w:rsid w:val="00956F4C"/>
    <w:rPr>
      <w:rFonts w:ascii="Arial" w:hAnsi="Arial"/>
      <w:b/>
      <w:sz w:val="18"/>
      <w:lang w:eastAsia="ru-RU"/>
    </w:rPr>
  </w:style>
  <w:style w:type="paragraph" w:customStyle="1" w:styleId="1CStyle22">
    <w:name w:val="1CStyle22"/>
    <w:rsid w:val="00956F4C"/>
    <w:rPr>
      <w:rFonts w:ascii="Arial" w:hAnsi="Arial"/>
      <w:b/>
      <w:sz w:val="18"/>
      <w:lang w:eastAsia="ru-RU"/>
    </w:rPr>
  </w:style>
  <w:style w:type="paragraph" w:customStyle="1" w:styleId="1CStyle20">
    <w:name w:val="1CStyle20"/>
    <w:rsid w:val="00956F4C"/>
    <w:pPr>
      <w:jc w:val="right"/>
    </w:pPr>
    <w:rPr>
      <w:rFonts w:ascii="Arial" w:hAnsi="Arial"/>
      <w:b/>
      <w:sz w:val="18"/>
      <w:lang w:eastAsia="ru-RU"/>
    </w:rPr>
  </w:style>
  <w:style w:type="paragraph" w:customStyle="1" w:styleId="1CStyle21">
    <w:name w:val="1CStyle21"/>
    <w:rsid w:val="00956F4C"/>
    <w:pPr>
      <w:jc w:val="right"/>
    </w:pPr>
    <w:rPr>
      <w:rFonts w:ascii="Arial" w:hAnsi="Arial"/>
      <w:sz w:val="14"/>
      <w:lang w:eastAsia="ru-RU"/>
    </w:rPr>
  </w:style>
  <w:style w:type="paragraph" w:customStyle="1" w:styleId="1CStyle0">
    <w:name w:val="1CStyle0"/>
    <w:rsid w:val="00956F4C"/>
    <w:rPr>
      <w:rFonts w:ascii="Arial" w:hAnsi="Arial"/>
      <w:sz w:val="18"/>
      <w:lang w:eastAsia="ru-RU"/>
    </w:rPr>
  </w:style>
  <w:style w:type="paragraph" w:customStyle="1" w:styleId="1CStyle-1">
    <w:name w:val="1CStyle-1"/>
    <w:rsid w:val="00956F4C"/>
    <w:rPr>
      <w:rFonts w:ascii="Arial" w:hAnsi="Arial"/>
      <w:b/>
      <w:sz w:val="28"/>
      <w:lang w:eastAsia="ru-RU"/>
    </w:rPr>
  </w:style>
  <w:style w:type="paragraph" w:customStyle="1" w:styleId="1CStyle10">
    <w:name w:val="1CStyle10"/>
    <w:rsid w:val="00956F4C"/>
    <w:pPr>
      <w:jc w:val="right"/>
    </w:pPr>
    <w:rPr>
      <w:rFonts w:ascii="Arial" w:hAnsi="Arial"/>
      <w:b/>
      <w:sz w:val="18"/>
      <w:lang w:eastAsia="ru-RU"/>
    </w:rPr>
  </w:style>
  <w:style w:type="paragraph" w:customStyle="1" w:styleId="1CStyle5">
    <w:name w:val="1CStyle5"/>
    <w:rsid w:val="00956F4C"/>
    <w:pPr>
      <w:jc w:val="center"/>
    </w:pPr>
    <w:rPr>
      <w:lang w:eastAsia="ru-RU"/>
    </w:rPr>
  </w:style>
  <w:style w:type="paragraph" w:customStyle="1" w:styleId="1CStyle2">
    <w:name w:val="1CStyle2"/>
    <w:rsid w:val="00956F4C"/>
    <w:pPr>
      <w:jc w:val="center"/>
    </w:pPr>
    <w:rPr>
      <w:rFonts w:ascii="Arial" w:hAnsi="Arial"/>
      <w:b/>
      <w:sz w:val="18"/>
      <w:lang w:eastAsia="ru-RU"/>
    </w:rPr>
  </w:style>
  <w:style w:type="paragraph" w:customStyle="1" w:styleId="1CStyle3">
    <w:name w:val="1CStyle3"/>
    <w:rsid w:val="00956F4C"/>
    <w:pPr>
      <w:jc w:val="center"/>
    </w:pPr>
    <w:rPr>
      <w:rFonts w:ascii="Arial" w:hAnsi="Arial"/>
      <w:b/>
      <w:sz w:val="18"/>
      <w:lang w:eastAsia="ru-RU"/>
    </w:rPr>
  </w:style>
  <w:style w:type="paragraph" w:customStyle="1" w:styleId="1CStyle4">
    <w:name w:val="1CStyle4"/>
    <w:rsid w:val="00956F4C"/>
    <w:pPr>
      <w:jc w:val="center"/>
    </w:pPr>
    <w:rPr>
      <w:rFonts w:ascii="Arial" w:hAnsi="Arial"/>
      <w:b/>
      <w:sz w:val="18"/>
      <w:lang w:eastAsia="ru-RU"/>
    </w:rPr>
  </w:style>
  <w:style w:type="paragraph" w:customStyle="1" w:styleId="1CStyle18">
    <w:name w:val="1CStyle18"/>
    <w:rsid w:val="00956F4C"/>
    <w:rPr>
      <w:lang w:eastAsia="ru-RU"/>
    </w:rPr>
  </w:style>
  <w:style w:type="paragraph" w:customStyle="1" w:styleId="1CStyle23">
    <w:name w:val="1CStyle23"/>
    <w:rsid w:val="00956F4C"/>
    <w:pPr>
      <w:jc w:val="center"/>
    </w:pPr>
    <w:rPr>
      <w:lang w:eastAsia="ru-RU"/>
    </w:rPr>
  </w:style>
  <w:style w:type="paragraph" w:customStyle="1" w:styleId="1CStyle1">
    <w:name w:val="1CStyle1"/>
    <w:rsid w:val="00956F4C"/>
    <w:rPr>
      <w:rFonts w:ascii="Arial" w:hAnsi="Arial"/>
      <w:b/>
      <w:sz w:val="18"/>
      <w:lang w:eastAsia="ru-RU"/>
    </w:rPr>
  </w:style>
  <w:style w:type="paragraph" w:customStyle="1" w:styleId="1CStyle6">
    <w:name w:val="1CStyle6"/>
    <w:rsid w:val="00956F4C"/>
    <w:rPr>
      <w:lang w:eastAsia="ru-RU"/>
    </w:rPr>
  </w:style>
  <w:style w:type="paragraph" w:customStyle="1" w:styleId="1CStyle13">
    <w:name w:val="1CStyle13"/>
    <w:rsid w:val="00956F4C"/>
    <w:rPr>
      <w:rFonts w:ascii="Arial" w:hAnsi="Arial"/>
      <w:sz w:val="18"/>
      <w:lang w:eastAsia="ru-RU"/>
    </w:rPr>
  </w:style>
  <w:style w:type="paragraph" w:customStyle="1" w:styleId="1CStyle14">
    <w:name w:val="1CStyle14"/>
    <w:rsid w:val="00956F4C"/>
    <w:rPr>
      <w:rFonts w:ascii="Arial" w:hAnsi="Arial"/>
      <w:sz w:val="18"/>
      <w:lang w:eastAsia="ru-RU"/>
    </w:rPr>
  </w:style>
  <w:style w:type="paragraph" w:customStyle="1" w:styleId="1CStyle7">
    <w:name w:val="1CStyle7"/>
    <w:rsid w:val="00956F4C"/>
    <w:pPr>
      <w:jc w:val="right"/>
    </w:pPr>
    <w:rPr>
      <w:lang w:eastAsia="ru-RU"/>
    </w:rPr>
  </w:style>
  <w:style w:type="paragraph" w:customStyle="1" w:styleId="1CStyle8">
    <w:name w:val="1CStyle8"/>
    <w:rsid w:val="00956F4C"/>
    <w:pPr>
      <w:jc w:val="right"/>
    </w:pPr>
    <w:rPr>
      <w:lang w:eastAsia="ru-RU"/>
    </w:rPr>
  </w:style>
  <w:style w:type="paragraph" w:customStyle="1" w:styleId="1CStyle9">
    <w:name w:val="1CStyle9"/>
    <w:rsid w:val="00956F4C"/>
    <w:pPr>
      <w:jc w:val="right"/>
    </w:pPr>
    <w:rPr>
      <w:lang w:eastAsia="ru-RU"/>
    </w:rPr>
  </w:style>
  <w:style w:type="paragraph" w:customStyle="1" w:styleId="1CStyle12">
    <w:name w:val="1CStyle12"/>
    <w:rsid w:val="00956F4C"/>
    <w:pPr>
      <w:jc w:val="right"/>
    </w:pPr>
    <w:rPr>
      <w:rFonts w:ascii="Arial" w:hAnsi="Arial"/>
      <w:b/>
      <w:sz w:val="18"/>
      <w:lang w:eastAsia="ru-RU"/>
    </w:rPr>
  </w:style>
  <w:style w:type="paragraph" w:customStyle="1" w:styleId="1CStyle11">
    <w:name w:val="1CStyle11"/>
    <w:rsid w:val="00956F4C"/>
    <w:pPr>
      <w:jc w:val="right"/>
    </w:pPr>
    <w:rPr>
      <w:rFonts w:ascii="Arial" w:hAnsi="Arial"/>
      <w:b/>
      <w:sz w:val="18"/>
      <w:lang w:eastAsia="ru-RU"/>
    </w:rPr>
  </w:style>
  <w:style w:type="numbering" w:customStyle="1" w:styleId="2e">
    <w:name w:val="Нет списка2"/>
    <w:next w:val="a6"/>
    <w:uiPriority w:val="99"/>
    <w:semiHidden/>
    <w:unhideWhenUsed/>
    <w:rsid w:val="00CD38E0"/>
  </w:style>
  <w:style w:type="table" w:customStyle="1" w:styleId="67">
    <w:name w:val="Сетка таблицы67"/>
    <w:basedOn w:val="a5"/>
    <w:next w:val="a7"/>
    <w:uiPriority w:val="59"/>
    <w:rsid w:val="00CD38E0"/>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
    <w:name w:val="Основной текст (2)"/>
    <w:basedOn w:val="a4"/>
    <w:rsid w:val="003D6CEC"/>
    <w:rPr>
      <w:rFonts w:ascii="Times New Roman" w:eastAsia="Times New Roman" w:hAnsi="Times New Roman" w:cs="Times New Roman"/>
      <w:b w:val="0"/>
      <w:bCs w:val="0"/>
      <w:i w:val="0"/>
      <w:iCs w:val="0"/>
      <w:smallCaps w:val="0"/>
      <w:strike w:val="0"/>
      <w:spacing w:val="0"/>
      <w:sz w:val="20"/>
      <w:szCs w:val="20"/>
    </w:rPr>
  </w:style>
  <w:style w:type="numbering" w:customStyle="1" w:styleId="3f4">
    <w:name w:val="Нет списка3"/>
    <w:next w:val="a6"/>
    <w:uiPriority w:val="99"/>
    <w:semiHidden/>
    <w:unhideWhenUsed/>
    <w:rsid w:val="001175AE"/>
  </w:style>
  <w:style w:type="character" w:customStyle="1" w:styleId="21a">
    <w:name w:val="Основной текст 2 Знак1"/>
    <w:aliases w:val="Знак4 Знак Знак1"/>
    <w:basedOn w:val="a4"/>
    <w:uiPriority w:val="99"/>
    <w:semiHidden/>
    <w:rsid w:val="001175AE"/>
    <w:rPr>
      <w:rFonts w:ascii="Times New Roman" w:eastAsia="Times New Roman" w:hAnsi="Times New Roman" w:cs="Times New Roman"/>
      <w:kern w:val="1"/>
      <w:sz w:val="24"/>
      <w:szCs w:val="24"/>
      <w:lang w:eastAsia="ar-SA"/>
    </w:rPr>
  </w:style>
  <w:style w:type="character" w:customStyle="1" w:styleId="1f4">
    <w:name w:val="Текст Знак1"/>
    <w:basedOn w:val="a4"/>
    <w:semiHidden/>
    <w:rsid w:val="001175AE"/>
    <w:rPr>
      <w:rFonts w:ascii="Consolas" w:eastAsia="Times New Roman" w:hAnsi="Consolas" w:cs="Times New Roman"/>
      <w:kern w:val="1"/>
      <w:sz w:val="21"/>
      <w:szCs w:val="21"/>
      <w:lang w:eastAsia="ar-SA"/>
    </w:rPr>
  </w:style>
  <w:style w:type="character" w:customStyle="1" w:styleId="1f5">
    <w:name w:val="Верхний колонтитул Знак1"/>
    <w:basedOn w:val="a4"/>
    <w:semiHidden/>
    <w:rsid w:val="001175AE"/>
    <w:rPr>
      <w:rFonts w:ascii="Times New Roman" w:eastAsia="Times New Roman" w:hAnsi="Times New Roman" w:cs="Times New Roman"/>
      <w:kern w:val="1"/>
      <w:sz w:val="24"/>
      <w:szCs w:val="24"/>
      <w:lang w:eastAsia="ar-SA"/>
    </w:rPr>
  </w:style>
  <w:style w:type="character" w:customStyle="1" w:styleId="1f6">
    <w:name w:val="Нижний колонтитул Знак1"/>
    <w:basedOn w:val="a4"/>
    <w:semiHidden/>
    <w:rsid w:val="001175AE"/>
    <w:rPr>
      <w:rFonts w:ascii="Times New Roman" w:eastAsia="Times New Roman" w:hAnsi="Times New Roman" w:cs="Times New Roman"/>
      <w:kern w:val="1"/>
      <w:sz w:val="24"/>
      <w:szCs w:val="24"/>
      <w:lang w:eastAsia="ar-SA"/>
    </w:rPr>
  </w:style>
  <w:style w:type="table" w:customStyle="1" w:styleId="68">
    <w:name w:val="Сетка таблицы68"/>
    <w:basedOn w:val="a5"/>
    <w:next w:val="a7"/>
    <w:uiPriority w:val="59"/>
    <w:rsid w:val="001175AE"/>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C00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a">
    <w:name w:val="текст сноски"/>
    <w:basedOn w:val="a3"/>
    <w:uiPriority w:val="99"/>
    <w:rsid w:val="006725F1"/>
    <w:pPr>
      <w:widowControl w:val="0"/>
      <w:spacing w:after="0" w:line="240" w:lineRule="auto"/>
    </w:pPr>
    <w:rPr>
      <w:rFonts w:ascii="Gelvetsky 12pt" w:eastAsia="Times New Roman" w:hAnsi="Gelvetsky 12pt" w:cs="Times New Roman"/>
      <w:sz w:val="24"/>
      <w:szCs w:val="24"/>
      <w:lang w:val="en-US" w:eastAsia="ru-RU"/>
    </w:rPr>
  </w:style>
  <w:style w:type="paragraph" w:customStyle="1" w:styleId="ConsNonformat">
    <w:name w:val="ConsNonformat"/>
    <w:uiPriority w:val="99"/>
    <w:rsid w:val="006725F1"/>
    <w:pPr>
      <w:widowControl w:val="0"/>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western">
    <w:name w:val="western"/>
    <w:basedOn w:val="a3"/>
    <w:uiPriority w:val="99"/>
    <w:rsid w:val="006725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b">
    <w:name w:val="Прижатый влево"/>
    <w:basedOn w:val="a3"/>
    <w:next w:val="a3"/>
    <w:uiPriority w:val="99"/>
    <w:rsid w:val="006725F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c">
    <w:name w:val="endnote text"/>
    <w:basedOn w:val="a3"/>
    <w:link w:val="afffffd"/>
    <w:uiPriority w:val="99"/>
    <w:unhideWhenUsed/>
    <w:rsid w:val="006725F1"/>
    <w:pPr>
      <w:spacing w:after="0" w:line="240" w:lineRule="auto"/>
    </w:pPr>
    <w:rPr>
      <w:rFonts w:ascii="Times New Roman" w:eastAsia="Times New Roman" w:hAnsi="Times New Roman" w:cs="Times New Roman"/>
      <w:sz w:val="20"/>
      <w:szCs w:val="20"/>
      <w:lang w:eastAsia="ru-RU"/>
    </w:rPr>
  </w:style>
  <w:style w:type="character" w:customStyle="1" w:styleId="afffffd">
    <w:name w:val="Текст концевой сноски Знак"/>
    <w:basedOn w:val="a4"/>
    <w:link w:val="afffffc"/>
    <w:uiPriority w:val="99"/>
    <w:rsid w:val="006725F1"/>
    <w:rPr>
      <w:rFonts w:ascii="Times New Roman" w:eastAsia="Times New Roman" w:hAnsi="Times New Roman" w:cs="Times New Roman"/>
      <w:sz w:val="20"/>
      <w:szCs w:val="20"/>
      <w:lang w:eastAsia="ru-RU"/>
    </w:rPr>
  </w:style>
  <w:style w:type="character" w:styleId="afffffe">
    <w:name w:val="endnote reference"/>
    <w:uiPriority w:val="99"/>
    <w:unhideWhenUsed/>
    <w:rsid w:val="006725F1"/>
    <w:rPr>
      <w:vertAlign w:val="superscript"/>
    </w:rPr>
  </w:style>
  <w:style w:type="paragraph" w:customStyle="1" w:styleId="ConsPlusTitle">
    <w:name w:val="ConsPlusTitle"/>
    <w:uiPriority w:val="99"/>
    <w:rsid w:val="006725F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iceouttxt49">
    <w:name w:val="iceouttxt49"/>
    <w:rsid w:val="006725F1"/>
    <w:rPr>
      <w:rFonts w:ascii="Arial" w:hAnsi="Arial" w:cs="Arial" w:hint="default"/>
      <w:color w:val="666666"/>
      <w:sz w:val="17"/>
      <w:szCs w:val="17"/>
    </w:rPr>
  </w:style>
  <w:style w:type="paragraph" w:customStyle="1" w:styleId="basis">
    <w:name w:val="basis"/>
    <w:basedOn w:val="a3"/>
    <w:rsid w:val="006725F1"/>
    <w:pPr>
      <w:spacing w:after="0" w:line="240" w:lineRule="auto"/>
      <w:ind w:firstLine="600"/>
      <w:jc w:val="both"/>
    </w:pPr>
    <w:rPr>
      <w:rFonts w:ascii="Times New Roman" w:eastAsia="Times New Roman" w:hAnsi="Times New Roman" w:cs="Times New Roman"/>
      <w:sz w:val="29"/>
      <w:szCs w:val="29"/>
      <w:lang w:eastAsia="ru-RU"/>
    </w:rPr>
  </w:style>
  <w:style w:type="paragraph" w:customStyle="1" w:styleId="31b">
    <w:name w:val="аголовок 31"/>
    <w:basedOn w:val="a3"/>
    <w:next w:val="a3"/>
    <w:rsid w:val="006725F1"/>
    <w:pPr>
      <w:keepNext/>
      <w:spacing w:after="0" w:line="240" w:lineRule="auto"/>
      <w:jc w:val="both"/>
    </w:pPr>
    <w:rPr>
      <w:rFonts w:ascii="Times New Roman" w:eastAsia="Times New Roman" w:hAnsi="Times New Roman" w:cs="Times New Roman"/>
      <w:sz w:val="24"/>
      <w:szCs w:val="24"/>
      <w:lang w:eastAsia="ru-RU"/>
    </w:rPr>
  </w:style>
  <w:style w:type="character" w:customStyle="1" w:styleId="WW8Num4z0">
    <w:name w:val="WW8Num4z0"/>
    <w:rsid w:val="006725F1"/>
    <w:rPr>
      <w:rFonts w:ascii="Symbol" w:hAnsi="Symbol"/>
    </w:rPr>
  </w:style>
  <w:style w:type="character" w:customStyle="1" w:styleId="WW8Num11z0">
    <w:name w:val="WW8Num11z0"/>
    <w:rsid w:val="006725F1"/>
    <w:rPr>
      <w:rFonts w:ascii="Times New Roman" w:eastAsia="Times New Roman" w:hAnsi="Times New Roman" w:cs="Times New Roman"/>
    </w:rPr>
  </w:style>
  <w:style w:type="character" w:customStyle="1" w:styleId="WW8Num11z1">
    <w:name w:val="WW8Num11z1"/>
    <w:rsid w:val="006725F1"/>
    <w:rPr>
      <w:rFonts w:ascii="Courier New" w:hAnsi="Courier New"/>
    </w:rPr>
  </w:style>
  <w:style w:type="character" w:customStyle="1" w:styleId="WW8Num11z2">
    <w:name w:val="WW8Num11z2"/>
    <w:rsid w:val="006725F1"/>
    <w:rPr>
      <w:rFonts w:ascii="Wingdings" w:hAnsi="Wingdings"/>
    </w:rPr>
  </w:style>
  <w:style w:type="character" w:customStyle="1" w:styleId="WW8Num11z3">
    <w:name w:val="WW8Num11z3"/>
    <w:rsid w:val="006725F1"/>
    <w:rPr>
      <w:rFonts w:ascii="Symbol" w:hAnsi="Symbol"/>
    </w:rPr>
  </w:style>
  <w:style w:type="character" w:customStyle="1" w:styleId="WW8Num12z1">
    <w:name w:val="WW8Num12z1"/>
    <w:rsid w:val="006725F1"/>
    <w:rPr>
      <w:rFonts w:ascii="Times New Roman" w:eastAsia="Times New Roman" w:hAnsi="Times New Roman" w:cs="Times New Roman"/>
    </w:rPr>
  </w:style>
  <w:style w:type="character" w:customStyle="1" w:styleId="WW8Num13z0">
    <w:name w:val="WW8Num13z0"/>
    <w:rsid w:val="006725F1"/>
    <w:rPr>
      <w:rFonts w:ascii="Symbol" w:hAnsi="Symbol"/>
    </w:rPr>
  </w:style>
  <w:style w:type="character" w:customStyle="1" w:styleId="WW8Num13z1">
    <w:name w:val="WW8Num13z1"/>
    <w:rsid w:val="006725F1"/>
    <w:rPr>
      <w:rFonts w:ascii="Courier New" w:hAnsi="Courier New" w:cs="Courier New"/>
    </w:rPr>
  </w:style>
  <w:style w:type="character" w:customStyle="1" w:styleId="WW8Num13z2">
    <w:name w:val="WW8Num13z2"/>
    <w:rsid w:val="006725F1"/>
    <w:rPr>
      <w:rFonts w:ascii="Wingdings" w:hAnsi="Wingdings"/>
    </w:rPr>
  </w:style>
  <w:style w:type="character" w:customStyle="1" w:styleId="WW8Num14z0">
    <w:name w:val="WW8Num14z0"/>
    <w:rsid w:val="006725F1"/>
    <w:rPr>
      <w:rFonts w:ascii="Symbol" w:hAnsi="Symbol"/>
    </w:rPr>
  </w:style>
  <w:style w:type="character" w:customStyle="1" w:styleId="WW8Num15z0">
    <w:name w:val="WW8Num15z0"/>
    <w:rsid w:val="006725F1"/>
    <w:rPr>
      <w:rFonts w:ascii="Times New Roman" w:eastAsia="Times New Roman" w:hAnsi="Times New Roman" w:cs="Times New Roman"/>
      <w:b w:val="0"/>
    </w:rPr>
  </w:style>
  <w:style w:type="character" w:customStyle="1" w:styleId="WW8Num16z0">
    <w:name w:val="WW8Num16z0"/>
    <w:rsid w:val="006725F1"/>
    <w:rPr>
      <w:rFonts w:ascii="Symbol" w:hAnsi="Symbol"/>
    </w:rPr>
  </w:style>
  <w:style w:type="character" w:customStyle="1" w:styleId="WW8Num16z1">
    <w:name w:val="WW8Num16z1"/>
    <w:rsid w:val="006725F1"/>
    <w:rPr>
      <w:rFonts w:ascii="Courier New" w:hAnsi="Courier New" w:cs="Courier New"/>
    </w:rPr>
  </w:style>
  <w:style w:type="character" w:customStyle="1" w:styleId="WW8Num16z2">
    <w:name w:val="WW8Num16z2"/>
    <w:rsid w:val="006725F1"/>
    <w:rPr>
      <w:rFonts w:ascii="Wingdings" w:hAnsi="Wingdings"/>
    </w:rPr>
  </w:style>
  <w:style w:type="character" w:customStyle="1" w:styleId="WW8Num19z0">
    <w:name w:val="WW8Num19z0"/>
    <w:rsid w:val="006725F1"/>
    <w:rPr>
      <w:b w:val="0"/>
    </w:rPr>
  </w:style>
  <w:style w:type="character" w:customStyle="1" w:styleId="WW8Num22z0">
    <w:name w:val="WW8Num22z0"/>
    <w:rsid w:val="006725F1"/>
    <w:rPr>
      <w:b/>
    </w:rPr>
  </w:style>
  <w:style w:type="character" w:customStyle="1" w:styleId="WW8Num28z0">
    <w:name w:val="WW8Num28z0"/>
    <w:rsid w:val="006725F1"/>
    <w:rPr>
      <w:b/>
    </w:rPr>
  </w:style>
  <w:style w:type="character" w:customStyle="1" w:styleId="WW8Num28z2">
    <w:name w:val="WW8Num28z2"/>
    <w:rsid w:val="006725F1"/>
    <w:rPr>
      <w:b w:val="0"/>
    </w:rPr>
  </w:style>
  <w:style w:type="character" w:customStyle="1" w:styleId="WW8Num32z0">
    <w:name w:val="WW8Num32z0"/>
    <w:rsid w:val="006725F1"/>
    <w:rPr>
      <w:rFonts w:ascii="Symbol" w:hAnsi="Symbol"/>
    </w:rPr>
  </w:style>
  <w:style w:type="character" w:customStyle="1" w:styleId="WW8Num32z1">
    <w:name w:val="WW8Num32z1"/>
    <w:rsid w:val="006725F1"/>
    <w:rPr>
      <w:rFonts w:ascii="Courier New" w:hAnsi="Courier New" w:cs="Courier New"/>
    </w:rPr>
  </w:style>
  <w:style w:type="character" w:customStyle="1" w:styleId="WW8Num32z2">
    <w:name w:val="WW8Num32z2"/>
    <w:rsid w:val="006725F1"/>
    <w:rPr>
      <w:rFonts w:ascii="Wingdings" w:hAnsi="Wingdings"/>
    </w:rPr>
  </w:style>
  <w:style w:type="character" w:customStyle="1" w:styleId="WW8Num33z0">
    <w:name w:val="WW8Num33z0"/>
    <w:rsid w:val="006725F1"/>
    <w:rPr>
      <w:rFonts w:ascii="Symbol" w:hAnsi="Symbol"/>
    </w:rPr>
  </w:style>
  <w:style w:type="character" w:customStyle="1" w:styleId="WW8Num33z1">
    <w:name w:val="WW8Num33z1"/>
    <w:rsid w:val="006725F1"/>
    <w:rPr>
      <w:rFonts w:ascii="Courier New" w:hAnsi="Courier New" w:cs="Courier New"/>
    </w:rPr>
  </w:style>
  <w:style w:type="character" w:customStyle="1" w:styleId="WW8Num33z2">
    <w:name w:val="WW8Num33z2"/>
    <w:rsid w:val="006725F1"/>
    <w:rPr>
      <w:rFonts w:ascii="Wingdings" w:hAnsi="Wingdings"/>
    </w:rPr>
  </w:style>
  <w:style w:type="character" w:customStyle="1" w:styleId="WW8Num40z0">
    <w:name w:val="WW8Num40z0"/>
    <w:rsid w:val="006725F1"/>
    <w:rPr>
      <w:rFonts w:ascii="Symbol" w:hAnsi="Symbol"/>
    </w:rPr>
  </w:style>
  <w:style w:type="character" w:customStyle="1" w:styleId="WW8Num40z1">
    <w:name w:val="WW8Num40z1"/>
    <w:rsid w:val="006725F1"/>
    <w:rPr>
      <w:rFonts w:ascii="Courier New" w:hAnsi="Courier New" w:cs="Courier New"/>
    </w:rPr>
  </w:style>
  <w:style w:type="character" w:customStyle="1" w:styleId="WW8Num40z2">
    <w:name w:val="WW8Num40z2"/>
    <w:rsid w:val="006725F1"/>
    <w:rPr>
      <w:rFonts w:ascii="Wingdings" w:hAnsi="Wingdings"/>
    </w:rPr>
  </w:style>
  <w:style w:type="character" w:customStyle="1" w:styleId="1f7">
    <w:name w:val="Основной шрифт абзаца1"/>
    <w:rsid w:val="006725F1"/>
  </w:style>
  <w:style w:type="character" w:customStyle="1" w:styleId="labelbodytext11">
    <w:name w:val="label_body_text_11"/>
    <w:rsid w:val="006725F1"/>
    <w:rPr>
      <w:color w:val="0000FF"/>
      <w:sz w:val="20"/>
      <w:szCs w:val="20"/>
    </w:rPr>
  </w:style>
  <w:style w:type="paragraph" w:customStyle="1" w:styleId="21b">
    <w:name w:val="Основной текст с отступом 21"/>
    <w:basedOn w:val="a3"/>
    <w:rsid w:val="006725F1"/>
    <w:pPr>
      <w:suppressAutoHyphens/>
      <w:spacing w:after="0" w:line="240" w:lineRule="auto"/>
      <w:ind w:left="360"/>
      <w:jc w:val="both"/>
    </w:pPr>
    <w:rPr>
      <w:rFonts w:ascii="Times New Roman" w:eastAsia="Times New Roman" w:hAnsi="Times New Roman" w:cs="Times New Roman"/>
      <w:i/>
      <w:iCs/>
      <w:sz w:val="24"/>
      <w:szCs w:val="20"/>
      <w:lang w:eastAsia="ar-SA"/>
    </w:rPr>
  </w:style>
  <w:style w:type="paragraph" w:styleId="affffff">
    <w:name w:val="Subtitle"/>
    <w:basedOn w:val="aff"/>
    <w:next w:val="af5"/>
    <w:link w:val="affffff0"/>
    <w:qFormat/>
    <w:rsid w:val="006725F1"/>
    <w:pPr>
      <w:keepNext/>
      <w:widowControl/>
      <w:shd w:val="clear" w:color="auto" w:fill="auto"/>
      <w:suppressAutoHyphens/>
      <w:autoSpaceDE/>
      <w:autoSpaceDN/>
      <w:adjustRightInd/>
      <w:spacing w:before="240" w:after="120"/>
      <w:ind w:left="0"/>
    </w:pPr>
    <w:rPr>
      <w:rFonts w:ascii="Arial" w:eastAsia="MS Mincho" w:hAnsi="Arial"/>
      <w:bCs w:val="0"/>
      <w:i/>
      <w:iCs/>
      <w:color w:val="auto"/>
      <w:spacing w:val="0"/>
      <w:sz w:val="28"/>
      <w:szCs w:val="28"/>
      <w:lang w:eastAsia="ar-SA"/>
    </w:rPr>
  </w:style>
  <w:style w:type="character" w:customStyle="1" w:styleId="affffff0">
    <w:name w:val="Подзаголовок Знак"/>
    <w:basedOn w:val="a4"/>
    <w:link w:val="affffff"/>
    <w:rsid w:val="006725F1"/>
    <w:rPr>
      <w:rFonts w:ascii="Arial" w:eastAsia="MS Mincho" w:hAnsi="Arial" w:cs="Times New Roman"/>
      <w:i/>
      <w:iCs/>
      <w:sz w:val="28"/>
      <w:szCs w:val="28"/>
      <w:lang w:eastAsia="ar-SA"/>
    </w:rPr>
  </w:style>
  <w:style w:type="paragraph" w:customStyle="1" w:styleId="21c">
    <w:name w:val="Основной текст 21"/>
    <w:basedOn w:val="a3"/>
    <w:rsid w:val="006725F1"/>
    <w:pPr>
      <w:suppressAutoHyphens/>
      <w:spacing w:after="120" w:line="480" w:lineRule="auto"/>
    </w:pPr>
    <w:rPr>
      <w:rFonts w:ascii="Times New Roman" w:eastAsia="Times New Roman" w:hAnsi="Times New Roman" w:cs="Times New Roman"/>
      <w:sz w:val="24"/>
      <w:szCs w:val="24"/>
      <w:lang w:eastAsia="ar-SA"/>
    </w:rPr>
  </w:style>
  <w:style w:type="paragraph" w:customStyle="1" w:styleId="21d">
    <w:name w:val="Нумерованный список 21"/>
    <w:basedOn w:val="a3"/>
    <w:rsid w:val="006725F1"/>
    <w:pPr>
      <w:tabs>
        <w:tab w:val="left" w:pos="3672"/>
      </w:tabs>
      <w:suppressAutoHyphens/>
      <w:spacing w:after="0" w:line="240" w:lineRule="auto"/>
      <w:ind w:left="3672" w:hanging="432"/>
    </w:pPr>
    <w:rPr>
      <w:rFonts w:ascii="Times New Roman" w:eastAsia="Times New Roman" w:hAnsi="Times New Roman" w:cs="Times New Roman"/>
      <w:sz w:val="24"/>
      <w:szCs w:val="24"/>
      <w:lang w:eastAsia="ar-SA"/>
    </w:rPr>
  </w:style>
  <w:style w:type="paragraph" w:customStyle="1" w:styleId="1f8">
    <w:name w:val="Маркированный список1"/>
    <w:basedOn w:val="a3"/>
    <w:rsid w:val="006725F1"/>
    <w:pPr>
      <w:widowControl w:val="0"/>
      <w:tabs>
        <w:tab w:val="left" w:pos="360"/>
      </w:tab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c">
    <w:name w:val="Маркированный список 31"/>
    <w:basedOn w:val="a3"/>
    <w:rsid w:val="006725F1"/>
    <w:pPr>
      <w:tabs>
        <w:tab w:val="left" w:pos="926"/>
      </w:tabs>
      <w:suppressAutoHyphens/>
      <w:spacing w:after="60" w:line="240" w:lineRule="auto"/>
      <w:ind w:left="283"/>
      <w:jc w:val="both"/>
    </w:pPr>
    <w:rPr>
      <w:rFonts w:ascii="Times New Roman" w:eastAsia="Times New Roman" w:hAnsi="Times New Roman" w:cs="Times New Roman"/>
      <w:sz w:val="24"/>
      <w:szCs w:val="24"/>
      <w:lang w:eastAsia="ar-SA"/>
    </w:rPr>
  </w:style>
  <w:style w:type="paragraph" w:customStyle="1" w:styleId="418">
    <w:name w:val="Маркированный список 41"/>
    <w:basedOn w:val="a3"/>
    <w:rsid w:val="006725F1"/>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517">
    <w:name w:val="Маркированный список 51"/>
    <w:basedOn w:val="a3"/>
    <w:rsid w:val="006725F1"/>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9">
    <w:name w:val="Нумерованный список1"/>
    <w:basedOn w:val="a3"/>
    <w:rsid w:val="006725F1"/>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d">
    <w:name w:val="Нумерованный список 31"/>
    <w:basedOn w:val="a3"/>
    <w:rsid w:val="006725F1"/>
    <w:pPr>
      <w:tabs>
        <w:tab w:val="left" w:pos="926"/>
      </w:tabs>
      <w:suppressAutoHyphens/>
      <w:spacing w:after="60" w:line="240" w:lineRule="auto"/>
      <w:ind w:left="283"/>
      <w:jc w:val="both"/>
    </w:pPr>
    <w:rPr>
      <w:rFonts w:ascii="Times New Roman" w:eastAsia="Times New Roman" w:hAnsi="Times New Roman" w:cs="Times New Roman"/>
      <w:sz w:val="24"/>
      <w:szCs w:val="24"/>
      <w:lang w:eastAsia="ar-SA"/>
    </w:rPr>
  </w:style>
  <w:style w:type="paragraph" w:customStyle="1" w:styleId="affffff1">
    <w:name w:val="Содержимое таблицы"/>
    <w:basedOn w:val="a3"/>
    <w:uiPriority w:val="99"/>
    <w:rsid w:val="006725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2">
    <w:name w:val="Заголовок таблицы"/>
    <w:basedOn w:val="affffff1"/>
    <w:rsid w:val="006725F1"/>
    <w:pPr>
      <w:jc w:val="center"/>
    </w:pPr>
    <w:rPr>
      <w:b/>
      <w:bCs/>
    </w:rPr>
  </w:style>
  <w:style w:type="paragraph" w:styleId="affffff3">
    <w:name w:val="Document Map"/>
    <w:basedOn w:val="a3"/>
    <w:link w:val="affffff4"/>
    <w:rsid w:val="006725F1"/>
    <w:pPr>
      <w:shd w:val="clear" w:color="auto" w:fill="000080"/>
      <w:suppressAutoHyphens/>
      <w:spacing w:after="0" w:line="240" w:lineRule="auto"/>
    </w:pPr>
    <w:rPr>
      <w:rFonts w:ascii="Tahoma" w:eastAsia="Times New Roman" w:hAnsi="Tahoma" w:cs="Times New Roman"/>
      <w:sz w:val="20"/>
      <w:szCs w:val="20"/>
      <w:lang w:eastAsia="ar-SA"/>
    </w:rPr>
  </w:style>
  <w:style w:type="character" w:customStyle="1" w:styleId="affffff4">
    <w:name w:val="Схема документа Знак"/>
    <w:basedOn w:val="a4"/>
    <w:link w:val="affffff3"/>
    <w:rsid w:val="006725F1"/>
    <w:rPr>
      <w:rFonts w:ascii="Tahoma" w:eastAsia="Times New Roman" w:hAnsi="Tahoma" w:cs="Times New Roman"/>
      <w:sz w:val="20"/>
      <w:szCs w:val="20"/>
      <w:shd w:val="clear" w:color="auto" w:fill="000080"/>
      <w:lang w:eastAsia="ar-SA"/>
    </w:rPr>
  </w:style>
  <w:style w:type="paragraph" w:customStyle="1" w:styleId="font5">
    <w:name w:val="font5"/>
    <w:basedOn w:val="a3"/>
    <w:rsid w:val="006725F1"/>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3"/>
    <w:rsid w:val="006725F1"/>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22">
    <w:name w:val="xl22"/>
    <w:basedOn w:val="a3"/>
    <w:rsid w:val="006725F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3">
    <w:name w:val="xl23"/>
    <w:basedOn w:val="a3"/>
    <w:rsid w:val="006725F1"/>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4">
    <w:name w:val="xl24"/>
    <w:basedOn w:val="a3"/>
    <w:rsid w:val="006725F1"/>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5">
    <w:name w:val="xl25"/>
    <w:basedOn w:val="a3"/>
    <w:rsid w:val="006725F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26">
    <w:name w:val="xl26"/>
    <w:basedOn w:val="a3"/>
    <w:rsid w:val="006725F1"/>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27">
    <w:name w:val="xl27"/>
    <w:basedOn w:val="a3"/>
    <w:rsid w:val="006725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8">
    <w:name w:val="xl28"/>
    <w:basedOn w:val="a3"/>
    <w:uiPriority w:val="99"/>
    <w:rsid w:val="006725F1"/>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29">
    <w:name w:val="xl29"/>
    <w:basedOn w:val="a3"/>
    <w:rsid w:val="006725F1"/>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0">
    <w:name w:val="xl30"/>
    <w:basedOn w:val="a3"/>
    <w:rsid w:val="006725F1"/>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3"/>
    <w:rsid w:val="006725F1"/>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3"/>
    <w:rsid w:val="006725F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
    <w:name w:val="xl33"/>
    <w:basedOn w:val="a3"/>
    <w:rsid w:val="006725F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3"/>
    <w:rsid w:val="006725F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
    <w:name w:val="xl35"/>
    <w:basedOn w:val="a3"/>
    <w:rsid w:val="006725F1"/>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6">
    <w:name w:val="xl36"/>
    <w:basedOn w:val="a3"/>
    <w:rsid w:val="006725F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7">
    <w:name w:val="xl37"/>
    <w:basedOn w:val="a3"/>
    <w:rsid w:val="006725F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8">
    <w:name w:val="xl38"/>
    <w:basedOn w:val="a3"/>
    <w:rsid w:val="006725F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39">
    <w:name w:val="xl39"/>
    <w:basedOn w:val="a3"/>
    <w:rsid w:val="006725F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0">
    <w:name w:val="xl40"/>
    <w:basedOn w:val="a3"/>
    <w:rsid w:val="006725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1">
    <w:name w:val="xl41"/>
    <w:basedOn w:val="a3"/>
    <w:rsid w:val="006725F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2">
    <w:name w:val="xl42"/>
    <w:basedOn w:val="a3"/>
    <w:rsid w:val="006725F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43">
    <w:name w:val="xl43"/>
    <w:basedOn w:val="a3"/>
    <w:rsid w:val="006725F1"/>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4">
    <w:name w:val="xl44"/>
    <w:basedOn w:val="a3"/>
    <w:rsid w:val="006725F1"/>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5">
    <w:name w:val="xl45"/>
    <w:basedOn w:val="a3"/>
    <w:rsid w:val="006725F1"/>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46">
    <w:name w:val="xl46"/>
    <w:basedOn w:val="a3"/>
    <w:rsid w:val="006725F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3"/>
    <w:rsid w:val="006725F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8">
    <w:name w:val="xl48"/>
    <w:basedOn w:val="a3"/>
    <w:rsid w:val="006725F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9">
    <w:name w:val="xl49"/>
    <w:basedOn w:val="a3"/>
    <w:rsid w:val="006725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
    <w:name w:val="xl50"/>
    <w:basedOn w:val="a3"/>
    <w:rsid w:val="006725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
    <w:name w:val="xl51"/>
    <w:basedOn w:val="a3"/>
    <w:rsid w:val="006725F1"/>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3"/>
    <w:rsid w:val="006725F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3">
    <w:name w:val="xl53"/>
    <w:basedOn w:val="a3"/>
    <w:rsid w:val="006725F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4">
    <w:name w:val="xl54"/>
    <w:basedOn w:val="a3"/>
    <w:rsid w:val="006725F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55">
    <w:name w:val="xl55"/>
    <w:basedOn w:val="a3"/>
    <w:rsid w:val="006725F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56">
    <w:name w:val="xl56"/>
    <w:basedOn w:val="a3"/>
    <w:rsid w:val="006725F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7">
    <w:name w:val="xl57"/>
    <w:basedOn w:val="a3"/>
    <w:rsid w:val="006725F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8">
    <w:name w:val="xl58"/>
    <w:basedOn w:val="a3"/>
    <w:rsid w:val="006725F1"/>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59">
    <w:name w:val="xl59"/>
    <w:basedOn w:val="a3"/>
    <w:rsid w:val="006725F1"/>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0">
    <w:name w:val="xl60"/>
    <w:basedOn w:val="a3"/>
    <w:rsid w:val="006725F1"/>
    <w:pP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61">
    <w:name w:val="xl61"/>
    <w:basedOn w:val="a3"/>
    <w:rsid w:val="006725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2">
    <w:name w:val="xl62"/>
    <w:basedOn w:val="a3"/>
    <w:rsid w:val="006725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25F1"/>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3"/>
    <w:rsid w:val="006725F1"/>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3"/>
    <w:rsid w:val="006725F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3"/>
    <w:rsid w:val="006725F1"/>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3"/>
    <w:rsid w:val="006725F1"/>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3"/>
    <w:rsid w:val="006725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3"/>
    <w:rsid w:val="006725F1"/>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3"/>
    <w:rsid w:val="006725F1"/>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3"/>
    <w:rsid w:val="006725F1"/>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3"/>
    <w:rsid w:val="006725F1"/>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3"/>
    <w:rsid w:val="006725F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3"/>
    <w:rsid w:val="006725F1"/>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3"/>
    <w:rsid w:val="006725F1"/>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3"/>
    <w:rsid w:val="006725F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3"/>
    <w:rsid w:val="006725F1"/>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3"/>
    <w:rsid w:val="006725F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3"/>
    <w:rsid w:val="006725F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3"/>
    <w:rsid w:val="006725F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3"/>
    <w:rsid w:val="006725F1"/>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3"/>
    <w:rsid w:val="006725F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3"/>
    <w:rsid w:val="006725F1"/>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3"/>
    <w:rsid w:val="006725F1"/>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3"/>
    <w:rsid w:val="006725F1"/>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3"/>
    <w:rsid w:val="006725F1"/>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3"/>
    <w:rsid w:val="006725F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3"/>
    <w:rsid w:val="006725F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3"/>
    <w:rsid w:val="006725F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1">
    <w:name w:val="xl91"/>
    <w:basedOn w:val="a3"/>
    <w:rsid w:val="006725F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character" w:customStyle="1" w:styleId="iceouttxt9">
    <w:name w:val="iceouttxt9"/>
    <w:rsid w:val="006725F1"/>
    <w:rPr>
      <w:rFonts w:ascii="Arial" w:hAnsi="Arial" w:cs="Arial" w:hint="default"/>
      <w:vanish w:val="0"/>
      <w:webHidden w:val="0"/>
      <w:color w:val="666666"/>
      <w:sz w:val="18"/>
      <w:szCs w:val="18"/>
      <w:specVanish/>
    </w:rPr>
  </w:style>
  <w:style w:type="character" w:customStyle="1" w:styleId="iceouttxt53">
    <w:name w:val="iceouttxt53"/>
    <w:rsid w:val="006725F1"/>
    <w:rPr>
      <w:rFonts w:ascii="Arial" w:hAnsi="Arial" w:cs="Arial" w:hint="default"/>
      <w:color w:val="666666"/>
      <w:sz w:val="18"/>
      <w:szCs w:val="18"/>
    </w:rPr>
  </w:style>
  <w:style w:type="paragraph" w:customStyle="1" w:styleId="affffff5">
    <w:name w:val="Знак Знак Знак"/>
    <w:basedOn w:val="a3"/>
    <w:rsid w:val="006725F1"/>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ffff6">
    <w:name w:val="line number"/>
    <w:rsid w:val="006725F1"/>
  </w:style>
  <w:style w:type="numbering" w:customStyle="1" w:styleId="11a">
    <w:name w:val="Нет списка11"/>
    <w:next w:val="a6"/>
    <w:semiHidden/>
    <w:rsid w:val="006725F1"/>
  </w:style>
  <w:style w:type="paragraph" w:customStyle="1" w:styleId="xl92">
    <w:name w:val="xl92"/>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3">
    <w:name w:val="xl93"/>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6">
    <w:name w:val="xl96"/>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7">
    <w:name w:val="xl97"/>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98">
    <w:name w:val="xl98"/>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9">
    <w:name w:val="xl99"/>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0">
    <w:name w:val="xl100"/>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01">
    <w:name w:val="xl101"/>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2">
    <w:name w:val="xl102"/>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3">
    <w:name w:val="xl103"/>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u w:val="single"/>
      <w:lang w:eastAsia="ru-RU"/>
    </w:rPr>
  </w:style>
  <w:style w:type="paragraph" w:customStyle="1" w:styleId="xl104">
    <w:name w:val="xl104"/>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05">
    <w:name w:val="xl105"/>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06">
    <w:name w:val="xl106"/>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07">
    <w:name w:val="xl107"/>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09">
    <w:name w:val="xl109"/>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0">
    <w:name w:val="xl110"/>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1">
    <w:name w:val="xl111"/>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12">
    <w:name w:val="xl112"/>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3">
    <w:name w:val="xl113"/>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4">
    <w:name w:val="xl114"/>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5">
    <w:name w:val="xl115"/>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6">
    <w:name w:val="xl116"/>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7">
    <w:name w:val="xl117"/>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18">
    <w:name w:val="xl118"/>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19">
    <w:name w:val="xl119"/>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20">
    <w:name w:val="xl120"/>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32"/>
      <w:szCs w:val="32"/>
      <w:u w:val="single"/>
      <w:lang w:eastAsia="ru-RU"/>
    </w:rPr>
  </w:style>
  <w:style w:type="paragraph" w:customStyle="1" w:styleId="xl122">
    <w:name w:val="xl122"/>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23">
    <w:name w:val="xl123"/>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24">
    <w:name w:val="xl124"/>
    <w:basedOn w:val="a3"/>
    <w:rsid w:val="006725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5">
    <w:name w:val="xl125"/>
    <w:basedOn w:val="a3"/>
    <w:rsid w:val="006725F1"/>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6">
    <w:name w:val="xl126"/>
    <w:basedOn w:val="a3"/>
    <w:rsid w:val="006725F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27">
    <w:name w:val="xl127"/>
    <w:basedOn w:val="a3"/>
    <w:rsid w:val="006725F1"/>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8">
    <w:name w:val="xl128"/>
    <w:basedOn w:val="a3"/>
    <w:rsid w:val="006725F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29">
    <w:name w:val="xl129"/>
    <w:basedOn w:val="a3"/>
    <w:rsid w:val="006725F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0">
    <w:name w:val="xl130"/>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u w:val="single"/>
      <w:lang w:eastAsia="ru-RU"/>
    </w:rPr>
  </w:style>
  <w:style w:type="paragraph" w:customStyle="1" w:styleId="xl131">
    <w:name w:val="xl131"/>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32">
    <w:name w:val="xl132"/>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133">
    <w:name w:val="xl133"/>
    <w:basedOn w:val="a3"/>
    <w:rsid w:val="006725F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4">
    <w:name w:val="xl134"/>
    <w:basedOn w:val="a3"/>
    <w:rsid w:val="006725F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35">
    <w:name w:val="xl135"/>
    <w:basedOn w:val="a3"/>
    <w:rsid w:val="006725F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32"/>
      <w:szCs w:val="32"/>
      <w:u w:val="single"/>
      <w:lang w:eastAsia="ru-RU"/>
    </w:rPr>
  </w:style>
  <w:style w:type="paragraph" w:customStyle="1" w:styleId="xl136">
    <w:name w:val="xl136"/>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37">
    <w:name w:val="xl137"/>
    <w:basedOn w:val="a3"/>
    <w:rsid w:val="006725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3"/>
    <w:rsid w:val="006725F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3"/>
    <w:rsid w:val="006725F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3"/>
    <w:rsid w:val="006725F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1">
    <w:name w:val="xl141"/>
    <w:basedOn w:val="a3"/>
    <w:rsid w:val="006725F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2">
    <w:name w:val="xl142"/>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43">
    <w:name w:val="xl143"/>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32"/>
      <w:szCs w:val="32"/>
      <w:u w:val="single"/>
      <w:lang w:eastAsia="ru-RU"/>
    </w:rPr>
  </w:style>
  <w:style w:type="paragraph" w:customStyle="1" w:styleId="xl144">
    <w:name w:val="xl144"/>
    <w:basedOn w:val="a3"/>
    <w:rsid w:val="006725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6">
    <w:name w:val="xl146"/>
    <w:basedOn w:val="a3"/>
    <w:rsid w:val="006725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3"/>
    <w:rsid w:val="006725F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3"/>
    <w:rsid w:val="006725F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0">
    <w:name w:val="xl150"/>
    <w:basedOn w:val="a3"/>
    <w:rsid w:val="006725F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51">
    <w:name w:val="xl151"/>
    <w:basedOn w:val="a3"/>
    <w:rsid w:val="006725F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2">
    <w:name w:val="xl152"/>
    <w:basedOn w:val="a3"/>
    <w:rsid w:val="006725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3"/>
    <w:rsid w:val="006725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4">
    <w:name w:val="xl154"/>
    <w:basedOn w:val="a3"/>
    <w:rsid w:val="00672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5">
    <w:name w:val="xl155"/>
    <w:basedOn w:val="a3"/>
    <w:rsid w:val="006725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6">
    <w:name w:val="xl156"/>
    <w:basedOn w:val="a3"/>
    <w:rsid w:val="006725F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7">
    <w:name w:val="xl157"/>
    <w:basedOn w:val="a3"/>
    <w:rsid w:val="006725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3"/>
    <w:rsid w:val="006725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3"/>
    <w:rsid w:val="006725F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3"/>
    <w:rsid w:val="006725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3"/>
    <w:rsid w:val="006725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a">
    <w:name w:val="Нет списка12"/>
    <w:next w:val="a6"/>
    <w:semiHidden/>
    <w:rsid w:val="006725F1"/>
  </w:style>
  <w:style w:type="numbering" w:customStyle="1" w:styleId="4a">
    <w:name w:val="Нет списка4"/>
    <w:next w:val="a6"/>
    <w:uiPriority w:val="99"/>
    <w:semiHidden/>
    <w:unhideWhenUsed/>
    <w:rsid w:val="006725F1"/>
  </w:style>
  <w:style w:type="numbering" w:customStyle="1" w:styleId="139">
    <w:name w:val="Нет списка13"/>
    <w:next w:val="a6"/>
    <w:uiPriority w:val="99"/>
    <w:semiHidden/>
    <w:rsid w:val="006725F1"/>
  </w:style>
  <w:style w:type="numbering" w:customStyle="1" w:styleId="111a">
    <w:name w:val="Нет списка111"/>
    <w:next w:val="a6"/>
    <w:semiHidden/>
    <w:rsid w:val="006725F1"/>
  </w:style>
  <w:style w:type="numbering" w:customStyle="1" w:styleId="5b">
    <w:name w:val="Нет списка5"/>
    <w:next w:val="a6"/>
    <w:uiPriority w:val="99"/>
    <w:semiHidden/>
    <w:unhideWhenUsed/>
    <w:rsid w:val="006725F1"/>
  </w:style>
  <w:style w:type="character" w:customStyle="1" w:styleId="86">
    <w:name w:val="Основной шрифт абзаца8"/>
    <w:rsid w:val="006725F1"/>
  </w:style>
  <w:style w:type="character" w:customStyle="1" w:styleId="WW8NumSt12z0">
    <w:name w:val="WW8NumSt12z0"/>
    <w:rsid w:val="006725F1"/>
    <w:rPr>
      <w:rFonts w:ascii="Times New Roman" w:hAnsi="Times New Roman" w:cs="Times New Roman"/>
    </w:rPr>
  </w:style>
  <w:style w:type="character" w:customStyle="1" w:styleId="76">
    <w:name w:val="Основной шрифт абзаца7"/>
    <w:rsid w:val="006725F1"/>
  </w:style>
  <w:style w:type="character" w:customStyle="1" w:styleId="69">
    <w:name w:val="Основной шрифт абзаца6"/>
    <w:rsid w:val="006725F1"/>
  </w:style>
  <w:style w:type="character" w:customStyle="1" w:styleId="WW8Num9z0">
    <w:name w:val="WW8Num9z0"/>
    <w:rsid w:val="006725F1"/>
    <w:rPr>
      <w:rFonts w:ascii="Times New Roman" w:hAnsi="Times New Roman" w:cs="Times New Roman"/>
    </w:rPr>
  </w:style>
  <w:style w:type="character" w:customStyle="1" w:styleId="WW8Num10z0">
    <w:name w:val="WW8Num10z0"/>
    <w:rsid w:val="006725F1"/>
    <w:rPr>
      <w:rFonts w:ascii="Times New Roman" w:hAnsi="Times New Roman" w:cs="Times New Roman"/>
    </w:rPr>
  </w:style>
  <w:style w:type="character" w:customStyle="1" w:styleId="WW8Num12z0">
    <w:name w:val="WW8Num12z0"/>
    <w:rsid w:val="006725F1"/>
    <w:rPr>
      <w:rFonts w:ascii="Times New Roman" w:hAnsi="Times New Roman" w:cs="Times New Roman"/>
    </w:rPr>
  </w:style>
  <w:style w:type="character" w:customStyle="1" w:styleId="WW8Num17z0">
    <w:name w:val="WW8Num17z0"/>
    <w:rsid w:val="006725F1"/>
    <w:rPr>
      <w:rFonts w:ascii="Times New Roman" w:hAnsi="Times New Roman" w:cs="Times New Roman"/>
    </w:rPr>
  </w:style>
  <w:style w:type="character" w:customStyle="1" w:styleId="WW8Num18z0">
    <w:name w:val="WW8Num18z0"/>
    <w:rsid w:val="006725F1"/>
    <w:rPr>
      <w:rFonts w:ascii="Times New Roman" w:hAnsi="Times New Roman" w:cs="Times New Roman"/>
    </w:rPr>
  </w:style>
  <w:style w:type="character" w:customStyle="1" w:styleId="WW8Num20z0">
    <w:name w:val="WW8Num20z0"/>
    <w:rsid w:val="006725F1"/>
    <w:rPr>
      <w:rFonts w:ascii="Times New Roman" w:hAnsi="Times New Roman" w:cs="Times New Roman"/>
    </w:rPr>
  </w:style>
  <w:style w:type="character" w:customStyle="1" w:styleId="WW8Num21z0">
    <w:name w:val="WW8Num21z0"/>
    <w:rsid w:val="006725F1"/>
    <w:rPr>
      <w:rFonts w:ascii="Times New Roman" w:hAnsi="Times New Roman" w:cs="Times New Roman"/>
    </w:rPr>
  </w:style>
  <w:style w:type="character" w:customStyle="1" w:styleId="5c">
    <w:name w:val="Основной шрифт абзаца5"/>
    <w:uiPriority w:val="99"/>
    <w:rsid w:val="006725F1"/>
  </w:style>
  <w:style w:type="character" w:customStyle="1" w:styleId="4b">
    <w:name w:val="Основной шрифт абзаца4"/>
    <w:rsid w:val="006725F1"/>
  </w:style>
  <w:style w:type="character" w:customStyle="1" w:styleId="WW8Num1z0">
    <w:name w:val="WW8Num1z0"/>
    <w:rsid w:val="006725F1"/>
    <w:rPr>
      <w:rFonts w:ascii="Times New Roman" w:hAnsi="Times New Roman" w:cs="Times New Roman"/>
    </w:rPr>
  </w:style>
  <w:style w:type="character" w:customStyle="1" w:styleId="3f5">
    <w:name w:val="Основной шрифт абзаца3"/>
    <w:rsid w:val="006725F1"/>
  </w:style>
  <w:style w:type="character" w:customStyle="1" w:styleId="WW-Absatz-Standardschriftart1111">
    <w:name w:val="WW-Absatz-Standardschriftart1111"/>
    <w:rsid w:val="006725F1"/>
  </w:style>
  <w:style w:type="character" w:customStyle="1" w:styleId="WW-Absatz-Standardschriftart11111">
    <w:name w:val="WW-Absatz-Standardschriftart11111"/>
    <w:rsid w:val="006725F1"/>
  </w:style>
  <w:style w:type="character" w:customStyle="1" w:styleId="WW8Num23z0">
    <w:name w:val="WW8Num23z0"/>
    <w:rsid w:val="006725F1"/>
    <w:rPr>
      <w:rFonts w:ascii="Times New Roman" w:hAnsi="Times New Roman" w:cs="Times New Roman"/>
    </w:rPr>
  </w:style>
  <w:style w:type="character" w:customStyle="1" w:styleId="WW8Num24z0">
    <w:name w:val="WW8Num24z0"/>
    <w:rsid w:val="006725F1"/>
    <w:rPr>
      <w:rFonts w:ascii="Times New Roman" w:hAnsi="Times New Roman" w:cs="Times New Roman"/>
    </w:rPr>
  </w:style>
  <w:style w:type="character" w:customStyle="1" w:styleId="WW8Num25z0">
    <w:name w:val="WW8Num25z0"/>
    <w:rsid w:val="006725F1"/>
    <w:rPr>
      <w:rFonts w:ascii="Times New Roman" w:hAnsi="Times New Roman" w:cs="Times New Roman"/>
    </w:rPr>
  </w:style>
  <w:style w:type="character" w:customStyle="1" w:styleId="WW8Num26z0">
    <w:name w:val="WW8Num26z0"/>
    <w:rsid w:val="006725F1"/>
    <w:rPr>
      <w:rFonts w:ascii="Times New Roman" w:hAnsi="Times New Roman" w:cs="Times New Roman"/>
    </w:rPr>
  </w:style>
  <w:style w:type="character" w:customStyle="1" w:styleId="WW8Num27z0">
    <w:name w:val="WW8Num27z0"/>
    <w:rsid w:val="006725F1"/>
    <w:rPr>
      <w:rFonts w:ascii="Times New Roman" w:hAnsi="Times New Roman" w:cs="Times New Roman"/>
    </w:rPr>
  </w:style>
  <w:style w:type="character" w:customStyle="1" w:styleId="2f0">
    <w:name w:val="Основной шрифт абзаца2"/>
    <w:rsid w:val="006725F1"/>
  </w:style>
  <w:style w:type="character" w:customStyle="1" w:styleId="WW-Absatz-Standardschriftart111111">
    <w:name w:val="WW-Absatz-Standardschriftart111111"/>
    <w:rsid w:val="006725F1"/>
  </w:style>
  <w:style w:type="character" w:customStyle="1" w:styleId="WW8NumSt3z0">
    <w:name w:val="WW8NumSt3z0"/>
    <w:rsid w:val="006725F1"/>
    <w:rPr>
      <w:rFonts w:ascii="Times New Roman" w:hAnsi="Times New Roman" w:cs="Times New Roman"/>
    </w:rPr>
  </w:style>
  <w:style w:type="character" w:customStyle="1" w:styleId="WW8NumSt15z0">
    <w:name w:val="WW8NumSt15z0"/>
    <w:rsid w:val="006725F1"/>
    <w:rPr>
      <w:rFonts w:ascii="Times New Roman" w:hAnsi="Times New Roman" w:cs="Times New Roman"/>
    </w:rPr>
  </w:style>
  <w:style w:type="character" w:customStyle="1" w:styleId="WW8NumSt16z0">
    <w:name w:val="WW8NumSt16z0"/>
    <w:rsid w:val="006725F1"/>
    <w:rPr>
      <w:rFonts w:ascii="Times New Roman" w:hAnsi="Times New Roman" w:cs="Times New Roman"/>
    </w:rPr>
  </w:style>
  <w:style w:type="character" w:customStyle="1" w:styleId="WW8NumSt17z0">
    <w:name w:val="WW8NumSt17z0"/>
    <w:rsid w:val="006725F1"/>
    <w:rPr>
      <w:rFonts w:ascii="Times New Roman" w:hAnsi="Times New Roman" w:cs="Times New Roman"/>
    </w:rPr>
  </w:style>
  <w:style w:type="character" w:customStyle="1" w:styleId="WW8NumSt18z0">
    <w:name w:val="WW8NumSt18z0"/>
    <w:rsid w:val="006725F1"/>
    <w:rPr>
      <w:rFonts w:ascii="Times New Roman" w:hAnsi="Times New Roman" w:cs="Times New Roman"/>
    </w:rPr>
  </w:style>
  <w:style w:type="character" w:customStyle="1" w:styleId="WW8NumSt20z0">
    <w:name w:val="WW8NumSt20z0"/>
    <w:rsid w:val="006725F1"/>
    <w:rPr>
      <w:rFonts w:ascii="Times New Roman" w:hAnsi="Times New Roman" w:cs="Times New Roman"/>
    </w:rPr>
  </w:style>
  <w:style w:type="character" w:customStyle="1" w:styleId="WW8NumSt26z0">
    <w:name w:val="WW8NumSt26z0"/>
    <w:rsid w:val="006725F1"/>
    <w:rPr>
      <w:rFonts w:ascii="Times New Roman" w:hAnsi="Times New Roman" w:cs="Times New Roman"/>
    </w:rPr>
  </w:style>
  <w:style w:type="character" w:customStyle="1" w:styleId="WW8NumSt27z0">
    <w:name w:val="WW8NumSt27z0"/>
    <w:rsid w:val="006725F1"/>
    <w:rPr>
      <w:rFonts w:ascii="Times New Roman" w:hAnsi="Times New Roman" w:cs="Times New Roman"/>
    </w:rPr>
  </w:style>
  <w:style w:type="character" w:customStyle="1" w:styleId="1fa">
    <w:name w:val="Знак примечания1"/>
    <w:rsid w:val="006725F1"/>
    <w:rPr>
      <w:sz w:val="16"/>
      <w:szCs w:val="16"/>
    </w:rPr>
  </w:style>
  <w:style w:type="paragraph" w:customStyle="1" w:styleId="87">
    <w:name w:val="Название8"/>
    <w:basedOn w:val="a3"/>
    <w:rsid w:val="006725F1"/>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88">
    <w:name w:val="Указатель8"/>
    <w:basedOn w:val="a3"/>
    <w:rsid w:val="006725F1"/>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77">
    <w:name w:val="Название7"/>
    <w:basedOn w:val="a3"/>
    <w:rsid w:val="006725F1"/>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3"/>
    <w:rsid w:val="006725F1"/>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6a">
    <w:name w:val="Название6"/>
    <w:basedOn w:val="a3"/>
    <w:rsid w:val="006725F1"/>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6b">
    <w:name w:val="Указатель6"/>
    <w:basedOn w:val="a3"/>
    <w:rsid w:val="006725F1"/>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5d">
    <w:name w:val="Название5"/>
    <w:basedOn w:val="a3"/>
    <w:rsid w:val="006725F1"/>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5e">
    <w:name w:val="Указатель5"/>
    <w:basedOn w:val="a3"/>
    <w:rsid w:val="006725F1"/>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4c">
    <w:name w:val="Название4"/>
    <w:basedOn w:val="a3"/>
    <w:rsid w:val="006725F1"/>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4d">
    <w:name w:val="Указатель4"/>
    <w:basedOn w:val="a3"/>
    <w:rsid w:val="006725F1"/>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3f6">
    <w:name w:val="Название3"/>
    <w:basedOn w:val="a3"/>
    <w:rsid w:val="006725F1"/>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3f7">
    <w:name w:val="Указатель3"/>
    <w:basedOn w:val="a3"/>
    <w:rsid w:val="006725F1"/>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2f1">
    <w:name w:val="Название2"/>
    <w:basedOn w:val="a3"/>
    <w:rsid w:val="006725F1"/>
    <w:pPr>
      <w:widowControl w:val="0"/>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2f2">
    <w:name w:val="Указатель2"/>
    <w:basedOn w:val="a3"/>
    <w:rsid w:val="006725F1"/>
    <w:pPr>
      <w:widowControl w:val="0"/>
      <w:suppressLineNumbers/>
      <w:suppressAutoHyphens/>
      <w:autoSpaceDE w:val="0"/>
      <w:spacing w:after="0" w:line="240" w:lineRule="auto"/>
    </w:pPr>
    <w:rPr>
      <w:rFonts w:ascii="Arial" w:eastAsia="Times New Roman" w:hAnsi="Arial" w:cs="Tahoma"/>
      <w:sz w:val="20"/>
      <w:szCs w:val="20"/>
      <w:lang w:eastAsia="ar-SA"/>
    </w:rPr>
  </w:style>
  <w:style w:type="paragraph" w:customStyle="1" w:styleId="1fb">
    <w:name w:val="Текст примечания1"/>
    <w:basedOn w:val="a3"/>
    <w:rsid w:val="006725F1"/>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affffff7">
    <w:name w:val="Текст в заданном формате"/>
    <w:basedOn w:val="a3"/>
    <w:rsid w:val="006725F1"/>
    <w:pPr>
      <w:widowControl w:val="0"/>
      <w:suppressAutoHyphens/>
      <w:autoSpaceDE w:val="0"/>
      <w:spacing w:after="0" w:line="240" w:lineRule="auto"/>
    </w:pPr>
    <w:rPr>
      <w:rFonts w:ascii="Courier New" w:eastAsia="Courier New" w:hAnsi="Courier New" w:cs="Courier New"/>
      <w:sz w:val="20"/>
      <w:szCs w:val="20"/>
      <w:lang w:eastAsia="ar-SA"/>
    </w:rPr>
  </w:style>
  <w:style w:type="numbering" w:customStyle="1" w:styleId="11117">
    <w:name w:val="Нет списка1111"/>
    <w:next w:val="a6"/>
    <w:semiHidden/>
    <w:rsid w:val="006725F1"/>
  </w:style>
  <w:style w:type="character" w:customStyle="1" w:styleId="1fc">
    <w:name w:val="Текст сноски Знак1"/>
    <w:aliases w:val="Знак8 Знак Знак1,Знак14 Знак1"/>
    <w:semiHidden/>
    <w:rsid w:val="006725F1"/>
  </w:style>
  <w:style w:type="character" w:customStyle="1" w:styleId="apple-style-span">
    <w:name w:val="apple-style-span"/>
    <w:rsid w:val="006725F1"/>
  </w:style>
  <w:style w:type="character" w:customStyle="1" w:styleId="contextcurrent">
    <w:name w:val="context_current"/>
    <w:rsid w:val="006725F1"/>
  </w:style>
  <w:style w:type="character" w:customStyle="1" w:styleId="context">
    <w:name w:val="context"/>
    <w:rsid w:val="006725F1"/>
  </w:style>
  <w:style w:type="character" w:customStyle="1" w:styleId="nobase">
    <w:name w:val="nobase"/>
    <w:rsid w:val="006725F1"/>
  </w:style>
  <w:style w:type="paragraph" w:customStyle="1" w:styleId="31">
    <w:name w:val="Основной текст с отступом 31"/>
    <w:basedOn w:val="a3"/>
    <w:qFormat/>
    <w:rsid w:val="006725F1"/>
    <w:pPr>
      <w:numPr>
        <w:numId w:val="10"/>
      </w:numPr>
      <w:suppressAutoHyphens/>
      <w:spacing w:after="120" w:line="276" w:lineRule="auto"/>
      <w:ind w:left="283" w:firstLine="0"/>
    </w:pPr>
    <w:rPr>
      <w:rFonts w:ascii="Calibri" w:eastAsia="Calibri" w:hAnsi="Calibri" w:cs="Times New Roman"/>
      <w:sz w:val="16"/>
      <w:szCs w:val="16"/>
      <w:lang w:eastAsia="ar-SA"/>
    </w:rPr>
  </w:style>
  <w:style w:type="paragraph" w:customStyle="1" w:styleId="affffff8">
    <w:name w:val="Текст ТД"/>
    <w:basedOn w:val="a3"/>
    <w:link w:val="affffff9"/>
    <w:qFormat/>
    <w:rsid w:val="006725F1"/>
    <w:pPr>
      <w:autoSpaceDE w:val="0"/>
      <w:autoSpaceDN w:val="0"/>
      <w:adjustRightInd w:val="0"/>
      <w:spacing w:after="200" w:line="240" w:lineRule="auto"/>
      <w:ind w:left="1080" w:hanging="720"/>
      <w:jc w:val="both"/>
    </w:pPr>
    <w:rPr>
      <w:rFonts w:ascii="Times New Roman" w:eastAsia="Calibri" w:hAnsi="Times New Roman" w:cs="Times New Roman"/>
      <w:sz w:val="24"/>
      <w:szCs w:val="24"/>
      <w:lang w:eastAsia="en-US"/>
    </w:rPr>
  </w:style>
  <w:style w:type="character" w:customStyle="1" w:styleId="affffff9">
    <w:name w:val="Текст ТД Знак"/>
    <w:link w:val="affffff8"/>
    <w:rsid w:val="006725F1"/>
    <w:rPr>
      <w:rFonts w:ascii="Times New Roman" w:eastAsia="Calibri" w:hAnsi="Times New Roman" w:cs="Times New Roman"/>
      <w:sz w:val="24"/>
      <w:szCs w:val="24"/>
      <w:lang w:eastAsia="en-US"/>
    </w:rPr>
  </w:style>
  <w:style w:type="paragraph" w:customStyle="1" w:styleId="1fd">
    <w:name w:val="Знак1 Знак Знак Знак"/>
    <w:basedOn w:val="a3"/>
    <w:qFormat/>
    <w:rsid w:val="006725F1"/>
    <w:pPr>
      <w:spacing w:line="240" w:lineRule="exact"/>
    </w:pPr>
    <w:rPr>
      <w:rFonts w:ascii="Verdana" w:eastAsia="Times New Roman" w:hAnsi="Verdana" w:cs="Times New Roman"/>
      <w:sz w:val="24"/>
      <w:szCs w:val="24"/>
      <w:lang w:val="en-US" w:eastAsia="en-US"/>
    </w:rPr>
  </w:style>
  <w:style w:type="character" w:customStyle="1" w:styleId="u">
    <w:name w:val="u"/>
    <w:rsid w:val="006725F1"/>
  </w:style>
  <w:style w:type="numbering" w:customStyle="1" w:styleId="111110">
    <w:name w:val="Нет списка11111"/>
    <w:next w:val="a6"/>
    <w:semiHidden/>
    <w:rsid w:val="006725F1"/>
  </w:style>
  <w:style w:type="numbering" w:customStyle="1" w:styleId="1111110">
    <w:name w:val="Нет списка111111"/>
    <w:next w:val="a6"/>
    <w:semiHidden/>
    <w:rsid w:val="006725F1"/>
  </w:style>
  <w:style w:type="numbering" w:customStyle="1" w:styleId="6c">
    <w:name w:val="Нет списка6"/>
    <w:next w:val="a6"/>
    <w:semiHidden/>
    <w:unhideWhenUsed/>
    <w:rsid w:val="006725F1"/>
  </w:style>
  <w:style w:type="character" w:customStyle="1" w:styleId="1fe">
    <w:name w:val="Основной текст Знак1"/>
    <w:semiHidden/>
    <w:rsid w:val="006725F1"/>
    <w:rPr>
      <w:sz w:val="24"/>
      <w:szCs w:val="24"/>
    </w:rPr>
  </w:style>
  <w:style w:type="character" w:customStyle="1" w:styleId="21e">
    <w:name w:val="Основной текст с отступом 2 Знак1"/>
    <w:semiHidden/>
    <w:rsid w:val="006725F1"/>
    <w:rPr>
      <w:sz w:val="24"/>
      <w:szCs w:val="24"/>
    </w:rPr>
  </w:style>
  <w:style w:type="character" w:customStyle="1" w:styleId="714">
    <w:name w:val="Заголовок 7 Знак1"/>
    <w:semiHidden/>
    <w:rsid w:val="006725F1"/>
    <w:rPr>
      <w:rFonts w:ascii="Cambria" w:eastAsia="Times New Roman" w:hAnsi="Cambria" w:cs="Times New Roman"/>
      <w:i/>
      <w:iCs/>
      <w:color w:val="404040"/>
      <w:sz w:val="24"/>
      <w:szCs w:val="24"/>
    </w:rPr>
  </w:style>
  <w:style w:type="character" w:customStyle="1" w:styleId="814">
    <w:name w:val="Заголовок 8 Знак1"/>
    <w:semiHidden/>
    <w:rsid w:val="006725F1"/>
    <w:rPr>
      <w:rFonts w:ascii="Cambria" w:eastAsia="Times New Roman" w:hAnsi="Cambria" w:cs="Times New Roman"/>
      <w:color w:val="404040"/>
    </w:rPr>
  </w:style>
  <w:style w:type="character" w:customStyle="1" w:styleId="914">
    <w:name w:val="Заголовок 9 Знак1"/>
    <w:semiHidden/>
    <w:rsid w:val="006725F1"/>
    <w:rPr>
      <w:rFonts w:ascii="Cambria" w:eastAsia="Times New Roman" w:hAnsi="Cambria" w:cs="Times New Roman"/>
      <w:i/>
      <w:iCs/>
      <w:color w:val="404040"/>
    </w:rPr>
  </w:style>
  <w:style w:type="character" w:customStyle="1" w:styleId="1ff">
    <w:name w:val="Основной текст с отступом Знак1"/>
    <w:semiHidden/>
    <w:rsid w:val="006725F1"/>
    <w:rPr>
      <w:sz w:val="24"/>
      <w:szCs w:val="24"/>
    </w:rPr>
  </w:style>
  <w:style w:type="character" w:customStyle="1" w:styleId="31e">
    <w:name w:val="Основной текст с отступом 3 Знак1"/>
    <w:semiHidden/>
    <w:rsid w:val="006725F1"/>
    <w:rPr>
      <w:sz w:val="16"/>
      <w:szCs w:val="16"/>
    </w:rPr>
  </w:style>
  <w:style w:type="character" w:customStyle="1" w:styleId="31f">
    <w:name w:val="Основной текст 3 Знак1"/>
    <w:semiHidden/>
    <w:rsid w:val="006725F1"/>
    <w:rPr>
      <w:sz w:val="16"/>
      <w:szCs w:val="16"/>
    </w:rPr>
  </w:style>
  <w:style w:type="character" w:customStyle="1" w:styleId="1ff0">
    <w:name w:val="Текст выноски Знак1"/>
    <w:semiHidden/>
    <w:rsid w:val="006725F1"/>
    <w:rPr>
      <w:rFonts w:ascii="Tahoma" w:hAnsi="Tahoma" w:cs="Tahoma"/>
      <w:sz w:val="16"/>
      <w:szCs w:val="16"/>
    </w:rPr>
  </w:style>
  <w:style w:type="character" w:customStyle="1" w:styleId="1ff1">
    <w:name w:val="Название Знак1"/>
    <w:rsid w:val="006725F1"/>
    <w:rPr>
      <w:rFonts w:ascii="Cambria" w:eastAsia="Times New Roman" w:hAnsi="Cambria" w:cs="Times New Roman"/>
      <w:color w:val="17365D"/>
      <w:spacing w:val="5"/>
      <w:kern w:val="28"/>
      <w:sz w:val="52"/>
      <w:szCs w:val="52"/>
    </w:rPr>
  </w:style>
  <w:style w:type="character" w:customStyle="1" w:styleId="1ff2">
    <w:name w:val="Схема документа Знак1"/>
    <w:semiHidden/>
    <w:rsid w:val="006725F1"/>
    <w:rPr>
      <w:rFonts w:ascii="Tahoma" w:hAnsi="Tahoma" w:cs="Tahoma"/>
      <w:sz w:val="16"/>
      <w:szCs w:val="16"/>
    </w:rPr>
  </w:style>
  <w:style w:type="character" w:customStyle="1" w:styleId="1ff3">
    <w:name w:val="Текст примечания Знак1"/>
    <w:semiHidden/>
    <w:rsid w:val="006725F1"/>
  </w:style>
  <w:style w:type="character" w:customStyle="1" w:styleId="iceouttxt6">
    <w:name w:val="iceouttxt6"/>
    <w:rsid w:val="006725F1"/>
    <w:rPr>
      <w:rFonts w:ascii="Arial" w:hAnsi="Arial" w:cs="Arial" w:hint="default"/>
      <w:color w:val="666666"/>
      <w:sz w:val="14"/>
      <w:szCs w:val="14"/>
    </w:rPr>
  </w:style>
  <w:style w:type="paragraph" w:customStyle="1" w:styleId="Style6">
    <w:name w:val="Style6"/>
    <w:basedOn w:val="a3"/>
    <w:uiPriority w:val="99"/>
    <w:rsid w:val="006725F1"/>
    <w:pPr>
      <w:widowControl w:val="0"/>
      <w:autoSpaceDE w:val="0"/>
      <w:spacing w:after="0" w:line="274" w:lineRule="exact"/>
      <w:ind w:firstLine="701"/>
      <w:jc w:val="both"/>
    </w:pPr>
    <w:rPr>
      <w:rFonts w:ascii="Times New Roman" w:eastAsia="Times New Roman" w:hAnsi="Times New Roman" w:cs="Times New Roman"/>
      <w:sz w:val="24"/>
      <w:szCs w:val="24"/>
      <w:lang w:eastAsia="ar-SA"/>
    </w:rPr>
  </w:style>
  <w:style w:type="character" w:customStyle="1" w:styleId="FontStyle19">
    <w:name w:val="Font Style19"/>
    <w:uiPriority w:val="99"/>
    <w:rsid w:val="006725F1"/>
    <w:rPr>
      <w:rFonts w:ascii="Times New Roman" w:hAnsi="Times New Roman" w:cs="Times New Roman" w:hint="default"/>
      <w:sz w:val="22"/>
      <w:szCs w:val="22"/>
    </w:rPr>
  </w:style>
  <w:style w:type="paragraph" w:customStyle="1" w:styleId="affffffa">
    <w:name w:val="Пункт Контракта"/>
    <w:basedOn w:val="a3"/>
    <w:link w:val="affffffb"/>
    <w:qFormat/>
    <w:rsid w:val="006725F1"/>
    <w:pPr>
      <w:spacing w:before="60" w:after="0" w:line="240" w:lineRule="auto"/>
      <w:ind w:left="359"/>
      <w:jc w:val="center"/>
    </w:pPr>
    <w:rPr>
      <w:rFonts w:ascii="Times New Roman" w:eastAsia="Times New Roman" w:hAnsi="Times New Roman" w:cs="Times New Roman"/>
      <w:b/>
      <w:sz w:val="28"/>
      <w:szCs w:val="28"/>
      <w:lang w:eastAsia="en-US"/>
    </w:rPr>
  </w:style>
  <w:style w:type="character" w:customStyle="1" w:styleId="affffffb">
    <w:name w:val="Пункт Контракта Знак"/>
    <w:link w:val="affffffa"/>
    <w:locked/>
    <w:rsid w:val="006725F1"/>
    <w:rPr>
      <w:rFonts w:ascii="Times New Roman" w:eastAsia="Times New Roman" w:hAnsi="Times New Roman" w:cs="Times New Roman"/>
      <w:b/>
      <w:sz w:val="28"/>
      <w:szCs w:val="28"/>
      <w:lang w:eastAsia="en-US"/>
    </w:rPr>
  </w:style>
  <w:style w:type="character" w:customStyle="1" w:styleId="money">
    <w:name w:val="money"/>
    <w:rsid w:val="006725F1"/>
  </w:style>
  <w:style w:type="character" w:customStyle="1" w:styleId="3f1">
    <w:name w:val="Стиль3 Знак Знак Знак"/>
    <w:link w:val="3f0"/>
    <w:rsid w:val="005A79BE"/>
    <w:rPr>
      <w:rFonts w:ascii="Times New Roman" w:eastAsia="Times New Roman" w:hAnsi="Times New Roman" w:cs="Times New Roman"/>
      <w:sz w:val="24"/>
      <w:szCs w:val="20"/>
      <w:lang w:eastAsia="en-US"/>
    </w:rPr>
  </w:style>
  <w:style w:type="numbering" w:customStyle="1" w:styleId="79">
    <w:name w:val="Нет списка7"/>
    <w:next w:val="a6"/>
    <w:uiPriority w:val="99"/>
    <w:semiHidden/>
    <w:unhideWhenUsed/>
    <w:rsid w:val="00AD54B9"/>
  </w:style>
  <w:style w:type="paragraph" w:customStyle="1" w:styleId="2f3">
    <w:name w:val="Знак Знак2 Знак Знак Знак Знак"/>
    <w:basedOn w:val="a3"/>
    <w:uiPriority w:val="99"/>
    <w:rsid w:val="00AD54B9"/>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ListParagraphChar">
    <w:name w:val="List Paragraph Char"/>
    <w:uiPriority w:val="99"/>
    <w:locked/>
    <w:rsid w:val="00AD54B9"/>
    <w:rPr>
      <w:rFonts w:ascii="Consolas" w:hAnsi="Consolas" w:cs="Consolas"/>
      <w:szCs w:val="24"/>
    </w:rPr>
  </w:style>
  <w:style w:type="paragraph" w:customStyle="1" w:styleId="affffffc">
    <w:name w:val="Знак Знак Знак Знак Знак Знак Знак"/>
    <w:basedOn w:val="a3"/>
    <w:uiPriority w:val="99"/>
    <w:rsid w:val="00AD54B9"/>
    <w:pPr>
      <w:widowControl w:val="0"/>
      <w:adjustRightInd w:val="0"/>
      <w:spacing w:line="240" w:lineRule="exact"/>
      <w:jc w:val="right"/>
    </w:pPr>
    <w:rPr>
      <w:rFonts w:ascii="Times New Roman" w:eastAsia="Times New Roman" w:hAnsi="Times New Roman" w:cs="Times New Roman"/>
      <w:sz w:val="20"/>
      <w:szCs w:val="20"/>
      <w:lang w:val="en-GB" w:eastAsia="en-US"/>
    </w:rPr>
  </w:style>
  <w:style w:type="paragraph" w:customStyle="1" w:styleId="affffffd">
    <w:name w:val="Знак Знак Знак Знак"/>
    <w:basedOn w:val="a3"/>
    <w:uiPriority w:val="99"/>
    <w:rsid w:val="00AD54B9"/>
    <w:pPr>
      <w:widowControl w:val="0"/>
      <w:adjustRightInd w:val="0"/>
      <w:spacing w:line="240" w:lineRule="exact"/>
      <w:jc w:val="right"/>
    </w:pPr>
    <w:rPr>
      <w:rFonts w:ascii="Times New Roman" w:eastAsia="Times New Roman" w:hAnsi="Times New Roman" w:cs="Times New Roman"/>
      <w:sz w:val="20"/>
      <w:szCs w:val="20"/>
      <w:lang w:val="en-GB" w:eastAsia="en-US"/>
    </w:rPr>
  </w:style>
  <w:style w:type="paragraph" w:customStyle="1" w:styleId="affffffe">
    <w:name w:val="Анна"/>
    <w:basedOn w:val="a3"/>
    <w:next w:val="a3"/>
    <w:link w:val="afffffff"/>
    <w:rsid w:val="00AD54B9"/>
    <w:pPr>
      <w:spacing w:after="0" w:line="240" w:lineRule="auto"/>
    </w:pPr>
    <w:rPr>
      <w:rFonts w:ascii="Times New Roman" w:eastAsia="Calibri" w:hAnsi="Times New Roman" w:cs="Times New Roman"/>
      <w:sz w:val="20"/>
      <w:szCs w:val="20"/>
      <w:lang w:val="x-none" w:eastAsia="en-US"/>
    </w:rPr>
  </w:style>
  <w:style w:type="paragraph" w:customStyle="1" w:styleId="1ff4">
    <w:name w:val="Знак Знак Знак Знак1"/>
    <w:basedOn w:val="a3"/>
    <w:uiPriority w:val="99"/>
    <w:rsid w:val="00AD54B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f4">
    <w:name w:val="Знак Знак2 Знак Знак Знак Знак"/>
    <w:basedOn w:val="a3"/>
    <w:uiPriority w:val="99"/>
    <w:rsid w:val="00AD54B9"/>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fffffff">
    <w:name w:val="Анна Знак"/>
    <w:link w:val="affffffe"/>
    <w:rsid w:val="00AD54B9"/>
    <w:rPr>
      <w:rFonts w:ascii="Times New Roman" w:eastAsia="Calibri" w:hAnsi="Times New Roman" w:cs="Times New Roman"/>
      <w:sz w:val="20"/>
      <w:szCs w:val="20"/>
      <w:lang w:val="x-none" w:eastAsia="en-US"/>
    </w:rPr>
  </w:style>
  <w:style w:type="numbering" w:customStyle="1" w:styleId="149">
    <w:name w:val="Нет списка14"/>
    <w:next w:val="a6"/>
    <w:semiHidden/>
    <w:rsid w:val="00AD54B9"/>
  </w:style>
  <w:style w:type="character" w:customStyle="1" w:styleId="204">
    <w:name w:val="Стиль 20 пт"/>
    <w:uiPriority w:val="99"/>
    <w:rsid w:val="00AD54B9"/>
    <w:rPr>
      <w:sz w:val="40"/>
    </w:rPr>
  </w:style>
  <w:style w:type="paragraph" w:customStyle="1" w:styleId="afffffff0">
    <w:name w:val="Знак Знак Знак Знак"/>
    <w:basedOn w:val="a3"/>
    <w:uiPriority w:val="99"/>
    <w:rsid w:val="00AD54B9"/>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690">
    <w:name w:val="Сетка таблицы69"/>
    <w:basedOn w:val="a5"/>
    <w:next w:val="a7"/>
    <w:uiPriority w:val="99"/>
    <w:rsid w:val="00AD54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11111111">
    <w:name w:val="WW-Absatz-Standardschriftart1111111111"/>
    <w:uiPriority w:val="99"/>
    <w:rsid w:val="00AD54B9"/>
  </w:style>
  <w:style w:type="character" w:customStyle="1" w:styleId="afffffff1">
    <w:name w:val="Основной шрифт Знак"/>
    <w:uiPriority w:val="99"/>
    <w:rsid w:val="00AD54B9"/>
    <w:rPr>
      <w:rFonts w:ascii="Tahoma" w:eastAsia="Times New Roman" w:hAnsi="Tahoma"/>
      <w:szCs w:val="24"/>
      <w:lang w:bidi="ar-SA"/>
    </w:rPr>
  </w:style>
  <w:style w:type="paragraph" w:customStyle="1" w:styleId="1">
    <w:name w:val="Маркированный 1 уровень"/>
    <w:link w:val="1ff5"/>
    <w:uiPriority w:val="99"/>
    <w:rsid w:val="00AD54B9"/>
    <w:pPr>
      <w:numPr>
        <w:numId w:val="35"/>
      </w:numPr>
      <w:spacing w:after="0" w:line="240" w:lineRule="auto"/>
      <w:jc w:val="both"/>
    </w:pPr>
    <w:rPr>
      <w:rFonts w:ascii="Tahoma" w:eastAsia="Times New Roman" w:hAnsi="Tahoma" w:cs="Times New Roman"/>
      <w:sz w:val="20"/>
      <w:szCs w:val="24"/>
      <w:lang w:val="x-none" w:eastAsia="x-none"/>
    </w:rPr>
  </w:style>
  <w:style w:type="character" w:customStyle="1" w:styleId="1ff5">
    <w:name w:val="Маркированный 1 уровень Знак Знак"/>
    <w:link w:val="1"/>
    <w:uiPriority w:val="99"/>
    <w:rsid w:val="00AD54B9"/>
    <w:rPr>
      <w:rFonts w:ascii="Tahoma" w:eastAsia="Times New Roman" w:hAnsi="Tahoma" w:cs="Times New Roman"/>
      <w:sz w:val="20"/>
      <w:szCs w:val="24"/>
      <w:lang w:val="x-none" w:eastAsia="x-none"/>
    </w:rPr>
  </w:style>
  <w:style w:type="paragraph" w:customStyle="1" w:styleId="afffffff2">
    <w:name w:val="Знак Знак Знак Знак Знак Знак Знак"/>
    <w:basedOn w:val="a3"/>
    <w:uiPriority w:val="99"/>
    <w:rsid w:val="00AD54B9"/>
    <w:pPr>
      <w:widowControl w:val="0"/>
      <w:adjustRightInd w:val="0"/>
      <w:spacing w:line="240" w:lineRule="exact"/>
      <w:jc w:val="right"/>
    </w:pPr>
    <w:rPr>
      <w:rFonts w:ascii="Times New Roman" w:eastAsia="Times New Roman" w:hAnsi="Times New Roman" w:cs="Times New Roman"/>
      <w:sz w:val="20"/>
      <w:szCs w:val="20"/>
      <w:lang w:val="en-GB" w:eastAsia="en-US"/>
    </w:rPr>
  </w:style>
  <w:style w:type="character" w:customStyle="1" w:styleId="16">
    <w:name w:val="Стиль1 Знак"/>
    <w:link w:val="10"/>
    <w:uiPriority w:val="99"/>
    <w:locked/>
    <w:rsid w:val="00AD54B9"/>
    <w:rPr>
      <w:rFonts w:ascii="Times New Roman" w:eastAsia="Times New Roman" w:hAnsi="Times New Roman" w:cs="Times New Roman"/>
      <w:b/>
      <w:sz w:val="28"/>
      <w:szCs w:val="24"/>
      <w:lang w:eastAsia="ru-RU"/>
    </w:rPr>
  </w:style>
  <w:style w:type="paragraph" w:customStyle="1" w:styleId="1ff6">
    <w:name w:val="Абзац списка1"/>
    <w:basedOn w:val="a3"/>
    <w:uiPriority w:val="99"/>
    <w:rsid w:val="00AD54B9"/>
    <w:pPr>
      <w:spacing w:after="200" w:line="276" w:lineRule="auto"/>
      <w:ind w:left="720"/>
      <w:contextualSpacing/>
    </w:pPr>
    <w:rPr>
      <w:rFonts w:ascii="Calibri" w:eastAsia="Times New Roman" w:hAnsi="Calibri" w:cs="Times New Roman"/>
      <w:lang w:eastAsia="en-US"/>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r"/>
    <w:uiPriority w:val="99"/>
    <w:semiHidden/>
    <w:rsid w:val="00AD54B9"/>
    <w:rPr>
      <w:sz w:val="24"/>
      <w:szCs w:val="24"/>
    </w:rPr>
  </w:style>
  <w:style w:type="character" w:customStyle="1" w:styleId="BodyTextIndentChar">
    <w:name w:val="Body Text Indent Char"/>
    <w:uiPriority w:val="99"/>
    <w:locked/>
    <w:rsid w:val="00AD54B9"/>
  </w:style>
  <w:style w:type="character" w:customStyle="1" w:styleId="BodyTextIndentChar1">
    <w:name w:val="Body Text Indent Char1"/>
    <w:uiPriority w:val="99"/>
    <w:semiHidden/>
    <w:rsid w:val="00AD54B9"/>
    <w:rPr>
      <w:sz w:val="24"/>
      <w:szCs w:val="24"/>
    </w:rPr>
  </w:style>
  <w:style w:type="character" w:customStyle="1" w:styleId="BodyText2Char">
    <w:name w:val="Body Text 2 Char"/>
    <w:aliases w:val="Знак4 Знак Char"/>
    <w:uiPriority w:val="99"/>
    <w:locked/>
    <w:rsid w:val="00AD54B9"/>
    <w:rPr>
      <w:sz w:val="24"/>
    </w:rPr>
  </w:style>
  <w:style w:type="character" w:customStyle="1" w:styleId="BodyText2Char1">
    <w:name w:val="Body Text 2 Char1"/>
    <w:aliases w:val="Знак4 Знак Char1"/>
    <w:uiPriority w:val="99"/>
    <w:semiHidden/>
    <w:rsid w:val="00AD54B9"/>
    <w:rPr>
      <w:sz w:val="24"/>
      <w:szCs w:val="24"/>
    </w:rPr>
  </w:style>
  <w:style w:type="character" w:customStyle="1" w:styleId="BodyTextIndent2Char">
    <w:name w:val="Body Text Indent 2 Char"/>
    <w:uiPriority w:val="99"/>
    <w:locked/>
    <w:rsid w:val="00AD54B9"/>
    <w:rPr>
      <w:sz w:val="24"/>
    </w:rPr>
  </w:style>
  <w:style w:type="character" w:customStyle="1" w:styleId="BodyTextIndent2Char1">
    <w:name w:val="Body Text Indent 2 Char1"/>
    <w:uiPriority w:val="99"/>
    <w:semiHidden/>
    <w:rsid w:val="00AD54B9"/>
    <w:rPr>
      <w:sz w:val="24"/>
      <w:szCs w:val="24"/>
    </w:rPr>
  </w:style>
  <w:style w:type="character" w:customStyle="1" w:styleId="BodyTextIndent3Char">
    <w:name w:val="Body Text Indent 3 Char"/>
    <w:uiPriority w:val="99"/>
    <w:locked/>
    <w:rsid w:val="00AD54B9"/>
    <w:rPr>
      <w:sz w:val="16"/>
    </w:rPr>
  </w:style>
  <w:style w:type="character" w:customStyle="1" w:styleId="BodyTextIndent3Char1">
    <w:name w:val="Body Text Indent 3 Char1"/>
    <w:uiPriority w:val="99"/>
    <w:semiHidden/>
    <w:rsid w:val="00AD54B9"/>
    <w:rPr>
      <w:sz w:val="16"/>
      <w:szCs w:val="16"/>
    </w:rPr>
  </w:style>
  <w:style w:type="paragraph" w:customStyle="1" w:styleId="ListParagraph1">
    <w:name w:val="List Paragraph1"/>
    <w:basedOn w:val="a3"/>
    <w:uiPriority w:val="99"/>
    <w:rsid w:val="00AD54B9"/>
    <w:pPr>
      <w:spacing w:after="0" w:line="240" w:lineRule="auto"/>
      <w:ind w:firstLine="567"/>
    </w:pPr>
    <w:rPr>
      <w:rFonts w:ascii="Consolas" w:eastAsia="Times New Roman" w:hAnsi="Consolas" w:cs="Times New Roman"/>
      <w:sz w:val="20"/>
      <w:szCs w:val="24"/>
    </w:rPr>
  </w:style>
  <w:style w:type="paragraph" w:customStyle="1" w:styleId="21f">
    <w:name w:val="Знак Знак2 Знак Знак Знак Знак1"/>
    <w:basedOn w:val="a3"/>
    <w:uiPriority w:val="99"/>
    <w:rsid w:val="00AD54B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f5">
    <w:name w:val="Знак Знак Знак Знак2"/>
    <w:basedOn w:val="a3"/>
    <w:uiPriority w:val="99"/>
    <w:rsid w:val="00AD54B9"/>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fffffff3">
    <w:name w:val="Знак Знак"/>
    <w:uiPriority w:val="99"/>
    <w:rsid w:val="00AD54B9"/>
    <w:rPr>
      <w:sz w:val="28"/>
    </w:rPr>
  </w:style>
  <w:style w:type="paragraph" w:customStyle="1" w:styleId="1ff7">
    <w:name w:val="Знак Знак Знак Знак Знак Знак Знак1"/>
    <w:basedOn w:val="a3"/>
    <w:uiPriority w:val="99"/>
    <w:rsid w:val="00AD54B9"/>
    <w:pPr>
      <w:widowControl w:val="0"/>
      <w:adjustRightInd w:val="0"/>
      <w:spacing w:line="240" w:lineRule="exact"/>
      <w:jc w:val="right"/>
    </w:pPr>
    <w:rPr>
      <w:rFonts w:ascii="Times New Roman" w:eastAsia="Times New Roman" w:hAnsi="Times New Roman" w:cs="Times New Roman"/>
      <w:sz w:val="20"/>
      <w:szCs w:val="20"/>
      <w:lang w:val="en-GB" w:eastAsia="en-US"/>
    </w:rPr>
  </w:style>
  <w:style w:type="paragraph" w:customStyle="1" w:styleId="256">
    <w:name w:val="Знак Знак25"/>
    <w:basedOn w:val="a3"/>
    <w:rsid w:val="00AD54B9"/>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fffff4">
    <w:name w:val="Unresolved Mention"/>
    <w:uiPriority w:val="99"/>
    <w:semiHidden/>
    <w:unhideWhenUsed/>
    <w:rsid w:val="00AD54B9"/>
    <w:rPr>
      <w:color w:val="605E5C"/>
      <w:shd w:val="clear" w:color="auto" w:fill="E1DFDD"/>
    </w:rPr>
  </w:style>
  <w:style w:type="character" w:customStyle="1" w:styleId="afffffff5">
    <w:name w:val="Символ сноски"/>
    <w:rsid w:val="00AD54B9"/>
    <w:rPr>
      <w:vertAlign w:val="superscript"/>
    </w:rPr>
  </w:style>
  <w:style w:type="paragraph" w:customStyle="1" w:styleId="FR3">
    <w:name w:val="FR3"/>
    <w:rsid w:val="00AD54B9"/>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msonormal0">
    <w:name w:val="msonormal"/>
    <w:basedOn w:val="a3"/>
    <w:rsid w:val="003C35A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9">
    <w:name w:val="Нет списка8"/>
    <w:next w:val="a6"/>
    <w:uiPriority w:val="99"/>
    <w:semiHidden/>
    <w:unhideWhenUsed/>
    <w:rsid w:val="001F1F71"/>
  </w:style>
  <w:style w:type="paragraph" w:customStyle="1" w:styleId="2f6">
    <w:name w:val="Знак Знак2 Знак Знак Знак Знак"/>
    <w:basedOn w:val="a3"/>
    <w:rsid w:val="001F1F71"/>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157">
    <w:name w:val="Нет списка15"/>
    <w:next w:val="a6"/>
    <w:semiHidden/>
    <w:rsid w:val="001F1F71"/>
  </w:style>
  <w:style w:type="paragraph" w:customStyle="1" w:styleId="afffffff6">
    <w:name w:val="Знак Знак Знак Знак"/>
    <w:basedOn w:val="a3"/>
    <w:rsid w:val="001F1F71"/>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700">
    <w:name w:val="Сетка таблицы70"/>
    <w:basedOn w:val="a5"/>
    <w:next w:val="a7"/>
    <w:uiPriority w:val="99"/>
    <w:rsid w:val="001F1F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w:basedOn w:val="a3"/>
    <w:rsid w:val="001F1F71"/>
    <w:pPr>
      <w:widowControl w:val="0"/>
      <w:adjustRightInd w:val="0"/>
      <w:spacing w:line="240" w:lineRule="exact"/>
      <w:jc w:val="right"/>
    </w:pPr>
    <w:rPr>
      <w:rFonts w:ascii="Times New Roman" w:eastAsia="Times New Roman" w:hAnsi="Times New Roman" w:cs="Times New Roman"/>
      <w:sz w:val="20"/>
      <w:szCs w:val="20"/>
      <w:lang w:val="en-GB" w:eastAsia="en-US"/>
    </w:rPr>
  </w:style>
  <w:style w:type="paragraph" w:customStyle="1" w:styleId="257">
    <w:name w:val="Знак Знак25"/>
    <w:basedOn w:val="a3"/>
    <w:rsid w:val="001F1F71"/>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695">
      <w:bodyDiv w:val="1"/>
      <w:marLeft w:val="0"/>
      <w:marRight w:val="0"/>
      <w:marTop w:val="0"/>
      <w:marBottom w:val="0"/>
      <w:divBdr>
        <w:top w:val="none" w:sz="0" w:space="0" w:color="auto"/>
        <w:left w:val="none" w:sz="0" w:space="0" w:color="auto"/>
        <w:bottom w:val="none" w:sz="0" w:space="0" w:color="auto"/>
        <w:right w:val="none" w:sz="0" w:space="0" w:color="auto"/>
      </w:divBdr>
    </w:div>
    <w:div w:id="21059121">
      <w:bodyDiv w:val="1"/>
      <w:marLeft w:val="0"/>
      <w:marRight w:val="0"/>
      <w:marTop w:val="0"/>
      <w:marBottom w:val="0"/>
      <w:divBdr>
        <w:top w:val="none" w:sz="0" w:space="0" w:color="auto"/>
        <w:left w:val="none" w:sz="0" w:space="0" w:color="auto"/>
        <w:bottom w:val="none" w:sz="0" w:space="0" w:color="auto"/>
        <w:right w:val="none" w:sz="0" w:space="0" w:color="auto"/>
      </w:divBdr>
    </w:div>
    <w:div w:id="32730741">
      <w:bodyDiv w:val="1"/>
      <w:marLeft w:val="0"/>
      <w:marRight w:val="0"/>
      <w:marTop w:val="0"/>
      <w:marBottom w:val="0"/>
      <w:divBdr>
        <w:top w:val="none" w:sz="0" w:space="0" w:color="auto"/>
        <w:left w:val="none" w:sz="0" w:space="0" w:color="auto"/>
        <w:bottom w:val="none" w:sz="0" w:space="0" w:color="auto"/>
        <w:right w:val="none" w:sz="0" w:space="0" w:color="auto"/>
      </w:divBdr>
    </w:div>
    <w:div w:id="65693450">
      <w:bodyDiv w:val="1"/>
      <w:marLeft w:val="0"/>
      <w:marRight w:val="0"/>
      <w:marTop w:val="0"/>
      <w:marBottom w:val="0"/>
      <w:divBdr>
        <w:top w:val="none" w:sz="0" w:space="0" w:color="auto"/>
        <w:left w:val="none" w:sz="0" w:space="0" w:color="auto"/>
        <w:bottom w:val="none" w:sz="0" w:space="0" w:color="auto"/>
        <w:right w:val="none" w:sz="0" w:space="0" w:color="auto"/>
      </w:divBdr>
    </w:div>
    <w:div w:id="84351290">
      <w:bodyDiv w:val="1"/>
      <w:marLeft w:val="0"/>
      <w:marRight w:val="0"/>
      <w:marTop w:val="0"/>
      <w:marBottom w:val="0"/>
      <w:divBdr>
        <w:top w:val="none" w:sz="0" w:space="0" w:color="auto"/>
        <w:left w:val="none" w:sz="0" w:space="0" w:color="auto"/>
        <w:bottom w:val="none" w:sz="0" w:space="0" w:color="auto"/>
        <w:right w:val="none" w:sz="0" w:space="0" w:color="auto"/>
      </w:divBdr>
    </w:div>
    <w:div w:id="96370529">
      <w:bodyDiv w:val="1"/>
      <w:marLeft w:val="0"/>
      <w:marRight w:val="0"/>
      <w:marTop w:val="0"/>
      <w:marBottom w:val="0"/>
      <w:divBdr>
        <w:top w:val="none" w:sz="0" w:space="0" w:color="auto"/>
        <w:left w:val="none" w:sz="0" w:space="0" w:color="auto"/>
        <w:bottom w:val="none" w:sz="0" w:space="0" w:color="auto"/>
        <w:right w:val="none" w:sz="0" w:space="0" w:color="auto"/>
      </w:divBdr>
    </w:div>
    <w:div w:id="105203445">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9322147">
      <w:bodyDiv w:val="1"/>
      <w:marLeft w:val="0"/>
      <w:marRight w:val="0"/>
      <w:marTop w:val="0"/>
      <w:marBottom w:val="0"/>
      <w:divBdr>
        <w:top w:val="none" w:sz="0" w:space="0" w:color="auto"/>
        <w:left w:val="none" w:sz="0" w:space="0" w:color="auto"/>
        <w:bottom w:val="none" w:sz="0" w:space="0" w:color="auto"/>
        <w:right w:val="none" w:sz="0" w:space="0" w:color="auto"/>
      </w:divBdr>
    </w:div>
    <w:div w:id="135757458">
      <w:bodyDiv w:val="1"/>
      <w:marLeft w:val="0"/>
      <w:marRight w:val="0"/>
      <w:marTop w:val="0"/>
      <w:marBottom w:val="0"/>
      <w:divBdr>
        <w:top w:val="none" w:sz="0" w:space="0" w:color="auto"/>
        <w:left w:val="none" w:sz="0" w:space="0" w:color="auto"/>
        <w:bottom w:val="none" w:sz="0" w:space="0" w:color="auto"/>
        <w:right w:val="none" w:sz="0" w:space="0" w:color="auto"/>
      </w:divBdr>
    </w:div>
    <w:div w:id="211189652">
      <w:bodyDiv w:val="1"/>
      <w:marLeft w:val="0"/>
      <w:marRight w:val="0"/>
      <w:marTop w:val="0"/>
      <w:marBottom w:val="0"/>
      <w:divBdr>
        <w:top w:val="none" w:sz="0" w:space="0" w:color="auto"/>
        <w:left w:val="none" w:sz="0" w:space="0" w:color="auto"/>
        <w:bottom w:val="none" w:sz="0" w:space="0" w:color="auto"/>
        <w:right w:val="none" w:sz="0" w:space="0" w:color="auto"/>
      </w:divBdr>
    </w:div>
    <w:div w:id="220285614">
      <w:bodyDiv w:val="1"/>
      <w:marLeft w:val="0"/>
      <w:marRight w:val="0"/>
      <w:marTop w:val="0"/>
      <w:marBottom w:val="0"/>
      <w:divBdr>
        <w:top w:val="none" w:sz="0" w:space="0" w:color="auto"/>
        <w:left w:val="none" w:sz="0" w:space="0" w:color="auto"/>
        <w:bottom w:val="none" w:sz="0" w:space="0" w:color="auto"/>
        <w:right w:val="none" w:sz="0" w:space="0" w:color="auto"/>
      </w:divBdr>
    </w:div>
    <w:div w:id="227613203">
      <w:bodyDiv w:val="1"/>
      <w:marLeft w:val="0"/>
      <w:marRight w:val="0"/>
      <w:marTop w:val="0"/>
      <w:marBottom w:val="0"/>
      <w:divBdr>
        <w:top w:val="none" w:sz="0" w:space="0" w:color="auto"/>
        <w:left w:val="none" w:sz="0" w:space="0" w:color="auto"/>
        <w:bottom w:val="none" w:sz="0" w:space="0" w:color="auto"/>
        <w:right w:val="none" w:sz="0" w:space="0" w:color="auto"/>
      </w:divBdr>
    </w:div>
    <w:div w:id="234171681">
      <w:bodyDiv w:val="1"/>
      <w:marLeft w:val="0"/>
      <w:marRight w:val="0"/>
      <w:marTop w:val="0"/>
      <w:marBottom w:val="0"/>
      <w:divBdr>
        <w:top w:val="none" w:sz="0" w:space="0" w:color="auto"/>
        <w:left w:val="none" w:sz="0" w:space="0" w:color="auto"/>
        <w:bottom w:val="none" w:sz="0" w:space="0" w:color="auto"/>
        <w:right w:val="none" w:sz="0" w:space="0" w:color="auto"/>
      </w:divBdr>
    </w:div>
    <w:div w:id="261105544">
      <w:bodyDiv w:val="1"/>
      <w:marLeft w:val="0"/>
      <w:marRight w:val="0"/>
      <w:marTop w:val="0"/>
      <w:marBottom w:val="0"/>
      <w:divBdr>
        <w:top w:val="none" w:sz="0" w:space="0" w:color="auto"/>
        <w:left w:val="none" w:sz="0" w:space="0" w:color="auto"/>
        <w:bottom w:val="none" w:sz="0" w:space="0" w:color="auto"/>
        <w:right w:val="none" w:sz="0" w:space="0" w:color="auto"/>
      </w:divBdr>
    </w:div>
    <w:div w:id="287901187">
      <w:bodyDiv w:val="1"/>
      <w:marLeft w:val="0"/>
      <w:marRight w:val="0"/>
      <w:marTop w:val="0"/>
      <w:marBottom w:val="0"/>
      <w:divBdr>
        <w:top w:val="none" w:sz="0" w:space="0" w:color="auto"/>
        <w:left w:val="none" w:sz="0" w:space="0" w:color="auto"/>
        <w:bottom w:val="none" w:sz="0" w:space="0" w:color="auto"/>
        <w:right w:val="none" w:sz="0" w:space="0" w:color="auto"/>
      </w:divBdr>
    </w:div>
    <w:div w:id="289628424">
      <w:bodyDiv w:val="1"/>
      <w:marLeft w:val="0"/>
      <w:marRight w:val="0"/>
      <w:marTop w:val="0"/>
      <w:marBottom w:val="0"/>
      <w:divBdr>
        <w:top w:val="none" w:sz="0" w:space="0" w:color="auto"/>
        <w:left w:val="none" w:sz="0" w:space="0" w:color="auto"/>
        <w:bottom w:val="none" w:sz="0" w:space="0" w:color="auto"/>
        <w:right w:val="none" w:sz="0" w:space="0" w:color="auto"/>
      </w:divBdr>
    </w:div>
    <w:div w:id="290600420">
      <w:bodyDiv w:val="1"/>
      <w:marLeft w:val="0"/>
      <w:marRight w:val="0"/>
      <w:marTop w:val="0"/>
      <w:marBottom w:val="0"/>
      <w:divBdr>
        <w:top w:val="none" w:sz="0" w:space="0" w:color="auto"/>
        <w:left w:val="none" w:sz="0" w:space="0" w:color="auto"/>
        <w:bottom w:val="none" w:sz="0" w:space="0" w:color="auto"/>
        <w:right w:val="none" w:sz="0" w:space="0" w:color="auto"/>
      </w:divBdr>
    </w:div>
    <w:div w:id="303506995">
      <w:bodyDiv w:val="1"/>
      <w:marLeft w:val="0"/>
      <w:marRight w:val="0"/>
      <w:marTop w:val="0"/>
      <w:marBottom w:val="0"/>
      <w:divBdr>
        <w:top w:val="none" w:sz="0" w:space="0" w:color="auto"/>
        <w:left w:val="none" w:sz="0" w:space="0" w:color="auto"/>
        <w:bottom w:val="none" w:sz="0" w:space="0" w:color="auto"/>
        <w:right w:val="none" w:sz="0" w:space="0" w:color="auto"/>
      </w:divBdr>
      <w:divsChild>
        <w:div w:id="1580014732">
          <w:marLeft w:val="0"/>
          <w:marRight w:val="0"/>
          <w:marTop w:val="120"/>
          <w:marBottom w:val="0"/>
          <w:divBdr>
            <w:top w:val="none" w:sz="0" w:space="0" w:color="auto"/>
            <w:left w:val="none" w:sz="0" w:space="0" w:color="auto"/>
            <w:bottom w:val="none" w:sz="0" w:space="0" w:color="auto"/>
            <w:right w:val="none" w:sz="0" w:space="0" w:color="auto"/>
          </w:divBdr>
        </w:div>
        <w:div w:id="1222710420">
          <w:marLeft w:val="0"/>
          <w:marRight w:val="0"/>
          <w:marTop w:val="120"/>
          <w:marBottom w:val="0"/>
          <w:divBdr>
            <w:top w:val="none" w:sz="0" w:space="0" w:color="auto"/>
            <w:left w:val="none" w:sz="0" w:space="0" w:color="auto"/>
            <w:bottom w:val="none" w:sz="0" w:space="0" w:color="auto"/>
            <w:right w:val="none" w:sz="0" w:space="0" w:color="auto"/>
          </w:divBdr>
        </w:div>
        <w:div w:id="2138451416">
          <w:marLeft w:val="0"/>
          <w:marRight w:val="0"/>
          <w:marTop w:val="120"/>
          <w:marBottom w:val="0"/>
          <w:divBdr>
            <w:top w:val="none" w:sz="0" w:space="0" w:color="auto"/>
            <w:left w:val="none" w:sz="0" w:space="0" w:color="auto"/>
            <w:bottom w:val="none" w:sz="0" w:space="0" w:color="auto"/>
            <w:right w:val="none" w:sz="0" w:space="0" w:color="auto"/>
          </w:divBdr>
        </w:div>
        <w:div w:id="1381053140">
          <w:marLeft w:val="0"/>
          <w:marRight w:val="0"/>
          <w:marTop w:val="120"/>
          <w:marBottom w:val="0"/>
          <w:divBdr>
            <w:top w:val="none" w:sz="0" w:space="0" w:color="auto"/>
            <w:left w:val="none" w:sz="0" w:space="0" w:color="auto"/>
            <w:bottom w:val="none" w:sz="0" w:space="0" w:color="auto"/>
            <w:right w:val="none" w:sz="0" w:space="0" w:color="auto"/>
          </w:divBdr>
        </w:div>
      </w:divsChild>
    </w:div>
    <w:div w:id="328026520">
      <w:bodyDiv w:val="1"/>
      <w:marLeft w:val="0"/>
      <w:marRight w:val="0"/>
      <w:marTop w:val="0"/>
      <w:marBottom w:val="0"/>
      <w:divBdr>
        <w:top w:val="none" w:sz="0" w:space="0" w:color="auto"/>
        <w:left w:val="none" w:sz="0" w:space="0" w:color="auto"/>
        <w:bottom w:val="none" w:sz="0" w:space="0" w:color="auto"/>
        <w:right w:val="none" w:sz="0" w:space="0" w:color="auto"/>
      </w:divBdr>
    </w:div>
    <w:div w:id="356589069">
      <w:bodyDiv w:val="1"/>
      <w:marLeft w:val="0"/>
      <w:marRight w:val="0"/>
      <w:marTop w:val="0"/>
      <w:marBottom w:val="0"/>
      <w:divBdr>
        <w:top w:val="none" w:sz="0" w:space="0" w:color="auto"/>
        <w:left w:val="none" w:sz="0" w:space="0" w:color="auto"/>
        <w:bottom w:val="none" w:sz="0" w:space="0" w:color="auto"/>
        <w:right w:val="none" w:sz="0" w:space="0" w:color="auto"/>
      </w:divBdr>
    </w:div>
    <w:div w:id="369185585">
      <w:bodyDiv w:val="1"/>
      <w:marLeft w:val="0"/>
      <w:marRight w:val="0"/>
      <w:marTop w:val="0"/>
      <w:marBottom w:val="0"/>
      <w:divBdr>
        <w:top w:val="none" w:sz="0" w:space="0" w:color="auto"/>
        <w:left w:val="none" w:sz="0" w:space="0" w:color="auto"/>
        <w:bottom w:val="none" w:sz="0" w:space="0" w:color="auto"/>
        <w:right w:val="none" w:sz="0" w:space="0" w:color="auto"/>
      </w:divBdr>
    </w:div>
    <w:div w:id="370880588">
      <w:bodyDiv w:val="1"/>
      <w:marLeft w:val="0"/>
      <w:marRight w:val="0"/>
      <w:marTop w:val="0"/>
      <w:marBottom w:val="0"/>
      <w:divBdr>
        <w:top w:val="none" w:sz="0" w:space="0" w:color="auto"/>
        <w:left w:val="none" w:sz="0" w:space="0" w:color="auto"/>
        <w:bottom w:val="none" w:sz="0" w:space="0" w:color="auto"/>
        <w:right w:val="none" w:sz="0" w:space="0" w:color="auto"/>
      </w:divBdr>
    </w:div>
    <w:div w:id="378941283">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6465096">
      <w:bodyDiv w:val="1"/>
      <w:marLeft w:val="0"/>
      <w:marRight w:val="0"/>
      <w:marTop w:val="0"/>
      <w:marBottom w:val="0"/>
      <w:divBdr>
        <w:top w:val="none" w:sz="0" w:space="0" w:color="auto"/>
        <w:left w:val="none" w:sz="0" w:space="0" w:color="auto"/>
        <w:bottom w:val="none" w:sz="0" w:space="0" w:color="auto"/>
        <w:right w:val="none" w:sz="0" w:space="0" w:color="auto"/>
      </w:divBdr>
    </w:div>
    <w:div w:id="410086118">
      <w:bodyDiv w:val="1"/>
      <w:marLeft w:val="0"/>
      <w:marRight w:val="0"/>
      <w:marTop w:val="0"/>
      <w:marBottom w:val="0"/>
      <w:divBdr>
        <w:top w:val="none" w:sz="0" w:space="0" w:color="auto"/>
        <w:left w:val="none" w:sz="0" w:space="0" w:color="auto"/>
        <w:bottom w:val="none" w:sz="0" w:space="0" w:color="auto"/>
        <w:right w:val="none" w:sz="0" w:space="0" w:color="auto"/>
      </w:divBdr>
    </w:div>
    <w:div w:id="421877548">
      <w:bodyDiv w:val="1"/>
      <w:marLeft w:val="0"/>
      <w:marRight w:val="0"/>
      <w:marTop w:val="0"/>
      <w:marBottom w:val="0"/>
      <w:divBdr>
        <w:top w:val="none" w:sz="0" w:space="0" w:color="auto"/>
        <w:left w:val="none" w:sz="0" w:space="0" w:color="auto"/>
        <w:bottom w:val="none" w:sz="0" w:space="0" w:color="auto"/>
        <w:right w:val="none" w:sz="0" w:space="0" w:color="auto"/>
      </w:divBdr>
    </w:div>
    <w:div w:id="423231558">
      <w:bodyDiv w:val="1"/>
      <w:marLeft w:val="0"/>
      <w:marRight w:val="0"/>
      <w:marTop w:val="0"/>
      <w:marBottom w:val="0"/>
      <w:divBdr>
        <w:top w:val="none" w:sz="0" w:space="0" w:color="auto"/>
        <w:left w:val="none" w:sz="0" w:space="0" w:color="auto"/>
        <w:bottom w:val="none" w:sz="0" w:space="0" w:color="auto"/>
        <w:right w:val="none" w:sz="0" w:space="0" w:color="auto"/>
      </w:divBdr>
    </w:div>
    <w:div w:id="424618046">
      <w:bodyDiv w:val="1"/>
      <w:marLeft w:val="0"/>
      <w:marRight w:val="0"/>
      <w:marTop w:val="0"/>
      <w:marBottom w:val="0"/>
      <w:divBdr>
        <w:top w:val="none" w:sz="0" w:space="0" w:color="auto"/>
        <w:left w:val="none" w:sz="0" w:space="0" w:color="auto"/>
        <w:bottom w:val="none" w:sz="0" w:space="0" w:color="auto"/>
        <w:right w:val="none" w:sz="0" w:space="0" w:color="auto"/>
      </w:divBdr>
    </w:div>
    <w:div w:id="435369090">
      <w:bodyDiv w:val="1"/>
      <w:marLeft w:val="0"/>
      <w:marRight w:val="0"/>
      <w:marTop w:val="0"/>
      <w:marBottom w:val="0"/>
      <w:divBdr>
        <w:top w:val="none" w:sz="0" w:space="0" w:color="auto"/>
        <w:left w:val="none" w:sz="0" w:space="0" w:color="auto"/>
        <w:bottom w:val="none" w:sz="0" w:space="0" w:color="auto"/>
        <w:right w:val="none" w:sz="0" w:space="0" w:color="auto"/>
      </w:divBdr>
    </w:div>
    <w:div w:id="437989899">
      <w:bodyDiv w:val="1"/>
      <w:marLeft w:val="0"/>
      <w:marRight w:val="0"/>
      <w:marTop w:val="0"/>
      <w:marBottom w:val="0"/>
      <w:divBdr>
        <w:top w:val="none" w:sz="0" w:space="0" w:color="auto"/>
        <w:left w:val="none" w:sz="0" w:space="0" w:color="auto"/>
        <w:bottom w:val="none" w:sz="0" w:space="0" w:color="auto"/>
        <w:right w:val="none" w:sz="0" w:space="0" w:color="auto"/>
      </w:divBdr>
    </w:div>
    <w:div w:id="468207377">
      <w:bodyDiv w:val="1"/>
      <w:marLeft w:val="0"/>
      <w:marRight w:val="0"/>
      <w:marTop w:val="0"/>
      <w:marBottom w:val="0"/>
      <w:divBdr>
        <w:top w:val="none" w:sz="0" w:space="0" w:color="auto"/>
        <w:left w:val="none" w:sz="0" w:space="0" w:color="auto"/>
        <w:bottom w:val="none" w:sz="0" w:space="0" w:color="auto"/>
        <w:right w:val="none" w:sz="0" w:space="0" w:color="auto"/>
      </w:divBdr>
    </w:div>
    <w:div w:id="536354066">
      <w:bodyDiv w:val="1"/>
      <w:marLeft w:val="0"/>
      <w:marRight w:val="0"/>
      <w:marTop w:val="0"/>
      <w:marBottom w:val="0"/>
      <w:divBdr>
        <w:top w:val="none" w:sz="0" w:space="0" w:color="auto"/>
        <w:left w:val="none" w:sz="0" w:space="0" w:color="auto"/>
        <w:bottom w:val="none" w:sz="0" w:space="0" w:color="auto"/>
        <w:right w:val="none" w:sz="0" w:space="0" w:color="auto"/>
      </w:divBdr>
    </w:div>
    <w:div w:id="552083171">
      <w:bodyDiv w:val="1"/>
      <w:marLeft w:val="0"/>
      <w:marRight w:val="0"/>
      <w:marTop w:val="0"/>
      <w:marBottom w:val="0"/>
      <w:divBdr>
        <w:top w:val="none" w:sz="0" w:space="0" w:color="auto"/>
        <w:left w:val="none" w:sz="0" w:space="0" w:color="auto"/>
        <w:bottom w:val="none" w:sz="0" w:space="0" w:color="auto"/>
        <w:right w:val="none" w:sz="0" w:space="0" w:color="auto"/>
      </w:divBdr>
    </w:div>
    <w:div w:id="558706916">
      <w:bodyDiv w:val="1"/>
      <w:marLeft w:val="0"/>
      <w:marRight w:val="0"/>
      <w:marTop w:val="0"/>
      <w:marBottom w:val="0"/>
      <w:divBdr>
        <w:top w:val="none" w:sz="0" w:space="0" w:color="auto"/>
        <w:left w:val="none" w:sz="0" w:space="0" w:color="auto"/>
        <w:bottom w:val="none" w:sz="0" w:space="0" w:color="auto"/>
        <w:right w:val="none" w:sz="0" w:space="0" w:color="auto"/>
      </w:divBdr>
    </w:div>
    <w:div w:id="599533164">
      <w:bodyDiv w:val="1"/>
      <w:marLeft w:val="0"/>
      <w:marRight w:val="0"/>
      <w:marTop w:val="0"/>
      <w:marBottom w:val="0"/>
      <w:divBdr>
        <w:top w:val="none" w:sz="0" w:space="0" w:color="auto"/>
        <w:left w:val="none" w:sz="0" w:space="0" w:color="auto"/>
        <w:bottom w:val="none" w:sz="0" w:space="0" w:color="auto"/>
        <w:right w:val="none" w:sz="0" w:space="0" w:color="auto"/>
      </w:divBdr>
    </w:div>
    <w:div w:id="613172402">
      <w:bodyDiv w:val="1"/>
      <w:marLeft w:val="0"/>
      <w:marRight w:val="0"/>
      <w:marTop w:val="0"/>
      <w:marBottom w:val="0"/>
      <w:divBdr>
        <w:top w:val="none" w:sz="0" w:space="0" w:color="auto"/>
        <w:left w:val="none" w:sz="0" w:space="0" w:color="auto"/>
        <w:bottom w:val="none" w:sz="0" w:space="0" w:color="auto"/>
        <w:right w:val="none" w:sz="0" w:space="0" w:color="auto"/>
      </w:divBdr>
    </w:div>
    <w:div w:id="616255659">
      <w:bodyDiv w:val="1"/>
      <w:marLeft w:val="0"/>
      <w:marRight w:val="0"/>
      <w:marTop w:val="0"/>
      <w:marBottom w:val="0"/>
      <w:divBdr>
        <w:top w:val="none" w:sz="0" w:space="0" w:color="auto"/>
        <w:left w:val="none" w:sz="0" w:space="0" w:color="auto"/>
        <w:bottom w:val="none" w:sz="0" w:space="0" w:color="auto"/>
        <w:right w:val="none" w:sz="0" w:space="0" w:color="auto"/>
      </w:divBdr>
    </w:div>
    <w:div w:id="617688690">
      <w:bodyDiv w:val="1"/>
      <w:marLeft w:val="0"/>
      <w:marRight w:val="0"/>
      <w:marTop w:val="0"/>
      <w:marBottom w:val="0"/>
      <w:divBdr>
        <w:top w:val="none" w:sz="0" w:space="0" w:color="auto"/>
        <w:left w:val="none" w:sz="0" w:space="0" w:color="auto"/>
        <w:bottom w:val="none" w:sz="0" w:space="0" w:color="auto"/>
        <w:right w:val="none" w:sz="0" w:space="0" w:color="auto"/>
      </w:divBdr>
    </w:div>
    <w:div w:id="642274071">
      <w:bodyDiv w:val="1"/>
      <w:marLeft w:val="0"/>
      <w:marRight w:val="0"/>
      <w:marTop w:val="0"/>
      <w:marBottom w:val="0"/>
      <w:divBdr>
        <w:top w:val="none" w:sz="0" w:space="0" w:color="auto"/>
        <w:left w:val="none" w:sz="0" w:space="0" w:color="auto"/>
        <w:bottom w:val="none" w:sz="0" w:space="0" w:color="auto"/>
        <w:right w:val="none" w:sz="0" w:space="0" w:color="auto"/>
      </w:divBdr>
    </w:div>
    <w:div w:id="677385009">
      <w:bodyDiv w:val="1"/>
      <w:marLeft w:val="0"/>
      <w:marRight w:val="0"/>
      <w:marTop w:val="0"/>
      <w:marBottom w:val="0"/>
      <w:divBdr>
        <w:top w:val="none" w:sz="0" w:space="0" w:color="auto"/>
        <w:left w:val="none" w:sz="0" w:space="0" w:color="auto"/>
        <w:bottom w:val="none" w:sz="0" w:space="0" w:color="auto"/>
        <w:right w:val="none" w:sz="0" w:space="0" w:color="auto"/>
      </w:divBdr>
    </w:div>
    <w:div w:id="707337096">
      <w:bodyDiv w:val="1"/>
      <w:marLeft w:val="0"/>
      <w:marRight w:val="0"/>
      <w:marTop w:val="0"/>
      <w:marBottom w:val="0"/>
      <w:divBdr>
        <w:top w:val="none" w:sz="0" w:space="0" w:color="auto"/>
        <w:left w:val="none" w:sz="0" w:space="0" w:color="auto"/>
        <w:bottom w:val="none" w:sz="0" w:space="0" w:color="auto"/>
        <w:right w:val="none" w:sz="0" w:space="0" w:color="auto"/>
      </w:divBdr>
    </w:div>
    <w:div w:id="712116682">
      <w:bodyDiv w:val="1"/>
      <w:marLeft w:val="0"/>
      <w:marRight w:val="0"/>
      <w:marTop w:val="0"/>
      <w:marBottom w:val="0"/>
      <w:divBdr>
        <w:top w:val="none" w:sz="0" w:space="0" w:color="auto"/>
        <w:left w:val="none" w:sz="0" w:space="0" w:color="auto"/>
        <w:bottom w:val="none" w:sz="0" w:space="0" w:color="auto"/>
        <w:right w:val="none" w:sz="0" w:space="0" w:color="auto"/>
      </w:divBdr>
    </w:div>
    <w:div w:id="721367680">
      <w:bodyDiv w:val="1"/>
      <w:marLeft w:val="0"/>
      <w:marRight w:val="0"/>
      <w:marTop w:val="0"/>
      <w:marBottom w:val="0"/>
      <w:divBdr>
        <w:top w:val="none" w:sz="0" w:space="0" w:color="auto"/>
        <w:left w:val="none" w:sz="0" w:space="0" w:color="auto"/>
        <w:bottom w:val="none" w:sz="0" w:space="0" w:color="auto"/>
        <w:right w:val="none" w:sz="0" w:space="0" w:color="auto"/>
      </w:divBdr>
    </w:div>
    <w:div w:id="724259360">
      <w:bodyDiv w:val="1"/>
      <w:marLeft w:val="0"/>
      <w:marRight w:val="0"/>
      <w:marTop w:val="0"/>
      <w:marBottom w:val="0"/>
      <w:divBdr>
        <w:top w:val="none" w:sz="0" w:space="0" w:color="auto"/>
        <w:left w:val="none" w:sz="0" w:space="0" w:color="auto"/>
        <w:bottom w:val="none" w:sz="0" w:space="0" w:color="auto"/>
        <w:right w:val="none" w:sz="0" w:space="0" w:color="auto"/>
      </w:divBdr>
    </w:div>
    <w:div w:id="749040291">
      <w:bodyDiv w:val="1"/>
      <w:marLeft w:val="0"/>
      <w:marRight w:val="0"/>
      <w:marTop w:val="0"/>
      <w:marBottom w:val="0"/>
      <w:divBdr>
        <w:top w:val="none" w:sz="0" w:space="0" w:color="auto"/>
        <w:left w:val="none" w:sz="0" w:space="0" w:color="auto"/>
        <w:bottom w:val="none" w:sz="0" w:space="0" w:color="auto"/>
        <w:right w:val="none" w:sz="0" w:space="0" w:color="auto"/>
      </w:divBdr>
    </w:div>
    <w:div w:id="753432788">
      <w:bodyDiv w:val="1"/>
      <w:marLeft w:val="0"/>
      <w:marRight w:val="0"/>
      <w:marTop w:val="0"/>
      <w:marBottom w:val="0"/>
      <w:divBdr>
        <w:top w:val="none" w:sz="0" w:space="0" w:color="auto"/>
        <w:left w:val="none" w:sz="0" w:space="0" w:color="auto"/>
        <w:bottom w:val="none" w:sz="0" w:space="0" w:color="auto"/>
        <w:right w:val="none" w:sz="0" w:space="0" w:color="auto"/>
      </w:divBdr>
    </w:div>
    <w:div w:id="784270343">
      <w:bodyDiv w:val="1"/>
      <w:marLeft w:val="0"/>
      <w:marRight w:val="0"/>
      <w:marTop w:val="0"/>
      <w:marBottom w:val="0"/>
      <w:divBdr>
        <w:top w:val="none" w:sz="0" w:space="0" w:color="auto"/>
        <w:left w:val="none" w:sz="0" w:space="0" w:color="auto"/>
        <w:bottom w:val="none" w:sz="0" w:space="0" w:color="auto"/>
        <w:right w:val="none" w:sz="0" w:space="0" w:color="auto"/>
      </w:divBdr>
    </w:div>
    <w:div w:id="798644321">
      <w:bodyDiv w:val="1"/>
      <w:marLeft w:val="0"/>
      <w:marRight w:val="0"/>
      <w:marTop w:val="0"/>
      <w:marBottom w:val="0"/>
      <w:divBdr>
        <w:top w:val="none" w:sz="0" w:space="0" w:color="auto"/>
        <w:left w:val="none" w:sz="0" w:space="0" w:color="auto"/>
        <w:bottom w:val="none" w:sz="0" w:space="0" w:color="auto"/>
        <w:right w:val="none" w:sz="0" w:space="0" w:color="auto"/>
      </w:divBdr>
    </w:div>
    <w:div w:id="814219603">
      <w:bodyDiv w:val="1"/>
      <w:marLeft w:val="0"/>
      <w:marRight w:val="0"/>
      <w:marTop w:val="0"/>
      <w:marBottom w:val="0"/>
      <w:divBdr>
        <w:top w:val="none" w:sz="0" w:space="0" w:color="auto"/>
        <w:left w:val="none" w:sz="0" w:space="0" w:color="auto"/>
        <w:bottom w:val="none" w:sz="0" w:space="0" w:color="auto"/>
        <w:right w:val="none" w:sz="0" w:space="0" w:color="auto"/>
      </w:divBdr>
    </w:div>
    <w:div w:id="863058998">
      <w:bodyDiv w:val="1"/>
      <w:marLeft w:val="0"/>
      <w:marRight w:val="0"/>
      <w:marTop w:val="0"/>
      <w:marBottom w:val="0"/>
      <w:divBdr>
        <w:top w:val="none" w:sz="0" w:space="0" w:color="auto"/>
        <w:left w:val="none" w:sz="0" w:space="0" w:color="auto"/>
        <w:bottom w:val="none" w:sz="0" w:space="0" w:color="auto"/>
        <w:right w:val="none" w:sz="0" w:space="0" w:color="auto"/>
      </w:divBdr>
    </w:div>
    <w:div w:id="893588633">
      <w:bodyDiv w:val="1"/>
      <w:marLeft w:val="0"/>
      <w:marRight w:val="0"/>
      <w:marTop w:val="0"/>
      <w:marBottom w:val="0"/>
      <w:divBdr>
        <w:top w:val="none" w:sz="0" w:space="0" w:color="auto"/>
        <w:left w:val="none" w:sz="0" w:space="0" w:color="auto"/>
        <w:bottom w:val="none" w:sz="0" w:space="0" w:color="auto"/>
        <w:right w:val="none" w:sz="0" w:space="0" w:color="auto"/>
      </w:divBdr>
    </w:div>
    <w:div w:id="965506524">
      <w:bodyDiv w:val="1"/>
      <w:marLeft w:val="0"/>
      <w:marRight w:val="0"/>
      <w:marTop w:val="0"/>
      <w:marBottom w:val="0"/>
      <w:divBdr>
        <w:top w:val="none" w:sz="0" w:space="0" w:color="auto"/>
        <w:left w:val="none" w:sz="0" w:space="0" w:color="auto"/>
        <w:bottom w:val="none" w:sz="0" w:space="0" w:color="auto"/>
        <w:right w:val="none" w:sz="0" w:space="0" w:color="auto"/>
      </w:divBdr>
    </w:div>
    <w:div w:id="968978416">
      <w:bodyDiv w:val="1"/>
      <w:marLeft w:val="0"/>
      <w:marRight w:val="0"/>
      <w:marTop w:val="0"/>
      <w:marBottom w:val="0"/>
      <w:divBdr>
        <w:top w:val="none" w:sz="0" w:space="0" w:color="auto"/>
        <w:left w:val="none" w:sz="0" w:space="0" w:color="auto"/>
        <w:bottom w:val="none" w:sz="0" w:space="0" w:color="auto"/>
        <w:right w:val="none" w:sz="0" w:space="0" w:color="auto"/>
      </w:divBdr>
    </w:div>
    <w:div w:id="976957604">
      <w:bodyDiv w:val="1"/>
      <w:marLeft w:val="0"/>
      <w:marRight w:val="0"/>
      <w:marTop w:val="0"/>
      <w:marBottom w:val="0"/>
      <w:divBdr>
        <w:top w:val="none" w:sz="0" w:space="0" w:color="auto"/>
        <w:left w:val="none" w:sz="0" w:space="0" w:color="auto"/>
        <w:bottom w:val="none" w:sz="0" w:space="0" w:color="auto"/>
        <w:right w:val="none" w:sz="0" w:space="0" w:color="auto"/>
      </w:divBdr>
    </w:div>
    <w:div w:id="979387444">
      <w:bodyDiv w:val="1"/>
      <w:marLeft w:val="0"/>
      <w:marRight w:val="0"/>
      <w:marTop w:val="0"/>
      <w:marBottom w:val="0"/>
      <w:divBdr>
        <w:top w:val="none" w:sz="0" w:space="0" w:color="auto"/>
        <w:left w:val="none" w:sz="0" w:space="0" w:color="auto"/>
        <w:bottom w:val="none" w:sz="0" w:space="0" w:color="auto"/>
        <w:right w:val="none" w:sz="0" w:space="0" w:color="auto"/>
      </w:divBdr>
    </w:div>
    <w:div w:id="1006516658">
      <w:bodyDiv w:val="1"/>
      <w:marLeft w:val="0"/>
      <w:marRight w:val="0"/>
      <w:marTop w:val="0"/>
      <w:marBottom w:val="0"/>
      <w:divBdr>
        <w:top w:val="none" w:sz="0" w:space="0" w:color="auto"/>
        <w:left w:val="none" w:sz="0" w:space="0" w:color="auto"/>
        <w:bottom w:val="none" w:sz="0" w:space="0" w:color="auto"/>
        <w:right w:val="none" w:sz="0" w:space="0" w:color="auto"/>
      </w:divBdr>
    </w:div>
    <w:div w:id="1037317309">
      <w:bodyDiv w:val="1"/>
      <w:marLeft w:val="0"/>
      <w:marRight w:val="0"/>
      <w:marTop w:val="0"/>
      <w:marBottom w:val="0"/>
      <w:divBdr>
        <w:top w:val="none" w:sz="0" w:space="0" w:color="auto"/>
        <w:left w:val="none" w:sz="0" w:space="0" w:color="auto"/>
        <w:bottom w:val="none" w:sz="0" w:space="0" w:color="auto"/>
        <w:right w:val="none" w:sz="0" w:space="0" w:color="auto"/>
      </w:divBdr>
    </w:div>
    <w:div w:id="1043752151">
      <w:bodyDiv w:val="1"/>
      <w:marLeft w:val="0"/>
      <w:marRight w:val="0"/>
      <w:marTop w:val="0"/>
      <w:marBottom w:val="0"/>
      <w:divBdr>
        <w:top w:val="none" w:sz="0" w:space="0" w:color="auto"/>
        <w:left w:val="none" w:sz="0" w:space="0" w:color="auto"/>
        <w:bottom w:val="none" w:sz="0" w:space="0" w:color="auto"/>
        <w:right w:val="none" w:sz="0" w:space="0" w:color="auto"/>
      </w:divBdr>
    </w:div>
    <w:div w:id="1056471822">
      <w:bodyDiv w:val="1"/>
      <w:marLeft w:val="0"/>
      <w:marRight w:val="0"/>
      <w:marTop w:val="0"/>
      <w:marBottom w:val="0"/>
      <w:divBdr>
        <w:top w:val="none" w:sz="0" w:space="0" w:color="auto"/>
        <w:left w:val="none" w:sz="0" w:space="0" w:color="auto"/>
        <w:bottom w:val="none" w:sz="0" w:space="0" w:color="auto"/>
        <w:right w:val="none" w:sz="0" w:space="0" w:color="auto"/>
      </w:divBdr>
    </w:div>
    <w:div w:id="1063913222">
      <w:bodyDiv w:val="1"/>
      <w:marLeft w:val="0"/>
      <w:marRight w:val="0"/>
      <w:marTop w:val="0"/>
      <w:marBottom w:val="0"/>
      <w:divBdr>
        <w:top w:val="none" w:sz="0" w:space="0" w:color="auto"/>
        <w:left w:val="none" w:sz="0" w:space="0" w:color="auto"/>
        <w:bottom w:val="none" w:sz="0" w:space="0" w:color="auto"/>
        <w:right w:val="none" w:sz="0" w:space="0" w:color="auto"/>
      </w:divBdr>
    </w:div>
    <w:div w:id="1069382180">
      <w:bodyDiv w:val="1"/>
      <w:marLeft w:val="0"/>
      <w:marRight w:val="0"/>
      <w:marTop w:val="0"/>
      <w:marBottom w:val="0"/>
      <w:divBdr>
        <w:top w:val="none" w:sz="0" w:space="0" w:color="auto"/>
        <w:left w:val="none" w:sz="0" w:space="0" w:color="auto"/>
        <w:bottom w:val="none" w:sz="0" w:space="0" w:color="auto"/>
        <w:right w:val="none" w:sz="0" w:space="0" w:color="auto"/>
      </w:divBdr>
    </w:div>
    <w:div w:id="1072118377">
      <w:bodyDiv w:val="1"/>
      <w:marLeft w:val="0"/>
      <w:marRight w:val="0"/>
      <w:marTop w:val="0"/>
      <w:marBottom w:val="0"/>
      <w:divBdr>
        <w:top w:val="none" w:sz="0" w:space="0" w:color="auto"/>
        <w:left w:val="none" w:sz="0" w:space="0" w:color="auto"/>
        <w:bottom w:val="none" w:sz="0" w:space="0" w:color="auto"/>
        <w:right w:val="none" w:sz="0" w:space="0" w:color="auto"/>
      </w:divBdr>
    </w:div>
    <w:div w:id="1095127304">
      <w:bodyDiv w:val="1"/>
      <w:marLeft w:val="0"/>
      <w:marRight w:val="0"/>
      <w:marTop w:val="0"/>
      <w:marBottom w:val="0"/>
      <w:divBdr>
        <w:top w:val="none" w:sz="0" w:space="0" w:color="auto"/>
        <w:left w:val="none" w:sz="0" w:space="0" w:color="auto"/>
        <w:bottom w:val="none" w:sz="0" w:space="0" w:color="auto"/>
        <w:right w:val="none" w:sz="0" w:space="0" w:color="auto"/>
      </w:divBdr>
    </w:div>
    <w:div w:id="1095396054">
      <w:bodyDiv w:val="1"/>
      <w:marLeft w:val="0"/>
      <w:marRight w:val="0"/>
      <w:marTop w:val="0"/>
      <w:marBottom w:val="0"/>
      <w:divBdr>
        <w:top w:val="none" w:sz="0" w:space="0" w:color="auto"/>
        <w:left w:val="none" w:sz="0" w:space="0" w:color="auto"/>
        <w:bottom w:val="none" w:sz="0" w:space="0" w:color="auto"/>
        <w:right w:val="none" w:sz="0" w:space="0" w:color="auto"/>
      </w:divBdr>
    </w:div>
    <w:div w:id="1107122675">
      <w:bodyDiv w:val="1"/>
      <w:marLeft w:val="0"/>
      <w:marRight w:val="0"/>
      <w:marTop w:val="0"/>
      <w:marBottom w:val="0"/>
      <w:divBdr>
        <w:top w:val="none" w:sz="0" w:space="0" w:color="auto"/>
        <w:left w:val="none" w:sz="0" w:space="0" w:color="auto"/>
        <w:bottom w:val="none" w:sz="0" w:space="0" w:color="auto"/>
        <w:right w:val="none" w:sz="0" w:space="0" w:color="auto"/>
      </w:divBdr>
    </w:div>
    <w:div w:id="1108429376">
      <w:bodyDiv w:val="1"/>
      <w:marLeft w:val="0"/>
      <w:marRight w:val="0"/>
      <w:marTop w:val="0"/>
      <w:marBottom w:val="0"/>
      <w:divBdr>
        <w:top w:val="none" w:sz="0" w:space="0" w:color="auto"/>
        <w:left w:val="none" w:sz="0" w:space="0" w:color="auto"/>
        <w:bottom w:val="none" w:sz="0" w:space="0" w:color="auto"/>
        <w:right w:val="none" w:sz="0" w:space="0" w:color="auto"/>
      </w:divBdr>
    </w:div>
    <w:div w:id="1124075608">
      <w:bodyDiv w:val="1"/>
      <w:marLeft w:val="0"/>
      <w:marRight w:val="0"/>
      <w:marTop w:val="0"/>
      <w:marBottom w:val="0"/>
      <w:divBdr>
        <w:top w:val="none" w:sz="0" w:space="0" w:color="auto"/>
        <w:left w:val="none" w:sz="0" w:space="0" w:color="auto"/>
        <w:bottom w:val="none" w:sz="0" w:space="0" w:color="auto"/>
        <w:right w:val="none" w:sz="0" w:space="0" w:color="auto"/>
      </w:divBdr>
    </w:div>
    <w:div w:id="1146822505">
      <w:bodyDiv w:val="1"/>
      <w:marLeft w:val="0"/>
      <w:marRight w:val="0"/>
      <w:marTop w:val="0"/>
      <w:marBottom w:val="0"/>
      <w:divBdr>
        <w:top w:val="none" w:sz="0" w:space="0" w:color="auto"/>
        <w:left w:val="none" w:sz="0" w:space="0" w:color="auto"/>
        <w:bottom w:val="none" w:sz="0" w:space="0" w:color="auto"/>
        <w:right w:val="none" w:sz="0" w:space="0" w:color="auto"/>
      </w:divBdr>
    </w:div>
    <w:div w:id="1147630804">
      <w:bodyDiv w:val="1"/>
      <w:marLeft w:val="0"/>
      <w:marRight w:val="0"/>
      <w:marTop w:val="0"/>
      <w:marBottom w:val="0"/>
      <w:divBdr>
        <w:top w:val="none" w:sz="0" w:space="0" w:color="auto"/>
        <w:left w:val="none" w:sz="0" w:space="0" w:color="auto"/>
        <w:bottom w:val="none" w:sz="0" w:space="0" w:color="auto"/>
        <w:right w:val="none" w:sz="0" w:space="0" w:color="auto"/>
      </w:divBdr>
    </w:div>
    <w:div w:id="1148980823">
      <w:bodyDiv w:val="1"/>
      <w:marLeft w:val="0"/>
      <w:marRight w:val="0"/>
      <w:marTop w:val="0"/>
      <w:marBottom w:val="0"/>
      <w:divBdr>
        <w:top w:val="none" w:sz="0" w:space="0" w:color="auto"/>
        <w:left w:val="none" w:sz="0" w:space="0" w:color="auto"/>
        <w:bottom w:val="none" w:sz="0" w:space="0" w:color="auto"/>
        <w:right w:val="none" w:sz="0" w:space="0" w:color="auto"/>
      </w:divBdr>
    </w:div>
    <w:div w:id="1156341840">
      <w:bodyDiv w:val="1"/>
      <w:marLeft w:val="0"/>
      <w:marRight w:val="0"/>
      <w:marTop w:val="0"/>
      <w:marBottom w:val="0"/>
      <w:divBdr>
        <w:top w:val="none" w:sz="0" w:space="0" w:color="auto"/>
        <w:left w:val="none" w:sz="0" w:space="0" w:color="auto"/>
        <w:bottom w:val="none" w:sz="0" w:space="0" w:color="auto"/>
        <w:right w:val="none" w:sz="0" w:space="0" w:color="auto"/>
      </w:divBdr>
    </w:div>
    <w:div w:id="1169716438">
      <w:bodyDiv w:val="1"/>
      <w:marLeft w:val="0"/>
      <w:marRight w:val="0"/>
      <w:marTop w:val="0"/>
      <w:marBottom w:val="0"/>
      <w:divBdr>
        <w:top w:val="none" w:sz="0" w:space="0" w:color="auto"/>
        <w:left w:val="none" w:sz="0" w:space="0" w:color="auto"/>
        <w:bottom w:val="none" w:sz="0" w:space="0" w:color="auto"/>
        <w:right w:val="none" w:sz="0" w:space="0" w:color="auto"/>
      </w:divBdr>
    </w:div>
    <w:div w:id="1179736199">
      <w:bodyDiv w:val="1"/>
      <w:marLeft w:val="0"/>
      <w:marRight w:val="0"/>
      <w:marTop w:val="0"/>
      <w:marBottom w:val="0"/>
      <w:divBdr>
        <w:top w:val="none" w:sz="0" w:space="0" w:color="auto"/>
        <w:left w:val="none" w:sz="0" w:space="0" w:color="auto"/>
        <w:bottom w:val="none" w:sz="0" w:space="0" w:color="auto"/>
        <w:right w:val="none" w:sz="0" w:space="0" w:color="auto"/>
      </w:divBdr>
    </w:div>
    <w:div w:id="1183469056">
      <w:bodyDiv w:val="1"/>
      <w:marLeft w:val="0"/>
      <w:marRight w:val="0"/>
      <w:marTop w:val="0"/>
      <w:marBottom w:val="0"/>
      <w:divBdr>
        <w:top w:val="none" w:sz="0" w:space="0" w:color="auto"/>
        <w:left w:val="none" w:sz="0" w:space="0" w:color="auto"/>
        <w:bottom w:val="none" w:sz="0" w:space="0" w:color="auto"/>
        <w:right w:val="none" w:sz="0" w:space="0" w:color="auto"/>
      </w:divBdr>
    </w:div>
    <w:div w:id="1212307359">
      <w:bodyDiv w:val="1"/>
      <w:marLeft w:val="0"/>
      <w:marRight w:val="0"/>
      <w:marTop w:val="0"/>
      <w:marBottom w:val="0"/>
      <w:divBdr>
        <w:top w:val="none" w:sz="0" w:space="0" w:color="auto"/>
        <w:left w:val="none" w:sz="0" w:space="0" w:color="auto"/>
        <w:bottom w:val="none" w:sz="0" w:space="0" w:color="auto"/>
        <w:right w:val="none" w:sz="0" w:space="0" w:color="auto"/>
      </w:divBdr>
    </w:div>
    <w:div w:id="1214275764">
      <w:bodyDiv w:val="1"/>
      <w:marLeft w:val="0"/>
      <w:marRight w:val="0"/>
      <w:marTop w:val="0"/>
      <w:marBottom w:val="0"/>
      <w:divBdr>
        <w:top w:val="none" w:sz="0" w:space="0" w:color="auto"/>
        <w:left w:val="none" w:sz="0" w:space="0" w:color="auto"/>
        <w:bottom w:val="none" w:sz="0" w:space="0" w:color="auto"/>
        <w:right w:val="none" w:sz="0" w:space="0" w:color="auto"/>
      </w:divBdr>
    </w:div>
    <w:div w:id="1226915747">
      <w:bodyDiv w:val="1"/>
      <w:marLeft w:val="0"/>
      <w:marRight w:val="0"/>
      <w:marTop w:val="0"/>
      <w:marBottom w:val="0"/>
      <w:divBdr>
        <w:top w:val="none" w:sz="0" w:space="0" w:color="auto"/>
        <w:left w:val="none" w:sz="0" w:space="0" w:color="auto"/>
        <w:bottom w:val="none" w:sz="0" w:space="0" w:color="auto"/>
        <w:right w:val="none" w:sz="0" w:space="0" w:color="auto"/>
      </w:divBdr>
    </w:div>
    <w:div w:id="1235050204">
      <w:bodyDiv w:val="1"/>
      <w:marLeft w:val="0"/>
      <w:marRight w:val="0"/>
      <w:marTop w:val="0"/>
      <w:marBottom w:val="0"/>
      <w:divBdr>
        <w:top w:val="none" w:sz="0" w:space="0" w:color="auto"/>
        <w:left w:val="none" w:sz="0" w:space="0" w:color="auto"/>
        <w:bottom w:val="none" w:sz="0" w:space="0" w:color="auto"/>
        <w:right w:val="none" w:sz="0" w:space="0" w:color="auto"/>
      </w:divBdr>
    </w:div>
    <w:div w:id="1239514502">
      <w:bodyDiv w:val="1"/>
      <w:marLeft w:val="0"/>
      <w:marRight w:val="0"/>
      <w:marTop w:val="0"/>
      <w:marBottom w:val="0"/>
      <w:divBdr>
        <w:top w:val="none" w:sz="0" w:space="0" w:color="auto"/>
        <w:left w:val="none" w:sz="0" w:space="0" w:color="auto"/>
        <w:bottom w:val="none" w:sz="0" w:space="0" w:color="auto"/>
        <w:right w:val="none" w:sz="0" w:space="0" w:color="auto"/>
      </w:divBdr>
    </w:div>
    <w:div w:id="1242252477">
      <w:bodyDiv w:val="1"/>
      <w:marLeft w:val="0"/>
      <w:marRight w:val="0"/>
      <w:marTop w:val="0"/>
      <w:marBottom w:val="0"/>
      <w:divBdr>
        <w:top w:val="none" w:sz="0" w:space="0" w:color="auto"/>
        <w:left w:val="none" w:sz="0" w:space="0" w:color="auto"/>
        <w:bottom w:val="none" w:sz="0" w:space="0" w:color="auto"/>
        <w:right w:val="none" w:sz="0" w:space="0" w:color="auto"/>
      </w:divBdr>
    </w:div>
    <w:div w:id="1252621361">
      <w:bodyDiv w:val="1"/>
      <w:marLeft w:val="0"/>
      <w:marRight w:val="0"/>
      <w:marTop w:val="0"/>
      <w:marBottom w:val="0"/>
      <w:divBdr>
        <w:top w:val="none" w:sz="0" w:space="0" w:color="auto"/>
        <w:left w:val="none" w:sz="0" w:space="0" w:color="auto"/>
        <w:bottom w:val="none" w:sz="0" w:space="0" w:color="auto"/>
        <w:right w:val="none" w:sz="0" w:space="0" w:color="auto"/>
      </w:divBdr>
    </w:div>
    <w:div w:id="1297563925">
      <w:bodyDiv w:val="1"/>
      <w:marLeft w:val="0"/>
      <w:marRight w:val="0"/>
      <w:marTop w:val="0"/>
      <w:marBottom w:val="0"/>
      <w:divBdr>
        <w:top w:val="none" w:sz="0" w:space="0" w:color="auto"/>
        <w:left w:val="none" w:sz="0" w:space="0" w:color="auto"/>
        <w:bottom w:val="none" w:sz="0" w:space="0" w:color="auto"/>
        <w:right w:val="none" w:sz="0" w:space="0" w:color="auto"/>
      </w:divBdr>
    </w:div>
    <w:div w:id="1304702176">
      <w:bodyDiv w:val="1"/>
      <w:marLeft w:val="0"/>
      <w:marRight w:val="0"/>
      <w:marTop w:val="0"/>
      <w:marBottom w:val="0"/>
      <w:divBdr>
        <w:top w:val="none" w:sz="0" w:space="0" w:color="auto"/>
        <w:left w:val="none" w:sz="0" w:space="0" w:color="auto"/>
        <w:bottom w:val="none" w:sz="0" w:space="0" w:color="auto"/>
        <w:right w:val="none" w:sz="0" w:space="0" w:color="auto"/>
      </w:divBdr>
    </w:div>
    <w:div w:id="1316840047">
      <w:bodyDiv w:val="1"/>
      <w:marLeft w:val="0"/>
      <w:marRight w:val="0"/>
      <w:marTop w:val="0"/>
      <w:marBottom w:val="0"/>
      <w:divBdr>
        <w:top w:val="none" w:sz="0" w:space="0" w:color="auto"/>
        <w:left w:val="none" w:sz="0" w:space="0" w:color="auto"/>
        <w:bottom w:val="none" w:sz="0" w:space="0" w:color="auto"/>
        <w:right w:val="none" w:sz="0" w:space="0" w:color="auto"/>
      </w:divBdr>
    </w:div>
    <w:div w:id="1320771459">
      <w:bodyDiv w:val="1"/>
      <w:marLeft w:val="0"/>
      <w:marRight w:val="0"/>
      <w:marTop w:val="0"/>
      <w:marBottom w:val="0"/>
      <w:divBdr>
        <w:top w:val="none" w:sz="0" w:space="0" w:color="auto"/>
        <w:left w:val="none" w:sz="0" w:space="0" w:color="auto"/>
        <w:bottom w:val="none" w:sz="0" w:space="0" w:color="auto"/>
        <w:right w:val="none" w:sz="0" w:space="0" w:color="auto"/>
      </w:divBdr>
    </w:div>
    <w:div w:id="1334721384">
      <w:bodyDiv w:val="1"/>
      <w:marLeft w:val="0"/>
      <w:marRight w:val="0"/>
      <w:marTop w:val="0"/>
      <w:marBottom w:val="0"/>
      <w:divBdr>
        <w:top w:val="none" w:sz="0" w:space="0" w:color="auto"/>
        <w:left w:val="none" w:sz="0" w:space="0" w:color="auto"/>
        <w:bottom w:val="none" w:sz="0" w:space="0" w:color="auto"/>
        <w:right w:val="none" w:sz="0" w:space="0" w:color="auto"/>
      </w:divBdr>
    </w:div>
    <w:div w:id="1336957563">
      <w:bodyDiv w:val="1"/>
      <w:marLeft w:val="0"/>
      <w:marRight w:val="0"/>
      <w:marTop w:val="0"/>
      <w:marBottom w:val="0"/>
      <w:divBdr>
        <w:top w:val="none" w:sz="0" w:space="0" w:color="auto"/>
        <w:left w:val="none" w:sz="0" w:space="0" w:color="auto"/>
        <w:bottom w:val="none" w:sz="0" w:space="0" w:color="auto"/>
        <w:right w:val="none" w:sz="0" w:space="0" w:color="auto"/>
      </w:divBdr>
      <w:divsChild>
        <w:div w:id="1258250199">
          <w:marLeft w:val="0"/>
          <w:marRight w:val="0"/>
          <w:marTop w:val="0"/>
          <w:marBottom w:val="0"/>
          <w:divBdr>
            <w:top w:val="none" w:sz="0" w:space="0" w:color="auto"/>
            <w:left w:val="none" w:sz="0" w:space="0" w:color="auto"/>
            <w:bottom w:val="none" w:sz="0" w:space="0" w:color="auto"/>
            <w:right w:val="none" w:sz="0" w:space="0" w:color="auto"/>
          </w:divBdr>
        </w:div>
        <w:div w:id="1354383757">
          <w:marLeft w:val="0"/>
          <w:marRight w:val="0"/>
          <w:marTop w:val="0"/>
          <w:marBottom w:val="0"/>
          <w:divBdr>
            <w:top w:val="none" w:sz="0" w:space="0" w:color="auto"/>
            <w:left w:val="none" w:sz="0" w:space="0" w:color="auto"/>
            <w:bottom w:val="none" w:sz="0" w:space="0" w:color="auto"/>
            <w:right w:val="none" w:sz="0" w:space="0" w:color="auto"/>
          </w:divBdr>
        </w:div>
        <w:div w:id="1755126051">
          <w:marLeft w:val="0"/>
          <w:marRight w:val="0"/>
          <w:marTop w:val="0"/>
          <w:marBottom w:val="0"/>
          <w:divBdr>
            <w:top w:val="none" w:sz="0" w:space="0" w:color="auto"/>
            <w:left w:val="none" w:sz="0" w:space="0" w:color="auto"/>
            <w:bottom w:val="none" w:sz="0" w:space="0" w:color="auto"/>
            <w:right w:val="none" w:sz="0" w:space="0" w:color="auto"/>
          </w:divBdr>
        </w:div>
        <w:div w:id="1464078152">
          <w:marLeft w:val="0"/>
          <w:marRight w:val="0"/>
          <w:marTop w:val="0"/>
          <w:marBottom w:val="0"/>
          <w:divBdr>
            <w:top w:val="none" w:sz="0" w:space="0" w:color="auto"/>
            <w:left w:val="none" w:sz="0" w:space="0" w:color="auto"/>
            <w:bottom w:val="none" w:sz="0" w:space="0" w:color="auto"/>
            <w:right w:val="none" w:sz="0" w:space="0" w:color="auto"/>
          </w:divBdr>
        </w:div>
        <w:div w:id="1481342131">
          <w:marLeft w:val="0"/>
          <w:marRight w:val="0"/>
          <w:marTop w:val="0"/>
          <w:marBottom w:val="0"/>
          <w:divBdr>
            <w:top w:val="none" w:sz="0" w:space="0" w:color="auto"/>
            <w:left w:val="none" w:sz="0" w:space="0" w:color="auto"/>
            <w:bottom w:val="none" w:sz="0" w:space="0" w:color="auto"/>
            <w:right w:val="none" w:sz="0" w:space="0" w:color="auto"/>
          </w:divBdr>
        </w:div>
        <w:div w:id="2059819497">
          <w:marLeft w:val="0"/>
          <w:marRight w:val="0"/>
          <w:marTop w:val="0"/>
          <w:marBottom w:val="0"/>
          <w:divBdr>
            <w:top w:val="none" w:sz="0" w:space="0" w:color="auto"/>
            <w:left w:val="none" w:sz="0" w:space="0" w:color="auto"/>
            <w:bottom w:val="none" w:sz="0" w:space="0" w:color="auto"/>
            <w:right w:val="none" w:sz="0" w:space="0" w:color="auto"/>
          </w:divBdr>
        </w:div>
        <w:div w:id="1901281903">
          <w:marLeft w:val="0"/>
          <w:marRight w:val="0"/>
          <w:marTop w:val="0"/>
          <w:marBottom w:val="0"/>
          <w:divBdr>
            <w:top w:val="none" w:sz="0" w:space="0" w:color="auto"/>
            <w:left w:val="none" w:sz="0" w:space="0" w:color="auto"/>
            <w:bottom w:val="none" w:sz="0" w:space="0" w:color="auto"/>
            <w:right w:val="none" w:sz="0" w:space="0" w:color="auto"/>
          </w:divBdr>
        </w:div>
        <w:div w:id="621423474">
          <w:marLeft w:val="0"/>
          <w:marRight w:val="0"/>
          <w:marTop w:val="0"/>
          <w:marBottom w:val="0"/>
          <w:divBdr>
            <w:top w:val="none" w:sz="0" w:space="0" w:color="auto"/>
            <w:left w:val="none" w:sz="0" w:space="0" w:color="auto"/>
            <w:bottom w:val="none" w:sz="0" w:space="0" w:color="auto"/>
            <w:right w:val="none" w:sz="0" w:space="0" w:color="auto"/>
          </w:divBdr>
        </w:div>
      </w:divsChild>
    </w:div>
    <w:div w:id="1354109906">
      <w:bodyDiv w:val="1"/>
      <w:marLeft w:val="0"/>
      <w:marRight w:val="0"/>
      <w:marTop w:val="0"/>
      <w:marBottom w:val="0"/>
      <w:divBdr>
        <w:top w:val="none" w:sz="0" w:space="0" w:color="auto"/>
        <w:left w:val="none" w:sz="0" w:space="0" w:color="auto"/>
        <w:bottom w:val="none" w:sz="0" w:space="0" w:color="auto"/>
        <w:right w:val="none" w:sz="0" w:space="0" w:color="auto"/>
      </w:divBdr>
    </w:div>
    <w:div w:id="1357079009">
      <w:bodyDiv w:val="1"/>
      <w:marLeft w:val="0"/>
      <w:marRight w:val="0"/>
      <w:marTop w:val="0"/>
      <w:marBottom w:val="0"/>
      <w:divBdr>
        <w:top w:val="none" w:sz="0" w:space="0" w:color="auto"/>
        <w:left w:val="none" w:sz="0" w:space="0" w:color="auto"/>
        <w:bottom w:val="none" w:sz="0" w:space="0" w:color="auto"/>
        <w:right w:val="none" w:sz="0" w:space="0" w:color="auto"/>
      </w:divBdr>
    </w:div>
    <w:div w:id="1368289240">
      <w:bodyDiv w:val="1"/>
      <w:marLeft w:val="0"/>
      <w:marRight w:val="0"/>
      <w:marTop w:val="0"/>
      <w:marBottom w:val="0"/>
      <w:divBdr>
        <w:top w:val="none" w:sz="0" w:space="0" w:color="auto"/>
        <w:left w:val="none" w:sz="0" w:space="0" w:color="auto"/>
        <w:bottom w:val="none" w:sz="0" w:space="0" w:color="auto"/>
        <w:right w:val="none" w:sz="0" w:space="0" w:color="auto"/>
      </w:divBdr>
    </w:div>
    <w:div w:id="1372345785">
      <w:bodyDiv w:val="1"/>
      <w:marLeft w:val="0"/>
      <w:marRight w:val="0"/>
      <w:marTop w:val="0"/>
      <w:marBottom w:val="0"/>
      <w:divBdr>
        <w:top w:val="none" w:sz="0" w:space="0" w:color="auto"/>
        <w:left w:val="none" w:sz="0" w:space="0" w:color="auto"/>
        <w:bottom w:val="none" w:sz="0" w:space="0" w:color="auto"/>
        <w:right w:val="none" w:sz="0" w:space="0" w:color="auto"/>
      </w:divBdr>
    </w:div>
    <w:div w:id="1380087790">
      <w:bodyDiv w:val="1"/>
      <w:marLeft w:val="0"/>
      <w:marRight w:val="0"/>
      <w:marTop w:val="0"/>
      <w:marBottom w:val="0"/>
      <w:divBdr>
        <w:top w:val="none" w:sz="0" w:space="0" w:color="auto"/>
        <w:left w:val="none" w:sz="0" w:space="0" w:color="auto"/>
        <w:bottom w:val="none" w:sz="0" w:space="0" w:color="auto"/>
        <w:right w:val="none" w:sz="0" w:space="0" w:color="auto"/>
      </w:divBdr>
    </w:div>
    <w:div w:id="1405832861">
      <w:bodyDiv w:val="1"/>
      <w:marLeft w:val="0"/>
      <w:marRight w:val="0"/>
      <w:marTop w:val="0"/>
      <w:marBottom w:val="0"/>
      <w:divBdr>
        <w:top w:val="none" w:sz="0" w:space="0" w:color="auto"/>
        <w:left w:val="none" w:sz="0" w:space="0" w:color="auto"/>
        <w:bottom w:val="none" w:sz="0" w:space="0" w:color="auto"/>
        <w:right w:val="none" w:sz="0" w:space="0" w:color="auto"/>
      </w:divBdr>
    </w:div>
    <w:div w:id="1408307657">
      <w:bodyDiv w:val="1"/>
      <w:marLeft w:val="0"/>
      <w:marRight w:val="0"/>
      <w:marTop w:val="0"/>
      <w:marBottom w:val="0"/>
      <w:divBdr>
        <w:top w:val="none" w:sz="0" w:space="0" w:color="auto"/>
        <w:left w:val="none" w:sz="0" w:space="0" w:color="auto"/>
        <w:bottom w:val="none" w:sz="0" w:space="0" w:color="auto"/>
        <w:right w:val="none" w:sz="0" w:space="0" w:color="auto"/>
      </w:divBdr>
      <w:divsChild>
        <w:div w:id="1424297691">
          <w:marLeft w:val="0"/>
          <w:marRight w:val="0"/>
          <w:marTop w:val="120"/>
          <w:marBottom w:val="0"/>
          <w:divBdr>
            <w:top w:val="none" w:sz="0" w:space="0" w:color="auto"/>
            <w:left w:val="none" w:sz="0" w:space="0" w:color="auto"/>
            <w:bottom w:val="none" w:sz="0" w:space="0" w:color="auto"/>
            <w:right w:val="none" w:sz="0" w:space="0" w:color="auto"/>
          </w:divBdr>
        </w:div>
        <w:div w:id="2017263772">
          <w:marLeft w:val="0"/>
          <w:marRight w:val="0"/>
          <w:marTop w:val="120"/>
          <w:marBottom w:val="0"/>
          <w:divBdr>
            <w:top w:val="none" w:sz="0" w:space="0" w:color="auto"/>
            <w:left w:val="none" w:sz="0" w:space="0" w:color="auto"/>
            <w:bottom w:val="none" w:sz="0" w:space="0" w:color="auto"/>
            <w:right w:val="none" w:sz="0" w:space="0" w:color="auto"/>
          </w:divBdr>
        </w:div>
        <w:div w:id="1443652144">
          <w:marLeft w:val="0"/>
          <w:marRight w:val="0"/>
          <w:marTop w:val="120"/>
          <w:marBottom w:val="0"/>
          <w:divBdr>
            <w:top w:val="none" w:sz="0" w:space="0" w:color="auto"/>
            <w:left w:val="none" w:sz="0" w:space="0" w:color="auto"/>
            <w:bottom w:val="none" w:sz="0" w:space="0" w:color="auto"/>
            <w:right w:val="none" w:sz="0" w:space="0" w:color="auto"/>
          </w:divBdr>
        </w:div>
        <w:div w:id="2107581386">
          <w:marLeft w:val="0"/>
          <w:marRight w:val="0"/>
          <w:marTop w:val="120"/>
          <w:marBottom w:val="0"/>
          <w:divBdr>
            <w:top w:val="none" w:sz="0" w:space="0" w:color="auto"/>
            <w:left w:val="none" w:sz="0" w:space="0" w:color="auto"/>
            <w:bottom w:val="none" w:sz="0" w:space="0" w:color="auto"/>
            <w:right w:val="none" w:sz="0" w:space="0" w:color="auto"/>
          </w:divBdr>
        </w:div>
        <w:div w:id="377315288">
          <w:marLeft w:val="0"/>
          <w:marRight w:val="0"/>
          <w:marTop w:val="120"/>
          <w:marBottom w:val="0"/>
          <w:divBdr>
            <w:top w:val="none" w:sz="0" w:space="0" w:color="auto"/>
            <w:left w:val="none" w:sz="0" w:space="0" w:color="auto"/>
            <w:bottom w:val="none" w:sz="0" w:space="0" w:color="auto"/>
            <w:right w:val="none" w:sz="0" w:space="0" w:color="auto"/>
          </w:divBdr>
        </w:div>
        <w:div w:id="290134167">
          <w:marLeft w:val="0"/>
          <w:marRight w:val="0"/>
          <w:marTop w:val="120"/>
          <w:marBottom w:val="0"/>
          <w:divBdr>
            <w:top w:val="none" w:sz="0" w:space="0" w:color="auto"/>
            <w:left w:val="none" w:sz="0" w:space="0" w:color="auto"/>
            <w:bottom w:val="none" w:sz="0" w:space="0" w:color="auto"/>
            <w:right w:val="none" w:sz="0" w:space="0" w:color="auto"/>
          </w:divBdr>
        </w:div>
        <w:div w:id="1559586678">
          <w:marLeft w:val="0"/>
          <w:marRight w:val="0"/>
          <w:marTop w:val="120"/>
          <w:marBottom w:val="0"/>
          <w:divBdr>
            <w:top w:val="none" w:sz="0" w:space="0" w:color="auto"/>
            <w:left w:val="none" w:sz="0" w:space="0" w:color="auto"/>
            <w:bottom w:val="none" w:sz="0" w:space="0" w:color="auto"/>
            <w:right w:val="none" w:sz="0" w:space="0" w:color="auto"/>
          </w:divBdr>
        </w:div>
        <w:div w:id="1030952209">
          <w:marLeft w:val="0"/>
          <w:marRight w:val="0"/>
          <w:marTop w:val="120"/>
          <w:marBottom w:val="0"/>
          <w:divBdr>
            <w:top w:val="none" w:sz="0" w:space="0" w:color="auto"/>
            <w:left w:val="none" w:sz="0" w:space="0" w:color="auto"/>
            <w:bottom w:val="none" w:sz="0" w:space="0" w:color="auto"/>
            <w:right w:val="none" w:sz="0" w:space="0" w:color="auto"/>
          </w:divBdr>
        </w:div>
        <w:div w:id="1265530596">
          <w:marLeft w:val="0"/>
          <w:marRight w:val="0"/>
          <w:marTop w:val="120"/>
          <w:marBottom w:val="0"/>
          <w:divBdr>
            <w:top w:val="none" w:sz="0" w:space="0" w:color="auto"/>
            <w:left w:val="none" w:sz="0" w:space="0" w:color="auto"/>
            <w:bottom w:val="none" w:sz="0" w:space="0" w:color="auto"/>
            <w:right w:val="none" w:sz="0" w:space="0" w:color="auto"/>
          </w:divBdr>
        </w:div>
        <w:div w:id="967054780">
          <w:marLeft w:val="0"/>
          <w:marRight w:val="0"/>
          <w:marTop w:val="120"/>
          <w:marBottom w:val="0"/>
          <w:divBdr>
            <w:top w:val="none" w:sz="0" w:space="0" w:color="auto"/>
            <w:left w:val="none" w:sz="0" w:space="0" w:color="auto"/>
            <w:bottom w:val="none" w:sz="0" w:space="0" w:color="auto"/>
            <w:right w:val="none" w:sz="0" w:space="0" w:color="auto"/>
          </w:divBdr>
        </w:div>
        <w:div w:id="1325207838">
          <w:marLeft w:val="0"/>
          <w:marRight w:val="0"/>
          <w:marTop w:val="120"/>
          <w:marBottom w:val="0"/>
          <w:divBdr>
            <w:top w:val="none" w:sz="0" w:space="0" w:color="auto"/>
            <w:left w:val="none" w:sz="0" w:space="0" w:color="auto"/>
            <w:bottom w:val="none" w:sz="0" w:space="0" w:color="auto"/>
            <w:right w:val="none" w:sz="0" w:space="0" w:color="auto"/>
          </w:divBdr>
        </w:div>
        <w:div w:id="1166438356">
          <w:marLeft w:val="0"/>
          <w:marRight w:val="0"/>
          <w:marTop w:val="120"/>
          <w:marBottom w:val="0"/>
          <w:divBdr>
            <w:top w:val="none" w:sz="0" w:space="0" w:color="auto"/>
            <w:left w:val="none" w:sz="0" w:space="0" w:color="auto"/>
            <w:bottom w:val="none" w:sz="0" w:space="0" w:color="auto"/>
            <w:right w:val="none" w:sz="0" w:space="0" w:color="auto"/>
          </w:divBdr>
        </w:div>
      </w:divsChild>
    </w:div>
    <w:div w:id="1422069043">
      <w:bodyDiv w:val="1"/>
      <w:marLeft w:val="0"/>
      <w:marRight w:val="0"/>
      <w:marTop w:val="0"/>
      <w:marBottom w:val="0"/>
      <w:divBdr>
        <w:top w:val="none" w:sz="0" w:space="0" w:color="auto"/>
        <w:left w:val="none" w:sz="0" w:space="0" w:color="auto"/>
        <w:bottom w:val="none" w:sz="0" w:space="0" w:color="auto"/>
        <w:right w:val="none" w:sz="0" w:space="0" w:color="auto"/>
      </w:divBdr>
    </w:div>
    <w:div w:id="1466049133">
      <w:bodyDiv w:val="1"/>
      <w:marLeft w:val="0"/>
      <w:marRight w:val="0"/>
      <w:marTop w:val="0"/>
      <w:marBottom w:val="0"/>
      <w:divBdr>
        <w:top w:val="none" w:sz="0" w:space="0" w:color="auto"/>
        <w:left w:val="none" w:sz="0" w:space="0" w:color="auto"/>
        <w:bottom w:val="none" w:sz="0" w:space="0" w:color="auto"/>
        <w:right w:val="none" w:sz="0" w:space="0" w:color="auto"/>
      </w:divBdr>
    </w:div>
    <w:div w:id="1495220649">
      <w:bodyDiv w:val="1"/>
      <w:marLeft w:val="0"/>
      <w:marRight w:val="0"/>
      <w:marTop w:val="0"/>
      <w:marBottom w:val="0"/>
      <w:divBdr>
        <w:top w:val="none" w:sz="0" w:space="0" w:color="auto"/>
        <w:left w:val="none" w:sz="0" w:space="0" w:color="auto"/>
        <w:bottom w:val="none" w:sz="0" w:space="0" w:color="auto"/>
        <w:right w:val="none" w:sz="0" w:space="0" w:color="auto"/>
      </w:divBdr>
    </w:div>
    <w:div w:id="1496648294">
      <w:bodyDiv w:val="1"/>
      <w:marLeft w:val="0"/>
      <w:marRight w:val="0"/>
      <w:marTop w:val="0"/>
      <w:marBottom w:val="0"/>
      <w:divBdr>
        <w:top w:val="none" w:sz="0" w:space="0" w:color="auto"/>
        <w:left w:val="none" w:sz="0" w:space="0" w:color="auto"/>
        <w:bottom w:val="none" w:sz="0" w:space="0" w:color="auto"/>
        <w:right w:val="none" w:sz="0" w:space="0" w:color="auto"/>
      </w:divBdr>
    </w:div>
    <w:div w:id="1523284076">
      <w:bodyDiv w:val="1"/>
      <w:marLeft w:val="0"/>
      <w:marRight w:val="0"/>
      <w:marTop w:val="0"/>
      <w:marBottom w:val="0"/>
      <w:divBdr>
        <w:top w:val="none" w:sz="0" w:space="0" w:color="auto"/>
        <w:left w:val="none" w:sz="0" w:space="0" w:color="auto"/>
        <w:bottom w:val="none" w:sz="0" w:space="0" w:color="auto"/>
        <w:right w:val="none" w:sz="0" w:space="0" w:color="auto"/>
      </w:divBdr>
    </w:div>
    <w:div w:id="1528132580">
      <w:bodyDiv w:val="1"/>
      <w:marLeft w:val="0"/>
      <w:marRight w:val="0"/>
      <w:marTop w:val="0"/>
      <w:marBottom w:val="0"/>
      <w:divBdr>
        <w:top w:val="none" w:sz="0" w:space="0" w:color="auto"/>
        <w:left w:val="none" w:sz="0" w:space="0" w:color="auto"/>
        <w:bottom w:val="none" w:sz="0" w:space="0" w:color="auto"/>
        <w:right w:val="none" w:sz="0" w:space="0" w:color="auto"/>
      </w:divBdr>
    </w:div>
    <w:div w:id="1536654883">
      <w:bodyDiv w:val="1"/>
      <w:marLeft w:val="0"/>
      <w:marRight w:val="0"/>
      <w:marTop w:val="0"/>
      <w:marBottom w:val="0"/>
      <w:divBdr>
        <w:top w:val="none" w:sz="0" w:space="0" w:color="auto"/>
        <w:left w:val="none" w:sz="0" w:space="0" w:color="auto"/>
        <w:bottom w:val="none" w:sz="0" w:space="0" w:color="auto"/>
        <w:right w:val="none" w:sz="0" w:space="0" w:color="auto"/>
      </w:divBdr>
    </w:div>
    <w:div w:id="1561672456">
      <w:bodyDiv w:val="1"/>
      <w:marLeft w:val="0"/>
      <w:marRight w:val="0"/>
      <w:marTop w:val="0"/>
      <w:marBottom w:val="0"/>
      <w:divBdr>
        <w:top w:val="none" w:sz="0" w:space="0" w:color="auto"/>
        <w:left w:val="none" w:sz="0" w:space="0" w:color="auto"/>
        <w:bottom w:val="none" w:sz="0" w:space="0" w:color="auto"/>
        <w:right w:val="none" w:sz="0" w:space="0" w:color="auto"/>
      </w:divBdr>
    </w:div>
    <w:div w:id="1603689135">
      <w:bodyDiv w:val="1"/>
      <w:marLeft w:val="0"/>
      <w:marRight w:val="0"/>
      <w:marTop w:val="0"/>
      <w:marBottom w:val="0"/>
      <w:divBdr>
        <w:top w:val="none" w:sz="0" w:space="0" w:color="auto"/>
        <w:left w:val="none" w:sz="0" w:space="0" w:color="auto"/>
        <w:bottom w:val="none" w:sz="0" w:space="0" w:color="auto"/>
        <w:right w:val="none" w:sz="0" w:space="0" w:color="auto"/>
      </w:divBdr>
    </w:div>
    <w:div w:id="1662351054">
      <w:bodyDiv w:val="1"/>
      <w:marLeft w:val="0"/>
      <w:marRight w:val="0"/>
      <w:marTop w:val="0"/>
      <w:marBottom w:val="0"/>
      <w:divBdr>
        <w:top w:val="none" w:sz="0" w:space="0" w:color="auto"/>
        <w:left w:val="none" w:sz="0" w:space="0" w:color="auto"/>
        <w:bottom w:val="none" w:sz="0" w:space="0" w:color="auto"/>
        <w:right w:val="none" w:sz="0" w:space="0" w:color="auto"/>
      </w:divBdr>
    </w:div>
    <w:div w:id="1663779710">
      <w:bodyDiv w:val="1"/>
      <w:marLeft w:val="0"/>
      <w:marRight w:val="0"/>
      <w:marTop w:val="0"/>
      <w:marBottom w:val="0"/>
      <w:divBdr>
        <w:top w:val="none" w:sz="0" w:space="0" w:color="auto"/>
        <w:left w:val="none" w:sz="0" w:space="0" w:color="auto"/>
        <w:bottom w:val="none" w:sz="0" w:space="0" w:color="auto"/>
        <w:right w:val="none" w:sz="0" w:space="0" w:color="auto"/>
      </w:divBdr>
    </w:div>
    <w:div w:id="1665081903">
      <w:bodyDiv w:val="1"/>
      <w:marLeft w:val="0"/>
      <w:marRight w:val="0"/>
      <w:marTop w:val="0"/>
      <w:marBottom w:val="0"/>
      <w:divBdr>
        <w:top w:val="none" w:sz="0" w:space="0" w:color="auto"/>
        <w:left w:val="none" w:sz="0" w:space="0" w:color="auto"/>
        <w:bottom w:val="none" w:sz="0" w:space="0" w:color="auto"/>
        <w:right w:val="none" w:sz="0" w:space="0" w:color="auto"/>
      </w:divBdr>
    </w:div>
    <w:div w:id="1674183560">
      <w:bodyDiv w:val="1"/>
      <w:marLeft w:val="0"/>
      <w:marRight w:val="0"/>
      <w:marTop w:val="0"/>
      <w:marBottom w:val="0"/>
      <w:divBdr>
        <w:top w:val="none" w:sz="0" w:space="0" w:color="auto"/>
        <w:left w:val="none" w:sz="0" w:space="0" w:color="auto"/>
        <w:bottom w:val="none" w:sz="0" w:space="0" w:color="auto"/>
        <w:right w:val="none" w:sz="0" w:space="0" w:color="auto"/>
      </w:divBdr>
    </w:div>
    <w:div w:id="1684428809">
      <w:bodyDiv w:val="1"/>
      <w:marLeft w:val="0"/>
      <w:marRight w:val="0"/>
      <w:marTop w:val="0"/>
      <w:marBottom w:val="0"/>
      <w:divBdr>
        <w:top w:val="none" w:sz="0" w:space="0" w:color="auto"/>
        <w:left w:val="none" w:sz="0" w:space="0" w:color="auto"/>
        <w:bottom w:val="none" w:sz="0" w:space="0" w:color="auto"/>
        <w:right w:val="none" w:sz="0" w:space="0" w:color="auto"/>
      </w:divBdr>
    </w:div>
    <w:div w:id="1695841119">
      <w:bodyDiv w:val="1"/>
      <w:marLeft w:val="0"/>
      <w:marRight w:val="0"/>
      <w:marTop w:val="0"/>
      <w:marBottom w:val="0"/>
      <w:divBdr>
        <w:top w:val="none" w:sz="0" w:space="0" w:color="auto"/>
        <w:left w:val="none" w:sz="0" w:space="0" w:color="auto"/>
        <w:bottom w:val="none" w:sz="0" w:space="0" w:color="auto"/>
        <w:right w:val="none" w:sz="0" w:space="0" w:color="auto"/>
      </w:divBdr>
    </w:div>
    <w:div w:id="1710494271">
      <w:bodyDiv w:val="1"/>
      <w:marLeft w:val="0"/>
      <w:marRight w:val="0"/>
      <w:marTop w:val="0"/>
      <w:marBottom w:val="0"/>
      <w:divBdr>
        <w:top w:val="none" w:sz="0" w:space="0" w:color="auto"/>
        <w:left w:val="none" w:sz="0" w:space="0" w:color="auto"/>
        <w:bottom w:val="none" w:sz="0" w:space="0" w:color="auto"/>
        <w:right w:val="none" w:sz="0" w:space="0" w:color="auto"/>
      </w:divBdr>
    </w:div>
    <w:div w:id="1754231887">
      <w:bodyDiv w:val="1"/>
      <w:marLeft w:val="0"/>
      <w:marRight w:val="0"/>
      <w:marTop w:val="0"/>
      <w:marBottom w:val="0"/>
      <w:divBdr>
        <w:top w:val="none" w:sz="0" w:space="0" w:color="auto"/>
        <w:left w:val="none" w:sz="0" w:space="0" w:color="auto"/>
        <w:bottom w:val="none" w:sz="0" w:space="0" w:color="auto"/>
        <w:right w:val="none" w:sz="0" w:space="0" w:color="auto"/>
      </w:divBdr>
    </w:div>
    <w:div w:id="1761758687">
      <w:bodyDiv w:val="1"/>
      <w:marLeft w:val="0"/>
      <w:marRight w:val="0"/>
      <w:marTop w:val="0"/>
      <w:marBottom w:val="0"/>
      <w:divBdr>
        <w:top w:val="none" w:sz="0" w:space="0" w:color="auto"/>
        <w:left w:val="none" w:sz="0" w:space="0" w:color="auto"/>
        <w:bottom w:val="none" w:sz="0" w:space="0" w:color="auto"/>
        <w:right w:val="none" w:sz="0" w:space="0" w:color="auto"/>
      </w:divBdr>
    </w:div>
    <w:div w:id="1764761239">
      <w:bodyDiv w:val="1"/>
      <w:marLeft w:val="0"/>
      <w:marRight w:val="0"/>
      <w:marTop w:val="0"/>
      <w:marBottom w:val="0"/>
      <w:divBdr>
        <w:top w:val="none" w:sz="0" w:space="0" w:color="auto"/>
        <w:left w:val="none" w:sz="0" w:space="0" w:color="auto"/>
        <w:bottom w:val="none" w:sz="0" w:space="0" w:color="auto"/>
        <w:right w:val="none" w:sz="0" w:space="0" w:color="auto"/>
      </w:divBdr>
    </w:div>
    <w:div w:id="1782186191">
      <w:bodyDiv w:val="1"/>
      <w:marLeft w:val="0"/>
      <w:marRight w:val="0"/>
      <w:marTop w:val="0"/>
      <w:marBottom w:val="0"/>
      <w:divBdr>
        <w:top w:val="none" w:sz="0" w:space="0" w:color="auto"/>
        <w:left w:val="none" w:sz="0" w:space="0" w:color="auto"/>
        <w:bottom w:val="none" w:sz="0" w:space="0" w:color="auto"/>
        <w:right w:val="none" w:sz="0" w:space="0" w:color="auto"/>
      </w:divBdr>
    </w:div>
    <w:div w:id="1797872558">
      <w:bodyDiv w:val="1"/>
      <w:marLeft w:val="0"/>
      <w:marRight w:val="0"/>
      <w:marTop w:val="0"/>
      <w:marBottom w:val="0"/>
      <w:divBdr>
        <w:top w:val="none" w:sz="0" w:space="0" w:color="auto"/>
        <w:left w:val="none" w:sz="0" w:space="0" w:color="auto"/>
        <w:bottom w:val="none" w:sz="0" w:space="0" w:color="auto"/>
        <w:right w:val="none" w:sz="0" w:space="0" w:color="auto"/>
      </w:divBdr>
    </w:div>
    <w:div w:id="1799570872">
      <w:bodyDiv w:val="1"/>
      <w:marLeft w:val="0"/>
      <w:marRight w:val="0"/>
      <w:marTop w:val="0"/>
      <w:marBottom w:val="0"/>
      <w:divBdr>
        <w:top w:val="none" w:sz="0" w:space="0" w:color="auto"/>
        <w:left w:val="none" w:sz="0" w:space="0" w:color="auto"/>
        <w:bottom w:val="none" w:sz="0" w:space="0" w:color="auto"/>
        <w:right w:val="none" w:sz="0" w:space="0" w:color="auto"/>
      </w:divBdr>
    </w:div>
    <w:div w:id="1804300777">
      <w:bodyDiv w:val="1"/>
      <w:marLeft w:val="0"/>
      <w:marRight w:val="0"/>
      <w:marTop w:val="0"/>
      <w:marBottom w:val="0"/>
      <w:divBdr>
        <w:top w:val="none" w:sz="0" w:space="0" w:color="auto"/>
        <w:left w:val="none" w:sz="0" w:space="0" w:color="auto"/>
        <w:bottom w:val="none" w:sz="0" w:space="0" w:color="auto"/>
        <w:right w:val="none" w:sz="0" w:space="0" w:color="auto"/>
      </w:divBdr>
    </w:div>
    <w:div w:id="1812750153">
      <w:bodyDiv w:val="1"/>
      <w:marLeft w:val="0"/>
      <w:marRight w:val="0"/>
      <w:marTop w:val="0"/>
      <w:marBottom w:val="0"/>
      <w:divBdr>
        <w:top w:val="none" w:sz="0" w:space="0" w:color="auto"/>
        <w:left w:val="none" w:sz="0" w:space="0" w:color="auto"/>
        <w:bottom w:val="none" w:sz="0" w:space="0" w:color="auto"/>
        <w:right w:val="none" w:sz="0" w:space="0" w:color="auto"/>
      </w:divBdr>
    </w:div>
    <w:div w:id="1834104445">
      <w:bodyDiv w:val="1"/>
      <w:marLeft w:val="0"/>
      <w:marRight w:val="0"/>
      <w:marTop w:val="0"/>
      <w:marBottom w:val="0"/>
      <w:divBdr>
        <w:top w:val="none" w:sz="0" w:space="0" w:color="auto"/>
        <w:left w:val="none" w:sz="0" w:space="0" w:color="auto"/>
        <w:bottom w:val="none" w:sz="0" w:space="0" w:color="auto"/>
        <w:right w:val="none" w:sz="0" w:space="0" w:color="auto"/>
      </w:divBdr>
    </w:div>
    <w:div w:id="1854875798">
      <w:bodyDiv w:val="1"/>
      <w:marLeft w:val="0"/>
      <w:marRight w:val="0"/>
      <w:marTop w:val="0"/>
      <w:marBottom w:val="0"/>
      <w:divBdr>
        <w:top w:val="none" w:sz="0" w:space="0" w:color="auto"/>
        <w:left w:val="none" w:sz="0" w:space="0" w:color="auto"/>
        <w:bottom w:val="none" w:sz="0" w:space="0" w:color="auto"/>
        <w:right w:val="none" w:sz="0" w:space="0" w:color="auto"/>
      </w:divBdr>
    </w:div>
    <w:div w:id="1857962207">
      <w:bodyDiv w:val="1"/>
      <w:marLeft w:val="0"/>
      <w:marRight w:val="0"/>
      <w:marTop w:val="0"/>
      <w:marBottom w:val="0"/>
      <w:divBdr>
        <w:top w:val="none" w:sz="0" w:space="0" w:color="auto"/>
        <w:left w:val="none" w:sz="0" w:space="0" w:color="auto"/>
        <w:bottom w:val="none" w:sz="0" w:space="0" w:color="auto"/>
        <w:right w:val="none" w:sz="0" w:space="0" w:color="auto"/>
      </w:divBdr>
    </w:div>
    <w:div w:id="1871794619">
      <w:bodyDiv w:val="1"/>
      <w:marLeft w:val="0"/>
      <w:marRight w:val="0"/>
      <w:marTop w:val="0"/>
      <w:marBottom w:val="0"/>
      <w:divBdr>
        <w:top w:val="none" w:sz="0" w:space="0" w:color="auto"/>
        <w:left w:val="none" w:sz="0" w:space="0" w:color="auto"/>
        <w:bottom w:val="none" w:sz="0" w:space="0" w:color="auto"/>
        <w:right w:val="none" w:sz="0" w:space="0" w:color="auto"/>
      </w:divBdr>
    </w:div>
    <w:div w:id="1910381676">
      <w:bodyDiv w:val="1"/>
      <w:marLeft w:val="0"/>
      <w:marRight w:val="0"/>
      <w:marTop w:val="0"/>
      <w:marBottom w:val="0"/>
      <w:divBdr>
        <w:top w:val="none" w:sz="0" w:space="0" w:color="auto"/>
        <w:left w:val="none" w:sz="0" w:space="0" w:color="auto"/>
        <w:bottom w:val="none" w:sz="0" w:space="0" w:color="auto"/>
        <w:right w:val="none" w:sz="0" w:space="0" w:color="auto"/>
      </w:divBdr>
    </w:div>
    <w:div w:id="1917743357">
      <w:bodyDiv w:val="1"/>
      <w:marLeft w:val="0"/>
      <w:marRight w:val="0"/>
      <w:marTop w:val="0"/>
      <w:marBottom w:val="0"/>
      <w:divBdr>
        <w:top w:val="none" w:sz="0" w:space="0" w:color="auto"/>
        <w:left w:val="none" w:sz="0" w:space="0" w:color="auto"/>
        <w:bottom w:val="none" w:sz="0" w:space="0" w:color="auto"/>
        <w:right w:val="none" w:sz="0" w:space="0" w:color="auto"/>
      </w:divBdr>
    </w:div>
    <w:div w:id="1924409104">
      <w:bodyDiv w:val="1"/>
      <w:marLeft w:val="0"/>
      <w:marRight w:val="0"/>
      <w:marTop w:val="0"/>
      <w:marBottom w:val="0"/>
      <w:divBdr>
        <w:top w:val="none" w:sz="0" w:space="0" w:color="auto"/>
        <w:left w:val="none" w:sz="0" w:space="0" w:color="auto"/>
        <w:bottom w:val="none" w:sz="0" w:space="0" w:color="auto"/>
        <w:right w:val="none" w:sz="0" w:space="0" w:color="auto"/>
      </w:divBdr>
    </w:div>
    <w:div w:id="1939097907">
      <w:bodyDiv w:val="1"/>
      <w:marLeft w:val="0"/>
      <w:marRight w:val="0"/>
      <w:marTop w:val="0"/>
      <w:marBottom w:val="0"/>
      <w:divBdr>
        <w:top w:val="none" w:sz="0" w:space="0" w:color="auto"/>
        <w:left w:val="none" w:sz="0" w:space="0" w:color="auto"/>
        <w:bottom w:val="none" w:sz="0" w:space="0" w:color="auto"/>
        <w:right w:val="none" w:sz="0" w:space="0" w:color="auto"/>
      </w:divBdr>
    </w:div>
    <w:div w:id="1945262370">
      <w:bodyDiv w:val="1"/>
      <w:marLeft w:val="0"/>
      <w:marRight w:val="0"/>
      <w:marTop w:val="0"/>
      <w:marBottom w:val="0"/>
      <w:divBdr>
        <w:top w:val="none" w:sz="0" w:space="0" w:color="auto"/>
        <w:left w:val="none" w:sz="0" w:space="0" w:color="auto"/>
        <w:bottom w:val="none" w:sz="0" w:space="0" w:color="auto"/>
        <w:right w:val="none" w:sz="0" w:space="0" w:color="auto"/>
      </w:divBdr>
    </w:div>
    <w:div w:id="1957713286">
      <w:bodyDiv w:val="1"/>
      <w:marLeft w:val="0"/>
      <w:marRight w:val="0"/>
      <w:marTop w:val="0"/>
      <w:marBottom w:val="0"/>
      <w:divBdr>
        <w:top w:val="none" w:sz="0" w:space="0" w:color="auto"/>
        <w:left w:val="none" w:sz="0" w:space="0" w:color="auto"/>
        <w:bottom w:val="none" w:sz="0" w:space="0" w:color="auto"/>
        <w:right w:val="none" w:sz="0" w:space="0" w:color="auto"/>
      </w:divBdr>
    </w:div>
    <w:div w:id="1969047925">
      <w:bodyDiv w:val="1"/>
      <w:marLeft w:val="0"/>
      <w:marRight w:val="0"/>
      <w:marTop w:val="0"/>
      <w:marBottom w:val="0"/>
      <w:divBdr>
        <w:top w:val="none" w:sz="0" w:space="0" w:color="auto"/>
        <w:left w:val="none" w:sz="0" w:space="0" w:color="auto"/>
        <w:bottom w:val="none" w:sz="0" w:space="0" w:color="auto"/>
        <w:right w:val="none" w:sz="0" w:space="0" w:color="auto"/>
      </w:divBdr>
    </w:div>
    <w:div w:id="198006815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53">
          <w:marLeft w:val="0"/>
          <w:marRight w:val="0"/>
          <w:marTop w:val="0"/>
          <w:marBottom w:val="0"/>
          <w:divBdr>
            <w:top w:val="none" w:sz="0" w:space="0" w:color="auto"/>
            <w:left w:val="none" w:sz="0" w:space="0" w:color="auto"/>
            <w:bottom w:val="none" w:sz="0" w:space="0" w:color="auto"/>
            <w:right w:val="none" w:sz="0" w:space="0" w:color="auto"/>
          </w:divBdr>
        </w:div>
        <w:div w:id="958074123">
          <w:marLeft w:val="0"/>
          <w:marRight w:val="0"/>
          <w:marTop w:val="0"/>
          <w:marBottom w:val="0"/>
          <w:divBdr>
            <w:top w:val="none" w:sz="0" w:space="0" w:color="auto"/>
            <w:left w:val="none" w:sz="0" w:space="0" w:color="auto"/>
            <w:bottom w:val="none" w:sz="0" w:space="0" w:color="auto"/>
            <w:right w:val="none" w:sz="0" w:space="0" w:color="auto"/>
          </w:divBdr>
        </w:div>
        <w:div w:id="2039578511">
          <w:marLeft w:val="0"/>
          <w:marRight w:val="0"/>
          <w:marTop w:val="0"/>
          <w:marBottom w:val="0"/>
          <w:divBdr>
            <w:top w:val="none" w:sz="0" w:space="0" w:color="auto"/>
            <w:left w:val="none" w:sz="0" w:space="0" w:color="auto"/>
            <w:bottom w:val="none" w:sz="0" w:space="0" w:color="auto"/>
            <w:right w:val="none" w:sz="0" w:space="0" w:color="auto"/>
          </w:divBdr>
        </w:div>
        <w:div w:id="1322662596">
          <w:marLeft w:val="0"/>
          <w:marRight w:val="0"/>
          <w:marTop w:val="0"/>
          <w:marBottom w:val="0"/>
          <w:divBdr>
            <w:top w:val="none" w:sz="0" w:space="0" w:color="auto"/>
            <w:left w:val="none" w:sz="0" w:space="0" w:color="auto"/>
            <w:bottom w:val="none" w:sz="0" w:space="0" w:color="auto"/>
            <w:right w:val="none" w:sz="0" w:space="0" w:color="auto"/>
          </w:divBdr>
        </w:div>
        <w:div w:id="2139763965">
          <w:marLeft w:val="0"/>
          <w:marRight w:val="0"/>
          <w:marTop w:val="0"/>
          <w:marBottom w:val="0"/>
          <w:divBdr>
            <w:top w:val="none" w:sz="0" w:space="0" w:color="auto"/>
            <w:left w:val="none" w:sz="0" w:space="0" w:color="auto"/>
            <w:bottom w:val="none" w:sz="0" w:space="0" w:color="auto"/>
            <w:right w:val="none" w:sz="0" w:space="0" w:color="auto"/>
          </w:divBdr>
        </w:div>
        <w:div w:id="1488746648">
          <w:marLeft w:val="0"/>
          <w:marRight w:val="0"/>
          <w:marTop w:val="0"/>
          <w:marBottom w:val="0"/>
          <w:divBdr>
            <w:top w:val="none" w:sz="0" w:space="0" w:color="auto"/>
            <w:left w:val="none" w:sz="0" w:space="0" w:color="auto"/>
            <w:bottom w:val="none" w:sz="0" w:space="0" w:color="auto"/>
            <w:right w:val="none" w:sz="0" w:space="0" w:color="auto"/>
          </w:divBdr>
        </w:div>
        <w:div w:id="271862437">
          <w:marLeft w:val="0"/>
          <w:marRight w:val="0"/>
          <w:marTop w:val="0"/>
          <w:marBottom w:val="0"/>
          <w:divBdr>
            <w:top w:val="none" w:sz="0" w:space="0" w:color="auto"/>
            <w:left w:val="none" w:sz="0" w:space="0" w:color="auto"/>
            <w:bottom w:val="none" w:sz="0" w:space="0" w:color="auto"/>
            <w:right w:val="none" w:sz="0" w:space="0" w:color="auto"/>
          </w:divBdr>
        </w:div>
        <w:div w:id="741106135">
          <w:marLeft w:val="0"/>
          <w:marRight w:val="0"/>
          <w:marTop w:val="0"/>
          <w:marBottom w:val="0"/>
          <w:divBdr>
            <w:top w:val="none" w:sz="0" w:space="0" w:color="auto"/>
            <w:left w:val="none" w:sz="0" w:space="0" w:color="auto"/>
            <w:bottom w:val="none" w:sz="0" w:space="0" w:color="auto"/>
            <w:right w:val="none" w:sz="0" w:space="0" w:color="auto"/>
          </w:divBdr>
        </w:div>
        <w:div w:id="244799286">
          <w:marLeft w:val="0"/>
          <w:marRight w:val="0"/>
          <w:marTop w:val="0"/>
          <w:marBottom w:val="0"/>
          <w:divBdr>
            <w:top w:val="none" w:sz="0" w:space="0" w:color="auto"/>
            <w:left w:val="none" w:sz="0" w:space="0" w:color="auto"/>
            <w:bottom w:val="none" w:sz="0" w:space="0" w:color="auto"/>
            <w:right w:val="none" w:sz="0" w:space="0" w:color="auto"/>
          </w:divBdr>
        </w:div>
        <w:div w:id="1221482685">
          <w:marLeft w:val="0"/>
          <w:marRight w:val="0"/>
          <w:marTop w:val="0"/>
          <w:marBottom w:val="0"/>
          <w:divBdr>
            <w:top w:val="none" w:sz="0" w:space="0" w:color="auto"/>
            <w:left w:val="none" w:sz="0" w:space="0" w:color="auto"/>
            <w:bottom w:val="none" w:sz="0" w:space="0" w:color="auto"/>
            <w:right w:val="none" w:sz="0" w:space="0" w:color="auto"/>
          </w:divBdr>
        </w:div>
        <w:div w:id="1792744663">
          <w:marLeft w:val="0"/>
          <w:marRight w:val="0"/>
          <w:marTop w:val="0"/>
          <w:marBottom w:val="0"/>
          <w:divBdr>
            <w:top w:val="none" w:sz="0" w:space="0" w:color="auto"/>
            <w:left w:val="none" w:sz="0" w:space="0" w:color="auto"/>
            <w:bottom w:val="none" w:sz="0" w:space="0" w:color="auto"/>
            <w:right w:val="none" w:sz="0" w:space="0" w:color="auto"/>
          </w:divBdr>
        </w:div>
        <w:div w:id="1664822084">
          <w:marLeft w:val="0"/>
          <w:marRight w:val="0"/>
          <w:marTop w:val="0"/>
          <w:marBottom w:val="0"/>
          <w:divBdr>
            <w:top w:val="none" w:sz="0" w:space="0" w:color="auto"/>
            <w:left w:val="none" w:sz="0" w:space="0" w:color="auto"/>
            <w:bottom w:val="none" w:sz="0" w:space="0" w:color="auto"/>
            <w:right w:val="none" w:sz="0" w:space="0" w:color="auto"/>
          </w:divBdr>
        </w:div>
      </w:divsChild>
    </w:div>
    <w:div w:id="1995449700">
      <w:bodyDiv w:val="1"/>
      <w:marLeft w:val="0"/>
      <w:marRight w:val="0"/>
      <w:marTop w:val="0"/>
      <w:marBottom w:val="0"/>
      <w:divBdr>
        <w:top w:val="none" w:sz="0" w:space="0" w:color="auto"/>
        <w:left w:val="none" w:sz="0" w:space="0" w:color="auto"/>
        <w:bottom w:val="none" w:sz="0" w:space="0" w:color="auto"/>
        <w:right w:val="none" w:sz="0" w:space="0" w:color="auto"/>
      </w:divBdr>
    </w:div>
    <w:div w:id="2008702169">
      <w:bodyDiv w:val="1"/>
      <w:marLeft w:val="0"/>
      <w:marRight w:val="0"/>
      <w:marTop w:val="0"/>
      <w:marBottom w:val="0"/>
      <w:divBdr>
        <w:top w:val="none" w:sz="0" w:space="0" w:color="auto"/>
        <w:left w:val="none" w:sz="0" w:space="0" w:color="auto"/>
        <w:bottom w:val="none" w:sz="0" w:space="0" w:color="auto"/>
        <w:right w:val="none" w:sz="0" w:space="0" w:color="auto"/>
      </w:divBdr>
    </w:div>
    <w:div w:id="2028169757">
      <w:bodyDiv w:val="1"/>
      <w:marLeft w:val="0"/>
      <w:marRight w:val="0"/>
      <w:marTop w:val="0"/>
      <w:marBottom w:val="0"/>
      <w:divBdr>
        <w:top w:val="none" w:sz="0" w:space="0" w:color="auto"/>
        <w:left w:val="none" w:sz="0" w:space="0" w:color="auto"/>
        <w:bottom w:val="none" w:sz="0" w:space="0" w:color="auto"/>
        <w:right w:val="none" w:sz="0" w:space="0" w:color="auto"/>
      </w:divBdr>
    </w:div>
    <w:div w:id="2045934741">
      <w:bodyDiv w:val="1"/>
      <w:marLeft w:val="0"/>
      <w:marRight w:val="0"/>
      <w:marTop w:val="0"/>
      <w:marBottom w:val="0"/>
      <w:divBdr>
        <w:top w:val="none" w:sz="0" w:space="0" w:color="auto"/>
        <w:left w:val="none" w:sz="0" w:space="0" w:color="auto"/>
        <w:bottom w:val="none" w:sz="0" w:space="0" w:color="auto"/>
        <w:right w:val="none" w:sz="0" w:space="0" w:color="auto"/>
      </w:divBdr>
    </w:div>
    <w:div w:id="2056662582">
      <w:bodyDiv w:val="1"/>
      <w:marLeft w:val="0"/>
      <w:marRight w:val="0"/>
      <w:marTop w:val="0"/>
      <w:marBottom w:val="0"/>
      <w:divBdr>
        <w:top w:val="none" w:sz="0" w:space="0" w:color="auto"/>
        <w:left w:val="none" w:sz="0" w:space="0" w:color="auto"/>
        <w:bottom w:val="none" w:sz="0" w:space="0" w:color="auto"/>
        <w:right w:val="none" w:sz="0" w:space="0" w:color="auto"/>
      </w:divBdr>
    </w:div>
    <w:div w:id="2059163590">
      <w:bodyDiv w:val="1"/>
      <w:marLeft w:val="0"/>
      <w:marRight w:val="0"/>
      <w:marTop w:val="0"/>
      <w:marBottom w:val="0"/>
      <w:divBdr>
        <w:top w:val="none" w:sz="0" w:space="0" w:color="auto"/>
        <w:left w:val="none" w:sz="0" w:space="0" w:color="auto"/>
        <w:bottom w:val="none" w:sz="0" w:space="0" w:color="auto"/>
        <w:right w:val="none" w:sz="0" w:space="0" w:color="auto"/>
      </w:divBdr>
    </w:div>
    <w:div w:id="2060475092">
      <w:bodyDiv w:val="1"/>
      <w:marLeft w:val="0"/>
      <w:marRight w:val="0"/>
      <w:marTop w:val="0"/>
      <w:marBottom w:val="0"/>
      <w:divBdr>
        <w:top w:val="none" w:sz="0" w:space="0" w:color="auto"/>
        <w:left w:val="none" w:sz="0" w:space="0" w:color="auto"/>
        <w:bottom w:val="none" w:sz="0" w:space="0" w:color="auto"/>
        <w:right w:val="none" w:sz="0" w:space="0" w:color="auto"/>
      </w:divBdr>
    </w:div>
    <w:div w:id="2098751075">
      <w:bodyDiv w:val="1"/>
      <w:marLeft w:val="0"/>
      <w:marRight w:val="0"/>
      <w:marTop w:val="0"/>
      <w:marBottom w:val="0"/>
      <w:divBdr>
        <w:top w:val="none" w:sz="0" w:space="0" w:color="auto"/>
        <w:left w:val="none" w:sz="0" w:space="0" w:color="auto"/>
        <w:bottom w:val="none" w:sz="0" w:space="0" w:color="auto"/>
        <w:right w:val="none" w:sz="0" w:space="0" w:color="auto"/>
      </w:divBdr>
    </w:div>
    <w:div w:id="2112434237">
      <w:bodyDiv w:val="1"/>
      <w:marLeft w:val="0"/>
      <w:marRight w:val="0"/>
      <w:marTop w:val="0"/>
      <w:marBottom w:val="0"/>
      <w:divBdr>
        <w:top w:val="none" w:sz="0" w:space="0" w:color="auto"/>
        <w:left w:val="none" w:sz="0" w:space="0" w:color="auto"/>
        <w:bottom w:val="none" w:sz="0" w:space="0" w:color="auto"/>
        <w:right w:val="none" w:sz="0" w:space="0" w:color="auto"/>
      </w:divBdr>
    </w:div>
    <w:div w:id="2135126218">
      <w:bodyDiv w:val="1"/>
      <w:marLeft w:val="0"/>
      <w:marRight w:val="0"/>
      <w:marTop w:val="0"/>
      <w:marBottom w:val="0"/>
      <w:divBdr>
        <w:top w:val="none" w:sz="0" w:space="0" w:color="auto"/>
        <w:left w:val="none" w:sz="0" w:space="0" w:color="auto"/>
        <w:bottom w:val="none" w:sz="0" w:space="0" w:color="auto"/>
        <w:right w:val="none" w:sz="0" w:space="0" w:color="auto"/>
      </w:divBdr>
    </w:div>
    <w:div w:id="2136024364">
      <w:bodyDiv w:val="1"/>
      <w:marLeft w:val="0"/>
      <w:marRight w:val="0"/>
      <w:marTop w:val="0"/>
      <w:marBottom w:val="0"/>
      <w:divBdr>
        <w:top w:val="none" w:sz="0" w:space="0" w:color="auto"/>
        <w:left w:val="none" w:sz="0" w:space="0" w:color="auto"/>
        <w:bottom w:val="none" w:sz="0" w:space="0" w:color="auto"/>
        <w:right w:val="none" w:sz="0" w:space="0" w:color="auto"/>
      </w:divBdr>
    </w:div>
    <w:div w:id="21386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az.etp-region.ru/"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ufaparkovka@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23fz@ufacity.info" TargetMode="External"/><Relationship Id="rId14" Type="http://schemas.openxmlformats.org/officeDocument/2006/relationships/hyperlink" Target="%20https://zakaz.etp-region.ru/%2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CF1DA-7794-4ECB-A897-36777F8C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35041</Words>
  <Characters>199740</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2025-04-23T12:34:00Z</dcterms:created>
  <dcterms:modified xsi:type="dcterms:W3CDTF">2026-03-24T11:12:00Z</dcterms:modified>
</cp:coreProperties>
</file>