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2C05E" w14:textId="144B0877" w:rsidR="00414355" w:rsidRPr="00AE615D" w:rsidRDefault="00414355" w:rsidP="00414355">
      <w:pPr>
        <w:pStyle w:val="8"/>
        <w:numPr>
          <w:ilvl w:val="0"/>
          <w:numId w:val="0"/>
        </w:numPr>
        <w:spacing w:line="240" w:lineRule="auto"/>
        <w:ind w:firstLine="567"/>
      </w:pPr>
      <w:r w:rsidRPr="00AE615D">
        <w:t>ТЕХНИЧЕС​⁠​‌​​‌‌⁠‍⁠‍⁠﻿‍⁠⁠​‍​​‍​​‍‌‌‌​﻿﻿﻿‍‌‌⁠⁠﻿‌﻿﻿‌‍‍КО</w:t>
      </w:r>
      <w:bookmarkStart w:id="0" w:name="_GoBack"/>
      <w:bookmarkEnd w:id="0"/>
      <w:r w:rsidRPr="00AE615D">
        <w:t>Е ЗАДАНИЕ</w:t>
      </w:r>
    </w:p>
    <w:p w14:paraId="1D906745" w14:textId="43F0ACA5" w:rsidR="00AC46C1" w:rsidRPr="00AE615D" w:rsidRDefault="00AC46C1" w:rsidP="00414355">
      <w:pPr>
        <w:pStyle w:val="8"/>
        <w:numPr>
          <w:ilvl w:val="0"/>
          <w:numId w:val="0"/>
        </w:numPr>
        <w:spacing w:line="240" w:lineRule="auto"/>
        <w:ind w:firstLine="567"/>
      </w:pPr>
      <w:r w:rsidRPr="00AE615D">
        <w:t xml:space="preserve">на поставку автобуса </w:t>
      </w:r>
    </w:p>
    <w:p w14:paraId="026165CC" w14:textId="7E8E59A2" w:rsidR="00414355" w:rsidRDefault="00A33735" w:rsidP="00160470">
      <w:pPr>
        <w:spacing w:after="0" w:line="240" w:lineRule="auto"/>
        <w:ind w:right="68"/>
        <w:jc w:val="both"/>
        <w:rPr>
          <w:rFonts w:ascii="Times New Roman" w:hAnsi="Times New Roman"/>
          <w:b/>
          <w:bCs/>
          <w:sz w:val="20"/>
          <w:szCs w:val="20"/>
        </w:rPr>
      </w:pPr>
      <w:r w:rsidRPr="00AE615D">
        <w:rPr>
          <w:rFonts w:ascii="Times New Roman" w:hAnsi="Times New Roman"/>
          <w:b/>
          <w:bCs/>
          <w:sz w:val="20"/>
          <w:szCs w:val="20"/>
        </w:rPr>
        <w:t>1. Требования к качеству, к функциональным характеристикам (потребительским свойствам) товара и иные показатели, связанные с определением соответствия поставляемого товара, потребностям заказчика.</w:t>
      </w:r>
    </w:p>
    <w:p w14:paraId="36119529" w14:textId="5B9422BB" w:rsidR="00475C77" w:rsidRDefault="00475C77" w:rsidP="00B42AEE">
      <w:pPr>
        <w:spacing w:after="0" w:line="240" w:lineRule="auto"/>
        <w:ind w:right="68"/>
        <w:jc w:val="center"/>
        <w:rPr>
          <w:rFonts w:ascii="Times New Roman" w:hAnsi="Times New Roman"/>
          <w:b/>
          <w:bCs/>
          <w:sz w:val="20"/>
          <w:szCs w:val="20"/>
        </w:rPr>
      </w:pPr>
    </w:p>
    <w:tbl>
      <w:tblPr>
        <w:tblStyle w:val="af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55"/>
        <w:gridCol w:w="2056"/>
        <w:gridCol w:w="2056"/>
        <w:gridCol w:w="2056"/>
        <w:gridCol w:w="2056"/>
      </w:tblGrid>
      <w:tr w:rsidR="00B42AEE" w14:paraId="31AA227F" w14:textId="77777777" w:rsidTr="00B42AEE">
        <w:tc>
          <w:tcPr>
            <w:tcW w:w="2055" w:type="dxa"/>
            <w:vMerge w:val="restart"/>
            <w:vAlign w:val="center"/>
          </w:tcPr>
          <w:p w14:paraId="6C470F2C" w14:textId="1672882F" w:rsidR="00B42AEE" w:rsidRDefault="00B42AEE" w:rsidP="00B42AEE">
            <w:pPr>
              <w:spacing w:before="120" w:after="120"/>
              <w:ind w:right="68"/>
              <w:jc w:val="center"/>
              <w:rPr>
                <w:rFonts w:ascii="Times New Roman" w:hAnsi="Times New Roman"/>
                <w:b/>
                <w:bCs/>
                <w:sz w:val="20"/>
                <w:szCs w:val="20"/>
              </w:rPr>
            </w:pPr>
            <w:r w:rsidRPr="00B42AEE">
              <w:rPr>
                <w:rFonts w:ascii="Times New Roman" w:hAnsi="Times New Roman"/>
                <w:b/>
                <w:bCs/>
              </w:rPr>
              <w:t>ОКПД 2</w:t>
            </w:r>
          </w:p>
        </w:tc>
        <w:tc>
          <w:tcPr>
            <w:tcW w:w="2056" w:type="dxa"/>
            <w:vMerge w:val="restart"/>
            <w:vAlign w:val="center"/>
          </w:tcPr>
          <w:p w14:paraId="7D1DEC8A" w14:textId="7740A5F9" w:rsidR="00B42AEE" w:rsidRDefault="00B42AEE" w:rsidP="00B42AEE">
            <w:pPr>
              <w:spacing w:before="120" w:after="120"/>
              <w:ind w:right="68"/>
              <w:jc w:val="center"/>
              <w:rPr>
                <w:rFonts w:ascii="Times New Roman" w:hAnsi="Times New Roman"/>
                <w:b/>
                <w:bCs/>
                <w:sz w:val="20"/>
                <w:szCs w:val="20"/>
              </w:rPr>
            </w:pPr>
            <w:r w:rsidRPr="00B42AEE">
              <w:rPr>
                <w:rFonts w:ascii="Times New Roman" w:hAnsi="Times New Roman"/>
                <w:b/>
                <w:bCs/>
              </w:rPr>
              <w:t>Наименование</w:t>
            </w:r>
          </w:p>
        </w:tc>
        <w:tc>
          <w:tcPr>
            <w:tcW w:w="6168" w:type="dxa"/>
            <w:gridSpan w:val="3"/>
            <w:vAlign w:val="center"/>
          </w:tcPr>
          <w:p w14:paraId="7427B07A" w14:textId="4A38A725" w:rsidR="00B42AEE" w:rsidRDefault="00B42AEE" w:rsidP="00B42AEE">
            <w:pPr>
              <w:spacing w:before="120" w:after="120"/>
              <w:ind w:right="68"/>
              <w:jc w:val="center"/>
              <w:rPr>
                <w:rFonts w:ascii="Times New Roman" w:hAnsi="Times New Roman"/>
                <w:b/>
                <w:bCs/>
                <w:sz w:val="20"/>
                <w:szCs w:val="20"/>
              </w:rPr>
            </w:pPr>
            <w:r w:rsidRPr="00B42AEE">
              <w:rPr>
                <w:rFonts w:ascii="Times New Roman" w:hAnsi="Times New Roman"/>
                <w:b/>
                <w:bCs/>
              </w:rPr>
              <w:t>Национальный режим</w:t>
            </w:r>
          </w:p>
        </w:tc>
      </w:tr>
      <w:tr w:rsidR="00B42AEE" w14:paraId="678F02E7" w14:textId="77777777" w:rsidTr="00B42AEE">
        <w:tc>
          <w:tcPr>
            <w:tcW w:w="2055" w:type="dxa"/>
            <w:vMerge/>
            <w:vAlign w:val="center"/>
          </w:tcPr>
          <w:p w14:paraId="66FA2472" w14:textId="77777777" w:rsidR="00B42AEE" w:rsidRDefault="00B42AEE" w:rsidP="00B42AEE">
            <w:pPr>
              <w:spacing w:before="120" w:after="120"/>
              <w:ind w:right="68"/>
              <w:jc w:val="center"/>
              <w:rPr>
                <w:rFonts w:ascii="Times New Roman" w:hAnsi="Times New Roman"/>
                <w:b/>
                <w:bCs/>
                <w:sz w:val="20"/>
                <w:szCs w:val="20"/>
              </w:rPr>
            </w:pPr>
          </w:p>
        </w:tc>
        <w:tc>
          <w:tcPr>
            <w:tcW w:w="2056" w:type="dxa"/>
            <w:vMerge/>
            <w:vAlign w:val="center"/>
          </w:tcPr>
          <w:p w14:paraId="2555201A" w14:textId="77777777" w:rsidR="00B42AEE" w:rsidRDefault="00B42AEE" w:rsidP="00B42AEE">
            <w:pPr>
              <w:spacing w:before="120" w:after="120"/>
              <w:ind w:right="68"/>
              <w:jc w:val="center"/>
              <w:rPr>
                <w:rFonts w:ascii="Times New Roman" w:hAnsi="Times New Roman"/>
                <w:b/>
                <w:bCs/>
                <w:sz w:val="20"/>
                <w:szCs w:val="20"/>
              </w:rPr>
            </w:pPr>
          </w:p>
        </w:tc>
        <w:tc>
          <w:tcPr>
            <w:tcW w:w="2056" w:type="dxa"/>
            <w:vAlign w:val="center"/>
          </w:tcPr>
          <w:p w14:paraId="4DBD547F" w14:textId="66386556" w:rsidR="00B42AEE" w:rsidRDefault="00B42AEE" w:rsidP="00B42AEE">
            <w:pPr>
              <w:spacing w:before="120" w:after="120"/>
              <w:ind w:right="68"/>
              <w:jc w:val="center"/>
              <w:rPr>
                <w:rFonts w:ascii="Times New Roman" w:hAnsi="Times New Roman"/>
                <w:b/>
                <w:bCs/>
                <w:sz w:val="20"/>
                <w:szCs w:val="20"/>
              </w:rPr>
            </w:pPr>
            <w:r w:rsidRPr="00B42AEE">
              <w:rPr>
                <w:rFonts w:ascii="Times New Roman" w:hAnsi="Times New Roman"/>
                <w:b/>
                <w:bCs/>
              </w:rPr>
              <w:t>1875 (Запрет)</w:t>
            </w:r>
          </w:p>
        </w:tc>
        <w:tc>
          <w:tcPr>
            <w:tcW w:w="2056" w:type="dxa"/>
            <w:vAlign w:val="center"/>
          </w:tcPr>
          <w:p w14:paraId="735F57D0" w14:textId="053A31D1" w:rsidR="00B42AEE" w:rsidRDefault="00B42AEE" w:rsidP="00B42AEE">
            <w:pPr>
              <w:spacing w:before="120" w:after="120"/>
              <w:ind w:right="68"/>
              <w:jc w:val="center"/>
              <w:rPr>
                <w:rFonts w:ascii="Times New Roman" w:hAnsi="Times New Roman"/>
                <w:b/>
                <w:bCs/>
                <w:sz w:val="20"/>
                <w:szCs w:val="20"/>
              </w:rPr>
            </w:pPr>
            <w:r w:rsidRPr="00B42AEE">
              <w:rPr>
                <w:rFonts w:ascii="Times New Roman" w:hAnsi="Times New Roman"/>
                <w:b/>
                <w:bCs/>
              </w:rPr>
              <w:t>1875 (Ограничение)</w:t>
            </w:r>
          </w:p>
        </w:tc>
        <w:tc>
          <w:tcPr>
            <w:tcW w:w="2056" w:type="dxa"/>
            <w:vAlign w:val="center"/>
          </w:tcPr>
          <w:p w14:paraId="2BB8B1F0" w14:textId="591DE0E1" w:rsidR="00B42AEE" w:rsidRDefault="00B42AEE" w:rsidP="00B42AEE">
            <w:pPr>
              <w:spacing w:before="120" w:after="120"/>
              <w:ind w:right="68"/>
              <w:jc w:val="center"/>
              <w:rPr>
                <w:rFonts w:ascii="Times New Roman" w:hAnsi="Times New Roman"/>
                <w:b/>
                <w:bCs/>
                <w:sz w:val="20"/>
                <w:szCs w:val="20"/>
              </w:rPr>
            </w:pPr>
            <w:r w:rsidRPr="00B42AEE">
              <w:rPr>
                <w:rFonts w:ascii="Times New Roman" w:hAnsi="Times New Roman"/>
                <w:b/>
                <w:bCs/>
              </w:rPr>
              <w:t>1875 (Преимущество)</w:t>
            </w:r>
          </w:p>
        </w:tc>
      </w:tr>
      <w:tr w:rsidR="00B42AEE" w14:paraId="36CA3F38" w14:textId="77777777" w:rsidTr="00B42AEE">
        <w:tc>
          <w:tcPr>
            <w:tcW w:w="2055" w:type="dxa"/>
            <w:vAlign w:val="center"/>
          </w:tcPr>
          <w:p w14:paraId="746F3307" w14:textId="11F92E4B" w:rsidR="00B42AEE" w:rsidRDefault="00B42AEE" w:rsidP="00B42AEE">
            <w:pPr>
              <w:spacing w:before="120" w:after="120"/>
              <w:ind w:right="68"/>
              <w:jc w:val="center"/>
              <w:rPr>
                <w:rFonts w:ascii="Times New Roman" w:hAnsi="Times New Roman"/>
                <w:b/>
                <w:bCs/>
                <w:sz w:val="20"/>
                <w:szCs w:val="20"/>
              </w:rPr>
            </w:pPr>
            <w:r w:rsidRPr="00B42AEE">
              <w:rPr>
                <w:rFonts w:ascii="Times New Roman" w:hAnsi="Times New Roman"/>
              </w:rPr>
              <w:t>29.10.30.112</w:t>
            </w:r>
          </w:p>
        </w:tc>
        <w:tc>
          <w:tcPr>
            <w:tcW w:w="2056" w:type="dxa"/>
            <w:vAlign w:val="center"/>
          </w:tcPr>
          <w:p w14:paraId="69058EF3" w14:textId="2182B5D7" w:rsidR="00B42AEE" w:rsidRDefault="00B42AEE" w:rsidP="00B42AEE">
            <w:pPr>
              <w:spacing w:before="120" w:after="120"/>
              <w:ind w:right="68"/>
              <w:jc w:val="center"/>
              <w:rPr>
                <w:rFonts w:ascii="Times New Roman" w:hAnsi="Times New Roman"/>
                <w:b/>
                <w:bCs/>
                <w:sz w:val="20"/>
                <w:szCs w:val="20"/>
              </w:rPr>
            </w:pPr>
            <w:r w:rsidRPr="00B42AEE">
              <w:rPr>
                <w:rFonts w:ascii="Times New Roman" w:hAnsi="Times New Roman"/>
              </w:rPr>
              <w:t>Автобус</w:t>
            </w:r>
          </w:p>
        </w:tc>
        <w:tc>
          <w:tcPr>
            <w:tcW w:w="2056" w:type="dxa"/>
            <w:vAlign w:val="center"/>
          </w:tcPr>
          <w:p w14:paraId="1549E06A" w14:textId="54193CE8" w:rsidR="00B42AEE" w:rsidRDefault="00B42AEE" w:rsidP="00B42AEE">
            <w:pPr>
              <w:spacing w:before="120" w:after="120"/>
              <w:ind w:right="68"/>
              <w:jc w:val="center"/>
              <w:rPr>
                <w:rFonts w:ascii="Times New Roman" w:hAnsi="Times New Roman"/>
                <w:b/>
                <w:bCs/>
                <w:sz w:val="20"/>
                <w:szCs w:val="20"/>
              </w:rPr>
            </w:pPr>
            <w:r w:rsidRPr="00B42AEE">
              <w:rPr>
                <w:rFonts w:ascii="MS Mincho" w:eastAsia="MS Mincho" w:hAnsi="MS Mincho" w:cs="MS Mincho" w:hint="eastAsia"/>
              </w:rPr>
              <w:t>✓</w:t>
            </w:r>
          </w:p>
        </w:tc>
        <w:tc>
          <w:tcPr>
            <w:tcW w:w="2056" w:type="dxa"/>
            <w:vAlign w:val="center"/>
          </w:tcPr>
          <w:p w14:paraId="4E32F7B5" w14:textId="77777777" w:rsidR="00B42AEE" w:rsidRDefault="00B42AEE" w:rsidP="00B42AEE">
            <w:pPr>
              <w:spacing w:before="120" w:after="120"/>
              <w:ind w:right="68"/>
              <w:jc w:val="center"/>
              <w:rPr>
                <w:rFonts w:ascii="Times New Roman" w:hAnsi="Times New Roman"/>
                <w:b/>
                <w:bCs/>
                <w:sz w:val="20"/>
                <w:szCs w:val="20"/>
              </w:rPr>
            </w:pPr>
          </w:p>
        </w:tc>
        <w:tc>
          <w:tcPr>
            <w:tcW w:w="2056" w:type="dxa"/>
            <w:vAlign w:val="center"/>
          </w:tcPr>
          <w:p w14:paraId="1455B33F" w14:textId="77777777" w:rsidR="00B42AEE" w:rsidRDefault="00B42AEE" w:rsidP="00B42AEE">
            <w:pPr>
              <w:spacing w:before="120" w:after="120"/>
              <w:ind w:right="68"/>
              <w:jc w:val="center"/>
              <w:rPr>
                <w:rFonts w:ascii="Times New Roman" w:hAnsi="Times New Roman"/>
                <w:b/>
                <w:bCs/>
                <w:sz w:val="20"/>
                <w:szCs w:val="20"/>
              </w:rPr>
            </w:pPr>
          </w:p>
        </w:tc>
      </w:tr>
    </w:tbl>
    <w:p w14:paraId="0F7ABFB8" w14:textId="77777777" w:rsidR="00B42AEE" w:rsidRDefault="00B42AEE" w:rsidP="00B42AEE">
      <w:pPr>
        <w:spacing w:after="0" w:line="240" w:lineRule="auto"/>
        <w:ind w:right="68"/>
        <w:jc w:val="center"/>
        <w:rPr>
          <w:rFonts w:ascii="Times New Roman" w:hAnsi="Times New Roman"/>
          <w:b/>
          <w:bCs/>
          <w:sz w:val="20"/>
          <w:szCs w:val="20"/>
        </w:rPr>
      </w:pPr>
    </w:p>
    <w:p w14:paraId="4D40A846" w14:textId="2A9DD68C" w:rsidR="001B7875" w:rsidRPr="001B7875" w:rsidRDefault="001B7875" w:rsidP="001B7875">
      <w:pPr>
        <w:spacing w:after="0" w:line="240" w:lineRule="auto"/>
        <w:jc w:val="both"/>
        <w:rPr>
          <w:rFonts w:ascii="Times New Roman" w:hAnsi="Times New Roman"/>
          <w:b/>
          <w:bCs/>
        </w:rPr>
      </w:pPr>
      <w:bookmarkStart w:id="1" w:name="_Hlk193470316"/>
      <w:proofErr w:type="gramStart"/>
      <w:r w:rsidRPr="001B7875">
        <w:rPr>
          <w:rFonts w:ascii="Times New Roman" w:hAnsi="Times New Roman"/>
          <w:b/>
          <w:bCs/>
          <w:i/>
          <w:iCs/>
          <w:sz w:val="18"/>
          <w:szCs w:val="18"/>
        </w:rPr>
        <w:t>При осуществлении закупок на вышеуказанные товары распространяются меры национального режима в виде «Запрет»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bookmarkEnd w:id="1"/>
    <w:p w14:paraId="5D053BCB" w14:textId="2CD3CF1C" w:rsidR="00475C77" w:rsidRDefault="00475C77" w:rsidP="00160470">
      <w:pPr>
        <w:spacing w:after="0" w:line="240" w:lineRule="auto"/>
        <w:ind w:right="68"/>
        <w:jc w:val="both"/>
        <w:rPr>
          <w:rFonts w:ascii="Times New Roman" w:hAnsi="Times New Roman"/>
          <w:b/>
          <w:bCs/>
          <w:sz w:val="20"/>
          <w:szCs w:val="20"/>
        </w:rPr>
      </w:pPr>
    </w:p>
    <w:tbl>
      <w:tblPr>
        <w:tblOverlap w:val="never"/>
        <w:tblW w:w="10038"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46"/>
        <w:gridCol w:w="4966"/>
        <w:gridCol w:w="4226"/>
      </w:tblGrid>
      <w:tr w:rsidR="00414355" w:rsidRPr="000D4CB5" w14:paraId="1305A495" w14:textId="77777777" w:rsidTr="00B42AEE">
        <w:trPr>
          <w:trHeight w:val="533"/>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D81C4" w14:textId="1FDAA190" w:rsidR="00414355" w:rsidRPr="000D4CB5" w:rsidRDefault="00414355" w:rsidP="00B42AEE">
            <w:pPr>
              <w:widowControl w:val="0"/>
              <w:spacing w:after="0" w:line="240" w:lineRule="auto"/>
              <w:ind w:hanging="22"/>
              <w:jc w:val="center"/>
              <w:rPr>
                <w:rFonts w:ascii="Times New Roman" w:hAnsi="Times New Roman"/>
                <w:b/>
                <w:color w:val="000000"/>
              </w:rPr>
            </w:pPr>
            <w:r w:rsidRPr="000D4CB5">
              <w:rPr>
                <w:rFonts w:ascii="Times New Roman" w:hAnsi="Times New Roman"/>
                <w:b/>
                <w:color w:val="000000"/>
              </w:rPr>
              <w:t>№</w:t>
            </w:r>
            <w:r w:rsidR="00B42AEE">
              <w:rPr>
                <w:rFonts w:ascii="Times New Roman" w:hAnsi="Times New Roman"/>
                <w:b/>
                <w:color w:val="000000"/>
              </w:rPr>
              <w:t xml:space="preserve"> </w:t>
            </w:r>
            <w:proofErr w:type="gramStart"/>
            <w:r w:rsidRPr="000D4CB5">
              <w:rPr>
                <w:rFonts w:ascii="Times New Roman" w:hAnsi="Times New Roman"/>
                <w:b/>
                <w:color w:val="000000"/>
              </w:rPr>
              <w:t>п</w:t>
            </w:r>
            <w:proofErr w:type="gramEnd"/>
            <w:r w:rsidRPr="000D4CB5">
              <w:rPr>
                <w:rFonts w:ascii="Times New Roman" w:hAnsi="Times New Roman"/>
                <w:b/>
                <w:color w:val="000000"/>
              </w:rPr>
              <w:t>/п</w:t>
            </w: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7E08B" w14:textId="77777777" w:rsidR="00414355" w:rsidRPr="000D4CB5" w:rsidRDefault="00414355" w:rsidP="00B42AEE">
            <w:pPr>
              <w:widowControl w:val="0"/>
              <w:spacing w:after="0" w:line="240" w:lineRule="auto"/>
              <w:jc w:val="center"/>
              <w:rPr>
                <w:rFonts w:ascii="Times New Roman" w:hAnsi="Times New Roman"/>
                <w:b/>
                <w:bCs/>
                <w:color w:val="000000"/>
              </w:rPr>
            </w:pPr>
            <w:r w:rsidRPr="000D4CB5">
              <w:rPr>
                <w:rFonts w:ascii="Times New Roman" w:hAnsi="Times New Roman"/>
                <w:b/>
                <w:bCs/>
                <w:color w:val="000000"/>
              </w:rPr>
              <w:t>Наименование параметров</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E1202" w14:textId="6E4E5571" w:rsidR="00414355" w:rsidRPr="000D4CB5" w:rsidRDefault="00414355" w:rsidP="00B42AEE">
            <w:pPr>
              <w:widowControl w:val="0"/>
              <w:spacing w:after="0" w:line="240" w:lineRule="auto"/>
              <w:jc w:val="center"/>
              <w:rPr>
                <w:rFonts w:ascii="Times New Roman" w:hAnsi="Times New Roman"/>
                <w:b/>
                <w:bCs/>
                <w:color w:val="000000"/>
              </w:rPr>
            </w:pPr>
            <w:r w:rsidRPr="000D4CB5">
              <w:rPr>
                <w:rFonts w:ascii="Times New Roman" w:hAnsi="Times New Roman"/>
                <w:b/>
                <w:bCs/>
                <w:color w:val="000000"/>
              </w:rPr>
              <w:t>Т</w:t>
            </w:r>
            <w:r w:rsidR="00B42AEE">
              <w:rPr>
                <w:rFonts w:ascii="Times New Roman" w:hAnsi="Times New Roman"/>
                <w:b/>
                <w:bCs/>
                <w:color w:val="000000"/>
              </w:rPr>
              <w:t xml:space="preserve">ребуемое значение параметра или </w:t>
            </w:r>
            <w:r w:rsidRPr="000D4CB5">
              <w:rPr>
                <w:rFonts w:ascii="Times New Roman" w:hAnsi="Times New Roman"/>
                <w:b/>
                <w:bCs/>
                <w:color w:val="000000"/>
              </w:rPr>
              <w:t>наличие функции (функционала)</w:t>
            </w:r>
          </w:p>
        </w:tc>
      </w:tr>
      <w:tr w:rsidR="00414355" w:rsidRPr="000D4CB5" w14:paraId="401D310A" w14:textId="77777777" w:rsidTr="00B42AEE">
        <w:trPr>
          <w:trHeight w:val="197"/>
          <w:jc w:val="center"/>
        </w:trPr>
        <w:tc>
          <w:tcPr>
            <w:tcW w:w="846" w:type="dxa"/>
            <w:tcBorders>
              <w:left w:val="single" w:sz="4" w:space="0" w:color="auto"/>
              <w:bottom w:val="single" w:sz="4" w:space="0" w:color="auto"/>
              <w:right w:val="single" w:sz="4" w:space="0" w:color="auto"/>
            </w:tcBorders>
            <w:shd w:val="clear" w:color="auto" w:fill="FFFFFF"/>
            <w:vAlign w:val="center"/>
          </w:tcPr>
          <w:p w14:paraId="5A87910A" w14:textId="682B25C6" w:rsidR="00414355" w:rsidRPr="000D4CB5" w:rsidRDefault="00414355" w:rsidP="00DF0864">
            <w:pPr>
              <w:pStyle w:val="a5"/>
              <w:widowControl w:val="0"/>
              <w:numPr>
                <w:ilvl w:val="0"/>
                <w:numId w:val="4"/>
              </w:numPr>
              <w:spacing w:after="0" w:line="240" w:lineRule="auto"/>
              <w:jc w:val="center"/>
              <w:rPr>
                <w:rFonts w:ascii="Times New Roman"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40D38" w14:textId="4E243E19" w:rsidR="00414355" w:rsidRPr="000D4CB5" w:rsidRDefault="00414355" w:rsidP="006F135D">
            <w:pPr>
              <w:widowControl w:val="0"/>
              <w:spacing w:after="0" w:line="240" w:lineRule="auto"/>
              <w:ind w:firstLine="567"/>
              <w:jc w:val="center"/>
              <w:rPr>
                <w:rFonts w:ascii="Times New Roman" w:hAnsi="Times New Roman"/>
                <w:bCs/>
                <w:sz w:val="20"/>
                <w:szCs w:val="20"/>
              </w:rPr>
            </w:pPr>
            <w:r w:rsidRPr="000D4CB5">
              <w:rPr>
                <w:rFonts w:ascii="Times New Roman" w:hAnsi="Times New Roman"/>
                <w:bCs/>
                <w:sz w:val="20"/>
                <w:szCs w:val="20"/>
              </w:rPr>
              <w:t xml:space="preserve">Наименование товара </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BD5FD" w14:textId="2F68CAC1" w:rsidR="00414355" w:rsidRPr="000D4CB5" w:rsidRDefault="00475C77" w:rsidP="006F135D">
            <w:pPr>
              <w:widowControl w:val="0"/>
              <w:spacing w:after="0" w:line="240" w:lineRule="auto"/>
              <w:ind w:firstLine="567"/>
              <w:jc w:val="center"/>
              <w:rPr>
                <w:rFonts w:ascii="Times New Roman" w:hAnsi="Times New Roman"/>
                <w:bCs/>
                <w:sz w:val="20"/>
                <w:szCs w:val="20"/>
              </w:rPr>
            </w:pPr>
            <w:r w:rsidRPr="000D4CB5">
              <w:rPr>
                <w:rFonts w:ascii="Times New Roman" w:hAnsi="Times New Roman"/>
                <w:bCs/>
                <w:sz w:val="20"/>
                <w:szCs w:val="20"/>
              </w:rPr>
              <w:t>Автобус ПАЗ 4234-04</w:t>
            </w:r>
          </w:p>
        </w:tc>
      </w:tr>
      <w:tr w:rsidR="00414355" w:rsidRPr="000D4CB5" w14:paraId="6C3ED82A" w14:textId="77777777" w:rsidTr="00B42AEE">
        <w:trPr>
          <w:trHeight w:val="28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3AEF164A" w14:textId="5A550BF9" w:rsidR="00414355" w:rsidRPr="000D4CB5" w:rsidRDefault="00414355" w:rsidP="00DF0864">
            <w:pPr>
              <w:pStyle w:val="a5"/>
              <w:widowControl w:val="0"/>
              <w:numPr>
                <w:ilvl w:val="0"/>
                <w:numId w:val="4"/>
              </w:numPr>
              <w:spacing w:after="0" w:line="240" w:lineRule="auto"/>
              <w:jc w:val="center"/>
              <w:rPr>
                <w:rFonts w:ascii="Times New Roman"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36DD91" w14:textId="77777777" w:rsidR="00414355" w:rsidRPr="000D4CB5" w:rsidRDefault="00414355" w:rsidP="006F135D">
            <w:pPr>
              <w:widowControl w:val="0"/>
              <w:spacing w:after="0" w:line="240" w:lineRule="auto"/>
              <w:ind w:firstLine="567"/>
              <w:jc w:val="center"/>
              <w:rPr>
                <w:rFonts w:ascii="Times New Roman" w:hAnsi="Times New Roman"/>
                <w:bCs/>
                <w:sz w:val="20"/>
                <w:szCs w:val="20"/>
              </w:rPr>
            </w:pPr>
            <w:r w:rsidRPr="000D4CB5">
              <w:rPr>
                <w:rFonts w:ascii="Times New Roman" w:hAnsi="Times New Roman"/>
                <w:bCs/>
                <w:sz w:val="20"/>
                <w:szCs w:val="20"/>
              </w:rPr>
              <w:t>Количество поставляемого товара</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DEBE7F" w14:textId="4A70593B" w:rsidR="00414355" w:rsidRPr="000D4CB5" w:rsidRDefault="00414355" w:rsidP="006F135D">
            <w:pPr>
              <w:widowControl w:val="0"/>
              <w:spacing w:after="0" w:line="240" w:lineRule="auto"/>
              <w:ind w:firstLine="567"/>
              <w:jc w:val="center"/>
              <w:rPr>
                <w:rFonts w:ascii="Times New Roman" w:hAnsi="Times New Roman"/>
                <w:bCs/>
                <w:sz w:val="20"/>
                <w:szCs w:val="20"/>
              </w:rPr>
            </w:pPr>
            <w:r w:rsidRPr="000D4CB5">
              <w:rPr>
                <w:rFonts w:ascii="Times New Roman" w:hAnsi="Times New Roman"/>
                <w:bCs/>
                <w:sz w:val="20"/>
                <w:szCs w:val="20"/>
              </w:rPr>
              <w:t>1 шт.</w:t>
            </w:r>
            <w:r w:rsidR="00E93E45" w:rsidRPr="000D4CB5">
              <w:rPr>
                <w:rFonts w:ascii="Times New Roman" w:hAnsi="Times New Roman"/>
                <w:bCs/>
                <w:sz w:val="20"/>
                <w:szCs w:val="20"/>
              </w:rPr>
              <w:t xml:space="preserve"> </w:t>
            </w:r>
          </w:p>
        </w:tc>
      </w:tr>
      <w:tr w:rsidR="00414355" w:rsidRPr="000D4CB5" w14:paraId="57B2377E" w14:textId="77777777" w:rsidTr="00B42AEE">
        <w:trPr>
          <w:trHeight w:val="264"/>
          <w:jc w:val="center"/>
        </w:trPr>
        <w:tc>
          <w:tcPr>
            <w:tcW w:w="10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1F7BA48" w14:textId="77777777" w:rsidR="00414355" w:rsidRPr="000D4CB5" w:rsidRDefault="00414355" w:rsidP="006F135D">
            <w:pPr>
              <w:widowControl w:val="0"/>
              <w:spacing w:after="0" w:line="240" w:lineRule="auto"/>
              <w:ind w:firstLine="61"/>
              <w:jc w:val="center"/>
              <w:rPr>
                <w:rFonts w:ascii="Times New Roman" w:eastAsia="Courier New" w:hAnsi="Times New Roman"/>
                <w:b/>
              </w:rPr>
            </w:pPr>
            <w:r w:rsidRPr="000D4CB5">
              <w:rPr>
                <w:rFonts w:ascii="Times New Roman" w:eastAsia="Courier New" w:hAnsi="Times New Roman"/>
                <w:b/>
              </w:rPr>
              <w:t>Требования к потребительским свойствам, в том числе функциональным, техническим, качественным, эксплуатационным характеристикам товара:</w:t>
            </w:r>
          </w:p>
        </w:tc>
      </w:tr>
      <w:tr w:rsidR="00E93E45" w:rsidRPr="000D4CB5" w14:paraId="187FB022" w14:textId="77777777" w:rsidTr="00B42AEE">
        <w:trPr>
          <w:trHeight w:val="282"/>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B07C6B8" w14:textId="0BB930A4" w:rsidR="00E93E45" w:rsidRPr="000D4CB5" w:rsidRDefault="00E93E45" w:rsidP="00E93E45">
            <w:pPr>
              <w:pStyle w:val="a5"/>
              <w:widowControl w:val="0"/>
              <w:numPr>
                <w:ilvl w:val="0"/>
                <w:numId w:val="4"/>
              </w:numPr>
              <w:spacing w:after="0" w:line="240" w:lineRule="auto"/>
              <w:jc w:val="center"/>
              <w:rPr>
                <w:rFonts w:ascii="Times New Roman" w:hAnsi="Times New Roman"/>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245F7AE7" w14:textId="4253945E" w:rsidR="00E93E45" w:rsidRPr="000D4CB5" w:rsidRDefault="00475C77" w:rsidP="00E93E45">
            <w:pPr>
              <w:spacing w:after="0" w:line="240" w:lineRule="auto"/>
              <w:ind w:right="113" w:firstLine="61"/>
              <w:jc w:val="both"/>
              <w:rPr>
                <w:rFonts w:ascii="Times New Roman" w:hAnsi="Times New Roman"/>
                <w:bCs/>
                <w:sz w:val="20"/>
                <w:szCs w:val="20"/>
              </w:rPr>
            </w:pPr>
            <w:r w:rsidRPr="000D4CB5">
              <w:rPr>
                <w:rFonts w:ascii="Times New Roman" w:hAnsi="Times New Roman"/>
                <w:bCs/>
                <w:sz w:val="20"/>
                <w:szCs w:val="20"/>
              </w:rPr>
              <w:t>Категория автобуса</w:t>
            </w:r>
          </w:p>
        </w:tc>
        <w:tc>
          <w:tcPr>
            <w:tcW w:w="4226" w:type="dxa"/>
            <w:tcBorders>
              <w:top w:val="single" w:sz="4" w:space="0" w:color="auto"/>
              <w:left w:val="single" w:sz="4" w:space="0" w:color="auto"/>
              <w:bottom w:val="single" w:sz="4" w:space="0" w:color="auto"/>
              <w:right w:val="single" w:sz="4" w:space="0" w:color="auto"/>
            </w:tcBorders>
            <w:shd w:val="clear" w:color="auto" w:fill="auto"/>
            <w:vAlign w:val="center"/>
          </w:tcPr>
          <w:p w14:paraId="7DFAC5B5" w14:textId="45230EC1" w:rsidR="00E93E45" w:rsidRPr="000D4CB5" w:rsidRDefault="00475C77" w:rsidP="00E93E45">
            <w:pPr>
              <w:spacing w:after="0" w:line="240" w:lineRule="auto"/>
              <w:ind w:firstLine="135"/>
              <w:jc w:val="center"/>
              <w:rPr>
                <w:rFonts w:ascii="Times New Roman" w:hAnsi="Times New Roman"/>
                <w:bCs/>
                <w:sz w:val="20"/>
                <w:szCs w:val="20"/>
              </w:rPr>
            </w:pPr>
            <w:r w:rsidRPr="000D4CB5">
              <w:rPr>
                <w:rFonts w:ascii="Times New Roman" w:hAnsi="Times New Roman"/>
                <w:bCs/>
                <w:sz w:val="20"/>
                <w:szCs w:val="20"/>
              </w:rPr>
              <w:t>М3</w:t>
            </w:r>
          </w:p>
        </w:tc>
      </w:tr>
      <w:tr w:rsidR="00E93E45" w:rsidRPr="000D4CB5" w14:paraId="48A36C8B" w14:textId="77777777" w:rsidTr="00B42AEE">
        <w:trPr>
          <w:trHeight w:val="282"/>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D34A7A3" w14:textId="405B9ED5" w:rsidR="00E93E45" w:rsidRPr="000D4CB5" w:rsidRDefault="00E93E45" w:rsidP="00E93E45">
            <w:pPr>
              <w:pStyle w:val="a5"/>
              <w:widowControl w:val="0"/>
              <w:numPr>
                <w:ilvl w:val="0"/>
                <w:numId w:val="4"/>
              </w:numPr>
              <w:spacing w:after="0" w:line="240" w:lineRule="auto"/>
              <w:jc w:val="center"/>
              <w:rPr>
                <w:rFonts w:ascii="Times New Roman" w:hAnsi="Times New Roman"/>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380FBEE1" w14:textId="47F3146A" w:rsidR="00E93E45" w:rsidRPr="000D4CB5" w:rsidRDefault="00475C77" w:rsidP="00E93E45">
            <w:pPr>
              <w:spacing w:after="0" w:line="240" w:lineRule="auto"/>
              <w:ind w:right="113" w:firstLine="61"/>
              <w:jc w:val="both"/>
              <w:rPr>
                <w:rFonts w:ascii="Times New Roman" w:hAnsi="Times New Roman"/>
                <w:bCs/>
                <w:sz w:val="20"/>
                <w:szCs w:val="20"/>
              </w:rPr>
            </w:pPr>
            <w:r w:rsidRPr="000D4CB5">
              <w:rPr>
                <w:rFonts w:ascii="Times New Roman" w:hAnsi="Times New Roman"/>
                <w:bCs/>
                <w:sz w:val="20"/>
                <w:szCs w:val="20"/>
              </w:rPr>
              <w:t>Класс автобуса</w:t>
            </w:r>
          </w:p>
        </w:tc>
        <w:tc>
          <w:tcPr>
            <w:tcW w:w="4226" w:type="dxa"/>
            <w:tcBorders>
              <w:top w:val="single" w:sz="4" w:space="0" w:color="auto"/>
              <w:left w:val="single" w:sz="4" w:space="0" w:color="auto"/>
              <w:bottom w:val="single" w:sz="4" w:space="0" w:color="auto"/>
              <w:right w:val="single" w:sz="4" w:space="0" w:color="auto"/>
            </w:tcBorders>
            <w:shd w:val="clear" w:color="auto" w:fill="auto"/>
            <w:vAlign w:val="center"/>
          </w:tcPr>
          <w:p w14:paraId="4F1A8D16" w14:textId="7937CFB7" w:rsidR="00E93E45" w:rsidRPr="000D4CB5" w:rsidRDefault="00475C77" w:rsidP="00E93E45">
            <w:pPr>
              <w:spacing w:after="0" w:line="240" w:lineRule="auto"/>
              <w:ind w:firstLine="135"/>
              <w:jc w:val="center"/>
              <w:rPr>
                <w:rFonts w:ascii="Times New Roman" w:hAnsi="Times New Roman"/>
                <w:bCs/>
                <w:sz w:val="20"/>
                <w:szCs w:val="20"/>
              </w:rPr>
            </w:pPr>
            <w:r w:rsidRPr="000D4CB5">
              <w:rPr>
                <w:rFonts w:ascii="Times New Roman" w:hAnsi="Times New Roman"/>
                <w:bCs/>
                <w:sz w:val="20"/>
                <w:szCs w:val="20"/>
              </w:rPr>
              <w:t>3</w:t>
            </w:r>
          </w:p>
        </w:tc>
      </w:tr>
      <w:tr w:rsidR="00E93E45" w:rsidRPr="000D4CB5" w14:paraId="22426576" w14:textId="77777777" w:rsidTr="00B42AEE">
        <w:trPr>
          <w:trHeight w:val="282"/>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11F0013" w14:textId="2B2F0BE8" w:rsidR="00E93E45" w:rsidRPr="000D4CB5" w:rsidRDefault="00E93E45" w:rsidP="00E93E45">
            <w:pPr>
              <w:pStyle w:val="a5"/>
              <w:widowControl w:val="0"/>
              <w:numPr>
                <w:ilvl w:val="0"/>
                <w:numId w:val="4"/>
              </w:numPr>
              <w:spacing w:after="0" w:line="240" w:lineRule="auto"/>
              <w:jc w:val="center"/>
              <w:rPr>
                <w:rFonts w:ascii="Times New Roman" w:hAnsi="Times New Roman"/>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7D52B74F" w14:textId="66D6A0C6" w:rsidR="00E93E45" w:rsidRPr="000D4CB5" w:rsidRDefault="00475C77" w:rsidP="00E93E45">
            <w:pPr>
              <w:spacing w:after="0" w:line="240" w:lineRule="auto"/>
              <w:ind w:right="113" w:firstLine="61"/>
              <w:jc w:val="both"/>
              <w:rPr>
                <w:rFonts w:ascii="Times New Roman" w:hAnsi="Times New Roman"/>
                <w:bCs/>
                <w:sz w:val="20"/>
                <w:szCs w:val="20"/>
              </w:rPr>
            </w:pPr>
            <w:r w:rsidRPr="000D4CB5">
              <w:rPr>
                <w:rFonts w:ascii="Times New Roman" w:hAnsi="Times New Roman"/>
                <w:bCs/>
                <w:sz w:val="20"/>
                <w:szCs w:val="20"/>
              </w:rPr>
              <w:t xml:space="preserve">Количество посадочных мест, </w:t>
            </w:r>
            <w:r w:rsidR="000D4CB5">
              <w:rPr>
                <w:rFonts w:ascii="Times New Roman" w:hAnsi="Times New Roman"/>
                <w:bCs/>
                <w:sz w:val="20"/>
                <w:szCs w:val="20"/>
              </w:rPr>
              <w:t>шт.</w:t>
            </w:r>
          </w:p>
        </w:tc>
        <w:tc>
          <w:tcPr>
            <w:tcW w:w="4226" w:type="dxa"/>
            <w:tcBorders>
              <w:top w:val="single" w:sz="4" w:space="0" w:color="auto"/>
              <w:left w:val="single" w:sz="4" w:space="0" w:color="auto"/>
              <w:bottom w:val="single" w:sz="4" w:space="0" w:color="auto"/>
              <w:right w:val="single" w:sz="4" w:space="0" w:color="auto"/>
            </w:tcBorders>
            <w:shd w:val="clear" w:color="auto" w:fill="auto"/>
            <w:vAlign w:val="center"/>
          </w:tcPr>
          <w:p w14:paraId="694F4CCE" w14:textId="5B5539BB" w:rsidR="00E93E45" w:rsidRPr="000D4CB5" w:rsidRDefault="000D4CB5" w:rsidP="00E93E45">
            <w:pPr>
              <w:spacing w:after="0" w:line="240" w:lineRule="auto"/>
              <w:ind w:firstLine="135"/>
              <w:jc w:val="center"/>
              <w:rPr>
                <w:rFonts w:ascii="Times New Roman" w:hAnsi="Times New Roman"/>
                <w:bCs/>
                <w:sz w:val="20"/>
                <w:szCs w:val="20"/>
              </w:rPr>
            </w:pPr>
            <w:r>
              <w:rPr>
                <w:rFonts w:ascii="Times New Roman" w:hAnsi="Times New Roman"/>
                <w:bCs/>
                <w:sz w:val="20"/>
                <w:szCs w:val="20"/>
              </w:rPr>
              <w:t xml:space="preserve">не менее </w:t>
            </w:r>
            <w:r w:rsidR="00475C77" w:rsidRPr="000D4CB5">
              <w:rPr>
                <w:rFonts w:ascii="Times New Roman" w:hAnsi="Times New Roman"/>
                <w:bCs/>
                <w:sz w:val="20"/>
                <w:szCs w:val="20"/>
              </w:rPr>
              <w:t xml:space="preserve">30 и </w:t>
            </w:r>
            <w:r>
              <w:rPr>
                <w:rFonts w:ascii="Times New Roman" w:hAnsi="Times New Roman"/>
                <w:bCs/>
                <w:sz w:val="20"/>
                <w:szCs w:val="20"/>
              </w:rPr>
              <w:t>не более</w:t>
            </w:r>
            <w:r w:rsidR="00475C77" w:rsidRPr="000D4CB5">
              <w:rPr>
                <w:rFonts w:ascii="Times New Roman" w:hAnsi="Times New Roman"/>
                <w:bCs/>
                <w:sz w:val="20"/>
                <w:szCs w:val="20"/>
              </w:rPr>
              <w:t xml:space="preserve"> 35</w:t>
            </w:r>
          </w:p>
        </w:tc>
      </w:tr>
      <w:tr w:rsidR="00E93E45" w:rsidRPr="000D4CB5" w14:paraId="39697D98" w14:textId="77777777" w:rsidTr="00B42AEE">
        <w:trPr>
          <w:trHeight w:val="282"/>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83B258C" w14:textId="46E89D32" w:rsidR="00E93E45" w:rsidRPr="000D4CB5" w:rsidRDefault="00E93E45" w:rsidP="00E93E45">
            <w:pPr>
              <w:pStyle w:val="a5"/>
              <w:widowControl w:val="0"/>
              <w:numPr>
                <w:ilvl w:val="0"/>
                <w:numId w:val="4"/>
              </w:numPr>
              <w:spacing w:after="0" w:line="240" w:lineRule="auto"/>
              <w:jc w:val="center"/>
              <w:rPr>
                <w:rFonts w:ascii="Times New Roman" w:hAnsi="Times New Roman"/>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01C6937" w14:textId="5C735DA9" w:rsidR="00E93E45" w:rsidRPr="000D4CB5" w:rsidRDefault="00475C77" w:rsidP="00E93E45">
            <w:pPr>
              <w:spacing w:after="0" w:line="240" w:lineRule="auto"/>
              <w:ind w:right="113" w:firstLine="61"/>
              <w:jc w:val="both"/>
              <w:rPr>
                <w:rFonts w:ascii="Times New Roman" w:hAnsi="Times New Roman"/>
                <w:bCs/>
                <w:sz w:val="20"/>
                <w:szCs w:val="20"/>
              </w:rPr>
            </w:pPr>
            <w:r w:rsidRPr="000D4CB5">
              <w:rPr>
                <w:rFonts w:ascii="Times New Roman" w:hAnsi="Times New Roman"/>
                <w:bCs/>
                <w:sz w:val="20"/>
                <w:szCs w:val="20"/>
              </w:rPr>
              <w:t>Тип двигателя</w:t>
            </w:r>
          </w:p>
        </w:tc>
        <w:tc>
          <w:tcPr>
            <w:tcW w:w="4226" w:type="dxa"/>
            <w:tcBorders>
              <w:top w:val="single" w:sz="4" w:space="0" w:color="auto"/>
              <w:left w:val="single" w:sz="4" w:space="0" w:color="auto"/>
              <w:bottom w:val="single" w:sz="4" w:space="0" w:color="auto"/>
              <w:right w:val="single" w:sz="4" w:space="0" w:color="auto"/>
            </w:tcBorders>
            <w:shd w:val="clear" w:color="auto" w:fill="auto"/>
            <w:vAlign w:val="center"/>
          </w:tcPr>
          <w:p w14:paraId="1CFD3867" w14:textId="65C301D3" w:rsidR="00E93E45" w:rsidRPr="000D4CB5" w:rsidRDefault="00475C77" w:rsidP="00E93E45">
            <w:pPr>
              <w:spacing w:after="0" w:line="240" w:lineRule="auto"/>
              <w:ind w:firstLine="135"/>
              <w:jc w:val="center"/>
              <w:rPr>
                <w:rFonts w:ascii="Times New Roman" w:hAnsi="Times New Roman"/>
                <w:bCs/>
                <w:sz w:val="20"/>
                <w:szCs w:val="20"/>
              </w:rPr>
            </w:pPr>
            <w:r w:rsidRPr="000D4CB5">
              <w:rPr>
                <w:rFonts w:ascii="Times New Roman" w:hAnsi="Times New Roman"/>
                <w:bCs/>
                <w:sz w:val="20"/>
                <w:szCs w:val="20"/>
              </w:rPr>
              <w:t>Дизель</w:t>
            </w:r>
          </w:p>
        </w:tc>
      </w:tr>
      <w:tr w:rsidR="00E93E45" w:rsidRPr="000D4CB5" w14:paraId="4A56E02F" w14:textId="77777777" w:rsidTr="00B42AEE">
        <w:trPr>
          <w:trHeight w:val="282"/>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2DF40AB" w14:textId="77777777" w:rsidR="00E93E45" w:rsidRPr="000D4CB5" w:rsidRDefault="00E93E45" w:rsidP="00E93E45">
            <w:pPr>
              <w:pStyle w:val="a5"/>
              <w:widowControl w:val="0"/>
              <w:numPr>
                <w:ilvl w:val="0"/>
                <w:numId w:val="4"/>
              </w:numPr>
              <w:spacing w:after="0" w:line="240" w:lineRule="auto"/>
              <w:jc w:val="center"/>
              <w:rPr>
                <w:rFonts w:ascii="Times New Roman" w:hAnsi="Times New Roman"/>
              </w:rPr>
            </w:pP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29C0C580" w14:textId="4943586C" w:rsidR="00E93E45" w:rsidRPr="000D4CB5" w:rsidRDefault="00475C77" w:rsidP="00E93E45">
            <w:pPr>
              <w:spacing w:after="0" w:line="240" w:lineRule="auto"/>
              <w:ind w:right="113" w:firstLine="61"/>
              <w:jc w:val="both"/>
              <w:rPr>
                <w:rFonts w:ascii="Times New Roman" w:hAnsi="Times New Roman"/>
                <w:bCs/>
                <w:sz w:val="20"/>
                <w:szCs w:val="20"/>
              </w:rPr>
            </w:pPr>
            <w:r w:rsidRPr="000D4CB5">
              <w:rPr>
                <w:rFonts w:ascii="Times New Roman" w:hAnsi="Times New Roman"/>
                <w:bCs/>
                <w:sz w:val="20"/>
                <w:szCs w:val="20"/>
              </w:rPr>
              <w:t>Мощность двигателя, Киловатт</w:t>
            </w:r>
          </w:p>
        </w:tc>
        <w:tc>
          <w:tcPr>
            <w:tcW w:w="4226" w:type="dxa"/>
            <w:tcBorders>
              <w:top w:val="single" w:sz="4" w:space="0" w:color="auto"/>
              <w:left w:val="single" w:sz="4" w:space="0" w:color="auto"/>
              <w:bottom w:val="single" w:sz="4" w:space="0" w:color="auto"/>
              <w:right w:val="single" w:sz="4" w:space="0" w:color="auto"/>
            </w:tcBorders>
            <w:shd w:val="clear" w:color="auto" w:fill="auto"/>
          </w:tcPr>
          <w:p w14:paraId="6365901F" w14:textId="3E073887" w:rsidR="00E93E45" w:rsidRPr="000D4CB5" w:rsidRDefault="000D4CB5" w:rsidP="00E93E45">
            <w:pPr>
              <w:spacing w:after="0" w:line="240" w:lineRule="auto"/>
              <w:ind w:firstLine="135"/>
              <w:jc w:val="center"/>
              <w:rPr>
                <w:rFonts w:ascii="Times New Roman" w:hAnsi="Times New Roman"/>
                <w:bCs/>
                <w:sz w:val="20"/>
                <w:szCs w:val="20"/>
              </w:rPr>
            </w:pPr>
            <w:r>
              <w:rPr>
                <w:rFonts w:ascii="Times New Roman" w:hAnsi="Times New Roman"/>
                <w:bCs/>
                <w:sz w:val="20"/>
                <w:szCs w:val="20"/>
              </w:rPr>
              <w:t>не более</w:t>
            </w:r>
            <w:r w:rsidR="00475C77" w:rsidRPr="000D4CB5">
              <w:rPr>
                <w:rFonts w:ascii="Times New Roman" w:hAnsi="Times New Roman"/>
                <w:bCs/>
                <w:sz w:val="20"/>
                <w:szCs w:val="20"/>
              </w:rPr>
              <w:t xml:space="preserve"> 200</w:t>
            </w:r>
          </w:p>
        </w:tc>
      </w:tr>
      <w:tr w:rsidR="00E93E45" w:rsidRPr="000D4CB5" w14:paraId="358626C0" w14:textId="77777777" w:rsidTr="00B42AEE">
        <w:trPr>
          <w:trHeight w:val="282"/>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CED164E" w14:textId="77777777" w:rsidR="00E93E45" w:rsidRPr="000D4CB5" w:rsidRDefault="00E93E45" w:rsidP="00E93E45">
            <w:pPr>
              <w:pStyle w:val="a5"/>
              <w:widowControl w:val="0"/>
              <w:numPr>
                <w:ilvl w:val="0"/>
                <w:numId w:val="4"/>
              </w:numPr>
              <w:spacing w:after="0" w:line="240" w:lineRule="auto"/>
              <w:jc w:val="center"/>
              <w:rPr>
                <w:rFonts w:ascii="Times New Roman" w:hAnsi="Times New Roman"/>
              </w:rPr>
            </w:pP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1E7D8302" w14:textId="5306B15F" w:rsidR="00E93E45" w:rsidRPr="000D4CB5" w:rsidRDefault="00475C77" w:rsidP="00E93E45">
            <w:pPr>
              <w:spacing w:after="0" w:line="240" w:lineRule="auto"/>
              <w:ind w:right="113" w:firstLine="61"/>
              <w:jc w:val="both"/>
              <w:rPr>
                <w:rFonts w:ascii="Times New Roman" w:hAnsi="Times New Roman"/>
                <w:bCs/>
                <w:sz w:val="20"/>
                <w:szCs w:val="20"/>
              </w:rPr>
            </w:pPr>
            <w:r w:rsidRPr="000D4CB5">
              <w:rPr>
                <w:rFonts w:ascii="Times New Roman" w:hAnsi="Times New Roman"/>
                <w:bCs/>
                <w:sz w:val="20"/>
                <w:szCs w:val="20"/>
              </w:rPr>
              <w:t>Тип коробки передач</w:t>
            </w:r>
          </w:p>
        </w:tc>
        <w:tc>
          <w:tcPr>
            <w:tcW w:w="4226" w:type="dxa"/>
            <w:tcBorders>
              <w:top w:val="single" w:sz="4" w:space="0" w:color="auto"/>
              <w:left w:val="single" w:sz="4" w:space="0" w:color="auto"/>
              <w:bottom w:val="single" w:sz="4" w:space="0" w:color="auto"/>
              <w:right w:val="single" w:sz="4" w:space="0" w:color="auto"/>
            </w:tcBorders>
            <w:shd w:val="clear" w:color="auto" w:fill="auto"/>
          </w:tcPr>
          <w:p w14:paraId="5017A0F1" w14:textId="39DC986D" w:rsidR="00E93E45" w:rsidRPr="000D4CB5" w:rsidRDefault="00475C77" w:rsidP="00E93E45">
            <w:pPr>
              <w:spacing w:after="0" w:line="240" w:lineRule="auto"/>
              <w:ind w:firstLine="135"/>
              <w:jc w:val="center"/>
              <w:rPr>
                <w:rFonts w:ascii="Times New Roman" w:hAnsi="Times New Roman"/>
                <w:bCs/>
                <w:sz w:val="20"/>
                <w:szCs w:val="20"/>
              </w:rPr>
            </w:pPr>
            <w:r w:rsidRPr="000D4CB5">
              <w:rPr>
                <w:rFonts w:ascii="Times New Roman" w:hAnsi="Times New Roman"/>
                <w:bCs/>
                <w:sz w:val="20"/>
                <w:szCs w:val="20"/>
              </w:rPr>
              <w:t>Механика</w:t>
            </w:r>
          </w:p>
        </w:tc>
      </w:tr>
      <w:tr w:rsidR="00E93E45" w:rsidRPr="000D4CB5" w14:paraId="3E9B6F53" w14:textId="77777777" w:rsidTr="00B42AEE">
        <w:trPr>
          <w:trHeight w:val="282"/>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407AC7E" w14:textId="77777777" w:rsidR="00E93E45" w:rsidRPr="000D4CB5" w:rsidRDefault="00E93E45" w:rsidP="00E93E45">
            <w:pPr>
              <w:pStyle w:val="a5"/>
              <w:widowControl w:val="0"/>
              <w:numPr>
                <w:ilvl w:val="0"/>
                <w:numId w:val="4"/>
              </w:numPr>
              <w:spacing w:after="0" w:line="240" w:lineRule="auto"/>
              <w:jc w:val="center"/>
              <w:rPr>
                <w:rFonts w:ascii="Times New Roman" w:hAnsi="Times New Roman"/>
              </w:rPr>
            </w:pP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557127BA" w14:textId="14EB9A25" w:rsidR="00E93E45" w:rsidRPr="000D4CB5" w:rsidRDefault="00475C77" w:rsidP="00E93E45">
            <w:pPr>
              <w:spacing w:after="0" w:line="240" w:lineRule="auto"/>
              <w:ind w:right="113" w:firstLine="61"/>
              <w:jc w:val="both"/>
              <w:rPr>
                <w:rFonts w:ascii="Times New Roman" w:hAnsi="Times New Roman"/>
                <w:bCs/>
                <w:sz w:val="20"/>
                <w:szCs w:val="20"/>
              </w:rPr>
            </w:pPr>
            <w:r w:rsidRPr="000D4CB5">
              <w:rPr>
                <w:rFonts w:ascii="Times New Roman" w:hAnsi="Times New Roman"/>
                <w:bCs/>
                <w:sz w:val="20"/>
                <w:szCs w:val="20"/>
              </w:rPr>
              <w:t>Тип привода</w:t>
            </w:r>
          </w:p>
        </w:tc>
        <w:tc>
          <w:tcPr>
            <w:tcW w:w="4226" w:type="dxa"/>
            <w:tcBorders>
              <w:top w:val="single" w:sz="4" w:space="0" w:color="auto"/>
              <w:left w:val="single" w:sz="4" w:space="0" w:color="auto"/>
              <w:bottom w:val="single" w:sz="4" w:space="0" w:color="auto"/>
              <w:right w:val="single" w:sz="4" w:space="0" w:color="auto"/>
            </w:tcBorders>
            <w:shd w:val="clear" w:color="auto" w:fill="auto"/>
          </w:tcPr>
          <w:p w14:paraId="710DEF1F" w14:textId="34D001B9" w:rsidR="00E93E45" w:rsidRPr="000D4CB5" w:rsidRDefault="00475C77" w:rsidP="00E93E45">
            <w:pPr>
              <w:spacing w:after="0" w:line="240" w:lineRule="auto"/>
              <w:ind w:firstLine="135"/>
              <w:jc w:val="center"/>
              <w:rPr>
                <w:rFonts w:ascii="Times New Roman" w:hAnsi="Times New Roman"/>
                <w:bCs/>
                <w:sz w:val="20"/>
                <w:szCs w:val="20"/>
              </w:rPr>
            </w:pPr>
            <w:proofErr w:type="spellStart"/>
            <w:r w:rsidRPr="000D4CB5">
              <w:rPr>
                <w:rFonts w:ascii="Times New Roman" w:hAnsi="Times New Roman"/>
                <w:bCs/>
                <w:sz w:val="20"/>
                <w:szCs w:val="20"/>
              </w:rPr>
              <w:t>Моноприводный</w:t>
            </w:r>
            <w:proofErr w:type="spellEnd"/>
          </w:p>
        </w:tc>
      </w:tr>
      <w:tr w:rsidR="00E93E45" w:rsidRPr="000D4CB5" w14:paraId="226781C9" w14:textId="77777777" w:rsidTr="00B42AEE">
        <w:trPr>
          <w:trHeight w:val="25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54A4FA4" w14:textId="01DF371C" w:rsidR="00E93E45" w:rsidRPr="000D4CB5" w:rsidRDefault="00E93E45" w:rsidP="00E93E45">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53170F9B" w14:textId="7010948D" w:rsidR="00E93E45" w:rsidRPr="000D4CB5" w:rsidRDefault="00475C77" w:rsidP="00E93E45">
            <w:pPr>
              <w:spacing w:after="0" w:line="240" w:lineRule="auto"/>
              <w:ind w:right="113" w:firstLine="61"/>
              <w:jc w:val="both"/>
              <w:rPr>
                <w:rFonts w:ascii="Times New Roman" w:hAnsi="Times New Roman"/>
                <w:bCs/>
                <w:sz w:val="20"/>
                <w:szCs w:val="20"/>
              </w:rPr>
            </w:pPr>
            <w:r w:rsidRPr="000D4CB5">
              <w:rPr>
                <w:rFonts w:ascii="Times New Roman" w:hAnsi="Times New Roman"/>
                <w:bCs/>
                <w:sz w:val="20"/>
                <w:szCs w:val="20"/>
              </w:rPr>
              <w:t>Год выпуска</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7AD3977D" w14:textId="77EEF751" w:rsidR="00E93E45" w:rsidRPr="000D4CB5" w:rsidRDefault="00475C77" w:rsidP="00E93E45">
            <w:pPr>
              <w:spacing w:after="0" w:line="240" w:lineRule="auto"/>
              <w:ind w:firstLine="135"/>
              <w:jc w:val="center"/>
              <w:rPr>
                <w:rFonts w:ascii="Times New Roman" w:hAnsi="Times New Roman"/>
                <w:bCs/>
                <w:sz w:val="20"/>
                <w:szCs w:val="20"/>
              </w:rPr>
            </w:pPr>
            <w:r w:rsidRPr="000D4CB5">
              <w:rPr>
                <w:rFonts w:ascii="Times New Roman" w:hAnsi="Times New Roman"/>
                <w:bCs/>
                <w:sz w:val="20"/>
                <w:szCs w:val="20"/>
              </w:rPr>
              <w:t>2026</w:t>
            </w:r>
          </w:p>
        </w:tc>
      </w:tr>
      <w:tr w:rsidR="00E93E45" w:rsidRPr="000D4CB5" w14:paraId="0F41DF80" w14:textId="77777777" w:rsidTr="00B42AEE">
        <w:trPr>
          <w:trHeight w:val="583"/>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77EABABB" w14:textId="6B51D568" w:rsidR="00E93E45" w:rsidRPr="000D4CB5" w:rsidRDefault="00E93E45" w:rsidP="00E93E45">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030A996A" w14:textId="5E53E073" w:rsidR="00E93E45" w:rsidRPr="000D4CB5" w:rsidRDefault="00475C77" w:rsidP="00E93E45">
            <w:pPr>
              <w:spacing w:after="0" w:line="240" w:lineRule="auto"/>
              <w:ind w:right="113" w:firstLine="61"/>
              <w:jc w:val="both"/>
              <w:rPr>
                <w:rFonts w:ascii="Times New Roman" w:hAnsi="Times New Roman"/>
                <w:bCs/>
                <w:sz w:val="20"/>
                <w:szCs w:val="20"/>
              </w:rPr>
            </w:pPr>
            <w:r w:rsidRPr="000D4CB5">
              <w:rPr>
                <w:rFonts w:ascii="Times New Roman" w:hAnsi="Times New Roman"/>
                <w:bCs/>
                <w:sz w:val="20"/>
                <w:szCs w:val="20"/>
              </w:rPr>
              <w:t>Тип кузова</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48AC2630" w14:textId="31D5431E" w:rsidR="00E93E45" w:rsidRPr="000D4CB5" w:rsidRDefault="00475C77" w:rsidP="00E93E45">
            <w:pPr>
              <w:spacing w:after="0" w:line="240" w:lineRule="auto"/>
              <w:ind w:firstLine="135"/>
              <w:jc w:val="center"/>
              <w:rPr>
                <w:rFonts w:ascii="Times New Roman" w:hAnsi="Times New Roman"/>
                <w:bCs/>
                <w:sz w:val="20"/>
                <w:szCs w:val="20"/>
              </w:rPr>
            </w:pPr>
            <w:r w:rsidRPr="000D4CB5">
              <w:rPr>
                <w:rFonts w:ascii="Times New Roman" w:hAnsi="Times New Roman"/>
                <w:bCs/>
                <w:sz w:val="20"/>
                <w:szCs w:val="20"/>
              </w:rPr>
              <w:t>Вагонный, цельнометаллический, сварной, одноэтажный</w:t>
            </w:r>
          </w:p>
        </w:tc>
      </w:tr>
      <w:tr w:rsidR="00E93E45" w:rsidRPr="000D4CB5" w14:paraId="228F2469" w14:textId="77777777" w:rsidTr="00B42AEE">
        <w:trPr>
          <w:trHeight w:val="26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D27F6BB" w14:textId="3D74E561" w:rsidR="00E93E45" w:rsidRPr="000D4CB5" w:rsidRDefault="00E93E45" w:rsidP="00E93E45">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31315DD8" w14:textId="5F59A1BD" w:rsidR="00E93E45" w:rsidRPr="000D4CB5" w:rsidRDefault="00475C77" w:rsidP="00E93E45">
            <w:pPr>
              <w:spacing w:after="0" w:line="240" w:lineRule="auto"/>
              <w:ind w:right="113" w:firstLine="61"/>
              <w:jc w:val="both"/>
              <w:rPr>
                <w:rFonts w:ascii="Times New Roman" w:hAnsi="Times New Roman"/>
                <w:bCs/>
                <w:sz w:val="20"/>
                <w:szCs w:val="20"/>
              </w:rPr>
            </w:pPr>
            <w:r w:rsidRPr="000D4CB5">
              <w:rPr>
                <w:rFonts w:ascii="Times New Roman" w:hAnsi="Times New Roman"/>
                <w:bCs/>
                <w:sz w:val="20"/>
                <w:szCs w:val="20"/>
              </w:rPr>
              <w:t>Цвет кузова</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4DE9EF53" w14:textId="0922E97A" w:rsidR="00E93E45" w:rsidRPr="000D4CB5" w:rsidRDefault="00475C77" w:rsidP="00E93E45">
            <w:pPr>
              <w:spacing w:after="0" w:line="240" w:lineRule="auto"/>
              <w:ind w:firstLine="135"/>
              <w:jc w:val="center"/>
              <w:rPr>
                <w:rFonts w:ascii="Times New Roman" w:hAnsi="Times New Roman"/>
                <w:bCs/>
                <w:sz w:val="20"/>
                <w:szCs w:val="20"/>
              </w:rPr>
            </w:pPr>
            <w:r w:rsidRPr="000D4CB5">
              <w:rPr>
                <w:rFonts w:ascii="Times New Roman" w:hAnsi="Times New Roman"/>
                <w:bCs/>
                <w:sz w:val="20"/>
                <w:szCs w:val="20"/>
              </w:rPr>
              <w:t>Белый</w:t>
            </w:r>
          </w:p>
        </w:tc>
      </w:tr>
      <w:tr w:rsidR="00F16A76" w:rsidRPr="000D4CB5" w14:paraId="6AC87598" w14:textId="77777777" w:rsidTr="00B42AEE">
        <w:trPr>
          <w:trHeight w:val="31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874A124" w14:textId="489088B0" w:rsidR="00F16A76" w:rsidRPr="000D4CB5" w:rsidRDefault="00F16A76" w:rsidP="00F16A76">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5D56C97A" w14:textId="09D41583" w:rsidR="00F16A76" w:rsidRPr="000D4CB5" w:rsidRDefault="00475C77" w:rsidP="00F16A76">
            <w:pPr>
              <w:spacing w:after="0" w:line="240" w:lineRule="auto"/>
              <w:ind w:right="113" w:firstLine="61"/>
              <w:jc w:val="both"/>
              <w:rPr>
                <w:rFonts w:ascii="Times New Roman" w:hAnsi="Times New Roman"/>
                <w:bCs/>
                <w:sz w:val="20"/>
                <w:szCs w:val="20"/>
              </w:rPr>
            </w:pPr>
            <w:r w:rsidRPr="000D4CB5">
              <w:rPr>
                <w:rFonts w:ascii="Times New Roman" w:hAnsi="Times New Roman"/>
                <w:bCs/>
                <w:sz w:val="20"/>
                <w:szCs w:val="20"/>
              </w:rPr>
              <w:t>Количество дверей, шт.</w:t>
            </w:r>
          </w:p>
        </w:tc>
        <w:tc>
          <w:tcPr>
            <w:tcW w:w="4226" w:type="dxa"/>
            <w:tcBorders>
              <w:top w:val="single" w:sz="4" w:space="0" w:color="auto"/>
              <w:left w:val="single" w:sz="4" w:space="0" w:color="auto"/>
              <w:bottom w:val="single" w:sz="4" w:space="0" w:color="auto"/>
              <w:right w:val="single" w:sz="4" w:space="0" w:color="auto"/>
            </w:tcBorders>
            <w:shd w:val="clear" w:color="auto" w:fill="auto"/>
          </w:tcPr>
          <w:p w14:paraId="657C40A2" w14:textId="59CA3EF4" w:rsidR="00F16A76" w:rsidRPr="000D4CB5" w:rsidRDefault="000D4CB5" w:rsidP="00F16A76">
            <w:pPr>
              <w:spacing w:after="0" w:line="240" w:lineRule="auto"/>
              <w:ind w:firstLine="135"/>
              <w:jc w:val="center"/>
              <w:rPr>
                <w:rFonts w:ascii="Times New Roman" w:hAnsi="Times New Roman"/>
                <w:bCs/>
                <w:sz w:val="20"/>
                <w:szCs w:val="20"/>
              </w:rPr>
            </w:pPr>
            <w:r>
              <w:rPr>
                <w:rFonts w:ascii="Times New Roman" w:hAnsi="Times New Roman"/>
                <w:bCs/>
                <w:sz w:val="20"/>
                <w:szCs w:val="20"/>
              </w:rPr>
              <w:t>не более</w:t>
            </w:r>
            <w:r w:rsidR="00475C77" w:rsidRPr="000D4CB5">
              <w:rPr>
                <w:rFonts w:ascii="Times New Roman" w:hAnsi="Times New Roman"/>
                <w:bCs/>
                <w:sz w:val="20"/>
                <w:szCs w:val="20"/>
              </w:rPr>
              <w:t xml:space="preserve"> 3</w:t>
            </w:r>
          </w:p>
        </w:tc>
      </w:tr>
      <w:tr w:rsidR="00475C77" w:rsidRPr="000D4CB5" w14:paraId="1B03980B" w14:textId="77777777" w:rsidTr="00B42AEE">
        <w:trPr>
          <w:trHeight w:val="25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75433E4" w14:textId="6BD8A898" w:rsidR="00475C77" w:rsidRPr="000D4CB5"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64578C6A" w14:textId="7E99FE99" w:rsidR="00475C77" w:rsidRPr="000D4CB5" w:rsidRDefault="00475C77" w:rsidP="00475C77">
            <w:pPr>
              <w:spacing w:after="0" w:line="240" w:lineRule="auto"/>
              <w:ind w:right="113" w:firstLine="61"/>
              <w:jc w:val="both"/>
              <w:rPr>
                <w:rFonts w:ascii="Times New Roman" w:hAnsi="Times New Roman"/>
                <w:bCs/>
                <w:sz w:val="20"/>
                <w:szCs w:val="20"/>
              </w:rPr>
            </w:pPr>
            <w:r w:rsidRPr="000D4CB5">
              <w:rPr>
                <w:rFonts w:ascii="Times New Roman" w:hAnsi="Times New Roman"/>
                <w:sz w:val="20"/>
                <w:szCs w:val="20"/>
              </w:rPr>
              <w:t>Длина</w:t>
            </w:r>
            <w:r w:rsidR="000D4CB5">
              <w:rPr>
                <w:rFonts w:ascii="Times New Roman" w:hAnsi="Times New Roman"/>
                <w:sz w:val="20"/>
                <w:szCs w:val="20"/>
              </w:rPr>
              <w:t>, мм.</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0DB2AF81" w14:textId="2453C869" w:rsidR="00475C77" w:rsidRPr="000D4CB5" w:rsidRDefault="000D4CB5" w:rsidP="00475C77">
            <w:pPr>
              <w:spacing w:after="0" w:line="240" w:lineRule="auto"/>
              <w:ind w:firstLine="135"/>
              <w:jc w:val="center"/>
              <w:rPr>
                <w:rFonts w:ascii="Times New Roman" w:hAnsi="Times New Roman"/>
                <w:bCs/>
                <w:sz w:val="20"/>
                <w:szCs w:val="20"/>
              </w:rPr>
            </w:pPr>
            <w:r>
              <w:rPr>
                <w:rFonts w:ascii="Times New Roman" w:hAnsi="Times New Roman"/>
                <w:sz w:val="20"/>
                <w:szCs w:val="20"/>
              </w:rPr>
              <w:t>не менее</w:t>
            </w:r>
            <w:r w:rsidR="00475C77" w:rsidRPr="000D4CB5">
              <w:rPr>
                <w:rFonts w:ascii="Times New Roman" w:hAnsi="Times New Roman"/>
                <w:sz w:val="20"/>
                <w:szCs w:val="20"/>
              </w:rPr>
              <w:t xml:space="preserve"> 8165 мм</w:t>
            </w:r>
          </w:p>
        </w:tc>
      </w:tr>
      <w:tr w:rsidR="00475C77" w:rsidRPr="000D4CB5" w14:paraId="2AA01972" w14:textId="77777777" w:rsidTr="00B42AEE">
        <w:trPr>
          <w:trHeight w:val="25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1677164" w14:textId="06F43EE3" w:rsidR="00475C77" w:rsidRPr="000D4CB5"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5875F72C" w14:textId="6830EA37" w:rsidR="00475C77" w:rsidRPr="000D4CB5" w:rsidRDefault="00475C77" w:rsidP="00475C77">
            <w:pPr>
              <w:spacing w:after="0" w:line="240" w:lineRule="auto"/>
              <w:ind w:right="113" w:firstLine="61"/>
              <w:jc w:val="both"/>
              <w:rPr>
                <w:rFonts w:ascii="Times New Roman" w:hAnsi="Times New Roman"/>
                <w:bCs/>
                <w:sz w:val="20"/>
                <w:szCs w:val="20"/>
              </w:rPr>
            </w:pPr>
            <w:r w:rsidRPr="000D4CB5">
              <w:rPr>
                <w:rFonts w:ascii="Times New Roman" w:hAnsi="Times New Roman"/>
                <w:sz w:val="20"/>
                <w:szCs w:val="20"/>
              </w:rPr>
              <w:t>Ширина</w:t>
            </w:r>
            <w:r w:rsidR="000D4CB5">
              <w:rPr>
                <w:rFonts w:ascii="Times New Roman" w:hAnsi="Times New Roman"/>
                <w:sz w:val="20"/>
                <w:szCs w:val="20"/>
              </w:rPr>
              <w:t>, мм.</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409837C3" w14:textId="6E16AA38" w:rsidR="00475C77" w:rsidRPr="000D4CB5" w:rsidRDefault="000D4CB5" w:rsidP="00475C77">
            <w:pPr>
              <w:spacing w:after="0" w:line="240" w:lineRule="auto"/>
              <w:ind w:firstLine="135"/>
              <w:jc w:val="center"/>
              <w:rPr>
                <w:rFonts w:ascii="Times New Roman" w:hAnsi="Times New Roman"/>
                <w:bCs/>
                <w:sz w:val="20"/>
                <w:szCs w:val="20"/>
              </w:rPr>
            </w:pPr>
            <w:r>
              <w:rPr>
                <w:rFonts w:ascii="Times New Roman" w:hAnsi="Times New Roman"/>
                <w:sz w:val="20"/>
                <w:szCs w:val="20"/>
              </w:rPr>
              <w:t>не менее</w:t>
            </w:r>
            <w:r w:rsidR="00475C77" w:rsidRPr="000D4CB5">
              <w:rPr>
                <w:rFonts w:ascii="Times New Roman" w:hAnsi="Times New Roman"/>
                <w:sz w:val="20"/>
                <w:szCs w:val="20"/>
              </w:rPr>
              <w:t xml:space="preserve"> 2500</w:t>
            </w:r>
          </w:p>
        </w:tc>
      </w:tr>
      <w:tr w:rsidR="00475C77" w:rsidRPr="000D4CB5" w14:paraId="4553076A" w14:textId="77777777" w:rsidTr="00B42AEE">
        <w:trPr>
          <w:trHeight w:val="25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FF95579" w14:textId="77777777" w:rsidR="00475C77" w:rsidRPr="000D4CB5"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0B50D036" w14:textId="3644701F" w:rsidR="00475C77" w:rsidRPr="000D4CB5" w:rsidRDefault="00475C77" w:rsidP="00475C77">
            <w:pPr>
              <w:spacing w:after="0" w:line="240" w:lineRule="auto"/>
              <w:ind w:right="113" w:firstLine="61"/>
              <w:jc w:val="both"/>
              <w:rPr>
                <w:rFonts w:ascii="Times New Roman" w:hAnsi="Times New Roman"/>
                <w:spacing w:val="-5"/>
                <w:sz w:val="20"/>
              </w:rPr>
            </w:pPr>
            <w:r w:rsidRPr="000D4CB5">
              <w:rPr>
                <w:rFonts w:ascii="Times New Roman" w:hAnsi="Times New Roman"/>
                <w:sz w:val="20"/>
                <w:szCs w:val="20"/>
              </w:rPr>
              <w:t>Высота</w:t>
            </w:r>
            <w:r w:rsidR="000D4CB5">
              <w:rPr>
                <w:rFonts w:ascii="Times New Roman" w:hAnsi="Times New Roman"/>
                <w:sz w:val="20"/>
                <w:szCs w:val="20"/>
              </w:rPr>
              <w:t>, мм.</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36506582" w14:textId="60787F5B" w:rsidR="00475C77" w:rsidRPr="000D4CB5" w:rsidRDefault="000D4CB5" w:rsidP="00475C77">
            <w:pPr>
              <w:spacing w:after="0" w:line="240" w:lineRule="auto"/>
              <w:ind w:firstLine="135"/>
              <w:jc w:val="center"/>
              <w:rPr>
                <w:rFonts w:ascii="Times New Roman" w:hAnsi="Times New Roman"/>
                <w:sz w:val="20"/>
              </w:rPr>
            </w:pPr>
            <w:r>
              <w:rPr>
                <w:rFonts w:ascii="Times New Roman" w:hAnsi="Times New Roman"/>
                <w:sz w:val="20"/>
                <w:szCs w:val="20"/>
              </w:rPr>
              <w:t>не менее</w:t>
            </w:r>
            <w:r w:rsidR="00475C77" w:rsidRPr="000D4CB5">
              <w:rPr>
                <w:rFonts w:ascii="Times New Roman" w:hAnsi="Times New Roman"/>
                <w:sz w:val="20"/>
                <w:szCs w:val="20"/>
              </w:rPr>
              <w:t xml:space="preserve"> 3060</w:t>
            </w:r>
          </w:p>
        </w:tc>
      </w:tr>
      <w:tr w:rsidR="00475C77" w:rsidRPr="000D4CB5" w14:paraId="3FE490AF" w14:textId="77777777" w:rsidTr="00B42AEE">
        <w:trPr>
          <w:trHeight w:val="26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AFCE994" w14:textId="631D4B80" w:rsidR="00475C77" w:rsidRPr="000D4CB5"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3399B154" w14:textId="5941490E" w:rsidR="00475C77" w:rsidRPr="000D4CB5" w:rsidRDefault="00475C77" w:rsidP="00475C77">
            <w:pPr>
              <w:spacing w:after="0" w:line="240" w:lineRule="auto"/>
              <w:ind w:right="113" w:firstLine="61"/>
              <w:jc w:val="both"/>
              <w:rPr>
                <w:rFonts w:ascii="Times New Roman" w:hAnsi="Times New Roman"/>
                <w:bCs/>
                <w:sz w:val="20"/>
                <w:szCs w:val="20"/>
              </w:rPr>
            </w:pPr>
            <w:r w:rsidRPr="000D4CB5">
              <w:rPr>
                <w:rFonts w:ascii="Times New Roman" w:hAnsi="Times New Roman"/>
                <w:color w:val="000000"/>
                <w:sz w:val="20"/>
                <w:szCs w:val="20"/>
              </w:rPr>
              <w:t>База</w:t>
            </w:r>
            <w:r w:rsidR="000D4CB5">
              <w:rPr>
                <w:rFonts w:ascii="Times New Roman" w:hAnsi="Times New Roman"/>
                <w:color w:val="000000"/>
                <w:sz w:val="20"/>
                <w:szCs w:val="20"/>
              </w:rPr>
              <w:t>, мм.</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2A349FD6" w14:textId="68AB4E7F" w:rsidR="00475C77" w:rsidRPr="000D4CB5" w:rsidRDefault="00475C77" w:rsidP="00475C77">
            <w:pPr>
              <w:spacing w:after="0" w:line="240" w:lineRule="auto"/>
              <w:ind w:firstLine="135"/>
              <w:jc w:val="center"/>
              <w:rPr>
                <w:rFonts w:ascii="Times New Roman" w:hAnsi="Times New Roman"/>
                <w:bCs/>
                <w:sz w:val="20"/>
                <w:szCs w:val="20"/>
              </w:rPr>
            </w:pPr>
            <w:r w:rsidRPr="000D4CB5">
              <w:rPr>
                <w:rFonts w:ascii="Times New Roman" w:hAnsi="Times New Roman"/>
                <w:color w:val="000000"/>
                <w:sz w:val="20"/>
                <w:szCs w:val="20"/>
              </w:rPr>
              <w:t xml:space="preserve"> </w:t>
            </w:r>
            <w:r w:rsidR="000D4CB5">
              <w:rPr>
                <w:rFonts w:ascii="Times New Roman" w:hAnsi="Times New Roman"/>
                <w:sz w:val="20"/>
                <w:szCs w:val="20"/>
              </w:rPr>
              <w:t>не менее</w:t>
            </w:r>
            <w:r w:rsidRPr="000D4CB5">
              <w:rPr>
                <w:rFonts w:ascii="Times New Roman" w:hAnsi="Times New Roman"/>
                <w:color w:val="000000"/>
                <w:sz w:val="20"/>
                <w:szCs w:val="20"/>
              </w:rPr>
              <w:t xml:space="preserve"> 4345  </w:t>
            </w:r>
          </w:p>
        </w:tc>
      </w:tr>
      <w:tr w:rsidR="00475C77" w:rsidRPr="000D4CB5" w14:paraId="542D1ECC" w14:textId="77777777" w:rsidTr="00B42AEE">
        <w:trPr>
          <w:trHeight w:val="26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1B2AB947" w14:textId="221CFA4F" w:rsidR="00475C77" w:rsidRPr="000D4CB5" w:rsidRDefault="00475C77" w:rsidP="00475C77">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5112A72B" w14:textId="43FD65FC" w:rsidR="00475C77" w:rsidRPr="000D4CB5" w:rsidRDefault="000D4CB5" w:rsidP="00475C77">
            <w:pPr>
              <w:spacing w:after="0" w:line="240" w:lineRule="auto"/>
              <w:ind w:right="113" w:firstLine="61"/>
              <w:jc w:val="both"/>
              <w:rPr>
                <w:rFonts w:ascii="Times New Roman" w:hAnsi="Times New Roman"/>
                <w:bCs/>
                <w:sz w:val="20"/>
                <w:szCs w:val="20"/>
              </w:rPr>
            </w:pPr>
            <w:r>
              <w:rPr>
                <w:rFonts w:ascii="Times New Roman" w:hAnsi="Times New Roman"/>
                <w:color w:val="000000"/>
                <w:sz w:val="20"/>
                <w:szCs w:val="20"/>
              </w:rPr>
              <w:t>А</w:t>
            </w:r>
            <w:r w:rsidR="00475C77" w:rsidRPr="000D4CB5">
              <w:rPr>
                <w:rFonts w:ascii="Times New Roman" w:hAnsi="Times New Roman"/>
                <w:color w:val="000000"/>
                <w:sz w:val="20"/>
                <w:szCs w:val="20"/>
              </w:rPr>
              <w:t>втономн</w:t>
            </w:r>
            <w:r>
              <w:rPr>
                <w:rFonts w:ascii="Times New Roman" w:hAnsi="Times New Roman"/>
                <w:color w:val="000000"/>
                <w:sz w:val="20"/>
                <w:szCs w:val="20"/>
              </w:rPr>
              <w:t>ый</w:t>
            </w:r>
            <w:r w:rsidR="00475C77" w:rsidRPr="000D4CB5">
              <w:rPr>
                <w:rFonts w:ascii="Times New Roman" w:hAnsi="Times New Roman"/>
                <w:color w:val="000000"/>
                <w:sz w:val="20"/>
                <w:szCs w:val="20"/>
              </w:rPr>
              <w:t xml:space="preserve"> жидкостн</w:t>
            </w:r>
            <w:r>
              <w:rPr>
                <w:rFonts w:ascii="Times New Roman" w:hAnsi="Times New Roman"/>
                <w:color w:val="000000"/>
                <w:sz w:val="20"/>
                <w:szCs w:val="20"/>
              </w:rPr>
              <w:t>ый</w:t>
            </w:r>
            <w:r w:rsidR="00475C77" w:rsidRPr="000D4CB5">
              <w:rPr>
                <w:rFonts w:ascii="Times New Roman" w:hAnsi="Times New Roman"/>
                <w:color w:val="000000"/>
                <w:sz w:val="20"/>
                <w:szCs w:val="20"/>
              </w:rPr>
              <w:t xml:space="preserve"> предпусково</w:t>
            </w:r>
            <w:r>
              <w:rPr>
                <w:rFonts w:ascii="Times New Roman" w:hAnsi="Times New Roman"/>
                <w:color w:val="000000"/>
                <w:sz w:val="20"/>
                <w:szCs w:val="20"/>
              </w:rPr>
              <w:t>й</w:t>
            </w:r>
            <w:r w:rsidR="00475C77" w:rsidRPr="000D4CB5">
              <w:rPr>
                <w:rFonts w:ascii="Times New Roman" w:hAnsi="Times New Roman"/>
                <w:color w:val="000000"/>
                <w:sz w:val="20"/>
                <w:szCs w:val="20"/>
              </w:rPr>
              <w:t xml:space="preserve"> подогревател</w:t>
            </w:r>
            <w:r>
              <w:rPr>
                <w:rFonts w:ascii="Times New Roman" w:hAnsi="Times New Roman"/>
                <w:color w:val="000000"/>
                <w:sz w:val="20"/>
                <w:szCs w:val="20"/>
              </w:rPr>
              <w:t>ь</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53A3F64F" w14:textId="67273752" w:rsidR="00475C77" w:rsidRPr="000D4CB5" w:rsidRDefault="00475C77" w:rsidP="00475C77">
            <w:pPr>
              <w:spacing w:after="0" w:line="240" w:lineRule="auto"/>
              <w:ind w:firstLine="135"/>
              <w:jc w:val="center"/>
              <w:rPr>
                <w:rFonts w:ascii="Times New Roman" w:hAnsi="Times New Roman"/>
                <w:bCs/>
                <w:sz w:val="20"/>
                <w:szCs w:val="20"/>
              </w:rPr>
            </w:pPr>
            <w:r w:rsidRPr="000D4CB5">
              <w:rPr>
                <w:rFonts w:ascii="Times New Roman" w:hAnsi="Times New Roman"/>
                <w:color w:val="000000"/>
                <w:sz w:val="20"/>
                <w:szCs w:val="20"/>
              </w:rPr>
              <w:t xml:space="preserve"> </w:t>
            </w:r>
            <w:r w:rsidR="000D4CB5" w:rsidRPr="000D4CB5">
              <w:rPr>
                <w:rFonts w:ascii="Times New Roman" w:hAnsi="Times New Roman"/>
                <w:color w:val="000000"/>
                <w:sz w:val="20"/>
                <w:szCs w:val="20"/>
              </w:rPr>
              <w:t>Наличие</w:t>
            </w:r>
          </w:p>
        </w:tc>
      </w:tr>
      <w:tr w:rsidR="00475C77" w:rsidRPr="000D4CB5" w14:paraId="1E8D4270" w14:textId="77777777" w:rsidTr="00B42AEE">
        <w:trPr>
          <w:trHeight w:val="26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20359BD" w14:textId="4CBB6E28" w:rsidR="00475C77" w:rsidRPr="000D4CB5" w:rsidRDefault="00475C77" w:rsidP="00475C77">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35969B80" w14:textId="23EE361D" w:rsidR="00475C77" w:rsidRPr="000D4CB5" w:rsidRDefault="00475C77" w:rsidP="00475C77">
            <w:pPr>
              <w:spacing w:after="0" w:line="240" w:lineRule="auto"/>
              <w:ind w:right="113" w:firstLine="61"/>
              <w:jc w:val="both"/>
              <w:rPr>
                <w:rFonts w:ascii="Times New Roman" w:hAnsi="Times New Roman"/>
                <w:bCs/>
                <w:sz w:val="20"/>
                <w:szCs w:val="20"/>
              </w:rPr>
            </w:pPr>
            <w:r w:rsidRPr="000D4CB5">
              <w:rPr>
                <w:rFonts w:ascii="Times New Roman" w:hAnsi="Times New Roman"/>
                <w:sz w:val="20"/>
                <w:szCs w:val="20"/>
              </w:rPr>
              <w:t xml:space="preserve">Наличие </w:t>
            </w:r>
            <w:proofErr w:type="spellStart"/>
            <w:r w:rsidRPr="000D4CB5">
              <w:rPr>
                <w:rFonts w:ascii="Times New Roman" w:hAnsi="Times New Roman"/>
                <w:sz w:val="20"/>
                <w:szCs w:val="20"/>
              </w:rPr>
              <w:t>отопителей</w:t>
            </w:r>
            <w:proofErr w:type="spellEnd"/>
            <w:r w:rsidRPr="000D4CB5">
              <w:rPr>
                <w:rFonts w:ascii="Times New Roman" w:hAnsi="Times New Roman"/>
                <w:sz w:val="20"/>
                <w:szCs w:val="20"/>
              </w:rPr>
              <w:t xml:space="preserve"> в салоне</w:t>
            </w:r>
            <w:r w:rsidR="000D4CB5">
              <w:rPr>
                <w:rFonts w:ascii="Times New Roman" w:hAnsi="Times New Roman"/>
                <w:sz w:val="20"/>
                <w:szCs w:val="20"/>
              </w:rPr>
              <w:t>, шт.</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6DD8504B" w14:textId="049EBC4C" w:rsidR="00475C77" w:rsidRPr="000D4CB5" w:rsidRDefault="000D4CB5" w:rsidP="00475C77">
            <w:pPr>
              <w:spacing w:after="0" w:line="240" w:lineRule="auto"/>
              <w:ind w:firstLine="135"/>
              <w:jc w:val="center"/>
              <w:rPr>
                <w:rFonts w:ascii="Times New Roman" w:hAnsi="Times New Roman"/>
                <w:bCs/>
                <w:sz w:val="20"/>
                <w:szCs w:val="20"/>
              </w:rPr>
            </w:pPr>
            <w:r>
              <w:rPr>
                <w:rFonts w:ascii="Times New Roman" w:hAnsi="Times New Roman"/>
                <w:sz w:val="20"/>
                <w:szCs w:val="20"/>
              </w:rPr>
              <w:t>не менее</w:t>
            </w:r>
            <w:r w:rsidR="00475C77" w:rsidRPr="000D4CB5">
              <w:rPr>
                <w:rFonts w:ascii="Times New Roman" w:hAnsi="Times New Roman"/>
                <w:sz w:val="20"/>
                <w:szCs w:val="20"/>
              </w:rPr>
              <w:t xml:space="preserve"> 3 </w:t>
            </w:r>
          </w:p>
        </w:tc>
      </w:tr>
      <w:tr w:rsidR="00475C77" w:rsidRPr="000D4CB5" w14:paraId="4D5E2357" w14:textId="77777777" w:rsidTr="00B42AEE">
        <w:trPr>
          <w:trHeight w:val="26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C3A7976" w14:textId="4D7DDCFB" w:rsidR="00475C77" w:rsidRPr="000D4CB5" w:rsidRDefault="00475C77" w:rsidP="00475C77">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5A52753D" w14:textId="2C2FAB0B" w:rsidR="00475C77" w:rsidRPr="000D4CB5" w:rsidRDefault="00475C77" w:rsidP="00475C77">
            <w:pPr>
              <w:spacing w:after="0" w:line="240" w:lineRule="auto"/>
              <w:ind w:right="113" w:firstLine="61"/>
              <w:jc w:val="both"/>
              <w:rPr>
                <w:rFonts w:ascii="Times New Roman" w:hAnsi="Times New Roman"/>
                <w:bCs/>
                <w:sz w:val="20"/>
                <w:szCs w:val="20"/>
              </w:rPr>
            </w:pPr>
            <w:r w:rsidRPr="000D4CB5">
              <w:rPr>
                <w:rFonts w:ascii="Times New Roman" w:hAnsi="Times New Roman"/>
                <w:sz w:val="20"/>
                <w:szCs w:val="20"/>
              </w:rPr>
              <w:t>Количество цилиндров двигателя</w:t>
            </w:r>
            <w:r w:rsidR="000D4CB5">
              <w:rPr>
                <w:rFonts w:ascii="Times New Roman" w:hAnsi="Times New Roman"/>
                <w:sz w:val="20"/>
                <w:szCs w:val="20"/>
              </w:rPr>
              <w:t>, шт.</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2868890B" w14:textId="5BCA5EE5" w:rsidR="00475C77" w:rsidRPr="000D4CB5" w:rsidRDefault="000D4CB5" w:rsidP="00475C77">
            <w:pPr>
              <w:spacing w:after="0" w:line="240" w:lineRule="auto"/>
              <w:ind w:firstLine="135"/>
              <w:jc w:val="center"/>
              <w:rPr>
                <w:rFonts w:ascii="Times New Roman" w:hAnsi="Times New Roman"/>
                <w:bCs/>
                <w:sz w:val="20"/>
                <w:szCs w:val="20"/>
              </w:rPr>
            </w:pPr>
            <w:r>
              <w:rPr>
                <w:rFonts w:ascii="Times New Roman" w:hAnsi="Times New Roman"/>
                <w:sz w:val="20"/>
                <w:szCs w:val="20"/>
              </w:rPr>
              <w:t>не менее</w:t>
            </w:r>
            <w:r w:rsidR="00475C77" w:rsidRPr="000D4CB5">
              <w:rPr>
                <w:rFonts w:ascii="Times New Roman" w:hAnsi="Times New Roman"/>
                <w:sz w:val="20"/>
                <w:szCs w:val="20"/>
              </w:rPr>
              <w:t xml:space="preserve"> 4 </w:t>
            </w:r>
          </w:p>
        </w:tc>
      </w:tr>
      <w:tr w:rsidR="00475C77" w:rsidRPr="000D4CB5" w14:paraId="3AE48D78" w14:textId="77777777" w:rsidTr="00B42AEE">
        <w:trPr>
          <w:trHeight w:val="26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F7EB139" w14:textId="70936AF6" w:rsidR="00475C77" w:rsidRPr="000D4CB5"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2A61B1C6" w14:textId="6281415B" w:rsidR="00475C77" w:rsidRPr="000D4CB5" w:rsidRDefault="00475C77" w:rsidP="00475C77">
            <w:pPr>
              <w:spacing w:after="0" w:line="240" w:lineRule="auto"/>
              <w:ind w:right="113" w:firstLine="61"/>
              <w:jc w:val="both"/>
              <w:rPr>
                <w:rFonts w:ascii="Times New Roman" w:hAnsi="Times New Roman"/>
                <w:bCs/>
                <w:sz w:val="20"/>
                <w:szCs w:val="20"/>
              </w:rPr>
            </w:pPr>
            <w:r w:rsidRPr="000D4CB5">
              <w:rPr>
                <w:rFonts w:ascii="Times New Roman" w:hAnsi="Times New Roman"/>
                <w:sz w:val="20"/>
                <w:szCs w:val="20"/>
              </w:rPr>
              <w:t>Рулевое управление</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00EDB926" w14:textId="58C8E9D7" w:rsidR="00475C77" w:rsidRPr="000D4CB5" w:rsidRDefault="00475C77" w:rsidP="00475C77">
            <w:pPr>
              <w:spacing w:after="0" w:line="240" w:lineRule="auto"/>
              <w:ind w:firstLine="135"/>
              <w:jc w:val="center"/>
              <w:rPr>
                <w:rFonts w:ascii="Times New Roman" w:hAnsi="Times New Roman"/>
                <w:bCs/>
                <w:sz w:val="20"/>
                <w:szCs w:val="20"/>
              </w:rPr>
            </w:pPr>
            <w:r w:rsidRPr="000D4CB5">
              <w:rPr>
                <w:rFonts w:ascii="Times New Roman" w:hAnsi="Times New Roman"/>
                <w:sz w:val="20"/>
                <w:szCs w:val="20"/>
              </w:rPr>
              <w:t>Гидроусилитель руля</w:t>
            </w:r>
          </w:p>
        </w:tc>
      </w:tr>
      <w:tr w:rsidR="00475C77" w:rsidRPr="000D4CB5" w14:paraId="56B18886" w14:textId="77777777" w:rsidTr="00B42AEE">
        <w:trPr>
          <w:trHeight w:val="25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D1403F1" w14:textId="627B6124" w:rsidR="00475C77" w:rsidRPr="000D4CB5"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33E82791" w14:textId="7BAD7AC6" w:rsidR="00475C77" w:rsidRPr="000D4CB5" w:rsidRDefault="00475C77" w:rsidP="00475C77">
            <w:pPr>
              <w:spacing w:after="0" w:line="240" w:lineRule="auto"/>
              <w:ind w:right="113" w:firstLine="61"/>
              <w:jc w:val="both"/>
              <w:rPr>
                <w:rFonts w:ascii="Times New Roman" w:hAnsi="Times New Roman"/>
                <w:bCs/>
                <w:sz w:val="20"/>
                <w:szCs w:val="20"/>
              </w:rPr>
            </w:pPr>
            <w:r w:rsidRPr="000D4CB5">
              <w:rPr>
                <w:rFonts w:ascii="Times New Roman" w:hAnsi="Times New Roman"/>
                <w:sz w:val="20"/>
                <w:szCs w:val="20"/>
              </w:rPr>
              <w:t>Шины</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6C42B89E" w14:textId="0F8B6191" w:rsidR="00475C77" w:rsidRPr="000D4CB5" w:rsidRDefault="00475C77" w:rsidP="00475C77">
            <w:pPr>
              <w:spacing w:after="0" w:line="240" w:lineRule="auto"/>
              <w:ind w:left="135" w:firstLine="135"/>
              <w:jc w:val="center"/>
              <w:rPr>
                <w:rFonts w:ascii="Times New Roman" w:hAnsi="Times New Roman"/>
                <w:bCs/>
                <w:sz w:val="20"/>
                <w:szCs w:val="20"/>
              </w:rPr>
            </w:pPr>
            <w:r w:rsidRPr="000D4CB5">
              <w:rPr>
                <w:rFonts w:ascii="Times New Roman" w:hAnsi="Times New Roman"/>
                <w:sz w:val="20"/>
                <w:szCs w:val="20"/>
              </w:rPr>
              <w:t>8,25 R 20″</w:t>
            </w:r>
          </w:p>
        </w:tc>
      </w:tr>
      <w:tr w:rsidR="00475C77" w:rsidRPr="000D4CB5" w14:paraId="4D628709" w14:textId="77777777" w:rsidTr="00B42AEE">
        <w:trPr>
          <w:trHeight w:val="26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73CF51B8" w14:textId="324A92FF" w:rsidR="00475C77" w:rsidRPr="000D4CB5"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tcPr>
          <w:p w14:paraId="737F0643" w14:textId="494BEE2C" w:rsidR="00475C77" w:rsidRPr="000D4CB5" w:rsidRDefault="00475C77" w:rsidP="00475C77">
            <w:pPr>
              <w:spacing w:after="0" w:line="240" w:lineRule="auto"/>
              <w:ind w:right="113"/>
              <w:jc w:val="both"/>
              <w:rPr>
                <w:rFonts w:ascii="Times New Roman" w:hAnsi="Times New Roman"/>
                <w:bCs/>
                <w:sz w:val="20"/>
                <w:szCs w:val="20"/>
              </w:rPr>
            </w:pPr>
            <w:r w:rsidRPr="000D4CB5">
              <w:rPr>
                <w:rFonts w:ascii="Times New Roman" w:hAnsi="Times New Roman"/>
                <w:sz w:val="20"/>
                <w:szCs w:val="20"/>
              </w:rPr>
              <w:t>Тормозная система</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6B203372" w14:textId="712AC227" w:rsidR="00475C77" w:rsidRPr="000D4CB5" w:rsidRDefault="00475C77" w:rsidP="00475C77">
            <w:pPr>
              <w:spacing w:after="0" w:line="240" w:lineRule="auto"/>
              <w:ind w:left="135" w:firstLine="135"/>
              <w:jc w:val="center"/>
              <w:rPr>
                <w:rFonts w:ascii="Times New Roman" w:hAnsi="Times New Roman"/>
                <w:bCs/>
                <w:sz w:val="20"/>
                <w:szCs w:val="20"/>
              </w:rPr>
            </w:pPr>
            <w:r w:rsidRPr="000D4CB5">
              <w:rPr>
                <w:rFonts w:ascii="Times New Roman" w:hAnsi="Times New Roman"/>
                <w:sz w:val="20"/>
                <w:szCs w:val="20"/>
              </w:rPr>
              <w:t>Пневматическая, двухконтурная, с разделением на контуры по осям, тормозные механизмы всех колес барабанные, ABS</w:t>
            </w:r>
          </w:p>
        </w:tc>
      </w:tr>
      <w:tr w:rsidR="00475C77" w:rsidRPr="000D4CB5" w14:paraId="3BF3C39F" w14:textId="77777777" w:rsidTr="00B42AEE">
        <w:trPr>
          <w:trHeight w:val="26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7E35064" w14:textId="71F61035" w:rsidR="00475C77" w:rsidRPr="000D4CB5"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68FEA4A" w14:textId="00FCEBB9" w:rsidR="00475C77" w:rsidRPr="000D4CB5" w:rsidRDefault="00475C77" w:rsidP="00475C77">
            <w:pPr>
              <w:spacing w:after="0" w:line="240" w:lineRule="auto"/>
              <w:ind w:right="113"/>
              <w:jc w:val="both"/>
              <w:rPr>
                <w:rFonts w:ascii="Times New Roman" w:hAnsi="Times New Roman"/>
                <w:bCs/>
                <w:sz w:val="20"/>
                <w:szCs w:val="20"/>
              </w:rPr>
            </w:pPr>
            <w:r w:rsidRPr="000D4CB5">
              <w:rPr>
                <w:rFonts w:ascii="Times New Roman" w:hAnsi="Times New Roman"/>
                <w:sz w:val="20"/>
                <w:szCs w:val="20"/>
              </w:rPr>
              <w:t>Нормы экологической безопасности</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1A1BEA2F" w14:textId="1E16FAE1" w:rsidR="00475C77" w:rsidRPr="000D4CB5" w:rsidRDefault="000D4CB5" w:rsidP="00475C77">
            <w:pPr>
              <w:spacing w:after="0" w:line="240" w:lineRule="auto"/>
              <w:ind w:left="135"/>
              <w:jc w:val="center"/>
              <w:rPr>
                <w:rFonts w:ascii="Times New Roman" w:hAnsi="Times New Roman"/>
                <w:bCs/>
                <w:sz w:val="20"/>
                <w:szCs w:val="20"/>
              </w:rPr>
            </w:pPr>
            <w:r>
              <w:rPr>
                <w:rFonts w:ascii="Times New Roman" w:hAnsi="Times New Roman"/>
                <w:sz w:val="20"/>
                <w:szCs w:val="20"/>
              </w:rPr>
              <w:t xml:space="preserve">не ниже </w:t>
            </w:r>
            <w:r w:rsidR="00475C77" w:rsidRPr="000D4CB5">
              <w:rPr>
                <w:rFonts w:ascii="Times New Roman" w:hAnsi="Times New Roman"/>
                <w:sz w:val="20"/>
                <w:szCs w:val="20"/>
              </w:rPr>
              <w:t>EURO 3</w:t>
            </w:r>
          </w:p>
        </w:tc>
      </w:tr>
      <w:tr w:rsidR="00475C77" w:rsidRPr="000D4CB5" w14:paraId="44AFBB04" w14:textId="77777777" w:rsidTr="00B42AEE">
        <w:trPr>
          <w:trHeight w:val="303"/>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11A48D98" w14:textId="07D8BDB7" w:rsidR="00475C77" w:rsidRPr="000D4CB5"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70D8CA18" w14:textId="1E185D14" w:rsidR="00475C77" w:rsidRPr="000D4CB5" w:rsidRDefault="00475C77" w:rsidP="00475C77">
            <w:pPr>
              <w:spacing w:after="0" w:line="240" w:lineRule="auto"/>
              <w:ind w:right="113"/>
              <w:jc w:val="both"/>
              <w:rPr>
                <w:rFonts w:ascii="Times New Roman" w:hAnsi="Times New Roman"/>
                <w:bCs/>
                <w:sz w:val="20"/>
                <w:szCs w:val="20"/>
              </w:rPr>
            </w:pPr>
            <w:r w:rsidRPr="000D4CB5">
              <w:rPr>
                <w:rFonts w:ascii="Times New Roman" w:hAnsi="Times New Roman"/>
                <w:sz w:val="20"/>
                <w:szCs w:val="20"/>
              </w:rPr>
              <w:t>Подлокотники на сиденьях со стороны проходов</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47CDFEAB" w14:textId="71C62F2A" w:rsidR="00475C77" w:rsidRPr="000D4CB5" w:rsidRDefault="000D4CB5" w:rsidP="00475C77">
            <w:pPr>
              <w:spacing w:after="0" w:line="240" w:lineRule="auto"/>
              <w:ind w:left="136"/>
              <w:jc w:val="center"/>
              <w:rPr>
                <w:rFonts w:ascii="Times New Roman" w:hAnsi="Times New Roman"/>
                <w:bCs/>
                <w:sz w:val="20"/>
                <w:szCs w:val="20"/>
              </w:rPr>
            </w:pPr>
            <w:r>
              <w:rPr>
                <w:rFonts w:ascii="Times New Roman" w:hAnsi="Times New Roman"/>
                <w:bCs/>
                <w:sz w:val="20"/>
                <w:szCs w:val="20"/>
              </w:rPr>
              <w:t>Наличие</w:t>
            </w:r>
          </w:p>
        </w:tc>
      </w:tr>
      <w:tr w:rsidR="00475C77" w:rsidRPr="000D4CB5" w14:paraId="3E547A2E" w14:textId="77777777" w:rsidTr="00B42AEE">
        <w:trPr>
          <w:trHeight w:val="51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4A65A94" w14:textId="20F2BDB8" w:rsidR="00475C77" w:rsidRPr="000D4CB5" w:rsidRDefault="00475C77" w:rsidP="00475C77">
            <w:pPr>
              <w:pStyle w:val="a5"/>
              <w:widowControl w:val="0"/>
              <w:numPr>
                <w:ilvl w:val="0"/>
                <w:numId w:val="4"/>
              </w:numPr>
              <w:spacing w:after="0" w:line="240" w:lineRule="auto"/>
              <w:jc w:val="center"/>
              <w:rPr>
                <w:rFonts w:ascii="Times New Roman" w:hAnsi="Times New Roman"/>
                <w:bCs/>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1CED963E" w14:textId="4158213C" w:rsidR="00475C77" w:rsidRPr="000D4CB5" w:rsidRDefault="00475C77" w:rsidP="00475C77">
            <w:pPr>
              <w:spacing w:after="0" w:line="240" w:lineRule="auto"/>
              <w:ind w:right="113" w:firstLine="61"/>
              <w:jc w:val="both"/>
              <w:rPr>
                <w:rFonts w:ascii="Times New Roman" w:hAnsi="Times New Roman"/>
                <w:bCs/>
                <w:sz w:val="20"/>
                <w:szCs w:val="20"/>
              </w:rPr>
            </w:pPr>
            <w:r w:rsidRPr="000D4CB5">
              <w:rPr>
                <w:rFonts w:ascii="Times New Roman" w:hAnsi="Times New Roman"/>
                <w:sz w:val="20"/>
                <w:szCs w:val="20"/>
              </w:rPr>
              <w:t xml:space="preserve">Огнетушители по </w:t>
            </w:r>
            <w:r w:rsidR="001B7875">
              <w:rPr>
                <w:rFonts w:ascii="Times New Roman" w:hAnsi="Times New Roman"/>
                <w:sz w:val="20"/>
                <w:szCs w:val="20"/>
              </w:rPr>
              <w:t xml:space="preserve">не менее </w:t>
            </w:r>
            <w:r w:rsidRPr="000D4CB5">
              <w:rPr>
                <w:rFonts w:ascii="Times New Roman" w:hAnsi="Times New Roman"/>
                <w:sz w:val="20"/>
                <w:szCs w:val="20"/>
              </w:rPr>
              <w:t>8 кг</w:t>
            </w:r>
            <w:r w:rsidR="001B7875">
              <w:rPr>
                <w:rFonts w:ascii="Times New Roman" w:hAnsi="Times New Roman"/>
                <w:sz w:val="20"/>
                <w:szCs w:val="20"/>
              </w:rPr>
              <w:t>, шт.</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61A97E05" w14:textId="3144B181" w:rsidR="00475C77" w:rsidRPr="000D4CB5" w:rsidRDefault="001B7875" w:rsidP="00475C77">
            <w:pPr>
              <w:spacing w:after="0" w:line="240" w:lineRule="auto"/>
              <w:ind w:firstLine="135"/>
              <w:jc w:val="center"/>
              <w:rPr>
                <w:rFonts w:ascii="Times New Roman" w:hAnsi="Times New Roman"/>
                <w:bCs/>
                <w:sz w:val="20"/>
                <w:szCs w:val="20"/>
              </w:rPr>
            </w:pPr>
            <w:r>
              <w:rPr>
                <w:rFonts w:ascii="Times New Roman" w:hAnsi="Times New Roman"/>
                <w:sz w:val="20"/>
                <w:szCs w:val="20"/>
              </w:rPr>
              <w:t xml:space="preserve">не менее </w:t>
            </w:r>
            <w:r w:rsidR="00475C77" w:rsidRPr="000D4CB5">
              <w:rPr>
                <w:rFonts w:ascii="Times New Roman" w:hAnsi="Times New Roman"/>
                <w:sz w:val="20"/>
                <w:szCs w:val="20"/>
              </w:rPr>
              <w:t xml:space="preserve">2 </w:t>
            </w:r>
          </w:p>
        </w:tc>
      </w:tr>
      <w:tr w:rsidR="00475C77" w:rsidRPr="000D4CB5" w14:paraId="291CCF7B" w14:textId="77777777" w:rsidTr="00B42AEE">
        <w:trPr>
          <w:trHeight w:val="26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49E013EC" w14:textId="1B650414" w:rsidR="00475C77" w:rsidRPr="000D4CB5" w:rsidRDefault="00475C77" w:rsidP="00475C77">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34691D13" w14:textId="7CB1532B" w:rsidR="00475C77" w:rsidRPr="000D4CB5" w:rsidRDefault="00475C77" w:rsidP="00475C77">
            <w:pPr>
              <w:spacing w:after="0" w:line="240" w:lineRule="auto"/>
              <w:ind w:right="113" w:firstLine="61"/>
              <w:jc w:val="both"/>
              <w:rPr>
                <w:rFonts w:ascii="Times New Roman" w:hAnsi="Times New Roman"/>
                <w:bCs/>
                <w:sz w:val="20"/>
                <w:szCs w:val="20"/>
              </w:rPr>
            </w:pPr>
            <w:r w:rsidRPr="000D4CB5">
              <w:rPr>
                <w:rFonts w:ascii="Times New Roman" w:hAnsi="Times New Roman"/>
                <w:sz w:val="20"/>
                <w:szCs w:val="20"/>
              </w:rPr>
              <w:t>Медицинские аптечки</w:t>
            </w:r>
            <w:r w:rsidR="001B7875">
              <w:rPr>
                <w:rFonts w:ascii="Times New Roman" w:hAnsi="Times New Roman"/>
                <w:sz w:val="20"/>
                <w:szCs w:val="20"/>
              </w:rPr>
              <w:t>, шт.</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3F8D41A9" w14:textId="01FF84EC" w:rsidR="00475C77" w:rsidRPr="000D4CB5" w:rsidRDefault="001B7875" w:rsidP="00475C77">
            <w:pPr>
              <w:spacing w:after="0" w:line="240" w:lineRule="auto"/>
              <w:ind w:firstLine="135"/>
              <w:jc w:val="center"/>
              <w:rPr>
                <w:rFonts w:ascii="Times New Roman" w:hAnsi="Times New Roman"/>
                <w:bCs/>
                <w:sz w:val="20"/>
                <w:szCs w:val="20"/>
              </w:rPr>
            </w:pPr>
            <w:r>
              <w:rPr>
                <w:rFonts w:ascii="Times New Roman" w:hAnsi="Times New Roman"/>
                <w:sz w:val="20"/>
                <w:szCs w:val="20"/>
              </w:rPr>
              <w:t xml:space="preserve">не менее </w:t>
            </w:r>
            <w:r w:rsidR="00475C77" w:rsidRPr="000D4CB5">
              <w:rPr>
                <w:rFonts w:ascii="Times New Roman" w:hAnsi="Times New Roman"/>
                <w:sz w:val="20"/>
                <w:szCs w:val="20"/>
              </w:rPr>
              <w:t xml:space="preserve">2 </w:t>
            </w:r>
          </w:p>
        </w:tc>
      </w:tr>
      <w:tr w:rsidR="00475C77" w:rsidRPr="000D4CB5" w14:paraId="15F66ADB" w14:textId="77777777" w:rsidTr="00B42AEE">
        <w:trPr>
          <w:trHeight w:val="26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7750330" w14:textId="77777777" w:rsidR="00475C77" w:rsidRPr="000D4CB5" w:rsidRDefault="00475C77" w:rsidP="00475C77">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0F083A1B" w14:textId="0E8B7990" w:rsidR="00475C77" w:rsidRPr="000D4CB5" w:rsidRDefault="00475C77" w:rsidP="00475C77">
            <w:pPr>
              <w:spacing w:after="0" w:line="240" w:lineRule="auto"/>
              <w:ind w:right="113" w:firstLine="61"/>
              <w:jc w:val="both"/>
              <w:rPr>
                <w:rFonts w:ascii="Times New Roman" w:hAnsi="Times New Roman"/>
                <w:bCs/>
                <w:sz w:val="20"/>
                <w:szCs w:val="20"/>
              </w:rPr>
            </w:pPr>
            <w:r w:rsidRPr="000D4CB5">
              <w:rPr>
                <w:rFonts w:ascii="Times New Roman" w:hAnsi="Times New Roman"/>
                <w:sz w:val="20"/>
                <w:szCs w:val="20"/>
              </w:rPr>
              <w:t>Проблесковый маячок</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49A9E657" w14:textId="73450B59" w:rsidR="00475C77" w:rsidRPr="000D4CB5" w:rsidRDefault="00475C77" w:rsidP="00475C77">
            <w:pPr>
              <w:spacing w:after="0" w:line="240" w:lineRule="auto"/>
              <w:ind w:firstLine="135"/>
              <w:jc w:val="center"/>
              <w:rPr>
                <w:rFonts w:ascii="Times New Roman" w:hAnsi="Times New Roman"/>
                <w:bCs/>
                <w:sz w:val="20"/>
                <w:szCs w:val="20"/>
              </w:rPr>
            </w:pPr>
            <w:r w:rsidRPr="000D4CB5">
              <w:rPr>
                <w:rFonts w:ascii="Times New Roman" w:hAnsi="Times New Roman"/>
                <w:sz w:val="20"/>
                <w:szCs w:val="20"/>
              </w:rPr>
              <w:t>Желтого или оранжевого цвета</w:t>
            </w:r>
          </w:p>
        </w:tc>
      </w:tr>
      <w:tr w:rsidR="00475C77" w:rsidRPr="000D4CB5" w14:paraId="01F13667" w14:textId="77777777" w:rsidTr="00B42AEE">
        <w:trPr>
          <w:trHeight w:val="26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1729D224" w14:textId="77777777" w:rsidR="00475C77" w:rsidRPr="000D4CB5" w:rsidRDefault="00475C77" w:rsidP="00475C77">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3A6F63E7" w14:textId="379660A3" w:rsidR="00475C77" w:rsidRPr="000D4CB5" w:rsidRDefault="001B7875" w:rsidP="00475C77">
            <w:pPr>
              <w:spacing w:after="0" w:line="240" w:lineRule="auto"/>
              <w:ind w:right="113" w:firstLine="61"/>
              <w:jc w:val="both"/>
              <w:rPr>
                <w:rFonts w:ascii="Times New Roman" w:hAnsi="Times New Roman"/>
                <w:bCs/>
                <w:sz w:val="20"/>
                <w:szCs w:val="20"/>
              </w:rPr>
            </w:pPr>
            <w:r>
              <w:rPr>
                <w:rFonts w:ascii="Times New Roman" w:hAnsi="Times New Roman"/>
                <w:sz w:val="20"/>
                <w:szCs w:val="20"/>
              </w:rPr>
              <w:t>П</w:t>
            </w:r>
            <w:r w:rsidR="00475C77" w:rsidRPr="000D4CB5">
              <w:rPr>
                <w:rFonts w:ascii="Times New Roman" w:hAnsi="Times New Roman"/>
                <w:sz w:val="20"/>
                <w:szCs w:val="20"/>
              </w:rPr>
              <w:t>оясны</w:t>
            </w:r>
            <w:r>
              <w:rPr>
                <w:rFonts w:ascii="Times New Roman" w:hAnsi="Times New Roman"/>
                <w:sz w:val="20"/>
                <w:szCs w:val="20"/>
              </w:rPr>
              <w:t>е</w:t>
            </w:r>
            <w:r w:rsidR="00475C77" w:rsidRPr="000D4CB5">
              <w:rPr>
                <w:rFonts w:ascii="Times New Roman" w:hAnsi="Times New Roman"/>
                <w:sz w:val="20"/>
                <w:szCs w:val="20"/>
              </w:rPr>
              <w:t xml:space="preserve"> ремн</w:t>
            </w:r>
            <w:r>
              <w:rPr>
                <w:rFonts w:ascii="Times New Roman" w:hAnsi="Times New Roman"/>
                <w:sz w:val="20"/>
                <w:szCs w:val="20"/>
              </w:rPr>
              <w:t>и</w:t>
            </w:r>
            <w:r w:rsidR="00475C77" w:rsidRPr="000D4CB5">
              <w:rPr>
                <w:rFonts w:ascii="Times New Roman" w:hAnsi="Times New Roman"/>
                <w:sz w:val="20"/>
                <w:szCs w:val="20"/>
              </w:rPr>
              <w:t xml:space="preserve"> безопасности</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5E5870EE" w14:textId="44899122" w:rsidR="00475C77" w:rsidRPr="000D4CB5" w:rsidRDefault="001B7875" w:rsidP="00475C77">
            <w:pPr>
              <w:spacing w:after="0" w:line="240" w:lineRule="auto"/>
              <w:ind w:firstLine="135"/>
              <w:jc w:val="center"/>
              <w:rPr>
                <w:rFonts w:ascii="Times New Roman" w:hAnsi="Times New Roman"/>
                <w:spacing w:val="-2"/>
                <w:sz w:val="20"/>
              </w:rPr>
            </w:pPr>
            <w:r>
              <w:rPr>
                <w:rFonts w:ascii="Times New Roman" w:hAnsi="Times New Roman"/>
                <w:spacing w:val="-2"/>
                <w:sz w:val="20"/>
              </w:rPr>
              <w:t>Наличие</w:t>
            </w:r>
          </w:p>
        </w:tc>
      </w:tr>
      <w:tr w:rsidR="001B7875" w:rsidRPr="000D4CB5" w14:paraId="20E44E35" w14:textId="77777777" w:rsidTr="00B42AEE">
        <w:trPr>
          <w:trHeight w:val="26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A29E140" w14:textId="77777777" w:rsidR="001B7875" w:rsidRPr="000D4CB5" w:rsidRDefault="001B7875" w:rsidP="001B7875">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03B2FC91" w14:textId="2A192686" w:rsidR="001B7875" w:rsidRPr="000D4CB5" w:rsidRDefault="001B7875" w:rsidP="001B7875">
            <w:pPr>
              <w:spacing w:after="0" w:line="240" w:lineRule="auto"/>
              <w:ind w:right="113" w:firstLine="61"/>
              <w:jc w:val="both"/>
              <w:rPr>
                <w:rFonts w:ascii="Times New Roman" w:hAnsi="Times New Roman"/>
                <w:bCs/>
                <w:sz w:val="20"/>
                <w:szCs w:val="20"/>
              </w:rPr>
            </w:pPr>
            <w:proofErr w:type="spellStart"/>
            <w:r>
              <w:rPr>
                <w:rFonts w:ascii="Times New Roman" w:hAnsi="Times New Roman"/>
                <w:sz w:val="20"/>
                <w:szCs w:val="20"/>
              </w:rPr>
              <w:t>С</w:t>
            </w:r>
            <w:r w:rsidRPr="000D4CB5">
              <w:rPr>
                <w:rFonts w:ascii="Times New Roman" w:hAnsi="Times New Roman"/>
                <w:sz w:val="20"/>
                <w:szCs w:val="20"/>
              </w:rPr>
              <w:t>средства</w:t>
            </w:r>
            <w:proofErr w:type="spellEnd"/>
            <w:r w:rsidRPr="000D4CB5">
              <w:rPr>
                <w:rFonts w:ascii="Times New Roman" w:hAnsi="Times New Roman"/>
                <w:sz w:val="20"/>
                <w:szCs w:val="20"/>
              </w:rPr>
              <w:t xml:space="preserve"> навигации ГЛОНАСС и GPS</w:t>
            </w:r>
          </w:p>
        </w:tc>
        <w:tc>
          <w:tcPr>
            <w:tcW w:w="4226" w:type="dxa"/>
            <w:tcBorders>
              <w:top w:val="single" w:sz="4" w:space="0" w:color="auto"/>
              <w:left w:val="single" w:sz="4" w:space="0" w:color="auto"/>
              <w:bottom w:val="single" w:sz="4" w:space="0" w:color="auto"/>
              <w:right w:val="single" w:sz="4" w:space="0" w:color="auto"/>
            </w:tcBorders>
            <w:shd w:val="clear" w:color="auto" w:fill="FFFFFF"/>
          </w:tcPr>
          <w:p w14:paraId="048FEF84" w14:textId="08D9E6D4" w:rsidR="001B7875" w:rsidRPr="000D4CB5" w:rsidRDefault="001B7875" w:rsidP="001B7875">
            <w:pPr>
              <w:spacing w:after="0" w:line="240" w:lineRule="auto"/>
              <w:ind w:firstLine="135"/>
              <w:jc w:val="center"/>
              <w:rPr>
                <w:rFonts w:ascii="Times New Roman" w:hAnsi="Times New Roman"/>
                <w:bCs/>
                <w:sz w:val="20"/>
                <w:szCs w:val="20"/>
              </w:rPr>
            </w:pPr>
            <w:r w:rsidRPr="00700708">
              <w:rPr>
                <w:rFonts w:ascii="Times New Roman" w:hAnsi="Times New Roman"/>
                <w:bCs/>
                <w:sz w:val="20"/>
                <w:szCs w:val="20"/>
              </w:rPr>
              <w:t>Наличие</w:t>
            </w:r>
          </w:p>
        </w:tc>
      </w:tr>
      <w:tr w:rsidR="001B7875" w:rsidRPr="000D4CB5" w14:paraId="5AF59481" w14:textId="77777777" w:rsidTr="00B42AEE">
        <w:trPr>
          <w:trHeight w:val="26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3B87C7B" w14:textId="77777777" w:rsidR="001B7875" w:rsidRPr="000D4CB5" w:rsidRDefault="001B7875" w:rsidP="001B7875">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678C6FA5" w14:textId="21CAAFAD" w:rsidR="001B7875" w:rsidRPr="000D4CB5" w:rsidRDefault="001B7875" w:rsidP="001B7875">
            <w:pPr>
              <w:spacing w:after="0" w:line="240" w:lineRule="auto"/>
              <w:ind w:right="113" w:firstLine="61"/>
              <w:jc w:val="both"/>
              <w:rPr>
                <w:rFonts w:ascii="Times New Roman" w:hAnsi="Times New Roman"/>
                <w:bCs/>
                <w:sz w:val="20"/>
                <w:szCs w:val="20"/>
              </w:rPr>
            </w:pPr>
            <w:r>
              <w:rPr>
                <w:rFonts w:ascii="Times New Roman" w:hAnsi="Times New Roman"/>
                <w:sz w:val="20"/>
                <w:szCs w:val="20"/>
              </w:rPr>
              <w:t>У</w:t>
            </w:r>
            <w:r w:rsidRPr="000D4CB5">
              <w:rPr>
                <w:rFonts w:ascii="Times New Roman" w:hAnsi="Times New Roman"/>
                <w:sz w:val="20"/>
                <w:szCs w:val="20"/>
              </w:rPr>
              <w:t>стройства ЭРА-ГЛОНАСС</w:t>
            </w:r>
          </w:p>
        </w:tc>
        <w:tc>
          <w:tcPr>
            <w:tcW w:w="4226" w:type="dxa"/>
            <w:tcBorders>
              <w:top w:val="single" w:sz="4" w:space="0" w:color="auto"/>
              <w:left w:val="single" w:sz="4" w:space="0" w:color="auto"/>
              <w:bottom w:val="single" w:sz="4" w:space="0" w:color="auto"/>
              <w:right w:val="single" w:sz="4" w:space="0" w:color="auto"/>
            </w:tcBorders>
            <w:shd w:val="clear" w:color="auto" w:fill="FFFFFF"/>
          </w:tcPr>
          <w:p w14:paraId="11A3FB8A" w14:textId="7E43153B" w:rsidR="001B7875" w:rsidRPr="000D4CB5" w:rsidRDefault="001B7875" w:rsidP="001B7875">
            <w:pPr>
              <w:spacing w:after="0" w:line="240" w:lineRule="auto"/>
              <w:ind w:firstLine="135"/>
              <w:jc w:val="center"/>
              <w:rPr>
                <w:rFonts w:ascii="Times New Roman" w:hAnsi="Times New Roman"/>
                <w:bCs/>
                <w:sz w:val="20"/>
                <w:szCs w:val="20"/>
              </w:rPr>
            </w:pPr>
            <w:r w:rsidRPr="00700708">
              <w:rPr>
                <w:rFonts w:ascii="Times New Roman" w:hAnsi="Times New Roman"/>
                <w:bCs/>
                <w:sz w:val="20"/>
                <w:szCs w:val="20"/>
              </w:rPr>
              <w:t>Наличие</w:t>
            </w:r>
          </w:p>
        </w:tc>
      </w:tr>
      <w:tr w:rsidR="00475C77" w:rsidRPr="000D4CB5" w14:paraId="7B03FA75" w14:textId="77777777" w:rsidTr="00B42AEE">
        <w:trPr>
          <w:trHeight w:val="26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7E95C825" w14:textId="77777777" w:rsidR="00475C77" w:rsidRPr="000D4CB5" w:rsidRDefault="00475C77" w:rsidP="00475C77">
            <w:pPr>
              <w:pStyle w:val="a5"/>
              <w:widowControl w:val="0"/>
              <w:numPr>
                <w:ilvl w:val="0"/>
                <w:numId w:val="4"/>
              </w:numPr>
              <w:spacing w:after="0" w:line="240" w:lineRule="auto"/>
              <w:jc w:val="center"/>
              <w:rPr>
                <w:rFonts w:ascii="Times New Roman" w:eastAsia="Courier New" w:hAnsi="Times New Roman"/>
                <w:color w:val="000000"/>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32C3212" w14:textId="5533AC99" w:rsidR="00475C77" w:rsidRPr="000D4CB5" w:rsidRDefault="001B7875" w:rsidP="00475C77">
            <w:pPr>
              <w:spacing w:after="0" w:line="240" w:lineRule="auto"/>
              <w:ind w:right="113"/>
              <w:jc w:val="both"/>
              <w:rPr>
                <w:rFonts w:ascii="Times New Roman" w:hAnsi="Times New Roman"/>
                <w:bCs/>
                <w:sz w:val="20"/>
                <w:szCs w:val="20"/>
              </w:rPr>
            </w:pPr>
            <w:r>
              <w:rPr>
                <w:rFonts w:ascii="Times New Roman" w:hAnsi="Times New Roman"/>
                <w:sz w:val="20"/>
                <w:szCs w:val="20"/>
              </w:rPr>
              <w:t>Ц</w:t>
            </w:r>
            <w:r w:rsidR="00475C77" w:rsidRPr="000D4CB5">
              <w:rPr>
                <w:rFonts w:ascii="Times New Roman" w:hAnsi="Times New Roman"/>
                <w:sz w:val="20"/>
                <w:szCs w:val="20"/>
              </w:rPr>
              <w:t>ифрово</w:t>
            </w:r>
            <w:r>
              <w:rPr>
                <w:rFonts w:ascii="Times New Roman" w:hAnsi="Times New Roman"/>
                <w:sz w:val="20"/>
                <w:szCs w:val="20"/>
              </w:rPr>
              <w:t>й</w:t>
            </w:r>
            <w:r w:rsidR="00475C77" w:rsidRPr="000D4CB5">
              <w:rPr>
                <w:rFonts w:ascii="Times New Roman" w:hAnsi="Times New Roman"/>
                <w:sz w:val="20"/>
                <w:szCs w:val="20"/>
              </w:rPr>
              <w:t xml:space="preserve"> тахограф с блоком СКЗИ</w:t>
            </w:r>
          </w:p>
        </w:tc>
        <w:tc>
          <w:tcPr>
            <w:tcW w:w="4226" w:type="dxa"/>
            <w:tcBorders>
              <w:top w:val="single" w:sz="4" w:space="0" w:color="auto"/>
              <w:left w:val="single" w:sz="4" w:space="0" w:color="auto"/>
              <w:bottom w:val="single" w:sz="4" w:space="0" w:color="auto"/>
              <w:right w:val="single" w:sz="4" w:space="0" w:color="auto"/>
            </w:tcBorders>
            <w:shd w:val="clear" w:color="auto" w:fill="FFFFFF"/>
            <w:vAlign w:val="center"/>
          </w:tcPr>
          <w:p w14:paraId="6189B57A" w14:textId="3BDDBC9E" w:rsidR="00475C77" w:rsidRPr="000D4CB5" w:rsidRDefault="001B7875" w:rsidP="00475C77">
            <w:pPr>
              <w:spacing w:after="0" w:line="240" w:lineRule="auto"/>
              <w:ind w:firstLine="135"/>
              <w:jc w:val="center"/>
              <w:rPr>
                <w:rFonts w:ascii="Times New Roman" w:hAnsi="Times New Roman"/>
                <w:bCs/>
                <w:sz w:val="20"/>
                <w:szCs w:val="20"/>
              </w:rPr>
            </w:pPr>
            <w:r>
              <w:rPr>
                <w:rFonts w:ascii="Times New Roman" w:hAnsi="Times New Roman"/>
                <w:bCs/>
                <w:sz w:val="20"/>
                <w:szCs w:val="20"/>
              </w:rPr>
              <w:t>Наличие</w:t>
            </w:r>
          </w:p>
        </w:tc>
      </w:tr>
    </w:tbl>
    <w:p w14:paraId="62A59649" w14:textId="7BBAF1E0" w:rsidR="00AC46C1" w:rsidRDefault="00AC46C1" w:rsidP="00AC46C1">
      <w:pPr>
        <w:widowControl w:val="0"/>
        <w:spacing w:after="0" w:line="240" w:lineRule="auto"/>
        <w:ind w:right="-2"/>
        <w:contextualSpacing/>
        <w:jc w:val="both"/>
        <w:rPr>
          <w:rFonts w:ascii="Times New Roman" w:hAnsi="Times New Roman"/>
          <w:bCs/>
          <w:i/>
          <w:iCs/>
          <w:sz w:val="18"/>
          <w:szCs w:val="18"/>
        </w:rPr>
      </w:pPr>
      <w:r w:rsidRPr="00AE615D">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5221B812" w14:textId="77777777" w:rsidR="004D6B4F" w:rsidRPr="00AE615D" w:rsidRDefault="004D6B4F" w:rsidP="00AC46C1">
      <w:pPr>
        <w:widowControl w:val="0"/>
        <w:spacing w:after="0" w:line="240" w:lineRule="auto"/>
        <w:ind w:right="-2"/>
        <w:contextualSpacing/>
        <w:jc w:val="both"/>
        <w:rPr>
          <w:rFonts w:ascii="Times New Roman" w:hAnsi="Times New Roman"/>
          <w:bCs/>
          <w:i/>
          <w:iCs/>
          <w:sz w:val="18"/>
          <w:szCs w:val="18"/>
        </w:rPr>
      </w:pPr>
    </w:p>
    <w:p w14:paraId="72A28475" w14:textId="31B0906C" w:rsidR="00A33735" w:rsidRPr="00AE615D" w:rsidRDefault="00A33735" w:rsidP="00A33735">
      <w:pPr>
        <w:widowControl w:val="0"/>
        <w:spacing w:after="0" w:line="240" w:lineRule="auto"/>
        <w:ind w:right="-108"/>
        <w:contextualSpacing/>
        <w:jc w:val="both"/>
        <w:rPr>
          <w:rFonts w:ascii="Times New Roman" w:hAnsi="Times New Roman"/>
          <w:b/>
        </w:rPr>
      </w:pPr>
      <w:r w:rsidRPr="00AE615D">
        <w:rPr>
          <w:rFonts w:ascii="Times New Roman" w:hAnsi="Times New Roman"/>
          <w:b/>
        </w:rPr>
        <w:t>2</w:t>
      </w:r>
      <w:r w:rsidRPr="00AE615D">
        <w:rPr>
          <w:rFonts w:ascii="Times New Roman" w:hAnsi="Times New Roman"/>
        </w:rPr>
        <w:t xml:space="preserve">. </w:t>
      </w:r>
      <w:r w:rsidRPr="00AE615D">
        <w:rPr>
          <w:rFonts w:ascii="Times New Roman" w:hAnsi="Times New Roman"/>
          <w:b/>
        </w:rPr>
        <w:t>Место поставки товара:</w:t>
      </w:r>
      <w:r w:rsidRPr="00AE615D">
        <w:rPr>
          <w:rFonts w:ascii="Times New Roman" w:hAnsi="Times New Roman"/>
        </w:rPr>
        <w:t xml:space="preserve"> </w:t>
      </w:r>
      <w:r w:rsidR="001B7875" w:rsidRPr="001B7875">
        <w:rPr>
          <w:rFonts w:ascii="Times New Roman" w:hAnsi="Times New Roman"/>
        </w:rPr>
        <w:t>Владимирская область, г. Ковров, ул. Дегтярева, д. 34</w:t>
      </w:r>
    </w:p>
    <w:p w14:paraId="5FC06840" w14:textId="74D8A9D0" w:rsidR="00A33735" w:rsidRPr="00AE615D" w:rsidRDefault="00A33735" w:rsidP="00161BC4">
      <w:pPr>
        <w:widowControl w:val="0"/>
        <w:spacing w:after="0" w:line="240" w:lineRule="auto"/>
        <w:contextualSpacing/>
        <w:jc w:val="both"/>
        <w:rPr>
          <w:rFonts w:ascii="Times New Roman" w:hAnsi="Times New Roman"/>
          <w:b/>
        </w:rPr>
      </w:pPr>
      <w:r w:rsidRPr="00AE615D">
        <w:rPr>
          <w:rFonts w:ascii="Times New Roman" w:hAnsi="Times New Roman"/>
          <w:b/>
        </w:rPr>
        <w:t>3. Срок и условия поставки:</w:t>
      </w:r>
      <w:r w:rsidR="0008435A" w:rsidRPr="00AE615D">
        <w:rPr>
          <w:rFonts w:ascii="Times New Roman" w:hAnsi="Times New Roman"/>
          <w:b/>
        </w:rPr>
        <w:t xml:space="preserve"> </w:t>
      </w:r>
    </w:p>
    <w:p w14:paraId="736C57CF" w14:textId="5E8A6203" w:rsidR="00A33735" w:rsidRPr="00AE615D" w:rsidRDefault="00A33735" w:rsidP="00161BC4">
      <w:pPr>
        <w:widowControl w:val="0"/>
        <w:spacing w:after="0" w:line="240" w:lineRule="auto"/>
        <w:contextualSpacing/>
        <w:jc w:val="both"/>
        <w:rPr>
          <w:rFonts w:ascii="Times New Roman" w:hAnsi="Times New Roman"/>
        </w:rPr>
      </w:pPr>
      <w:r w:rsidRPr="00AE615D">
        <w:rPr>
          <w:rFonts w:ascii="Times New Roman" w:hAnsi="Times New Roman"/>
        </w:rPr>
        <w:t xml:space="preserve">Поставка товара должна быть </w:t>
      </w:r>
      <w:r w:rsidRPr="00F32F36">
        <w:rPr>
          <w:rFonts w:ascii="Times New Roman" w:hAnsi="Times New Roman"/>
        </w:rPr>
        <w:t>осуществлена в течение 3</w:t>
      </w:r>
      <w:r w:rsidR="001B7875">
        <w:rPr>
          <w:rFonts w:ascii="Times New Roman" w:hAnsi="Times New Roman"/>
        </w:rPr>
        <w:t>0 календарных</w:t>
      </w:r>
      <w:r w:rsidRPr="00F32F36">
        <w:rPr>
          <w:rFonts w:ascii="Times New Roman" w:hAnsi="Times New Roman"/>
        </w:rPr>
        <w:t xml:space="preserve"> дней с даты подписания сторонами договора. В цену договора включаются все затраты Поставщика, включая все налоги, сборы и другие обязательные платежи, а также расходы на доставку товар</w:t>
      </w:r>
      <w:r w:rsidRPr="00AE615D">
        <w:rPr>
          <w:rFonts w:ascii="Times New Roman" w:hAnsi="Times New Roman"/>
        </w:rPr>
        <w:t>а по адресу Заказчика, а также другие расходы Поставщика, связанные с исполнением обязательств по договору.</w:t>
      </w:r>
    </w:p>
    <w:p w14:paraId="1E718402" w14:textId="525CC23E" w:rsidR="00A33735" w:rsidRPr="00AE615D" w:rsidRDefault="00A33735" w:rsidP="00161BC4">
      <w:pPr>
        <w:widowControl w:val="0"/>
        <w:spacing w:after="0" w:line="240" w:lineRule="auto"/>
        <w:rPr>
          <w:rFonts w:ascii="Times New Roman" w:eastAsiaTheme="minorHAnsi" w:hAnsi="Times New Roman"/>
          <w:lang w:eastAsia="en-US"/>
        </w:rPr>
      </w:pPr>
      <w:r w:rsidRPr="00AE615D">
        <w:rPr>
          <w:rFonts w:ascii="Times New Roman" w:eastAsiaTheme="minorHAnsi" w:hAnsi="Times New Roman"/>
          <w:lang w:eastAsia="en-US"/>
        </w:rPr>
        <w:t>Поставщик обязан известить Заказчика о времени и дате поставки товара телефонограммой или по факсимильной связи.</w:t>
      </w:r>
    </w:p>
    <w:p w14:paraId="03E1F21C" w14:textId="77777777" w:rsidR="00A33735" w:rsidRPr="00AE615D" w:rsidRDefault="00A33735" w:rsidP="00161BC4">
      <w:pPr>
        <w:widowControl w:val="0"/>
        <w:spacing w:after="0" w:line="240" w:lineRule="auto"/>
        <w:contextualSpacing/>
        <w:jc w:val="both"/>
        <w:rPr>
          <w:rFonts w:ascii="Times New Roman" w:hAnsi="Times New Roman"/>
          <w:b/>
        </w:rPr>
      </w:pPr>
      <w:r w:rsidRPr="00AE615D">
        <w:rPr>
          <w:rFonts w:ascii="Times New Roman" w:hAnsi="Times New Roman"/>
          <w:b/>
        </w:rPr>
        <w:t>4. Общие требования к качеству товара:</w:t>
      </w:r>
    </w:p>
    <w:p w14:paraId="0E11C430" w14:textId="73232D53" w:rsidR="00A33735" w:rsidRPr="00AE615D" w:rsidRDefault="00A33735" w:rsidP="00A33735">
      <w:pPr>
        <w:widowControl w:val="0"/>
        <w:spacing w:after="0" w:line="240" w:lineRule="auto"/>
        <w:contextualSpacing/>
        <w:jc w:val="both"/>
        <w:rPr>
          <w:rFonts w:ascii="Times New Roman" w:hAnsi="Times New Roman"/>
        </w:rPr>
      </w:pPr>
      <w:r w:rsidRPr="00AE615D">
        <w:rPr>
          <w:rFonts w:ascii="Times New Roman" w:hAnsi="Times New Roman"/>
        </w:rPr>
        <w:t>4.1. Товар должен пройти предпродажную подготовку, а именно: все приборы должны быть установлены на авто</w:t>
      </w:r>
      <w:r w:rsidR="001B7875">
        <w:rPr>
          <w:rFonts w:ascii="Times New Roman" w:hAnsi="Times New Roman"/>
        </w:rPr>
        <w:t>бус</w:t>
      </w:r>
      <w:r w:rsidRPr="00AE615D">
        <w:rPr>
          <w:rFonts w:ascii="Times New Roman" w:hAnsi="Times New Roman"/>
        </w:rPr>
        <w:t xml:space="preserve">, товар должен быть полностью укомплектован, все параметры товара, его оборудование (приборы, узлы, агрегаты и детали) должны быть проверены. </w:t>
      </w:r>
    </w:p>
    <w:p w14:paraId="5AA018C3" w14:textId="77777777" w:rsidR="00A33735" w:rsidRPr="00AE615D" w:rsidRDefault="00A33735" w:rsidP="00A33735">
      <w:pPr>
        <w:widowControl w:val="0"/>
        <w:spacing w:after="0" w:line="240" w:lineRule="auto"/>
        <w:contextualSpacing/>
        <w:jc w:val="both"/>
        <w:rPr>
          <w:rFonts w:ascii="Times New Roman" w:hAnsi="Times New Roman"/>
        </w:rPr>
      </w:pPr>
      <w:r w:rsidRPr="00AE615D">
        <w:rPr>
          <w:rFonts w:ascii="Times New Roman" w:hAnsi="Times New Roman"/>
        </w:rPr>
        <w:t xml:space="preserve">4.2. Товар должен быть вымыт и полностью готов к эксплуатации, </w:t>
      </w:r>
      <w:r w:rsidRPr="00AE615D">
        <w:rPr>
          <w:rFonts w:ascii="Times New Roman" w:eastAsia="Calibri" w:hAnsi="Times New Roman"/>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4AE2DAF0" w14:textId="77777777" w:rsidR="00A33735" w:rsidRPr="00AE615D" w:rsidRDefault="00A33735" w:rsidP="00A33735">
      <w:pPr>
        <w:widowControl w:val="0"/>
        <w:spacing w:after="0" w:line="240" w:lineRule="auto"/>
        <w:contextualSpacing/>
        <w:jc w:val="both"/>
        <w:rPr>
          <w:rFonts w:ascii="Times New Roman" w:hAnsi="Times New Roman"/>
        </w:rPr>
      </w:pPr>
      <w:r w:rsidRPr="00AE615D">
        <w:rPr>
          <w:rFonts w:ascii="Times New Roman" w:hAnsi="Times New Roman"/>
        </w:rPr>
        <w:t>4.3.</w:t>
      </w:r>
      <w:r w:rsidRPr="00AE615D">
        <w:rPr>
          <w:rFonts w:ascii="Times New Roman" w:hAnsi="Times New Roman"/>
          <w:b/>
        </w:rPr>
        <w:t xml:space="preserve"> </w:t>
      </w:r>
      <w:r w:rsidRPr="00AE615D">
        <w:rPr>
          <w:rFonts w:ascii="Times New Roman" w:hAnsi="Times New Roman"/>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7BF60AD1" w14:textId="14638869" w:rsidR="00A33735" w:rsidRPr="00431D4E" w:rsidRDefault="00A33735" w:rsidP="00A33735">
      <w:pPr>
        <w:widowControl w:val="0"/>
        <w:spacing w:after="0" w:line="240" w:lineRule="auto"/>
        <w:contextualSpacing/>
        <w:jc w:val="both"/>
        <w:rPr>
          <w:rFonts w:ascii="Times New Roman" w:hAnsi="Times New Roman"/>
          <w:b/>
        </w:rPr>
      </w:pPr>
      <w:r w:rsidRPr="00AE615D">
        <w:rPr>
          <w:rFonts w:ascii="Times New Roman" w:hAnsi="Times New Roman"/>
        </w:rPr>
        <w:t xml:space="preserve">4.4. </w:t>
      </w:r>
      <w:r w:rsidRPr="00431D4E">
        <w:rPr>
          <w:rFonts w:ascii="Times New Roman" w:hAnsi="Times New Roman"/>
        </w:rPr>
        <w:t>Поставляемый авто</w:t>
      </w:r>
      <w:r w:rsidR="0008435A" w:rsidRPr="00431D4E">
        <w:rPr>
          <w:rFonts w:ascii="Times New Roman" w:hAnsi="Times New Roman"/>
        </w:rPr>
        <w:t>бус</w:t>
      </w:r>
      <w:r w:rsidRPr="00431D4E">
        <w:rPr>
          <w:rFonts w:ascii="Times New Roman" w:hAnsi="Times New Roman"/>
        </w:rPr>
        <w:t xml:space="preserve"> должен быть новым, не бывшим в употреблении.</w:t>
      </w:r>
    </w:p>
    <w:p w14:paraId="2909E7C4" w14:textId="77777777" w:rsidR="00A33735" w:rsidRPr="00AE615D" w:rsidRDefault="00A33735" w:rsidP="00A33735">
      <w:pPr>
        <w:widowControl w:val="0"/>
        <w:spacing w:after="0" w:line="240" w:lineRule="auto"/>
        <w:contextualSpacing/>
        <w:jc w:val="both"/>
        <w:rPr>
          <w:rFonts w:ascii="Times New Roman" w:hAnsi="Times New Roman"/>
          <w:b/>
          <w:bCs/>
        </w:rPr>
      </w:pPr>
      <w:r w:rsidRPr="00AE615D">
        <w:rPr>
          <w:rFonts w:ascii="Times New Roman" w:hAnsi="Times New Roman"/>
          <w:b/>
          <w:bCs/>
        </w:rPr>
        <w:t>5. Требования по передаче заказчику технических и иных документов при поставке товара:</w:t>
      </w:r>
    </w:p>
    <w:p w14:paraId="7C0D1D25" w14:textId="77777777" w:rsidR="00A33735" w:rsidRPr="00AE615D" w:rsidRDefault="00A33735" w:rsidP="00A33735">
      <w:pPr>
        <w:widowControl w:val="0"/>
        <w:spacing w:after="0" w:line="240" w:lineRule="auto"/>
        <w:contextualSpacing/>
        <w:jc w:val="both"/>
        <w:rPr>
          <w:rFonts w:ascii="Times New Roman" w:hAnsi="Times New Roman"/>
        </w:rPr>
      </w:pPr>
      <w:r w:rsidRPr="00AE615D">
        <w:rPr>
          <w:rFonts w:ascii="Times New Roman" w:hAnsi="Times New Roman"/>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1E241791" w14:textId="77777777" w:rsidR="00A33735" w:rsidRPr="00AE615D" w:rsidRDefault="00A33735" w:rsidP="00A33735">
      <w:pPr>
        <w:widowControl w:val="0"/>
        <w:spacing w:after="0" w:line="240" w:lineRule="auto"/>
        <w:contextualSpacing/>
        <w:jc w:val="both"/>
        <w:rPr>
          <w:rFonts w:ascii="Times New Roman" w:hAnsi="Times New Roman"/>
        </w:rPr>
      </w:pPr>
      <w:r w:rsidRPr="00AE615D">
        <w:rPr>
          <w:rFonts w:ascii="Times New Roman" w:hAnsi="Times New Roman"/>
        </w:rPr>
        <w:t>5.2. Поставщик на момент поставки товара должен предоставить полный пакет разрешительной документации для регистрации в органах ГИБДД, в т.ч.:</w:t>
      </w:r>
    </w:p>
    <w:p w14:paraId="69A8EAB8" w14:textId="77777777" w:rsidR="00A33735" w:rsidRPr="00AE615D" w:rsidRDefault="00A33735" w:rsidP="00A33735">
      <w:pPr>
        <w:widowControl w:val="0"/>
        <w:spacing w:after="0" w:line="240" w:lineRule="auto"/>
        <w:contextualSpacing/>
        <w:jc w:val="both"/>
        <w:rPr>
          <w:rFonts w:ascii="Times New Roman" w:hAnsi="Times New Roman"/>
        </w:rPr>
      </w:pPr>
      <w:r w:rsidRPr="00AE615D">
        <w:rPr>
          <w:rFonts w:ascii="Times New Roman" w:hAnsi="Times New Roman"/>
        </w:rPr>
        <w:t>- паспорт технического средства (оригинал) (далее ПТС) - 1 экз.;</w:t>
      </w:r>
    </w:p>
    <w:p w14:paraId="104174E8" w14:textId="307A5431" w:rsidR="00A33735" w:rsidRPr="00AE615D" w:rsidRDefault="00A33735" w:rsidP="00A33735">
      <w:pPr>
        <w:widowControl w:val="0"/>
        <w:spacing w:after="0" w:line="240" w:lineRule="auto"/>
        <w:contextualSpacing/>
        <w:jc w:val="both"/>
        <w:rPr>
          <w:rFonts w:ascii="Times New Roman" w:hAnsi="Times New Roman"/>
        </w:rPr>
      </w:pPr>
      <w:r w:rsidRPr="00AE615D">
        <w:rPr>
          <w:rFonts w:ascii="Times New Roman" w:hAnsi="Times New Roman"/>
        </w:rPr>
        <w:t>- инструкцию по эксплуатации авто</w:t>
      </w:r>
      <w:r w:rsidR="006C1C74" w:rsidRPr="00AE615D">
        <w:rPr>
          <w:rFonts w:ascii="Times New Roman" w:hAnsi="Times New Roman"/>
        </w:rPr>
        <w:t>буса</w:t>
      </w:r>
      <w:r w:rsidRPr="00AE615D">
        <w:rPr>
          <w:rFonts w:ascii="Times New Roman" w:hAnsi="Times New Roman"/>
        </w:rPr>
        <w:t xml:space="preserve"> на русском языке - 1 экз.;</w:t>
      </w:r>
    </w:p>
    <w:p w14:paraId="3A2E9683" w14:textId="77777777" w:rsidR="00A33735" w:rsidRPr="00AE615D" w:rsidRDefault="00A33735" w:rsidP="00A33735">
      <w:pPr>
        <w:widowControl w:val="0"/>
        <w:spacing w:after="0" w:line="240" w:lineRule="auto"/>
        <w:contextualSpacing/>
        <w:jc w:val="both"/>
        <w:rPr>
          <w:rFonts w:ascii="Times New Roman" w:hAnsi="Times New Roman"/>
        </w:rPr>
      </w:pPr>
      <w:r w:rsidRPr="00AE615D">
        <w:rPr>
          <w:rFonts w:ascii="Times New Roman" w:hAnsi="Times New Roman"/>
        </w:rPr>
        <w:t xml:space="preserve">- сервисную книжку с гарантийным талоном, с отметкой о проведении предпродажной подготовки - 1 </w:t>
      </w:r>
      <w:proofErr w:type="spellStart"/>
      <w:r w:rsidRPr="00AE615D">
        <w:rPr>
          <w:rFonts w:ascii="Times New Roman" w:hAnsi="Times New Roman"/>
        </w:rPr>
        <w:t>экз</w:t>
      </w:r>
      <w:proofErr w:type="spellEnd"/>
      <w:r w:rsidRPr="00AE615D">
        <w:rPr>
          <w:rFonts w:ascii="Times New Roman" w:hAnsi="Times New Roman"/>
        </w:rPr>
        <w:t>;</w:t>
      </w:r>
    </w:p>
    <w:p w14:paraId="2850FC34" w14:textId="77777777" w:rsidR="00A33735" w:rsidRPr="00AE615D" w:rsidRDefault="00A33735" w:rsidP="00A33735">
      <w:pPr>
        <w:widowControl w:val="0"/>
        <w:spacing w:after="0" w:line="240" w:lineRule="auto"/>
        <w:contextualSpacing/>
        <w:jc w:val="both"/>
        <w:rPr>
          <w:rFonts w:ascii="Times New Roman" w:hAnsi="Times New Roman"/>
        </w:rPr>
      </w:pPr>
      <w:r w:rsidRPr="00AE615D">
        <w:rPr>
          <w:rFonts w:ascii="Times New Roman" w:hAnsi="Times New Roman"/>
        </w:rPr>
        <w:t>- ключи зажигания в количестве не менее 2 шт.;</w:t>
      </w:r>
    </w:p>
    <w:p w14:paraId="45E81DD9" w14:textId="3890B646" w:rsidR="00A33735" w:rsidRPr="00AE615D" w:rsidRDefault="00A33735" w:rsidP="00A33735">
      <w:pPr>
        <w:widowControl w:val="0"/>
        <w:spacing w:after="0" w:line="240" w:lineRule="auto"/>
        <w:contextualSpacing/>
        <w:jc w:val="both"/>
        <w:rPr>
          <w:rFonts w:ascii="Times New Roman" w:hAnsi="Times New Roman"/>
        </w:rPr>
      </w:pPr>
      <w:r w:rsidRPr="00AE615D">
        <w:rPr>
          <w:rFonts w:ascii="Times New Roman" w:hAnsi="Times New Roman"/>
        </w:rPr>
        <w:t>- акты приема передачи авто</w:t>
      </w:r>
      <w:r w:rsidR="006C1C74" w:rsidRPr="00AE615D">
        <w:rPr>
          <w:rFonts w:ascii="Times New Roman" w:hAnsi="Times New Roman"/>
        </w:rPr>
        <w:t>буса</w:t>
      </w:r>
      <w:r w:rsidRPr="00AE615D">
        <w:rPr>
          <w:rFonts w:ascii="Times New Roman" w:hAnsi="Times New Roman"/>
        </w:rPr>
        <w:t xml:space="preserve"> - 2 экз.;</w:t>
      </w:r>
    </w:p>
    <w:p w14:paraId="74CDE831" w14:textId="77777777" w:rsidR="00A33735" w:rsidRPr="00AE615D" w:rsidRDefault="00A33735" w:rsidP="00A33735">
      <w:pPr>
        <w:widowControl w:val="0"/>
        <w:spacing w:after="0" w:line="240" w:lineRule="auto"/>
        <w:contextualSpacing/>
        <w:jc w:val="both"/>
        <w:rPr>
          <w:rFonts w:ascii="Times New Roman" w:hAnsi="Times New Roman"/>
        </w:rPr>
      </w:pPr>
      <w:r w:rsidRPr="00AE615D">
        <w:rPr>
          <w:rFonts w:ascii="Times New Roman" w:hAnsi="Times New Roman"/>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1A51A241" w14:textId="77777777" w:rsidR="00A33735" w:rsidRPr="00AE615D" w:rsidRDefault="00A33735" w:rsidP="00A33735">
      <w:pPr>
        <w:widowControl w:val="0"/>
        <w:spacing w:after="0" w:line="240" w:lineRule="auto"/>
        <w:contextualSpacing/>
        <w:jc w:val="both"/>
        <w:rPr>
          <w:rFonts w:ascii="Times New Roman" w:hAnsi="Times New Roman"/>
        </w:rPr>
      </w:pPr>
      <w:r w:rsidRPr="00AE615D">
        <w:rPr>
          <w:rFonts w:ascii="Times New Roman" w:hAnsi="Times New Roman"/>
        </w:rPr>
        <w:t>- руководство по эксплуатации на дополнительное оборудование;</w:t>
      </w:r>
    </w:p>
    <w:p w14:paraId="48CA543B" w14:textId="77777777" w:rsidR="00A33735" w:rsidRPr="00AE615D" w:rsidRDefault="00A33735" w:rsidP="00A33735">
      <w:pPr>
        <w:widowControl w:val="0"/>
        <w:spacing w:after="0" w:line="240" w:lineRule="auto"/>
        <w:contextualSpacing/>
        <w:jc w:val="both"/>
        <w:rPr>
          <w:rFonts w:ascii="Times New Roman" w:hAnsi="Times New Roman"/>
        </w:rPr>
      </w:pPr>
      <w:r w:rsidRPr="00AE615D">
        <w:rPr>
          <w:rFonts w:ascii="Times New Roman" w:hAnsi="Times New Roman"/>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150E3341" w14:textId="77777777" w:rsidR="00A33735" w:rsidRPr="00AE615D" w:rsidRDefault="00A33735" w:rsidP="00A33735">
      <w:pPr>
        <w:widowControl w:val="0"/>
        <w:spacing w:after="0" w:line="240" w:lineRule="auto"/>
        <w:contextualSpacing/>
        <w:jc w:val="both"/>
        <w:rPr>
          <w:rFonts w:ascii="Times New Roman" w:hAnsi="Times New Roman"/>
        </w:rPr>
      </w:pPr>
      <w:r w:rsidRPr="00AE615D">
        <w:rPr>
          <w:rFonts w:ascii="Times New Roman" w:hAnsi="Times New Roman"/>
        </w:rPr>
        <w:t>5.3.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5CD0F398" w14:textId="77777777" w:rsidR="00A33735" w:rsidRPr="00AE615D" w:rsidRDefault="00A33735" w:rsidP="00A33735">
      <w:pPr>
        <w:widowControl w:val="0"/>
        <w:spacing w:after="0" w:line="240" w:lineRule="auto"/>
        <w:contextualSpacing/>
        <w:jc w:val="both"/>
        <w:rPr>
          <w:rFonts w:ascii="Times New Roman" w:hAnsi="Times New Roman"/>
          <w:b/>
          <w:bCs/>
        </w:rPr>
      </w:pPr>
      <w:r w:rsidRPr="00AE615D">
        <w:rPr>
          <w:rFonts w:ascii="Times New Roman" w:hAnsi="Times New Roman"/>
          <w:b/>
          <w:bCs/>
        </w:rPr>
        <w:t xml:space="preserve">6. Требования к сроку действия гарантии Поставщика: </w:t>
      </w:r>
    </w:p>
    <w:p w14:paraId="4F796703" w14:textId="552D56F7" w:rsidR="000D4CB5" w:rsidRPr="000D4CB5" w:rsidRDefault="000D4CB5" w:rsidP="000D4CB5">
      <w:pPr>
        <w:widowControl w:val="0"/>
        <w:spacing w:after="0" w:line="240" w:lineRule="auto"/>
        <w:jc w:val="both"/>
        <w:rPr>
          <w:rFonts w:ascii="Times New Roman" w:hAnsi="Times New Roman"/>
          <w:sz w:val="24"/>
          <w:szCs w:val="24"/>
        </w:rPr>
      </w:pPr>
      <w:r w:rsidRPr="000D4CB5">
        <w:rPr>
          <w:rFonts w:ascii="Times New Roman" w:hAnsi="Times New Roman"/>
          <w:color w:val="000000"/>
        </w:rPr>
        <w:t>6.1.</w:t>
      </w:r>
      <w:r w:rsidRPr="000D4CB5">
        <w:rPr>
          <w:rFonts w:ascii="Times New Roman" w:hAnsi="Times New Roman"/>
          <w:b/>
          <w:bCs/>
          <w:color w:val="000000"/>
        </w:rPr>
        <w:t> </w:t>
      </w:r>
      <w:r w:rsidRPr="000D4CB5">
        <w:rPr>
          <w:rFonts w:ascii="Times New Roman" w:hAnsi="Times New Roman"/>
          <w:color w:val="000000"/>
        </w:rPr>
        <w:t xml:space="preserve">Срок действия гарантии качества на Товар должен быть не менее </w:t>
      </w:r>
      <w:r>
        <w:rPr>
          <w:rFonts w:ascii="Times New Roman" w:hAnsi="Times New Roman"/>
          <w:color w:val="000000"/>
        </w:rPr>
        <w:t>24</w:t>
      </w:r>
      <w:r w:rsidRPr="000D4CB5">
        <w:rPr>
          <w:rFonts w:ascii="Times New Roman" w:hAnsi="Times New Roman"/>
          <w:color w:val="000000"/>
        </w:rPr>
        <w:t xml:space="preserve"> месяцев с даты подписания акта </w:t>
      </w:r>
      <w:r w:rsidRPr="000D4CB5">
        <w:rPr>
          <w:rFonts w:ascii="Times New Roman" w:hAnsi="Times New Roman"/>
          <w:color w:val="000000"/>
        </w:rPr>
        <w:lastRenderedPageBreak/>
        <w:t xml:space="preserve">приема-передачи Товара или не менее </w:t>
      </w:r>
      <w:r>
        <w:rPr>
          <w:rFonts w:ascii="Times New Roman" w:hAnsi="Times New Roman"/>
          <w:color w:val="000000"/>
        </w:rPr>
        <w:t>60</w:t>
      </w:r>
      <w:r w:rsidRPr="000D4CB5">
        <w:rPr>
          <w:rFonts w:ascii="Times New Roman" w:hAnsi="Times New Roman"/>
          <w:color w:val="000000"/>
        </w:rPr>
        <w:t xml:space="preserve"> 000 км пробега, в зависимости от того, что наступит ранее.</w:t>
      </w:r>
    </w:p>
    <w:p w14:paraId="7F71CEC7" w14:textId="77777777" w:rsidR="000D4CB5" w:rsidRPr="000D4CB5" w:rsidRDefault="000D4CB5" w:rsidP="000D4CB5">
      <w:pPr>
        <w:widowControl w:val="0"/>
        <w:spacing w:after="0" w:line="240" w:lineRule="auto"/>
        <w:jc w:val="both"/>
        <w:rPr>
          <w:rFonts w:ascii="Times New Roman" w:hAnsi="Times New Roman"/>
          <w:sz w:val="24"/>
          <w:szCs w:val="24"/>
        </w:rPr>
      </w:pPr>
      <w:r w:rsidRPr="000D4CB5">
        <w:rPr>
          <w:rFonts w:ascii="Times New Roman" w:hAnsi="Times New Roman"/>
          <w:color w:val="000000"/>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4C16AFB0" w14:textId="3B3144A6" w:rsidR="000D4CB5" w:rsidRPr="000D4CB5" w:rsidRDefault="000D4CB5" w:rsidP="000D4CB5">
      <w:pPr>
        <w:widowControl w:val="0"/>
        <w:spacing w:after="0" w:line="240" w:lineRule="auto"/>
        <w:jc w:val="both"/>
        <w:rPr>
          <w:rFonts w:ascii="Times New Roman" w:hAnsi="Times New Roman"/>
          <w:sz w:val="24"/>
          <w:szCs w:val="24"/>
        </w:rPr>
      </w:pPr>
      <w:r w:rsidRPr="000D4CB5">
        <w:rPr>
          <w:rFonts w:ascii="Times New Roman" w:hAnsi="Times New Roman"/>
          <w:color w:val="000000"/>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w:t>
      </w:r>
      <w:r w:rsidR="001B7875">
        <w:rPr>
          <w:rFonts w:ascii="Times New Roman" w:hAnsi="Times New Roman"/>
          <w:color w:val="000000"/>
        </w:rPr>
        <w:t>буса</w:t>
      </w:r>
      <w:r w:rsidRPr="000D4CB5">
        <w:rPr>
          <w:rFonts w:ascii="Times New Roman" w:hAnsi="Times New Roman"/>
          <w:color w:val="000000"/>
        </w:rPr>
        <w:t>,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1D5ED578" w14:textId="77777777" w:rsidR="000D4CB5" w:rsidRPr="000D4CB5" w:rsidRDefault="000D4CB5" w:rsidP="000D4CB5">
      <w:pPr>
        <w:widowControl w:val="0"/>
        <w:spacing w:after="0" w:line="240" w:lineRule="auto"/>
        <w:jc w:val="both"/>
        <w:rPr>
          <w:rFonts w:ascii="Times New Roman" w:hAnsi="Times New Roman"/>
          <w:sz w:val="24"/>
          <w:szCs w:val="24"/>
        </w:rPr>
      </w:pPr>
      <w:r w:rsidRPr="000D4CB5">
        <w:rPr>
          <w:rFonts w:ascii="Times New Roman" w:hAnsi="Times New Roman"/>
          <w:color w:val="000000"/>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5A3030F6" w14:textId="64E56E7C" w:rsidR="000D4CB5" w:rsidRPr="000D4CB5" w:rsidRDefault="000D4CB5" w:rsidP="000D4CB5">
      <w:pPr>
        <w:widowControl w:val="0"/>
        <w:spacing w:after="0" w:line="240" w:lineRule="auto"/>
        <w:jc w:val="both"/>
        <w:rPr>
          <w:rFonts w:ascii="Times New Roman" w:hAnsi="Times New Roman"/>
          <w:sz w:val="24"/>
          <w:szCs w:val="24"/>
        </w:rPr>
      </w:pPr>
      <w:r w:rsidRPr="000D4CB5">
        <w:rPr>
          <w:rFonts w:ascii="Times New Roman" w:hAnsi="Times New Roman"/>
          <w:color w:val="000000"/>
        </w:rPr>
        <w:t>6.5. Поставщик гарантирует, что поставляемый авто</w:t>
      </w:r>
      <w:r w:rsidR="001B7875">
        <w:rPr>
          <w:rFonts w:ascii="Times New Roman" w:hAnsi="Times New Roman"/>
          <w:color w:val="000000"/>
        </w:rPr>
        <w:t>бус</w:t>
      </w:r>
      <w:r w:rsidRPr="000D4CB5">
        <w:rPr>
          <w:rFonts w:ascii="Times New Roman" w:hAnsi="Times New Roman"/>
          <w:color w:val="000000"/>
        </w:rPr>
        <w:t xml:space="preserve">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05D33B71" w14:textId="57CE49B6" w:rsidR="000D4CB5" w:rsidRPr="000D4CB5" w:rsidRDefault="000D4CB5" w:rsidP="000D4CB5">
      <w:pPr>
        <w:widowControl w:val="0"/>
        <w:spacing w:after="0" w:line="240" w:lineRule="auto"/>
        <w:jc w:val="both"/>
        <w:rPr>
          <w:rFonts w:ascii="Times New Roman" w:hAnsi="Times New Roman"/>
          <w:sz w:val="24"/>
          <w:szCs w:val="24"/>
        </w:rPr>
      </w:pPr>
      <w:r w:rsidRPr="000D4CB5">
        <w:rPr>
          <w:rFonts w:ascii="Times New Roman" w:hAnsi="Times New Roman"/>
          <w:color w:val="000000"/>
        </w:rPr>
        <w:t>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w:t>
      </w:r>
      <w:r w:rsidR="001B7875">
        <w:rPr>
          <w:rFonts w:ascii="Times New Roman" w:hAnsi="Times New Roman"/>
          <w:color w:val="000000"/>
        </w:rPr>
        <w:t>бус</w:t>
      </w:r>
      <w:r w:rsidRPr="000D4CB5">
        <w:rPr>
          <w:rFonts w:ascii="Times New Roman" w:hAnsi="Times New Roman"/>
          <w:color w:val="000000"/>
        </w:rPr>
        <w:t xml:space="preserve">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2CC82E76" w14:textId="5C3774B7" w:rsidR="00414355" w:rsidRPr="00AE615D" w:rsidRDefault="0041435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5685672C" w14:textId="56D3E2E4"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19B431DA" w14:textId="30E936B0"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7DE3C424" w14:textId="25E8A0DA"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686F83C4" w14:textId="191ED55D"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4EEC1E7C" w14:textId="535A62BF"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4D8B2236" w14:textId="6DAC4FE0"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0681318D" w14:textId="2556945D"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058678B9" w14:textId="12D208E2"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1EAB7802" w14:textId="33279728"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10DE9660" w14:textId="463BA73C"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798B71C6" w14:textId="7598B5FB"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7E8A6487" w14:textId="1E3F831C"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05958A97" w14:textId="54F265EC"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723CE8DF" w14:textId="25BEA08F"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1D225702" w14:textId="49709F06"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009184F9" w14:textId="69A6E520"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42B0DDF5" w14:textId="77777777" w:rsidR="00A33735" w:rsidRPr="00AE615D" w:rsidRDefault="00A33735" w:rsidP="00414355">
      <w:pPr>
        <w:tabs>
          <w:tab w:val="center" w:pos="4677"/>
          <w:tab w:val="right" w:pos="9355"/>
        </w:tabs>
        <w:spacing w:line="240" w:lineRule="auto"/>
        <w:ind w:firstLine="567"/>
        <w:rPr>
          <w:rFonts w:ascii="Times New Roman" w:hAnsi="Times New Roman"/>
          <w:b/>
          <w:bCs/>
          <w:color w:val="000000"/>
          <w:shd w:val="clear" w:color="auto" w:fill="FFFFFF"/>
        </w:rPr>
      </w:pPr>
    </w:p>
    <w:p w14:paraId="76BA9BD0" w14:textId="77777777" w:rsidR="00A87F13" w:rsidRPr="00AE615D" w:rsidRDefault="00A87F13">
      <w:pPr>
        <w:rPr>
          <w:rFonts w:ascii="Times New Roman" w:hAnsi="Times New Roman"/>
        </w:rPr>
      </w:pPr>
    </w:p>
    <w:sectPr w:rsidR="00A87F13" w:rsidRPr="00AE615D" w:rsidSect="00414355">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22260" w14:textId="77777777" w:rsidR="00517624" w:rsidRDefault="00517624" w:rsidP="00AC46C1">
      <w:pPr>
        <w:spacing w:after="0" w:line="240" w:lineRule="auto"/>
      </w:pPr>
      <w:r>
        <w:separator/>
      </w:r>
    </w:p>
  </w:endnote>
  <w:endnote w:type="continuationSeparator" w:id="0">
    <w:p w14:paraId="47CE8D5E" w14:textId="77777777" w:rsidR="00517624" w:rsidRDefault="00517624" w:rsidP="00AC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5E25D" w14:textId="77777777" w:rsidR="00517624" w:rsidRDefault="00517624" w:rsidP="00AC46C1">
      <w:pPr>
        <w:spacing w:after="0" w:line="240" w:lineRule="auto"/>
      </w:pPr>
      <w:r>
        <w:separator/>
      </w:r>
    </w:p>
  </w:footnote>
  <w:footnote w:type="continuationSeparator" w:id="0">
    <w:p w14:paraId="078D4A0B" w14:textId="77777777" w:rsidR="00517624" w:rsidRDefault="00517624" w:rsidP="00AC46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F6E5772"/>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b/>
        <w:bCs w:val="0"/>
        <w:i w:val="0"/>
        <w:iCs w:val="0"/>
        <w:smallCaps w:val="0"/>
        <w:strike w:val="0"/>
        <w:color w:val="000000"/>
        <w:spacing w:val="0"/>
        <w:w w:val="100"/>
        <w:position w:val="0"/>
        <w:sz w:val="23"/>
        <w:szCs w:val="23"/>
        <w:u w:val="none"/>
      </w:rPr>
    </w:lvl>
    <w:lvl w:ilvl="2">
      <w:start w:val="1"/>
      <w:numFmt w:val="decimal"/>
      <w:pStyle w:val="9"/>
      <w:lvlText w:val="%3."/>
      <w:lvlJc w:val="left"/>
      <w:rPr>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D5A5721"/>
    <w:multiLevelType w:val="hybridMultilevel"/>
    <w:tmpl w:val="D1A8B2CE"/>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
    <w:nsid w:val="28B67C37"/>
    <w:multiLevelType w:val="hybridMultilevel"/>
    <w:tmpl w:val="2A00BB56"/>
    <w:lvl w:ilvl="0" w:tplc="72106B18">
      <w:numFmt w:val="bullet"/>
      <w:lvlText w:val="-"/>
      <w:lvlJc w:val="left"/>
      <w:pPr>
        <w:ind w:left="203" w:hanging="96"/>
      </w:pPr>
      <w:rPr>
        <w:rFonts w:ascii="Calibri" w:eastAsia="Calibri" w:hAnsi="Calibri" w:cs="Calibri" w:hint="default"/>
        <w:b/>
        <w:bCs/>
        <w:i w:val="0"/>
        <w:iCs w:val="0"/>
        <w:spacing w:val="0"/>
        <w:w w:val="100"/>
        <w:sz w:val="18"/>
        <w:szCs w:val="18"/>
        <w:lang w:val="ru-RU" w:eastAsia="en-US" w:bidi="ar-SA"/>
      </w:rPr>
    </w:lvl>
    <w:lvl w:ilvl="1" w:tplc="EAA8E216">
      <w:numFmt w:val="bullet"/>
      <w:lvlText w:val="•"/>
      <w:lvlJc w:val="left"/>
      <w:pPr>
        <w:ind w:left="827" w:hanging="96"/>
      </w:pPr>
      <w:rPr>
        <w:rFonts w:hint="default"/>
        <w:lang w:val="ru-RU" w:eastAsia="en-US" w:bidi="ar-SA"/>
      </w:rPr>
    </w:lvl>
    <w:lvl w:ilvl="2" w:tplc="2A205E80">
      <w:numFmt w:val="bullet"/>
      <w:lvlText w:val="•"/>
      <w:lvlJc w:val="left"/>
      <w:pPr>
        <w:ind w:left="1454" w:hanging="96"/>
      </w:pPr>
      <w:rPr>
        <w:rFonts w:hint="default"/>
        <w:lang w:val="ru-RU" w:eastAsia="en-US" w:bidi="ar-SA"/>
      </w:rPr>
    </w:lvl>
    <w:lvl w:ilvl="3" w:tplc="AA82DF6C">
      <w:numFmt w:val="bullet"/>
      <w:lvlText w:val="•"/>
      <w:lvlJc w:val="left"/>
      <w:pPr>
        <w:ind w:left="2082" w:hanging="96"/>
      </w:pPr>
      <w:rPr>
        <w:rFonts w:hint="default"/>
        <w:lang w:val="ru-RU" w:eastAsia="en-US" w:bidi="ar-SA"/>
      </w:rPr>
    </w:lvl>
    <w:lvl w:ilvl="4" w:tplc="CF3A9AD2">
      <w:numFmt w:val="bullet"/>
      <w:lvlText w:val="•"/>
      <w:lvlJc w:val="left"/>
      <w:pPr>
        <w:ind w:left="2709" w:hanging="96"/>
      </w:pPr>
      <w:rPr>
        <w:rFonts w:hint="default"/>
        <w:lang w:val="ru-RU" w:eastAsia="en-US" w:bidi="ar-SA"/>
      </w:rPr>
    </w:lvl>
    <w:lvl w:ilvl="5" w:tplc="FF2A98A6">
      <w:numFmt w:val="bullet"/>
      <w:lvlText w:val="•"/>
      <w:lvlJc w:val="left"/>
      <w:pPr>
        <w:ind w:left="3337" w:hanging="96"/>
      </w:pPr>
      <w:rPr>
        <w:rFonts w:hint="default"/>
        <w:lang w:val="ru-RU" w:eastAsia="en-US" w:bidi="ar-SA"/>
      </w:rPr>
    </w:lvl>
    <w:lvl w:ilvl="6" w:tplc="C70CAA34">
      <w:numFmt w:val="bullet"/>
      <w:lvlText w:val="•"/>
      <w:lvlJc w:val="left"/>
      <w:pPr>
        <w:ind w:left="3964" w:hanging="96"/>
      </w:pPr>
      <w:rPr>
        <w:rFonts w:hint="default"/>
        <w:lang w:val="ru-RU" w:eastAsia="en-US" w:bidi="ar-SA"/>
      </w:rPr>
    </w:lvl>
    <w:lvl w:ilvl="7" w:tplc="0C66050E">
      <w:numFmt w:val="bullet"/>
      <w:lvlText w:val="•"/>
      <w:lvlJc w:val="left"/>
      <w:pPr>
        <w:ind w:left="4591" w:hanging="96"/>
      </w:pPr>
      <w:rPr>
        <w:rFonts w:hint="default"/>
        <w:lang w:val="ru-RU" w:eastAsia="en-US" w:bidi="ar-SA"/>
      </w:rPr>
    </w:lvl>
    <w:lvl w:ilvl="8" w:tplc="30F0B7FE">
      <w:numFmt w:val="bullet"/>
      <w:lvlText w:val="•"/>
      <w:lvlJc w:val="left"/>
      <w:pPr>
        <w:ind w:left="5219" w:hanging="96"/>
      </w:pPr>
      <w:rPr>
        <w:rFonts w:hint="default"/>
        <w:lang w:val="ru-RU" w:eastAsia="en-US" w:bidi="ar-SA"/>
      </w:rPr>
    </w:lvl>
  </w:abstractNum>
  <w:abstractNum w:abstractNumId="3">
    <w:nsid w:val="32855C99"/>
    <w:multiLevelType w:val="hybridMultilevel"/>
    <w:tmpl w:val="6A1E6596"/>
    <w:lvl w:ilvl="0" w:tplc="82BAA68A">
      <w:start w:val="1"/>
      <w:numFmt w:val="upperRoman"/>
      <w:pStyle w:val="8"/>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846"/>
    <w:rsid w:val="000108CF"/>
    <w:rsid w:val="0008435A"/>
    <w:rsid w:val="000A4A99"/>
    <w:rsid w:val="000D2A09"/>
    <w:rsid w:val="000D4CB5"/>
    <w:rsid w:val="00160470"/>
    <w:rsid w:val="00161BC4"/>
    <w:rsid w:val="001B7875"/>
    <w:rsid w:val="001D598F"/>
    <w:rsid w:val="002A1A43"/>
    <w:rsid w:val="002F1467"/>
    <w:rsid w:val="00342CAA"/>
    <w:rsid w:val="003A6184"/>
    <w:rsid w:val="003F61F9"/>
    <w:rsid w:val="00414355"/>
    <w:rsid w:val="00431D4E"/>
    <w:rsid w:val="00432469"/>
    <w:rsid w:val="00463F7D"/>
    <w:rsid w:val="00475C77"/>
    <w:rsid w:val="004D6B4F"/>
    <w:rsid w:val="0051220A"/>
    <w:rsid w:val="00517624"/>
    <w:rsid w:val="00557CCD"/>
    <w:rsid w:val="005814A4"/>
    <w:rsid w:val="00645CD2"/>
    <w:rsid w:val="006C1C74"/>
    <w:rsid w:val="00770B06"/>
    <w:rsid w:val="007A4846"/>
    <w:rsid w:val="007E3692"/>
    <w:rsid w:val="00880C1E"/>
    <w:rsid w:val="008924E7"/>
    <w:rsid w:val="00896638"/>
    <w:rsid w:val="009434C6"/>
    <w:rsid w:val="009A2809"/>
    <w:rsid w:val="009D4F23"/>
    <w:rsid w:val="00A07A45"/>
    <w:rsid w:val="00A33735"/>
    <w:rsid w:val="00A87F13"/>
    <w:rsid w:val="00AC46C1"/>
    <w:rsid w:val="00AE615D"/>
    <w:rsid w:val="00B42AEE"/>
    <w:rsid w:val="00B57EB9"/>
    <w:rsid w:val="00B66733"/>
    <w:rsid w:val="00B816ED"/>
    <w:rsid w:val="00BA6E0D"/>
    <w:rsid w:val="00C24410"/>
    <w:rsid w:val="00D04C91"/>
    <w:rsid w:val="00D21F62"/>
    <w:rsid w:val="00D973FB"/>
    <w:rsid w:val="00DF0864"/>
    <w:rsid w:val="00E10234"/>
    <w:rsid w:val="00E20BEB"/>
    <w:rsid w:val="00E93E45"/>
    <w:rsid w:val="00F16A76"/>
    <w:rsid w:val="00F32F36"/>
    <w:rsid w:val="00FB0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35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414355"/>
    <w:pPr>
      <w:spacing w:after="120" w:line="240" w:lineRule="auto"/>
      <w:jc w:val="both"/>
    </w:pPr>
    <w:rPr>
      <w:rFonts w:ascii="Times New Roman" w:hAnsi="Times New Roman"/>
      <w:sz w:val="24"/>
      <w:szCs w:val="24"/>
    </w:rPr>
  </w:style>
  <w:style w:type="character" w:customStyle="1" w:styleId="a4">
    <w:name w:val="Основной текст Знак"/>
    <w:basedOn w:val="a0"/>
    <w:uiPriority w:val="99"/>
    <w:semiHidden/>
    <w:rsid w:val="00414355"/>
    <w:rPr>
      <w:rFonts w:ascii="Calibri" w:eastAsia="Times New Roman" w:hAnsi="Calibri" w:cs="Times New Roman"/>
      <w:lang w:eastAsia="ru-RU"/>
    </w:rPr>
  </w:style>
  <w:style w:type="character" w:customStyle="1" w:styleId="1">
    <w:name w:val="Основной текст Знак1"/>
    <w:link w:val="a3"/>
    <w:locked/>
    <w:rsid w:val="00414355"/>
    <w:rPr>
      <w:rFonts w:ascii="Times New Roman" w:eastAsia="Times New Roman" w:hAnsi="Times New Roman" w:cs="Times New Roman"/>
      <w:sz w:val="24"/>
      <w:szCs w:val="24"/>
      <w:lang w:eastAsia="ru-RU"/>
    </w:rPr>
  </w:style>
  <w:style w:type="paragraph" w:customStyle="1" w:styleId="8">
    <w:name w:val="Стиль8"/>
    <w:basedOn w:val="a5"/>
    <w:link w:val="80"/>
    <w:qFormat/>
    <w:rsid w:val="00414355"/>
    <w:pPr>
      <w:numPr>
        <w:numId w:val="1"/>
      </w:numPr>
      <w:jc w:val="center"/>
    </w:pPr>
    <w:rPr>
      <w:rFonts w:ascii="Times New Roman" w:hAnsi="Times New Roman"/>
      <w:b/>
      <w:bCs/>
    </w:rPr>
  </w:style>
  <w:style w:type="character" w:customStyle="1" w:styleId="80">
    <w:name w:val="Стиль8 Знак"/>
    <w:link w:val="8"/>
    <w:rsid w:val="00414355"/>
    <w:rPr>
      <w:rFonts w:ascii="Times New Roman" w:eastAsia="Times New Roman" w:hAnsi="Times New Roman" w:cs="Times New Roman"/>
      <w:b/>
      <w:bCs/>
      <w:lang w:eastAsia="ru-RU"/>
    </w:rPr>
  </w:style>
  <w:style w:type="paragraph" w:customStyle="1" w:styleId="9">
    <w:name w:val="С9"/>
    <w:basedOn w:val="a3"/>
    <w:link w:val="90"/>
    <w:qFormat/>
    <w:rsid w:val="00414355"/>
    <w:pPr>
      <w:numPr>
        <w:ilvl w:val="2"/>
        <w:numId w:val="2"/>
      </w:numPr>
      <w:tabs>
        <w:tab w:val="left" w:pos="572"/>
      </w:tabs>
      <w:spacing w:after="0" w:line="283" w:lineRule="exact"/>
      <w:ind w:left="20" w:right="20"/>
    </w:pPr>
    <w:rPr>
      <w:b/>
    </w:rPr>
  </w:style>
  <w:style w:type="character" w:customStyle="1" w:styleId="90">
    <w:name w:val="С9 Знак"/>
    <w:link w:val="9"/>
    <w:rsid w:val="00414355"/>
    <w:rPr>
      <w:rFonts w:ascii="Times New Roman" w:eastAsia="Times New Roman" w:hAnsi="Times New Roman" w:cs="Times New Roman"/>
      <w:b/>
      <w:sz w:val="24"/>
      <w:szCs w:val="24"/>
      <w:lang w:eastAsia="ru-RU"/>
    </w:rPr>
  </w:style>
  <w:style w:type="paragraph" w:styleId="a5">
    <w:name w:val="List Paragraph"/>
    <w:basedOn w:val="a"/>
    <w:uiPriority w:val="34"/>
    <w:qFormat/>
    <w:rsid w:val="00414355"/>
    <w:pPr>
      <w:ind w:left="720"/>
      <w:contextualSpacing/>
    </w:pPr>
  </w:style>
  <w:style w:type="paragraph" w:styleId="a6">
    <w:name w:val="header"/>
    <w:basedOn w:val="a"/>
    <w:link w:val="a7"/>
    <w:uiPriority w:val="99"/>
    <w:unhideWhenUsed/>
    <w:rsid w:val="00AC46C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46C1"/>
    <w:rPr>
      <w:rFonts w:ascii="Calibri" w:eastAsia="Times New Roman" w:hAnsi="Calibri" w:cs="Times New Roman"/>
      <w:lang w:eastAsia="ru-RU"/>
    </w:rPr>
  </w:style>
  <w:style w:type="paragraph" w:styleId="a8">
    <w:name w:val="footer"/>
    <w:basedOn w:val="a"/>
    <w:link w:val="a9"/>
    <w:uiPriority w:val="99"/>
    <w:unhideWhenUsed/>
    <w:rsid w:val="00AC46C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46C1"/>
    <w:rPr>
      <w:rFonts w:ascii="Calibri" w:eastAsia="Times New Roman" w:hAnsi="Calibri" w:cs="Times New Roman"/>
      <w:lang w:eastAsia="ru-RU"/>
    </w:rPr>
  </w:style>
  <w:style w:type="paragraph" w:customStyle="1" w:styleId="TableParagraph">
    <w:name w:val="Table Paragraph"/>
    <w:basedOn w:val="a"/>
    <w:uiPriority w:val="1"/>
    <w:qFormat/>
    <w:rsid w:val="00DF0864"/>
    <w:pPr>
      <w:widowControl w:val="0"/>
      <w:autoSpaceDE w:val="0"/>
      <w:autoSpaceDN w:val="0"/>
      <w:spacing w:after="0" w:line="164" w:lineRule="exact"/>
      <w:ind w:left="107"/>
    </w:pPr>
    <w:rPr>
      <w:rFonts w:ascii="Microsoft Sans Serif" w:eastAsia="Microsoft Sans Serif" w:hAnsi="Microsoft Sans Serif" w:cs="Microsoft Sans Serif"/>
      <w:lang w:eastAsia="en-US"/>
    </w:rPr>
  </w:style>
  <w:style w:type="character" w:styleId="aa">
    <w:name w:val="annotation reference"/>
    <w:basedOn w:val="a0"/>
    <w:uiPriority w:val="99"/>
    <w:semiHidden/>
    <w:unhideWhenUsed/>
    <w:rsid w:val="00DF0864"/>
    <w:rPr>
      <w:sz w:val="16"/>
      <w:szCs w:val="16"/>
    </w:rPr>
  </w:style>
  <w:style w:type="paragraph" w:styleId="ab">
    <w:name w:val="annotation text"/>
    <w:basedOn w:val="a"/>
    <w:link w:val="ac"/>
    <w:uiPriority w:val="99"/>
    <w:semiHidden/>
    <w:unhideWhenUsed/>
    <w:rsid w:val="00DF0864"/>
    <w:pPr>
      <w:spacing w:line="240" w:lineRule="auto"/>
    </w:pPr>
    <w:rPr>
      <w:sz w:val="20"/>
      <w:szCs w:val="20"/>
    </w:rPr>
  </w:style>
  <w:style w:type="character" w:customStyle="1" w:styleId="ac">
    <w:name w:val="Текст примечания Знак"/>
    <w:basedOn w:val="a0"/>
    <w:link w:val="ab"/>
    <w:uiPriority w:val="99"/>
    <w:semiHidden/>
    <w:rsid w:val="00DF0864"/>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DF0864"/>
    <w:rPr>
      <w:b/>
      <w:bCs/>
    </w:rPr>
  </w:style>
  <w:style w:type="character" w:customStyle="1" w:styleId="ae">
    <w:name w:val="Тема примечания Знак"/>
    <w:basedOn w:val="ac"/>
    <w:link w:val="ad"/>
    <w:uiPriority w:val="99"/>
    <w:semiHidden/>
    <w:rsid w:val="00DF0864"/>
    <w:rPr>
      <w:rFonts w:ascii="Calibri" w:eastAsia="Times New Roman" w:hAnsi="Calibri" w:cs="Times New Roman"/>
      <w:b/>
      <w:bCs/>
      <w:sz w:val="20"/>
      <w:szCs w:val="20"/>
      <w:lang w:eastAsia="ru-RU"/>
    </w:rPr>
  </w:style>
  <w:style w:type="paragraph" w:styleId="af">
    <w:name w:val="Balloon Text"/>
    <w:basedOn w:val="a"/>
    <w:link w:val="af0"/>
    <w:uiPriority w:val="99"/>
    <w:semiHidden/>
    <w:unhideWhenUsed/>
    <w:rsid w:val="00DF086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DF0864"/>
    <w:rPr>
      <w:rFonts w:ascii="Segoe UI" w:eastAsia="Times New Roman" w:hAnsi="Segoe UI" w:cs="Segoe UI"/>
      <w:sz w:val="18"/>
      <w:szCs w:val="18"/>
      <w:lang w:eastAsia="ru-RU"/>
    </w:rPr>
  </w:style>
  <w:style w:type="paragraph" w:customStyle="1" w:styleId="af1">
    <w:name w:val="Содержимое таблицы"/>
    <w:basedOn w:val="a"/>
    <w:qFormat/>
    <w:rsid w:val="00432469"/>
    <w:pPr>
      <w:suppressLineNumbers/>
      <w:suppressAutoHyphens/>
      <w:spacing w:after="0" w:line="240" w:lineRule="auto"/>
    </w:pPr>
    <w:rPr>
      <w:rFonts w:ascii="Liberation Serif" w:eastAsia="SimSun" w:hAnsi="Liberation Serif" w:cs="Arial"/>
      <w:color w:val="00000A"/>
      <w:kern w:val="2"/>
      <w:sz w:val="24"/>
      <w:szCs w:val="24"/>
      <w:lang w:eastAsia="zh-CN" w:bidi="hi-IN"/>
    </w:rPr>
  </w:style>
  <w:style w:type="table" w:styleId="af2">
    <w:name w:val="Table Grid"/>
    <w:basedOn w:val="a1"/>
    <w:uiPriority w:val="59"/>
    <w:rsid w:val="00B42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35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414355"/>
    <w:pPr>
      <w:spacing w:after="120" w:line="240" w:lineRule="auto"/>
      <w:jc w:val="both"/>
    </w:pPr>
    <w:rPr>
      <w:rFonts w:ascii="Times New Roman" w:hAnsi="Times New Roman"/>
      <w:sz w:val="24"/>
      <w:szCs w:val="24"/>
    </w:rPr>
  </w:style>
  <w:style w:type="character" w:customStyle="1" w:styleId="a4">
    <w:name w:val="Основной текст Знак"/>
    <w:basedOn w:val="a0"/>
    <w:uiPriority w:val="99"/>
    <w:semiHidden/>
    <w:rsid w:val="00414355"/>
    <w:rPr>
      <w:rFonts w:ascii="Calibri" w:eastAsia="Times New Roman" w:hAnsi="Calibri" w:cs="Times New Roman"/>
      <w:lang w:eastAsia="ru-RU"/>
    </w:rPr>
  </w:style>
  <w:style w:type="character" w:customStyle="1" w:styleId="1">
    <w:name w:val="Основной текст Знак1"/>
    <w:link w:val="a3"/>
    <w:locked/>
    <w:rsid w:val="00414355"/>
    <w:rPr>
      <w:rFonts w:ascii="Times New Roman" w:eastAsia="Times New Roman" w:hAnsi="Times New Roman" w:cs="Times New Roman"/>
      <w:sz w:val="24"/>
      <w:szCs w:val="24"/>
      <w:lang w:eastAsia="ru-RU"/>
    </w:rPr>
  </w:style>
  <w:style w:type="paragraph" w:customStyle="1" w:styleId="8">
    <w:name w:val="Стиль8"/>
    <w:basedOn w:val="a5"/>
    <w:link w:val="80"/>
    <w:qFormat/>
    <w:rsid w:val="00414355"/>
    <w:pPr>
      <w:numPr>
        <w:numId w:val="1"/>
      </w:numPr>
      <w:jc w:val="center"/>
    </w:pPr>
    <w:rPr>
      <w:rFonts w:ascii="Times New Roman" w:hAnsi="Times New Roman"/>
      <w:b/>
      <w:bCs/>
    </w:rPr>
  </w:style>
  <w:style w:type="character" w:customStyle="1" w:styleId="80">
    <w:name w:val="Стиль8 Знак"/>
    <w:link w:val="8"/>
    <w:rsid w:val="00414355"/>
    <w:rPr>
      <w:rFonts w:ascii="Times New Roman" w:eastAsia="Times New Roman" w:hAnsi="Times New Roman" w:cs="Times New Roman"/>
      <w:b/>
      <w:bCs/>
      <w:lang w:eastAsia="ru-RU"/>
    </w:rPr>
  </w:style>
  <w:style w:type="paragraph" w:customStyle="1" w:styleId="9">
    <w:name w:val="С9"/>
    <w:basedOn w:val="a3"/>
    <w:link w:val="90"/>
    <w:qFormat/>
    <w:rsid w:val="00414355"/>
    <w:pPr>
      <w:numPr>
        <w:ilvl w:val="2"/>
        <w:numId w:val="2"/>
      </w:numPr>
      <w:tabs>
        <w:tab w:val="left" w:pos="572"/>
      </w:tabs>
      <w:spacing w:after="0" w:line="283" w:lineRule="exact"/>
      <w:ind w:left="20" w:right="20"/>
    </w:pPr>
    <w:rPr>
      <w:b/>
    </w:rPr>
  </w:style>
  <w:style w:type="character" w:customStyle="1" w:styleId="90">
    <w:name w:val="С9 Знак"/>
    <w:link w:val="9"/>
    <w:rsid w:val="00414355"/>
    <w:rPr>
      <w:rFonts w:ascii="Times New Roman" w:eastAsia="Times New Roman" w:hAnsi="Times New Roman" w:cs="Times New Roman"/>
      <w:b/>
      <w:sz w:val="24"/>
      <w:szCs w:val="24"/>
      <w:lang w:eastAsia="ru-RU"/>
    </w:rPr>
  </w:style>
  <w:style w:type="paragraph" w:styleId="a5">
    <w:name w:val="List Paragraph"/>
    <w:basedOn w:val="a"/>
    <w:uiPriority w:val="34"/>
    <w:qFormat/>
    <w:rsid w:val="00414355"/>
    <w:pPr>
      <w:ind w:left="720"/>
      <w:contextualSpacing/>
    </w:pPr>
  </w:style>
  <w:style w:type="paragraph" w:styleId="a6">
    <w:name w:val="header"/>
    <w:basedOn w:val="a"/>
    <w:link w:val="a7"/>
    <w:uiPriority w:val="99"/>
    <w:unhideWhenUsed/>
    <w:rsid w:val="00AC46C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46C1"/>
    <w:rPr>
      <w:rFonts w:ascii="Calibri" w:eastAsia="Times New Roman" w:hAnsi="Calibri" w:cs="Times New Roman"/>
      <w:lang w:eastAsia="ru-RU"/>
    </w:rPr>
  </w:style>
  <w:style w:type="paragraph" w:styleId="a8">
    <w:name w:val="footer"/>
    <w:basedOn w:val="a"/>
    <w:link w:val="a9"/>
    <w:uiPriority w:val="99"/>
    <w:unhideWhenUsed/>
    <w:rsid w:val="00AC46C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46C1"/>
    <w:rPr>
      <w:rFonts w:ascii="Calibri" w:eastAsia="Times New Roman" w:hAnsi="Calibri" w:cs="Times New Roman"/>
      <w:lang w:eastAsia="ru-RU"/>
    </w:rPr>
  </w:style>
  <w:style w:type="paragraph" w:customStyle="1" w:styleId="TableParagraph">
    <w:name w:val="Table Paragraph"/>
    <w:basedOn w:val="a"/>
    <w:uiPriority w:val="1"/>
    <w:qFormat/>
    <w:rsid w:val="00DF0864"/>
    <w:pPr>
      <w:widowControl w:val="0"/>
      <w:autoSpaceDE w:val="0"/>
      <w:autoSpaceDN w:val="0"/>
      <w:spacing w:after="0" w:line="164" w:lineRule="exact"/>
      <w:ind w:left="107"/>
    </w:pPr>
    <w:rPr>
      <w:rFonts w:ascii="Microsoft Sans Serif" w:eastAsia="Microsoft Sans Serif" w:hAnsi="Microsoft Sans Serif" w:cs="Microsoft Sans Serif"/>
      <w:lang w:eastAsia="en-US"/>
    </w:rPr>
  </w:style>
  <w:style w:type="character" w:styleId="aa">
    <w:name w:val="annotation reference"/>
    <w:basedOn w:val="a0"/>
    <w:uiPriority w:val="99"/>
    <w:semiHidden/>
    <w:unhideWhenUsed/>
    <w:rsid w:val="00DF0864"/>
    <w:rPr>
      <w:sz w:val="16"/>
      <w:szCs w:val="16"/>
    </w:rPr>
  </w:style>
  <w:style w:type="paragraph" w:styleId="ab">
    <w:name w:val="annotation text"/>
    <w:basedOn w:val="a"/>
    <w:link w:val="ac"/>
    <w:uiPriority w:val="99"/>
    <w:semiHidden/>
    <w:unhideWhenUsed/>
    <w:rsid w:val="00DF0864"/>
    <w:pPr>
      <w:spacing w:line="240" w:lineRule="auto"/>
    </w:pPr>
    <w:rPr>
      <w:sz w:val="20"/>
      <w:szCs w:val="20"/>
    </w:rPr>
  </w:style>
  <w:style w:type="character" w:customStyle="1" w:styleId="ac">
    <w:name w:val="Текст примечания Знак"/>
    <w:basedOn w:val="a0"/>
    <w:link w:val="ab"/>
    <w:uiPriority w:val="99"/>
    <w:semiHidden/>
    <w:rsid w:val="00DF0864"/>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DF0864"/>
    <w:rPr>
      <w:b/>
      <w:bCs/>
    </w:rPr>
  </w:style>
  <w:style w:type="character" w:customStyle="1" w:styleId="ae">
    <w:name w:val="Тема примечания Знак"/>
    <w:basedOn w:val="ac"/>
    <w:link w:val="ad"/>
    <w:uiPriority w:val="99"/>
    <w:semiHidden/>
    <w:rsid w:val="00DF0864"/>
    <w:rPr>
      <w:rFonts w:ascii="Calibri" w:eastAsia="Times New Roman" w:hAnsi="Calibri" w:cs="Times New Roman"/>
      <w:b/>
      <w:bCs/>
      <w:sz w:val="20"/>
      <w:szCs w:val="20"/>
      <w:lang w:eastAsia="ru-RU"/>
    </w:rPr>
  </w:style>
  <w:style w:type="paragraph" w:styleId="af">
    <w:name w:val="Balloon Text"/>
    <w:basedOn w:val="a"/>
    <w:link w:val="af0"/>
    <w:uiPriority w:val="99"/>
    <w:semiHidden/>
    <w:unhideWhenUsed/>
    <w:rsid w:val="00DF086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DF0864"/>
    <w:rPr>
      <w:rFonts w:ascii="Segoe UI" w:eastAsia="Times New Roman" w:hAnsi="Segoe UI" w:cs="Segoe UI"/>
      <w:sz w:val="18"/>
      <w:szCs w:val="18"/>
      <w:lang w:eastAsia="ru-RU"/>
    </w:rPr>
  </w:style>
  <w:style w:type="paragraph" w:customStyle="1" w:styleId="af1">
    <w:name w:val="Содержимое таблицы"/>
    <w:basedOn w:val="a"/>
    <w:qFormat/>
    <w:rsid w:val="00432469"/>
    <w:pPr>
      <w:suppressLineNumbers/>
      <w:suppressAutoHyphens/>
      <w:spacing w:after="0" w:line="240" w:lineRule="auto"/>
    </w:pPr>
    <w:rPr>
      <w:rFonts w:ascii="Liberation Serif" w:eastAsia="SimSun" w:hAnsi="Liberation Serif" w:cs="Arial"/>
      <w:color w:val="00000A"/>
      <w:kern w:val="2"/>
      <w:sz w:val="24"/>
      <w:szCs w:val="24"/>
      <w:lang w:eastAsia="zh-CN" w:bidi="hi-IN"/>
    </w:rPr>
  </w:style>
  <w:style w:type="table" w:styleId="af2">
    <w:name w:val="Table Grid"/>
    <w:basedOn w:val="a1"/>
    <w:uiPriority w:val="59"/>
    <w:rsid w:val="00B42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1257</Words>
  <Characters>7171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FOK</dc:creator>
  <dc:description>DOC-MARKER-5o_k--M2SRuPbaEDg6HFdw</dc:description>
  <cp:lastModifiedBy>Пользователь</cp:lastModifiedBy>
  <cp:revision>3</cp:revision>
  <dcterms:created xsi:type="dcterms:W3CDTF">2026-03-26T10:40:00Z</dcterms:created>
  <dcterms:modified xsi:type="dcterms:W3CDTF">2026-03-27T08:29:00Z</dcterms:modified>
</cp:coreProperties>
</file>