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000"/>
      </w:tblPr>
      <w:tblGrid>
        <w:gridCol w:w="5151"/>
        <w:gridCol w:w="5531"/>
      </w:tblGrid>
      <w:tr w:rsidR="00DE60DE" w:rsidTr="00EB186A">
        <w:trPr>
          <w:jc w:val="center"/>
        </w:trPr>
        <w:tc>
          <w:tcPr>
            <w:tcW w:w="2411" w:type="pct"/>
            <w:shd w:val="clear" w:color="auto" w:fill="auto"/>
          </w:tcPr>
          <w:p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rsidR="00DE60DE" w:rsidRDefault="007D2F26" w:rsidP="00C61E29">
            <w:pPr>
              <w:pStyle w:val="Default"/>
              <w:jc w:val="right"/>
              <w:rPr>
                <w:rFonts w:ascii="Calibri" w:eastAsia="Calibri" w:hAnsi="Calibri" w:cs="Calibri"/>
                <w:b/>
                <w:bCs/>
                <w:sz w:val="18"/>
                <w:szCs w:val="18"/>
              </w:rPr>
            </w:pPr>
            <w:r>
              <w:rPr>
                <w:rFonts w:eastAsia="Calibri"/>
                <w:b/>
                <w:bCs/>
                <w:sz w:val="18"/>
                <w:szCs w:val="18"/>
              </w:rPr>
              <w:t>Рекомендуемый</w:t>
            </w:r>
            <w:r w:rsidR="005F0FBF">
              <w:rPr>
                <w:rFonts w:eastAsia="Calibri"/>
                <w:b/>
                <w:bCs/>
                <w:sz w:val="18"/>
                <w:szCs w:val="18"/>
              </w:rPr>
              <w:t xml:space="preserve"> образец </w:t>
            </w:r>
            <w:r w:rsidR="00363527">
              <w:rPr>
                <w:rFonts w:eastAsia="Calibri"/>
                <w:b/>
                <w:bCs/>
                <w:sz w:val="18"/>
                <w:szCs w:val="18"/>
              </w:rPr>
              <w:t>форм</w:t>
            </w:r>
            <w:r w:rsidR="005F0FBF">
              <w:rPr>
                <w:rFonts w:eastAsia="Calibri"/>
                <w:b/>
                <w:bCs/>
                <w:sz w:val="18"/>
                <w:szCs w:val="18"/>
              </w:rPr>
              <w:t>ы</w:t>
            </w:r>
            <w:r w:rsidR="00363527">
              <w:rPr>
                <w:rFonts w:eastAsia="Calibri"/>
                <w:b/>
                <w:bCs/>
                <w:sz w:val="18"/>
                <w:szCs w:val="18"/>
              </w:rPr>
              <w:t xml:space="preserve"> заявки участника</w:t>
            </w:r>
          </w:p>
          <w:p w:rsidR="00DE60DE" w:rsidRDefault="00DE60DE" w:rsidP="00C61E29">
            <w:pPr>
              <w:pStyle w:val="Default"/>
              <w:jc w:val="right"/>
              <w:rPr>
                <w:rFonts w:ascii="Calibri" w:eastAsia="Calibri" w:hAnsi="Calibri" w:cs="Calibri"/>
                <w:b/>
                <w:bCs/>
                <w:sz w:val="18"/>
                <w:szCs w:val="18"/>
              </w:rPr>
            </w:pPr>
          </w:p>
        </w:tc>
      </w:tr>
    </w:tbl>
    <w:p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tblPr>
      <w:tblGrid>
        <w:gridCol w:w="4657"/>
        <w:gridCol w:w="6025"/>
      </w:tblGrid>
      <w:tr w:rsidR="00950906"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007D2F26">
              <w:rPr>
                <w:rStyle w:val="32"/>
                <w:rFonts w:eastAsia="Arial Unicode MS"/>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№_____________</w:t>
            </w:r>
          </w:p>
        </w:tc>
      </w:tr>
      <w:tr w:rsidR="00950906"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sidR="007D2F26">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p>
          <w:p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tblPr>
      <w:tblGrid>
        <w:gridCol w:w="10682"/>
      </w:tblGrid>
      <w:tr w:rsidR="00925D83" w:rsidTr="00B36A4E">
        <w:tc>
          <w:tcPr>
            <w:tcW w:w="5000" w:type="pct"/>
            <w:shd w:val="clear" w:color="auto" w:fill="DEEAF6" w:themeFill="accent5" w:themeFillTint="33"/>
          </w:tcPr>
          <w:p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rsidTr="00B36A4E">
        <w:tc>
          <w:tcPr>
            <w:tcW w:w="5000" w:type="pct"/>
          </w:tcPr>
          <w:p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rsidR="00283455" w:rsidRDefault="00283455" w:rsidP="00334CCB">
            <w:pPr>
              <w:spacing w:after="0" w:line="240" w:lineRule="auto"/>
              <w:jc w:val="both"/>
              <w:rPr>
                <w:rFonts w:ascii="Times New Roman" w:hAnsi="Times New Roman" w:cs="Times New Roman"/>
                <w:sz w:val="20"/>
                <w:szCs w:val="20"/>
              </w:rPr>
            </w:pPr>
            <w:r w:rsidRPr="00283455">
              <w:rPr>
                <w:rFonts w:ascii="Times New Roman" w:hAnsi="Times New Roman" w:cs="Times New Roman"/>
                <w:sz w:val="20"/>
                <w:szCs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rsidR="00925D83" w:rsidRDefault="00925D83"/>
    <w:tbl>
      <w:tblPr>
        <w:tblStyle w:val="a4"/>
        <w:tblW w:w="5000" w:type="pct"/>
        <w:tblLook w:val="04A0"/>
      </w:tblPr>
      <w:tblGrid>
        <w:gridCol w:w="10682"/>
      </w:tblGrid>
      <w:tr w:rsidR="00052C97" w:rsidRPr="00925D83" w:rsidTr="00B36A4E">
        <w:tc>
          <w:tcPr>
            <w:tcW w:w="5000" w:type="pct"/>
            <w:shd w:val="clear" w:color="auto" w:fill="DEEAF6" w:themeFill="accent5" w:themeFillTint="33"/>
          </w:tcPr>
          <w:p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rsidTr="00B36A4E">
        <w:tc>
          <w:tcPr>
            <w:tcW w:w="5000" w:type="pct"/>
          </w:tcPr>
          <w:p w:rsidR="00052C97" w:rsidRDefault="00052C97" w:rsidP="00052C97">
            <w:pPr>
              <w:widowControl w:val="0"/>
              <w:spacing w:after="0" w:line="240" w:lineRule="auto"/>
              <w:ind w:firstLine="567"/>
              <w:jc w:val="both"/>
              <w:rPr>
                <w:rFonts w:ascii="Times New Roman" w:hAnsi="Times New Roman" w:cs="Times New Roman"/>
                <w:b/>
                <w:bCs/>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283455">
              <w:rPr>
                <w:rFonts w:ascii="Times New Roman" w:hAnsi="Times New Roman" w:cs="Times New Roman"/>
                <w:b/>
                <w:bCs/>
                <w:sz w:val="20"/>
                <w:szCs w:val="20"/>
                <w:lang w:eastAsia="en-US"/>
              </w:rPr>
              <w:t>пункт</w:t>
            </w:r>
            <w:r w:rsidR="00283455" w:rsidRPr="00283455">
              <w:rPr>
                <w:rFonts w:ascii="Times New Roman" w:hAnsi="Times New Roman" w:cs="Times New Roman"/>
                <w:b/>
                <w:bCs/>
                <w:sz w:val="20"/>
                <w:szCs w:val="20"/>
                <w:lang w:eastAsia="en-US"/>
              </w:rPr>
              <w:t>ом 18</w:t>
            </w:r>
            <w:r w:rsidRPr="00283455">
              <w:rPr>
                <w:rFonts w:ascii="Times New Roman" w:hAnsi="Times New Roman" w:cs="Times New Roman"/>
                <w:b/>
                <w:bCs/>
                <w:sz w:val="20"/>
                <w:szCs w:val="20"/>
                <w:lang w:eastAsia="en-US"/>
              </w:rPr>
              <w:t xml:space="preserve"> извещения о закупке</w:t>
            </w:r>
            <w:r w:rsidR="000F1540">
              <w:rPr>
                <w:rFonts w:ascii="Times New Roman" w:hAnsi="Times New Roman" w:cs="Times New Roman"/>
                <w:b/>
                <w:bCs/>
                <w:sz w:val="20"/>
                <w:szCs w:val="20"/>
                <w:lang w:eastAsia="en-US"/>
              </w:rPr>
              <w:t>:</w:t>
            </w:r>
          </w:p>
          <w:p w:rsidR="000F1540" w:rsidRPr="000F1540" w:rsidRDefault="000F1540" w:rsidP="000F1540">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0F1540">
              <w:rPr>
                <w:rFonts w:ascii="Times New Roman" w:hAnsi="Times New Roman" w:cs="Times New Roman"/>
                <w:sz w:val="20"/>
                <w:szCs w:val="20"/>
                <w:lang w:eastAsia="en-US"/>
              </w:rPr>
              <w:t xml:space="preserve"> участник закупки - юридическое лицо не находится в процессе ликвидации;</w:t>
            </w:r>
          </w:p>
          <w:p w:rsidR="000F1540" w:rsidRPr="000F1540" w:rsidRDefault="000F1540" w:rsidP="000F1540">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0F1540">
              <w:rPr>
                <w:rFonts w:ascii="Times New Roman" w:hAnsi="Times New Roman" w:cs="Times New Roman"/>
                <w:sz w:val="20"/>
                <w:szCs w:val="20"/>
                <w:lang w:eastAsia="en-US"/>
              </w:rPr>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0F1540" w:rsidRPr="000F1540" w:rsidRDefault="000F1540" w:rsidP="000F1540">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0F1540">
              <w:rPr>
                <w:rFonts w:ascii="Times New Roman" w:hAnsi="Times New Roman" w:cs="Times New Roman"/>
                <w:sz w:val="20"/>
                <w:szCs w:val="20"/>
                <w:lang w:eastAsia="en-US"/>
              </w:rPr>
              <w:t xml:space="preserve">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0F1540" w:rsidRPr="000F1540" w:rsidRDefault="000F1540" w:rsidP="000F1540">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0F1540">
              <w:rPr>
                <w:rFonts w:ascii="Times New Roman" w:hAnsi="Times New Roman" w:cs="Times New Roman"/>
                <w:sz w:val="20"/>
                <w:szCs w:val="20"/>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0F1540" w:rsidRPr="000F1540" w:rsidRDefault="000F1540" w:rsidP="000F1540">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0F1540">
              <w:rPr>
                <w:rFonts w:ascii="Times New Roman" w:hAnsi="Times New Roman" w:cs="Times New Roman"/>
                <w:sz w:val="20"/>
                <w:szCs w:val="20"/>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F1540" w:rsidRPr="000F1540" w:rsidRDefault="000F1540" w:rsidP="000F1540">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0F1540">
              <w:rPr>
                <w:rFonts w:ascii="Times New Roman" w:hAnsi="Times New Roman" w:cs="Times New Roman"/>
                <w:sz w:val="20"/>
                <w:szCs w:val="20"/>
                <w:lang w:eastAsia="en-US"/>
              </w:rPr>
              <w:t xml:space="preserve">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F1540" w:rsidRPr="000F1540" w:rsidRDefault="000F1540" w:rsidP="000F1540">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0F1540">
              <w:rPr>
                <w:rFonts w:ascii="Times New Roman" w:hAnsi="Times New Roman" w:cs="Times New Roman"/>
                <w:sz w:val="20"/>
                <w:szCs w:val="20"/>
                <w:lang w:eastAsia="en-US"/>
              </w:rPr>
              <w:t xml:space="preserve">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0F1540" w:rsidRPr="000F1540" w:rsidRDefault="000F1540" w:rsidP="000F1540">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0F1540">
              <w:rPr>
                <w:rFonts w:ascii="Times New Roman" w:hAnsi="Times New Roman" w:cs="Times New Roman"/>
                <w:sz w:val="20"/>
                <w:szCs w:val="20"/>
                <w:lang w:eastAsia="en-US"/>
              </w:rPr>
              <w:t xml:space="preserve">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0F1540" w:rsidRPr="000F1540" w:rsidRDefault="000F1540" w:rsidP="000F1540">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0F1540">
              <w:rPr>
                <w:rFonts w:ascii="Times New Roman" w:hAnsi="Times New Roman" w:cs="Times New Roman"/>
                <w:sz w:val="20"/>
                <w:szCs w:val="20"/>
                <w:lang w:eastAsia="en-US"/>
              </w:rPr>
              <w:t xml:space="preserve"> отсутствие между участником закупки и заказчиком конфликта интересов;</w:t>
            </w:r>
          </w:p>
          <w:p w:rsidR="000F1540" w:rsidRPr="000F1540" w:rsidRDefault="000F1540" w:rsidP="000F1540">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0F1540">
              <w:rPr>
                <w:rFonts w:ascii="Times New Roman" w:hAnsi="Times New Roman" w:cs="Times New Roman"/>
                <w:sz w:val="20"/>
                <w:szCs w:val="20"/>
                <w:lang w:eastAsia="en-US"/>
              </w:rPr>
              <w:t xml:space="preserve"> участник закупки не является офшорной компанией;</w:t>
            </w:r>
          </w:p>
          <w:p w:rsidR="000F1540" w:rsidRPr="000F1540" w:rsidRDefault="000F1540" w:rsidP="000F1540">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w:t>
            </w:r>
            <w:r w:rsidRPr="000F1540">
              <w:rPr>
                <w:rFonts w:ascii="Times New Roman" w:hAnsi="Times New Roman" w:cs="Times New Roman"/>
                <w:sz w:val="20"/>
                <w:szCs w:val="20"/>
                <w:lang w:eastAsia="en-US"/>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rsidR="000F1540" w:rsidRPr="00925D83" w:rsidRDefault="000F1540" w:rsidP="000F1540">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0F1540">
              <w:rPr>
                <w:rFonts w:ascii="Times New Roman" w:hAnsi="Times New Roman" w:cs="Times New Roman"/>
                <w:sz w:val="20"/>
                <w:szCs w:val="20"/>
                <w:lang w:eastAsia="en-US"/>
              </w:rPr>
              <w:t xml:space="preserve">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bl>
    <w:p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6"/>
        <w:gridCol w:w="3963"/>
        <w:gridCol w:w="6153"/>
      </w:tblGrid>
      <w:tr w:rsidR="00224F3C" w:rsidRPr="00224F3C" w:rsidTr="00B36A4E">
        <w:tc>
          <w:tcPr>
            <w:tcW w:w="5000" w:type="pct"/>
            <w:gridSpan w:val="3"/>
            <w:shd w:val="clear" w:color="auto" w:fill="DEEAF6" w:themeFill="accent5" w:themeFillTint="33"/>
            <w:vAlign w:val="center"/>
          </w:tcPr>
          <w:p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rsidTr="00B36A4E">
        <w:tc>
          <w:tcPr>
            <w:tcW w:w="257" w:type="pct"/>
            <w:vAlign w:val="center"/>
          </w:tcPr>
          <w:p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rsidTr="00B36A4E">
        <w:tc>
          <w:tcPr>
            <w:tcW w:w="257" w:type="pct"/>
            <w:vAlign w:val="center"/>
          </w:tcPr>
          <w:p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rsidTr="00B36A4E">
        <w:tc>
          <w:tcPr>
            <w:tcW w:w="257" w:type="pct"/>
            <w:vAlign w:val="center"/>
          </w:tcPr>
          <w:p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rsidTr="00B36A4E">
        <w:tc>
          <w:tcPr>
            <w:tcW w:w="257" w:type="pct"/>
            <w:vAlign w:val="center"/>
          </w:tcPr>
          <w:p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rsidTr="00B36A4E">
        <w:tc>
          <w:tcPr>
            <w:tcW w:w="257" w:type="pct"/>
            <w:vAlign w:val="center"/>
          </w:tcPr>
          <w:p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rsidTr="00B36A4E">
        <w:tc>
          <w:tcPr>
            <w:tcW w:w="257" w:type="pct"/>
            <w:vAlign w:val="center"/>
          </w:tcPr>
          <w:p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rsidTr="00B36A4E">
        <w:tc>
          <w:tcPr>
            <w:tcW w:w="257" w:type="pct"/>
            <w:vAlign w:val="center"/>
          </w:tcPr>
          <w:p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rsidTr="00B36A4E">
        <w:tc>
          <w:tcPr>
            <w:tcW w:w="257" w:type="pct"/>
            <w:vAlign w:val="center"/>
          </w:tcPr>
          <w:p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rsidTr="00B36A4E">
        <w:tc>
          <w:tcPr>
            <w:tcW w:w="257" w:type="pct"/>
            <w:vAlign w:val="center"/>
          </w:tcPr>
          <w:p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rsidTr="00B36A4E">
        <w:tc>
          <w:tcPr>
            <w:tcW w:w="257" w:type="pct"/>
            <w:vAlign w:val="center"/>
          </w:tcPr>
          <w:p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rsidTr="00B36A4E">
        <w:tc>
          <w:tcPr>
            <w:tcW w:w="257" w:type="pct"/>
            <w:vAlign w:val="center"/>
          </w:tcPr>
          <w:p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В разделе банковские реквизиты указываются сведения необходимые и достаточные для перечисления денежных средств </w:t>
            </w:r>
            <w:r w:rsidRPr="00DE60DE">
              <w:rPr>
                <w:rFonts w:ascii="Times New Roman" w:hAnsi="Times New Roman" w:cs="Times New Roman"/>
                <w:i/>
                <w:color w:val="A6A6A6" w:themeColor="background1" w:themeShade="A6"/>
                <w:sz w:val="20"/>
                <w:szCs w:val="20"/>
              </w:rPr>
              <w:lastRenderedPageBreak/>
              <w:t>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rsidTr="00B36A4E">
        <w:tc>
          <w:tcPr>
            <w:tcW w:w="257" w:type="pct"/>
            <w:vAlign w:val="center"/>
          </w:tcPr>
          <w:p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11.1</w:t>
            </w:r>
          </w:p>
        </w:tc>
        <w:tc>
          <w:tcPr>
            <w:tcW w:w="1859" w:type="pct"/>
            <w:vAlign w:val="center"/>
          </w:tcPr>
          <w:p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rsidTr="00B36A4E">
        <w:tc>
          <w:tcPr>
            <w:tcW w:w="257" w:type="pct"/>
            <w:vAlign w:val="center"/>
          </w:tcPr>
          <w:p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rsidTr="00B36A4E">
        <w:tc>
          <w:tcPr>
            <w:tcW w:w="257" w:type="pct"/>
            <w:vAlign w:val="center"/>
          </w:tcPr>
          <w:p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rsidTr="00B36A4E">
        <w:tc>
          <w:tcPr>
            <w:tcW w:w="257" w:type="pct"/>
            <w:vAlign w:val="center"/>
          </w:tcPr>
          <w:p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rsidTr="00B36A4E">
        <w:tc>
          <w:tcPr>
            <w:tcW w:w="257" w:type="pct"/>
            <w:vAlign w:val="center"/>
          </w:tcPr>
          <w:p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rsidTr="00B36A4E">
        <w:tc>
          <w:tcPr>
            <w:tcW w:w="257" w:type="pct"/>
            <w:vAlign w:val="center"/>
          </w:tcPr>
          <w:p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rsidTr="00B36A4E">
        <w:tc>
          <w:tcPr>
            <w:tcW w:w="257" w:type="pct"/>
            <w:vAlign w:val="center"/>
          </w:tcPr>
          <w:p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rsidTr="00B36A4E">
        <w:tc>
          <w:tcPr>
            <w:tcW w:w="257" w:type="pct"/>
            <w:vAlign w:val="center"/>
          </w:tcPr>
          <w:p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rsidTr="00B36A4E">
        <w:tc>
          <w:tcPr>
            <w:tcW w:w="257" w:type="pct"/>
            <w:vAlign w:val="center"/>
          </w:tcPr>
          <w:p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p>
        </w:tc>
        <w:tc>
          <w:tcPr>
            <w:tcW w:w="2884" w:type="pct"/>
            <w:vAlign w:val="center"/>
          </w:tcPr>
          <w:p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rsidTr="00B36A4E">
        <w:tc>
          <w:tcPr>
            <w:tcW w:w="257" w:type="pct"/>
            <w:vAlign w:val="center"/>
          </w:tcPr>
          <w:p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rsidR="00B36A4E" w:rsidRDefault="00B36A4E" w:rsidP="00925D83">
      <w:pPr>
        <w:pStyle w:val="Default"/>
        <w:ind w:left="142" w:firstLine="566"/>
        <w:jc w:val="both"/>
        <w:rPr>
          <w:rFonts w:eastAsia="Calibri"/>
          <w:b/>
          <w:bCs/>
          <w:sz w:val="20"/>
          <w:szCs w:val="20"/>
        </w:rPr>
      </w:pPr>
      <w:bookmarkStart w:id="3" w:name="_Hlk208070626"/>
    </w:p>
    <w:p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sidR="0081275B">
        <w:rPr>
          <w:rStyle w:val="a7"/>
          <w:rFonts w:eastAsia="Calibri"/>
          <w:b/>
          <w:bCs/>
          <w:szCs w:val="20"/>
        </w:rPr>
        <w:footnoteReference w:id="2"/>
      </w:r>
      <w:r w:rsidRPr="00BD4FE0">
        <w:rPr>
          <w:rFonts w:eastAsia="Calibri"/>
          <w:b/>
          <w:bCs/>
          <w:sz w:val="20"/>
          <w:szCs w:val="20"/>
        </w:rPr>
        <w:t>:</w:t>
      </w:r>
    </w:p>
    <w:p w:rsidR="00BD4FE0" w:rsidRPr="00BD4FE0" w:rsidRDefault="00BD4FE0" w:rsidP="00925D83">
      <w:pPr>
        <w:pStyle w:val="Default"/>
        <w:ind w:left="142" w:firstLine="566"/>
        <w:jc w:val="both"/>
        <w:rPr>
          <w:rFonts w:eastAsia="Calibri"/>
          <w:b/>
          <w:bCs/>
          <w:sz w:val="20"/>
          <w:szCs w:val="20"/>
        </w:rPr>
      </w:pPr>
    </w:p>
    <w:tbl>
      <w:tblPr>
        <w:tblW w:w="5000" w:type="pct"/>
        <w:jc w:val="center"/>
        <w:tblLook w:val="0000"/>
      </w:tblPr>
      <w:tblGrid>
        <w:gridCol w:w="503"/>
        <w:gridCol w:w="1555"/>
        <w:gridCol w:w="2583"/>
        <w:gridCol w:w="1851"/>
        <w:gridCol w:w="1031"/>
        <w:gridCol w:w="598"/>
        <w:gridCol w:w="640"/>
        <w:gridCol w:w="1017"/>
        <w:gridCol w:w="904"/>
      </w:tblGrid>
      <w:tr w:rsidR="00BD4FE0" w:rsidRPr="00BD4FE0"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rsidR="00925D83" w:rsidRDefault="00925D83">
      <w:pPr>
        <w:rPr>
          <w:sz w:val="20"/>
          <w:szCs w:val="20"/>
        </w:rPr>
      </w:pPr>
    </w:p>
    <w:p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tblPr>
      <w:tblGrid>
        <w:gridCol w:w="10456"/>
      </w:tblGrid>
      <w:tr w:rsidR="00BD4FE0" w:rsidTr="00BD4FE0">
        <w:tc>
          <w:tcPr>
            <w:tcW w:w="10456" w:type="dxa"/>
          </w:tcPr>
          <w:p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rsidR="00BD4FE0" w:rsidRDefault="00BD4FE0" w:rsidP="00BD4FE0">
      <w:pPr>
        <w:ind w:left="708" w:hanging="708"/>
        <w:rPr>
          <w:rFonts w:ascii="Times New Roman" w:hAnsi="Times New Roman" w:cs="Times New Roman"/>
          <w:sz w:val="20"/>
          <w:szCs w:val="20"/>
        </w:rPr>
      </w:pPr>
    </w:p>
    <w:p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w:t>
      </w:r>
      <w:r w:rsidR="007D2F26">
        <w:rPr>
          <w:rFonts w:ascii="Times New Roman" w:hAnsi="Times New Roman" w:cs="Times New Roman"/>
          <w:sz w:val="20"/>
          <w:szCs w:val="20"/>
        </w:rPr>
        <w:t xml:space="preserve"> </w:t>
      </w:r>
      <w:r w:rsidRPr="00BD4FE0">
        <w:rPr>
          <w:rFonts w:ascii="Times New Roman" w:hAnsi="Times New Roman" w:cs="Times New Roman"/>
          <w:sz w:val="20"/>
          <w:szCs w:val="20"/>
        </w:rPr>
        <w:t>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BD4FE0" w:rsidRDefault="00BD4FE0" w:rsidP="00BD4FE0">
      <w:pPr>
        <w:ind w:left="708" w:hanging="708"/>
        <w:rPr>
          <w:rFonts w:ascii="Times New Roman" w:hAnsi="Times New Roman" w:cs="Times New Roman"/>
          <w:sz w:val="20"/>
          <w:szCs w:val="20"/>
        </w:rPr>
      </w:pPr>
    </w:p>
    <w:p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341" w:rsidRDefault="00E43341" w:rsidP="00D02DC5">
      <w:pPr>
        <w:spacing w:after="0" w:line="240" w:lineRule="auto"/>
      </w:pPr>
      <w:r>
        <w:separator/>
      </w:r>
    </w:p>
  </w:endnote>
  <w:endnote w:type="continuationSeparator" w:id="1">
    <w:p w:rsidR="00E43341" w:rsidRDefault="00E43341" w:rsidP="00D02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341" w:rsidRDefault="00E43341" w:rsidP="00D02DC5">
      <w:pPr>
        <w:spacing w:after="0" w:line="240" w:lineRule="auto"/>
      </w:pPr>
      <w:r>
        <w:separator/>
      </w:r>
    </w:p>
  </w:footnote>
  <w:footnote w:type="continuationSeparator" w:id="1">
    <w:p w:rsidR="00E43341" w:rsidRDefault="00E43341" w:rsidP="00D02DC5">
      <w:pPr>
        <w:spacing w:after="0" w:line="240" w:lineRule="auto"/>
      </w:pPr>
      <w:r>
        <w:continuationSeparator/>
      </w:r>
    </w:p>
  </w:footnote>
  <w:footnote w:id="2">
    <w:p w:rsidR="0081275B" w:rsidRPr="0081275B" w:rsidRDefault="0081275B" w:rsidP="0081275B">
      <w:pPr>
        <w:pStyle w:val="a5"/>
        <w:spacing w:after="0"/>
        <w:rPr>
          <w:rFonts w:ascii="Times New Roman" w:hAnsi="Times New Roman" w:cs="Times New Roman"/>
          <w:lang w:val="ru-RU"/>
        </w:rPr>
      </w:pPr>
      <w:r>
        <w:rPr>
          <w:rStyle w:val="a7"/>
        </w:rPr>
        <w:footnoteRef/>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5122"/>
  </w:hdrShapeDefaults>
  <w:footnotePr>
    <w:footnote w:id="0"/>
    <w:footnote w:id="1"/>
  </w:footnotePr>
  <w:endnotePr>
    <w:endnote w:id="0"/>
    <w:endnote w:id="1"/>
  </w:endnotePr>
  <w:compat/>
  <w:rsids>
    <w:rsidRoot w:val="00DE60DE"/>
    <w:rsid w:val="00012F31"/>
    <w:rsid w:val="00052C97"/>
    <w:rsid w:val="000B1274"/>
    <w:rsid w:val="000D0915"/>
    <w:rsid w:val="000F1540"/>
    <w:rsid w:val="00100C03"/>
    <w:rsid w:val="00224F3C"/>
    <w:rsid w:val="00240B8C"/>
    <w:rsid w:val="00283455"/>
    <w:rsid w:val="00313FD7"/>
    <w:rsid w:val="00334CCB"/>
    <w:rsid w:val="00363527"/>
    <w:rsid w:val="003F02AE"/>
    <w:rsid w:val="005C1372"/>
    <w:rsid w:val="005F0FBF"/>
    <w:rsid w:val="00610D86"/>
    <w:rsid w:val="006839CC"/>
    <w:rsid w:val="006E0719"/>
    <w:rsid w:val="007B3B21"/>
    <w:rsid w:val="007D2F26"/>
    <w:rsid w:val="0081275B"/>
    <w:rsid w:val="00872B8E"/>
    <w:rsid w:val="00907585"/>
    <w:rsid w:val="00925D83"/>
    <w:rsid w:val="00950906"/>
    <w:rsid w:val="009B46E0"/>
    <w:rsid w:val="00A370E5"/>
    <w:rsid w:val="00A93FBF"/>
    <w:rsid w:val="00B36A4E"/>
    <w:rsid w:val="00BB181E"/>
    <w:rsid w:val="00BD229B"/>
    <w:rsid w:val="00BD4FE0"/>
    <w:rsid w:val="00C1179B"/>
    <w:rsid w:val="00C311D9"/>
    <w:rsid w:val="00C53FB4"/>
    <w:rsid w:val="00D02DC5"/>
    <w:rsid w:val="00D17DE7"/>
    <w:rsid w:val="00DE60DE"/>
    <w:rsid w:val="00E43341"/>
    <w:rsid w:val="00E63B1B"/>
    <w:rsid w:val="00EB186A"/>
    <w:rsid w:val="00EC27CC"/>
    <w:rsid w:val="00ED7911"/>
    <w:rsid w:val="00F940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9B254-C9FA-478B-AF59-4C6516BF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2154</Words>
  <Characters>12279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DOC-MARKER-fsjEyL3SkYml0rL3bb8PPA</dc:description>
  <cp:lastModifiedBy>ПАВЕЛ</cp:lastModifiedBy>
  <cp:revision>6</cp:revision>
  <dcterms:created xsi:type="dcterms:W3CDTF">2026-03-24T04:24:00Z</dcterms:created>
  <dcterms:modified xsi:type="dcterms:W3CDTF">2026-03-24T13:34:00Z</dcterms:modified>
</cp:coreProperties>
</file>