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4A3B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УТВЕРЖДАЮ</w:t>
      </w:r>
    </w:p>
    <w:p w14:paraId="1FC8F46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ЛОГАУ "Бокситогорский КЦСОН"</w:t>
      </w:r>
    </w:p>
    <w:p w14:paraId="7B55D0B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Временно исполняющий обязанности директора</w:t>
      </w:r>
    </w:p>
    <w:p w14:paraId="2635C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Смирнова ‌‍‌‍Ирина Владимировна</w:t>
      </w:r>
    </w:p>
    <w:p w14:paraId="77FA5BE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2</w:t>
      </w:r>
      <w:r>
        <w:rPr>
          <w:rFonts w:hint="default" w:ascii="Times New Roman" w:hAnsi="Times New Roman" w:eastAsia="Times New Roman" w:cs="Times New Roman"/>
          <w:b/>
          <w:bCs/>
          <w:sz w:val="20"/>
          <w:szCs w:val="20"/>
          <w:lang w:val="en-US" w:eastAsia="ru-RU"/>
        </w:rPr>
        <w:t>2</w:t>
      </w:r>
      <w:r>
        <w:rPr>
          <w:rFonts w:ascii="Times New Roman" w:hAnsi="Times New Roman" w:eastAsia="Times New Roman" w:cs="Times New Roman"/>
          <w:b/>
          <w:bCs/>
          <w:sz w:val="20"/>
          <w:szCs w:val="20"/>
          <w:lang w:eastAsia="ru-RU"/>
        </w:rPr>
        <w:t>.04.2026 г.</w:t>
      </w:r>
    </w:p>
    <w:p w14:paraId="5AA4553A">
      <w:pPr>
        <w:widowControl w:val="0"/>
        <w:spacing w:after="0" w:line="240" w:lineRule="auto"/>
        <w:jc w:val="center"/>
        <w:rPr>
          <w:rFonts w:ascii="Times New Roman" w:hAnsi="Times New Roman" w:eastAsia="Times New Roman" w:cs="Times New Roman"/>
          <w:b/>
          <w:bCs/>
          <w:sz w:val="20"/>
          <w:szCs w:val="20"/>
          <w:lang w:eastAsia="ru-RU"/>
        </w:rPr>
      </w:pPr>
    </w:p>
    <w:p w14:paraId="6D6687C8">
      <w:pPr>
        <w:widowControl w:val="0"/>
        <w:spacing w:after="0" w:line="240" w:lineRule="auto"/>
        <w:jc w:val="center"/>
        <w:rPr>
          <w:rFonts w:ascii="Times New Roman" w:hAnsi="Times New Roman" w:eastAsia="Times New Roman" w:cs="Times New Roman"/>
          <w:b/>
          <w:bCs/>
          <w:sz w:val="20"/>
          <w:szCs w:val="20"/>
          <w:lang w:eastAsia="ru-RU"/>
        </w:rPr>
      </w:pPr>
    </w:p>
    <w:p w14:paraId="1173EB36">
      <w:pPr>
        <w:widowControl w:val="0"/>
        <w:spacing w:after="0" w:line="240" w:lineRule="auto"/>
        <w:jc w:val="center"/>
        <w:rPr>
          <w:rFonts w:ascii="Times New Roman" w:hAnsi="Times New Roman" w:eastAsia="Times New Roman" w:cs="Times New Roman"/>
          <w:b/>
          <w:bCs/>
          <w:sz w:val="20"/>
          <w:szCs w:val="20"/>
          <w:lang w:eastAsia="ru-RU"/>
        </w:rPr>
      </w:pPr>
    </w:p>
    <w:p w14:paraId="27132B4B">
      <w:pPr>
        <w:widowControl w:val="0"/>
        <w:spacing w:after="0" w:line="240" w:lineRule="auto"/>
        <w:jc w:val="center"/>
        <w:rPr>
          <w:rFonts w:ascii="Times New Roman" w:hAnsi="Times New Roman" w:eastAsia="Times New Roman" w:cs="Times New Roman"/>
          <w:b/>
          <w:bCs/>
          <w:sz w:val="20"/>
          <w:szCs w:val="20"/>
          <w:lang w:eastAsia="ru-RU"/>
        </w:rPr>
      </w:pPr>
    </w:p>
    <w:p w14:paraId="2570AA53">
      <w:pPr>
        <w:widowControl w:val="0"/>
        <w:spacing w:after="0" w:line="240" w:lineRule="auto"/>
        <w:jc w:val="center"/>
        <w:rPr>
          <w:rFonts w:ascii="Times New Roman" w:hAnsi="Times New Roman" w:eastAsia="Times New Roman" w:cs="Times New Roman"/>
          <w:b/>
          <w:bCs/>
          <w:sz w:val="20"/>
          <w:szCs w:val="20"/>
          <w:lang w:eastAsia="ru-RU"/>
        </w:rPr>
      </w:pPr>
    </w:p>
    <w:p w14:paraId="6E42EFF7">
      <w:pPr>
        <w:widowControl w:val="0"/>
        <w:spacing w:after="0" w:line="240" w:lineRule="auto"/>
        <w:jc w:val="center"/>
        <w:rPr>
          <w:rFonts w:ascii="Times New Roman" w:hAnsi="Times New Roman" w:eastAsia="Times New Roman" w:cs="Times New Roman"/>
          <w:b/>
          <w:bCs/>
          <w:sz w:val="20"/>
          <w:szCs w:val="20"/>
          <w:lang w:eastAsia="ru-RU"/>
        </w:rPr>
      </w:pPr>
    </w:p>
    <w:p w14:paraId="18FCD151">
      <w:pPr>
        <w:widowControl w:val="0"/>
        <w:spacing w:after="0" w:line="240" w:lineRule="auto"/>
        <w:jc w:val="center"/>
        <w:rPr>
          <w:rFonts w:ascii="Times New Roman" w:hAnsi="Times New Roman" w:eastAsia="Times New Roman" w:cs="Times New Roman"/>
          <w:b/>
          <w:bCs/>
          <w:sz w:val="20"/>
          <w:szCs w:val="20"/>
          <w:lang w:eastAsia="ru-RU"/>
        </w:rPr>
      </w:pPr>
    </w:p>
    <w:p w14:paraId="35F6CA32">
      <w:pPr>
        <w:widowControl w:val="0"/>
        <w:spacing w:after="0" w:line="240" w:lineRule="auto"/>
        <w:jc w:val="center"/>
        <w:rPr>
          <w:rFonts w:ascii="Times New Roman" w:hAnsi="Times New Roman" w:eastAsia="Times New Roman" w:cs="Times New Roman"/>
          <w:b/>
          <w:bCs/>
          <w:sz w:val="20"/>
          <w:szCs w:val="20"/>
          <w:lang w:eastAsia="ru-RU"/>
        </w:rPr>
      </w:pPr>
    </w:p>
    <w:p w14:paraId="57B7BBBA">
      <w:pPr>
        <w:widowControl w:val="0"/>
        <w:spacing w:after="0" w:line="240" w:lineRule="auto"/>
        <w:jc w:val="center"/>
        <w:rPr>
          <w:rFonts w:ascii="Times New Roman" w:hAnsi="Times New Roman" w:eastAsia="Times New Roman" w:cs="Times New Roman"/>
          <w:b/>
          <w:bCs/>
          <w:sz w:val="20"/>
          <w:szCs w:val="20"/>
          <w:lang w:eastAsia="ru-RU"/>
        </w:rPr>
      </w:pPr>
    </w:p>
    <w:p w14:paraId="3EA9A710">
      <w:pPr>
        <w:widowControl w:val="0"/>
        <w:spacing w:after="0" w:line="240" w:lineRule="auto"/>
        <w:jc w:val="center"/>
        <w:rPr>
          <w:rFonts w:ascii="Times New Roman" w:hAnsi="Times New Roman" w:eastAsia="Times New Roman" w:cs="Times New Roman"/>
          <w:b/>
          <w:bCs/>
          <w:sz w:val="20"/>
          <w:szCs w:val="20"/>
          <w:lang w:eastAsia="ru-RU"/>
        </w:rPr>
      </w:pPr>
    </w:p>
    <w:p w14:paraId="0D7AD826">
      <w:pPr>
        <w:widowControl w:val="0"/>
        <w:spacing w:after="0" w:line="240" w:lineRule="auto"/>
        <w:jc w:val="center"/>
        <w:rPr>
          <w:rFonts w:ascii="Times New Roman" w:hAnsi="Times New Roman" w:eastAsia="Times New Roman" w:cs="Times New Roman"/>
          <w:b/>
          <w:bCs/>
          <w:sz w:val="20"/>
          <w:szCs w:val="20"/>
          <w:lang w:eastAsia="ru-RU"/>
        </w:rPr>
      </w:pPr>
    </w:p>
    <w:p w14:paraId="3CC2DA49">
      <w:pPr>
        <w:widowControl w:val="0"/>
        <w:spacing w:after="0" w:line="240" w:lineRule="auto"/>
        <w:jc w:val="center"/>
        <w:rPr>
          <w:rFonts w:ascii="Times New Roman" w:hAnsi="Times New Roman" w:eastAsia="Times New Roman" w:cs="Times New Roman"/>
          <w:b/>
          <w:bCs/>
          <w:sz w:val="20"/>
          <w:szCs w:val="20"/>
          <w:lang w:eastAsia="ru-RU"/>
        </w:rPr>
      </w:pPr>
    </w:p>
    <w:p w14:paraId="1A3CEA01">
      <w:pPr>
        <w:widowControl w:val="0"/>
        <w:spacing w:after="0" w:line="240" w:lineRule="auto"/>
        <w:rPr>
          <w:rFonts w:ascii="Times New Roman" w:hAnsi="Times New Roman" w:eastAsia="Times New Roman" w:cs="Times New Roman"/>
          <w:sz w:val="20"/>
          <w:szCs w:val="20"/>
          <w:lang w:eastAsia="ru-RU"/>
        </w:rPr>
      </w:pPr>
    </w:p>
    <w:p w14:paraId="2DE9E6C8">
      <w:pPr>
        <w:widowControl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ДОКУМЕНТАЦИЯ </w:t>
      </w:r>
    </w:p>
    <w:p w14:paraId="014745E6">
      <w:pPr>
        <w:widowControl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(ИЗВЕЩЕНИЕ)</w:t>
      </w:r>
      <w:r>
        <w:rPr>
          <w:rStyle w:val="13"/>
          <w:rFonts w:ascii="Times New Roman" w:hAnsi="Times New Roman" w:eastAsia="Times New Roman" w:cs="Times New Roman"/>
          <w:sz w:val="20"/>
          <w:szCs w:val="20"/>
          <w:lang w:eastAsia="ru-RU"/>
        </w:rPr>
        <w:footnoteReference w:id="0"/>
      </w:r>
      <w:r>
        <w:rPr>
          <w:rFonts w:ascii="Times New Roman" w:hAnsi="Times New Roman" w:eastAsia="Times New Roman" w:cs="Times New Roman"/>
          <w:sz w:val="20"/>
          <w:szCs w:val="20"/>
          <w:lang w:eastAsia="ru-RU"/>
        </w:rPr>
        <w:t xml:space="preserve"> О ПРОВЕДЕНИИ </w:t>
      </w:r>
    </w:p>
    <w:p w14:paraId="265147B9">
      <w:pPr>
        <w:widowControl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АУКЦИОНА В ЭЛЕКТРОННОЙ ФОРМЕ</w:t>
      </w:r>
    </w:p>
    <w:p w14:paraId="17393C68">
      <w:pPr>
        <w:widowControl w:val="0"/>
        <w:spacing w:after="0" w:line="240" w:lineRule="auto"/>
        <w:jc w:val="center"/>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на право заключения договора </w:t>
      </w:r>
    </w:p>
    <w:p w14:paraId="09CF299B">
      <w:pPr>
        <w:widowControl w:val="0"/>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на поставку программно-аппаратных комплексов в целях реализации  мероприятий в сфере реабилитации и абилитации инвалидов для нужд ЛОГАУ "Бокситогорский КЦСОН" </w:t>
      </w:r>
    </w:p>
    <w:p w14:paraId="6B7BC389">
      <w:pPr>
        <w:widowControl w:val="0"/>
        <w:spacing w:after="0" w:line="240" w:lineRule="auto"/>
        <w:jc w:val="center"/>
        <w:rPr>
          <w:rFonts w:ascii="Times New Roman" w:hAnsi="Times New Roman" w:eastAsia="Times New Roman" w:cs="Times New Roman"/>
          <w:b/>
          <w:bCs/>
          <w:sz w:val="20"/>
          <w:szCs w:val="20"/>
          <w:lang w:eastAsia="ru-RU"/>
        </w:rPr>
      </w:pPr>
    </w:p>
    <w:p w14:paraId="06094503">
      <w:pPr>
        <w:widowControl w:val="0"/>
        <w:spacing w:after="0" w:line="240" w:lineRule="auto"/>
        <w:jc w:val="both"/>
        <w:rPr>
          <w:rFonts w:ascii="Times New Roman" w:hAnsi="Times New Roman" w:eastAsia="Times New Roman" w:cs="Times New Roman"/>
          <w:sz w:val="20"/>
          <w:szCs w:val="20"/>
          <w:lang w:eastAsia="ru-RU"/>
        </w:rPr>
      </w:pPr>
    </w:p>
    <w:p w14:paraId="2CA9450E">
      <w:pPr>
        <w:widowControl w:val="0"/>
        <w:spacing w:after="0" w:line="240" w:lineRule="auto"/>
        <w:jc w:val="both"/>
        <w:rPr>
          <w:rFonts w:ascii="Times New Roman" w:hAnsi="Times New Roman" w:eastAsia="Times New Roman" w:cs="Times New Roman"/>
          <w:sz w:val="20"/>
          <w:szCs w:val="20"/>
          <w:lang w:eastAsia="ru-RU"/>
        </w:rPr>
      </w:pPr>
    </w:p>
    <w:p w14:paraId="74CAF011">
      <w:pPr>
        <w:widowControl w:val="0"/>
        <w:spacing w:after="0" w:line="240" w:lineRule="auto"/>
        <w:jc w:val="both"/>
        <w:rPr>
          <w:rFonts w:ascii="Times New Roman" w:hAnsi="Times New Roman" w:eastAsia="Times New Roman" w:cs="Times New Roman"/>
          <w:sz w:val="20"/>
          <w:szCs w:val="20"/>
          <w:lang w:eastAsia="ru-RU"/>
        </w:rPr>
      </w:pPr>
    </w:p>
    <w:p w14:paraId="2868AF0B">
      <w:pPr>
        <w:widowControl w:val="0"/>
        <w:spacing w:after="0" w:line="240" w:lineRule="auto"/>
        <w:jc w:val="both"/>
        <w:rPr>
          <w:rFonts w:ascii="Times New Roman" w:hAnsi="Times New Roman" w:eastAsia="Times New Roman" w:cs="Times New Roman"/>
          <w:sz w:val="20"/>
          <w:szCs w:val="20"/>
          <w:lang w:eastAsia="ru-RU"/>
        </w:rPr>
      </w:pPr>
    </w:p>
    <w:p w14:paraId="530FFE01">
      <w:pPr>
        <w:widowControl w:val="0"/>
        <w:spacing w:after="0" w:line="240" w:lineRule="auto"/>
        <w:jc w:val="both"/>
        <w:rPr>
          <w:rFonts w:ascii="Times New Roman" w:hAnsi="Times New Roman" w:eastAsia="Times New Roman" w:cs="Times New Roman"/>
          <w:sz w:val="20"/>
          <w:szCs w:val="20"/>
          <w:lang w:eastAsia="ru-RU"/>
        </w:rPr>
      </w:pPr>
    </w:p>
    <w:p w14:paraId="2790515E">
      <w:pPr>
        <w:widowControl w:val="0"/>
        <w:spacing w:after="0" w:line="240" w:lineRule="auto"/>
        <w:jc w:val="both"/>
        <w:rPr>
          <w:rFonts w:ascii="Times New Roman" w:hAnsi="Times New Roman" w:eastAsia="Times New Roman" w:cs="Times New Roman"/>
          <w:sz w:val="20"/>
          <w:szCs w:val="20"/>
          <w:lang w:eastAsia="ru-RU"/>
        </w:rPr>
      </w:pPr>
    </w:p>
    <w:p w14:paraId="668E574A">
      <w:pPr>
        <w:widowControl w:val="0"/>
        <w:spacing w:after="0" w:line="240" w:lineRule="auto"/>
        <w:jc w:val="both"/>
        <w:rPr>
          <w:rFonts w:ascii="Times New Roman" w:hAnsi="Times New Roman" w:eastAsia="Times New Roman" w:cs="Times New Roman"/>
          <w:sz w:val="20"/>
          <w:szCs w:val="20"/>
          <w:lang w:eastAsia="ru-RU"/>
        </w:rPr>
      </w:pPr>
    </w:p>
    <w:p w14:paraId="7DB7B168">
      <w:pPr>
        <w:widowControl w:val="0"/>
        <w:spacing w:after="0" w:line="240" w:lineRule="auto"/>
        <w:jc w:val="both"/>
        <w:rPr>
          <w:rFonts w:ascii="Times New Roman" w:hAnsi="Times New Roman" w:eastAsia="Times New Roman" w:cs="Times New Roman"/>
          <w:sz w:val="20"/>
          <w:szCs w:val="20"/>
          <w:lang w:eastAsia="ru-RU"/>
        </w:rPr>
      </w:pPr>
    </w:p>
    <w:p w14:paraId="0B1DE8D5">
      <w:pPr>
        <w:widowControl w:val="0"/>
        <w:spacing w:after="0" w:line="240" w:lineRule="auto"/>
        <w:jc w:val="both"/>
        <w:rPr>
          <w:rFonts w:ascii="Times New Roman" w:hAnsi="Times New Roman" w:eastAsia="Times New Roman" w:cs="Times New Roman"/>
          <w:sz w:val="20"/>
          <w:szCs w:val="20"/>
          <w:lang w:eastAsia="ru-RU"/>
        </w:rPr>
      </w:pPr>
    </w:p>
    <w:p w14:paraId="1579E536">
      <w:pPr>
        <w:widowControl w:val="0"/>
        <w:spacing w:after="0" w:line="240" w:lineRule="auto"/>
        <w:jc w:val="both"/>
        <w:rPr>
          <w:rFonts w:ascii="Times New Roman" w:hAnsi="Times New Roman" w:eastAsia="Times New Roman" w:cs="Times New Roman"/>
          <w:sz w:val="20"/>
          <w:szCs w:val="20"/>
          <w:lang w:eastAsia="ru-RU"/>
        </w:rPr>
      </w:pPr>
    </w:p>
    <w:p w14:paraId="005AF414">
      <w:pPr>
        <w:widowControl w:val="0"/>
        <w:spacing w:after="0" w:line="240" w:lineRule="auto"/>
        <w:jc w:val="both"/>
        <w:rPr>
          <w:rFonts w:ascii="Times New Roman" w:hAnsi="Times New Roman" w:eastAsia="Times New Roman" w:cs="Times New Roman"/>
          <w:sz w:val="20"/>
          <w:szCs w:val="20"/>
          <w:lang w:eastAsia="ru-RU"/>
        </w:rPr>
      </w:pPr>
    </w:p>
    <w:p w14:paraId="3C52643B">
      <w:pPr>
        <w:widowControl w:val="0"/>
        <w:spacing w:after="0" w:line="240" w:lineRule="auto"/>
        <w:jc w:val="both"/>
        <w:rPr>
          <w:rFonts w:ascii="Times New Roman" w:hAnsi="Times New Roman" w:eastAsia="Times New Roman" w:cs="Times New Roman"/>
          <w:sz w:val="20"/>
          <w:szCs w:val="20"/>
          <w:lang w:eastAsia="ru-RU"/>
        </w:rPr>
      </w:pPr>
    </w:p>
    <w:p w14:paraId="3FDBF16B">
      <w:pPr>
        <w:widowControl w:val="0"/>
        <w:spacing w:after="0" w:line="240" w:lineRule="auto"/>
        <w:jc w:val="both"/>
        <w:rPr>
          <w:rFonts w:ascii="Times New Roman" w:hAnsi="Times New Roman" w:eastAsia="Times New Roman" w:cs="Times New Roman"/>
          <w:sz w:val="20"/>
          <w:szCs w:val="20"/>
          <w:lang w:eastAsia="ru-RU"/>
        </w:rPr>
      </w:pPr>
    </w:p>
    <w:p w14:paraId="73C970C2">
      <w:pPr>
        <w:widowControl w:val="0"/>
        <w:spacing w:after="0" w:line="240" w:lineRule="auto"/>
        <w:jc w:val="both"/>
        <w:rPr>
          <w:rFonts w:ascii="Times New Roman" w:hAnsi="Times New Roman" w:eastAsia="Times New Roman" w:cs="Times New Roman"/>
          <w:sz w:val="20"/>
          <w:szCs w:val="20"/>
          <w:lang w:eastAsia="ru-RU"/>
        </w:rPr>
      </w:pPr>
    </w:p>
    <w:p w14:paraId="11F7A8FB">
      <w:pPr>
        <w:widowControl w:val="0"/>
        <w:spacing w:after="0" w:line="240" w:lineRule="auto"/>
        <w:jc w:val="both"/>
        <w:rPr>
          <w:rFonts w:ascii="Times New Roman" w:hAnsi="Times New Roman" w:eastAsia="Times New Roman" w:cs="Times New Roman"/>
          <w:sz w:val="20"/>
          <w:szCs w:val="20"/>
          <w:lang w:eastAsia="ru-RU"/>
        </w:rPr>
      </w:pPr>
    </w:p>
    <w:p w14:paraId="651A6B3D">
      <w:pPr>
        <w:widowControl w:val="0"/>
        <w:spacing w:after="0" w:line="240" w:lineRule="auto"/>
        <w:jc w:val="both"/>
        <w:rPr>
          <w:rFonts w:ascii="Times New Roman" w:hAnsi="Times New Roman" w:eastAsia="Times New Roman" w:cs="Times New Roman"/>
          <w:sz w:val="20"/>
          <w:szCs w:val="20"/>
          <w:lang w:eastAsia="ru-RU"/>
        </w:rPr>
      </w:pPr>
    </w:p>
    <w:p w14:paraId="4190FCFE">
      <w:pPr>
        <w:widowControl w:val="0"/>
        <w:spacing w:after="0" w:line="240" w:lineRule="auto"/>
        <w:jc w:val="both"/>
        <w:rPr>
          <w:rFonts w:ascii="Times New Roman" w:hAnsi="Times New Roman" w:eastAsia="Times New Roman" w:cs="Times New Roman"/>
          <w:sz w:val="20"/>
          <w:szCs w:val="20"/>
          <w:lang w:eastAsia="ru-RU"/>
        </w:rPr>
      </w:pPr>
    </w:p>
    <w:p w14:paraId="72468372">
      <w:pPr>
        <w:widowControl w:val="0"/>
        <w:spacing w:after="0" w:line="240" w:lineRule="auto"/>
        <w:jc w:val="center"/>
        <w:rPr>
          <w:rFonts w:ascii="Times New Roman" w:hAnsi="Times New Roman" w:eastAsia="Times New Roman" w:cs="Times New Roman"/>
          <w:sz w:val="20"/>
          <w:szCs w:val="20"/>
          <w:lang w:eastAsia="ru-RU"/>
        </w:rPr>
      </w:pPr>
    </w:p>
    <w:p w14:paraId="162DB131">
      <w:pPr>
        <w:widowControl w:val="0"/>
        <w:spacing w:after="0" w:line="240" w:lineRule="auto"/>
        <w:rPr>
          <w:rFonts w:ascii="Times New Roman" w:hAnsi="Times New Roman" w:eastAsia="Times New Roman" w:cs="Times New Roman"/>
          <w:b/>
          <w:iCs/>
          <w:sz w:val="20"/>
          <w:szCs w:val="20"/>
          <w:lang w:eastAsia="ru-RU"/>
        </w:rPr>
      </w:pPr>
      <w:r>
        <w:rPr>
          <w:rFonts w:ascii="Times New Roman" w:hAnsi="Times New Roman" w:eastAsia="Times New Roman" w:cs="Times New Roman"/>
          <w:b/>
          <w:color w:val="000000"/>
          <w:sz w:val="20"/>
          <w:szCs w:val="20"/>
          <w:lang w:eastAsia="ru-RU"/>
        </w:rPr>
        <w:br w:type="page"/>
      </w:r>
    </w:p>
    <w:p w14:paraId="71F3532E">
      <w:pPr>
        <w:widowControl w:val="0"/>
        <w:spacing w:after="0" w:line="240" w:lineRule="auto"/>
        <w:ind w:left="284"/>
        <w:jc w:val="center"/>
        <w:rPr>
          <w:rFonts w:ascii="Times New Roman" w:hAnsi="Times New Roman" w:eastAsia="Times New Roman" w:cs="Times New Roman"/>
          <w:b/>
          <w:iCs/>
          <w:sz w:val="20"/>
          <w:szCs w:val="20"/>
          <w:lang w:eastAsia="ru-RU"/>
        </w:rPr>
      </w:pPr>
      <w:r>
        <w:rPr>
          <w:rFonts w:ascii="Times New Roman" w:hAnsi="Times New Roman" w:eastAsia="Times New Roman" w:cs="Times New Roman"/>
          <w:b/>
          <w:iCs/>
          <w:sz w:val="20"/>
          <w:szCs w:val="20"/>
          <w:lang w:eastAsia="ru-RU"/>
        </w:rPr>
        <w:t>ОСНОВНЫЕ ТЕРМИНЫ И ИХ СОКРАЩЕНИЯ, ПРИМЕНЯЕМЫЕ</w:t>
      </w:r>
    </w:p>
    <w:p w14:paraId="1ECAF643">
      <w:pPr>
        <w:widowControl w:val="0"/>
        <w:spacing w:after="0" w:line="240" w:lineRule="auto"/>
        <w:ind w:left="284"/>
        <w:contextualSpacing/>
        <w:jc w:val="center"/>
        <w:rPr>
          <w:rFonts w:ascii="Times New Roman" w:hAnsi="Times New Roman" w:eastAsia="Times New Roman" w:cs="Times New Roman"/>
          <w:b/>
          <w:iCs/>
          <w:sz w:val="20"/>
          <w:szCs w:val="20"/>
          <w:lang w:eastAsia="ru-RU"/>
        </w:rPr>
      </w:pPr>
      <w:r>
        <w:rPr>
          <w:rFonts w:ascii="Times New Roman" w:hAnsi="Times New Roman" w:eastAsia="Times New Roman" w:cs="Times New Roman"/>
          <w:b/>
          <w:iCs/>
          <w:sz w:val="20"/>
          <w:szCs w:val="20"/>
          <w:lang w:eastAsia="ru-RU"/>
        </w:rPr>
        <w:t>В ДОКУМЕНТАЦИИ (ИЗВЕЩЕНИИ) О АУКЦИОНЕ В ЭЛЕКТРОННОЙ ФОРМЕ.</w:t>
      </w:r>
    </w:p>
    <w:p w14:paraId="6B562734">
      <w:pPr>
        <w:widowControl w:val="0"/>
        <w:spacing w:after="0" w:line="240" w:lineRule="auto"/>
        <w:contextualSpacing/>
        <w:jc w:val="both"/>
        <w:rPr>
          <w:rFonts w:ascii="Times New Roman" w:hAnsi="Times New Roman" w:eastAsia="Times New Roman" w:cs="Times New Roman"/>
          <w:b/>
          <w:iCs/>
          <w:sz w:val="20"/>
          <w:szCs w:val="20"/>
          <w:lang w:eastAsia="ru-RU"/>
        </w:rPr>
      </w:pPr>
    </w:p>
    <w:p w14:paraId="632ADEF0">
      <w:pPr>
        <w:widowControl w:val="0"/>
        <w:spacing w:after="0" w:line="240" w:lineRule="auto"/>
        <w:ind w:firstLine="567"/>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sz w:val="20"/>
          <w:szCs w:val="20"/>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sz w:val="20"/>
          <w:szCs w:val="20"/>
          <w:lang w:eastAsia="ru-RU"/>
        </w:rPr>
        <w:t>. Все термины и понятия, используемые в настоящей документации об аукционе в электронной форме (далее – аукцион, аукцион в электронной форме, закупка),</w:t>
      </w:r>
      <w:r>
        <w:rPr>
          <w:rFonts w:ascii="Times New Roman" w:hAnsi="Times New Roman" w:eastAsia="Calibri" w:cs="Times New Roman"/>
          <w:sz w:val="20"/>
          <w:szCs w:val="20"/>
        </w:rPr>
        <w:t xml:space="preserve"> </w:t>
      </w:r>
      <w:r>
        <w:rPr>
          <w:rFonts w:ascii="Times New Roman" w:hAnsi="Times New Roman" w:eastAsia="Times New Roman" w:cs="Times New Roman"/>
          <w:iCs/>
          <w:sz w:val="20"/>
          <w:szCs w:val="20"/>
          <w:lang w:eastAsia="ru-RU"/>
        </w:rPr>
        <w:t>(далее – документация), трактуются в соответствии с Законом № 223-ФЗ.</w:t>
      </w:r>
    </w:p>
    <w:p w14:paraId="7EB79080">
      <w:pPr>
        <w:widowControl w:val="0"/>
        <w:spacing w:after="0" w:line="240" w:lineRule="auto"/>
        <w:ind w:firstLine="567"/>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32F6D3E">
      <w:pPr>
        <w:widowControl w:val="0"/>
        <w:spacing w:after="0" w:line="240" w:lineRule="auto"/>
        <w:ind w:firstLine="567"/>
        <w:contextualSpacing/>
        <w:jc w:val="both"/>
        <w:rPr>
          <w:rFonts w:ascii="Times New Roman" w:hAnsi="Times New Roman" w:eastAsia="Calibri" w:cs="Times New Roman"/>
          <w:sz w:val="20"/>
          <w:szCs w:val="20"/>
        </w:rPr>
      </w:pPr>
      <w:r>
        <w:rPr>
          <w:rFonts w:ascii="Times New Roman" w:hAnsi="Times New Roman" w:eastAsia="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sz w:val="20"/>
          <w:szCs w:val="20"/>
        </w:rPr>
        <w:t xml:space="preserve"> </w:t>
      </w:r>
    </w:p>
    <w:p w14:paraId="2D7ECF59">
      <w:pPr>
        <w:widowControl w:val="0"/>
        <w:spacing w:after="0" w:line="240" w:lineRule="auto"/>
        <w:ind w:firstLine="567"/>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Все Приложения к документации (извещению) являются ее неотъемлемой частью настоящей документации.</w:t>
      </w:r>
    </w:p>
    <w:p w14:paraId="74E54B6A">
      <w:pPr>
        <w:widowControl w:val="0"/>
        <w:spacing w:after="0" w:line="240" w:lineRule="auto"/>
        <w:ind w:firstLine="567"/>
        <w:contextualSpacing/>
        <w:jc w:val="both"/>
        <w:rPr>
          <w:rFonts w:ascii="Times New Roman" w:hAnsi="Times New Roman" w:eastAsia="Times New Roman" w:cs="Times New Roman"/>
          <w:iCs/>
          <w:sz w:val="20"/>
          <w:szCs w:val="20"/>
          <w:lang w:eastAsia="ru-RU"/>
        </w:rPr>
      </w:pPr>
    </w:p>
    <w:p w14:paraId="1B8B29A8">
      <w:pPr>
        <w:widowControl w:val="0"/>
        <w:spacing w:after="0" w:line="240" w:lineRule="auto"/>
        <w:ind w:left="284"/>
        <w:contextualSpacing/>
        <w:jc w:val="center"/>
        <w:rPr>
          <w:rFonts w:ascii="Times New Roman" w:hAnsi="Times New Roman" w:eastAsia="Times New Roman" w:cs="Times New Roman"/>
          <w:b/>
          <w:iCs/>
          <w:sz w:val="20"/>
          <w:szCs w:val="20"/>
          <w:lang w:eastAsia="ru-RU"/>
        </w:rPr>
      </w:pPr>
      <w:r>
        <w:rPr>
          <w:rFonts w:ascii="Times New Roman" w:hAnsi="Times New Roman" w:eastAsia="Times New Roman" w:cs="Times New Roman"/>
          <w:b/>
          <w:iCs/>
          <w:sz w:val="20"/>
          <w:szCs w:val="20"/>
          <w:lang w:eastAsia="ru-RU"/>
        </w:rPr>
        <w:t>СВЕДЕНИЯ ОБ ОРГАНИЗАТОРЕ ЗАКУПКИ (ЗАКАЗЧИКЕ)</w:t>
      </w:r>
    </w:p>
    <w:p w14:paraId="44C9C728">
      <w:pPr>
        <w:widowControl w:val="0"/>
        <w:spacing w:after="0" w:line="240" w:lineRule="auto"/>
        <w:ind w:firstLine="567"/>
        <w:contextualSpacing/>
        <w:jc w:val="both"/>
        <w:rPr>
          <w:rFonts w:ascii="Times New Roman" w:hAnsi="Times New Roman" w:eastAsia="Times New Roman" w:cs="Times New Roman"/>
          <w:iCs/>
          <w:sz w:val="20"/>
          <w:szCs w:val="20"/>
          <w:lang w:eastAsia="ru-RU"/>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5575"/>
      </w:tblGrid>
      <w:tr w14:paraId="3D83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0BEA1B0F">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Заказчика:</w:t>
            </w:r>
          </w:p>
        </w:tc>
        <w:tc>
          <w:tcPr>
            <w:tcW w:w="5575" w:type="dxa"/>
            <w:vMerge w:val="restart"/>
          </w:tcPr>
          <w:p w14:paraId="2F1CB38A">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ЛЕНИНГРАДСКОЕ ОБЛАСТНОЕ ГОСУДАРСТВЕННОЕ АВТОНОМНОЕ УЧРЕЖДЕНИЕ "БОКСИТОГОРСКИЙ КОМПЛЕКСНЫЙ ЦЕНТР СОЦИАЛЬНОГО ОБСЛУЖИВАНИЯ НАСЕЛЕНИЯ" </w:t>
            </w:r>
          </w:p>
          <w:p w14:paraId="7B208B99">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ЛОГАУ "Бокситогорский КЦСОН"</w:t>
            </w:r>
          </w:p>
          <w:p w14:paraId="2A985DF3">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187650, Ленинградская область, Бокситогорский район, город Бокситогорск, ул Вишнякова, д. 6 </w:t>
            </w:r>
          </w:p>
          <w:p w14:paraId="32590660">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ФИО: Бурдаева Александра Владимировна</w:t>
            </w:r>
          </w:p>
          <w:p w14:paraId="1C565536">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Телефон: +79632437847</w:t>
            </w:r>
          </w:p>
          <w:p w14:paraId="370FC545">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Почта: otdeldog00@mail.ru</w:t>
            </w:r>
          </w:p>
          <w:p w14:paraId="730FBAEF">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iCs/>
                <w:sz w:val="20"/>
                <w:szCs w:val="20"/>
                <w:lang w:eastAsia="ru-RU"/>
              </w:rPr>
              <w:t>ИНН: 4701004642</w:t>
            </w:r>
          </w:p>
        </w:tc>
      </w:tr>
      <w:tr w14:paraId="5E0E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3DF9C45">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Сокращенное наименование Заказчика:</w:t>
            </w:r>
          </w:p>
        </w:tc>
        <w:tc>
          <w:tcPr>
            <w:tcW w:w="5575" w:type="dxa"/>
            <w:vMerge w:val="continue"/>
          </w:tcPr>
          <w:p w14:paraId="647B0225">
            <w:pPr>
              <w:widowControl w:val="0"/>
              <w:spacing w:after="0" w:line="240" w:lineRule="auto"/>
              <w:contextualSpacing/>
              <w:jc w:val="both"/>
              <w:rPr>
                <w:rFonts w:ascii="Times New Roman" w:hAnsi="Times New Roman" w:eastAsia="Times New Roman" w:cs="Times New Roman"/>
                <w:bCs/>
                <w:sz w:val="20"/>
                <w:szCs w:val="20"/>
                <w:highlight w:val="yellow"/>
                <w:lang w:eastAsia="ru-RU"/>
              </w:rPr>
            </w:pPr>
          </w:p>
        </w:tc>
      </w:tr>
      <w:tr w14:paraId="46C6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5F2EDAB0">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нахождения Заказчика:</w:t>
            </w:r>
          </w:p>
        </w:tc>
        <w:tc>
          <w:tcPr>
            <w:tcW w:w="5575" w:type="dxa"/>
            <w:vMerge w:val="continue"/>
          </w:tcPr>
          <w:p w14:paraId="238880E9">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579E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398CBC4A">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 xml:space="preserve">Почтовый </w:t>
            </w:r>
            <w:r>
              <w:rPr>
                <w:rFonts w:ascii="Times New Roman" w:hAnsi="Times New Roman" w:eastAsia="Times New Roman" w:cs="Times New Roman"/>
                <w:b/>
                <w:bCs/>
                <w:sz w:val="20"/>
                <w:szCs w:val="20"/>
                <w:lang w:eastAsia="ru-RU"/>
              </w:rPr>
              <w:t>адрес</w:t>
            </w:r>
            <w:r>
              <w:rPr>
                <w:rFonts w:ascii="Times New Roman" w:hAnsi="Times New Roman" w:eastAsia="Times New Roman" w:cs="Times New Roman"/>
                <w:b/>
                <w:bCs/>
                <w:iCs/>
                <w:sz w:val="20"/>
                <w:szCs w:val="20"/>
                <w:lang w:eastAsia="ru-RU"/>
              </w:rPr>
              <w:t xml:space="preserve"> Заказчика</w:t>
            </w:r>
            <w:r>
              <w:rPr>
                <w:rFonts w:ascii="Times New Roman" w:hAnsi="Times New Roman" w:eastAsia="Times New Roman" w:cs="Times New Roman"/>
                <w:b/>
                <w:bCs/>
                <w:sz w:val="20"/>
                <w:szCs w:val="20"/>
                <w:lang w:eastAsia="ru-RU"/>
              </w:rPr>
              <w:t>:</w:t>
            </w:r>
          </w:p>
        </w:tc>
        <w:tc>
          <w:tcPr>
            <w:tcW w:w="5575" w:type="dxa"/>
            <w:vMerge w:val="continue"/>
          </w:tcPr>
          <w:p w14:paraId="672027AA">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4F27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AB593D9">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почты Заказчика:</w:t>
            </w:r>
          </w:p>
        </w:tc>
        <w:tc>
          <w:tcPr>
            <w:tcW w:w="5575" w:type="dxa"/>
            <w:vMerge w:val="continue"/>
          </w:tcPr>
          <w:p w14:paraId="22F5EA3D">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5EE9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0" w:type="dxa"/>
            <w:shd w:val="clear" w:color="auto" w:fill="D9E2F3" w:themeFill="accent1" w:themeFillTint="33"/>
          </w:tcPr>
          <w:p w14:paraId="494D776F">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Контактный телефон Заказчика:</w:t>
            </w:r>
          </w:p>
        </w:tc>
        <w:tc>
          <w:tcPr>
            <w:tcW w:w="5575" w:type="dxa"/>
            <w:vMerge w:val="continue"/>
          </w:tcPr>
          <w:p w14:paraId="3BEBC4CD">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030F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4886A6F3">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Контактное лицо Заказчика по процедуре:</w:t>
            </w:r>
          </w:p>
        </w:tc>
        <w:tc>
          <w:tcPr>
            <w:tcW w:w="5575" w:type="dxa"/>
            <w:vMerge w:val="continue"/>
          </w:tcPr>
          <w:p w14:paraId="70BFA452">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bl>
    <w:p w14:paraId="1256EFF0">
      <w:pPr>
        <w:widowControl w:val="0"/>
        <w:spacing w:after="0" w:line="240" w:lineRule="auto"/>
        <w:ind w:firstLine="567"/>
        <w:contextualSpacing/>
        <w:jc w:val="both"/>
        <w:rPr>
          <w:rFonts w:ascii="Times New Roman" w:hAnsi="Times New Roman" w:eastAsia="Times New Roman" w:cs="Times New Roman"/>
          <w:iCs/>
          <w:sz w:val="20"/>
          <w:szCs w:val="20"/>
          <w:lang w:eastAsia="ru-RU"/>
        </w:rPr>
      </w:pPr>
    </w:p>
    <w:p w14:paraId="2C3F8755">
      <w:pPr>
        <w:widowControl w:val="0"/>
        <w:spacing w:after="0" w:line="240" w:lineRule="auto"/>
        <w:ind w:firstLine="567"/>
        <w:rPr>
          <w:rFonts w:ascii="Times New Roman" w:hAnsi="Times New Roman" w:eastAsia="Times New Roman" w:cs="Times New Roman"/>
          <w:iCs/>
          <w:sz w:val="20"/>
          <w:szCs w:val="20"/>
          <w:lang w:eastAsia="ru-RU"/>
        </w:rPr>
      </w:pPr>
    </w:p>
    <w:p w14:paraId="1C379AC1">
      <w:pPr>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br w:type="page"/>
      </w:r>
    </w:p>
    <w:p w14:paraId="1C388D8C">
      <w:pPr>
        <w:widowControl w:val="0"/>
        <w:spacing w:after="0" w:line="240" w:lineRule="auto"/>
        <w:ind w:firstLine="567"/>
        <w:jc w:val="center"/>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УСЛОВИЯ ПРОВЕДЕНИЯ ЗАКУПКИ</w:t>
      </w:r>
    </w:p>
    <w:p w14:paraId="409AE683">
      <w:pPr>
        <w:widowControl w:val="0"/>
        <w:spacing w:after="0" w:line="240" w:lineRule="auto"/>
        <w:ind w:firstLine="567"/>
        <w:jc w:val="both"/>
        <w:rPr>
          <w:rFonts w:ascii="Times New Roman" w:hAnsi="Times New Roman" w:eastAsia="Times New Roman" w:cs="Times New Roman"/>
          <w:iCs/>
          <w:sz w:val="20"/>
          <w:szCs w:val="20"/>
          <w:lang w:eastAsia="ru-RU"/>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6004"/>
      </w:tblGrid>
      <w:tr w14:paraId="2D89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118A0157">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sz w:val="20"/>
                <w:szCs w:val="20"/>
                <w:lang w:eastAsia="ru-RU"/>
              </w:rPr>
              <w:t>Способ осуществления закупки</w:t>
            </w:r>
          </w:p>
        </w:tc>
        <w:tc>
          <w:tcPr>
            <w:tcW w:w="2978" w:type="pct"/>
            <w:vAlign w:val="center"/>
          </w:tcPr>
          <w:p w14:paraId="76622099">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Calibri" w:cs="Times New Roman"/>
                <w:sz w:val="20"/>
                <w:szCs w:val="20"/>
                <w:lang w:eastAsia="ru-RU"/>
              </w:rPr>
              <w:t>Аукцион в электронной форме</w:t>
            </w:r>
          </w:p>
        </w:tc>
      </w:tr>
      <w:tr w14:paraId="0842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EB584E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Официальный сайт, на котором размещена документация (извещение) о закупке</w:t>
            </w:r>
          </w:p>
          <w:p w14:paraId="64B94785">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32F9A7D6">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Документация доступна для ознакомления со дня размещения извещения о закупке на официальном сайте </w:t>
            </w:r>
            <w:r>
              <w:fldChar w:fldCharType="begin"/>
            </w:r>
            <w:r>
              <w:instrText xml:space="preserve"> HYPERLINK "http://zakupki.gov.ru" </w:instrText>
            </w:r>
            <w:r>
              <w:fldChar w:fldCharType="separate"/>
            </w:r>
            <w:r>
              <w:rPr>
                <w:rStyle w:val="17"/>
                <w:rFonts w:ascii="Times New Roman" w:hAnsi="Times New Roman" w:eastAsia="Times New Roman" w:cs="Times New Roman"/>
                <w:iCs/>
                <w:sz w:val="20"/>
                <w:szCs w:val="20"/>
                <w:lang w:eastAsia="ru-RU"/>
              </w:rPr>
              <w:t>http://zakupki.gov.ru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электронной торговой площадке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2EA89383">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Язык документации: русский.</w:t>
            </w:r>
          </w:p>
          <w:p w14:paraId="142FC91B">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r>
              <w:fldChar w:fldCharType="begin"/>
            </w:r>
            <w:r>
              <w:instrText xml:space="preserve"> HYPERLINK "http://www.zakupki.gov.ru" </w:instrText>
            </w:r>
            <w:r>
              <w:fldChar w:fldCharType="separate"/>
            </w:r>
            <w:r>
              <w:rPr>
                <w:rStyle w:val="17"/>
                <w:rFonts w:ascii="Times New Roman" w:hAnsi="Times New Roman" w:eastAsia="Times New Roman" w:cs="Times New Roman"/>
                <w:iCs/>
                <w:sz w:val="20"/>
                <w:szCs w:val="20"/>
                <w:lang w:eastAsia="ru-RU"/>
              </w:rPr>
              <w:t>www.zakupki.gov.ru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или с сайта оператора ЭТП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14:paraId="5639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6B2BC33">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оператора электронной площадки.</w:t>
            </w:r>
          </w:p>
          <w:p w14:paraId="11EAB337">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площадки в сети Интернет:</w:t>
            </w:r>
          </w:p>
        </w:tc>
        <w:tc>
          <w:tcPr>
            <w:tcW w:w="2978" w:type="pct"/>
            <w:vAlign w:val="center"/>
          </w:tcPr>
          <w:p w14:paraId="73EA11C7">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75B90676">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14:paraId="6D06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30B6280">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начала приема заявок на участие в закупке:</w:t>
            </w:r>
          </w:p>
        </w:tc>
        <w:tc>
          <w:tcPr>
            <w:tcW w:w="2978" w:type="pct"/>
            <w:vAlign w:val="center"/>
          </w:tcPr>
          <w:p w14:paraId="66CE73CE">
            <w:pPr>
              <w:widowControl w:val="0"/>
              <w:spacing w:after="0" w:line="240" w:lineRule="auto"/>
              <w:jc w:val="both"/>
              <w:rPr>
                <w:rStyle w:val="17"/>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p w14:paraId="193DA598">
            <w:pPr>
              <w:widowControl w:val="0"/>
              <w:spacing w:after="0" w:line="240" w:lineRule="auto"/>
              <w:jc w:val="both"/>
              <w:rPr>
                <w:rFonts w:ascii="Calibri" w:hAnsi="Calibri" w:eastAsia="Calibri" w:cs="Times New Roman"/>
                <w:sz w:val="20"/>
                <w:szCs w:val="20"/>
                <w:lang w:eastAsia="ru-RU"/>
              </w:rPr>
            </w:pPr>
            <w:r>
              <w:rPr>
                <w:rFonts w:ascii="Times New Roman" w:hAnsi="Times New Roman" w:eastAsia="Times New Roman" w:cs="Times New Roman"/>
                <w:b/>
                <w:bCs/>
                <w:iCs/>
                <w:sz w:val="20"/>
                <w:szCs w:val="20"/>
                <w:lang w:val="en-US" w:eastAsia="ru-RU"/>
              </w:rPr>
              <w:t>2</w:t>
            </w:r>
            <w:r>
              <w:rPr>
                <w:rFonts w:hint="default" w:ascii="Times New Roman" w:hAnsi="Times New Roman" w:eastAsia="Times New Roman" w:cs="Times New Roman"/>
                <w:b/>
                <w:bCs/>
                <w:iCs/>
                <w:sz w:val="20"/>
                <w:szCs w:val="20"/>
                <w:lang w:val="en-US" w:eastAsia="ru-RU"/>
              </w:rPr>
              <w:t>2</w:t>
            </w:r>
            <w:r>
              <w:rPr>
                <w:rFonts w:ascii="Times New Roman" w:hAnsi="Times New Roman" w:eastAsia="Times New Roman" w:cs="Times New Roman"/>
                <w:b/>
                <w:bCs/>
                <w:iCs/>
                <w:sz w:val="20"/>
                <w:szCs w:val="20"/>
                <w:lang w:eastAsia="ru-RU"/>
              </w:rPr>
              <w:t>.04.2026 г.</w:t>
            </w:r>
          </w:p>
        </w:tc>
      </w:tr>
      <w:tr w14:paraId="0C7B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2C1349A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рассмотрения заявок на участие в закупке, подведения итогов:</w:t>
            </w:r>
          </w:p>
        </w:tc>
        <w:tc>
          <w:tcPr>
            <w:tcW w:w="2978" w:type="pct"/>
            <w:vAlign w:val="center"/>
          </w:tcPr>
          <w:p w14:paraId="7AFE6529">
            <w:pPr>
              <w:widowControl w:val="0"/>
              <w:spacing w:after="0" w:line="240" w:lineRule="auto"/>
              <w:jc w:val="both"/>
              <w:rPr>
                <w:rFonts w:ascii="Times New Roman" w:hAnsi="Times New Roman" w:eastAsia="Times New Roman" w:cs="Times New Roman"/>
                <w:iCs/>
                <w:sz w:val="20"/>
                <w:szCs w:val="20"/>
                <w:lang w:eastAsia="ru-RU"/>
              </w:rPr>
            </w:pPr>
            <w:r>
              <w:rPr>
                <w:rStyle w:val="168"/>
                <w:rFonts w:eastAsia="Calibri" w:cs="Times New Roman"/>
                <w:sz w:val="20"/>
                <w:szCs w:val="20"/>
                <w:lang w:eastAsia="ru-RU"/>
              </w:rPr>
              <w:t>По месту нахождения Заказчика</w:t>
            </w:r>
          </w:p>
        </w:tc>
      </w:tr>
      <w:tr w14:paraId="528E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3338D0A">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окончания срока подачи заявок на участие в закупке:</w:t>
            </w:r>
          </w:p>
        </w:tc>
        <w:tc>
          <w:tcPr>
            <w:tcW w:w="2978" w:type="pct"/>
            <w:vAlign w:val="center"/>
          </w:tcPr>
          <w:p w14:paraId="6BB67AB8">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0</w:t>
            </w:r>
            <w:r>
              <w:rPr>
                <w:rFonts w:hint="default" w:ascii="Times New Roman" w:hAnsi="Times New Roman" w:eastAsia="Times New Roman" w:cs="Times New Roman"/>
                <w:b/>
                <w:bCs/>
                <w:iCs/>
                <w:sz w:val="20"/>
                <w:szCs w:val="20"/>
                <w:lang w:val="en-US" w:eastAsia="ru-RU"/>
              </w:rPr>
              <w:t>8</w:t>
            </w:r>
            <w:r>
              <w:rPr>
                <w:rFonts w:ascii="Times New Roman" w:hAnsi="Times New Roman" w:eastAsia="Times New Roman" w:cs="Times New Roman"/>
                <w:b/>
                <w:bCs/>
                <w:iCs/>
                <w:sz w:val="20"/>
                <w:szCs w:val="20"/>
                <w:lang w:eastAsia="ru-RU"/>
              </w:rPr>
              <w:t>.05.2026 г. в 10:00 (местное время Заказчика)</w:t>
            </w:r>
          </w:p>
        </w:tc>
      </w:tr>
      <w:tr w14:paraId="7236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A66DA8A">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рассмотрения заявок на участие в закупке:</w:t>
            </w:r>
          </w:p>
        </w:tc>
        <w:tc>
          <w:tcPr>
            <w:tcW w:w="2978" w:type="pct"/>
            <w:vAlign w:val="center"/>
          </w:tcPr>
          <w:p w14:paraId="66DAC7FB">
            <w:pPr>
              <w:widowControl w:val="0"/>
              <w:tabs>
                <w:tab w:val="left" w:pos="247"/>
                <w:tab w:val="left" w:pos="1130"/>
              </w:tabs>
              <w:spacing w:after="0" w:line="240" w:lineRule="auto"/>
              <w:contextualSpacing/>
              <w:jc w:val="both"/>
              <w:rPr>
                <w:rStyle w:val="168"/>
                <w:rFonts w:eastAsia="Calibri" w:cs="Times New Roman"/>
                <w:sz w:val="20"/>
                <w:szCs w:val="20"/>
                <w:lang w:eastAsia="ru-RU"/>
              </w:rPr>
            </w:pPr>
            <w:r>
              <w:rPr>
                <w:rFonts w:ascii="Times New Roman" w:hAnsi="Times New Roman" w:eastAsia="Times New Roman" w:cs="Times New Roman"/>
                <w:b/>
                <w:bCs/>
                <w:iCs/>
                <w:sz w:val="20"/>
                <w:szCs w:val="20"/>
                <w:lang w:eastAsia="ru-RU"/>
              </w:rPr>
              <w:t>0</w:t>
            </w:r>
            <w:r>
              <w:rPr>
                <w:rFonts w:hint="default" w:ascii="Times New Roman" w:hAnsi="Times New Roman" w:eastAsia="Times New Roman" w:cs="Times New Roman"/>
                <w:b/>
                <w:bCs/>
                <w:iCs/>
                <w:sz w:val="20"/>
                <w:szCs w:val="20"/>
                <w:lang w:val="en-US" w:eastAsia="ru-RU"/>
              </w:rPr>
              <w:t>8</w:t>
            </w:r>
            <w:r>
              <w:rPr>
                <w:rFonts w:ascii="Times New Roman" w:hAnsi="Times New Roman" w:eastAsia="Times New Roman" w:cs="Times New Roman"/>
                <w:b/>
                <w:bCs/>
                <w:iCs/>
                <w:sz w:val="20"/>
                <w:szCs w:val="20"/>
                <w:lang w:eastAsia="ru-RU"/>
              </w:rPr>
              <w:t>.05.2026 г.</w:t>
            </w:r>
          </w:p>
        </w:tc>
      </w:tr>
      <w:tr w14:paraId="04D6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E13BFE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Время и дата проведения аукциона:</w:t>
            </w:r>
          </w:p>
        </w:tc>
        <w:tc>
          <w:tcPr>
            <w:tcW w:w="2978" w:type="pct"/>
            <w:vAlign w:val="center"/>
          </w:tcPr>
          <w:p w14:paraId="16B6FB62">
            <w:pPr>
              <w:widowControl w:val="0"/>
              <w:spacing w:after="0" w:line="240" w:lineRule="auto"/>
              <w:jc w:val="both"/>
              <w:rPr>
                <w:rFonts w:ascii="Times New Roman" w:hAnsi="Times New Roman" w:eastAsia="Times New Roman" w:cs="Times New Roman"/>
                <w:iCs/>
                <w:sz w:val="20"/>
                <w:szCs w:val="20"/>
                <w:lang w:eastAsia="ru-RU"/>
              </w:rPr>
            </w:pPr>
            <w:r>
              <w:rPr>
                <w:rFonts w:hint="default" w:ascii="Times New Roman" w:hAnsi="Times New Roman" w:eastAsia="Times New Roman" w:cs="Times New Roman"/>
                <w:b/>
                <w:bCs/>
                <w:iCs/>
                <w:sz w:val="20"/>
                <w:szCs w:val="20"/>
                <w:lang w:val="en-US" w:eastAsia="ru-RU"/>
              </w:rPr>
              <w:t>12</w:t>
            </w:r>
            <w:r>
              <w:rPr>
                <w:rFonts w:ascii="Times New Roman" w:hAnsi="Times New Roman" w:eastAsia="Times New Roman" w:cs="Times New Roman"/>
                <w:b/>
                <w:bCs/>
                <w:iCs/>
                <w:sz w:val="20"/>
                <w:szCs w:val="20"/>
                <w:lang w:eastAsia="ru-RU"/>
              </w:rPr>
              <w:t>.05.2026 г. в 1</w:t>
            </w:r>
            <w:r>
              <w:rPr>
                <w:rFonts w:hint="default" w:ascii="Times New Roman" w:hAnsi="Times New Roman" w:eastAsia="Times New Roman" w:cs="Times New Roman"/>
                <w:b/>
                <w:bCs/>
                <w:iCs/>
                <w:sz w:val="20"/>
                <w:szCs w:val="20"/>
                <w:lang w:val="en-US" w:eastAsia="ru-RU"/>
              </w:rPr>
              <w:t>2</w:t>
            </w:r>
            <w:r>
              <w:rPr>
                <w:rFonts w:ascii="Times New Roman" w:hAnsi="Times New Roman" w:eastAsia="Times New Roman" w:cs="Times New Roman"/>
                <w:b/>
                <w:bCs/>
                <w:iCs/>
                <w:sz w:val="20"/>
                <w:szCs w:val="20"/>
                <w:lang w:eastAsia="ru-RU"/>
              </w:rPr>
              <w:t>:00 (местное время Заказчика)</w:t>
            </w:r>
          </w:p>
        </w:tc>
      </w:tr>
      <w:tr w14:paraId="7B38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95DDC08">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подведения итогов закупки:</w:t>
            </w:r>
          </w:p>
        </w:tc>
        <w:tc>
          <w:tcPr>
            <w:tcW w:w="2978" w:type="pct"/>
            <w:vAlign w:val="center"/>
          </w:tcPr>
          <w:p w14:paraId="60CEDE72">
            <w:pPr>
              <w:widowControl w:val="0"/>
              <w:spacing w:after="0" w:line="240" w:lineRule="auto"/>
              <w:jc w:val="both"/>
              <w:rPr>
                <w:rFonts w:ascii="Times New Roman" w:hAnsi="Times New Roman" w:eastAsia="Times New Roman" w:cs="Times New Roman"/>
                <w:iCs/>
                <w:sz w:val="20"/>
                <w:szCs w:val="20"/>
                <w:lang w:eastAsia="ru-RU"/>
              </w:rPr>
            </w:pPr>
            <w:r>
              <w:rPr>
                <w:rFonts w:hint="default" w:ascii="Times New Roman" w:hAnsi="Times New Roman" w:eastAsia="Times New Roman" w:cs="Times New Roman"/>
                <w:b/>
                <w:bCs/>
                <w:iCs/>
                <w:sz w:val="20"/>
                <w:szCs w:val="20"/>
                <w:lang w:val="en-US" w:eastAsia="ru-RU"/>
              </w:rPr>
              <w:t>12</w:t>
            </w:r>
            <w:r>
              <w:rPr>
                <w:rFonts w:ascii="Times New Roman" w:hAnsi="Times New Roman" w:eastAsia="Times New Roman" w:cs="Times New Roman"/>
                <w:b/>
                <w:bCs/>
                <w:iCs/>
                <w:sz w:val="20"/>
                <w:szCs w:val="20"/>
                <w:lang w:eastAsia="ru-RU"/>
              </w:rPr>
              <w:t>.05.2026 г.</w:t>
            </w:r>
          </w:p>
        </w:tc>
      </w:tr>
      <w:tr w14:paraId="3840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4F0AE37">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Начало срока предоставления участникам закупки разъяснений положений документации о закупке:</w:t>
            </w:r>
          </w:p>
        </w:tc>
        <w:tc>
          <w:tcPr>
            <w:tcW w:w="2978" w:type="pct"/>
            <w:vAlign w:val="center"/>
          </w:tcPr>
          <w:p w14:paraId="6058584F">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tc>
      </w:tr>
      <w:tr w14:paraId="36EA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24CD9974">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Окончание срока предоставления участникам закупки разъяснений положений документации о закупке:</w:t>
            </w:r>
          </w:p>
        </w:tc>
        <w:tc>
          <w:tcPr>
            <w:tcW w:w="2978" w:type="pct"/>
            <w:vAlign w:val="center"/>
          </w:tcPr>
          <w:p w14:paraId="7E84AD16">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p>
          <w:p w14:paraId="42F11CCD">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
                <w:bCs/>
                <w:iCs/>
                <w:sz w:val="20"/>
                <w:szCs w:val="20"/>
                <w:lang w:eastAsia="ru-RU"/>
              </w:rPr>
              <w:t>0</w:t>
            </w:r>
            <w:r>
              <w:rPr>
                <w:rFonts w:hint="default" w:ascii="Times New Roman" w:hAnsi="Times New Roman" w:eastAsia="Times New Roman" w:cs="Times New Roman"/>
                <w:b/>
                <w:bCs/>
                <w:iCs/>
                <w:sz w:val="20"/>
                <w:szCs w:val="20"/>
                <w:lang w:val="en-US" w:eastAsia="ru-RU"/>
              </w:rPr>
              <w:t>8</w:t>
            </w:r>
            <w:bookmarkStart w:id="4" w:name="_GoBack"/>
            <w:bookmarkEnd w:id="4"/>
            <w:r>
              <w:rPr>
                <w:rFonts w:ascii="Times New Roman" w:hAnsi="Times New Roman" w:eastAsia="Times New Roman" w:cs="Times New Roman"/>
                <w:b/>
                <w:bCs/>
                <w:iCs/>
                <w:sz w:val="20"/>
                <w:szCs w:val="20"/>
                <w:lang w:eastAsia="ru-RU"/>
              </w:rPr>
              <w:t>.05.2026 г. в 09:59 (местное время Заказчика)</w:t>
            </w:r>
          </w:p>
        </w:tc>
      </w:tr>
      <w:tr w14:paraId="5958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6923373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заявки на участие в закупке:</w:t>
            </w:r>
          </w:p>
        </w:tc>
        <w:tc>
          <w:tcPr>
            <w:tcW w:w="2978" w:type="pct"/>
            <w:vAlign w:val="center"/>
          </w:tcPr>
          <w:p w14:paraId="070B58C3">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bCs/>
                <w:sz w:val="20"/>
                <w:szCs w:val="20"/>
                <w:lang w:eastAsia="ru-RU"/>
              </w:rPr>
              <w:t>Не установлено</w:t>
            </w:r>
          </w:p>
        </w:tc>
      </w:tr>
      <w:tr w14:paraId="016B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1CBAE24">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заявки на участие в закупке:</w:t>
            </w:r>
          </w:p>
        </w:tc>
        <w:tc>
          <w:tcPr>
            <w:tcW w:w="2978" w:type="pct"/>
            <w:vAlign w:val="center"/>
          </w:tcPr>
          <w:p w14:paraId="3DE47BBC">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iCs/>
                <w:sz w:val="20"/>
                <w:szCs w:val="20"/>
                <w:lang w:eastAsia="ru-RU"/>
              </w:rPr>
              <w:t>В соответствии с пунктом 15 документации (извещения) о закупке</w:t>
            </w:r>
          </w:p>
        </w:tc>
      </w:tr>
      <w:tr w14:paraId="08EE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1DE27C70">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исполнения договора:</w:t>
            </w:r>
          </w:p>
        </w:tc>
        <w:tc>
          <w:tcPr>
            <w:tcW w:w="2978" w:type="pct"/>
            <w:vAlign w:val="center"/>
          </w:tcPr>
          <w:p w14:paraId="14CC9EA5">
            <w:pPr>
              <w:widowControl w:val="0"/>
              <w:spacing w:after="0" w:line="240" w:lineRule="auto"/>
              <w:jc w:val="both"/>
              <w:rPr>
                <w:rFonts w:ascii="Times New Roman" w:hAnsi="Times New Roman" w:eastAsia="Times New Roman" w:cs="Times New Roman"/>
                <w:b/>
                <w:iCs/>
                <w:sz w:val="20"/>
                <w:szCs w:val="20"/>
                <w:highlight w:val="yellow"/>
                <w:lang w:eastAsia="ru-RU"/>
              </w:rPr>
            </w:pPr>
            <w:r>
              <w:rPr>
                <w:rFonts w:ascii="Times New Roman" w:hAnsi="Times New Roman" w:eastAsia="Times New Roman" w:cs="Times New Roman"/>
                <w:bCs/>
                <w:sz w:val="20"/>
                <w:szCs w:val="20"/>
                <w:lang w:eastAsia="ru-RU"/>
              </w:rPr>
              <w:t>Не установлено</w:t>
            </w:r>
          </w:p>
        </w:tc>
      </w:tr>
      <w:tr w14:paraId="6F16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085CB3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исполнения договора:</w:t>
            </w:r>
          </w:p>
        </w:tc>
        <w:tc>
          <w:tcPr>
            <w:tcW w:w="2978" w:type="pct"/>
            <w:vAlign w:val="center"/>
          </w:tcPr>
          <w:p w14:paraId="37D12F78">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iCs/>
                <w:sz w:val="20"/>
                <w:szCs w:val="20"/>
                <w:lang w:eastAsia="ru-RU"/>
              </w:rPr>
              <w:t>В соответствии с пунктом 16 документации (извещения) о закупке</w:t>
            </w:r>
          </w:p>
        </w:tc>
      </w:tr>
      <w:tr w14:paraId="7D68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A86F706">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гарантийных обязательств:</w:t>
            </w:r>
          </w:p>
        </w:tc>
        <w:tc>
          <w:tcPr>
            <w:tcW w:w="2978" w:type="pct"/>
            <w:vAlign w:val="center"/>
          </w:tcPr>
          <w:p w14:paraId="06BF8BF5">
            <w:pPr>
              <w:widowControl w:val="0"/>
              <w:spacing w:after="0" w:line="240" w:lineRule="auto"/>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bCs/>
                <w:sz w:val="20"/>
                <w:szCs w:val="20"/>
                <w:lang w:eastAsia="ru-RU"/>
              </w:rPr>
              <w:t>Не установлено</w:t>
            </w:r>
          </w:p>
        </w:tc>
      </w:tr>
      <w:tr w14:paraId="6247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BE35017">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гарантийных обязательств:</w:t>
            </w:r>
          </w:p>
        </w:tc>
        <w:tc>
          <w:tcPr>
            <w:tcW w:w="2978" w:type="pct"/>
            <w:vAlign w:val="center"/>
          </w:tcPr>
          <w:p w14:paraId="1A84589A">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17 документации (извещения) о закупке</w:t>
            </w:r>
          </w:p>
        </w:tc>
      </w:tr>
      <w:tr w14:paraId="392C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75EBFF60">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Инструкция по заполнению заявки Участником закупки:</w:t>
            </w:r>
          </w:p>
        </w:tc>
        <w:tc>
          <w:tcPr>
            <w:tcW w:w="2978" w:type="pct"/>
            <w:vAlign w:val="center"/>
          </w:tcPr>
          <w:p w14:paraId="79B10ED7">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18934FCF">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66697BDC">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7C18195">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5952917">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65629DA">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2906983">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7D4A8DB4">
      <w:pPr>
        <w:widowControl w:val="0"/>
        <w:spacing w:after="0" w:line="240" w:lineRule="auto"/>
        <w:ind w:firstLine="567"/>
        <w:jc w:val="both"/>
        <w:rPr>
          <w:rFonts w:ascii="Times New Roman" w:hAnsi="Times New Roman" w:eastAsia="Times New Roman" w:cs="Times New Roman"/>
          <w:iCs/>
          <w:sz w:val="20"/>
          <w:szCs w:val="20"/>
          <w:lang w:eastAsia="ru-RU"/>
        </w:rPr>
      </w:pPr>
    </w:p>
    <w:p w14:paraId="302B245C">
      <w:pPr>
        <w:jc w:val="center"/>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br w:type="page"/>
      </w:r>
      <w:r>
        <w:rPr>
          <w:rFonts w:ascii="Times New Roman" w:hAnsi="Times New Roman" w:eastAsia="Times New Roman" w:cs="Times New Roman"/>
          <w:b/>
          <w:bCs/>
          <w:iCs/>
          <w:sz w:val="20"/>
          <w:szCs w:val="20"/>
          <w:lang w:eastAsia="ru-RU"/>
        </w:rPr>
        <w:t>ПРЕДОСТАВЛЕНИЕ НАЦИОНАЛЬНОГО РЕЖИМА ПРИ ОСУЩЕСТВЛЕНИИ ЗАКУПОК</w:t>
      </w:r>
    </w:p>
    <w:p w14:paraId="021E9B8B">
      <w:pPr>
        <w:widowControl w:val="0"/>
        <w:spacing w:after="0" w:line="240" w:lineRule="auto"/>
        <w:ind w:firstLine="567"/>
        <w:jc w:val="both"/>
        <w:rPr>
          <w:rFonts w:ascii="Times New Roman" w:hAnsi="Times New Roman" w:eastAsia="Times New Roman" w:cs="Times New Roman"/>
          <w:iCs/>
          <w:sz w:val="20"/>
          <w:szCs w:val="20"/>
          <w:lang w:eastAsia="ru-RU"/>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8"/>
        <w:gridCol w:w="4403"/>
      </w:tblGrid>
      <w:tr w14:paraId="5576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D9E2F3" w:themeFill="accent1" w:themeFillTint="33"/>
            <w:vAlign w:val="center"/>
          </w:tcPr>
          <w:p w14:paraId="6B41C6DC">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14:paraId="000E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6" w:type="pct"/>
            <w:vAlign w:val="center"/>
          </w:tcPr>
          <w:p w14:paraId="4BE053E3">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77FF132A">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УСТАНОВЛЕНО</w:t>
            </w:r>
          </w:p>
          <w:p w14:paraId="0F8F1B16">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на позиции в соответствии с описанием объекта закупки</w:t>
            </w:r>
          </w:p>
        </w:tc>
      </w:tr>
      <w:tr w14:paraId="4A7F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6" w:type="pct"/>
            <w:vAlign w:val="center"/>
          </w:tcPr>
          <w:p w14:paraId="53C01B81">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0BEC128A">
            <w:pPr>
              <w:widowControl w:val="0"/>
              <w:spacing w:after="0" w:line="240" w:lineRule="auto"/>
              <w:ind w:left="112"/>
              <w:jc w:val="both"/>
              <w:rPr>
                <w:rFonts w:ascii="Times New Roman" w:hAnsi="Times New Roman" w:cs="Times New Roman"/>
                <w:b/>
                <w:bCs/>
                <w:sz w:val="20"/>
                <w:szCs w:val="20"/>
              </w:rPr>
            </w:pPr>
          </w:p>
          <w:p w14:paraId="7A8FDDBE">
            <w:pPr>
              <w:widowControl w:val="0"/>
              <w:spacing w:after="0" w:line="240" w:lineRule="auto"/>
              <w:ind w:left="112"/>
              <w:jc w:val="both"/>
              <w:rPr>
                <w:rFonts w:ascii="Times New Roman" w:hAnsi="Times New Roman" w:cs="Times New Roman"/>
                <w:b/>
                <w:bCs/>
                <w:sz w:val="20"/>
                <w:szCs w:val="20"/>
              </w:rPr>
            </w:pPr>
          </w:p>
          <w:p w14:paraId="7C3AC94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УСТАНОВЛЕНО</w:t>
            </w:r>
          </w:p>
          <w:p w14:paraId="764830A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на позиции в соответствии с описанием объекта закупки</w:t>
            </w:r>
          </w:p>
        </w:tc>
      </w:tr>
      <w:tr w14:paraId="5190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6" w:type="pct"/>
            <w:vAlign w:val="center"/>
          </w:tcPr>
          <w:p w14:paraId="1D2D13A2">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6556E4B2">
            <w:pPr>
              <w:widowControl w:val="0"/>
              <w:spacing w:after="0" w:line="240" w:lineRule="auto"/>
              <w:ind w:left="112"/>
              <w:jc w:val="both"/>
              <w:rPr>
                <w:rFonts w:ascii="Times New Roman" w:hAnsi="Times New Roman" w:cs="Times New Roman"/>
                <w:b/>
                <w:bCs/>
                <w:sz w:val="20"/>
                <w:szCs w:val="20"/>
              </w:rPr>
            </w:pPr>
            <w:r>
              <w:rPr>
                <w:rFonts w:ascii="Times New Roman" w:hAnsi="Times New Roman" w:eastAsia="Times New Roman"/>
                <w:bCs/>
                <w:sz w:val="20"/>
                <w:szCs w:val="20"/>
              </w:rPr>
              <w:t>Не установлено</w:t>
            </w:r>
          </w:p>
        </w:tc>
      </w:tr>
      <w:tr w14:paraId="2FB0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6" w:type="pct"/>
            <w:vAlign w:val="center"/>
          </w:tcPr>
          <w:p w14:paraId="2F7318E8">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6D8F5B5D">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bl>
    <w:p w14:paraId="31560290">
      <w:pPr>
        <w:widowControl w:val="0"/>
        <w:spacing w:after="0" w:line="240" w:lineRule="auto"/>
        <w:ind w:firstLine="567"/>
        <w:jc w:val="both"/>
        <w:rPr>
          <w:rFonts w:ascii="Times New Roman" w:hAnsi="Times New Roman" w:eastAsia="Times New Roman" w:cs="Times New Roman"/>
          <w:iCs/>
          <w:sz w:val="20"/>
          <w:szCs w:val="20"/>
          <w:lang w:eastAsia="ru-RU"/>
        </w:rPr>
      </w:pPr>
    </w:p>
    <w:p w14:paraId="4BAD1066">
      <w:pPr>
        <w:widowControl w:val="0"/>
        <w:spacing w:after="0" w:line="240" w:lineRule="auto"/>
        <w:ind w:firstLine="567"/>
        <w:jc w:val="both"/>
        <w:rPr>
          <w:rFonts w:ascii="Times New Roman" w:hAnsi="Times New Roman" w:eastAsia="Times New Roman" w:cs="Times New Roman"/>
          <w:iCs/>
          <w:sz w:val="20"/>
          <w:szCs w:val="20"/>
          <w:lang w:eastAsia="ru-RU"/>
        </w:rPr>
      </w:pPr>
    </w:p>
    <w:p w14:paraId="495AFAD6">
      <w:pPr>
        <w:widowControl w:val="0"/>
        <w:spacing w:after="0" w:line="240" w:lineRule="auto"/>
        <w:ind w:firstLine="567"/>
        <w:jc w:val="both"/>
        <w:rPr>
          <w:rFonts w:ascii="Times New Roman" w:hAnsi="Times New Roman" w:eastAsia="Times New Roman" w:cs="Times New Roman"/>
          <w:iCs/>
          <w:sz w:val="20"/>
          <w:szCs w:val="20"/>
          <w:lang w:eastAsia="ru-RU"/>
        </w:rPr>
      </w:pPr>
    </w:p>
    <w:p w14:paraId="4255BF28">
      <w:pPr>
        <w:widowControl w:val="0"/>
        <w:spacing w:after="0" w:line="240" w:lineRule="auto"/>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br w:type="page"/>
      </w:r>
    </w:p>
    <w:p w14:paraId="6E932C15">
      <w:pPr>
        <w:widowControl w:val="0"/>
        <w:spacing w:after="0" w:line="240" w:lineRule="auto"/>
        <w:jc w:val="center"/>
        <w:rPr>
          <w:rFonts w:ascii="Times New Roman" w:hAnsi="Times New Roman" w:eastAsia="Times New Roman" w:cs="Times New Roman"/>
          <w:iCs/>
          <w:sz w:val="20"/>
          <w:szCs w:val="20"/>
          <w:lang w:eastAsia="ru-RU"/>
        </w:rPr>
      </w:pPr>
      <w:r>
        <w:rPr>
          <w:rFonts w:ascii="Times New Roman" w:hAnsi="Times New Roman" w:eastAsia="Times New Roman" w:cs="Times New Roman"/>
          <w:b/>
          <w:sz w:val="20"/>
          <w:szCs w:val="20"/>
          <w:lang w:eastAsia="ru-RU"/>
        </w:rPr>
        <w:t>НАИМЕНОВАНИЕ И СОДЕРЖАНИЕ РАЗДЕЛОВ ДОКУМЕНТАЦИИ (ИЗВЕЩЕНИЯ)</w:t>
      </w:r>
      <w:r>
        <w:rPr>
          <w:sz w:val="20"/>
          <w:szCs w:val="20"/>
        </w:rPr>
        <w:t xml:space="preserve"> </w:t>
      </w:r>
      <w:r>
        <w:rPr>
          <w:rFonts w:ascii="Times New Roman" w:hAnsi="Times New Roman" w:eastAsia="Times New Roman" w:cs="Times New Roman"/>
          <w:b/>
          <w:sz w:val="20"/>
          <w:szCs w:val="20"/>
          <w:lang w:eastAsia="ru-RU"/>
        </w:rPr>
        <w:t>О ЗАКУПКЕ В ЭЛЕКТРОННОЙ ФОРМЕ</w:t>
      </w:r>
    </w:p>
    <w:tbl>
      <w:tblPr>
        <w:tblStyle w:val="11"/>
        <w:tblW w:w="531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4075"/>
        <w:gridCol w:w="4918"/>
        <w:gridCol w:w="625"/>
      </w:tblGrid>
      <w:tr w14:paraId="47F2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92" w:hRule="atLeast"/>
        </w:trPr>
        <w:tc>
          <w:tcPr>
            <w:tcW w:w="508" w:type="pct"/>
            <w:vMerge w:val="restart"/>
            <w:vAlign w:val="center"/>
          </w:tcPr>
          <w:p w14:paraId="1F0F179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4200" w:type="pct"/>
            <w:gridSpan w:val="2"/>
            <w:shd w:val="clear" w:color="auto" w:fill="D9E2F3" w:themeFill="accent1" w:themeFillTint="33"/>
            <w:vAlign w:val="center"/>
          </w:tcPr>
          <w:p w14:paraId="2107EBEC">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Предмет договора</w:t>
            </w:r>
          </w:p>
        </w:tc>
      </w:tr>
      <w:tr w14:paraId="55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91" w:hRule="atLeast"/>
        </w:trPr>
        <w:tc>
          <w:tcPr>
            <w:tcW w:w="508" w:type="pct"/>
            <w:vMerge w:val="continue"/>
            <w:vAlign w:val="center"/>
          </w:tcPr>
          <w:p w14:paraId="3B2C34C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vAlign w:val="center"/>
          </w:tcPr>
          <w:p w14:paraId="022516B4">
            <w:pPr>
              <w:widowControl w:val="0"/>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Поставка </w:t>
            </w:r>
            <w:r>
              <w:rPr>
                <w:rFonts w:ascii="Times New Roman" w:hAnsi="Times New Roman" w:eastAsia="Times New Roman" w:cs="Times New Roman"/>
                <w:b/>
                <w:bCs/>
                <w:sz w:val="20"/>
                <w:szCs w:val="20"/>
                <w:lang w:eastAsia="ru-RU"/>
              </w:rPr>
              <w:t xml:space="preserve">программно-аппаратных комплексов в целях реализации  мероприятий в сфере реабилитации и абилитации инвалидов для нужд ЛОГАУ "Бокситогорский КЦСОН" </w:t>
            </w:r>
          </w:p>
          <w:p w14:paraId="63E4A4B8">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p>
        </w:tc>
      </w:tr>
      <w:tr w14:paraId="0A2F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1598C72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4200" w:type="pct"/>
            <w:gridSpan w:val="2"/>
            <w:shd w:val="clear" w:color="auto" w:fill="D9E2F3" w:themeFill="accent1" w:themeFillTint="33"/>
            <w:vAlign w:val="center"/>
          </w:tcPr>
          <w:p w14:paraId="211CC99C">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Описание предмета договора</w:t>
            </w:r>
          </w:p>
          <w:p w14:paraId="686F201D">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14:paraId="2DAB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6B8ED18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61098C3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6545E1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14:paraId="11B7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20A9953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w:t>
            </w:r>
          </w:p>
        </w:tc>
        <w:tc>
          <w:tcPr>
            <w:tcW w:w="4200" w:type="pct"/>
            <w:gridSpan w:val="2"/>
            <w:shd w:val="clear" w:color="auto" w:fill="D9E2F3" w:themeFill="accent1" w:themeFillTint="33"/>
            <w:vAlign w:val="center"/>
          </w:tcPr>
          <w:p w14:paraId="24CE1994">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Количество (объем) поставки товара, оказания услуг, выполнения работ</w:t>
            </w:r>
          </w:p>
        </w:tc>
      </w:tr>
      <w:tr w14:paraId="0CCE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59ADB75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785FC325">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14:paraId="2567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3" w:hRule="atLeast"/>
        </w:trPr>
        <w:tc>
          <w:tcPr>
            <w:tcW w:w="508" w:type="pct"/>
            <w:vMerge w:val="restart"/>
            <w:vAlign w:val="center"/>
          </w:tcPr>
          <w:p w14:paraId="6429CB9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4200" w:type="pct"/>
            <w:gridSpan w:val="2"/>
            <w:shd w:val="clear" w:color="auto" w:fill="D9E2F3" w:themeFill="accent1" w:themeFillTint="33"/>
            <w:vAlign w:val="center"/>
          </w:tcPr>
          <w:p w14:paraId="3273F416">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Место, условия и сроки (периоды) поставки, оказания услуг, выполнения работ</w:t>
            </w:r>
          </w:p>
        </w:tc>
      </w:tr>
      <w:tr w14:paraId="4600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19F5FF3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74C4CF2F">
            <w:pPr>
              <w:widowControl w:val="0"/>
              <w:autoSpaceDE w:val="0"/>
              <w:autoSpaceDN w:val="0"/>
              <w:adjustRightInd w:val="0"/>
              <w:spacing w:after="0" w:line="240" w:lineRule="auto"/>
              <w:ind w:left="34"/>
              <w:contextualSpacing/>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Место поставки и монтажа: 187650, Ленинградская область, г. Бокситогорск, ул. Вишнякова, д. 6 </w:t>
            </w:r>
          </w:p>
          <w:p w14:paraId="0D4C5FB6">
            <w:pPr>
              <w:widowControl w:val="0"/>
              <w:autoSpaceDE w:val="0"/>
              <w:autoSpaceDN w:val="0"/>
              <w:adjustRightInd w:val="0"/>
              <w:spacing w:after="0" w:line="240" w:lineRule="auto"/>
              <w:ind w:left="34"/>
              <w:contextualSpacing/>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Срок поставки и монтажа: с момента подписания договора в течение 45 (сорок пять) рабочих дней.</w:t>
            </w:r>
          </w:p>
        </w:tc>
      </w:tr>
      <w:tr w14:paraId="5264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1B374AB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w:t>
            </w:r>
          </w:p>
        </w:tc>
        <w:tc>
          <w:tcPr>
            <w:tcW w:w="4200" w:type="pct"/>
            <w:gridSpan w:val="2"/>
            <w:shd w:val="clear" w:color="auto" w:fill="D9E2F3" w:themeFill="accent1" w:themeFillTint="33"/>
            <w:vAlign w:val="center"/>
          </w:tcPr>
          <w:p w14:paraId="3339FB24">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14:paraId="4DF4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6D95532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14A52AF0">
            <w:pPr>
              <w:spacing w:after="0" w:line="240" w:lineRule="auto"/>
              <w:rPr>
                <w:rFonts w:ascii="Times New Roman" w:hAnsi="Times New Roman" w:cs="Times New Roman"/>
                <w:sz w:val="20"/>
                <w:szCs w:val="20"/>
              </w:rPr>
            </w:pPr>
          </w:p>
          <w:p w14:paraId="3C436502">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cs="Times New Roman"/>
                <w:b/>
                <w:bCs/>
                <w:sz w:val="20"/>
                <w:szCs w:val="20"/>
              </w:rPr>
              <w:t>6 469 540,53 (Шесть миллионов четыреста шестьдесят девять тысяч пятьсот сорок) рублей 53 копейки</w:t>
            </w:r>
          </w:p>
          <w:p w14:paraId="0086C9B5">
            <w:pPr>
              <w:spacing w:after="0" w:line="240" w:lineRule="auto"/>
              <w:rPr>
                <w:rFonts w:ascii="Times New Roman" w:hAnsi="Times New Roman" w:cs="Times New Roman"/>
                <w:b/>
                <w:bCs/>
                <w:sz w:val="20"/>
                <w:szCs w:val="20"/>
              </w:rPr>
            </w:pPr>
          </w:p>
        </w:tc>
      </w:tr>
      <w:tr w14:paraId="5941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3" w:hRule="atLeast"/>
        </w:trPr>
        <w:tc>
          <w:tcPr>
            <w:tcW w:w="508" w:type="pct"/>
            <w:vMerge w:val="restart"/>
            <w:vAlign w:val="center"/>
          </w:tcPr>
          <w:p w14:paraId="462654F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4200" w:type="pct"/>
            <w:gridSpan w:val="2"/>
            <w:shd w:val="clear" w:color="auto" w:fill="D9E2F3" w:themeFill="accent1" w:themeFillTint="33"/>
            <w:vAlign w:val="center"/>
          </w:tcPr>
          <w:p w14:paraId="4795CF62">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14:paraId="5E7E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4C3CF1D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5915F7DA">
            <w:pPr>
              <w:pStyle w:val="150"/>
              <w:ind w:firstLine="521"/>
              <w:jc w:val="both"/>
              <w:rPr>
                <w:rStyle w:val="152"/>
                <w:sz w:val="20"/>
              </w:rPr>
            </w:pPr>
            <w:r>
              <w:rPr>
                <w:rFonts w:eastAsia="Calibri"/>
                <w:bCs/>
                <w:sz w:val="20"/>
              </w:rPr>
              <w:t xml:space="preserve">Начальная (максимальная) цена договора </w:t>
            </w:r>
            <w:r>
              <w:rPr>
                <w:rStyle w:val="152"/>
                <w:rFonts w:eastAsia="Calibri"/>
                <w:bCs/>
                <w:sz w:val="20"/>
              </w:rPr>
              <w:t xml:space="preserve">сформирована в соответствии с </w:t>
            </w:r>
            <w:r>
              <w:rPr>
                <w:rStyle w:val="152"/>
                <w:rFonts w:eastAsia="Calibri"/>
                <w:b/>
                <w:bCs/>
                <w:sz w:val="20"/>
              </w:rPr>
              <w:t>Описанием объекта закупки (прилагается отдельным файлом)</w:t>
            </w:r>
            <w:r>
              <w:rPr>
                <w:rStyle w:val="152"/>
                <w:rFonts w:eastAsia="Calibri"/>
                <w:bCs/>
                <w:sz w:val="20"/>
              </w:rPr>
              <w:t>, с учетом всех</w:t>
            </w:r>
            <w:r>
              <w:rPr>
                <w:rStyle w:val="152"/>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3AD25BFC">
            <w:pPr>
              <w:pStyle w:val="150"/>
              <w:ind w:firstLine="521"/>
              <w:jc w:val="both"/>
              <w:rPr>
                <w:sz w:val="20"/>
              </w:rPr>
            </w:pPr>
          </w:p>
          <w:p w14:paraId="331F9AB4">
            <w:pPr>
              <w:widowControl w:val="0"/>
              <w:autoSpaceDE w:val="0"/>
              <w:autoSpaceDN w:val="0"/>
              <w:adjustRightInd w:val="0"/>
              <w:spacing w:after="0" w:line="240" w:lineRule="auto"/>
              <w:ind w:firstLine="521"/>
              <w:contextualSpacing/>
              <w:jc w:val="both"/>
              <w:rPr>
                <w:rFonts w:ascii="Times New Roman" w:hAnsi="Times New Roman" w:eastAsia="Times New Roman" w:cs="Times New Roman"/>
                <w:b/>
                <w:bCs/>
                <w:sz w:val="20"/>
                <w:szCs w:val="20"/>
                <w:lang w:eastAsia="ru-RU"/>
              </w:rPr>
            </w:pPr>
            <w:r>
              <w:rPr>
                <w:rStyle w:val="152"/>
                <w:rFonts w:ascii="Times New Roman" w:hAnsi="Times New Roman" w:eastAsia="Calibri" w:cs="Times New Roman"/>
                <w:b/>
                <w:bCs/>
                <w:color w:val="000000"/>
                <w:sz w:val="20"/>
                <w:szCs w:val="20"/>
                <w:lang w:eastAsia="ru-RU"/>
              </w:rPr>
              <w:t>Метод обоснования начальной (максимальной) цены договора:</w:t>
            </w:r>
            <w:r>
              <w:rPr>
                <w:rStyle w:val="152"/>
                <w:rFonts w:ascii="Times New Roman" w:hAnsi="Times New Roman" w:eastAsia="Calibri" w:cs="Times New Roman"/>
                <w:color w:val="000000"/>
                <w:sz w:val="20"/>
                <w:szCs w:val="20"/>
                <w:lang w:eastAsia="ru-RU"/>
              </w:rPr>
              <w:t xml:space="preserve"> метод сопоставимых рыночных цен (анализ рынка).</w:t>
            </w:r>
          </w:p>
        </w:tc>
      </w:tr>
      <w:tr w14:paraId="0525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3" w:hRule="atLeast"/>
        </w:trPr>
        <w:tc>
          <w:tcPr>
            <w:tcW w:w="508" w:type="pct"/>
            <w:vMerge w:val="restart"/>
            <w:vAlign w:val="center"/>
          </w:tcPr>
          <w:p w14:paraId="3FEB5F6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w:t>
            </w:r>
          </w:p>
        </w:tc>
        <w:tc>
          <w:tcPr>
            <w:tcW w:w="4200" w:type="pct"/>
            <w:gridSpan w:val="2"/>
            <w:shd w:val="clear" w:color="auto" w:fill="D9E2F3" w:themeFill="accent1" w:themeFillTint="33"/>
            <w:vAlign w:val="center"/>
          </w:tcPr>
          <w:p w14:paraId="43B801AE">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Форма, сроки и порядок оплаты поставки, оказания услуг, выполнения работ</w:t>
            </w:r>
          </w:p>
        </w:tc>
      </w:tr>
      <w:tr w14:paraId="2BC8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044B92B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62492976">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В соответствии с проектом договора (прилагается отдельным файлом)</w:t>
            </w:r>
          </w:p>
        </w:tc>
      </w:tr>
      <w:tr w14:paraId="61B4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restart"/>
            <w:vAlign w:val="center"/>
          </w:tcPr>
          <w:p w14:paraId="4430DE6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4200" w:type="pct"/>
            <w:gridSpan w:val="2"/>
            <w:shd w:val="clear" w:color="auto" w:fill="D9E2F3" w:themeFill="accent1" w:themeFillTint="33"/>
            <w:vAlign w:val="center"/>
          </w:tcPr>
          <w:p w14:paraId="21D0C8D2">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14:paraId="3D1B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74A7EFC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69A6BFDE">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применяется</w:t>
            </w:r>
          </w:p>
        </w:tc>
      </w:tr>
      <w:tr w14:paraId="65CB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restart"/>
            <w:vAlign w:val="center"/>
          </w:tcPr>
          <w:p w14:paraId="6770B9F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9</w:t>
            </w:r>
          </w:p>
        </w:tc>
        <w:tc>
          <w:tcPr>
            <w:tcW w:w="4200" w:type="pct"/>
            <w:gridSpan w:val="2"/>
            <w:shd w:val="clear" w:color="auto" w:fill="D9E2F3" w:themeFill="accent1" w:themeFillTint="33"/>
            <w:vAlign w:val="center"/>
          </w:tcPr>
          <w:p w14:paraId="6A9B6058">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14:paraId="38D0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5CBB460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1779DAED">
            <w:pPr>
              <w:widowControl w:val="0"/>
              <w:autoSpaceDE w:val="0"/>
              <w:autoSpaceDN w:val="0"/>
              <w:adjustRightInd w:val="0"/>
              <w:spacing w:after="0" w:line="240" w:lineRule="auto"/>
              <w:ind w:left="34"/>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14:paraId="77F2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restart"/>
            <w:vAlign w:val="center"/>
          </w:tcPr>
          <w:p w14:paraId="306EA70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4200" w:type="pct"/>
            <w:gridSpan w:val="2"/>
            <w:shd w:val="clear" w:color="auto" w:fill="D9E2F3" w:themeFill="accent1" w:themeFillTint="33"/>
            <w:vAlign w:val="center"/>
          </w:tcPr>
          <w:p w14:paraId="200B98D5">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14:paraId="1FC4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3CAA646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6FDA2B83">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14:paraId="1297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restart"/>
            <w:vAlign w:val="center"/>
          </w:tcPr>
          <w:p w14:paraId="4749D9A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w:t>
            </w:r>
          </w:p>
        </w:tc>
        <w:tc>
          <w:tcPr>
            <w:tcW w:w="4200" w:type="pct"/>
            <w:gridSpan w:val="2"/>
            <w:shd w:val="clear" w:color="auto" w:fill="D9E2F3" w:themeFill="accent1" w:themeFillTint="33"/>
            <w:vAlign w:val="center"/>
          </w:tcPr>
          <w:p w14:paraId="77304A16">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14:paraId="2F13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4CB7473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2E33791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07B97A7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19B0A0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63DCAB9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3AFEC9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14:paraId="4BA9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restart"/>
            <w:vAlign w:val="center"/>
          </w:tcPr>
          <w:p w14:paraId="11301EB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c>
          <w:tcPr>
            <w:tcW w:w="4200" w:type="pct"/>
            <w:gridSpan w:val="2"/>
            <w:shd w:val="clear" w:color="auto" w:fill="D9E2F3" w:themeFill="accent1" w:themeFillTint="33"/>
            <w:vAlign w:val="center"/>
          </w:tcPr>
          <w:p w14:paraId="7E16CC55">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Возможность заказчика заключить договор с несколькими участниками</w:t>
            </w:r>
          </w:p>
        </w:tc>
      </w:tr>
      <w:tr w14:paraId="0AC5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4E95056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45FCB554">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предусмотрена</w:t>
            </w:r>
          </w:p>
        </w:tc>
      </w:tr>
      <w:tr w14:paraId="527A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restart"/>
            <w:vAlign w:val="center"/>
          </w:tcPr>
          <w:p w14:paraId="4AAFB9F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w:t>
            </w:r>
          </w:p>
        </w:tc>
        <w:tc>
          <w:tcPr>
            <w:tcW w:w="4200" w:type="pct"/>
            <w:gridSpan w:val="2"/>
            <w:shd w:val="clear" w:color="auto" w:fill="D9E2F3" w:themeFill="accent1" w:themeFillTint="33"/>
            <w:vAlign w:val="center"/>
          </w:tcPr>
          <w:p w14:paraId="527E4DC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Срок подписания договора участником закупки, с которым заключается договор</w:t>
            </w:r>
          </w:p>
        </w:tc>
      </w:tr>
      <w:tr w14:paraId="6E84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30BFB12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44FB28A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252D36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14:paraId="0071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restart"/>
            <w:vAlign w:val="center"/>
          </w:tcPr>
          <w:p w14:paraId="791C728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4200" w:type="pct"/>
            <w:gridSpan w:val="2"/>
            <w:shd w:val="clear" w:color="auto" w:fill="D9E2F3" w:themeFill="accent1" w:themeFillTint="33"/>
            <w:vAlign w:val="center"/>
          </w:tcPr>
          <w:p w14:paraId="536262B5">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Предоставление закупочной документации</w:t>
            </w:r>
          </w:p>
        </w:tc>
      </w:tr>
      <w:tr w14:paraId="191A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230C5F4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2CB0E3AB">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14:paraId="2F7D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restart"/>
            <w:vAlign w:val="center"/>
          </w:tcPr>
          <w:p w14:paraId="367D32E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15</w:t>
            </w:r>
          </w:p>
        </w:tc>
        <w:tc>
          <w:tcPr>
            <w:tcW w:w="4200" w:type="pct"/>
            <w:gridSpan w:val="2"/>
            <w:shd w:val="clear" w:color="auto" w:fill="D9E2F3" w:themeFill="accent1" w:themeFillTint="33"/>
            <w:vAlign w:val="center"/>
          </w:tcPr>
          <w:p w14:paraId="7C17935C">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заявки на участие в закупке</w:t>
            </w:r>
          </w:p>
        </w:tc>
      </w:tr>
      <w:tr w14:paraId="0E65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70AB1CB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6F78F543">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60FC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restart"/>
            <w:vAlign w:val="center"/>
          </w:tcPr>
          <w:p w14:paraId="79B93D8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w:t>
            </w:r>
          </w:p>
        </w:tc>
        <w:tc>
          <w:tcPr>
            <w:tcW w:w="4200" w:type="pct"/>
            <w:gridSpan w:val="2"/>
            <w:shd w:val="clear" w:color="auto" w:fill="D9E2F3" w:themeFill="accent1" w:themeFillTint="33"/>
            <w:vAlign w:val="center"/>
          </w:tcPr>
          <w:p w14:paraId="527B587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исполнения договора</w:t>
            </w:r>
          </w:p>
        </w:tc>
      </w:tr>
      <w:tr w14:paraId="2C23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545C8EC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7DDD416D">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Не установлено</w:t>
            </w:r>
          </w:p>
        </w:tc>
      </w:tr>
      <w:tr w14:paraId="2021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restart"/>
            <w:vAlign w:val="center"/>
          </w:tcPr>
          <w:p w14:paraId="7732762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w:t>
            </w:r>
          </w:p>
        </w:tc>
        <w:tc>
          <w:tcPr>
            <w:tcW w:w="4200" w:type="pct"/>
            <w:gridSpan w:val="2"/>
            <w:shd w:val="clear" w:color="auto" w:fill="D9E2F3" w:themeFill="accent1" w:themeFillTint="33"/>
            <w:vAlign w:val="center"/>
          </w:tcPr>
          <w:p w14:paraId="65EBBF96">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гарантийных обязательств</w:t>
            </w:r>
          </w:p>
        </w:tc>
      </w:tr>
      <w:tr w14:paraId="4564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82" w:hRule="atLeast"/>
        </w:trPr>
        <w:tc>
          <w:tcPr>
            <w:tcW w:w="508" w:type="pct"/>
            <w:vMerge w:val="continue"/>
            <w:vAlign w:val="center"/>
          </w:tcPr>
          <w:p w14:paraId="494680C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30C6602E">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60BF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3C77632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w:t>
            </w:r>
          </w:p>
        </w:tc>
        <w:tc>
          <w:tcPr>
            <w:tcW w:w="4200" w:type="pct"/>
            <w:gridSpan w:val="2"/>
            <w:shd w:val="clear" w:color="auto" w:fill="D9E2F3" w:themeFill="accent1" w:themeFillTint="33"/>
            <w:vAlign w:val="center"/>
          </w:tcPr>
          <w:p w14:paraId="4B24E055">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14:paraId="3738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775" w:hRule="atLeast"/>
        </w:trPr>
        <w:tc>
          <w:tcPr>
            <w:tcW w:w="508" w:type="pct"/>
            <w:vMerge w:val="continue"/>
            <w:vAlign w:val="center"/>
          </w:tcPr>
          <w:p w14:paraId="1BF1612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vAlign w:val="center"/>
          </w:tcPr>
          <w:p w14:paraId="1628D32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14:paraId="272D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1298D01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vAlign w:val="center"/>
          </w:tcPr>
          <w:p w14:paraId="0B74EB37">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Единые (обязательные) требования к участникам закупки:</w:t>
            </w:r>
          </w:p>
          <w:p w14:paraId="1F70481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318978A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должен отвечать требованиям документации о закупке;</w:t>
            </w:r>
          </w:p>
          <w:p w14:paraId="01E6C5F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D461F2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5626D7E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5)</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B352EC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w:t>
            </w:r>
          </w:p>
          <w:p w14:paraId="3250FEA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84655D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8)</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отсутствие у участника закупки ограничений для участия в закупках, установленных законодательством РФ;</w:t>
            </w:r>
          </w:p>
          <w:p w14:paraId="6D58C92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9)</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не является иностранным агентом;</w:t>
            </w:r>
          </w:p>
          <w:p w14:paraId="022A2DD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10)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14:paraId="5579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196E9DE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19</w:t>
            </w:r>
          </w:p>
        </w:tc>
        <w:tc>
          <w:tcPr>
            <w:tcW w:w="4200" w:type="pct"/>
            <w:gridSpan w:val="2"/>
            <w:shd w:val="clear" w:color="auto" w:fill="D9E2F3" w:themeFill="accent1" w:themeFillTint="33"/>
            <w:vAlign w:val="center"/>
          </w:tcPr>
          <w:p w14:paraId="43ACC11F">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14:paraId="2EEA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34582F4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auto"/>
            <w:vAlign w:val="center"/>
          </w:tcPr>
          <w:p w14:paraId="361A6D9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Не установлено</w:t>
            </w:r>
          </w:p>
        </w:tc>
      </w:tr>
      <w:tr w14:paraId="736B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679C213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4200" w:type="pct"/>
            <w:gridSpan w:val="2"/>
            <w:shd w:val="clear" w:color="auto" w:fill="D9E2F3" w:themeFill="accent1" w:themeFillTint="33"/>
            <w:vAlign w:val="center"/>
          </w:tcPr>
          <w:p w14:paraId="6BB3FFDE">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14:paraId="7561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0B5482D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auto"/>
            <w:vAlign w:val="center"/>
          </w:tcPr>
          <w:p w14:paraId="442C5FBA">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устанавливаются</w:t>
            </w:r>
          </w:p>
        </w:tc>
      </w:tr>
      <w:tr w14:paraId="182D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2CD90B0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21</w:t>
            </w:r>
          </w:p>
        </w:tc>
        <w:tc>
          <w:tcPr>
            <w:tcW w:w="4200" w:type="pct"/>
            <w:gridSpan w:val="2"/>
            <w:shd w:val="clear" w:color="auto" w:fill="D9E2F3" w:themeFill="accent1" w:themeFillTint="33"/>
            <w:vAlign w:val="center"/>
          </w:tcPr>
          <w:p w14:paraId="1D887CEF">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13"/>
                <w:rFonts w:ascii="Times New Roman" w:hAnsi="Times New Roman" w:eastAsia="Times New Roman" w:cs="Times New Roman"/>
                <w:b/>
                <w:sz w:val="20"/>
                <w:szCs w:val="20"/>
                <w:lang w:eastAsia="ru-RU"/>
              </w:rPr>
              <w:footnoteReference w:id="1"/>
            </w:r>
          </w:p>
        </w:tc>
      </w:tr>
      <w:tr w14:paraId="7932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2A5B653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vAlign w:val="center"/>
          </w:tcPr>
          <w:p w14:paraId="0F478BD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46CD415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копии учредительных документов участника закупок (для юридических лиц);</w:t>
            </w:r>
          </w:p>
          <w:p w14:paraId="4B4FF52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копии документов, удостоверяющих личность (для физических лиц);</w:t>
            </w:r>
          </w:p>
          <w:p w14:paraId="557CB78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2C989DA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5)</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75E464E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5FF16C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61ABB7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8)</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документ, декларирующий следующее:</w:t>
            </w:r>
          </w:p>
          <w:p w14:paraId="3A96D43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7592CB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431501F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7F8E48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4264D92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1EC790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9)</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57EBC7A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0B58124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4CC25D9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12) согласие на поставку товаров, выполнение работ, оказание услуг в соответствии с условиями, установленными аукционной документацией. Указание </w:t>
            </w:r>
            <w:r>
              <w:rPr>
                <w:rFonts w:ascii="Times New Roman" w:hAnsi="Times New Roman" w:eastAsia="Times New Roman" w:cs="Times New Roman"/>
                <w:b/>
                <w:sz w:val="20"/>
                <w:szCs w:val="20"/>
                <w:lang w:eastAsia="ru-RU"/>
              </w:rPr>
              <w:t>конкретных характеристик</w:t>
            </w:r>
            <w:r>
              <w:rPr>
                <w:rFonts w:ascii="Times New Roman" w:hAnsi="Times New Roman" w:eastAsia="Times New Roman" w:cs="Times New Roman"/>
                <w:bCs/>
                <w:sz w:val="20"/>
                <w:szCs w:val="20"/>
                <w:lang w:eastAsia="ru-RU"/>
              </w:rPr>
              <w:t xml:space="preserve"> и показателей предлагаемого к поставке товара;</w:t>
            </w:r>
          </w:p>
          <w:p w14:paraId="578CAF2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sz w:val="20"/>
                <w:szCs w:val="20"/>
                <w:lang w:eastAsia="ru-RU"/>
              </w:rPr>
              <w:t xml:space="preserve">13) </w:t>
            </w:r>
            <w:r>
              <w:rPr>
                <w:rFonts w:ascii="Times New Roman" w:hAnsi="Times New Roman" w:eastAsia="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B2995A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i/>
                <w:iCs/>
                <w:sz w:val="20"/>
                <w:szCs w:val="20"/>
                <w:lang w:eastAsia="ru-RU"/>
              </w:rPr>
            </w:pPr>
          </w:p>
          <w:p w14:paraId="155F4A57">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для «ЗАПРЕТА»: на программное обеспечение (ПО) </w:t>
            </w:r>
          </w:p>
          <w:p w14:paraId="03B3AC33">
            <w:pPr>
              <w:widowControl w:val="0"/>
              <w:spacing w:after="0" w:line="240" w:lineRule="auto"/>
              <w:jc w:val="both"/>
              <w:rPr>
                <w:rFonts w:ascii="Times New Roman" w:hAnsi="Times New Roman" w:cs="Times New Roman"/>
                <w:b/>
                <w:bCs/>
                <w:sz w:val="20"/>
                <w:szCs w:val="20"/>
              </w:rPr>
            </w:pPr>
          </w:p>
          <w:p w14:paraId="1EE1C3AC">
            <w:pPr>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561C583A">
            <w:pPr>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1871927F">
            <w:pPr>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580DDB6A">
            <w:pPr>
              <w:widowControl w:val="0"/>
              <w:spacing w:after="0" w:line="240" w:lineRule="auto"/>
              <w:ind w:firstLine="317"/>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Для «Ограничения»:</w:t>
            </w:r>
          </w:p>
          <w:p w14:paraId="26A76413">
            <w:pPr>
              <w:widowControl w:val="0"/>
              <w:spacing w:after="0" w:line="240" w:lineRule="auto"/>
              <w:ind w:firstLine="317"/>
              <w:jc w:val="both"/>
              <w:rPr>
                <w:rFonts w:ascii="Times New Roman" w:hAnsi="Times New Roman" w:eastAsia="Times New Roman" w:cs="Times New Roman"/>
                <w:b/>
                <w:bCs/>
                <w:sz w:val="20"/>
                <w:szCs w:val="20"/>
                <w:lang w:eastAsia="ru-RU"/>
              </w:rPr>
            </w:pPr>
          </w:p>
          <w:p w14:paraId="4619571F">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46D8B51F">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2E18561">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88B9668">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ИЛИ</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0F0EDE4">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EB6FC53">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CFAEAAC">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xml:space="preserve">ИЛИ </w:t>
            </w:r>
          </w:p>
          <w:p w14:paraId="51099F53">
            <w:pPr>
              <w:adjustRightInd w:val="0"/>
              <w:spacing w:after="20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14:paraId="7C32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1328BB6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22</w:t>
            </w:r>
          </w:p>
        </w:tc>
        <w:tc>
          <w:tcPr>
            <w:tcW w:w="4200" w:type="pct"/>
            <w:gridSpan w:val="2"/>
            <w:shd w:val="clear" w:color="auto" w:fill="D9E2F3" w:themeFill="accent1" w:themeFillTint="33"/>
            <w:vAlign w:val="center"/>
          </w:tcPr>
          <w:p w14:paraId="1CAAB73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Информация и сведения, подтверждающее страну происхождения товара</w:t>
            </w:r>
          </w:p>
          <w:p w14:paraId="5C427292">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(отражаются в квалификационной части заявки на участие в закупке):</w:t>
            </w:r>
          </w:p>
        </w:tc>
      </w:tr>
      <w:tr w14:paraId="7BD2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2AD49C6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vAlign w:val="center"/>
          </w:tcPr>
          <w:p w14:paraId="397FEDCF">
            <w:pP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Не установлено</w:t>
            </w:r>
          </w:p>
        </w:tc>
      </w:tr>
      <w:tr w14:paraId="657F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684E801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val="en-US" w:eastAsia="ru-RU"/>
              </w:rPr>
              <w:t>2</w:t>
            </w:r>
            <w:r>
              <w:rPr>
                <w:rFonts w:ascii="Times New Roman" w:hAnsi="Times New Roman" w:eastAsia="Times New Roman" w:cs="Times New Roman"/>
                <w:b/>
                <w:sz w:val="20"/>
                <w:szCs w:val="20"/>
                <w:lang w:eastAsia="ru-RU"/>
              </w:rPr>
              <w:t>3</w:t>
            </w:r>
          </w:p>
        </w:tc>
        <w:tc>
          <w:tcPr>
            <w:tcW w:w="4200" w:type="pct"/>
            <w:gridSpan w:val="2"/>
            <w:shd w:val="clear" w:color="auto" w:fill="D9E2F3" w:themeFill="accent1" w:themeFillTint="33"/>
            <w:vAlign w:val="center"/>
          </w:tcPr>
          <w:p w14:paraId="26960D0A">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проведения аукциона</w:t>
            </w:r>
          </w:p>
        </w:tc>
      </w:tr>
      <w:tr w14:paraId="769A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547EF9F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vAlign w:val="center"/>
          </w:tcPr>
          <w:p w14:paraId="2647CCD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B89838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«шаг аукциона» составляет от 0,5 процента до 5 процентов начальной (максимальной) цены договора;</w:t>
            </w:r>
          </w:p>
          <w:p w14:paraId="5588D4A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7D53AE8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E5AC43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B271A5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3629A48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14:paraId="5722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10CE358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c>
          <w:tcPr>
            <w:tcW w:w="4200" w:type="pct"/>
            <w:gridSpan w:val="2"/>
            <w:shd w:val="clear" w:color="auto" w:fill="D9E2F3" w:themeFill="accent1" w:themeFillTint="33"/>
            <w:vAlign w:val="center"/>
          </w:tcPr>
          <w:p w14:paraId="51E84818">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Антидемпинговые меры</w:t>
            </w:r>
          </w:p>
        </w:tc>
      </w:tr>
      <w:tr w14:paraId="1335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67A9B96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vAlign w:val="center"/>
          </w:tcPr>
          <w:p w14:paraId="753BD3B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Не установлено</w:t>
            </w:r>
          </w:p>
        </w:tc>
      </w:tr>
      <w:tr w14:paraId="6282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08A1588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25</w:t>
            </w:r>
          </w:p>
        </w:tc>
        <w:tc>
          <w:tcPr>
            <w:tcW w:w="4200" w:type="pct"/>
            <w:gridSpan w:val="2"/>
            <w:shd w:val="clear" w:color="auto" w:fill="D9E2F3" w:themeFill="accent1" w:themeFillTint="33"/>
            <w:vAlign w:val="center"/>
          </w:tcPr>
          <w:p w14:paraId="30CDCEC5">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Порядок, место, срок подачи заявок на участие в закупке</w:t>
            </w:r>
          </w:p>
        </w:tc>
      </w:tr>
      <w:tr w14:paraId="3A49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751" w:hRule="atLeast"/>
        </w:trPr>
        <w:tc>
          <w:tcPr>
            <w:tcW w:w="508" w:type="pct"/>
            <w:vMerge w:val="continue"/>
            <w:vAlign w:val="center"/>
          </w:tcPr>
          <w:p w14:paraId="33B89CF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4C6A53E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Порядок подачи заявки на участие в закупке в электронной форме:</w:t>
            </w:r>
          </w:p>
          <w:p w14:paraId="2622544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0E0930C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участник </w:t>
            </w:r>
            <w:bookmarkStart w:id="0" w:name="OLE_LINK1"/>
            <w:r>
              <w:rPr>
                <w:rFonts w:ascii="Times New Roman" w:hAnsi="Times New Roman" w:eastAsia="Times New Roman" w:cs="Times New Roman"/>
                <w:sz w:val="20"/>
                <w:szCs w:val="20"/>
                <w:lang w:eastAsia="ru-RU"/>
              </w:rPr>
              <w:t xml:space="preserve">закупки </w:t>
            </w:r>
            <w:bookmarkEnd w:id="0"/>
            <w:r>
              <w:rPr>
                <w:rFonts w:ascii="Times New Roman" w:hAnsi="Times New Roman" w:eastAsia="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11A1AA4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020E00B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6E3D682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44D1A8E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6)</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14:paraId="3282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restart"/>
            <w:vAlign w:val="center"/>
          </w:tcPr>
          <w:p w14:paraId="42803A4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c>
          <w:tcPr>
            <w:tcW w:w="4200" w:type="pct"/>
            <w:gridSpan w:val="2"/>
            <w:shd w:val="clear" w:color="auto" w:fill="D9E2F3" w:themeFill="accent1" w:themeFillTint="33"/>
            <w:vAlign w:val="center"/>
          </w:tcPr>
          <w:p w14:paraId="4C494901">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Условия допуска к участию и отстранения от участия в закупке:</w:t>
            </w:r>
          </w:p>
        </w:tc>
      </w:tr>
      <w:tr w14:paraId="5C23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Pr>
        <w:tc>
          <w:tcPr>
            <w:tcW w:w="508" w:type="pct"/>
            <w:vMerge w:val="continue"/>
            <w:vAlign w:val="center"/>
          </w:tcPr>
          <w:p w14:paraId="5531429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5DD3AF6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CFD16D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выявлено несоответствие участника хотя бы одному из требований, перечисленных в разделе 18 настоящей документации;</w:t>
            </w:r>
          </w:p>
          <w:p w14:paraId="34627C8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414FAD3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участник закупки не представил документы, необходимые для участия в процедуре закупки;</w:t>
            </w:r>
          </w:p>
          <w:p w14:paraId="28B4177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1FF4912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0470B6F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7327237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3F88D6B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7FA0EFF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p>
        </w:tc>
      </w:tr>
      <w:tr w14:paraId="4604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96" w:hRule="atLeast"/>
        </w:trPr>
        <w:tc>
          <w:tcPr>
            <w:tcW w:w="508" w:type="pct"/>
            <w:vMerge w:val="restart"/>
            <w:shd w:val="clear" w:color="auto" w:fill="FFFFFF"/>
            <w:vAlign w:val="center"/>
          </w:tcPr>
          <w:p w14:paraId="5602FEA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27</w:t>
            </w:r>
          </w:p>
        </w:tc>
        <w:tc>
          <w:tcPr>
            <w:tcW w:w="4200" w:type="pct"/>
            <w:gridSpan w:val="2"/>
            <w:shd w:val="clear" w:color="auto" w:fill="D9E2F3" w:themeFill="accent1" w:themeFillTint="33"/>
            <w:vAlign w:val="center"/>
          </w:tcPr>
          <w:p w14:paraId="4BEFB524">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Отдельными файлами прилагаются:</w:t>
            </w:r>
          </w:p>
        </w:tc>
      </w:tr>
      <w:tr w14:paraId="74B8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2" w:type="pct"/>
          <w:trHeight w:val="196" w:hRule="atLeast"/>
        </w:trPr>
        <w:tc>
          <w:tcPr>
            <w:tcW w:w="508" w:type="pct"/>
            <w:vMerge w:val="continue"/>
            <w:shd w:val="clear" w:color="auto" w:fill="FFFFFF"/>
            <w:vAlign w:val="center"/>
          </w:tcPr>
          <w:p w14:paraId="48A6EE5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200" w:type="pct"/>
            <w:gridSpan w:val="2"/>
            <w:shd w:val="clear" w:color="auto" w:fill="FFFFFF"/>
            <w:vAlign w:val="center"/>
          </w:tcPr>
          <w:p w14:paraId="4713895A">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Описание предмета закупки;</w:t>
            </w:r>
          </w:p>
          <w:p w14:paraId="53892F8A">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Проект договора;</w:t>
            </w:r>
          </w:p>
          <w:p w14:paraId="23E0736B">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Обоснование НМЦД.</w:t>
            </w:r>
          </w:p>
        </w:tc>
      </w:tr>
      <w:tr w14:paraId="2097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1" w:type="pct"/>
            <w:gridSpan w:val="2"/>
            <w:shd w:val="clear" w:color="auto" w:fill="auto"/>
          </w:tcPr>
          <w:p w14:paraId="6648D6DB">
            <w:pPr>
              <w:suppressAutoHyphens/>
              <w:autoSpaceDE w:val="0"/>
              <w:snapToGrid w:val="0"/>
              <w:spacing w:after="0" w:line="240" w:lineRule="auto"/>
              <w:jc w:val="right"/>
              <w:rPr>
                <w:rFonts w:ascii="Calibri" w:hAnsi="Calibri" w:eastAsia="Calibri" w:cs="Calibri"/>
                <w:color w:val="000000"/>
                <w:sz w:val="18"/>
                <w:szCs w:val="18"/>
                <w:lang w:eastAsia="zh-CN"/>
              </w:rPr>
            </w:pPr>
            <w:bookmarkStart w:id="1" w:name="_Hlk94873296"/>
            <w:bookmarkEnd w:id="1"/>
          </w:p>
        </w:tc>
        <w:tc>
          <w:tcPr>
            <w:tcW w:w="2589" w:type="pct"/>
            <w:gridSpan w:val="2"/>
            <w:shd w:val="clear" w:color="auto" w:fill="auto"/>
          </w:tcPr>
          <w:p w14:paraId="136771F1">
            <w:pPr>
              <w:suppressAutoHyphens/>
              <w:autoSpaceDE w:val="0"/>
              <w:spacing w:after="0" w:line="240" w:lineRule="auto"/>
              <w:jc w:val="right"/>
              <w:rPr>
                <w:rFonts w:ascii="Times New Roman" w:hAnsi="Times New Roman" w:eastAsia="Calibri" w:cs="Times New Roman"/>
                <w:b/>
                <w:bCs/>
                <w:color w:val="000000"/>
                <w:sz w:val="18"/>
                <w:szCs w:val="18"/>
                <w:lang w:eastAsia="zh-CN"/>
              </w:rPr>
            </w:pPr>
          </w:p>
          <w:p w14:paraId="028AF0FD">
            <w:pPr>
              <w:suppressAutoHyphens/>
              <w:autoSpaceDE w:val="0"/>
              <w:spacing w:after="0" w:line="240" w:lineRule="auto"/>
              <w:jc w:val="right"/>
              <w:rPr>
                <w:rFonts w:ascii="Calibri" w:hAnsi="Calibri" w:eastAsia="Calibri" w:cs="Calibri"/>
                <w:b/>
                <w:bCs/>
                <w:color w:val="000000"/>
                <w:sz w:val="18"/>
                <w:szCs w:val="18"/>
                <w:lang w:eastAsia="zh-CN"/>
              </w:rPr>
            </w:pPr>
            <w:r>
              <w:rPr>
                <w:rFonts w:ascii="Times New Roman" w:hAnsi="Times New Roman" w:eastAsia="Calibri" w:cs="Times New Roman"/>
                <w:b/>
                <w:bCs/>
                <w:color w:val="000000"/>
                <w:sz w:val="18"/>
                <w:szCs w:val="18"/>
                <w:lang w:eastAsia="zh-CN"/>
              </w:rPr>
              <w:t>Рекомендуемый образец формы заявки участника</w:t>
            </w:r>
          </w:p>
          <w:p w14:paraId="274BC37F">
            <w:pPr>
              <w:suppressAutoHyphens/>
              <w:autoSpaceDE w:val="0"/>
              <w:spacing w:after="0" w:line="240" w:lineRule="auto"/>
              <w:jc w:val="right"/>
              <w:rPr>
                <w:rFonts w:ascii="Calibri" w:hAnsi="Calibri" w:eastAsia="Calibri" w:cs="Calibri"/>
                <w:b/>
                <w:bCs/>
                <w:color w:val="000000"/>
                <w:sz w:val="18"/>
                <w:szCs w:val="18"/>
                <w:lang w:eastAsia="zh-CN"/>
              </w:rPr>
            </w:pPr>
          </w:p>
        </w:tc>
      </w:tr>
    </w:tbl>
    <w:p w14:paraId="76896409">
      <w:pPr>
        <w:suppressAutoHyphens/>
        <w:spacing w:after="0" w:line="240" w:lineRule="auto"/>
        <w:rPr>
          <w:rFonts w:ascii="Times New Roman" w:hAnsi="Times New Roman" w:eastAsia="Times New Roman" w:cs="Times New Roman"/>
          <w:i/>
          <w:sz w:val="18"/>
          <w:szCs w:val="18"/>
          <w:lang w:eastAsia="ru-RU"/>
        </w:rPr>
      </w:pPr>
    </w:p>
    <w:tbl>
      <w:tblPr>
        <w:tblStyle w:val="11"/>
        <w:tblW w:w="5000" w:type="pct"/>
        <w:tblInd w:w="0" w:type="dxa"/>
        <w:tblLayout w:type="autofit"/>
        <w:tblCellMar>
          <w:top w:w="0" w:type="dxa"/>
          <w:left w:w="108" w:type="dxa"/>
          <w:bottom w:w="0" w:type="dxa"/>
          <w:right w:w="108" w:type="dxa"/>
        </w:tblCellMar>
      </w:tblPr>
      <w:tblGrid>
        <w:gridCol w:w="4395"/>
        <w:gridCol w:w="5686"/>
      </w:tblGrid>
      <w:tr w14:paraId="2E3BC153">
        <w:tblPrEx>
          <w:tblCellMar>
            <w:top w:w="0" w:type="dxa"/>
            <w:left w:w="108" w:type="dxa"/>
            <w:bottom w:w="0" w:type="dxa"/>
            <w:right w:w="108" w:type="dxa"/>
          </w:tblCellMar>
        </w:tblPrEx>
        <w:trPr>
          <w:trHeight w:val="279" w:hRule="atLeast"/>
        </w:trPr>
        <w:tc>
          <w:tcPr>
            <w:tcW w:w="5000" w:type="pct"/>
            <w:gridSpan w:val="2"/>
            <w:tcBorders>
              <w:top w:val="single" w:color="000000" w:sz="4" w:space="0"/>
              <w:left w:val="single" w:color="000000" w:sz="4" w:space="0"/>
              <w:right w:val="single" w:color="000000" w:sz="4" w:space="0"/>
            </w:tcBorders>
            <w:shd w:val="clear" w:color="auto" w:fill="DEEAF6" w:themeFill="accent5" w:themeFillTint="33"/>
          </w:tcPr>
          <w:p w14:paraId="0FCFB412">
            <w:pPr>
              <w:keepNext/>
              <w:keepLines/>
              <w:suppressAutoHyphens/>
              <w:spacing w:after="0" w:line="240" w:lineRule="auto"/>
              <w:jc w:val="center"/>
              <w:rPr>
                <w:rFonts w:ascii="Times New Roman" w:hAnsi="Times New Roman" w:eastAsia="Calibri" w:cs="Times New Roman"/>
                <w:iCs/>
                <w:sz w:val="20"/>
                <w:szCs w:val="20"/>
                <w:lang w:eastAsia="ru-RU"/>
              </w:rPr>
            </w:pPr>
            <w:r>
              <w:rPr>
                <w:rFonts w:ascii="Times New Roman" w:hAnsi="Times New Roman" w:eastAsia="Arial Unicode MS" w:cs="Times New Roman"/>
                <w:b/>
                <w:sz w:val="20"/>
                <w:szCs w:val="20"/>
                <w:lang w:eastAsia="zh-CN"/>
              </w:rPr>
              <w:t>ПРЕДЛОЖЕНИЕ УЧАСТНИКА ЗАКУПКИ</w:t>
            </w:r>
          </w:p>
        </w:tc>
      </w:tr>
      <w:tr w14:paraId="25E2F629">
        <w:tblPrEx>
          <w:tblCellMar>
            <w:top w:w="0" w:type="dxa"/>
            <w:left w:w="108" w:type="dxa"/>
            <w:bottom w:w="0" w:type="dxa"/>
            <w:right w:w="108" w:type="dxa"/>
          </w:tblCellMar>
        </w:tblPrEx>
        <w:trPr>
          <w:trHeight w:val="424" w:hRule="atLeast"/>
        </w:trPr>
        <w:tc>
          <w:tcPr>
            <w:tcW w:w="2180"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45745C20">
            <w:pPr>
              <w:suppressAutoHyphens/>
              <w:spacing w:after="0" w:line="240" w:lineRule="auto"/>
              <w:jc w:val="center"/>
              <w:rPr>
                <w:rFonts w:ascii="Calibri" w:hAnsi="Calibri" w:eastAsia="Times New Roman" w:cs="Calibri"/>
                <w:sz w:val="20"/>
                <w:szCs w:val="20"/>
                <w:lang w:eastAsia="zh-CN"/>
              </w:rPr>
            </w:pPr>
            <w:r>
              <w:rPr>
                <w:rFonts w:ascii="Times New Roman" w:hAnsi="Times New Roman" w:eastAsia="Arial Unicode MS" w:cs="Times New Roman"/>
                <w:b/>
                <w:sz w:val="20"/>
                <w:szCs w:val="20"/>
                <w:lang w:eastAsia="zh-CN"/>
              </w:rPr>
              <w:t>№</w:t>
            </w:r>
            <w:r>
              <w:rPr>
                <w:rFonts w:ascii="Times New Roman" w:hAnsi="Times New Roman" w:eastAsia="Calibri" w:cs="Times New Roman"/>
                <w:b/>
                <w:sz w:val="20"/>
                <w:szCs w:val="20"/>
                <w:lang w:eastAsia="zh-CN"/>
              </w:rPr>
              <w:t xml:space="preserve"> </w:t>
            </w:r>
            <w:r>
              <w:rPr>
                <w:rFonts w:ascii="Times New Roman" w:hAnsi="Times New Roman" w:eastAsia="Arial Unicode MS" w:cs="Times New Roman"/>
                <w:b/>
                <w:sz w:val="20"/>
                <w:szCs w:val="20"/>
                <w:lang w:eastAsia="zh-CN"/>
              </w:rPr>
              <w:t>закупки в Единой информационной системы в сфере закупок</w:t>
            </w:r>
          </w:p>
        </w:tc>
        <w:tc>
          <w:tcPr>
            <w:tcW w:w="2820" w:type="pct"/>
            <w:tcBorders>
              <w:top w:val="single" w:color="000000" w:sz="4" w:space="0"/>
              <w:left w:val="single" w:color="000000" w:sz="4" w:space="0"/>
              <w:bottom w:val="single" w:color="000000" w:sz="4" w:space="0"/>
              <w:right w:val="single" w:color="000000" w:sz="4" w:space="0"/>
            </w:tcBorders>
            <w:shd w:val="clear" w:color="auto" w:fill="auto"/>
          </w:tcPr>
          <w:p w14:paraId="1BFF22B3">
            <w:pPr>
              <w:suppressAutoHyphens/>
              <w:spacing w:after="0" w:line="240" w:lineRule="auto"/>
              <w:jc w:val="center"/>
              <w:rPr>
                <w:rFonts w:ascii="Times New Roman" w:hAnsi="Times New Roman" w:eastAsia="Arial Unicode MS" w:cs="Times New Roman"/>
                <w:bCs/>
                <w:i/>
                <w:iCs/>
                <w:color w:val="0070C0"/>
                <w:sz w:val="20"/>
                <w:szCs w:val="20"/>
                <w:lang w:eastAsia="zh-CN"/>
              </w:rPr>
            </w:pPr>
            <w:r>
              <w:rPr>
                <w:rFonts w:ascii="Times New Roman" w:hAnsi="Times New Roman" w:eastAsia="Arial Unicode MS" w:cs="Times New Roman"/>
                <w:bCs/>
                <w:i/>
                <w:iCs/>
                <w:color w:val="000000" w:themeColor="text1"/>
                <w:sz w:val="20"/>
                <w:szCs w:val="20"/>
                <w:lang w:eastAsia="zh-CN"/>
                <w14:textFill>
                  <w14:solidFill>
                    <w14:schemeClr w14:val="tx1"/>
                  </w14:solidFill>
                </w14:textFill>
              </w:rPr>
              <w:t>№</w:t>
            </w:r>
            <w:r>
              <w:rPr>
                <w:rFonts w:ascii="Times New Roman" w:hAnsi="Times New Roman" w:eastAsia="Calibri" w:cs="Times New Roman"/>
                <w:bCs/>
                <w:i/>
                <w:iCs/>
                <w:color w:val="000000" w:themeColor="text1"/>
                <w:sz w:val="20"/>
                <w:szCs w:val="20"/>
                <w:lang w:eastAsia="zh-CN"/>
                <w14:textFill>
                  <w14:solidFill>
                    <w14:schemeClr w14:val="tx1"/>
                  </w14:solidFill>
                </w14:textFill>
              </w:rPr>
              <w:t xml:space="preserve"> </w:t>
            </w:r>
            <w:r>
              <w:rPr>
                <w:rFonts w:ascii="Times New Roman" w:hAnsi="Times New Roman" w:eastAsia="Arial Unicode MS" w:cs="Times New Roman"/>
                <w:bCs/>
                <w:i/>
                <w:iCs/>
                <w:color w:val="000000" w:themeColor="text1"/>
                <w:sz w:val="20"/>
                <w:szCs w:val="20"/>
                <w:lang w:eastAsia="zh-CN"/>
                <w14:textFill>
                  <w14:solidFill>
                    <w14:schemeClr w14:val="tx1"/>
                  </w14:solidFill>
                </w14:textFill>
              </w:rPr>
              <w:t>_____________</w:t>
            </w:r>
          </w:p>
        </w:tc>
      </w:tr>
      <w:tr w14:paraId="16D5B17C">
        <w:tblPrEx>
          <w:tblCellMar>
            <w:top w:w="0" w:type="dxa"/>
            <w:left w:w="108" w:type="dxa"/>
            <w:bottom w:w="0" w:type="dxa"/>
            <w:right w:w="108" w:type="dxa"/>
          </w:tblCellMar>
        </w:tblPrEx>
        <w:trPr>
          <w:trHeight w:val="4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0F0A412A">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Изучив извещение о закупке </w:t>
            </w:r>
            <w:r>
              <w:rPr>
                <w:rFonts w:ascii="Times New Roman" w:hAnsi="Times New Roman" w:eastAsia="Times New Roman" w:cs="Times New Roman"/>
                <w:sz w:val="20"/>
                <w:szCs w:val="20"/>
              </w:rPr>
              <w:t xml:space="preserve">(включая все изменения и разъяснения к ней) </w:t>
            </w:r>
            <w:r>
              <w:rPr>
                <w:rFonts w:ascii="Times New Roman" w:hAnsi="Times New Roman" w:eastAsia="Times New Roman" w:cs="Times New Roman"/>
                <w:iCs/>
                <w:sz w:val="20"/>
                <w:szCs w:val="20"/>
              </w:rPr>
              <w:t>и </w:t>
            </w:r>
            <w:r>
              <w:rPr>
                <w:rFonts w:ascii="Times New Roman" w:hAnsi="Times New Roman" w:eastAsia="Times New Roman" w:cs="Times New Roman"/>
                <w:sz w:val="20"/>
                <w:szCs w:val="20"/>
              </w:rPr>
              <w:t xml:space="preserve">безоговорочно </w:t>
            </w:r>
            <w:r>
              <w:rPr>
                <w:rFonts w:ascii="Times New Roman" w:hAnsi="Times New Roman" w:eastAsia="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17729990">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279F0B9">
            <w:pPr>
              <w:widowControl w:val="0"/>
              <w:suppressAutoHyphens/>
              <w:spacing w:after="0" w:line="240" w:lineRule="auto"/>
              <w:ind w:firstLine="567"/>
              <w:jc w:val="both"/>
              <w:rPr>
                <w:rFonts w:ascii="Times New Roman" w:hAnsi="Times New Roman" w:eastAsia="Times New Roman" w:cs="Times New Roman"/>
                <w:sz w:val="20"/>
                <w:szCs w:val="20"/>
              </w:rPr>
            </w:pPr>
            <w:r>
              <w:rPr>
                <w:rFonts w:ascii="Times New Roman" w:hAnsi="Times New Roman" w:eastAsia="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eastAsia="Times New Roman" w:cs="Times New Roman"/>
                <w:sz w:val="20"/>
                <w:szCs w:val="20"/>
              </w:rPr>
              <w:t xml:space="preserve">с единственным участником закупки </w:t>
            </w:r>
            <w:r>
              <w:rPr>
                <w:rFonts w:ascii="Times New Roman" w:hAnsi="Times New Roman" w:eastAsia="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B14A0A8">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1641065">
            <w:pPr>
              <w:suppressAutoHyphens/>
              <w:spacing w:after="0" w:line="240" w:lineRule="auto"/>
              <w:ind w:firstLine="567"/>
              <w:jc w:val="both"/>
              <w:rPr>
                <w:rFonts w:ascii="Times New Roman" w:hAnsi="Times New Roman" w:eastAsia="Arial Unicode MS" w:cs="Times New Roman"/>
                <w:bCs/>
                <w:i/>
                <w:iCs/>
                <w:color w:val="000000" w:themeColor="text1"/>
                <w:sz w:val="20"/>
                <w:szCs w:val="20"/>
                <w:lang w:eastAsia="zh-CN"/>
                <w14:textFill>
                  <w14:solidFill>
                    <w14:schemeClr w14:val="tx1"/>
                  </w14:solidFill>
                </w14:textFill>
              </w:rPr>
            </w:pPr>
            <w:r>
              <w:rPr>
                <w:rFonts w:ascii="Times New Roman" w:hAnsi="Times New Roman" w:eastAsia="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F069DC4">
      <w:pPr>
        <w:suppressAutoHyphens/>
        <w:spacing w:after="0" w:line="240" w:lineRule="auto"/>
        <w:rPr>
          <w:rFonts w:ascii="Times New Roman" w:hAnsi="Times New Roman" w:eastAsia="Times New Roman" w:cs="Times New Roman"/>
          <w:i/>
          <w:sz w:val="18"/>
          <w:szCs w:val="18"/>
          <w:lang w:eastAsia="ru-RU"/>
        </w:rPr>
      </w:pPr>
    </w:p>
    <w:tbl>
      <w:tblPr>
        <w:tblStyle w:val="17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1D9F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EEAF6" w:themeFill="accent5" w:themeFillTint="33"/>
          </w:tcPr>
          <w:p w14:paraId="5BDF3920">
            <w:pPr>
              <w:suppressAutoHyphens/>
              <w:spacing w:after="0" w:line="240" w:lineRule="auto"/>
              <w:jc w:val="center"/>
              <w:rPr>
                <w:rFonts w:ascii="Times New Roman" w:hAnsi="Times New Roman" w:eastAsia="Times New Roman" w:cs="Times New Roman"/>
                <w:b/>
                <w:bCs/>
                <w:sz w:val="20"/>
                <w:szCs w:val="20"/>
                <w:lang w:eastAsia="zh-CN"/>
              </w:rPr>
            </w:pPr>
            <w:r>
              <w:rPr>
                <w:rFonts w:ascii="Times New Roman" w:hAnsi="Times New Roman" w:eastAsia="Arial Unicode MS" w:cs="Times New Roman"/>
                <w:b/>
                <w:bCs/>
                <w:sz w:val="20"/>
                <w:szCs w:val="20"/>
                <w:lang w:eastAsia="zh-CN"/>
              </w:rPr>
              <w:t>ЦЕНОВОЕ ПРЕДЛОЖЕНИЕ УЧАСТНИКА (НЕ ПРИМЕНЯЕТСЯ В АУКЦИОНЕ)</w:t>
            </w:r>
          </w:p>
        </w:tc>
      </w:tr>
      <w:tr w14:paraId="667D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65B4D87">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Предлагаемая цена договора составляет _________ (прописью) рублей __ копеек, в том числе НДС </w:t>
            </w:r>
            <w:r>
              <w:rPr>
                <w:rFonts w:ascii="Times New Roman" w:hAnsi="Times New Roman" w:eastAsia="Times New Roman" w:cs="Times New Roman"/>
                <w:i/>
                <w:iCs/>
                <w:sz w:val="20"/>
                <w:szCs w:val="20"/>
                <w:lang w:eastAsia="zh-CN"/>
              </w:rPr>
              <w:t>(указывается, если участник является плательщиком НДС)</w:t>
            </w:r>
            <w:r>
              <w:rPr>
                <w:rFonts w:ascii="Times New Roman" w:hAnsi="Times New Roman" w:eastAsia="Times New Roman" w:cs="Times New Roman"/>
                <w:sz w:val="20"/>
                <w:szCs w:val="20"/>
                <w:lang w:eastAsia="zh-CN"/>
              </w:rPr>
              <w:t xml:space="preserve"> по ставке ____ % - _____,___ (прописью) рублей __ копеек / без НДС </w:t>
            </w:r>
            <w:r>
              <w:rPr>
                <w:rFonts w:ascii="Times New Roman" w:hAnsi="Times New Roman" w:eastAsia="Times New Roman" w:cs="Times New Roman"/>
                <w:i/>
                <w:iCs/>
                <w:sz w:val="20"/>
                <w:szCs w:val="20"/>
                <w:lang w:eastAsia="zh-CN"/>
              </w:rPr>
              <w:t>(указывается, если участник не является плательщиком НДС)</w:t>
            </w:r>
            <w:r>
              <w:rPr>
                <w:rFonts w:ascii="Times New Roman" w:hAnsi="Times New Roman" w:eastAsia="Times New Roman" w:cs="Times New Roman"/>
                <w:sz w:val="20"/>
                <w:szCs w:val="20"/>
                <w:lang w:eastAsia="zh-CN"/>
              </w:rPr>
              <w:t>.</w:t>
            </w:r>
          </w:p>
          <w:p w14:paraId="77B9D5AF">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2F4789C5">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675B18F0">
      <w:pPr>
        <w:suppressAutoHyphens/>
        <w:spacing w:after="200" w:line="276" w:lineRule="auto"/>
        <w:rPr>
          <w:rFonts w:ascii="Calibri" w:hAnsi="Calibri" w:eastAsia="Times New Roman" w:cs="Calibri"/>
          <w:lang w:eastAsia="zh-CN"/>
        </w:rPr>
      </w:pPr>
    </w:p>
    <w:tbl>
      <w:tblPr>
        <w:tblStyle w:val="17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0CD0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EEAF6" w:themeFill="accent5" w:themeFillTint="33"/>
          </w:tcPr>
          <w:p w14:paraId="2CD89B76">
            <w:pPr>
              <w:suppressAutoHyphens/>
              <w:spacing w:after="0" w:line="240" w:lineRule="auto"/>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rPr>
              <w:t>СООТВЕТСТВИЕ УЧАСТНИКА ЗАКУПКИ ЕДИНЫМ ТРЕБОВАНИЯМ</w:t>
            </w:r>
          </w:p>
        </w:tc>
      </w:tr>
      <w:tr w14:paraId="62FE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FE50F79">
            <w:pPr>
              <w:widowControl w:val="0"/>
              <w:suppressAutoHyphens/>
              <w:spacing w:after="0" w:line="240" w:lineRule="auto"/>
              <w:ind w:firstLine="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в соответствии с разделом 18  документации (извещения)  о закупке:</w:t>
            </w:r>
          </w:p>
          <w:p w14:paraId="518F729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072CF33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должен отвечать требованиям документации о закупке;</w:t>
            </w:r>
          </w:p>
          <w:p w14:paraId="627A3F7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6E1BFE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1D8CBF1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5)</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B8AAC1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w:t>
            </w:r>
          </w:p>
          <w:p w14:paraId="51F8E20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404AB3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8)</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отсутствие у участника закупки ограничений для участия в закупках, установленных законодательством РФ;</w:t>
            </w:r>
          </w:p>
          <w:p w14:paraId="52295A6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9)</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участник закупки не является иностранным агентом;</w:t>
            </w:r>
          </w:p>
          <w:p w14:paraId="177E4A89">
            <w:pPr>
              <w:widowControl w:val="0"/>
              <w:suppressAutoHyphens/>
              <w:spacing w:after="0" w:line="240" w:lineRule="auto"/>
              <w:ind w:firstLine="567"/>
              <w:jc w:val="both"/>
              <w:rPr>
                <w:rFonts w:ascii="Times New Roman" w:hAnsi="Times New Roman" w:eastAsia="Times New Roman" w:cs="Times New Roman"/>
                <w:sz w:val="20"/>
                <w:szCs w:val="20"/>
              </w:rPr>
            </w:pPr>
            <w:r>
              <w:rPr>
                <w:rFonts w:ascii="Times New Roman" w:hAnsi="Times New Roman" w:eastAsia="Times New Roman" w:cs="Times New Roman"/>
                <w:bCs/>
                <w:sz w:val="20"/>
                <w:szCs w:val="20"/>
                <w:lang w:eastAsia="ru-RU"/>
              </w:rPr>
              <w:t>10)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bl>
    <w:p w14:paraId="497E2E04">
      <w:pPr>
        <w:suppressAutoHyphens/>
        <w:spacing w:after="200" w:line="276" w:lineRule="auto"/>
        <w:rPr>
          <w:rFonts w:ascii="Calibri" w:hAnsi="Calibri" w:eastAsia="Times New Roman" w:cs="Calibri"/>
          <w:lang w:eastAsia="zh-CN"/>
        </w:rPr>
      </w:pP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3724"/>
        <w:gridCol w:w="5791"/>
      </w:tblGrid>
      <w:tr w14:paraId="1C401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shd w:val="clear" w:color="auto" w:fill="DEEAF6" w:themeFill="accent5" w:themeFillTint="33"/>
            <w:vAlign w:val="center"/>
          </w:tcPr>
          <w:p w14:paraId="08B82A6B">
            <w:pPr>
              <w:suppressAutoHyphens/>
              <w:autoSpaceDE w:val="0"/>
              <w:autoSpaceDN w:val="0"/>
              <w:adjustRightInd w:val="0"/>
              <w:spacing w:after="0" w:line="240" w:lineRule="auto"/>
              <w:contextualSpacing/>
              <w:jc w:val="center"/>
              <w:rPr>
                <w:rFonts w:ascii="Times New Roman" w:hAnsi="Times New Roman" w:eastAsia="Times New Roman" w:cs="Times New Roman"/>
                <w:b/>
                <w:bCs/>
                <w:iCs/>
                <w:sz w:val="20"/>
                <w:szCs w:val="20"/>
                <w:lang w:eastAsia="zh-CN"/>
              </w:rPr>
            </w:pPr>
            <w:bookmarkStart w:id="2" w:name="OLE_LINK2"/>
            <w:r>
              <w:rPr>
                <w:rFonts w:ascii="Times New Roman" w:hAnsi="Times New Roman" w:eastAsia="Times New Roman" w:cs="Times New Roman"/>
                <w:b/>
                <w:bCs/>
                <w:iCs/>
                <w:sz w:val="20"/>
                <w:szCs w:val="20"/>
                <w:lang w:eastAsia="zh-CN"/>
              </w:rPr>
              <w:t>АНКЕТА УЧАСТНИКА ЗАКУПКИ</w:t>
            </w:r>
            <w:bookmarkEnd w:id="2"/>
          </w:p>
        </w:tc>
      </w:tr>
      <w:tr w14:paraId="0825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0FE8C1E">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w:t>
            </w:r>
          </w:p>
        </w:tc>
        <w:tc>
          <w:tcPr>
            <w:tcW w:w="1859" w:type="pct"/>
            <w:vAlign w:val="center"/>
          </w:tcPr>
          <w:p w14:paraId="2052551C">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197D077">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14:paraId="10B5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58A42E4">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2.</w:t>
            </w:r>
          </w:p>
        </w:tc>
        <w:tc>
          <w:tcPr>
            <w:tcW w:w="1859" w:type="pct"/>
            <w:vAlign w:val="center"/>
          </w:tcPr>
          <w:p w14:paraId="7434D767">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A387B90">
            <w:pPr>
              <w:suppressAutoHyphens/>
              <w:spacing w:after="0" w:line="240" w:lineRule="auto"/>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3E90194">
            <w:pPr>
              <w:suppressAutoHyphens/>
              <w:spacing w:after="0" w:line="240" w:lineRule="auto"/>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CEE626F">
            <w:pPr>
              <w:suppressAutoHyphens/>
              <w:spacing w:after="0" w:line="240" w:lineRule="auto"/>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04303BB">
            <w:pPr>
              <w:suppressAutoHyphens/>
              <w:spacing w:after="0" w:line="240" w:lineRule="auto"/>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5F2FABF">
            <w:pPr>
              <w:suppressAutoHyphens/>
              <w:spacing w:after="0" w:line="240" w:lineRule="auto"/>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458A34BF">
            <w:pPr>
              <w:suppressAutoHyphens/>
              <w:spacing w:after="0" w:line="240" w:lineRule="auto"/>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216688A">
            <w:pPr>
              <w:suppressAutoHyphens/>
              <w:spacing w:after="0" w:line="240" w:lineRule="auto"/>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14:paraId="2C209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80606E8">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w:t>
            </w:r>
          </w:p>
        </w:tc>
        <w:tc>
          <w:tcPr>
            <w:tcW w:w="1859" w:type="pct"/>
            <w:vAlign w:val="center"/>
          </w:tcPr>
          <w:p w14:paraId="3A43AC5A">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Почтовый адрес (для юридического лица)</w:t>
            </w:r>
          </w:p>
        </w:tc>
        <w:tc>
          <w:tcPr>
            <w:tcW w:w="2884" w:type="pct"/>
            <w:vAlign w:val="center"/>
          </w:tcPr>
          <w:p w14:paraId="5137C9C4">
            <w:pPr>
              <w:suppressAutoHyphens/>
              <w:autoSpaceDE w:val="0"/>
              <w:autoSpaceDN w:val="0"/>
              <w:adjustRightInd w:val="0"/>
              <w:spacing w:after="0" w:line="240" w:lineRule="auto"/>
              <w:contextualSpacing/>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4445292">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14:paraId="420C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9C9B88D">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4.</w:t>
            </w:r>
          </w:p>
        </w:tc>
        <w:tc>
          <w:tcPr>
            <w:tcW w:w="1859" w:type="pct"/>
            <w:vAlign w:val="center"/>
          </w:tcPr>
          <w:p w14:paraId="4AB9E15F">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Контактный телефон:</w:t>
            </w:r>
          </w:p>
        </w:tc>
        <w:tc>
          <w:tcPr>
            <w:tcW w:w="2884" w:type="pct"/>
            <w:vAlign w:val="center"/>
          </w:tcPr>
          <w:p w14:paraId="5807E5EF">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14:paraId="400D9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15F856D">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5.</w:t>
            </w:r>
          </w:p>
        </w:tc>
        <w:tc>
          <w:tcPr>
            <w:tcW w:w="1859" w:type="pct"/>
            <w:vAlign w:val="center"/>
          </w:tcPr>
          <w:p w14:paraId="488E5EA5">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Факс (при наличии):</w:t>
            </w:r>
          </w:p>
        </w:tc>
        <w:tc>
          <w:tcPr>
            <w:tcW w:w="2884" w:type="pct"/>
            <w:vAlign w:val="center"/>
          </w:tcPr>
          <w:p w14:paraId="18D1B4B0">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24DA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3E3BE8D">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6.</w:t>
            </w:r>
          </w:p>
        </w:tc>
        <w:tc>
          <w:tcPr>
            <w:tcW w:w="1859" w:type="pct"/>
            <w:vAlign w:val="center"/>
          </w:tcPr>
          <w:p w14:paraId="331217FE">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Адрес электронной почты (</w:t>
            </w:r>
            <w:r>
              <w:rPr>
                <w:rFonts w:ascii="Times New Roman" w:hAnsi="Times New Roman" w:eastAsia="Times New Roman" w:cs="Times New Roman"/>
                <w:b/>
                <w:bCs/>
                <w:sz w:val="20"/>
                <w:szCs w:val="20"/>
                <w:lang w:val="en-US" w:eastAsia="zh-CN"/>
              </w:rPr>
              <w:t>e</w:t>
            </w:r>
            <w:r>
              <w:rPr>
                <w:rFonts w:ascii="Times New Roman" w:hAnsi="Times New Roman" w:eastAsia="Times New Roman" w:cs="Times New Roman"/>
                <w:b/>
                <w:bCs/>
                <w:sz w:val="20"/>
                <w:szCs w:val="20"/>
                <w:lang w:eastAsia="zh-CN"/>
              </w:rPr>
              <w:t>-</w:t>
            </w:r>
            <w:r>
              <w:rPr>
                <w:rFonts w:ascii="Times New Roman" w:hAnsi="Times New Roman" w:eastAsia="Times New Roman" w:cs="Times New Roman"/>
                <w:b/>
                <w:bCs/>
                <w:sz w:val="20"/>
                <w:szCs w:val="20"/>
                <w:lang w:val="en-US" w:eastAsia="zh-CN"/>
              </w:rPr>
              <w:t>mail</w:t>
            </w:r>
            <w:r>
              <w:rPr>
                <w:rFonts w:ascii="Times New Roman" w:hAnsi="Times New Roman" w:eastAsia="Times New Roman" w:cs="Times New Roman"/>
                <w:b/>
                <w:bCs/>
                <w:sz w:val="20"/>
                <w:szCs w:val="20"/>
                <w:lang w:eastAsia="zh-CN"/>
              </w:rPr>
              <w:t>) участника закупки</w:t>
            </w:r>
          </w:p>
        </w:tc>
        <w:tc>
          <w:tcPr>
            <w:tcW w:w="2884" w:type="pct"/>
            <w:vAlign w:val="center"/>
          </w:tcPr>
          <w:p w14:paraId="582F2CE9">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14:paraId="3592B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7C39EF5">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7.</w:t>
            </w:r>
          </w:p>
        </w:tc>
        <w:tc>
          <w:tcPr>
            <w:tcW w:w="1859" w:type="pct"/>
            <w:vAlign w:val="center"/>
          </w:tcPr>
          <w:p w14:paraId="26B60BAD">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0EAAA44">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14:paraId="1B4E9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7C15014">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8.</w:t>
            </w:r>
          </w:p>
        </w:tc>
        <w:tc>
          <w:tcPr>
            <w:tcW w:w="1859" w:type="pct"/>
            <w:vAlign w:val="center"/>
          </w:tcPr>
          <w:p w14:paraId="2E29EDD4">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959A56">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24730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30249DE7">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9.</w:t>
            </w:r>
          </w:p>
        </w:tc>
        <w:tc>
          <w:tcPr>
            <w:tcW w:w="1859" w:type="pct"/>
            <w:vAlign w:val="center"/>
          </w:tcPr>
          <w:p w14:paraId="07CA7AFE">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DDD0E1A">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6EC92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BAB2FC6">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10.</w:t>
            </w:r>
          </w:p>
        </w:tc>
        <w:tc>
          <w:tcPr>
            <w:tcW w:w="1859" w:type="pct"/>
            <w:vAlign w:val="center"/>
          </w:tcPr>
          <w:p w14:paraId="2154B3AC">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Код ОКПО участника (только для юридических лиц)</w:t>
            </w:r>
          </w:p>
        </w:tc>
        <w:tc>
          <w:tcPr>
            <w:tcW w:w="2884" w:type="pct"/>
            <w:vAlign w:val="center"/>
          </w:tcPr>
          <w:p w14:paraId="497D80F6">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14:paraId="1CBB6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371E6C06">
            <w:pPr>
              <w:suppressAutoHyphens/>
              <w:autoSpaceDE w:val="0"/>
              <w:autoSpaceDN w:val="0"/>
              <w:adjustRightInd w:val="0"/>
              <w:spacing w:after="0" w:line="276" w:lineRule="auto"/>
              <w:contextualSpacing/>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11.</w:t>
            </w:r>
          </w:p>
        </w:tc>
        <w:tc>
          <w:tcPr>
            <w:tcW w:w="1859" w:type="pct"/>
            <w:vAlign w:val="center"/>
          </w:tcPr>
          <w:p w14:paraId="2522F07B">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Банковские реквизиты:</w:t>
            </w:r>
          </w:p>
        </w:tc>
        <w:tc>
          <w:tcPr>
            <w:tcW w:w="2884" w:type="pct"/>
            <w:vAlign w:val="center"/>
          </w:tcPr>
          <w:p w14:paraId="48707167">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14:paraId="191F1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CF6D078">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11.1</w:t>
            </w:r>
          </w:p>
        </w:tc>
        <w:tc>
          <w:tcPr>
            <w:tcW w:w="1859" w:type="pct"/>
            <w:vAlign w:val="center"/>
          </w:tcPr>
          <w:p w14:paraId="03A882F5">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Наименование обслуживающего банка</w:t>
            </w:r>
          </w:p>
        </w:tc>
        <w:tc>
          <w:tcPr>
            <w:tcW w:w="2884" w:type="pct"/>
            <w:vAlign w:val="center"/>
          </w:tcPr>
          <w:p w14:paraId="72B4B20A">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7196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9A65EBB">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11.2</w:t>
            </w:r>
          </w:p>
        </w:tc>
        <w:tc>
          <w:tcPr>
            <w:tcW w:w="1859" w:type="pct"/>
            <w:vAlign w:val="center"/>
          </w:tcPr>
          <w:p w14:paraId="5E8D1E93">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Расчетный счет</w:t>
            </w:r>
          </w:p>
        </w:tc>
        <w:tc>
          <w:tcPr>
            <w:tcW w:w="2884" w:type="pct"/>
            <w:vAlign w:val="center"/>
          </w:tcPr>
          <w:p w14:paraId="66DAC3CB">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56425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94EBB96">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11.3</w:t>
            </w:r>
          </w:p>
        </w:tc>
        <w:tc>
          <w:tcPr>
            <w:tcW w:w="1859" w:type="pct"/>
            <w:vAlign w:val="center"/>
          </w:tcPr>
          <w:p w14:paraId="4C7F268F">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Корреспондентский счет</w:t>
            </w:r>
          </w:p>
        </w:tc>
        <w:tc>
          <w:tcPr>
            <w:tcW w:w="2884" w:type="pct"/>
            <w:vAlign w:val="center"/>
          </w:tcPr>
          <w:p w14:paraId="44F71736">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22FE7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9DAA666">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11.4</w:t>
            </w:r>
          </w:p>
        </w:tc>
        <w:tc>
          <w:tcPr>
            <w:tcW w:w="1859" w:type="pct"/>
            <w:vAlign w:val="center"/>
          </w:tcPr>
          <w:p w14:paraId="642E6C65">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БИК</w:t>
            </w:r>
          </w:p>
        </w:tc>
        <w:tc>
          <w:tcPr>
            <w:tcW w:w="2884" w:type="pct"/>
            <w:vAlign w:val="center"/>
          </w:tcPr>
          <w:p w14:paraId="64015A9F">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6E699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6248BE9">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12.</w:t>
            </w:r>
          </w:p>
        </w:tc>
        <w:tc>
          <w:tcPr>
            <w:tcW w:w="1859" w:type="pct"/>
            <w:vAlign w:val="center"/>
          </w:tcPr>
          <w:p w14:paraId="13182285">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FF0F6A0">
            <w:pPr>
              <w:suppressAutoHyphens/>
              <w:autoSpaceDE w:val="0"/>
              <w:autoSpaceDN w:val="0"/>
              <w:adjustRightInd w:val="0"/>
              <w:spacing w:after="0" w:line="240" w:lineRule="auto"/>
              <w:contextualSpacing/>
              <w:jc w:val="both"/>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A321557">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14:paraId="6D162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3582093">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13.</w:t>
            </w:r>
          </w:p>
        </w:tc>
        <w:tc>
          <w:tcPr>
            <w:tcW w:w="1859" w:type="pct"/>
            <w:vAlign w:val="center"/>
          </w:tcPr>
          <w:p w14:paraId="46E6800B">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3CAFB44">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14:paraId="3D420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6FB2E92">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14.</w:t>
            </w:r>
          </w:p>
        </w:tc>
        <w:tc>
          <w:tcPr>
            <w:tcW w:w="1859" w:type="pct"/>
            <w:vAlign w:val="center"/>
          </w:tcPr>
          <w:p w14:paraId="6D364E69">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76AF4E6">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14:paraId="66B8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8C5DA77">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15.</w:t>
            </w:r>
          </w:p>
        </w:tc>
        <w:tc>
          <w:tcPr>
            <w:tcW w:w="1859" w:type="pct"/>
            <w:vAlign w:val="center"/>
          </w:tcPr>
          <w:p w14:paraId="495AD36F">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3C6E18C0">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722B0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65EAC0C">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16.</w:t>
            </w:r>
          </w:p>
        </w:tc>
        <w:tc>
          <w:tcPr>
            <w:tcW w:w="1859" w:type="pct"/>
            <w:vAlign w:val="center"/>
          </w:tcPr>
          <w:p w14:paraId="38FB2F3D">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74FF9B3">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354C1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7B441E0">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17.</w:t>
            </w:r>
          </w:p>
        </w:tc>
        <w:tc>
          <w:tcPr>
            <w:tcW w:w="1859" w:type="pct"/>
            <w:vAlign w:val="center"/>
          </w:tcPr>
          <w:p w14:paraId="595021B0">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2294BC1">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41E4BA8">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bookmarkStart w:id="3" w:name="_Hlk208070626"/>
    </w:p>
    <w:p w14:paraId="59493E00">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t>Предлагаем поставить товар в соответствии с условиями извещения о закупке</w:t>
      </w:r>
      <w:r>
        <w:rPr>
          <w:rFonts w:ascii="Times New Roman" w:hAnsi="Times New Roman" w:eastAsia="Calibri" w:cs="Times New Roman"/>
          <w:b/>
          <w:bCs/>
          <w:color w:val="000000"/>
          <w:sz w:val="20"/>
          <w:szCs w:val="20"/>
          <w:vertAlign w:val="superscript"/>
          <w:lang w:eastAsia="zh-CN"/>
        </w:rPr>
        <w:footnoteReference w:id="2"/>
      </w:r>
      <w:r>
        <w:rPr>
          <w:rFonts w:ascii="Times New Roman" w:hAnsi="Times New Roman" w:eastAsia="Calibri" w:cs="Times New Roman"/>
          <w:b/>
          <w:bCs/>
          <w:color w:val="000000"/>
          <w:sz w:val="20"/>
          <w:szCs w:val="20"/>
          <w:lang w:eastAsia="zh-CN"/>
        </w:rPr>
        <w:t>:</w:t>
      </w:r>
    </w:p>
    <w:p w14:paraId="69DC7B43">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p>
    <w:tbl>
      <w:tblPr>
        <w:tblStyle w:val="11"/>
        <w:tblW w:w="5000" w:type="pct"/>
        <w:jc w:val="center"/>
        <w:tblLayout w:type="autofit"/>
        <w:tblCellMar>
          <w:top w:w="0" w:type="dxa"/>
          <w:left w:w="108" w:type="dxa"/>
          <w:bottom w:w="0" w:type="dxa"/>
          <w:right w:w="108" w:type="dxa"/>
        </w:tblCellMar>
      </w:tblPr>
      <w:tblGrid>
        <w:gridCol w:w="503"/>
        <w:gridCol w:w="1229"/>
        <w:gridCol w:w="2728"/>
        <w:gridCol w:w="1589"/>
        <w:gridCol w:w="873"/>
        <w:gridCol w:w="598"/>
        <w:gridCol w:w="640"/>
        <w:gridCol w:w="1017"/>
        <w:gridCol w:w="904"/>
      </w:tblGrid>
      <w:tr w14:paraId="7A58CBE9">
        <w:tblPrEx>
          <w:tblCellMar>
            <w:top w:w="0" w:type="dxa"/>
            <w:left w:w="108" w:type="dxa"/>
            <w:bottom w:w="0" w:type="dxa"/>
            <w:right w:w="108" w:type="dxa"/>
          </w:tblCellMar>
        </w:tblPrEx>
        <w:trPr>
          <w:trHeight w:val="281"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4A719D72">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 п/п</w:t>
            </w:r>
          </w:p>
        </w:tc>
        <w:tc>
          <w:tcPr>
            <w:tcW w:w="671"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03B1EBAB">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Наименование товара</w:t>
            </w:r>
          </w:p>
        </w:tc>
        <w:tc>
          <w:tcPr>
            <w:tcW w:w="1414"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5BAABD03">
            <w:pPr>
              <w:widowControl w:val="0"/>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Calibri"/>
                <w:sz w:val="20"/>
                <w:szCs w:val="20"/>
                <w:lang w:eastAsia="zh-CN"/>
              </w:rPr>
            </w:pPr>
            <w:r>
              <w:rPr>
                <w:rFonts w:ascii="Times New Roman" w:hAnsi="Times New Roman" w:eastAsia="NSimSu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4021F747">
            <w:pPr>
              <w:suppressAutoHyphens/>
              <w:spacing w:after="0" w:line="240" w:lineRule="auto"/>
              <w:jc w:val="center"/>
              <w:rPr>
                <w:rFonts w:ascii="Times New Roman" w:hAnsi="Times New Roman" w:eastAsia="Calibri" w:cs="Calibri"/>
                <w:sz w:val="20"/>
                <w:szCs w:val="20"/>
                <w:lang w:eastAsia="zh-CN"/>
              </w:rPr>
            </w:pPr>
            <w:r>
              <w:rPr>
                <w:rFonts w:ascii="Times New Roman" w:hAnsi="Times New Roman" w:eastAsia="Calibri"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Mar>
              <w:left w:w="10" w:type="dxa"/>
              <w:right w:w="10" w:type="dxa"/>
            </w:tcMar>
          </w:tcPr>
          <w:p w14:paraId="72183ACD">
            <w:pPr>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Times New Roman"/>
                <w:b/>
                <w:bCs/>
                <w:iCs/>
                <w:sz w:val="20"/>
                <w:szCs w:val="20"/>
                <w:lang w:eastAsia="zh-CN"/>
              </w:rPr>
            </w:pPr>
            <w:r>
              <w:rPr>
                <w:rFonts w:ascii="Times New Roman" w:hAnsi="Times New Roman" w:eastAsia="Calibri" w:cs="Times New Roman"/>
                <w:b/>
                <w:bCs/>
                <w:iCs/>
                <w:sz w:val="20"/>
                <w:szCs w:val="20"/>
                <w:lang w:eastAsia="zh-CN"/>
              </w:rPr>
              <w:t xml:space="preserve">Номер реестровой записи </w:t>
            </w:r>
          </w:p>
          <w:p w14:paraId="2694CCC6">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iCs/>
                <w:sz w:val="20"/>
                <w:szCs w:val="20"/>
                <w:lang w:eastAsia="zh-CN"/>
              </w:rPr>
              <w:t>(при наличии)</w:t>
            </w:r>
          </w:p>
        </w:tc>
        <w:tc>
          <w:tcPr>
            <w:tcW w:w="325"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35809CF9">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Ед. изм.</w:t>
            </w:r>
          </w:p>
        </w:tc>
        <w:tc>
          <w:tcPr>
            <w:tcW w:w="281"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2212DC84">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Кол-во</w:t>
            </w:r>
          </w:p>
        </w:tc>
        <w:tc>
          <w:tcPr>
            <w:tcW w:w="405"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48A2888C">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sz w:val="20"/>
                <w:szCs w:val="20"/>
                <w:lang w:eastAsia="zh-CN"/>
              </w:rPr>
              <w:t>Цена за единицу, руб.</w:t>
            </w:r>
          </w:p>
        </w:tc>
        <w:tc>
          <w:tcPr>
            <w:tcW w:w="363"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1E5D3F79">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sz w:val="20"/>
                <w:szCs w:val="20"/>
                <w:lang w:eastAsia="zh-CN"/>
              </w:rPr>
              <w:t>Сумма (итого), руб.</w:t>
            </w:r>
          </w:p>
        </w:tc>
      </w:tr>
      <w:tr w14:paraId="1DE07E8F">
        <w:tblPrEx>
          <w:tblCellMar>
            <w:top w:w="0" w:type="dxa"/>
            <w:left w:w="108" w:type="dxa"/>
            <w:bottom w:w="0" w:type="dxa"/>
            <w:right w:w="108" w:type="dxa"/>
          </w:tblCellMar>
        </w:tblPrEx>
        <w:trPr>
          <w:trHeight w:val="197"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3B93AA5F">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tcPr>
          <w:p w14:paraId="2AFBDAC0">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2</w:t>
            </w:r>
          </w:p>
        </w:tc>
        <w:tc>
          <w:tcPr>
            <w:tcW w:w="1414" w:type="pct"/>
            <w:tcBorders>
              <w:top w:val="single" w:color="000000" w:sz="4" w:space="0"/>
              <w:left w:val="single" w:color="000000" w:sz="4" w:space="0"/>
              <w:bottom w:val="single" w:color="000000" w:sz="4" w:space="0"/>
              <w:right w:val="single" w:color="000000" w:sz="4" w:space="0"/>
            </w:tcBorders>
            <w:shd w:val="clear" w:color="auto" w:fill="auto"/>
          </w:tcPr>
          <w:p w14:paraId="1B03C23B">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3</w:t>
            </w:r>
          </w:p>
        </w:tc>
        <w:tc>
          <w:tcPr>
            <w:tcW w:w="849" w:type="pct"/>
            <w:tcBorders>
              <w:top w:val="single" w:color="000000" w:sz="4" w:space="0"/>
              <w:left w:val="single" w:color="000000" w:sz="4" w:space="0"/>
              <w:bottom w:val="single" w:color="000000" w:sz="4" w:space="0"/>
              <w:right w:val="single" w:color="000000" w:sz="4" w:space="0"/>
            </w:tcBorders>
            <w:shd w:val="clear" w:color="auto" w:fill="auto"/>
          </w:tcPr>
          <w:p w14:paraId="7A3F1A09">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tcPr>
          <w:p w14:paraId="61D6CBD8">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tcPr>
          <w:p w14:paraId="085711FC">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6</w:t>
            </w:r>
          </w:p>
        </w:tc>
        <w:tc>
          <w:tcPr>
            <w:tcW w:w="281" w:type="pct"/>
            <w:tcBorders>
              <w:top w:val="single" w:color="000000" w:sz="4" w:space="0"/>
              <w:left w:val="single" w:color="000000" w:sz="4" w:space="0"/>
              <w:bottom w:val="single" w:color="000000" w:sz="4" w:space="0"/>
              <w:right w:val="single" w:color="000000" w:sz="4" w:space="0"/>
            </w:tcBorders>
            <w:shd w:val="clear" w:color="auto" w:fill="auto"/>
          </w:tcPr>
          <w:p w14:paraId="0F59B556">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7</w:t>
            </w:r>
          </w:p>
        </w:tc>
        <w:tc>
          <w:tcPr>
            <w:tcW w:w="405" w:type="pct"/>
            <w:tcBorders>
              <w:top w:val="single" w:color="000000" w:sz="4" w:space="0"/>
              <w:left w:val="single" w:color="000000" w:sz="4" w:space="0"/>
              <w:bottom w:val="single" w:color="000000" w:sz="4" w:space="0"/>
              <w:right w:val="single" w:color="000000" w:sz="4" w:space="0"/>
            </w:tcBorders>
            <w:shd w:val="clear" w:color="auto" w:fill="auto"/>
          </w:tcPr>
          <w:p w14:paraId="7F8E4DF9">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tcPr>
          <w:p w14:paraId="11525055">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9</w:t>
            </w:r>
          </w:p>
        </w:tc>
      </w:tr>
      <w:tr w14:paraId="5E53F7F4">
        <w:tblPrEx>
          <w:tblCellMar>
            <w:top w:w="0" w:type="dxa"/>
            <w:left w:w="108" w:type="dxa"/>
            <w:bottom w:w="0" w:type="dxa"/>
            <w:right w:w="108" w:type="dxa"/>
          </w:tblCellMar>
        </w:tblPrEx>
        <w:trPr>
          <w:trHeight w:val="41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F7D6">
            <w:pPr>
              <w:pBdr>
                <w:top w:val="none" w:color="000000" w:sz="0" w:space="0"/>
                <w:left w:val="none" w:color="000000" w:sz="0" w:space="0"/>
                <w:bottom w:val="none" w:color="000000" w:sz="0" w:space="0"/>
                <w:right w:val="none" w:color="000000" w:sz="0" w:space="0"/>
              </w:pBdr>
              <w:suppressAutoHyphens/>
              <w:spacing w:after="0" w:line="276" w:lineRule="auto"/>
              <w:jc w:val="center"/>
              <w:rPr>
                <w:rFonts w:ascii="Calibri" w:hAnsi="Calibri" w:eastAsia="Calibri" w:cs="Calibri"/>
                <w:sz w:val="20"/>
                <w:szCs w:val="20"/>
                <w:lang w:eastAsia="zh-CN"/>
              </w:rPr>
            </w:pPr>
            <w:r>
              <w:rPr>
                <w:rFonts w:ascii="Times New Roman" w:hAnsi="Times New Roman" w:eastAsia="Calibri" w:cs="Times New Roman"/>
                <w:sz w:val="20"/>
                <w:szCs w:val="20"/>
                <w:lang w:eastAsia="zh-CN"/>
              </w:rPr>
              <w:t>1</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Pr>
          <w:p w14:paraId="3E2795F3">
            <w:pPr>
              <w:pBdr>
                <w:top w:val="none" w:color="000000" w:sz="0" w:space="0"/>
                <w:left w:val="none" w:color="000000" w:sz="0" w:space="0"/>
                <w:bottom w:val="none" w:color="000000" w:sz="0" w:space="0"/>
                <w:right w:val="none" w:color="000000" w:sz="0" w:space="0"/>
              </w:pBdr>
              <w:suppressAutoHyphens/>
              <w:spacing w:after="0" w:line="276" w:lineRule="auto"/>
              <w:rPr>
                <w:rFonts w:ascii="Times New Roman" w:hAnsi="Times New Roman" w:eastAsia="Calibri" w:cs="Calibri"/>
                <w:sz w:val="20"/>
                <w:szCs w:val="20"/>
                <w:lang w:eastAsia="zh-CN"/>
              </w:rPr>
            </w:pPr>
          </w:p>
        </w:tc>
        <w:tc>
          <w:tcPr>
            <w:tcW w:w="1414" w:type="pct"/>
            <w:tcBorders>
              <w:top w:val="single" w:color="000000" w:sz="4" w:space="0"/>
              <w:left w:val="single" w:color="000000" w:sz="4" w:space="0"/>
              <w:bottom w:val="single" w:color="000000" w:sz="4" w:space="0"/>
              <w:right w:val="single" w:color="000000" w:sz="4" w:space="0"/>
            </w:tcBorders>
            <w:shd w:val="clear" w:color="auto" w:fill="auto"/>
          </w:tcPr>
          <w:p w14:paraId="0FB05084">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Pr>
          <w:p w14:paraId="7A0D8522">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tcPr>
          <w:p w14:paraId="73B9577E">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tcPr>
          <w:p w14:paraId="285E7D94">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tcPr>
          <w:p w14:paraId="4C045388">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tcPr>
          <w:p w14:paraId="5D056E28">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cPr>
          <w:p w14:paraId="345FE7FF">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r>
      <w:tr w14:paraId="1F659275">
        <w:tblPrEx>
          <w:tblCellMar>
            <w:top w:w="0" w:type="dxa"/>
            <w:left w:w="108" w:type="dxa"/>
            <w:bottom w:w="0" w:type="dxa"/>
            <w:right w:w="108" w:type="dxa"/>
          </w:tblCellMar>
        </w:tblPrEx>
        <w:trPr>
          <w:trHeight w:val="27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2F12">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r>
              <w:rPr>
                <w:rFonts w:ascii="Times New Roman" w:hAnsi="Times New Roman" w:eastAsia="Calibri" w:cs="Times New Roman"/>
                <w:sz w:val="20"/>
                <w:szCs w:val="20"/>
                <w:lang w:eastAsia="zh-CN"/>
              </w:rPr>
              <w:t>2</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Pr>
          <w:p w14:paraId="2986A0CE">
            <w:pPr>
              <w:pBdr>
                <w:top w:val="none" w:color="000000" w:sz="0" w:space="0"/>
                <w:left w:val="none" w:color="000000" w:sz="0" w:space="0"/>
                <w:bottom w:val="none" w:color="000000" w:sz="0" w:space="0"/>
                <w:right w:val="none" w:color="000000" w:sz="0" w:space="0"/>
              </w:pBdr>
              <w:suppressAutoHyphens/>
              <w:spacing w:after="0" w:line="276" w:lineRule="auto"/>
              <w:rPr>
                <w:rFonts w:ascii="Times New Roman" w:hAnsi="Times New Roman" w:eastAsia="Calibri" w:cs="Calibri"/>
                <w:sz w:val="20"/>
                <w:szCs w:val="20"/>
                <w:lang w:eastAsia="zh-CN"/>
              </w:rPr>
            </w:pPr>
          </w:p>
        </w:tc>
        <w:tc>
          <w:tcPr>
            <w:tcW w:w="1414" w:type="pct"/>
            <w:tcBorders>
              <w:top w:val="single" w:color="000000" w:sz="4" w:space="0"/>
              <w:left w:val="single" w:color="000000" w:sz="4" w:space="0"/>
              <w:bottom w:val="single" w:color="000000" w:sz="4" w:space="0"/>
              <w:right w:val="single" w:color="000000" w:sz="4" w:space="0"/>
            </w:tcBorders>
            <w:shd w:val="clear" w:color="auto" w:fill="FFFFFF"/>
          </w:tcPr>
          <w:p w14:paraId="2CD3BB74">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849" w:type="pct"/>
            <w:tcBorders>
              <w:top w:val="single" w:color="000000" w:sz="4" w:space="0"/>
              <w:left w:val="single" w:color="000000" w:sz="4" w:space="0"/>
              <w:bottom w:val="single" w:color="000000" w:sz="4" w:space="0"/>
              <w:right w:val="single" w:color="000000" w:sz="4" w:space="0"/>
            </w:tcBorders>
            <w:shd w:val="clear" w:color="auto" w:fill="FFFFFF"/>
          </w:tcPr>
          <w:p w14:paraId="51CB28F5">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55" w:type="pct"/>
            <w:tcBorders>
              <w:top w:val="single" w:color="000000" w:sz="4" w:space="0"/>
              <w:left w:val="single" w:color="000000" w:sz="4" w:space="0"/>
              <w:bottom w:val="single" w:color="000000" w:sz="4" w:space="0"/>
              <w:right w:val="single" w:color="000000" w:sz="4" w:space="0"/>
            </w:tcBorders>
            <w:shd w:val="clear" w:color="auto" w:fill="FFFFFF"/>
            <w:tcMar>
              <w:left w:w="10" w:type="dxa"/>
              <w:right w:w="10" w:type="dxa"/>
            </w:tcMar>
          </w:tcPr>
          <w:p w14:paraId="79EF1458">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FFFFFF"/>
          </w:tcPr>
          <w:p w14:paraId="63EC6FE6">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tcPr>
          <w:p w14:paraId="008DB52F">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tcPr>
          <w:p w14:paraId="576C6B65">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cPr>
          <w:p w14:paraId="7560D8AE">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r>
      <w:bookmarkEnd w:id="3"/>
    </w:tbl>
    <w:p w14:paraId="16B0671A">
      <w:pPr>
        <w:suppressAutoHyphens/>
        <w:spacing w:after="200" w:line="276" w:lineRule="auto"/>
        <w:rPr>
          <w:rFonts w:ascii="Calibri" w:hAnsi="Calibri" w:eastAsia="Times New Roman" w:cs="Calibri"/>
          <w:sz w:val="20"/>
          <w:szCs w:val="20"/>
          <w:lang w:eastAsia="zh-CN"/>
        </w:rPr>
      </w:pPr>
    </w:p>
    <w:p w14:paraId="087006B2">
      <w:pPr>
        <w:rPr>
          <w:rFonts w:ascii="Calibri" w:hAnsi="Calibri" w:eastAsia="Times New Roman" w:cs="Calibri"/>
          <w:sz w:val="20"/>
          <w:szCs w:val="20"/>
          <w:lang w:eastAsia="zh-CN"/>
        </w:rPr>
      </w:pPr>
      <w:r>
        <w:rPr>
          <w:rFonts w:ascii="Calibri" w:hAnsi="Calibri" w:eastAsia="Times New Roman" w:cs="Calibri"/>
          <w:sz w:val="20"/>
          <w:szCs w:val="20"/>
          <w:lang w:eastAsia="zh-CN"/>
        </w:rPr>
        <w:br w:type="page"/>
      </w:r>
    </w:p>
    <w:tbl>
      <w:tblPr>
        <w:tblStyle w:val="1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21EE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4CBDA19F">
            <w:pPr>
              <w:shd w:val="clear" w:color="auto" w:fill="DEEAF6" w:themeFill="accent5" w:themeFillTint="33"/>
              <w:suppressAutoHyphens/>
              <w:spacing w:after="0" w:line="276" w:lineRule="auto"/>
              <w:contextualSpacing/>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48F946B6">
      <w:pPr>
        <w:shd w:val="clear" w:color="auto" w:fill="FFFFFF"/>
        <w:suppressAutoHyphens/>
        <w:spacing w:after="0" w:line="276" w:lineRule="auto"/>
        <w:contextualSpacing/>
        <w:jc w:val="center"/>
        <w:rPr>
          <w:rFonts w:ascii="Times New Roman" w:hAnsi="Times New Roman" w:eastAsia="Times New Roman" w:cs="Times New Roman"/>
          <w:sz w:val="20"/>
          <w:szCs w:val="20"/>
          <w:lang w:eastAsia="zh-CN"/>
        </w:rPr>
      </w:pPr>
    </w:p>
    <w:p w14:paraId="1E1A9706">
      <w:pPr>
        <w:shd w:val="clear" w:color="auto" w:fill="FFFFFF"/>
        <w:suppressAutoHyphens/>
        <w:spacing w:after="0" w:line="276" w:lineRule="auto"/>
        <w:contextualSpacing/>
        <w:jc w:val="center"/>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Согласие участника закупки на обработку персональных данных</w:t>
      </w:r>
    </w:p>
    <w:p w14:paraId="7D209206">
      <w:pPr>
        <w:suppressAutoHyphens/>
        <w:spacing w:after="0" w:line="240" w:lineRule="auto"/>
        <w:ind w:left="709" w:hanging="709"/>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Настоящим _____________________________________________________________________________________________,</w:t>
      </w:r>
    </w:p>
    <w:p w14:paraId="658EF001">
      <w:pPr>
        <w:suppressAutoHyphens/>
        <w:spacing w:after="0" w:line="240" w:lineRule="auto"/>
        <w:ind w:left="709" w:hanging="709"/>
        <w:rPr>
          <w:rFonts w:ascii="Times New Roman" w:hAnsi="Times New Roman" w:eastAsia="Times New Roman" w:cs="Times New Roman"/>
          <w:i/>
          <w:iCs/>
          <w:sz w:val="20"/>
          <w:szCs w:val="20"/>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        (фамилия, имя, отчество)</w:t>
      </w:r>
    </w:p>
    <w:p w14:paraId="379A5212">
      <w:pPr>
        <w:suppressAutoHyphens/>
        <w:spacing w:after="200" w:line="276" w:lineRule="auto"/>
        <w:ind w:left="708" w:hanging="708"/>
        <w:rPr>
          <w:rFonts w:ascii="Times New Roman" w:hAnsi="Times New Roman" w:eastAsia="Times New Roman" w:cs="Times New Roman"/>
          <w:sz w:val="20"/>
          <w:szCs w:val="20"/>
          <w:lang w:eastAsia="zh-CN"/>
        </w:rPr>
      </w:pPr>
    </w:p>
    <w:p w14:paraId="364B521C">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Основной документ, удостоверяющий личность ______________________________________________________________,</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(серия, номер, кем и когда выдан)</w:t>
      </w:r>
    </w:p>
    <w:p w14:paraId="0299C049">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Адрес регистрации: ______________________________________________________________________________________,</w:t>
      </w:r>
    </w:p>
    <w:p w14:paraId="5F726844">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Дата рождения: _________________________________________________________________________________________,</w:t>
      </w:r>
    </w:p>
    <w:p w14:paraId="4316D7F1">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ИНН __________________________________________________________________________________________________</w:t>
      </w:r>
    </w:p>
    <w:p w14:paraId="5E66FDDC">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025BB70">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32947B59">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54CE000">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13A0B3B">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ACDCF37">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действует в течение 5 лет со дня его подписания. </w:t>
      </w:r>
    </w:p>
    <w:p w14:paraId="249369B1">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64A76AE">
      <w:pPr>
        <w:suppressAutoHyphens/>
        <w:spacing w:after="200" w:line="276" w:lineRule="auto"/>
        <w:ind w:left="708" w:hanging="708"/>
        <w:rPr>
          <w:rFonts w:ascii="Times New Roman" w:hAnsi="Times New Roman" w:eastAsia="Times New Roman" w:cs="Times New Roman"/>
          <w:sz w:val="20"/>
          <w:szCs w:val="20"/>
          <w:lang w:eastAsia="zh-CN"/>
        </w:rPr>
      </w:pPr>
    </w:p>
    <w:p w14:paraId="31B7C0B6">
      <w:pPr>
        <w:suppressAutoHyphens/>
        <w:spacing w:after="0" w:line="240" w:lineRule="auto"/>
        <w:ind w:left="709" w:hanging="709"/>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«___» ______________ 202_ г.                                 _________________ (_________)</w:t>
      </w:r>
    </w:p>
    <w:p w14:paraId="7168D53D">
      <w:pPr>
        <w:suppressAutoHyphens/>
        <w:spacing w:after="0" w:line="240" w:lineRule="auto"/>
        <w:ind w:left="709" w:hanging="709"/>
        <w:rPr>
          <w:rFonts w:ascii="Times New Roman" w:hAnsi="Times New Roman" w:eastAsia="Times New Roman" w:cs="Times New Roman"/>
          <w:i/>
          <w:iCs/>
          <w:sz w:val="18"/>
          <w:szCs w:val="18"/>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 xml:space="preserve">                                    </w:t>
      </w:r>
      <w:r>
        <w:rPr>
          <w:rFonts w:ascii="Times New Roman" w:hAnsi="Times New Roman" w:eastAsia="Times New Roman" w:cs="Times New Roman"/>
          <w:i/>
          <w:iCs/>
          <w:sz w:val="18"/>
          <w:szCs w:val="18"/>
          <w:lang w:eastAsia="zh-CN"/>
        </w:rPr>
        <w:t xml:space="preserve">(подпись) </w:t>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ФИО</w:t>
      </w:r>
    </w:p>
    <w:p w14:paraId="5DC97E2B">
      <w:pPr>
        <w:suppressAutoHyphens/>
        <w:spacing w:after="200" w:line="276" w:lineRule="auto"/>
        <w:rPr>
          <w:rFonts w:ascii="Calibri" w:hAnsi="Calibri" w:eastAsia="Times New Roman" w:cs="Calibri"/>
          <w:sz w:val="20"/>
          <w:szCs w:val="20"/>
          <w:lang w:eastAsia="zh-CN"/>
        </w:rPr>
      </w:pPr>
    </w:p>
    <w:p w14:paraId="15FA1EF3">
      <w:pPr>
        <w:widowControl w:val="0"/>
        <w:spacing w:after="0" w:line="240" w:lineRule="auto"/>
        <w:rPr>
          <w:rFonts w:ascii="Times New Roman" w:hAnsi="Times New Roman" w:cs="Times New Roman"/>
          <w:sz w:val="20"/>
          <w:szCs w:val="20"/>
        </w:rPr>
      </w:pPr>
    </w:p>
    <w:sectPr>
      <w:footerReference r:id="rId5" w:type="default"/>
      <w:pgSz w:w="11906" w:h="16838"/>
      <w:pgMar w:top="1134" w:right="907" w:bottom="567" w:left="1134" w:header="720" w:footer="720" w:gutter="0"/>
      <w:pgNumType w:start="1" w:chapSep="period"/>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nsultant">
    <w:altName w:val="Segoe Print"/>
    <w:panose1 w:val="00000000000000000000"/>
    <w:charset w:val="CC"/>
    <w:family w:val="modern"/>
    <w:pitch w:val="default"/>
    <w:sig w:usb0="00000000" w:usb1="00000000" w:usb2="00000000" w:usb3="00000000" w:csb0="00000005" w:csb1="00000000"/>
  </w:font>
  <w:font w:name="Verdana">
    <w:panose1 w:val="020B0604030504040204"/>
    <w:charset w:val="CC"/>
    <w:family w:val="swiss"/>
    <w:pitch w:val="default"/>
    <w:sig w:usb0="A00006FF" w:usb1="4000205B" w:usb2="00000010" w:usb3="00000000" w:csb0="2000019F" w:csb1="00000000"/>
  </w:font>
  <w:font w:name="Bookman Old Style">
    <w:panose1 w:val="02050604050505020204"/>
    <w:charset w:val="CC"/>
    <w:family w:val="roman"/>
    <w:pitch w:val="default"/>
    <w:sig w:usb0="00000287" w:usb1="00000000" w:usb2="00000000" w:usb3="00000000" w:csb0="2000009F" w:csb1="DFD70000"/>
  </w:font>
  <w:font w:name="Consolas">
    <w:panose1 w:val="020B0609020204030204"/>
    <w:charset w:val="CC"/>
    <w:family w:val="modern"/>
    <w:pitch w:val="default"/>
    <w:sig w:usb0="E00006FF" w:usb1="0000FCFF" w:usb2="00000001" w:usb3="00000000" w:csb0="6000019F" w:csb1="DFD70000"/>
  </w:font>
  <w:font w:name="GaramondNarrowC">
    <w:altName w:val="Courier New"/>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NSimSun">
    <w:panose1 w:val="02010609030101010101"/>
    <w:charset w:val="86"/>
    <w:family w:val="modern"/>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4B0DE">
    <w:pPr>
      <w:pStyle w:val="32"/>
      <w:tabs>
        <w:tab w:val="clear" w:pos="4677"/>
      </w:tabs>
    </w:pPr>
    <w:r>
      <w:tab/>
    </w:r>
    <w:r>
      <w:fldChar w:fldCharType="begin"/>
    </w:r>
    <w:r>
      <w:instrText xml:space="preserve"> PAGE   \* MERGEFORMAT </w:instrText>
    </w:r>
    <w:r>
      <w:fldChar w:fldCharType="separate"/>
    </w:r>
    <w:r>
      <w:t>3</w:t>
    </w:r>
    <w:r>
      <w:fldChar w:fldCharType="end"/>
    </w:r>
  </w:p>
  <w:p w14:paraId="06F20B58">
    <w:pPr>
      <w:pStyle w:val="32"/>
    </w:pPr>
  </w:p>
  <w:p w14:paraId="0EA9E8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14:paraId="5F831840">
      <w:pPr>
        <w:pStyle w:val="27"/>
      </w:pPr>
      <w:r>
        <w:rPr>
          <w:rStyle w:val="13"/>
        </w:rPr>
        <w:footnoteRef/>
      </w:r>
      <w:r>
        <w:t xml:space="preserve"> в соответствии с частями 9, 10 статьи 4 Федерального закона № 223-ФЗ</w:t>
      </w:r>
    </w:p>
  </w:footnote>
  <w:footnote w:id="1">
    <w:p w14:paraId="434630A8">
      <w:pPr>
        <w:pStyle w:val="27"/>
        <w:jc w:val="both"/>
        <w:rPr>
          <w:sz w:val="16"/>
          <w:szCs w:val="16"/>
        </w:rPr>
      </w:pPr>
      <w:r>
        <w:rPr>
          <w:rStyle w:val="13"/>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76C57BF6">
      <w:pPr>
        <w:pStyle w:val="27"/>
      </w:pPr>
      <w:r>
        <w:rPr>
          <w:rStyle w:val="13"/>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13191E5">
      <w:pPr>
        <w:pStyle w:val="27"/>
      </w:pPr>
      <w: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844A7"/>
    <w:multiLevelType w:val="multilevel"/>
    <w:tmpl w:val="04A844A7"/>
    <w:lvl w:ilvl="0" w:tentative="0">
      <w:start w:val="10"/>
      <w:numFmt w:val="decimal"/>
      <w:lvlText w:val="%1."/>
      <w:lvlJc w:val="left"/>
      <w:pPr>
        <w:tabs>
          <w:tab w:val="left" w:pos="540"/>
        </w:tabs>
        <w:ind w:left="540" w:hanging="360"/>
      </w:pPr>
    </w:lvl>
    <w:lvl w:ilvl="1" w:tentative="0">
      <w:start w:val="0"/>
      <w:numFmt w:val="none"/>
      <w:pStyle w:val="79"/>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
    <w:nsid w:val="6CF70BC1"/>
    <w:multiLevelType w:val="multilevel"/>
    <w:tmpl w:val="6CF70BC1"/>
    <w:lvl w:ilvl="0" w:tentative="0">
      <w:start w:val="1"/>
      <w:numFmt w:val="decimal"/>
      <w:lvlText w:val="%1."/>
      <w:lvlJc w:val="left"/>
      <w:pPr>
        <w:tabs>
          <w:tab w:val="left" w:pos="792"/>
        </w:tabs>
        <w:ind w:left="792" w:hanging="432"/>
      </w:pPr>
      <w:rPr>
        <w:b/>
        <w:i w:val="0"/>
        <w:sz w:val="28"/>
        <w:szCs w:val="28"/>
      </w:rPr>
    </w:lvl>
    <w:lvl w:ilvl="1" w:tentative="0">
      <w:start w:val="1"/>
      <w:numFmt w:val="decimal"/>
      <w:lvlText w:val="%1.%2"/>
      <w:lvlJc w:val="left"/>
      <w:pPr>
        <w:tabs>
          <w:tab w:val="left" w:pos="1836"/>
        </w:tabs>
        <w:ind w:left="1836" w:hanging="576"/>
      </w:pPr>
    </w:lvl>
    <w:lvl w:ilvl="2" w:tentative="0">
      <w:start w:val="1"/>
      <w:numFmt w:val="decimal"/>
      <w:pStyle w:val="78"/>
      <w:lvlText w:val="%1.%2.%3"/>
      <w:lvlJc w:val="left"/>
      <w:pPr>
        <w:tabs>
          <w:tab w:val="left" w:pos="1307"/>
        </w:tabs>
        <w:ind w:left="1080" w:firstLine="0"/>
      </w:pPr>
      <w:rPr>
        <w:b w:val="0"/>
        <w:sz w:val="28"/>
        <w:szCs w:val="28"/>
        <w:lang w:val="ru-RU" w:eastAsia="ru-RU"/>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BD57CA0"/>
    <w:multiLevelType w:val="multilevel"/>
    <w:tmpl w:val="7BD57CA0"/>
    <w:lvl w:ilvl="0" w:tentative="0">
      <w:start w:val="1"/>
      <w:numFmt w:val="bullet"/>
      <w:pStyle w:val="14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0245"/>
    <w:rsid w:val="000306BD"/>
    <w:rsid w:val="00031C6E"/>
    <w:rsid w:val="00070675"/>
    <w:rsid w:val="00075766"/>
    <w:rsid w:val="00076944"/>
    <w:rsid w:val="00081050"/>
    <w:rsid w:val="000900AC"/>
    <w:rsid w:val="000A3BBE"/>
    <w:rsid w:val="000D57F0"/>
    <w:rsid w:val="000D6463"/>
    <w:rsid w:val="000E1BEC"/>
    <w:rsid w:val="000E28DB"/>
    <w:rsid w:val="000F6CC8"/>
    <w:rsid w:val="001077B4"/>
    <w:rsid w:val="0012231A"/>
    <w:rsid w:val="00125726"/>
    <w:rsid w:val="00130CDE"/>
    <w:rsid w:val="0015530A"/>
    <w:rsid w:val="0015588A"/>
    <w:rsid w:val="00156C49"/>
    <w:rsid w:val="00164454"/>
    <w:rsid w:val="001828A3"/>
    <w:rsid w:val="00190446"/>
    <w:rsid w:val="001935A9"/>
    <w:rsid w:val="001A2742"/>
    <w:rsid w:val="001B0859"/>
    <w:rsid w:val="001B7A9F"/>
    <w:rsid w:val="001C1229"/>
    <w:rsid w:val="001D763D"/>
    <w:rsid w:val="001F6EC1"/>
    <w:rsid w:val="001F7182"/>
    <w:rsid w:val="00202B96"/>
    <w:rsid w:val="00226B9D"/>
    <w:rsid w:val="0024495D"/>
    <w:rsid w:val="00252418"/>
    <w:rsid w:val="0025284C"/>
    <w:rsid w:val="00256C00"/>
    <w:rsid w:val="002731E8"/>
    <w:rsid w:val="002775FE"/>
    <w:rsid w:val="00280564"/>
    <w:rsid w:val="00295B9D"/>
    <w:rsid w:val="002B5798"/>
    <w:rsid w:val="002C0075"/>
    <w:rsid w:val="002D4580"/>
    <w:rsid w:val="002E2D95"/>
    <w:rsid w:val="002F5AB0"/>
    <w:rsid w:val="002F6EE1"/>
    <w:rsid w:val="00323C51"/>
    <w:rsid w:val="00327AD7"/>
    <w:rsid w:val="00331187"/>
    <w:rsid w:val="003324FE"/>
    <w:rsid w:val="0033483E"/>
    <w:rsid w:val="00341EC9"/>
    <w:rsid w:val="003435FD"/>
    <w:rsid w:val="003459CA"/>
    <w:rsid w:val="00352E13"/>
    <w:rsid w:val="003547F7"/>
    <w:rsid w:val="00364935"/>
    <w:rsid w:val="00364BED"/>
    <w:rsid w:val="003725DA"/>
    <w:rsid w:val="00383738"/>
    <w:rsid w:val="00390F7D"/>
    <w:rsid w:val="0039437E"/>
    <w:rsid w:val="003A0DB2"/>
    <w:rsid w:val="003B0C56"/>
    <w:rsid w:val="003B6436"/>
    <w:rsid w:val="003C4574"/>
    <w:rsid w:val="003E056F"/>
    <w:rsid w:val="003E3E9E"/>
    <w:rsid w:val="00401090"/>
    <w:rsid w:val="0040526C"/>
    <w:rsid w:val="00424DF9"/>
    <w:rsid w:val="00434DAC"/>
    <w:rsid w:val="00436D85"/>
    <w:rsid w:val="00450786"/>
    <w:rsid w:val="00477588"/>
    <w:rsid w:val="00483B31"/>
    <w:rsid w:val="00484004"/>
    <w:rsid w:val="004854BB"/>
    <w:rsid w:val="004B4871"/>
    <w:rsid w:val="004C4FFC"/>
    <w:rsid w:val="004C5B33"/>
    <w:rsid w:val="004D6F4B"/>
    <w:rsid w:val="004D717D"/>
    <w:rsid w:val="004E6F0D"/>
    <w:rsid w:val="004F40AA"/>
    <w:rsid w:val="005047F6"/>
    <w:rsid w:val="005125C6"/>
    <w:rsid w:val="0053143E"/>
    <w:rsid w:val="005422C3"/>
    <w:rsid w:val="0054310E"/>
    <w:rsid w:val="005467B3"/>
    <w:rsid w:val="00550F91"/>
    <w:rsid w:val="005660A5"/>
    <w:rsid w:val="00580AA2"/>
    <w:rsid w:val="005B4EEE"/>
    <w:rsid w:val="005D0925"/>
    <w:rsid w:val="005E1214"/>
    <w:rsid w:val="005E7752"/>
    <w:rsid w:val="005F2D2F"/>
    <w:rsid w:val="00612C81"/>
    <w:rsid w:val="00616496"/>
    <w:rsid w:val="00635B9D"/>
    <w:rsid w:val="00637864"/>
    <w:rsid w:val="0064252D"/>
    <w:rsid w:val="0064253C"/>
    <w:rsid w:val="00653E09"/>
    <w:rsid w:val="00655AB0"/>
    <w:rsid w:val="006739B8"/>
    <w:rsid w:val="006856DA"/>
    <w:rsid w:val="00695C75"/>
    <w:rsid w:val="006A39F8"/>
    <w:rsid w:val="006A41C3"/>
    <w:rsid w:val="006A6602"/>
    <w:rsid w:val="006B11A4"/>
    <w:rsid w:val="006B3403"/>
    <w:rsid w:val="006C71F2"/>
    <w:rsid w:val="006D57E9"/>
    <w:rsid w:val="007075FC"/>
    <w:rsid w:val="007178C5"/>
    <w:rsid w:val="00731559"/>
    <w:rsid w:val="007342CC"/>
    <w:rsid w:val="00742560"/>
    <w:rsid w:val="00763294"/>
    <w:rsid w:val="00785571"/>
    <w:rsid w:val="00796B88"/>
    <w:rsid w:val="007A378E"/>
    <w:rsid w:val="007B19CF"/>
    <w:rsid w:val="007B2025"/>
    <w:rsid w:val="007B7712"/>
    <w:rsid w:val="007C3E28"/>
    <w:rsid w:val="007D331B"/>
    <w:rsid w:val="007E2849"/>
    <w:rsid w:val="007E6159"/>
    <w:rsid w:val="007F1661"/>
    <w:rsid w:val="00812D44"/>
    <w:rsid w:val="00822D48"/>
    <w:rsid w:val="00830098"/>
    <w:rsid w:val="00830799"/>
    <w:rsid w:val="00836FFF"/>
    <w:rsid w:val="00850314"/>
    <w:rsid w:val="00866D4A"/>
    <w:rsid w:val="0087339D"/>
    <w:rsid w:val="00883093"/>
    <w:rsid w:val="00894AA9"/>
    <w:rsid w:val="008B1E56"/>
    <w:rsid w:val="008C549A"/>
    <w:rsid w:val="008D2D62"/>
    <w:rsid w:val="008E092F"/>
    <w:rsid w:val="008E42F2"/>
    <w:rsid w:val="00905540"/>
    <w:rsid w:val="00914A56"/>
    <w:rsid w:val="0092012B"/>
    <w:rsid w:val="00924333"/>
    <w:rsid w:val="00940B3B"/>
    <w:rsid w:val="00966F73"/>
    <w:rsid w:val="0098502E"/>
    <w:rsid w:val="00995427"/>
    <w:rsid w:val="009A2F9B"/>
    <w:rsid w:val="009C24B9"/>
    <w:rsid w:val="009C6605"/>
    <w:rsid w:val="009D684C"/>
    <w:rsid w:val="009D7025"/>
    <w:rsid w:val="009E45ED"/>
    <w:rsid w:val="009F7A9B"/>
    <w:rsid w:val="00A40CF0"/>
    <w:rsid w:val="00A46783"/>
    <w:rsid w:val="00A46F6E"/>
    <w:rsid w:val="00A53448"/>
    <w:rsid w:val="00A81C64"/>
    <w:rsid w:val="00A87849"/>
    <w:rsid w:val="00A95611"/>
    <w:rsid w:val="00AA2A3B"/>
    <w:rsid w:val="00AD3A4C"/>
    <w:rsid w:val="00AF0EB4"/>
    <w:rsid w:val="00AF67C0"/>
    <w:rsid w:val="00AF6BE7"/>
    <w:rsid w:val="00B07243"/>
    <w:rsid w:val="00B10C1C"/>
    <w:rsid w:val="00B14F58"/>
    <w:rsid w:val="00B23783"/>
    <w:rsid w:val="00B35AB8"/>
    <w:rsid w:val="00B52EE6"/>
    <w:rsid w:val="00B5609B"/>
    <w:rsid w:val="00B57EF8"/>
    <w:rsid w:val="00B81DDC"/>
    <w:rsid w:val="00B87E5B"/>
    <w:rsid w:val="00B90BBB"/>
    <w:rsid w:val="00B935D1"/>
    <w:rsid w:val="00B96737"/>
    <w:rsid w:val="00BB0229"/>
    <w:rsid w:val="00BC5E90"/>
    <w:rsid w:val="00BC6C35"/>
    <w:rsid w:val="00BD4AFB"/>
    <w:rsid w:val="00BE07E0"/>
    <w:rsid w:val="00BE3719"/>
    <w:rsid w:val="00BE7E75"/>
    <w:rsid w:val="00BF51B0"/>
    <w:rsid w:val="00BF5CF1"/>
    <w:rsid w:val="00C1140E"/>
    <w:rsid w:val="00C21AAE"/>
    <w:rsid w:val="00C24106"/>
    <w:rsid w:val="00C24FA9"/>
    <w:rsid w:val="00C27381"/>
    <w:rsid w:val="00C4222B"/>
    <w:rsid w:val="00C461E7"/>
    <w:rsid w:val="00C514FF"/>
    <w:rsid w:val="00C72911"/>
    <w:rsid w:val="00C74129"/>
    <w:rsid w:val="00C75546"/>
    <w:rsid w:val="00CB0FCC"/>
    <w:rsid w:val="00CB7DED"/>
    <w:rsid w:val="00CD6114"/>
    <w:rsid w:val="00CE1AD8"/>
    <w:rsid w:val="00CF12E0"/>
    <w:rsid w:val="00D0024A"/>
    <w:rsid w:val="00D12428"/>
    <w:rsid w:val="00D274C9"/>
    <w:rsid w:val="00D32628"/>
    <w:rsid w:val="00D407F7"/>
    <w:rsid w:val="00D4767B"/>
    <w:rsid w:val="00D53D68"/>
    <w:rsid w:val="00D55FB8"/>
    <w:rsid w:val="00D66FF5"/>
    <w:rsid w:val="00D720E3"/>
    <w:rsid w:val="00D72AA2"/>
    <w:rsid w:val="00D850BC"/>
    <w:rsid w:val="00D858EB"/>
    <w:rsid w:val="00D90FFA"/>
    <w:rsid w:val="00DA163D"/>
    <w:rsid w:val="00DB1EBB"/>
    <w:rsid w:val="00DC6523"/>
    <w:rsid w:val="00DD537F"/>
    <w:rsid w:val="00DE5B51"/>
    <w:rsid w:val="00DF0802"/>
    <w:rsid w:val="00E02BB5"/>
    <w:rsid w:val="00E115D8"/>
    <w:rsid w:val="00E2048A"/>
    <w:rsid w:val="00E54889"/>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8C3"/>
    <w:rsid w:val="00EF1BED"/>
    <w:rsid w:val="00EF4D8E"/>
    <w:rsid w:val="00EF554F"/>
    <w:rsid w:val="00EF6FAF"/>
    <w:rsid w:val="00F02ACD"/>
    <w:rsid w:val="00F04469"/>
    <w:rsid w:val="00F06942"/>
    <w:rsid w:val="00F14729"/>
    <w:rsid w:val="00F149D9"/>
    <w:rsid w:val="00F16D48"/>
    <w:rsid w:val="00F406AD"/>
    <w:rsid w:val="00F446CB"/>
    <w:rsid w:val="00F52C6F"/>
    <w:rsid w:val="00F54FFA"/>
    <w:rsid w:val="00F55AEC"/>
    <w:rsid w:val="00F67333"/>
    <w:rsid w:val="00F724F2"/>
    <w:rsid w:val="00F72E44"/>
    <w:rsid w:val="00F73068"/>
    <w:rsid w:val="00F809C0"/>
    <w:rsid w:val="00F915DE"/>
    <w:rsid w:val="00FB52DC"/>
    <w:rsid w:val="00FC6785"/>
    <w:rsid w:val="00FE0E7C"/>
    <w:rsid w:val="00FE1536"/>
    <w:rsid w:val="00FE3F2A"/>
    <w:rsid w:val="00FE3F82"/>
    <w:rsid w:val="00FF7FE8"/>
    <w:rsid w:val="015F3A70"/>
    <w:rsid w:val="1530159C"/>
    <w:rsid w:val="175C772E"/>
    <w:rsid w:val="1B494179"/>
    <w:rsid w:val="222927AD"/>
    <w:rsid w:val="30E93325"/>
    <w:rsid w:val="32045CA3"/>
    <w:rsid w:val="40415382"/>
    <w:rsid w:val="4FA83488"/>
    <w:rsid w:val="575D0C99"/>
    <w:rsid w:val="61860C34"/>
    <w:rsid w:val="64593B9A"/>
    <w:rsid w:val="666E484C"/>
    <w:rsid w:val="6A6A0C25"/>
    <w:rsid w:val="73F00142"/>
    <w:rsid w:val="7DA90A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2"/>
    <w:qFormat/>
    <w:uiPriority w:val="9"/>
    <w:pPr>
      <w:widowControl w:val="0"/>
      <w:tabs>
        <w:tab w:val="left" w:pos="567"/>
      </w:tabs>
      <w:snapToGrid w:val="0"/>
      <w:spacing w:before="120" w:after="120" w:line="240" w:lineRule="auto"/>
      <w:ind w:left="567" w:hanging="567"/>
      <w:jc w:val="both"/>
      <w:outlineLvl w:val="0"/>
    </w:pPr>
    <w:rPr>
      <w:rFonts w:ascii="Times New Roman" w:hAnsi="Times New Roman" w:eastAsia="Times New Roman" w:cs="Times New Roman"/>
      <w:b/>
      <w:kern w:val="28"/>
      <w:sz w:val="24"/>
      <w:szCs w:val="20"/>
      <w:lang w:eastAsia="ru-RU"/>
    </w:rPr>
  </w:style>
  <w:style w:type="paragraph" w:styleId="3">
    <w:name w:val="heading 2"/>
    <w:basedOn w:val="1"/>
    <w:next w:val="1"/>
    <w:link w:val="43"/>
    <w:qFormat/>
    <w:uiPriority w:val="9"/>
    <w:pPr>
      <w:keepNext/>
      <w:spacing w:after="0" w:line="240" w:lineRule="auto"/>
      <w:jc w:val="both"/>
      <w:outlineLvl w:val="1"/>
    </w:pPr>
    <w:rPr>
      <w:rFonts w:ascii="Times New Roman" w:hAnsi="Times New Roman" w:eastAsia="Times New Roman" w:cs="Times New Roman"/>
      <w:b/>
      <w:sz w:val="28"/>
      <w:szCs w:val="20"/>
      <w:lang w:eastAsia="ru-RU"/>
    </w:rPr>
  </w:style>
  <w:style w:type="paragraph" w:styleId="4">
    <w:name w:val="heading 3"/>
    <w:basedOn w:val="1"/>
    <w:next w:val="1"/>
    <w:link w:val="44"/>
    <w:qFormat/>
    <w:uiPriority w:val="0"/>
    <w:pPr>
      <w:keepNext/>
      <w:spacing w:before="240" w:after="60" w:line="240" w:lineRule="auto"/>
      <w:outlineLvl w:val="2"/>
    </w:pPr>
    <w:rPr>
      <w:rFonts w:ascii="Arial" w:hAnsi="Arial" w:eastAsia="Times New Roman" w:cs="Times New Roman"/>
      <w:b/>
      <w:bCs/>
      <w:sz w:val="26"/>
      <w:szCs w:val="26"/>
    </w:rPr>
  </w:style>
  <w:style w:type="paragraph" w:styleId="5">
    <w:name w:val="heading 4"/>
    <w:basedOn w:val="4"/>
    <w:next w:val="1"/>
    <w:link w:val="45"/>
    <w:qFormat/>
    <w:uiPriority w:val="0"/>
    <w:pPr>
      <w:keepNext w:val="0"/>
      <w:widowControl w:val="0"/>
      <w:autoSpaceDE w:val="0"/>
      <w:autoSpaceDN w:val="0"/>
      <w:adjustRightInd w:val="0"/>
      <w:spacing w:before="0" w:after="0"/>
      <w:jc w:val="both"/>
      <w:outlineLvl w:val="3"/>
    </w:pPr>
    <w:rPr>
      <w:b w:val="0"/>
      <w:bCs w:val="0"/>
      <w:sz w:val="24"/>
      <w:szCs w:val="24"/>
    </w:rPr>
  </w:style>
  <w:style w:type="paragraph" w:styleId="6">
    <w:name w:val="heading 5"/>
    <w:basedOn w:val="1"/>
    <w:next w:val="1"/>
    <w:link w:val="46"/>
    <w:semiHidden/>
    <w:unhideWhenUsed/>
    <w:qFormat/>
    <w:uiPriority w:val="9"/>
    <w:pPr>
      <w:keepNext/>
      <w:keepLines/>
      <w:spacing w:before="200" w:after="0" w:line="276" w:lineRule="auto"/>
      <w:outlineLvl w:val="4"/>
    </w:pPr>
    <w:rPr>
      <w:rFonts w:ascii="Cambria" w:hAnsi="Cambria" w:eastAsia="Times New Roman" w:cs="Times New Roman"/>
      <w:color w:val="243F60"/>
    </w:rPr>
  </w:style>
  <w:style w:type="paragraph" w:styleId="7">
    <w:name w:val="heading 6"/>
    <w:basedOn w:val="1"/>
    <w:next w:val="1"/>
    <w:link w:val="47"/>
    <w:qFormat/>
    <w:uiPriority w:val="0"/>
    <w:pPr>
      <w:spacing w:before="240" w:after="60" w:line="240" w:lineRule="auto"/>
      <w:outlineLvl w:val="5"/>
    </w:pPr>
    <w:rPr>
      <w:rFonts w:ascii="Times New Roman" w:hAnsi="Times New Roman" w:eastAsia="Times New Roman" w:cs="Times New Roman"/>
      <w:b/>
      <w:bCs/>
    </w:rPr>
  </w:style>
  <w:style w:type="paragraph" w:styleId="8">
    <w:name w:val="heading 7"/>
    <w:basedOn w:val="1"/>
    <w:next w:val="1"/>
    <w:link w:val="48"/>
    <w:qFormat/>
    <w:uiPriority w:val="0"/>
    <w:pPr>
      <w:spacing w:before="240" w:after="60" w:line="240" w:lineRule="auto"/>
      <w:outlineLvl w:val="6"/>
    </w:pPr>
    <w:rPr>
      <w:rFonts w:ascii="Times New Roman" w:hAnsi="Times New Roman" w:eastAsia="Times New Roman" w:cs="Times New Roman"/>
      <w:sz w:val="24"/>
      <w:szCs w:val="24"/>
    </w:rPr>
  </w:style>
  <w:style w:type="paragraph" w:styleId="9">
    <w:name w:val="heading 8"/>
    <w:basedOn w:val="1"/>
    <w:next w:val="1"/>
    <w:link w:val="49"/>
    <w:qFormat/>
    <w:uiPriority w:val="0"/>
    <w:pPr>
      <w:spacing w:before="240" w:after="60" w:line="240" w:lineRule="auto"/>
      <w:outlineLvl w:val="7"/>
    </w:pPr>
    <w:rPr>
      <w:rFonts w:ascii="Times New Roman" w:hAnsi="Times New Roman" w:eastAsia="Times New Roman" w:cs="Times New Roman"/>
      <w:i/>
      <w:iCs/>
      <w:sz w:val="24"/>
      <w:szCs w:val="24"/>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unhideWhenUsed/>
    <w:qFormat/>
    <w:uiPriority w:val="99"/>
    <w:rPr>
      <w:color w:val="800080"/>
      <w:u w:val="single"/>
    </w:rPr>
  </w:style>
  <w:style w:type="character" w:styleId="13">
    <w:name w:val="footnote reference"/>
    <w:qFormat/>
    <w:uiPriority w:val="0"/>
    <w:rPr>
      <w:vertAlign w:val="superscript"/>
    </w:rPr>
  </w:style>
  <w:style w:type="character" w:styleId="14">
    <w:name w:val="annotation reference"/>
    <w:qFormat/>
    <w:uiPriority w:val="0"/>
    <w:rPr>
      <w:sz w:val="16"/>
      <w:szCs w:val="16"/>
    </w:rPr>
  </w:style>
  <w:style w:type="character" w:styleId="15">
    <w:name w:val="endnote reference"/>
    <w:unhideWhenUsed/>
    <w:qFormat/>
    <w:uiPriority w:val="99"/>
    <w:rPr>
      <w:vertAlign w:val="superscript"/>
    </w:rPr>
  </w:style>
  <w:style w:type="character" w:styleId="16">
    <w:name w:val="Emphasis"/>
    <w:qFormat/>
    <w:uiPriority w:val="0"/>
    <w:rPr>
      <w:rFonts w:cs="Times New Roman"/>
      <w:i/>
      <w:iCs/>
    </w:rPr>
  </w:style>
  <w:style w:type="character" w:styleId="17">
    <w:name w:val="Hyperlink"/>
    <w:unhideWhenUsed/>
    <w:qFormat/>
    <w:uiPriority w:val="99"/>
    <w:rPr>
      <w:color w:val="0000FF"/>
      <w:u w:val="single"/>
    </w:rPr>
  </w:style>
  <w:style w:type="character" w:styleId="18">
    <w:name w:val="page number"/>
    <w:qFormat/>
    <w:uiPriority w:val="0"/>
  </w:style>
  <w:style w:type="character" w:styleId="19">
    <w:name w:val="line number"/>
    <w:semiHidden/>
    <w:qFormat/>
    <w:uiPriority w:val="0"/>
  </w:style>
  <w:style w:type="character" w:styleId="20">
    <w:name w:val="Strong"/>
    <w:qFormat/>
    <w:uiPriority w:val="22"/>
    <w:rPr>
      <w:b/>
      <w:bCs/>
    </w:rPr>
  </w:style>
  <w:style w:type="paragraph" w:styleId="21">
    <w:name w:val="Balloon Text"/>
    <w:basedOn w:val="1"/>
    <w:link w:val="58"/>
    <w:unhideWhenUsed/>
    <w:qFormat/>
    <w:uiPriority w:val="99"/>
    <w:pPr>
      <w:spacing w:after="0" w:line="240" w:lineRule="auto"/>
    </w:pPr>
    <w:rPr>
      <w:rFonts w:ascii="Tahoma" w:hAnsi="Tahoma" w:eastAsia="Calibri" w:cs="Times New Roman"/>
      <w:sz w:val="16"/>
      <w:szCs w:val="16"/>
      <w:lang w:val="zh-CN" w:eastAsia="zh-CN"/>
    </w:rPr>
  </w:style>
  <w:style w:type="paragraph" w:styleId="22">
    <w:name w:val="Body Text 2"/>
    <w:basedOn w:val="1"/>
    <w:link w:val="61"/>
    <w:qFormat/>
    <w:uiPriority w:val="0"/>
    <w:pPr>
      <w:spacing w:before="60" w:after="0" w:line="240" w:lineRule="auto"/>
      <w:jc w:val="both"/>
    </w:pPr>
    <w:rPr>
      <w:rFonts w:ascii="Times New Roman" w:hAnsi="Times New Roman" w:eastAsia="Times New Roman" w:cs="Times New Roman"/>
      <w:sz w:val="24"/>
      <w:szCs w:val="20"/>
      <w:lang w:val="zh-CN" w:eastAsia="zh-CN"/>
    </w:rPr>
  </w:style>
  <w:style w:type="paragraph" w:styleId="23">
    <w:name w:val="Plain Text"/>
    <w:basedOn w:val="1"/>
    <w:link w:val="113"/>
    <w:qFormat/>
    <w:uiPriority w:val="0"/>
    <w:pPr>
      <w:spacing w:after="0" w:line="240" w:lineRule="auto"/>
      <w:jc w:val="both"/>
    </w:pPr>
    <w:rPr>
      <w:rFonts w:ascii="Courier New" w:hAnsi="Courier New" w:cs="Courier New"/>
    </w:rPr>
  </w:style>
  <w:style w:type="paragraph" w:styleId="24">
    <w:name w:val="Body Text Indent 3"/>
    <w:basedOn w:val="1"/>
    <w:link w:val="76"/>
    <w:unhideWhenUsed/>
    <w:qFormat/>
    <w:uiPriority w:val="0"/>
    <w:pPr>
      <w:spacing w:after="120" w:line="240" w:lineRule="auto"/>
      <w:ind w:left="283"/>
    </w:pPr>
    <w:rPr>
      <w:rFonts w:ascii="Times New Roman" w:hAnsi="Times New Roman" w:eastAsia="Times New Roman" w:cs="Times New Roman"/>
      <w:sz w:val="16"/>
      <w:szCs w:val="16"/>
      <w:lang w:eastAsia="ru-RU"/>
    </w:rPr>
  </w:style>
  <w:style w:type="paragraph" w:styleId="25">
    <w:name w:val="annotation text"/>
    <w:basedOn w:val="1"/>
    <w:link w:val="84"/>
    <w:qFormat/>
    <w:uiPriority w:val="0"/>
    <w:pPr>
      <w:spacing w:after="0" w:line="240" w:lineRule="auto"/>
    </w:pPr>
  </w:style>
  <w:style w:type="paragraph" w:styleId="26">
    <w:name w:val="annotation subject"/>
    <w:basedOn w:val="25"/>
    <w:next w:val="25"/>
    <w:link w:val="86"/>
    <w:qFormat/>
    <w:uiPriority w:val="0"/>
    <w:rPr>
      <w:b/>
      <w:bCs/>
    </w:rPr>
  </w:style>
  <w:style w:type="paragraph" w:styleId="27">
    <w:name w:val="footnote text"/>
    <w:basedOn w:val="1"/>
    <w:link w:val="83"/>
    <w:qFormat/>
    <w:uiPriority w:val="99"/>
    <w:pPr>
      <w:spacing w:after="0" w:line="240" w:lineRule="auto"/>
    </w:pPr>
    <w:rPr>
      <w:rFonts w:ascii="Times New Roman" w:hAnsi="Times New Roman" w:eastAsia="Times New Roman" w:cs="Times New Roman"/>
      <w:sz w:val="20"/>
      <w:szCs w:val="20"/>
      <w:lang w:eastAsia="ru-RU"/>
    </w:rPr>
  </w:style>
  <w:style w:type="paragraph" w:styleId="28">
    <w:name w:val="header"/>
    <w:basedOn w:val="1"/>
    <w:link w:val="54"/>
    <w:unhideWhenUsed/>
    <w:qFormat/>
    <w:uiPriority w:val="99"/>
    <w:pPr>
      <w:tabs>
        <w:tab w:val="center" w:pos="4677"/>
        <w:tab w:val="right" w:pos="9355"/>
      </w:tabs>
      <w:spacing w:after="0" w:line="240" w:lineRule="auto"/>
    </w:pPr>
    <w:rPr>
      <w:rFonts w:ascii="Calibri" w:hAnsi="Calibri" w:eastAsia="Calibri" w:cs="Times New Roman"/>
    </w:rPr>
  </w:style>
  <w:style w:type="paragraph" w:styleId="29">
    <w:name w:val="Body Text"/>
    <w:basedOn w:val="1"/>
    <w:link w:val="81"/>
    <w:qFormat/>
    <w:uiPriority w:val="0"/>
    <w:pPr>
      <w:spacing w:after="120" w:line="240" w:lineRule="auto"/>
    </w:pPr>
    <w:rPr>
      <w:rFonts w:ascii="Times New Roman" w:hAnsi="Times New Roman" w:eastAsia="Times New Roman" w:cs="Times New Roman"/>
      <w:sz w:val="20"/>
      <w:szCs w:val="20"/>
      <w:lang w:eastAsia="ru-RU"/>
    </w:rPr>
  </w:style>
  <w:style w:type="paragraph" w:styleId="30">
    <w:name w:val="Body Text Indent"/>
    <w:basedOn w:val="1"/>
    <w:link w:val="64"/>
    <w:qFormat/>
    <w:uiPriority w:val="0"/>
    <w:pPr>
      <w:widowControl w:val="0"/>
      <w:autoSpaceDE w:val="0"/>
      <w:autoSpaceDN w:val="0"/>
      <w:spacing w:after="0" w:line="240" w:lineRule="auto"/>
      <w:ind w:firstLine="485"/>
      <w:jc w:val="both"/>
    </w:pPr>
    <w:rPr>
      <w:rFonts w:ascii="Times New Roman" w:hAnsi="Times New Roman" w:eastAsia="Times New Roman" w:cs="Times New Roman"/>
      <w:sz w:val="20"/>
      <w:szCs w:val="20"/>
      <w:lang w:val="zh-CN" w:eastAsia="zh-CN"/>
    </w:rPr>
  </w:style>
  <w:style w:type="paragraph" w:styleId="31">
    <w:name w:val="List Bullet 3"/>
    <w:basedOn w:val="1"/>
    <w:autoRedefine/>
    <w:qFormat/>
    <w:uiPriority w:val="0"/>
    <w:pPr>
      <w:tabs>
        <w:tab w:val="left" w:pos="926"/>
      </w:tabs>
      <w:spacing w:after="60" w:line="240" w:lineRule="auto"/>
      <w:ind w:left="926" w:hanging="360"/>
      <w:jc w:val="both"/>
    </w:pPr>
    <w:rPr>
      <w:rFonts w:ascii="Times New Roman" w:hAnsi="Times New Roman" w:eastAsia="Times New Roman" w:cs="Times New Roman"/>
      <w:sz w:val="24"/>
      <w:szCs w:val="20"/>
      <w:lang w:eastAsia="ru-RU"/>
    </w:rPr>
  </w:style>
  <w:style w:type="paragraph" w:styleId="32">
    <w:name w:val="footer"/>
    <w:basedOn w:val="1"/>
    <w:link w:val="55"/>
    <w:unhideWhenUsed/>
    <w:qFormat/>
    <w:uiPriority w:val="99"/>
    <w:pPr>
      <w:tabs>
        <w:tab w:val="center" w:pos="4677"/>
        <w:tab w:val="right" w:pos="9355"/>
      </w:tabs>
      <w:spacing w:after="0" w:line="240" w:lineRule="auto"/>
    </w:pPr>
    <w:rPr>
      <w:rFonts w:ascii="Calibri" w:hAnsi="Calibri" w:eastAsia="Calibri" w:cs="Times New Roman"/>
    </w:rPr>
  </w:style>
  <w:style w:type="paragraph" w:styleId="33">
    <w:name w:val="List Number 2"/>
    <w:basedOn w:val="1"/>
    <w:qFormat/>
    <w:uiPriority w:val="0"/>
    <w:pPr>
      <w:tabs>
        <w:tab w:val="left" w:pos="432"/>
      </w:tabs>
      <w:spacing w:after="0" w:line="240" w:lineRule="auto"/>
      <w:ind w:left="431" w:hanging="431"/>
      <w:contextualSpacing/>
    </w:pPr>
    <w:rPr>
      <w:rFonts w:ascii="Times New Roman" w:hAnsi="Times New Roman" w:eastAsia="Times New Roman" w:cs="Times New Roman"/>
      <w:sz w:val="24"/>
      <w:szCs w:val="24"/>
      <w:lang w:eastAsia="ru-RU"/>
    </w:rPr>
  </w:style>
  <w:style w:type="paragraph" w:styleId="34">
    <w:name w:val="List"/>
    <w:basedOn w:val="1"/>
    <w:qFormat/>
    <w:uiPriority w:val="0"/>
    <w:pPr>
      <w:spacing w:after="60" w:line="240" w:lineRule="auto"/>
      <w:ind w:left="283" w:hanging="283"/>
      <w:jc w:val="both"/>
    </w:pPr>
    <w:rPr>
      <w:rFonts w:ascii="Times New Roman" w:hAnsi="Times New Roman" w:eastAsia="Times New Roman" w:cs="Times New Roman"/>
      <w:sz w:val="24"/>
      <w:szCs w:val="24"/>
      <w:lang w:eastAsia="ru-RU"/>
    </w:rPr>
  </w:style>
  <w:style w:type="paragraph" w:styleId="35">
    <w:name w:val="Normal (Web)"/>
    <w:basedOn w:val="1"/>
    <w:semiHidden/>
    <w:unhideWhenUsed/>
    <w:qFormat/>
    <w:uiPriority w:val="99"/>
    <w:rPr>
      <w:rFonts w:ascii="Times New Roman" w:hAnsi="Times New Roman" w:cs="Times New Roman"/>
      <w:sz w:val="24"/>
      <w:szCs w:val="24"/>
    </w:rPr>
  </w:style>
  <w:style w:type="paragraph" w:styleId="36">
    <w:name w:val="Body Text 3"/>
    <w:basedOn w:val="1"/>
    <w:link w:val="75"/>
    <w:unhideWhenUsed/>
    <w:qFormat/>
    <w:uiPriority w:val="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hAnsi="Times New Roman" w:eastAsia="Times New Roman" w:cs="Times New Roman"/>
      <w:iCs/>
      <w:color w:val="000000"/>
      <w:sz w:val="24"/>
      <w:szCs w:val="20"/>
      <w:lang w:eastAsia="ru-RU"/>
    </w:rPr>
  </w:style>
  <w:style w:type="paragraph" w:styleId="37">
    <w:name w:val="Body Text Indent 2"/>
    <w:basedOn w:val="1"/>
    <w:link w:val="68"/>
    <w:unhideWhenUsed/>
    <w:qFormat/>
    <w:uiPriority w:val="0"/>
    <w:pPr>
      <w:spacing w:after="120" w:line="480" w:lineRule="auto"/>
      <w:ind w:left="283"/>
    </w:pPr>
    <w:rPr>
      <w:rFonts w:ascii="Calibri" w:hAnsi="Calibri" w:eastAsia="Calibri" w:cs="Times New Roman"/>
      <w:lang w:val="zh-CN"/>
    </w:rPr>
  </w:style>
  <w:style w:type="paragraph" w:styleId="38">
    <w:name w:val="Subtitle"/>
    <w:basedOn w:val="1"/>
    <w:next w:val="1"/>
    <w:link w:val="164"/>
    <w:qFormat/>
    <w:uiPriority w:val="11"/>
    <w:pPr>
      <w:widowControl w:val="0"/>
      <w:autoSpaceDE w:val="0"/>
      <w:autoSpaceDN w:val="0"/>
      <w:adjustRightInd w:val="0"/>
      <w:spacing w:after="60" w:line="240" w:lineRule="auto"/>
      <w:jc w:val="center"/>
      <w:outlineLvl w:val="1"/>
    </w:pPr>
    <w:rPr>
      <w:rFonts w:ascii="Cambria" w:hAnsi="Cambria" w:eastAsia="Times New Roman" w:cs="Times New Roman"/>
      <w:sz w:val="24"/>
      <w:szCs w:val="24"/>
    </w:rPr>
  </w:style>
  <w:style w:type="paragraph" w:styleId="39">
    <w:name w:val="HTML Preformatted"/>
    <w:basedOn w:val="1"/>
    <w:link w:val="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rPr>
  </w:style>
  <w:style w:type="table" w:styleId="40">
    <w:name w:val="Table Simple 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41">
    <w:name w:val="Table Grid"/>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basedOn w:val="10"/>
    <w:link w:val="2"/>
    <w:qFormat/>
    <w:uiPriority w:val="9"/>
    <w:rPr>
      <w:rFonts w:ascii="Times New Roman" w:hAnsi="Times New Roman" w:eastAsia="Times New Roman" w:cs="Times New Roman"/>
      <w:b/>
      <w:kern w:val="28"/>
      <w:sz w:val="24"/>
      <w:szCs w:val="20"/>
      <w:lang w:eastAsia="ru-RU"/>
    </w:rPr>
  </w:style>
  <w:style w:type="character" w:customStyle="1" w:styleId="43">
    <w:name w:val="Заголовок 2 Знак"/>
    <w:basedOn w:val="10"/>
    <w:link w:val="3"/>
    <w:qFormat/>
    <w:uiPriority w:val="9"/>
    <w:rPr>
      <w:rFonts w:ascii="Times New Roman" w:hAnsi="Times New Roman" w:eastAsia="Times New Roman" w:cs="Times New Roman"/>
      <w:b/>
      <w:sz w:val="28"/>
      <w:szCs w:val="20"/>
      <w:lang w:eastAsia="ru-RU"/>
    </w:rPr>
  </w:style>
  <w:style w:type="character" w:customStyle="1" w:styleId="44">
    <w:name w:val="Заголовок 3 Знак"/>
    <w:basedOn w:val="10"/>
    <w:link w:val="4"/>
    <w:qFormat/>
    <w:uiPriority w:val="0"/>
    <w:rPr>
      <w:rFonts w:ascii="Arial" w:hAnsi="Arial" w:eastAsia="Times New Roman" w:cs="Times New Roman"/>
      <w:b/>
      <w:bCs/>
      <w:sz w:val="26"/>
      <w:szCs w:val="26"/>
    </w:rPr>
  </w:style>
  <w:style w:type="character" w:customStyle="1" w:styleId="45">
    <w:name w:val="Заголовок 4 Знак"/>
    <w:basedOn w:val="10"/>
    <w:link w:val="5"/>
    <w:qFormat/>
    <w:uiPriority w:val="0"/>
    <w:rPr>
      <w:rFonts w:ascii="Arial" w:hAnsi="Arial" w:eastAsia="Times New Roman" w:cs="Times New Roman"/>
      <w:sz w:val="24"/>
      <w:szCs w:val="24"/>
    </w:rPr>
  </w:style>
  <w:style w:type="character" w:customStyle="1" w:styleId="46">
    <w:name w:val="Заголовок 5 Знак"/>
    <w:basedOn w:val="10"/>
    <w:link w:val="6"/>
    <w:semiHidden/>
    <w:qFormat/>
    <w:uiPriority w:val="9"/>
    <w:rPr>
      <w:rFonts w:ascii="Cambria" w:hAnsi="Cambria" w:eastAsia="Times New Roman" w:cs="Times New Roman"/>
      <w:color w:val="243F60"/>
    </w:rPr>
  </w:style>
  <w:style w:type="character" w:customStyle="1" w:styleId="47">
    <w:name w:val="Заголовок 6 Знак"/>
    <w:basedOn w:val="10"/>
    <w:link w:val="7"/>
    <w:qFormat/>
    <w:uiPriority w:val="0"/>
    <w:rPr>
      <w:rFonts w:ascii="Times New Roman" w:hAnsi="Times New Roman" w:eastAsia="Times New Roman" w:cs="Times New Roman"/>
      <w:b/>
      <w:bCs/>
    </w:rPr>
  </w:style>
  <w:style w:type="character" w:customStyle="1" w:styleId="48">
    <w:name w:val="Заголовок 7 Знак"/>
    <w:basedOn w:val="10"/>
    <w:link w:val="8"/>
    <w:qFormat/>
    <w:uiPriority w:val="0"/>
    <w:rPr>
      <w:rFonts w:ascii="Times New Roman" w:hAnsi="Times New Roman" w:eastAsia="Times New Roman" w:cs="Times New Roman"/>
      <w:sz w:val="24"/>
      <w:szCs w:val="24"/>
    </w:rPr>
  </w:style>
  <w:style w:type="character" w:customStyle="1" w:styleId="49">
    <w:name w:val="Заголовок 8 Знак"/>
    <w:basedOn w:val="10"/>
    <w:link w:val="9"/>
    <w:qFormat/>
    <w:uiPriority w:val="0"/>
    <w:rPr>
      <w:rFonts w:ascii="Times New Roman" w:hAnsi="Times New Roman" w:eastAsia="Times New Roman" w:cs="Times New Roman"/>
      <w:i/>
      <w:iCs/>
      <w:sz w:val="24"/>
      <w:szCs w:val="24"/>
    </w:rPr>
  </w:style>
  <w:style w:type="paragraph" w:styleId="50">
    <w:name w:val="List Paragraph"/>
    <w:basedOn w:val="1"/>
    <w:link w:val="165"/>
    <w:qFormat/>
    <w:uiPriority w:val="99"/>
    <w:pPr>
      <w:spacing w:after="200" w:line="276" w:lineRule="auto"/>
      <w:ind w:left="720"/>
      <w:contextualSpacing/>
    </w:pPr>
    <w:rPr>
      <w:rFonts w:ascii="Calibri" w:hAnsi="Calibri" w:eastAsia="Calibri" w:cs="Times New Roman"/>
    </w:rPr>
  </w:style>
  <w:style w:type="paragraph" w:customStyle="1" w:styleId="51">
    <w:name w:val="ConsPlusNonformat"/>
    <w:qFormat/>
    <w:uiPriority w:val="0"/>
    <w:pPr>
      <w:widowControl w:val="0"/>
      <w:autoSpaceDE w:val="0"/>
      <w:autoSpaceDN w:val="0"/>
      <w:adjustRightInd w:val="0"/>
    </w:pPr>
    <w:rPr>
      <w:rFonts w:ascii="Courier New" w:hAnsi="Courier New" w:eastAsia="Times New Roman" w:cs="Times New Roman"/>
      <w:lang w:val="ru-RU" w:eastAsia="ru-RU" w:bidi="ar-SA"/>
    </w:rPr>
  </w:style>
  <w:style w:type="paragraph" w:customStyle="1" w:styleId="52">
    <w:name w:val="Nonformat"/>
    <w:basedOn w:val="1"/>
    <w:qFormat/>
    <w:uiPriority w:val="0"/>
    <w:pPr>
      <w:autoSpaceDE w:val="0"/>
      <w:autoSpaceDN w:val="0"/>
      <w:adjustRightInd w:val="0"/>
      <w:spacing w:after="0" w:line="240" w:lineRule="auto"/>
    </w:pPr>
    <w:rPr>
      <w:rFonts w:ascii="Consultant" w:hAnsi="Consultant" w:eastAsia="Times New Roman" w:cs="Times New Roman"/>
      <w:sz w:val="14"/>
      <w:szCs w:val="14"/>
      <w:lang w:eastAsia="ru-RU"/>
    </w:rPr>
  </w:style>
  <w:style w:type="character" w:customStyle="1" w:styleId="53">
    <w:name w:val="apple-converted-space"/>
    <w:basedOn w:val="10"/>
    <w:qFormat/>
    <w:uiPriority w:val="0"/>
  </w:style>
  <w:style w:type="character" w:customStyle="1" w:styleId="54">
    <w:name w:val="Верхний колонтитул Знак"/>
    <w:basedOn w:val="10"/>
    <w:link w:val="28"/>
    <w:qFormat/>
    <w:uiPriority w:val="99"/>
    <w:rPr>
      <w:rFonts w:ascii="Calibri" w:hAnsi="Calibri" w:eastAsia="Calibri" w:cs="Times New Roman"/>
    </w:rPr>
  </w:style>
  <w:style w:type="character" w:customStyle="1" w:styleId="55">
    <w:name w:val="Нижний колонтитул Знак"/>
    <w:basedOn w:val="10"/>
    <w:link w:val="32"/>
    <w:qFormat/>
    <w:uiPriority w:val="99"/>
    <w:rPr>
      <w:rFonts w:ascii="Calibri" w:hAnsi="Calibri" w:eastAsia="Calibri" w:cs="Times New Roman"/>
    </w:rPr>
  </w:style>
  <w:style w:type="paragraph" w:styleId="56">
    <w:name w:val="No Spacing"/>
    <w:link w:val="57"/>
    <w:qFormat/>
    <w:uiPriority w:val="1"/>
    <w:rPr>
      <w:rFonts w:ascii="Calibri" w:hAnsi="Calibri" w:eastAsia="Times New Roman" w:cs="Times New Roman"/>
      <w:sz w:val="22"/>
      <w:szCs w:val="22"/>
      <w:lang w:val="ru-RU" w:eastAsia="en-US" w:bidi="ar-SA"/>
    </w:rPr>
  </w:style>
  <w:style w:type="character" w:customStyle="1" w:styleId="57">
    <w:name w:val="Без интервала Знак"/>
    <w:link w:val="56"/>
    <w:qFormat/>
    <w:uiPriority w:val="1"/>
    <w:rPr>
      <w:rFonts w:ascii="Calibri" w:hAnsi="Calibri" w:eastAsia="Times New Roman" w:cs="Times New Roman"/>
    </w:rPr>
  </w:style>
  <w:style w:type="character" w:customStyle="1" w:styleId="58">
    <w:name w:val="Текст выноски Знак"/>
    <w:basedOn w:val="10"/>
    <w:link w:val="21"/>
    <w:qFormat/>
    <w:uiPriority w:val="99"/>
    <w:rPr>
      <w:rFonts w:ascii="Tahoma" w:hAnsi="Tahoma" w:eastAsia="Calibri" w:cs="Times New Roman"/>
      <w:sz w:val="16"/>
      <w:szCs w:val="16"/>
      <w:lang w:val="zh-CN" w:eastAsia="zh-CN"/>
    </w:rPr>
  </w:style>
  <w:style w:type="paragraph" w:customStyle="1" w:styleId="59">
    <w:name w:val="Абзац списка2"/>
    <w:basedOn w:val="1"/>
    <w:qFormat/>
    <w:uiPriority w:val="0"/>
    <w:pPr>
      <w:spacing w:after="0" w:line="240" w:lineRule="auto"/>
      <w:ind w:left="708"/>
    </w:pPr>
    <w:rPr>
      <w:rFonts w:ascii="Times New Roman" w:hAnsi="Times New Roman" w:eastAsia="Times New Roman" w:cs="Times New Roman"/>
      <w:sz w:val="24"/>
      <w:szCs w:val="24"/>
      <w:lang w:eastAsia="ru-RU"/>
    </w:rPr>
  </w:style>
  <w:style w:type="paragraph" w:customStyle="1" w:styleId="60">
    <w:name w:val="Знак"/>
    <w:basedOn w:val="1"/>
    <w:qFormat/>
    <w:uiPriority w:val="0"/>
    <w:pPr>
      <w:spacing w:line="240" w:lineRule="exact"/>
    </w:pPr>
    <w:rPr>
      <w:rFonts w:ascii="Verdana" w:hAnsi="Verdana" w:eastAsia="Times New Roman" w:cs="Times New Roman"/>
      <w:sz w:val="20"/>
      <w:szCs w:val="20"/>
      <w:lang w:val="en-US"/>
    </w:rPr>
  </w:style>
  <w:style w:type="character" w:customStyle="1" w:styleId="61">
    <w:name w:val="Основной текст 2 Знак"/>
    <w:basedOn w:val="10"/>
    <w:link w:val="22"/>
    <w:qFormat/>
    <w:uiPriority w:val="0"/>
    <w:rPr>
      <w:rFonts w:ascii="Times New Roman" w:hAnsi="Times New Roman" w:eastAsia="Times New Roman" w:cs="Times New Roman"/>
      <w:sz w:val="24"/>
      <w:szCs w:val="20"/>
      <w:lang w:val="zh-CN" w:eastAsia="zh-CN"/>
    </w:rPr>
  </w:style>
  <w:style w:type="paragraph" w:customStyle="1" w:styleId="62">
    <w:name w:val="ConsNormal"/>
    <w:link w:val="66"/>
    <w:qFormat/>
    <w:uiPriority w:val="0"/>
    <w:pPr>
      <w:autoSpaceDE w:val="0"/>
      <w:autoSpaceDN w:val="0"/>
      <w:adjustRightInd w:val="0"/>
      <w:ind w:right="19772" w:firstLine="720"/>
    </w:pPr>
    <w:rPr>
      <w:rFonts w:ascii="Arial" w:hAnsi="Arial" w:eastAsia="Times New Roman" w:cs="Arial"/>
      <w:lang w:val="ru-RU" w:eastAsia="ru-RU" w:bidi="ar-SA"/>
    </w:rPr>
  </w:style>
  <w:style w:type="paragraph" w:customStyle="1" w:styleId="63">
    <w:name w:val="ConsNonformat"/>
    <w:qFormat/>
    <w:uiPriority w:val="0"/>
    <w:pPr>
      <w:autoSpaceDE w:val="0"/>
      <w:autoSpaceDN w:val="0"/>
      <w:adjustRightInd w:val="0"/>
      <w:ind w:right="19772"/>
    </w:pPr>
    <w:rPr>
      <w:rFonts w:ascii="Courier New" w:hAnsi="Courier New" w:eastAsia="Times New Roman" w:cs="Courier New"/>
      <w:lang w:val="ru-RU" w:eastAsia="ru-RU" w:bidi="ar-SA"/>
    </w:rPr>
  </w:style>
  <w:style w:type="character" w:customStyle="1" w:styleId="64">
    <w:name w:val="Основной текст с отступом Знак"/>
    <w:basedOn w:val="10"/>
    <w:link w:val="30"/>
    <w:qFormat/>
    <w:uiPriority w:val="0"/>
    <w:rPr>
      <w:rFonts w:ascii="Times New Roman" w:hAnsi="Times New Roman" w:eastAsia="Times New Roman" w:cs="Times New Roman"/>
      <w:sz w:val="20"/>
      <w:szCs w:val="20"/>
      <w:lang w:val="zh-CN" w:eastAsia="zh-CN"/>
    </w:rPr>
  </w:style>
  <w:style w:type="paragraph" w:customStyle="1" w:styleId="65">
    <w:name w:val="ConsPlusNormal"/>
    <w:link w:val="67"/>
    <w:qFormat/>
    <w:uiPriority w:val="99"/>
    <w:pPr>
      <w:autoSpaceDE w:val="0"/>
      <w:autoSpaceDN w:val="0"/>
      <w:adjustRightInd w:val="0"/>
      <w:ind w:firstLine="720"/>
    </w:pPr>
    <w:rPr>
      <w:rFonts w:ascii="Arial" w:hAnsi="Arial" w:eastAsia="Times New Roman" w:cs="Arial"/>
      <w:lang w:val="ru-RU" w:eastAsia="ru-RU" w:bidi="ar-SA"/>
    </w:rPr>
  </w:style>
  <w:style w:type="character" w:customStyle="1" w:styleId="66">
    <w:name w:val="ConsNormal Знак"/>
    <w:link w:val="62"/>
    <w:qFormat/>
    <w:uiPriority w:val="0"/>
    <w:rPr>
      <w:rFonts w:ascii="Arial" w:hAnsi="Arial" w:eastAsia="Times New Roman" w:cs="Arial"/>
      <w:sz w:val="20"/>
      <w:szCs w:val="20"/>
      <w:lang w:eastAsia="ru-RU"/>
    </w:rPr>
  </w:style>
  <w:style w:type="character" w:customStyle="1" w:styleId="67">
    <w:name w:val="ConsPlusNormal Знак"/>
    <w:link w:val="65"/>
    <w:qFormat/>
    <w:uiPriority w:val="99"/>
    <w:rPr>
      <w:rFonts w:ascii="Arial" w:hAnsi="Arial" w:eastAsia="Times New Roman" w:cs="Arial"/>
      <w:sz w:val="20"/>
      <w:szCs w:val="20"/>
      <w:lang w:eastAsia="ru-RU"/>
    </w:rPr>
  </w:style>
  <w:style w:type="character" w:customStyle="1" w:styleId="68">
    <w:name w:val="Основной текст с отступом 2 Знак"/>
    <w:basedOn w:val="10"/>
    <w:link w:val="37"/>
    <w:qFormat/>
    <w:uiPriority w:val="0"/>
    <w:rPr>
      <w:rFonts w:ascii="Calibri" w:hAnsi="Calibri" w:eastAsia="Calibri" w:cs="Times New Roman"/>
      <w:lang w:val="zh-CN"/>
    </w:rPr>
  </w:style>
  <w:style w:type="paragraph" w:customStyle="1" w:styleId="69">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70">
    <w:name w:val="Сетка таблицы1"/>
    <w:basedOn w:val="11"/>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Обычный (веб) Знак Знак"/>
    <w:basedOn w:val="1"/>
    <w:next w:val="35"/>
    <w:link w:val="72"/>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customStyle="1" w:styleId="72">
    <w:name w:val="Обычный (веб) Знак"/>
    <w:link w:val="71"/>
    <w:qFormat/>
    <w:locked/>
    <w:uiPriority w:val="0"/>
    <w:rPr>
      <w:rFonts w:ascii="Times New Roman" w:hAnsi="Times New Roman" w:eastAsia="Times New Roman"/>
      <w:sz w:val="24"/>
      <w:szCs w:val="24"/>
      <w:lang w:val="zh-CN"/>
    </w:rPr>
  </w:style>
  <w:style w:type="paragraph" w:customStyle="1" w:styleId="73">
    <w:name w:val="Знак1 Знак Знак Знак Знак Знак Знак"/>
    <w:basedOn w:val="1"/>
    <w:qFormat/>
    <w:uiPriority w:val="99"/>
    <w:pPr>
      <w:spacing w:line="240" w:lineRule="exact"/>
    </w:pPr>
    <w:rPr>
      <w:rFonts w:ascii="Verdana" w:hAnsi="Verdana" w:eastAsia="Times New Roman" w:cs="Verdana"/>
      <w:sz w:val="20"/>
      <w:szCs w:val="20"/>
      <w:lang w:val="en-US"/>
    </w:rPr>
  </w:style>
  <w:style w:type="character" w:customStyle="1" w:styleId="74">
    <w:name w:val="Неразрешенное упоминание1"/>
    <w:semiHidden/>
    <w:unhideWhenUsed/>
    <w:qFormat/>
    <w:uiPriority w:val="99"/>
    <w:rPr>
      <w:color w:val="605E5C"/>
      <w:shd w:val="clear" w:color="auto" w:fill="E1DFDD"/>
    </w:rPr>
  </w:style>
  <w:style w:type="character" w:customStyle="1" w:styleId="75">
    <w:name w:val="Основной текст 3 Знак"/>
    <w:basedOn w:val="10"/>
    <w:link w:val="36"/>
    <w:qFormat/>
    <w:uiPriority w:val="0"/>
    <w:rPr>
      <w:rFonts w:ascii="Times New Roman" w:hAnsi="Times New Roman" w:eastAsia="Times New Roman" w:cs="Times New Roman"/>
      <w:iCs/>
      <w:color w:val="000000"/>
      <w:sz w:val="24"/>
      <w:szCs w:val="20"/>
      <w:lang w:eastAsia="ru-RU"/>
    </w:rPr>
  </w:style>
  <w:style w:type="character" w:customStyle="1" w:styleId="76">
    <w:name w:val="Основной текст с отступом 3 Знак"/>
    <w:basedOn w:val="10"/>
    <w:link w:val="24"/>
    <w:qFormat/>
    <w:uiPriority w:val="0"/>
    <w:rPr>
      <w:rFonts w:ascii="Times New Roman" w:hAnsi="Times New Roman" w:eastAsia="Times New Roman" w:cs="Times New Roman"/>
      <w:sz w:val="16"/>
      <w:szCs w:val="16"/>
      <w:lang w:eastAsia="ru-RU"/>
    </w:rPr>
  </w:style>
  <w:style w:type="character" w:customStyle="1" w:styleId="77">
    <w:name w:val="Стиль3 Знак"/>
    <w:link w:val="78"/>
    <w:qFormat/>
    <w:locked/>
    <w:uiPriority w:val="0"/>
    <w:rPr>
      <w:sz w:val="24"/>
    </w:rPr>
  </w:style>
  <w:style w:type="paragraph" w:customStyle="1" w:styleId="78">
    <w:name w:val="Стиль3"/>
    <w:basedOn w:val="37"/>
    <w:link w:val="77"/>
    <w:qFormat/>
    <w:uiPriority w:val="0"/>
    <w:pPr>
      <w:widowControl w:val="0"/>
      <w:numPr>
        <w:ilvl w:val="2"/>
        <w:numId w:val="1"/>
      </w:numPr>
      <w:tabs>
        <w:tab w:val="left" w:pos="360"/>
        <w:tab w:val="clear" w:pos="1307"/>
      </w:tabs>
      <w:adjustRightInd w:val="0"/>
      <w:spacing w:after="0" w:line="240" w:lineRule="auto"/>
      <w:ind w:left="742"/>
      <w:jc w:val="both"/>
    </w:pPr>
    <w:rPr>
      <w:rFonts w:asciiTheme="minorHAnsi" w:hAnsiTheme="minorHAnsi" w:eastAsiaTheme="minorHAnsi" w:cstheme="minorBidi"/>
      <w:sz w:val="24"/>
      <w:lang w:val="ru-RU"/>
    </w:rPr>
  </w:style>
  <w:style w:type="paragraph" w:customStyle="1" w:styleId="79">
    <w:name w:val="Уровень 2"/>
    <w:basedOn w:val="1"/>
    <w:autoRedefine/>
    <w:qFormat/>
    <w:uiPriority w:val="0"/>
    <w:pPr>
      <w:numPr>
        <w:ilvl w:val="1"/>
        <w:numId w:val="2"/>
      </w:numPr>
      <w:tabs>
        <w:tab w:val="left" w:pos="0"/>
        <w:tab w:val="left" w:pos="720"/>
        <w:tab w:val="left" w:pos="1080"/>
        <w:tab w:val="clear" w:pos="360"/>
      </w:tabs>
      <w:spacing w:before="120" w:after="0" w:line="240" w:lineRule="auto"/>
      <w:jc w:val="both"/>
      <w:outlineLvl w:val="2"/>
    </w:pPr>
    <w:rPr>
      <w:rFonts w:ascii="Times New Roman" w:hAnsi="Times New Roman" w:eastAsia="Times New Roman" w:cs="Times New Roman"/>
      <w:b/>
      <w:sz w:val="24"/>
      <w:szCs w:val="24"/>
      <w:lang w:eastAsia="ru-RU"/>
    </w:rPr>
  </w:style>
  <w:style w:type="character" w:customStyle="1" w:styleId="80">
    <w:name w:val="grame"/>
    <w:qFormat/>
    <w:uiPriority w:val="0"/>
  </w:style>
  <w:style w:type="character" w:customStyle="1" w:styleId="81">
    <w:name w:val="Основной текст Знак"/>
    <w:basedOn w:val="10"/>
    <w:link w:val="29"/>
    <w:qFormat/>
    <w:uiPriority w:val="0"/>
    <w:rPr>
      <w:rFonts w:ascii="Times New Roman" w:hAnsi="Times New Roman" w:eastAsia="Times New Roman" w:cs="Times New Roman"/>
      <w:sz w:val="20"/>
      <w:szCs w:val="20"/>
      <w:lang w:eastAsia="ru-RU"/>
    </w:rPr>
  </w:style>
  <w:style w:type="character" w:customStyle="1" w:styleId="82">
    <w:name w:val="Стандартный HTML Знак"/>
    <w:basedOn w:val="10"/>
    <w:link w:val="39"/>
    <w:qFormat/>
    <w:uiPriority w:val="0"/>
    <w:rPr>
      <w:rFonts w:ascii="Courier New" w:hAnsi="Courier New" w:eastAsia="Courier New" w:cs="Times New Roman"/>
      <w:sz w:val="20"/>
      <w:szCs w:val="20"/>
    </w:rPr>
  </w:style>
  <w:style w:type="character" w:customStyle="1" w:styleId="83">
    <w:name w:val="Текст сноски Знак"/>
    <w:basedOn w:val="10"/>
    <w:link w:val="27"/>
    <w:qFormat/>
    <w:uiPriority w:val="99"/>
    <w:rPr>
      <w:rFonts w:ascii="Times New Roman" w:hAnsi="Times New Roman" w:eastAsia="Times New Roman" w:cs="Times New Roman"/>
      <w:sz w:val="20"/>
      <w:szCs w:val="20"/>
      <w:lang w:eastAsia="ru-RU"/>
    </w:rPr>
  </w:style>
  <w:style w:type="character" w:customStyle="1" w:styleId="84">
    <w:name w:val="Текст примечания Знак"/>
    <w:link w:val="25"/>
    <w:qFormat/>
    <w:locked/>
    <w:uiPriority w:val="0"/>
  </w:style>
  <w:style w:type="character" w:customStyle="1" w:styleId="85">
    <w:name w:val="Текст примечания Знак1"/>
    <w:basedOn w:val="10"/>
    <w:qFormat/>
    <w:uiPriority w:val="99"/>
    <w:rPr>
      <w:sz w:val="20"/>
      <w:szCs w:val="20"/>
    </w:rPr>
  </w:style>
  <w:style w:type="character" w:customStyle="1" w:styleId="86">
    <w:name w:val="Тема примечания Знак"/>
    <w:link w:val="26"/>
    <w:qFormat/>
    <w:locked/>
    <w:uiPriority w:val="0"/>
    <w:rPr>
      <w:b/>
      <w:bCs/>
    </w:rPr>
  </w:style>
  <w:style w:type="character" w:customStyle="1" w:styleId="87">
    <w:name w:val="Тема примечания Знак1"/>
    <w:basedOn w:val="85"/>
    <w:qFormat/>
    <w:uiPriority w:val="99"/>
    <w:rPr>
      <w:b/>
      <w:bCs/>
      <w:sz w:val="20"/>
      <w:szCs w:val="20"/>
    </w:rPr>
  </w:style>
  <w:style w:type="paragraph" w:customStyle="1" w:styleId="88">
    <w:name w:val="Îñíîâí"/>
    <w:basedOn w:val="1"/>
    <w:qFormat/>
    <w:uiPriority w:val="0"/>
    <w:pPr>
      <w:widowControl w:val="0"/>
      <w:spacing w:after="0" w:line="240" w:lineRule="auto"/>
      <w:jc w:val="both"/>
    </w:pPr>
    <w:rPr>
      <w:rFonts w:ascii="Arial" w:hAnsi="Arial" w:eastAsia="Times New Roman" w:cs="Arial"/>
      <w:szCs w:val="20"/>
      <w:lang w:eastAsia="ru-RU"/>
    </w:rPr>
  </w:style>
  <w:style w:type="paragraph" w:customStyle="1" w:styleId="89">
    <w:name w:val="Обычный1"/>
    <w:qFormat/>
    <w:uiPriority w:val="0"/>
    <w:pPr>
      <w:widowControl w:val="0"/>
      <w:snapToGrid w:val="0"/>
      <w:spacing w:line="278" w:lineRule="auto"/>
      <w:ind w:left="280"/>
    </w:pPr>
    <w:rPr>
      <w:rFonts w:ascii="Times New Roman" w:hAnsi="Times New Roman" w:eastAsia="Times New Roman" w:cs="Times New Roman"/>
      <w:lang w:val="ru-RU" w:eastAsia="ru-RU" w:bidi="ar-SA"/>
    </w:rPr>
  </w:style>
  <w:style w:type="paragraph" w:customStyle="1" w:styleId="90">
    <w:name w:val="Основной текст 21"/>
    <w:basedOn w:val="1"/>
    <w:qFormat/>
    <w:uiPriority w:val="0"/>
    <w:pPr>
      <w:widowControl w:val="0"/>
      <w:spacing w:before="120" w:after="120" w:line="240" w:lineRule="auto"/>
      <w:ind w:firstLine="851"/>
      <w:jc w:val="both"/>
    </w:pPr>
    <w:rPr>
      <w:rFonts w:ascii="Times New Roman" w:hAnsi="Times New Roman" w:eastAsia="Times New Roman" w:cs="Times New Roman"/>
      <w:sz w:val="24"/>
      <w:szCs w:val="20"/>
      <w:lang w:eastAsia="ru-RU"/>
    </w:rPr>
  </w:style>
  <w:style w:type="paragraph" w:customStyle="1" w:styleId="91">
    <w:name w:val="j0eбычный"/>
    <w:qFormat/>
    <w:uiPriority w:val="0"/>
    <w:pPr>
      <w:widowControl w:val="0"/>
      <w:snapToGrid w:val="0"/>
    </w:pPr>
    <w:rPr>
      <w:rFonts w:ascii="Times New Roman" w:hAnsi="Times New Roman" w:eastAsia="Times New Roman" w:cs="Times New Roman"/>
      <w:lang w:val="ru-RU" w:eastAsia="ru-RU" w:bidi="ar-SA"/>
    </w:rPr>
  </w:style>
  <w:style w:type="paragraph" w:customStyle="1" w:styleId="92">
    <w:name w:val="Oaeno"/>
    <w:basedOn w:val="1"/>
    <w:qFormat/>
    <w:uiPriority w:val="0"/>
    <w:pPr>
      <w:suppressAutoHyphens/>
      <w:spacing w:after="0" w:line="240" w:lineRule="auto"/>
    </w:pPr>
    <w:rPr>
      <w:rFonts w:ascii="Courier New" w:hAnsi="Courier New" w:eastAsia="Arial" w:cs="Times New Roman"/>
      <w:sz w:val="20"/>
      <w:szCs w:val="20"/>
      <w:lang w:eastAsia="ar-SA"/>
    </w:rPr>
  </w:style>
  <w:style w:type="paragraph" w:customStyle="1" w:styleId="93">
    <w:name w:val="Рецензия1"/>
    <w:semiHidden/>
    <w:qFormat/>
    <w:uiPriority w:val="99"/>
    <w:rPr>
      <w:rFonts w:ascii="Times New Roman" w:hAnsi="Times New Roman" w:eastAsia="Times New Roman" w:cs="Times New Roman"/>
      <w:sz w:val="24"/>
      <w:szCs w:val="24"/>
      <w:lang w:val="ru-RU" w:eastAsia="ru-RU" w:bidi="ar-SA"/>
    </w:rPr>
  </w:style>
  <w:style w:type="paragraph" w:customStyle="1" w:styleId="94">
    <w:name w:val="Содержимое таблицы"/>
    <w:basedOn w:val="29"/>
    <w:qFormat/>
    <w:uiPriority w:val="0"/>
    <w:pPr>
      <w:suppressLineNumbers/>
      <w:suppressAutoHyphens/>
      <w:spacing w:after="0"/>
    </w:pPr>
    <w:rPr>
      <w:b/>
      <w:sz w:val="24"/>
    </w:rPr>
  </w:style>
  <w:style w:type="paragraph" w:customStyle="1" w:styleId="95">
    <w:name w:val="WW-Основной текст 2"/>
    <w:basedOn w:val="1"/>
    <w:qFormat/>
    <w:uiPriority w:val="0"/>
    <w:pPr>
      <w:widowControl w:val="0"/>
      <w:suppressAutoHyphens/>
      <w:spacing w:after="0" w:line="240" w:lineRule="auto"/>
      <w:ind w:right="-1"/>
      <w:jc w:val="both"/>
    </w:pPr>
    <w:rPr>
      <w:rFonts w:ascii="Times New Roman" w:hAnsi="Times New Roman" w:eastAsia="Times New Roman" w:cs="Times New Roman"/>
      <w:sz w:val="20"/>
      <w:szCs w:val="20"/>
      <w:lang w:eastAsia="ru-RU"/>
    </w:rPr>
  </w:style>
  <w:style w:type="paragraph" w:customStyle="1" w:styleId="96">
    <w:name w:val="Основной текст с отступом 21"/>
    <w:basedOn w:val="1"/>
    <w:qFormat/>
    <w:uiPriority w:val="0"/>
    <w:pPr>
      <w:widowControl w:val="0"/>
      <w:spacing w:after="0" w:line="240" w:lineRule="auto"/>
      <w:ind w:firstLine="567"/>
      <w:jc w:val="both"/>
    </w:pPr>
    <w:rPr>
      <w:rFonts w:ascii="Courier New" w:hAnsi="Courier New" w:eastAsia="Times New Roman" w:cs="Times New Roman"/>
      <w:szCs w:val="20"/>
      <w:lang w:eastAsia="ru-RU"/>
    </w:rPr>
  </w:style>
  <w:style w:type="paragraph" w:customStyle="1" w:styleId="97">
    <w:name w:val="Основной текст с отступом 31"/>
    <w:basedOn w:val="1"/>
    <w:qFormat/>
    <w:uiPriority w:val="0"/>
    <w:pPr>
      <w:spacing w:after="0" w:line="240" w:lineRule="auto"/>
      <w:ind w:firstLine="567"/>
      <w:jc w:val="both"/>
    </w:pPr>
    <w:rPr>
      <w:rFonts w:ascii="Times New Roman" w:hAnsi="Times New Roman" w:eastAsia="Times New Roman" w:cs="Times New Roman"/>
      <w:color w:val="000000"/>
      <w:szCs w:val="20"/>
      <w:lang w:eastAsia="ru-RU"/>
    </w:rPr>
  </w:style>
  <w:style w:type="character" w:customStyle="1" w:styleId="98">
    <w:name w:val="WW-WW8Num4z0"/>
    <w:qFormat/>
    <w:uiPriority w:val="0"/>
    <w:rPr>
      <w:rFonts w:hint="default" w:ascii="Times New Roman" w:hAnsi="Times New Roman" w:eastAsia="Times New Roman" w:cs="Times New Roman"/>
    </w:rPr>
  </w:style>
  <w:style w:type="table" w:customStyle="1" w:styleId="99">
    <w:name w:val="Сетка таблицы2"/>
    <w:basedOn w:val="11"/>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Char Char"/>
    <w:basedOn w:val="1"/>
    <w:semiHidden/>
    <w:qFormat/>
    <w:uiPriority w:val="0"/>
    <w:pPr>
      <w:spacing w:before="100" w:beforeAutospacing="1" w:after="100" w:afterAutospacing="1" w:line="240" w:lineRule="auto"/>
      <w:jc w:val="both"/>
    </w:pPr>
    <w:rPr>
      <w:rFonts w:ascii="Tahoma" w:hAnsi="Tahoma" w:eastAsia="Times New Roman" w:cs="Times New Roman"/>
      <w:sz w:val="20"/>
      <w:szCs w:val="20"/>
      <w:lang w:val="en-US"/>
    </w:rPr>
  </w:style>
  <w:style w:type="paragraph" w:customStyle="1" w:styleId="101">
    <w:name w:val="Тема примечания1"/>
    <w:basedOn w:val="25"/>
    <w:next w:val="25"/>
    <w:semiHidden/>
    <w:qFormat/>
    <w:uiPriority w:val="0"/>
    <w:rPr>
      <w:rFonts w:ascii="Arial" w:hAnsi="Arial"/>
      <w:b/>
      <w:bCs/>
    </w:rPr>
  </w:style>
  <w:style w:type="paragraph" w:customStyle="1" w:styleId="102">
    <w:name w:val="Standard"/>
    <w:qFormat/>
    <w:uiPriority w:val="0"/>
    <w:pPr>
      <w:suppressAutoHyphens/>
      <w:autoSpaceDN w:val="0"/>
      <w:textAlignment w:val="baseline"/>
    </w:pPr>
    <w:rPr>
      <w:rFonts w:ascii="Times New Roman" w:hAnsi="Times New Roman" w:eastAsia="Times New Roman" w:cs="Times New Roman"/>
      <w:kern w:val="3"/>
      <w:sz w:val="24"/>
      <w:szCs w:val="24"/>
      <w:lang w:val="ru-RU" w:eastAsia="ru-RU" w:bidi="ar-SA"/>
    </w:rPr>
  </w:style>
  <w:style w:type="character" w:customStyle="1" w:styleId="103">
    <w:name w:val="Font Style15"/>
    <w:qFormat/>
    <w:uiPriority w:val="0"/>
    <w:rPr>
      <w:rFonts w:ascii="Times New Roman" w:hAnsi="Times New Roman" w:cs="Times New Roman"/>
      <w:sz w:val="22"/>
      <w:szCs w:val="22"/>
    </w:rPr>
  </w:style>
  <w:style w:type="paragraph" w:customStyle="1" w:styleId="104">
    <w:name w:val="Основной текст2"/>
    <w:basedOn w:val="1"/>
    <w:qFormat/>
    <w:uiPriority w:val="0"/>
    <w:pPr>
      <w:widowControl w:val="0"/>
      <w:shd w:val="clear" w:color="auto" w:fill="FFFFFF"/>
      <w:spacing w:after="0" w:line="230" w:lineRule="exact"/>
    </w:pPr>
    <w:rPr>
      <w:rFonts w:ascii="Bookman Old Style" w:hAnsi="Bookman Old Style" w:eastAsia="Bookman Old Style" w:cs="Bookman Old Style"/>
      <w:color w:val="000000"/>
      <w:sz w:val="19"/>
      <w:szCs w:val="19"/>
      <w:lang w:eastAsia="ru-RU"/>
    </w:rPr>
  </w:style>
  <w:style w:type="paragraph" w:customStyle="1" w:styleId="105">
    <w:name w:val="1 Знак"/>
    <w:basedOn w:val="1"/>
    <w:qFormat/>
    <w:uiPriority w:val="0"/>
    <w:pPr>
      <w:spacing w:before="100" w:beforeAutospacing="1" w:after="100" w:afterAutospacing="1" w:line="240" w:lineRule="auto"/>
    </w:pPr>
    <w:rPr>
      <w:rFonts w:ascii="Tahoma" w:hAnsi="Tahoma" w:eastAsia="Times New Roman" w:cs="Times New Roman"/>
      <w:sz w:val="20"/>
      <w:szCs w:val="20"/>
      <w:lang w:val="en-US"/>
    </w:rPr>
  </w:style>
  <w:style w:type="character" w:customStyle="1" w:styleId="106">
    <w:name w:val="Основной текст 3 Знак1"/>
    <w:qFormat/>
    <w:uiPriority w:val="0"/>
    <w:rPr>
      <w:rFonts w:ascii="Times New Roman" w:hAnsi="Times New Roman" w:eastAsia="Times New Roman" w:cs="Times New Roman"/>
      <w:sz w:val="16"/>
      <w:szCs w:val="16"/>
      <w:lang w:eastAsia="ru-RU"/>
    </w:rPr>
  </w:style>
  <w:style w:type="character" w:customStyle="1" w:styleId="107">
    <w:name w:val="Основной текст_"/>
    <w:link w:val="108"/>
    <w:qFormat/>
    <w:uiPriority w:val="0"/>
    <w:rPr>
      <w:sz w:val="25"/>
      <w:szCs w:val="25"/>
      <w:shd w:val="clear" w:color="auto" w:fill="FFFFFF"/>
    </w:rPr>
  </w:style>
  <w:style w:type="paragraph" w:customStyle="1" w:styleId="108">
    <w:name w:val="Основной текст1"/>
    <w:basedOn w:val="1"/>
    <w:link w:val="107"/>
    <w:qFormat/>
    <w:uiPriority w:val="0"/>
    <w:pPr>
      <w:widowControl w:val="0"/>
      <w:shd w:val="clear" w:color="auto" w:fill="FFFFFF"/>
      <w:spacing w:after="0" w:line="298" w:lineRule="exact"/>
      <w:ind w:hanging="1320"/>
      <w:jc w:val="right"/>
    </w:pPr>
    <w:rPr>
      <w:sz w:val="25"/>
      <w:szCs w:val="25"/>
    </w:rPr>
  </w:style>
  <w:style w:type="character" w:customStyle="1" w:styleId="109">
    <w:name w:val="Основной текст + 11;5 pt"/>
    <w:qFormat/>
    <w:uiPriority w:val="0"/>
    <w:rPr>
      <w:color w:val="000000"/>
      <w:spacing w:val="0"/>
      <w:w w:val="100"/>
      <w:position w:val="0"/>
      <w:sz w:val="23"/>
      <w:szCs w:val="23"/>
      <w:shd w:val="clear" w:color="auto" w:fill="FFFFFF"/>
      <w:lang w:val="ru-RU"/>
    </w:rPr>
  </w:style>
  <w:style w:type="character" w:customStyle="1" w:styleId="110">
    <w:name w:val="Основной текст (2)_"/>
    <w:link w:val="111"/>
    <w:qFormat/>
    <w:uiPriority w:val="0"/>
    <w:rPr>
      <w:b/>
      <w:bCs/>
      <w:sz w:val="25"/>
      <w:szCs w:val="25"/>
      <w:shd w:val="clear" w:color="auto" w:fill="FFFFFF"/>
    </w:rPr>
  </w:style>
  <w:style w:type="paragraph" w:customStyle="1" w:styleId="111">
    <w:name w:val="Основной текст (2)"/>
    <w:basedOn w:val="1"/>
    <w:link w:val="110"/>
    <w:qFormat/>
    <w:uiPriority w:val="0"/>
    <w:pPr>
      <w:widowControl w:val="0"/>
      <w:shd w:val="clear" w:color="auto" w:fill="FFFFFF"/>
      <w:spacing w:before="660" w:after="0" w:line="298" w:lineRule="exact"/>
      <w:jc w:val="both"/>
    </w:pPr>
    <w:rPr>
      <w:b/>
      <w:bCs/>
      <w:sz w:val="25"/>
      <w:szCs w:val="25"/>
    </w:rPr>
  </w:style>
  <w:style w:type="character" w:customStyle="1" w:styleId="112">
    <w:name w:val="Основной текст + Курсив"/>
    <w:qFormat/>
    <w:uiPriority w:val="0"/>
    <w:rPr>
      <w:i/>
      <w:iCs/>
      <w:color w:val="000000"/>
      <w:spacing w:val="0"/>
      <w:w w:val="100"/>
      <w:position w:val="0"/>
      <w:sz w:val="25"/>
      <w:szCs w:val="25"/>
      <w:shd w:val="clear" w:color="auto" w:fill="FFFFFF"/>
      <w:lang w:val="ru-RU"/>
    </w:rPr>
  </w:style>
  <w:style w:type="character" w:customStyle="1" w:styleId="113">
    <w:name w:val="Текст Знак"/>
    <w:link w:val="23"/>
    <w:qFormat/>
    <w:locked/>
    <w:uiPriority w:val="0"/>
    <w:rPr>
      <w:rFonts w:ascii="Courier New" w:hAnsi="Courier New" w:cs="Courier New"/>
    </w:rPr>
  </w:style>
  <w:style w:type="character" w:customStyle="1" w:styleId="114">
    <w:name w:val="Текст Знак1"/>
    <w:basedOn w:val="10"/>
    <w:qFormat/>
    <w:uiPriority w:val="0"/>
    <w:rPr>
      <w:rFonts w:ascii="Consolas" w:hAnsi="Consolas"/>
      <w:sz w:val="21"/>
      <w:szCs w:val="21"/>
    </w:rPr>
  </w:style>
  <w:style w:type="paragraph" w:customStyle="1" w:styleId="115">
    <w:name w:val="Îáû÷íûé"/>
    <w:qFormat/>
    <w:uiPriority w:val="0"/>
    <w:pPr>
      <w:autoSpaceDE w:val="0"/>
      <w:autoSpaceDN w:val="0"/>
    </w:pPr>
    <w:rPr>
      <w:rFonts w:ascii="Times New Roman" w:hAnsi="Times New Roman" w:eastAsia="Times New Roman" w:cs="Times New Roman"/>
      <w:lang w:val="ru-RU" w:eastAsia="ru-RU" w:bidi="ar-SA"/>
    </w:rPr>
  </w:style>
  <w:style w:type="paragraph" w:customStyle="1" w:styleId="116">
    <w:name w:val="02statia2"/>
    <w:basedOn w:val="1"/>
    <w:qFormat/>
    <w:uiPriority w:val="0"/>
    <w:pPr>
      <w:spacing w:before="120" w:after="0" w:line="320" w:lineRule="atLeast"/>
      <w:ind w:left="2020" w:hanging="880"/>
      <w:jc w:val="both"/>
    </w:pPr>
    <w:rPr>
      <w:rFonts w:ascii="GaramondNarrowC" w:hAnsi="GaramondNarrowC" w:eastAsia="MS Mincho" w:cs="GaramondNarrowC"/>
      <w:color w:val="000000"/>
      <w:sz w:val="21"/>
      <w:szCs w:val="21"/>
      <w:lang w:eastAsia="ru-RU"/>
    </w:rPr>
  </w:style>
  <w:style w:type="paragraph" w:customStyle="1" w:styleId="117">
    <w:name w:val="Без интервала1"/>
    <w:qFormat/>
    <w:uiPriority w:val="0"/>
    <w:rPr>
      <w:rFonts w:ascii="Calibri" w:hAnsi="Calibri" w:eastAsia="Times New Roman" w:cs="Times New Roman"/>
      <w:sz w:val="22"/>
      <w:szCs w:val="22"/>
      <w:lang w:val="ru-RU" w:eastAsia="ru-RU" w:bidi="ar-SA"/>
    </w:rPr>
  </w:style>
  <w:style w:type="character" w:customStyle="1" w:styleId="118">
    <w:name w:val="f"/>
    <w:qFormat/>
    <w:uiPriority w:val="0"/>
  </w:style>
  <w:style w:type="character" w:customStyle="1" w:styleId="119">
    <w:name w:val="Основной текст (10)_"/>
    <w:link w:val="120"/>
    <w:qFormat/>
    <w:uiPriority w:val="0"/>
    <w:rPr>
      <w:sz w:val="23"/>
      <w:szCs w:val="23"/>
      <w:shd w:val="clear" w:color="auto" w:fill="FFFFFF"/>
    </w:rPr>
  </w:style>
  <w:style w:type="paragraph" w:customStyle="1" w:styleId="120">
    <w:name w:val="Основной текст (10)"/>
    <w:basedOn w:val="1"/>
    <w:link w:val="119"/>
    <w:qFormat/>
    <w:uiPriority w:val="0"/>
    <w:pPr>
      <w:shd w:val="clear" w:color="auto" w:fill="FFFFFF"/>
      <w:spacing w:after="0" w:line="274" w:lineRule="exact"/>
      <w:ind w:hanging="380"/>
      <w:jc w:val="right"/>
    </w:pPr>
    <w:rPr>
      <w:sz w:val="23"/>
      <w:szCs w:val="23"/>
    </w:rPr>
  </w:style>
  <w:style w:type="character" w:customStyle="1" w:styleId="121">
    <w:name w:val="Основной текст + 9;5 pt;Не полужирный"/>
    <w:qFormat/>
    <w:uiPriority w:val="0"/>
    <w:rPr>
      <w:rFonts w:ascii="Times New Roman" w:hAnsi="Times New Roman" w:eastAsia="Times New Roman" w:cs="Times New Roman"/>
      <w:b/>
      <w:bCs/>
      <w:color w:val="000000"/>
      <w:spacing w:val="0"/>
      <w:w w:val="100"/>
      <w:position w:val="0"/>
      <w:sz w:val="19"/>
      <w:szCs w:val="19"/>
      <w:u w:val="none"/>
      <w:shd w:val="clear" w:color="auto" w:fill="FFFFFF"/>
      <w:lang w:val="ru-RU"/>
    </w:rPr>
  </w:style>
  <w:style w:type="character" w:customStyle="1" w:styleId="122">
    <w:name w:val="Основной текст + 9"/>
    <w:qFormat/>
    <w:uiPriority w:val="0"/>
    <w:rPr>
      <w:rFonts w:hint="default" w:ascii="Times New Roman" w:hAnsi="Times New Roman" w:eastAsia="Times New Roman" w:cs="Times New Roman"/>
      <w:b/>
      <w:bCs/>
      <w:color w:val="000000"/>
      <w:spacing w:val="0"/>
      <w:w w:val="100"/>
      <w:position w:val="0"/>
      <w:sz w:val="19"/>
      <w:szCs w:val="19"/>
      <w:u w:val="none"/>
      <w:lang w:val="ru-RU"/>
    </w:rPr>
  </w:style>
  <w:style w:type="character" w:customStyle="1" w:styleId="123">
    <w:name w:val="Основной текст Знак1"/>
    <w:semiHidden/>
    <w:qFormat/>
    <w:uiPriority w:val="99"/>
    <w:rPr>
      <w:rFonts w:ascii="Times New Roman" w:hAnsi="Times New Roman" w:eastAsia="Times New Roman" w:cs="Times New Roman"/>
      <w:sz w:val="24"/>
      <w:szCs w:val="24"/>
      <w:lang w:eastAsia="ru-RU"/>
    </w:rPr>
  </w:style>
  <w:style w:type="character" w:customStyle="1" w:styleId="124">
    <w:name w:val="Просмотренная гиперссылка1"/>
    <w:unhideWhenUsed/>
    <w:qFormat/>
    <w:uiPriority w:val="99"/>
    <w:rPr>
      <w:color w:val="800080"/>
      <w:u w:val="single"/>
    </w:rPr>
  </w:style>
  <w:style w:type="table" w:customStyle="1" w:styleId="125">
    <w:name w:val="Сетка таблицы1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Font Style12"/>
    <w:qFormat/>
    <w:uiPriority w:val="99"/>
    <w:rPr>
      <w:rFonts w:ascii="Times New Roman" w:hAnsi="Times New Roman" w:cs="Times New Roman"/>
      <w:sz w:val="26"/>
      <w:szCs w:val="26"/>
    </w:rPr>
  </w:style>
  <w:style w:type="paragraph" w:customStyle="1" w:styleId="127">
    <w:name w:val="ConsPlusCell"/>
    <w:qFormat/>
    <w:uiPriority w:val="0"/>
    <w:pPr>
      <w:widowControl w:val="0"/>
      <w:autoSpaceDE w:val="0"/>
      <w:autoSpaceDN w:val="0"/>
      <w:adjustRightInd w:val="0"/>
    </w:pPr>
    <w:rPr>
      <w:rFonts w:ascii="Arial" w:hAnsi="Arial" w:eastAsia="Times New Roman" w:cs="Arial"/>
      <w:lang w:val="ru-RU" w:eastAsia="ru-RU" w:bidi="ar-SA"/>
    </w:rPr>
  </w:style>
  <w:style w:type="character" w:customStyle="1" w:styleId="128">
    <w:name w:val="apple-style-span"/>
    <w:qFormat/>
    <w:uiPriority w:val="0"/>
  </w:style>
  <w:style w:type="character" w:customStyle="1" w:styleId="129">
    <w:name w:val="Текст выноски Знак1"/>
    <w:semiHidden/>
    <w:qFormat/>
    <w:uiPriority w:val="99"/>
    <w:rPr>
      <w:rFonts w:ascii="Tahoma" w:hAnsi="Tahoma" w:cs="Tahoma"/>
      <w:color w:val="000000"/>
      <w:sz w:val="16"/>
      <w:szCs w:val="16"/>
      <w:lang w:eastAsia="ru-RU"/>
    </w:rPr>
  </w:style>
  <w:style w:type="character" w:customStyle="1" w:styleId="130">
    <w:name w:val="Основной текст (3)_"/>
    <w:link w:val="131"/>
    <w:qFormat/>
    <w:uiPriority w:val="0"/>
    <w:rPr>
      <w:sz w:val="26"/>
      <w:szCs w:val="26"/>
      <w:shd w:val="clear" w:color="auto" w:fill="FFFFFF"/>
    </w:rPr>
  </w:style>
  <w:style w:type="paragraph" w:customStyle="1" w:styleId="131">
    <w:name w:val="Основной текст (3)"/>
    <w:basedOn w:val="1"/>
    <w:link w:val="130"/>
    <w:qFormat/>
    <w:uiPriority w:val="0"/>
    <w:pPr>
      <w:shd w:val="clear" w:color="auto" w:fill="FFFFFF"/>
      <w:spacing w:before="900" w:after="0" w:line="317" w:lineRule="exact"/>
      <w:jc w:val="both"/>
    </w:pPr>
    <w:rPr>
      <w:sz w:val="26"/>
      <w:szCs w:val="26"/>
      <w:shd w:val="clear" w:color="auto" w:fill="FFFFFF"/>
    </w:rPr>
  </w:style>
  <w:style w:type="character" w:customStyle="1" w:styleId="132">
    <w:name w:val="Основной текст (2) + Не полужирный"/>
    <w:qFormat/>
    <w:uiPriority w:val="0"/>
    <w:rPr>
      <w:b/>
      <w:bCs/>
      <w:sz w:val="26"/>
      <w:szCs w:val="26"/>
      <w:shd w:val="clear" w:color="auto" w:fill="FFFFFF"/>
      <w:lang w:bidi="ar-SA"/>
    </w:rPr>
  </w:style>
  <w:style w:type="paragraph" w:customStyle="1" w:styleId="133">
    <w:name w:val="Основной текст3"/>
    <w:basedOn w:val="1"/>
    <w:qFormat/>
    <w:uiPriority w:val="0"/>
    <w:pP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customStyle="1" w:styleId="134">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35">
    <w:name w:val="Цветовое выделение"/>
    <w:qFormat/>
    <w:uiPriority w:val="99"/>
    <w:rPr>
      <w:b/>
      <w:color w:val="000080"/>
    </w:rPr>
  </w:style>
  <w:style w:type="paragraph" w:customStyle="1" w:styleId="136">
    <w:name w:val="_Обычный"/>
    <w:basedOn w:val="1"/>
    <w:qFormat/>
    <w:uiPriority w:val="99"/>
    <w:pPr>
      <w:spacing w:after="120" w:line="240" w:lineRule="auto"/>
      <w:ind w:firstLine="720"/>
      <w:jc w:val="both"/>
    </w:pPr>
    <w:rPr>
      <w:rFonts w:ascii="Times New Roman" w:hAnsi="Times New Roman" w:eastAsia="Times New Roman" w:cs="Times New Roman"/>
      <w:sz w:val="24"/>
      <w:szCs w:val="24"/>
      <w:lang w:eastAsia="ru-RU"/>
    </w:rPr>
  </w:style>
  <w:style w:type="character" w:customStyle="1" w:styleId="137">
    <w:name w:val="Основной текст + Arial Unicode MS;9 pt"/>
    <w:qFormat/>
    <w:uiPriority w:val="0"/>
    <w:rPr>
      <w:rFonts w:ascii="Arial Unicode MS" w:hAnsi="Arial Unicode MS" w:eastAsia="Arial Unicode MS" w:cs="Arial Unicode MS"/>
      <w:color w:val="000000"/>
      <w:spacing w:val="0"/>
      <w:w w:val="100"/>
      <w:position w:val="0"/>
      <w:sz w:val="18"/>
      <w:szCs w:val="18"/>
      <w:u w:val="none"/>
      <w:lang w:val="ru-RU"/>
    </w:rPr>
  </w:style>
  <w:style w:type="paragraph" w:customStyle="1" w:styleId="138">
    <w:name w:val="Пункт"/>
    <w:basedOn w:val="1"/>
    <w:qFormat/>
    <w:uiPriority w:val="0"/>
    <w:pPr>
      <w:tabs>
        <w:tab w:val="left" w:pos="1980"/>
      </w:tabs>
      <w:spacing w:after="0" w:line="240" w:lineRule="auto"/>
      <w:ind w:left="1404" w:hanging="504"/>
      <w:jc w:val="both"/>
    </w:pPr>
    <w:rPr>
      <w:rFonts w:ascii="Times New Roman" w:hAnsi="Times New Roman" w:eastAsia="Times New Roman" w:cs="Times New Roman"/>
      <w:sz w:val="24"/>
      <w:szCs w:val="28"/>
      <w:lang w:eastAsia="ru-RU"/>
    </w:rPr>
  </w:style>
  <w:style w:type="paragraph" w:customStyle="1" w:styleId="139">
    <w:name w:val="Абзац списка1"/>
    <w:basedOn w:val="1"/>
    <w:qFormat/>
    <w:uiPriority w:val="0"/>
    <w:pPr>
      <w:spacing w:after="200" w:line="276" w:lineRule="auto"/>
      <w:ind w:left="720"/>
      <w:contextualSpacing/>
    </w:pPr>
    <w:rPr>
      <w:rFonts w:ascii="Calibri" w:hAnsi="Calibri" w:eastAsia="Times New Roman" w:cs="Times New Roman"/>
    </w:rPr>
  </w:style>
  <w:style w:type="paragraph" w:customStyle="1" w:styleId="140">
    <w:name w:val="Внимание: Криминал!!"/>
    <w:basedOn w:val="1"/>
    <w:next w:val="1"/>
    <w:qFormat/>
    <w:uiPriority w:val="0"/>
    <w:pPr>
      <w:widowControl w:val="0"/>
      <w:autoSpaceDE w:val="0"/>
      <w:autoSpaceDN w:val="0"/>
      <w:adjustRightInd w:val="0"/>
      <w:spacing w:after="0" w:line="240" w:lineRule="auto"/>
      <w:jc w:val="both"/>
    </w:pPr>
    <w:rPr>
      <w:rFonts w:ascii="Arial" w:hAnsi="Arial" w:eastAsia="Times New Roman" w:cs="Arial"/>
      <w:sz w:val="24"/>
      <w:szCs w:val="24"/>
      <w:lang w:eastAsia="ru-RU"/>
    </w:rPr>
  </w:style>
  <w:style w:type="paragraph" w:customStyle="1" w:styleId="141">
    <w:name w:val="Таблицы (моноширинный)"/>
    <w:basedOn w:val="1"/>
    <w:next w:val="1"/>
    <w:qFormat/>
    <w:uiPriority w:val="0"/>
    <w:pPr>
      <w:widowControl w:val="0"/>
      <w:autoSpaceDE w:val="0"/>
      <w:autoSpaceDN w:val="0"/>
      <w:adjustRightInd w:val="0"/>
      <w:spacing w:after="0" w:line="240" w:lineRule="auto"/>
      <w:jc w:val="both"/>
    </w:pPr>
    <w:rPr>
      <w:rFonts w:ascii="Courier New" w:hAnsi="Courier New" w:eastAsia="Times New Roman" w:cs="Courier New"/>
      <w:sz w:val="24"/>
      <w:szCs w:val="24"/>
      <w:lang w:eastAsia="ru-RU"/>
    </w:rPr>
  </w:style>
  <w:style w:type="paragraph" w:customStyle="1" w:styleId="142">
    <w:name w:val="Основной текст 31"/>
    <w:basedOn w:val="1"/>
    <w:qFormat/>
    <w:uiPriority w:val="0"/>
    <w:pPr>
      <w:suppressAutoHyphens/>
      <w:spacing w:after="120" w:line="240" w:lineRule="auto"/>
    </w:pPr>
    <w:rPr>
      <w:rFonts w:ascii="Times New Roman" w:hAnsi="Times New Roman" w:eastAsia="Times New Roman" w:cs="Times New Roman"/>
      <w:sz w:val="16"/>
      <w:szCs w:val="16"/>
      <w:lang w:eastAsia="ar-SA"/>
    </w:rPr>
  </w:style>
  <w:style w:type="character" w:customStyle="1" w:styleId="143">
    <w:name w:val="Основной текст27"/>
    <w:qFormat/>
    <w:uiPriority w:val="0"/>
    <w:rPr>
      <w:rFonts w:ascii="Times New Roman" w:hAnsi="Times New Roman" w:cs="Times New Roman"/>
      <w:spacing w:val="0"/>
      <w:sz w:val="23"/>
      <w:szCs w:val="23"/>
      <w:shd w:val="clear" w:color="auto" w:fill="FFFFFF"/>
    </w:rPr>
  </w:style>
  <w:style w:type="paragraph" w:customStyle="1" w:styleId="144">
    <w:name w:val="Основной текст30"/>
    <w:basedOn w:val="1"/>
    <w:qFormat/>
    <w:uiPriority w:val="0"/>
    <w:pP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paragraph" w:customStyle="1" w:styleId="145">
    <w:name w:val="PEA"/>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46">
    <w:name w:val="Стиль2"/>
    <w:basedOn w:val="33"/>
    <w:qFormat/>
    <w:uiPriority w:val="0"/>
    <w:pPr>
      <w:keepNext/>
      <w:keepLines/>
      <w:widowControl w:val="0"/>
      <w:numPr>
        <w:ilvl w:val="0"/>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147">
    <w:name w:val="PEA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148">
    <w:name w:val="formattext"/>
    <w:qFormat/>
    <w:uiPriority w:val="0"/>
    <w:pPr>
      <w:widowControl w:val="0"/>
      <w:autoSpaceDE w:val="0"/>
      <w:autoSpaceDN w:val="0"/>
      <w:adjustRightInd w:val="0"/>
    </w:pPr>
    <w:rPr>
      <w:rFonts w:ascii="Times New Roman" w:hAnsi="Times New Roman" w:eastAsia="Times New Roman" w:cs="Times New Roman"/>
      <w:sz w:val="18"/>
      <w:szCs w:val="18"/>
      <w:lang w:val="ru-RU" w:eastAsia="ru-RU" w:bidi="ar-SA"/>
    </w:rPr>
  </w:style>
  <w:style w:type="table" w:customStyle="1" w:styleId="149">
    <w:name w:val="Сетка таблицы2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Обычный2"/>
    <w:qFormat/>
    <w:uiPriority w:val="0"/>
    <w:rPr>
      <w:rFonts w:ascii="Times New Roman" w:hAnsi="Times New Roman" w:eastAsia="Times New Roman" w:cs="Times New Roman"/>
      <w:color w:val="000000"/>
      <w:sz w:val="24"/>
      <w:lang w:val="ru-RU" w:eastAsia="ru-RU" w:bidi="ar-SA"/>
    </w:rPr>
  </w:style>
  <w:style w:type="character" w:customStyle="1" w:styleId="151">
    <w:name w:val="Выделение1"/>
    <w:qFormat/>
    <w:uiPriority w:val="0"/>
    <w:rPr>
      <w:i/>
      <w:sz w:val="24"/>
    </w:rPr>
  </w:style>
  <w:style w:type="character" w:customStyle="1" w:styleId="152">
    <w:name w:val="Основной шрифт абзаца2"/>
    <w:qFormat/>
    <w:uiPriority w:val="0"/>
    <w:rPr>
      <w:sz w:val="24"/>
    </w:rPr>
  </w:style>
  <w:style w:type="character" w:customStyle="1" w:styleId="153">
    <w:name w:val="Выделение2"/>
    <w:qFormat/>
    <w:uiPriority w:val="0"/>
    <w:rPr>
      <w:i/>
      <w:sz w:val="24"/>
    </w:rPr>
  </w:style>
  <w:style w:type="table" w:customStyle="1" w:styleId="154">
    <w:name w:val="Сетка таблицы3"/>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Простая таблица 1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
    <w:name w:val="Сетка таблицы1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Сетка таблицы11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Простая таблица 12"/>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9">
    <w:name w:val="Сетка таблицы4"/>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Простая таблица 11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
    <w:name w:val="Сетка таблицы13"/>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Сетка таблицы2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Сетка таблицы11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Подзаголовок Знак"/>
    <w:basedOn w:val="10"/>
    <w:link w:val="38"/>
    <w:qFormat/>
    <w:uiPriority w:val="11"/>
    <w:rPr>
      <w:rFonts w:ascii="Cambria" w:hAnsi="Cambria" w:eastAsia="Times New Roman" w:cs="Times New Roman"/>
      <w:sz w:val="24"/>
      <w:szCs w:val="24"/>
    </w:rPr>
  </w:style>
  <w:style w:type="character" w:customStyle="1" w:styleId="165">
    <w:name w:val="Абзац списка Знак"/>
    <w:link w:val="50"/>
    <w:qFormat/>
    <w:locked/>
    <w:uiPriority w:val="99"/>
    <w:rPr>
      <w:rFonts w:ascii="Calibri" w:hAnsi="Calibri" w:eastAsia="Calibri" w:cs="Times New Roman"/>
    </w:rPr>
  </w:style>
  <w:style w:type="table" w:customStyle="1" w:styleId="166">
    <w:name w:val="Сетка таблицы5"/>
    <w:basedOn w:val="11"/>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7">
    <w:name w:val="Placeholder Text"/>
    <w:basedOn w:val="10"/>
    <w:semiHidden/>
    <w:qFormat/>
    <w:uiPriority w:val="99"/>
    <w:rPr>
      <w:color w:val="808080"/>
    </w:rPr>
  </w:style>
  <w:style w:type="character" w:customStyle="1" w:styleId="168">
    <w:name w:val="Стиль1"/>
    <w:basedOn w:val="10"/>
    <w:qFormat/>
    <w:uiPriority w:val="1"/>
    <w:rPr>
      <w:rFonts w:ascii="Times New Roman" w:hAnsi="Times New Roman"/>
    </w:rPr>
  </w:style>
  <w:style w:type="character" w:customStyle="1" w:styleId="169">
    <w:name w:val="Стиль4"/>
    <w:basedOn w:val="10"/>
    <w:qFormat/>
    <w:uiPriority w:val="1"/>
    <w:rPr>
      <w:rFonts w:ascii="Times New Roman" w:hAnsi="Times New Roman"/>
    </w:rPr>
  </w:style>
  <w:style w:type="character" w:customStyle="1" w:styleId="170">
    <w:name w:val="Неразрешенное упоминание2"/>
    <w:basedOn w:val="10"/>
    <w:semiHidden/>
    <w:unhideWhenUsed/>
    <w:qFormat/>
    <w:uiPriority w:val="99"/>
    <w:rPr>
      <w:color w:val="605E5C"/>
      <w:shd w:val="clear" w:color="auto" w:fill="E1DFDD"/>
    </w:rPr>
  </w:style>
  <w:style w:type="table" w:customStyle="1" w:styleId="171">
    <w:name w:val="Сетка таблицы6"/>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75B7-E124-43AF-9672-F335A85C4B69}">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16</Pages>
  <Words>7455</Words>
  <Characters>42498</Characters>
  <Lines>354</Lines>
  <Paragraphs>99</Paragraphs>
  <TotalTime>3</TotalTime>
  <ScaleCrop>false</ScaleCrop>
  <LinksUpToDate>false</LinksUpToDate>
  <CharactersWithSpaces>49854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2026-04-21T09:45:00Z</dcterms:created>
  <dc:creator>Roman Nurgaliev</dc:creator>
  <dc:description>DOC-MARKER-1FZ-E2q_bjCF7b1YQRVgKA</dc:description>
  <cp:lastModifiedBy>User</cp:lastModifiedBy>
  <dcterms:modified xsi:type="dcterms:W3CDTF">2026-04-22T07:41:58Z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BDB160D2A7B2406B8432DAA2CDC50F4C_13</vt:lpwstr>
  </property>
</Properties>
</file>