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5C236E33" w14:textId="77777777" w:rsidR="00860879" w:rsidRPr="00623218" w:rsidRDefault="00860879" w:rsidP="00860879">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623218">
        <w:rPr>
          <w:rFonts w:ascii="Times New Roman" w:eastAsia="Times New Roman" w:hAnsi="Times New Roman" w:cs="Times New Roman"/>
          <w:b/>
          <w:bCs/>
          <w:lang w:eastAsia="ru-RU"/>
        </w:rPr>
        <w:t>«Утверждаю»:</w:t>
      </w:r>
    </w:p>
    <w:p w14:paraId="56477AF6" w14:textId="77777777" w:rsidR="00860879" w:rsidRPr="00623218" w:rsidRDefault="00860879" w:rsidP="00860879">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623218">
        <w:rPr>
          <w:rFonts w:ascii="Times New Roman" w:eastAsia="Times New Roman" w:hAnsi="Times New Roman" w:cs="Times New Roman"/>
          <w:b/>
          <w:bCs/>
          <w:lang w:eastAsia="ru-RU"/>
        </w:rPr>
        <w:t xml:space="preserve">Директор </w:t>
      </w:r>
    </w:p>
    <w:p w14:paraId="0F450071" w14:textId="77777777" w:rsidR="00860879" w:rsidRPr="00623218" w:rsidRDefault="00860879" w:rsidP="00860879">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623218">
        <w:rPr>
          <w:rFonts w:ascii="Times New Roman" w:eastAsia="Times New Roman" w:hAnsi="Times New Roman" w:cs="Times New Roman"/>
          <w:b/>
          <w:bCs/>
          <w:lang w:eastAsia="ru-RU"/>
        </w:rPr>
        <w:t>КГБУ «Иланское лесничество»</w:t>
      </w:r>
    </w:p>
    <w:p w14:paraId="652EB70E" w14:textId="77777777" w:rsidR="00860879" w:rsidRPr="00623218" w:rsidRDefault="00860879" w:rsidP="00860879">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p w14:paraId="0D928A39" w14:textId="228629EA" w:rsidR="00B935D1" w:rsidRPr="00623218" w:rsidRDefault="00860879" w:rsidP="00860879">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623218">
        <w:rPr>
          <w:rFonts w:ascii="Times New Roman" w:eastAsia="Times New Roman" w:hAnsi="Times New Roman" w:cs="Times New Roman"/>
          <w:b/>
          <w:bCs/>
          <w:lang w:eastAsia="ru-RU"/>
        </w:rPr>
        <w:t>____________/ Семионенко Н. Ю/</w:t>
      </w:r>
    </w:p>
    <w:p w14:paraId="1002B7CC" w14:textId="77777777" w:rsidR="00860879" w:rsidRPr="00623218" w:rsidRDefault="00860879" w:rsidP="00860879">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15:color w:val="FF00FF"/>
        <w:date w:fullDate="2026-05-05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6D274DB9" w:rsidR="00B935D1" w:rsidRPr="00623218" w:rsidRDefault="00CE5D11"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05.05.2026</w:t>
          </w:r>
        </w:p>
      </w:sdtContent>
    </w:sdt>
    <w:p w14:paraId="4768A1DF" w14:textId="77777777" w:rsidR="00B935D1" w:rsidRPr="00623218"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623218"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Pr="00623218"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Pr="00623218"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Pr="00623218"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Pr="00623218"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Pr="00623218"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Pr="00623218"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Pr="00623218"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Pr="00623218"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Pr="00623218"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Pr="00623218"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Pr="00623218"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Pr="00623218"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623218"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623218"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77777777" w:rsidR="00EE7A23" w:rsidRPr="00623218" w:rsidRDefault="00653E09" w:rsidP="00CD6114">
      <w:pPr>
        <w:widowControl w:val="0"/>
        <w:spacing w:after="0" w:line="240" w:lineRule="auto"/>
        <w:jc w:val="center"/>
        <w:rPr>
          <w:rFonts w:ascii="Times New Roman" w:eastAsia="Times New Roman" w:hAnsi="Times New Roman" w:cs="Times New Roman"/>
          <w:b/>
          <w:bCs/>
          <w:lang w:eastAsia="ru-RU"/>
        </w:rPr>
      </w:pPr>
      <w:r w:rsidRPr="00623218">
        <w:rPr>
          <w:rFonts w:ascii="Times New Roman" w:eastAsia="Times New Roman" w:hAnsi="Times New Roman" w:cs="Times New Roman"/>
          <w:b/>
          <w:bCs/>
          <w:lang w:eastAsia="ru-RU"/>
        </w:rPr>
        <w:t xml:space="preserve">ДОКУМЕНТАЦИЯ </w:t>
      </w:r>
      <w:r w:rsidR="0054310E" w:rsidRPr="00623218">
        <w:rPr>
          <w:rFonts w:ascii="Times New Roman" w:eastAsia="Times New Roman" w:hAnsi="Times New Roman" w:cs="Times New Roman"/>
          <w:b/>
          <w:bCs/>
          <w:lang w:eastAsia="ru-RU"/>
        </w:rPr>
        <w:t>(ИЗВЕЩЕНИЕ)</w:t>
      </w:r>
      <w:r w:rsidR="00CD6114" w:rsidRPr="00623218">
        <w:rPr>
          <w:rStyle w:val="aff0"/>
          <w:rFonts w:ascii="Times New Roman" w:eastAsia="Times New Roman" w:hAnsi="Times New Roman" w:cs="Times New Roman"/>
          <w:b/>
          <w:bCs/>
          <w:lang w:eastAsia="ru-RU"/>
        </w:rPr>
        <w:footnoteReference w:id="1"/>
      </w:r>
      <w:r w:rsidR="0054310E" w:rsidRPr="00623218">
        <w:rPr>
          <w:rFonts w:ascii="Times New Roman" w:eastAsia="Times New Roman" w:hAnsi="Times New Roman" w:cs="Times New Roman"/>
          <w:b/>
          <w:bCs/>
          <w:lang w:eastAsia="ru-RU"/>
        </w:rPr>
        <w:t xml:space="preserve"> </w:t>
      </w:r>
      <w:r w:rsidRPr="00623218">
        <w:rPr>
          <w:rFonts w:ascii="Times New Roman" w:eastAsia="Times New Roman" w:hAnsi="Times New Roman" w:cs="Times New Roman"/>
          <w:b/>
          <w:bCs/>
          <w:lang w:eastAsia="ru-RU"/>
        </w:rPr>
        <w:t>О</w:t>
      </w:r>
      <w:r w:rsidR="00EE7A23" w:rsidRPr="00623218">
        <w:rPr>
          <w:rFonts w:ascii="Times New Roman" w:eastAsia="Times New Roman" w:hAnsi="Times New Roman" w:cs="Times New Roman"/>
          <w:b/>
          <w:bCs/>
          <w:lang w:eastAsia="ru-RU"/>
        </w:rPr>
        <w:t xml:space="preserve"> ПРОВЕДЕНИИ </w:t>
      </w:r>
    </w:p>
    <w:p w14:paraId="5CA31B4A" w14:textId="47894C86" w:rsidR="00B935D1" w:rsidRPr="00623218" w:rsidRDefault="00653E09" w:rsidP="00CD6114">
      <w:pPr>
        <w:widowControl w:val="0"/>
        <w:spacing w:after="0" w:line="240" w:lineRule="auto"/>
        <w:jc w:val="center"/>
        <w:rPr>
          <w:rFonts w:ascii="Times New Roman" w:eastAsia="Times New Roman" w:hAnsi="Times New Roman" w:cs="Times New Roman"/>
          <w:b/>
          <w:bCs/>
          <w:lang w:eastAsia="ru-RU"/>
        </w:rPr>
      </w:pPr>
      <w:r w:rsidRPr="00623218">
        <w:rPr>
          <w:rFonts w:ascii="Times New Roman" w:eastAsia="Times New Roman" w:hAnsi="Times New Roman" w:cs="Times New Roman"/>
          <w:b/>
          <w:bCs/>
          <w:lang w:eastAsia="ru-RU"/>
        </w:rPr>
        <w:t>АУКЦИОН</w:t>
      </w:r>
      <w:r w:rsidR="00EE7A23" w:rsidRPr="00623218">
        <w:rPr>
          <w:rFonts w:ascii="Times New Roman" w:eastAsia="Times New Roman" w:hAnsi="Times New Roman" w:cs="Times New Roman"/>
          <w:b/>
          <w:bCs/>
          <w:lang w:eastAsia="ru-RU"/>
        </w:rPr>
        <w:t>А</w:t>
      </w:r>
      <w:r w:rsidRPr="00623218">
        <w:rPr>
          <w:rFonts w:ascii="Times New Roman" w:eastAsia="Times New Roman" w:hAnsi="Times New Roman" w:cs="Times New Roman"/>
          <w:b/>
          <w:bCs/>
          <w:lang w:eastAsia="ru-RU"/>
        </w:rPr>
        <w:t xml:space="preserve"> В ЭЛЕКТРОННОЙ ФОРМЕ</w:t>
      </w:r>
    </w:p>
    <w:p w14:paraId="6F7E4545" w14:textId="4675664A" w:rsidR="00B935D1" w:rsidRPr="00623218" w:rsidRDefault="00B23783" w:rsidP="00860879">
      <w:pPr>
        <w:widowControl w:val="0"/>
        <w:spacing w:after="0" w:line="240" w:lineRule="auto"/>
        <w:jc w:val="center"/>
        <w:rPr>
          <w:rFonts w:ascii="Times New Roman" w:eastAsia="Times New Roman" w:hAnsi="Times New Roman" w:cs="Times New Roman"/>
          <w:lang w:eastAsia="ru-RU"/>
        </w:rPr>
      </w:pPr>
      <w:r w:rsidRPr="00623218">
        <w:rPr>
          <w:rFonts w:ascii="Times New Roman" w:eastAsia="Calibri" w:hAnsi="Times New Roman" w:cs="Times New Roman"/>
          <w:b/>
          <w:color w:val="000000"/>
        </w:rPr>
        <w:t xml:space="preserve">на право заключения договора на </w:t>
      </w:r>
      <w:r w:rsidR="00860879" w:rsidRPr="00623218">
        <w:rPr>
          <w:rFonts w:ascii="Times New Roman" w:eastAsia="Calibri" w:hAnsi="Times New Roman" w:cs="Times New Roman"/>
          <w:b/>
          <w:color w:val="000000"/>
        </w:rPr>
        <w:t>поставку автомобиля-сортиментовоза.</w:t>
      </w:r>
    </w:p>
    <w:p w14:paraId="5A3451B7" w14:textId="77777777" w:rsidR="00B935D1" w:rsidRPr="00623218"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623218"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623218"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623218"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623218"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623218"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623218"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623218"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623218"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623218"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623218"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623218"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623218"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623218"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623218"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623218"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623218"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623218"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623218" w:rsidRDefault="00B935D1" w:rsidP="00CD6114">
      <w:pPr>
        <w:widowControl w:val="0"/>
        <w:spacing w:after="0" w:line="240" w:lineRule="auto"/>
        <w:rPr>
          <w:rFonts w:ascii="Times New Roman" w:eastAsia="Times New Roman" w:hAnsi="Times New Roman" w:cs="Times New Roman"/>
          <w:b/>
          <w:iCs/>
          <w:lang w:eastAsia="ru-RU"/>
        </w:rPr>
      </w:pPr>
      <w:r w:rsidRPr="00623218">
        <w:rPr>
          <w:rFonts w:ascii="Times New Roman" w:eastAsia="Times New Roman" w:hAnsi="Times New Roman" w:cs="Times New Roman"/>
          <w:b/>
          <w:color w:val="000000"/>
          <w:lang w:eastAsia="ru-RU"/>
        </w:rPr>
        <w:br w:type="page"/>
      </w:r>
    </w:p>
    <w:p w14:paraId="3F1E66CC" w14:textId="07F20796" w:rsidR="00B935D1" w:rsidRPr="00623218"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623218">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561C6854" w:rsidR="00B935D1" w:rsidRPr="00623218"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623218">
        <w:rPr>
          <w:rFonts w:ascii="Times New Roman" w:eastAsia="Times New Roman" w:hAnsi="Times New Roman" w:cs="Times New Roman"/>
          <w:b/>
          <w:iCs/>
          <w:lang w:eastAsia="ru-RU"/>
        </w:rPr>
        <w:t>В ДОКУМЕНТАЦИИ (ИЗВЕЩЕНИИ) О АУКЦИОНЕ В ЭЛЕКТРОННОЙ ФОРМЕ</w:t>
      </w:r>
      <w:r w:rsidR="00EE7A23" w:rsidRPr="00623218">
        <w:rPr>
          <w:rFonts w:ascii="Times New Roman" w:eastAsia="Times New Roman" w:hAnsi="Times New Roman" w:cs="Times New Roman"/>
          <w:b/>
          <w:iCs/>
          <w:lang w:eastAsia="ru-RU"/>
        </w:rPr>
        <w:t>.</w:t>
      </w:r>
    </w:p>
    <w:p w14:paraId="05E8723F" w14:textId="77777777" w:rsidR="00B935D1" w:rsidRPr="00623218"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1395000D" w:rsidR="00B935D1" w:rsidRPr="00623218"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623218">
        <w:rPr>
          <w:rFonts w:ascii="Times New Roman" w:eastAsia="Times New Roman" w:hAnsi="Times New Roman" w:cs="Times New Roman"/>
          <w:lang w:eastAsia="ru-RU"/>
        </w:rPr>
        <w:t xml:space="preserve">Федеральный закон от 18 </w:t>
      </w:r>
      <w:r w:rsidR="0045561A" w:rsidRPr="00623218">
        <w:rPr>
          <w:rFonts w:ascii="Times New Roman" w:eastAsia="Times New Roman" w:hAnsi="Times New Roman" w:cs="Times New Roman"/>
          <w:lang w:eastAsia="ru-RU"/>
        </w:rPr>
        <w:t xml:space="preserve">июля </w:t>
      </w:r>
      <w:r w:rsidRPr="00623218">
        <w:rPr>
          <w:rFonts w:ascii="Times New Roman" w:eastAsia="Times New Roman" w:hAnsi="Times New Roman" w:cs="Times New Roman"/>
          <w:lang w:eastAsia="ru-RU"/>
        </w:rPr>
        <w:t xml:space="preserve">2011 г. № 223-ФЗ </w:t>
      </w:r>
      <w:r w:rsidR="000900AC" w:rsidRPr="00623218">
        <w:rPr>
          <w:rFonts w:ascii="Times New Roman" w:eastAsia="Times New Roman" w:hAnsi="Times New Roman" w:cs="Times New Roman"/>
          <w:lang w:eastAsia="ru-RU"/>
        </w:rPr>
        <w:t>«</w:t>
      </w:r>
      <w:r w:rsidRPr="00623218">
        <w:rPr>
          <w:rFonts w:ascii="Times New Roman" w:eastAsia="Times New Roman" w:hAnsi="Times New Roman" w:cs="Times New Roman"/>
          <w:lang w:eastAsia="ru-RU"/>
        </w:rPr>
        <w:t>О закупках товаров, работ, услуг отдельными видами юридических лиц</w:t>
      </w:r>
      <w:r w:rsidR="000900AC" w:rsidRPr="00623218">
        <w:rPr>
          <w:rFonts w:ascii="Times New Roman" w:eastAsia="Times New Roman" w:hAnsi="Times New Roman" w:cs="Times New Roman"/>
          <w:lang w:eastAsia="ru-RU"/>
        </w:rPr>
        <w:t>»</w:t>
      </w:r>
      <w:r w:rsidRPr="00623218">
        <w:rPr>
          <w:rFonts w:ascii="Times New Roman" w:eastAsia="Times New Roman" w:hAnsi="Times New Roman" w:cs="Times New Roman"/>
          <w:lang w:eastAsia="ru-RU"/>
        </w:rPr>
        <w:t xml:space="preserve"> (далее - Закон № 223-ФЗ)</w:t>
      </w:r>
      <w:r w:rsidRPr="00623218">
        <w:rPr>
          <w:rFonts w:ascii="Times New Roman" w:eastAsia="Times New Roman" w:hAnsi="Times New Roman" w:cs="Times New Roman"/>
          <w:iCs/>
          <w:lang w:eastAsia="ru-RU"/>
        </w:rPr>
        <w:t xml:space="preserve">. Все термины и понятия, используемые в настоящей документации </w:t>
      </w:r>
      <w:r w:rsidR="00483B31" w:rsidRPr="00623218">
        <w:rPr>
          <w:rFonts w:ascii="Times New Roman" w:eastAsia="Times New Roman" w:hAnsi="Times New Roman" w:cs="Times New Roman"/>
          <w:iCs/>
          <w:lang w:eastAsia="ru-RU"/>
        </w:rPr>
        <w:t>об</w:t>
      </w:r>
      <w:r w:rsidR="00653E09" w:rsidRPr="00623218">
        <w:rPr>
          <w:rFonts w:ascii="Times New Roman" w:eastAsia="Times New Roman" w:hAnsi="Times New Roman" w:cs="Times New Roman"/>
          <w:iCs/>
          <w:lang w:eastAsia="ru-RU"/>
        </w:rPr>
        <w:t xml:space="preserve"> аукционе в электронной форме </w:t>
      </w:r>
      <w:r w:rsidRPr="00623218">
        <w:rPr>
          <w:rFonts w:ascii="Times New Roman" w:eastAsia="Times New Roman" w:hAnsi="Times New Roman" w:cs="Times New Roman"/>
          <w:iCs/>
          <w:lang w:eastAsia="ru-RU"/>
        </w:rPr>
        <w:t>(далее – аукцион, аукцион в электронной форме</w:t>
      </w:r>
      <w:r w:rsidR="00CB7DED" w:rsidRPr="00623218">
        <w:rPr>
          <w:rFonts w:ascii="Times New Roman" w:eastAsia="Times New Roman" w:hAnsi="Times New Roman" w:cs="Times New Roman"/>
          <w:iCs/>
          <w:lang w:eastAsia="ru-RU"/>
        </w:rPr>
        <w:t>, закупка</w:t>
      </w:r>
      <w:r w:rsidRPr="00623218">
        <w:rPr>
          <w:rFonts w:ascii="Times New Roman" w:eastAsia="Times New Roman" w:hAnsi="Times New Roman" w:cs="Times New Roman"/>
          <w:iCs/>
          <w:lang w:eastAsia="ru-RU"/>
        </w:rPr>
        <w:t>),</w:t>
      </w:r>
      <w:r w:rsidRPr="00623218">
        <w:rPr>
          <w:rFonts w:ascii="Times New Roman" w:eastAsia="Calibri" w:hAnsi="Times New Roman" w:cs="Times New Roman"/>
        </w:rPr>
        <w:t xml:space="preserve"> </w:t>
      </w:r>
      <w:r w:rsidRPr="00623218">
        <w:rPr>
          <w:rFonts w:ascii="Times New Roman" w:eastAsia="Times New Roman" w:hAnsi="Times New Roman" w:cs="Times New Roman"/>
          <w:iCs/>
          <w:lang w:eastAsia="ru-RU"/>
        </w:rPr>
        <w:t>(далее – документация), трактуются в соответствии с Законом № 223-ФЗ.</w:t>
      </w:r>
    </w:p>
    <w:p w14:paraId="5C247452" w14:textId="012FD3E4" w:rsidR="001077B4" w:rsidRPr="00623218" w:rsidRDefault="001077B4"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623218">
        <w:rPr>
          <w:rFonts w:ascii="Times New Roman" w:eastAsia="Times New Roman" w:hAnsi="Times New Roman" w:cs="Times New Roman"/>
          <w:iCs/>
          <w:lang w:eastAsia="ru-RU"/>
        </w:rPr>
        <w:t>Аукцион –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 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14:paraId="5802A451" w14:textId="342F1F59" w:rsidR="00EE7A23" w:rsidRPr="00623218" w:rsidRDefault="00EE7A23" w:rsidP="00EE7A23">
      <w:pPr>
        <w:widowControl w:val="0"/>
        <w:spacing w:after="0" w:line="240" w:lineRule="auto"/>
        <w:ind w:firstLine="567"/>
        <w:contextualSpacing/>
        <w:jc w:val="both"/>
        <w:rPr>
          <w:rFonts w:ascii="Times New Roman" w:eastAsia="Calibri" w:hAnsi="Times New Roman" w:cs="Times New Roman"/>
        </w:rPr>
      </w:pPr>
      <w:r w:rsidRPr="00623218">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45561A" w:rsidRPr="00623218">
        <w:rPr>
          <w:rFonts w:ascii="Times New Roman" w:eastAsia="Times New Roman" w:hAnsi="Times New Roman" w:cs="Times New Roman"/>
          <w:lang w:eastAsia="ru-RU"/>
        </w:rPr>
        <w:t xml:space="preserve">июля </w:t>
      </w:r>
      <w:r w:rsidRPr="00623218">
        <w:rPr>
          <w:rFonts w:ascii="Times New Roman" w:eastAsia="Times New Roman" w:hAnsi="Times New Roman" w:cs="Times New Roman"/>
          <w:iCs/>
          <w:lang w:eastAsia="ru-RU"/>
        </w:rPr>
        <w:t>2011 г. №223-ФЗ «О закупках товаров, работ, услуг отдельными видами юридических лиц» регламентирует закупочную деятельность Заказчика.</w:t>
      </w:r>
      <w:r w:rsidRPr="00623218">
        <w:rPr>
          <w:rFonts w:ascii="Times New Roman" w:eastAsia="Calibri" w:hAnsi="Times New Roman" w:cs="Times New Roman"/>
        </w:rPr>
        <w:t xml:space="preserve"> </w:t>
      </w:r>
    </w:p>
    <w:p w14:paraId="78669B27" w14:textId="4DDBC38E" w:rsidR="00EE7A23" w:rsidRPr="00623218"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623218">
        <w:rPr>
          <w:rFonts w:ascii="Times New Roman" w:eastAsia="Times New Roman" w:hAnsi="Times New Roman" w:cs="Times New Roman"/>
          <w:iCs/>
          <w:lang w:eastAsia="ru-RU"/>
        </w:rPr>
        <w:t>Все Приложения к документации</w:t>
      </w:r>
      <w:r w:rsidR="00CB7DED" w:rsidRPr="00623218">
        <w:rPr>
          <w:rFonts w:ascii="Times New Roman" w:eastAsia="Times New Roman" w:hAnsi="Times New Roman" w:cs="Times New Roman"/>
          <w:iCs/>
          <w:lang w:eastAsia="ru-RU"/>
        </w:rPr>
        <w:t xml:space="preserve"> (извещению)</w:t>
      </w:r>
      <w:r w:rsidRPr="00623218">
        <w:rPr>
          <w:rFonts w:ascii="Times New Roman" w:eastAsia="Times New Roman" w:hAnsi="Times New Roman" w:cs="Times New Roman"/>
          <w:iCs/>
          <w:lang w:eastAsia="ru-RU"/>
        </w:rPr>
        <w:t xml:space="preserve"> являются ее неотъемлемой частью</w:t>
      </w:r>
      <w:r w:rsidR="00BF5CF1" w:rsidRPr="00623218">
        <w:rPr>
          <w:rFonts w:ascii="Times New Roman" w:eastAsia="Times New Roman" w:hAnsi="Times New Roman" w:cs="Times New Roman"/>
          <w:iCs/>
          <w:lang w:eastAsia="ru-RU"/>
        </w:rPr>
        <w:t xml:space="preserve"> настоящей документации</w:t>
      </w:r>
      <w:r w:rsidRPr="00623218">
        <w:rPr>
          <w:rFonts w:ascii="Times New Roman" w:eastAsia="Times New Roman" w:hAnsi="Times New Roman" w:cs="Times New Roman"/>
          <w:iCs/>
          <w:lang w:eastAsia="ru-RU"/>
        </w:rPr>
        <w:t>.</w:t>
      </w:r>
    </w:p>
    <w:p w14:paraId="09855352" w14:textId="227F23B4" w:rsidR="00B935D1" w:rsidRPr="00623218"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623218"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sidRPr="00623218">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Pr="00623218"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860879" w:rsidRPr="00623218" w14:paraId="7879F4C9" w14:textId="77777777" w:rsidTr="00860879">
        <w:tc>
          <w:tcPr>
            <w:tcW w:w="4280" w:type="dxa"/>
            <w:shd w:val="clear" w:color="auto" w:fill="D9E2F3" w:themeFill="accent1" w:themeFillTint="33"/>
          </w:tcPr>
          <w:p w14:paraId="6E5B7AC4" w14:textId="5B3377A6" w:rsidR="00860879" w:rsidRPr="00623218" w:rsidRDefault="00860879" w:rsidP="00CD6114">
            <w:pPr>
              <w:widowControl w:val="0"/>
              <w:contextualSpacing/>
              <w:jc w:val="both"/>
              <w:rPr>
                <w:rFonts w:ascii="Times New Roman" w:eastAsia="Times New Roman" w:hAnsi="Times New Roman"/>
                <w:b/>
                <w:bCs/>
                <w:iCs/>
              </w:rPr>
            </w:pPr>
            <w:r w:rsidRPr="00623218">
              <w:rPr>
                <w:rFonts w:ascii="Times New Roman" w:eastAsia="Times New Roman" w:hAnsi="Times New Roman"/>
                <w:b/>
                <w:bCs/>
                <w:iCs/>
              </w:rPr>
              <w:t>Наименование Заказчика:</w:t>
            </w:r>
          </w:p>
        </w:tc>
        <w:tc>
          <w:tcPr>
            <w:tcW w:w="5575" w:type="dxa"/>
            <w:vMerge w:val="restart"/>
          </w:tcPr>
          <w:p w14:paraId="30DCA31F" w14:textId="77777777" w:rsidR="00860879" w:rsidRPr="00623218" w:rsidRDefault="00860879" w:rsidP="00860879">
            <w:pPr>
              <w:widowControl w:val="0"/>
              <w:contextualSpacing/>
              <w:jc w:val="both"/>
              <w:rPr>
                <w:rFonts w:ascii="Times New Roman" w:eastAsia="Times New Roman" w:hAnsi="Times New Roman"/>
                <w:bCs/>
              </w:rPr>
            </w:pPr>
            <w:r w:rsidRPr="00623218">
              <w:rPr>
                <w:rFonts w:ascii="Times New Roman" w:eastAsia="Times New Roman" w:hAnsi="Times New Roman"/>
                <w:bCs/>
              </w:rPr>
              <w:t>Краевое государственное бюджетное учреждение «Иланское лесничество»</w:t>
            </w:r>
          </w:p>
          <w:p w14:paraId="1B6AABD7" w14:textId="77777777" w:rsidR="00860879" w:rsidRPr="00623218" w:rsidRDefault="00860879" w:rsidP="00860879">
            <w:pPr>
              <w:widowControl w:val="0"/>
              <w:contextualSpacing/>
              <w:jc w:val="both"/>
              <w:rPr>
                <w:rFonts w:ascii="Times New Roman" w:eastAsia="Times New Roman" w:hAnsi="Times New Roman"/>
                <w:bCs/>
              </w:rPr>
            </w:pPr>
            <w:r w:rsidRPr="00623218">
              <w:rPr>
                <w:rFonts w:ascii="Times New Roman" w:eastAsia="Times New Roman" w:hAnsi="Times New Roman"/>
                <w:bCs/>
              </w:rPr>
              <w:t>Юридический адрес: Красноярский край, г. Иланский, пер. Алгасинский, 8 «а»</w:t>
            </w:r>
          </w:p>
          <w:p w14:paraId="664F06D5" w14:textId="77777777" w:rsidR="00860879" w:rsidRPr="00623218" w:rsidRDefault="00860879" w:rsidP="00860879">
            <w:pPr>
              <w:widowControl w:val="0"/>
              <w:contextualSpacing/>
              <w:jc w:val="both"/>
              <w:rPr>
                <w:rFonts w:ascii="Times New Roman" w:eastAsia="Times New Roman" w:hAnsi="Times New Roman"/>
                <w:bCs/>
              </w:rPr>
            </w:pPr>
            <w:r w:rsidRPr="00623218">
              <w:rPr>
                <w:rFonts w:ascii="Times New Roman" w:eastAsia="Times New Roman" w:hAnsi="Times New Roman"/>
                <w:bCs/>
              </w:rPr>
              <w:t>Место нахождения: Красноярский край, г. Иланский, пер. Алгасинский, 8 «а»</w:t>
            </w:r>
          </w:p>
          <w:p w14:paraId="00C60E45" w14:textId="77777777" w:rsidR="00860879" w:rsidRPr="00623218" w:rsidRDefault="00860879" w:rsidP="00860879">
            <w:pPr>
              <w:widowControl w:val="0"/>
              <w:contextualSpacing/>
              <w:jc w:val="both"/>
              <w:rPr>
                <w:rFonts w:ascii="Times New Roman" w:eastAsia="Times New Roman" w:hAnsi="Times New Roman"/>
                <w:bCs/>
              </w:rPr>
            </w:pPr>
            <w:r w:rsidRPr="00623218">
              <w:rPr>
                <w:rFonts w:ascii="Times New Roman" w:eastAsia="Times New Roman" w:hAnsi="Times New Roman"/>
                <w:bCs/>
              </w:rPr>
              <w:t xml:space="preserve">Адрес электронной почты: ilansc_lesxoz@krasmail.ru </w:t>
            </w:r>
          </w:p>
          <w:p w14:paraId="491E2E54" w14:textId="77777777" w:rsidR="00860879" w:rsidRPr="00623218" w:rsidRDefault="00860879" w:rsidP="00860879">
            <w:pPr>
              <w:widowControl w:val="0"/>
              <w:contextualSpacing/>
              <w:jc w:val="both"/>
              <w:rPr>
                <w:rFonts w:ascii="Times New Roman" w:eastAsia="Times New Roman" w:hAnsi="Times New Roman"/>
                <w:bCs/>
              </w:rPr>
            </w:pPr>
            <w:r w:rsidRPr="00623218">
              <w:rPr>
                <w:rFonts w:ascii="Times New Roman" w:eastAsia="Times New Roman" w:hAnsi="Times New Roman"/>
                <w:bCs/>
              </w:rPr>
              <w:t>Контактный телефон: т.8-929-321-8990</w:t>
            </w:r>
          </w:p>
          <w:p w14:paraId="4681B141" w14:textId="25E42E60" w:rsidR="00860879" w:rsidRPr="00623218" w:rsidRDefault="00860879" w:rsidP="00860879">
            <w:pPr>
              <w:widowControl w:val="0"/>
              <w:contextualSpacing/>
              <w:jc w:val="both"/>
              <w:rPr>
                <w:rFonts w:ascii="Times New Roman" w:eastAsia="Times New Roman" w:hAnsi="Times New Roman"/>
                <w:iCs/>
              </w:rPr>
            </w:pPr>
            <w:r w:rsidRPr="00623218">
              <w:rPr>
                <w:rFonts w:ascii="Times New Roman" w:eastAsia="Times New Roman" w:hAnsi="Times New Roman"/>
                <w:bCs/>
              </w:rPr>
              <w:t>Контактное лицо: Доброскокова Ирина Геннадьевна</w:t>
            </w:r>
          </w:p>
        </w:tc>
      </w:tr>
      <w:tr w:rsidR="00860879" w:rsidRPr="00623218" w14:paraId="19401141" w14:textId="77777777" w:rsidTr="00860879">
        <w:tc>
          <w:tcPr>
            <w:tcW w:w="4280" w:type="dxa"/>
            <w:shd w:val="clear" w:color="auto" w:fill="D9E2F3" w:themeFill="accent1" w:themeFillTint="33"/>
          </w:tcPr>
          <w:p w14:paraId="0935DFAE" w14:textId="00A267BC" w:rsidR="00860879" w:rsidRPr="00623218" w:rsidRDefault="00860879" w:rsidP="00CD6114">
            <w:pPr>
              <w:widowControl w:val="0"/>
              <w:contextualSpacing/>
              <w:jc w:val="both"/>
              <w:rPr>
                <w:rFonts w:ascii="Times New Roman" w:eastAsia="Times New Roman" w:hAnsi="Times New Roman"/>
                <w:b/>
                <w:bCs/>
                <w:iCs/>
              </w:rPr>
            </w:pPr>
            <w:r w:rsidRPr="00623218">
              <w:rPr>
                <w:rFonts w:ascii="Times New Roman" w:eastAsia="Times New Roman" w:hAnsi="Times New Roman"/>
                <w:b/>
                <w:bCs/>
                <w:iCs/>
              </w:rPr>
              <w:t>Сокращенное наименование Заказчика:</w:t>
            </w:r>
          </w:p>
        </w:tc>
        <w:tc>
          <w:tcPr>
            <w:tcW w:w="5575" w:type="dxa"/>
            <w:vMerge/>
          </w:tcPr>
          <w:p w14:paraId="72D2BA40" w14:textId="6C7E867E" w:rsidR="00860879" w:rsidRPr="00623218" w:rsidRDefault="00860879" w:rsidP="00CD6114">
            <w:pPr>
              <w:widowControl w:val="0"/>
              <w:contextualSpacing/>
              <w:jc w:val="both"/>
              <w:rPr>
                <w:rFonts w:ascii="Times New Roman" w:eastAsia="Times New Roman" w:hAnsi="Times New Roman"/>
                <w:bCs/>
              </w:rPr>
            </w:pPr>
          </w:p>
        </w:tc>
      </w:tr>
      <w:tr w:rsidR="00860879" w:rsidRPr="00623218" w14:paraId="75A19E24" w14:textId="77777777" w:rsidTr="00860879">
        <w:tc>
          <w:tcPr>
            <w:tcW w:w="4280" w:type="dxa"/>
            <w:shd w:val="clear" w:color="auto" w:fill="D9E2F3" w:themeFill="accent1" w:themeFillTint="33"/>
          </w:tcPr>
          <w:p w14:paraId="79B0AB9E" w14:textId="6D9C80DC" w:rsidR="00860879" w:rsidRPr="00623218" w:rsidRDefault="00860879" w:rsidP="00CD6114">
            <w:pPr>
              <w:widowControl w:val="0"/>
              <w:contextualSpacing/>
              <w:jc w:val="both"/>
              <w:rPr>
                <w:rFonts w:ascii="Times New Roman" w:eastAsia="Times New Roman" w:hAnsi="Times New Roman"/>
                <w:b/>
                <w:bCs/>
                <w:iCs/>
              </w:rPr>
            </w:pPr>
            <w:r w:rsidRPr="00623218">
              <w:rPr>
                <w:rFonts w:ascii="Times New Roman" w:eastAsia="Times New Roman" w:hAnsi="Times New Roman"/>
                <w:b/>
                <w:bCs/>
                <w:iCs/>
              </w:rPr>
              <w:t>Место нахождения Заказчика:</w:t>
            </w:r>
          </w:p>
        </w:tc>
        <w:tc>
          <w:tcPr>
            <w:tcW w:w="5575" w:type="dxa"/>
            <w:vMerge/>
          </w:tcPr>
          <w:p w14:paraId="09B4BC1F" w14:textId="407DA5A5" w:rsidR="00860879" w:rsidRPr="00623218" w:rsidRDefault="00860879" w:rsidP="00CD6114">
            <w:pPr>
              <w:widowControl w:val="0"/>
              <w:contextualSpacing/>
              <w:jc w:val="both"/>
              <w:rPr>
                <w:rFonts w:ascii="Times New Roman" w:eastAsia="Times New Roman" w:hAnsi="Times New Roman"/>
                <w:iCs/>
              </w:rPr>
            </w:pPr>
          </w:p>
        </w:tc>
      </w:tr>
      <w:tr w:rsidR="00860879" w:rsidRPr="00623218" w14:paraId="6C9A4930" w14:textId="77777777" w:rsidTr="00860879">
        <w:tc>
          <w:tcPr>
            <w:tcW w:w="4280" w:type="dxa"/>
            <w:shd w:val="clear" w:color="auto" w:fill="D9E2F3" w:themeFill="accent1" w:themeFillTint="33"/>
          </w:tcPr>
          <w:p w14:paraId="543CC3B6" w14:textId="1661049B" w:rsidR="00860879" w:rsidRPr="00623218" w:rsidRDefault="00860879" w:rsidP="00CD6114">
            <w:pPr>
              <w:widowControl w:val="0"/>
              <w:contextualSpacing/>
              <w:jc w:val="both"/>
              <w:rPr>
                <w:rFonts w:ascii="Times New Roman" w:eastAsia="Times New Roman" w:hAnsi="Times New Roman"/>
                <w:b/>
                <w:bCs/>
                <w:iCs/>
              </w:rPr>
            </w:pPr>
            <w:r w:rsidRPr="00623218">
              <w:rPr>
                <w:rFonts w:ascii="Times New Roman" w:eastAsia="Times New Roman" w:hAnsi="Times New Roman"/>
                <w:b/>
                <w:bCs/>
                <w:iCs/>
              </w:rPr>
              <w:t xml:space="preserve">Почтовый </w:t>
            </w:r>
            <w:r w:rsidRPr="00623218">
              <w:rPr>
                <w:rFonts w:ascii="Times New Roman" w:eastAsia="Times New Roman" w:hAnsi="Times New Roman"/>
                <w:b/>
                <w:bCs/>
              </w:rPr>
              <w:t>адрес</w:t>
            </w:r>
            <w:r w:rsidRPr="00623218">
              <w:rPr>
                <w:rFonts w:ascii="Times New Roman" w:eastAsia="Times New Roman" w:hAnsi="Times New Roman"/>
                <w:b/>
                <w:bCs/>
                <w:iCs/>
              </w:rPr>
              <w:t xml:space="preserve"> Заказчика</w:t>
            </w:r>
            <w:r w:rsidRPr="00623218">
              <w:rPr>
                <w:rFonts w:ascii="Times New Roman" w:eastAsia="Times New Roman" w:hAnsi="Times New Roman"/>
                <w:b/>
                <w:bCs/>
              </w:rPr>
              <w:t>:</w:t>
            </w:r>
          </w:p>
        </w:tc>
        <w:tc>
          <w:tcPr>
            <w:tcW w:w="5575" w:type="dxa"/>
            <w:vMerge/>
          </w:tcPr>
          <w:p w14:paraId="3A2D080A" w14:textId="2D58A9C0" w:rsidR="00860879" w:rsidRPr="00623218" w:rsidRDefault="00860879" w:rsidP="00CD6114">
            <w:pPr>
              <w:widowControl w:val="0"/>
              <w:contextualSpacing/>
              <w:jc w:val="both"/>
              <w:rPr>
                <w:rFonts w:ascii="Times New Roman" w:eastAsia="Times New Roman" w:hAnsi="Times New Roman"/>
                <w:iCs/>
              </w:rPr>
            </w:pPr>
          </w:p>
        </w:tc>
      </w:tr>
      <w:tr w:rsidR="00860879" w:rsidRPr="00623218" w14:paraId="6EC92FCB" w14:textId="77777777" w:rsidTr="00860879">
        <w:tc>
          <w:tcPr>
            <w:tcW w:w="4280" w:type="dxa"/>
            <w:shd w:val="clear" w:color="auto" w:fill="D9E2F3" w:themeFill="accent1" w:themeFillTint="33"/>
          </w:tcPr>
          <w:p w14:paraId="75F6A34E" w14:textId="4CBE45E0" w:rsidR="00860879" w:rsidRPr="00623218" w:rsidRDefault="00860879" w:rsidP="00CD6114">
            <w:pPr>
              <w:widowControl w:val="0"/>
              <w:contextualSpacing/>
              <w:jc w:val="both"/>
              <w:rPr>
                <w:rFonts w:ascii="Times New Roman" w:eastAsia="Times New Roman" w:hAnsi="Times New Roman"/>
                <w:b/>
                <w:bCs/>
                <w:iCs/>
              </w:rPr>
            </w:pPr>
            <w:r w:rsidRPr="00623218">
              <w:rPr>
                <w:rFonts w:ascii="Times New Roman" w:eastAsia="Times New Roman" w:hAnsi="Times New Roman"/>
                <w:b/>
                <w:bCs/>
                <w:iCs/>
              </w:rPr>
              <w:t>Адрес электронной почты Заказчика:</w:t>
            </w:r>
          </w:p>
        </w:tc>
        <w:tc>
          <w:tcPr>
            <w:tcW w:w="5575" w:type="dxa"/>
            <w:vMerge/>
          </w:tcPr>
          <w:p w14:paraId="11E3E4B2" w14:textId="25592A20" w:rsidR="00860879" w:rsidRPr="00623218" w:rsidRDefault="00860879" w:rsidP="00CD6114">
            <w:pPr>
              <w:widowControl w:val="0"/>
              <w:contextualSpacing/>
              <w:jc w:val="both"/>
              <w:rPr>
                <w:rFonts w:ascii="Times New Roman" w:eastAsia="Times New Roman" w:hAnsi="Times New Roman"/>
                <w:iCs/>
              </w:rPr>
            </w:pPr>
          </w:p>
        </w:tc>
      </w:tr>
      <w:tr w:rsidR="00860879" w:rsidRPr="00623218" w14:paraId="1B39348C" w14:textId="77777777" w:rsidTr="00860879">
        <w:tc>
          <w:tcPr>
            <w:tcW w:w="4280" w:type="dxa"/>
            <w:shd w:val="clear" w:color="auto" w:fill="D9E2F3" w:themeFill="accent1" w:themeFillTint="33"/>
          </w:tcPr>
          <w:p w14:paraId="373B6240" w14:textId="7883C1DF" w:rsidR="00860879" w:rsidRPr="00623218" w:rsidRDefault="00860879" w:rsidP="00CD6114">
            <w:pPr>
              <w:widowControl w:val="0"/>
              <w:contextualSpacing/>
              <w:jc w:val="both"/>
              <w:rPr>
                <w:rFonts w:ascii="Times New Roman" w:eastAsia="Times New Roman" w:hAnsi="Times New Roman"/>
                <w:b/>
                <w:bCs/>
                <w:iCs/>
              </w:rPr>
            </w:pPr>
            <w:r w:rsidRPr="00623218">
              <w:rPr>
                <w:rFonts w:ascii="Times New Roman" w:eastAsia="Times New Roman" w:hAnsi="Times New Roman"/>
                <w:b/>
                <w:bCs/>
                <w:iCs/>
              </w:rPr>
              <w:t>Контактный телефон Заказчика:</w:t>
            </w:r>
          </w:p>
        </w:tc>
        <w:tc>
          <w:tcPr>
            <w:tcW w:w="5575" w:type="dxa"/>
            <w:vMerge/>
          </w:tcPr>
          <w:p w14:paraId="7C35137A" w14:textId="2EDA93F2" w:rsidR="00860879" w:rsidRPr="00623218" w:rsidRDefault="00860879" w:rsidP="00CD6114">
            <w:pPr>
              <w:widowControl w:val="0"/>
              <w:contextualSpacing/>
              <w:jc w:val="both"/>
              <w:rPr>
                <w:rFonts w:ascii="Times New Roman" w:eastAsia="Times New Roman" w:hAnsi="Times New Roman"/>
                <w:iCs/>
              </w:rPr>
            </w:pPr>
          </w:p>
        </w:tc>
      </w:tr>
      <w:tr w:rsidR="00860879" w:rsidRPr="00623218" w14:paraId="3863AABC" w14:textId="77777777" w:rsidTr="00860879">
        <w:tc>
          <w:tcPr>
            <w:tcW w:w="4280" w:type="dxa"/>
            <w:shd w:val="clear" w:color="auto" w:fill="D9E2F3" w:themeFill="accent1" w:themeFillTint="33"/>
          </w:tcPr>
          <w:p w14:paraId="7CA190D5" w14:textId="533F00BE" w:rsidR="00860879" w:rsidRPr="00623218" w:rsidRDefault="00860879" w:rsidP="00CD6114">
            <w:pPr>
              <w:widowControl w:val="0"/>
              <w:contextualSpacing/>
              <w:jc w:val="both"/>
              <w:rPr>
                <w:rFonts w:ascii="Times New Roman" w:eastAsia="Times New Roman" w:hAnsi="Times New Roman"/>
                <w:b/>
                <w:bCs/>
                <w:iCs/>
              </w:rPr>
            </w:pPr>
            <w:r w:rsidRPr="00623218">
              <w:rPr>
                <w:rFonts w:ascii="Times New Roman" w:eastAsia="Times New Roman" w:hAnsi="Times New Roman"/>
                <w:b/>
                <w:bCs/>
                <w:iCs/>
              </w:rPr>
              <w:t>Контактное лицо Заказчика по процедуре:</w:t>
            </w:r>
          </w:p>
        </w:tc>
        <w:tc>
          <w:tcPr>
            <w:tcW w:w="5575" w:type="dxa"/>
            <w:vMerge/>
          </w:tcPr>
          <w:p w14:paraId="5D3E4180" w14:textId="3175CFBD" w:rsidR="00860879" w:rsidRPr="00623218" w:rsidRDefault="00860879" w:rsidP="00CD6114">
            <w:pPr>
              <w:widowControl w:val="0"/>
              <w:contextualSpacing/>
              <w:jc w:val="both"/>
              <w:rPr>
                <w:rFonts w:ascii="Times New Roman" w:eastAsia="Times New Roman" w:hAnsi="Times New Roman"/>
                <w:iCs/>
              </w:rPr>
            </w:pPr>
          </w:p>
        </w:tc>
      </w:tr>
    </w:tbl>
    <w:p w14:paraId="04016C99" w14:textId="77777777" w:rsidR="00B935D1" w:rsidRPr="00623218"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Pr="006232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Pr="00623218" w:rsidRDefault="00252418">
      <w:pPr>
        <w:rPr>
          <w:rFonts w:ascii="Times New Roman" w:eastAsia="Times New Roman" w:hAnsi="Times New Roman" w:cs="Times New Roman"/>
          <w:iCs/>
          <w:lang w:eastAsia="ru-RU"/>
        </w:rPr>
      </w:pPr>
      <w:r w:rsidRPr="00623218">
        <w:rPr>
          <w:rFonts w:ascii="Times New Roman" w:eastAsia="Times New Roman" w:hAnsi="Times New Roman" w:cs="Times New Roman"/>
          <w:iCs/>
          <w:lang w:eastAsia="ru-RU"/>
        </w:rPr>
        <w:br w:type="page"/>
      </w:r>
    </w:p>
    <w:p w14:paraId="00F0675A" w14:textId="24E11E02" w:rsidR="00252418" w:rsidRPr="006232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6232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6232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623218" w14:paraId="4A9B29AA" w14:textId="77777777" w:rsidTr="000306BD">
        <w:tc>
          <w:tcPr>
            <w:tcW w:w="2022" w:type="pct"/>
            <w:shd w:val="clear" w:color="auto" w:fill="D9E2F3" w:themeFill="accent1" w:themeFillTint="33"/>
            <w:vAlign w:val="center"/>
          </w:tcPr>
          <w:p w14:paraId="0134FA11" w14:textId="6C25EE87" w:rsidR="0024495D" w:rsidRPr="00623218" w:rsidRDefault="0024495D" w:rsidP="00D407F7">
            <w:pPr>
              <w:widowControl w:val="0"/>
              <w:jc w:val="both"/>
              <w:rPr>
                <w:rFonts w:ascii="Times New Roman" w:eastAsia="Times New Roman" w:hAnsi="Times New Roman"/>
                <w:b/>
                <w:bCs/>
                <w:iCs/>
              </w:rPr>
            </w:pPr>
            <w:r w:rsidRPr="00623218">
              <w:rPr>
                <w:rFonts w:ascii="Times New Roman" w:eastAsia="Times New Roman" w:hAnsi="Times New Roman"/>
                <w:b/>
              </w:rPr>
              <w:t>Способ осуществления закупки</w:t>
            </w:r>
          </w:p>
        </w:tc>
        <w:tc>
          <w:tcPr>
            <w:tcW w:w="2978" w:type="pct"/>
            <w:vAlign w:val="center"/>
          </w:tcPr>
          <w:p w14:paraId="686A21AF" w14:textId="4291D62F" w:rsidR="0024495D" w:rsidRPr="00623218" w:rsidRDefault="0024495D" w:rsidP="00D407F7">
            <w:pPr>
              <w:widowControl w:val="0"/>
              <w:jc w:val="both"/>
              <w:rPr>
                <w:rFonts w:ascii="Times New Roman" w:eastAsia="Times New Roman" w:hAnsi="Times New Roman"/>
                <w:iCs/>
              </w:rPr>
            </w:pPr>
            <w:r w:rsidRPr="00623218">
              <w:rPr>
                <w:rFonts w:ascii="Times New Roman" w:hAnsi="Times New Roman"/>
              </w:rPr>
              <w:t>Аукцион в электронной форме</w:t>
            </w:r>
          </w:p>
        </w:tc>
      </w:tr>
      <w:tr w:rsidR="00D407F7" w:rsidRPr="00623218" w14:paraId="332FBA60" w14:textId="77777777" w:rsidTr="000306BD">
        <w:tc>
          <w:tcPr>
            <w:tcW w:w="2022" w:type="pct"/>
            <w:shd w:val="clear" w:color="auto" w:fill="D9E2F3" w:themeFill="accent1" w:themeFillTint="33"/>
            <w:vAlign w:val="center"/>
          </w:tcPr>
          <w:p w14:paraId="32096E92" w14:textId="4B0B08E9" w:rsidR="00D407F7" w:rsidRPr="00623218" w:rsidRDefault="00D407F7" w:rsidP="00D407F7">
            <w:pPr>
              <w:widowControl w:val="0"/>
              <w:jc w:val="both"/>
              <w:rPr>
                <w:rFonts w:ascii="Times New Roman" w:eastAsia="Times New Roman" w:hAnsi="Times New Roman"/>
                <w:b/>
                <w:bCs/>
                <w:iCs/>
              </w:rPr>
            </w:pPr>
            <w:r w:rsidRPr="00623218">
              <w:rPr>
                <w:rFonts w:ascii="Times New Roman" w:eastAsia="Times New Roman" w:hAnsi="Times New Roman"/>
                <w:b/>
                <w:bCs/>
                <w:iCs/>
              </w:rPr>
              <w:t xml:space="preserve">Официальный сайт, на котором размещена документация </w:t>
            </w:r>
            <w:r w:rsidR="00905540" w:rsidRPr="00623218">
              <w:rPr>
                <w:rFonts w:ascii="Times New Roman" w:eastAsia="Times New Roman" w:hAnsi="Times New Roman"/>
                <w:b/>
                <w:bCs/>
                <w:iCs/>
              </w:rPr>
              <w:t>(извещение) о закупке</w:t>
            </w:r>
          </w:p>
          <w:p w14:paraId="02B59E39" w14:textId="3A65E3B8" w:rsidR="00D407F7" w:rsidRPr="00623218" w:rsidRDefault="00D407F7" w:rsidP="00D407F7">
            <w:pPr>
              <w:widowControl w:val="0"/>
              <w:jc w:val="both"/>
              <w:rPr>
                <w:rFonts w:ascii="Times New Roman" w:eastAsia="Times New Roman" w:hAnsi="Times New Roman"/>
                <w:b/>
                <w:bCs/>
                <w:iCs/>
              </w:rPr>
            </w:pPr>
            <w:r w:rsidRPr="00623218">
              <w:rPr>
                <w:rFonts w:ascii="Times New Roman" w:eastAsia="Times New Roman" w:hAnsi="Times New Roman"/>
                <w:b/>
                <w:bCs/>
                <w:iCs/>
              </w:rPr>
              <w:t>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tc>
        <w:tc>
          <w:tcPr>
            <w:tcW w:w="2978" w:type="pct"/>
            <w:vAlign w:val="center"/>
          </w:tcPr>
          <w:p w14:paraId="6CDDBDC0" w14:textId="709D8C3F" w:rsidR="00D407F7" w:rsidRPr="00623218" w:rsidRDefault="00D407F7" w:rsidP="00D407F7">
            <w:pPr>
              <w:widowControl w:val="0"/>
              <w:jc w:val="both"/>
              <w:rPr>
                <w:rFonts w:ascii="Times New Roman" w:eastAsia="Times New Roman" w:hAnsi="Times New Roman"/>
                <w:iCs/>
              </w:rPr>
            </w:pPr>
            <w:r w:rsidRPr="00623218">
              <w:rPr>
                <w:rFonts w:ascii="Times New Roman" w:eastAsia="Times New Roman" w:hAnsi="Times New Roman"/>
                <w:iCs/>
              </w:rPr>
              <w:t xml:space="preserve">Документация доступна для ознакомления со дня размещения извещения о закупке на официальном сайте </w:t>
            </w:r>
            <w:hyperlink r:id="rId8" w:history="1">
              <w:r w:rsidR="000306BD" w:rsidRPr="00623218">
                <w:rPr>
                  <w:rStyle w:val="a6"/>
                  <w:rFonts w:ascii="Times New Roman" w:eastAsia="Times New Roman" w:hAnsi="Times New Roman"/>
                  <w:iCs/>
                </w:rPr>
                <w:t>http://zakupki.gov.ru</w:t>
              </w:r>
            </w:hyperlink>
            <w:r w:rsidR="000306BD" w:rsidRPr="00623218">
              <w:rPr>
                <w:rFonts w:ascii="Times New Roman" w:eastAsia="Times New Roman" w:hAnsi="Times New Roman"/>
                <w:iCs/>
              </w:rPr>
              <w:t xml:space="preserve"> </w:t>
            </w:r>
            <w:r w:rsidRPr="00623218">
              <w:rPr>
                <w:rFonts w:ascii="Times New Roman" w:eastAsia="Times New Roman" w:hAnsi="Times New Roman"/>
                <w:iCs/>
              </w:rPr>
              <w:t xml:space="preserve"> и на электронной торговой площадке </w:t>
            </w:r>
            <w:hyperlink r:id="rId9" w:history="1">
              <w:r w:rsidR="000306BD" w:rsidRPr="00623218">
                <w:rPr>
                  <w:rStyle w:val="a6"/>
                  <w:rFonts w:ascii="Times New Roman" w:eastAsia="Times New Roman" w:hAnsi="Times New Roman"/>
                  <w:iCs/>
                </w:rPr>
                <w:t>https://etp-region.ru</w:t>
              </w:r>
            </w:hyperlink>
            <w:r w:rsidR="000306BD" w:rsidRPr="00623218">
              <w:rPr>
                <w:rFonts w:ascii="Times New Roman" w:eastAsia="Times New Roman" w:hAnsi="Times New Roman"/>
                <w:iCs/>
              </w:rPr>
              <w:t xml:space="preserve"> </w:t>
            </w:r>
            <w:r w:rsidRPr="00623218">
              <w:rPr>
                <w:rFonts w:ascii="Times New Roman" w:eastAsia="Times New Roman" w:hAnsi="Times New Roman"/>
                <w:iCs/>
              </w:rPr>
              <w:t>.</w:t>
            </w:r>
          </w:p>
          <w:p w14:paraId="11C54F43" w14:textId="77777777" w:rsidR="00D407F7" w:rsidRPr="00623218" w:rsidRDefault="00D407F7" w:rsidP="00D407F7">
            <w:pPr>
              <w:widowControl w:val="0"/>
              <w:jc w:val="both"/>
              <w:rPr>
                <w:rFonts w:ascii="Times New Roman" w:eastAsia="Times New Roman" w:hAnsi="Times New Roman"/>
                <w:iCs/>
              </w:rPr>
            </w:pPr>
            <w:r w:rsidRPr="00623218">
              <w:rPr>
                <w:rFonts w:ascii="Times New Roman" w:eastAsia="Times New Roman" w:hAnsi="Times New Roman"/>
                <w:iCs/>
              </w:rPr>
              <w:t>Язык документации: русский.</w:t>
            </w:r>
          </w:p>
          <w:p w14:paraId="0C83B126" w14:textId="6E49F09C" w:rsidR="00D407F7" w:rsidRPr="00623218" w:rsidRDefault="00D407F7" w:rsidP="00D407F7">
            <w:pPr>
              <w:widowControl w:val="0"/>
              <w:jc w:val="both"/>
              <w:rPr>
                <w:rFonts w:ascii="Times New Roman" w:eastAsia="Times New Roman" w:hAnsi="Times New Roman"/>
                <w:iCs/>
              </w:rPr>
            </w:pPr>
            <w:r w:rsidRPr="00623218">
              <w:rPr>
                <w:rFonts w:ascii="Times New Roman" w:eastAsia="Times New Roman" w:hAnsi="Times New Roman"/>
                <w:iCs/>
              </w:rPr>
              <w:t xml:space="preserve">Предоставление документации 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623218">
                <w:rPr>
                  <w:rStyle w:val="a6"/>
                  <w:rFonts w:ascii="Times New Roman" w:eastAsia="Times New Roman" w:hAnsi="Times New Roman"/>
                  <w:iCs/>
                </w:rPr>
                <w:t>www.zakupki.gov.ru</w:t>
              </w:r>
            </w:hyperlink>
            <w:r w:rsidR="000306BD" w:rsidRPr="00623218">
              <w:rPr>
                <w:rFonts w:ascii="Times New Roman" w:eastAsia="Times New Roman" w:hAnsi="Times New Roman"/>
                <w:iCs/>
              </w:rPr>
              <w:t xml:space="preserve"> </w:t>
            </w:r>
            <w:r w:rsidRPr="00623218">
              <w:rPr>
                <w:rFonts w:ascii="Times New Roman" w:eastAsia="Times New Roman" w:hAnsi="Times New Roman"/>
                <w:iCs/>
              </w:rPr>
              <w:t>) или с сайта оператора ЭТП (</w:t>
            </w:r>
            <w:hyperlink r:id="rId11" w:history="1">
              <w:r w:rsidR="000306BD" w:rsidRPr="00623218">
                <w:rPr>
                  <w:rStyle w:val="a6"/>
                  <w:rFonts w:ascii="Times New Roman" w:eastAsia="Times New Roman" w:hAnsi="Times New Roman"/>
                  <w:iCs/>
                </w:rPr>
                <w:t>https://etp-region.ru</w:t>
              </w:r>
            </w:hyperlink>
            <w:r w:rsidR="000306BD" w:rsidRPr="00623218">
              <w:rPr>
                <w:rFonts w:ascii="Times New Roman" w:eastAsia="Times New Roman" w:hAnsi="Times New Roman"/>
                <w:iCs/>
              </w:rPr>
              <w:t xml:space="preserve"> </w:t>
            </w:r>
            <w:r w:rsidRPr="00623218">
              <w:rPr>
                <w:rFonts w:ascii="Times New Roman" w:eastAsia="Times New Roman" w:hAnsi="Times New Roman"/>
                <w:iCs/>
              </w:rPr>
              <w:t>). Плата за предоставление документации о закупке не установлена. Предоставление Документации на бумажном носителе не предусмотрено.</w:t>
            </w:r>
          </w:p>
        </w:tc>
      </w:tr>
      <w:tr w:rsidR="00D407F7" w:rsidRPr="00623218" w14:paraId="7E69E113" w14:textId="77777777" w:rsidTr="000306BD">
        <w:tc>
          <w:tcPr>
            <w:tcW w:w="2022" w:type="pct"/>
            <w:shd w:val="clear" w:color="auto" w:fill="D9E2F3" w:themeFill="accent1" w:themeFillTint="33"/>
            <w:vAlign w:val="center"/>
          </w:tcPr>
          <w:p w14:paraId="0B8A8763" w14:textId="77777777" w:rsidR="00D407F7" w:rsidRPr="00623218" w:rsidRDefault="00D407F7" w:rsidP="00D407F7">
            <w:pPr>
              <w:widowControl w:val="0"/>
              <w:jc w:val="both"/>
              <w:rPr>
                <w:rFonts w:ascii="Times New Roman" w:eastAsia="Times New Roman" w:hAnsi="Times New Roman"/>
                <w:b/>
                <w:bCs/>
                <w:iCs/>
              </w:rPr>
            </w:pPr>
            <w:r w:rsidRPr="00623218">
              <w:rPr>
                <w:rFonts w:ascii="Times New Roman" w:eastAsia="Times New Roman" w:hAnsi="Times New Roman"/>
                <w:b/>
                <w:bCs/>
                <w:iCs/>
              </w:rPr>
              <w:t>Наименование оператора электронной площадки.</w:t>
            </w:r>
          </w:p>
          <w:p w14:paraId="463548B1" w14:textId="178A943F" w:rsidR="00D407F7" w:rsidRPr="00623218" w:rsidRDefault="00D407F7" w:rsidP="00D407F7">
            <w:pPr>
              <w:widowControl w:val="0"/>
              <w:jc w:val="both"/>
              <w:rPr>
                <w:rFonts w:ascii="Times New Roman" w:eastAsia="Times New Roman" w:hAnsi="Times New Roman"/>
                <w:b/>
                <w:bCs/>
                <w:iCs/>
              </w:rPr>
            </w:pPr>
            <w:r w:rsidRPr="00623218">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30512F8E" w:rsidR="00D407F7" w:rsidRPr="00623218" w:rsidRDefault="00D407F7" w:rsidP="00D407F7">
            <w:pPr>
              <w:widowControl w:val="0"/>
              <w:jc w:val="both"/>
              <w:rPr>
                <w:rFonts w:ascii="Times New Roman" w:eastAsia="Times New Roman" w:hAnsi="Times New Roman"/>
                <w:iCs/>
              </w:rPr>
            </w:pPr>
            <w:r w:rsidRPr="00623218">
              <w:rPr>
                <w:rFonts w:ascii="Times New Roman" w:eastAsia="Times New Roman" w:hAnsi="Times New Roman"/>
                <w:iCs/>
              </w:rPr>
              <w:t>Оператором электронной торговой площадки является ООО</w:t>
            </w:r>
            <w:r w:rsidR="004D6F4B" w:rsidRPr="00623218">
              <w:rPr>
                <w:rFonts w:ascii="Times New Roman" w:eastAsia="Times New Roman" w:hAnsi="Times New Roman"/>
                <w:iCs/>
              </w:rPr>
              <w:t> </w:t>
            </w:r>
            <w:r w:rsidRPr="00623218">
              <w:rPr>
                <w:rFonts w:ascii="Times New Roman" w:eastAsia="Times New Roman" w:hAnsi="Times New Roman"/>
                <w:iCs/>
              </w:rPr>
              <w:t xml:space="preserve">«РЕГИОН», адрес электронной торговой площадки в сети «Интернет»: </w:t>
            </w:r>
            <w:hyperlink r:id="rId12" w:history="1">
              <w:r w:rsidR="000306BD" w:rsidRPr="00623218">
                <w:rPr>
                  <w:rStyle w:val="a6"/>
                  <w:rFonts w:ascii="Times New Roman" w:eastAsia="Times New Roman" w:hAnsi="Times New Roman"/>
                  <w:iCs/>
                </w:rPr>
                <w:t>https://etp-region.ru</w:t>
              </w:r>
            </w:hyperlink>
            <w:r w:rsidR="000306BD" w:rsidRPr="00623218">
              <w:rPr>
                <w:rFonts w:ascii="Times New Roman" w:eastAsia="Times New Roman" w:hAnsi="Times New Roman"/>
                <w:iCs/>
              </w:rPr>
              <w:t xml:space="preserve"> </w:t>
            </w:r>
            <w:r w:rsidRPr="00623218">
              <w:rPr>
                <w:rFonts w:ascii="Times New Roman" w:eastAsia="Times New Roman" w:hAnsi="Times New Roman"/>
                <w:iCs/>
              </w:rPr>
              <w:t>.</w:t>
            </w:r>
          </w:p>
          <w:p w14:paraId="053286CC" w14:textId="12CA7664" w:rsidR="00D407F7" w:rsidRPr="00623218" w:rsidRDefault="00D407F7" w:rsidP="00D407F7">
            <w:pPr>
              <w:widowControl w:val="0"/>
              <w:jc w:val="both"/>
              <w:rPr>
                <w:rFonts w:ascii="Times New Roman" w:eastAsia="Times New Roman" w:hAnsi="Times New Roman"/>
                <w:iCs/>
              </w:rPr>
            </w:pPr>
            <w:r w:rsidRPr="00623218">
              <w:rPr>
                <w:rFonts w:ascii="Times New Roman" w:eastAsia="Times New Roman" w:hAnsi="Times New Roman"/>
                <w:iCs/>
              </w:rPr>
              <w:t xml:space="preserve">Подача заявок в форме электронного документа для участия в </w:t>
            </w:r>
            <w:r w:rsidR="00905540" w:rsidRPr="00623218">
              <w:rPr>
                <w:rFonts w:ascii="Times New Roman" w:eastAsia="Times New Roman" w:hAnsi="Times New Roman"/>
                <w:iCs/>
              </w:rPr>
              <w:t>закупке</w:t>
            </w:r>
            <w:r w:rsidRPr="00623218">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623218" w14:paraId="3A1439ED" w14:textId="77777777" w:rsidTr="000306BD">
        <w:tc>
          <w:tcPr>
            <w:tcW w:w="2022" w:type="pct"/>
            <w:shd w:val="clear" w:color="auto" w:fill="D9E2F3" w:themeFill="accent1" w:themeFillTint="33"/>
            <w:vAlign w:val="center"/>
          </w:tcPr>
          <w:p w14:paraId="33C75176" w14:textId="2F79DF56" w:rsidR="00D407F7" w:rsidRPr="00623218" w:rsidRDefault="00D407F7" w:rsidP="00D407F7">
            <w:pPr>
              <w:widowControl w:val="0"/>
              <w:jc w:val="both"/>
              <w:rPr>
                <w:rFonts w:ascii="Times New Roman" w:eastAsia="Times New Roman" w:hAnsi="Times New Roman"/>
                <w:b/>
                <w:bCs/>
                <w:iCs/>
              </w:rPr>
            </w:pPr>
            <w:r w:rsidRPr="00623218">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008CF15D" w14:textId="5B376155" w:rsidR="00D407F7" w:rsidRPr="00623218" w:rsidRDefault="00D407F7" w:rsidP="00D407F7">
            <w:pPr>
              <w:widowControl w:val="0"/>
              <w:jc w:val="both"/>
              <w:rPr>
                <w:rStyle w:val="1f4"/>
              </w:rPr>
            </w:pPr>
            <w:r w:rsidRPr="00623218">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623218">
                <w:rPr>
                  <w:rStyle w:val="a6"/>
                  <w:rFonts w:ascii="Times New Roman" w:eastAsia="Times New Roman" w:hAnsi="Times New Roman"/>
                  <w:iCs/>
                </w:rPr>
                <w:t>https://zakupki.gov.ru/</w:t>
              </w:r>
            </w:hyperlink>
            <w:r w:rsidRPr="00623218">
              <w:rPr>
                <w:rFonts w:ascii="Times New Roman" w:eastAsia="Times New Roman" w:hAnsi="Times New Roman"/>
                <w:iCs/>
              </w:rPr>
              <w:t xml:space="preserve"> и на сайте электронной торговой площадке Регион </w:t>
            </w:r>
            <w:hyperlink r:id="rId14" w:history="1">
              <w:r w:rsidRPr="00623218">
                <w:rPr>
                  <w:rStyle w:val="a6"/>
                  <w:rFonts w:ascii="Times New Roman" w:eastAsia="Times New Roman" w:hAnsi="Times New Roman"/>
                  <w:iCs/>
                </w:rPr>
                <w:t>https://torgi.etp-region.ru/</w:t>
              </w:r>
            </w:hyperlink>
          </w:p>
        </w:tc>
      </w:tr>
      <w:tr w:rsidR="00D407F7" w:rsidRPr="00623218" w14:paraId="328FAB51" w14:textId="77777777" w:rsidTr="000306BD">
        <w:tc>
          <w:tcPr>
            <w:tcW w:w="2022" w:type="pct"/>
            <w:shd w:val="clear" w:color="auto" w:fill="D9E2F3" w:themeFill="accent1" w:themeFillTint="33"/>
            <w:vAlign w:val="center"/>
          </w:tcPr>
          <w:p w14:paraId="3EEC931C" w14:textId="7179A867" w:rsidR="00D407F7" w:rsidRPr="00623218" w:rsidRDefault="00D407F7" w:rsidP="00D407F7">
            <w:pPr>
              <w:widowControl w:val="0"/>
              <w:jc w:val="both"/>
              <w:rPr>
                <w:rFonts w:ascii="Times New Roman" w:eastAsia="Times New Roman" w:hAnsi="Times New Roman"/>
                <w:b/>
                <w:bCs/>
                <w:iCs/>
              </w:rPr>
            </w:pPr>
            <w:r w:rsidRPr="00623218">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623218" w:rsidRDefault="00D407F7" w:rsidP="00D407F7">
            <w:pPr>
              <w:widowControl w:val="0"/>
              <w:jc w:val="both"/>
              <w:rPr>
                <w:rFonts w:ascii="Times New Roman" w:eastAsia="Times New Roman" w:hAnsi="Times New Roman"/>
                <w:iCs/>
              </w:rPr>
            </w:pPr>
            <w:r w:rsidRPr="00623218">
              <w:rPr>
                <w:rStyle w:val="1f4"/>
              </w:rPr>
              <w:t>По месту нахождения Заказчика</w:t>
            </w:r>
          </w:p>
        </w:tc>
      </w:tr>
      <w:tr w:rsidR="00D407F7" w:rsidRPr="00623218" w14:paraId="1812DD9E" w14:textId="77777777" w:rsidTr="000306BD">
        <w:tc>
          <w:tcPr>
            <w:tcW w:w="2022" w:type="pct"/>
            <w:shd w:val="clear" w:color="auto" w:fill="D9E2F3" w:themeFill="accent1" w:themeFillTint="33"/>
            <w:vAlign w:val="center"/>
          </w:tcPr>
          <w:p w14:paraId="4CAC23E8" w14:textId="633E602A" w:rsidR="00D407F7" w:rsidRPr="00623218" w:rsidRDefault="00D407F7" w:rsidP="00D407F7">
            <w:pPr>
              <w:widowControl w:val="0"/>
              <w:jc w:val="both"/>
              <w:rPr>
                <w:rFonts w:ascii="Times New Roman" w:eastAsia="Times New Roman" w:hAnsi="Times New Roman"/>
                <w:b/>
                <w:bCs/>
                <w:iCs/>
              </w:rPr>
            </w:pPr>
            <w:r w:rsidRPr="00623218">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15:color w:val="FF00FF"/>
              <w:date w:fullDate="2026-05-21T00:00:00Z">
                <w:dateFormat w:val="dd.MM.yyyy"/>
                <w:lid w:val="ru-RU"/>
                <w:storeMappedDataAs w:val="dateTime"/>
                <w:calendar w:val="gregorian"/>
              </w:date>
            </w:sdtPr>
            <w:sdtEndPr>
              <w:rPr>
                <w:rStyle w:val="a0"/>
                <w:rFonts w:ascii="Calibri" w:eastAsia="Times New Roman" w:hAnsi="Calibri"/>
              </w:rPr>
            </w:sdtEndPr>
            <w:sdtContent>
              <w:p w14:paraId="02EA6130" w14:textId="2D5A6BC1" w:rsidR="00D407F7" w:rsidRPr="00623218" w:rsidRDefault="00CE5D11" w:rsidP="00D407F7">
                <w:pPr>
                  <w:widowControl w:val="0"/>
                  <w:tabs>
                    <w:tab w:val="left" w:pos="247"/>
                    <w:tab w:val="left" w:pos="1130"/>
                  </w:tabs>
                  <w:ind w:left="33"/>
                  <w:contextualSpacing/>
                  <w:jc w:val="both"/>
                  <w:rPr>
                    <w:rStyle w:val="1f4"/>
                  </w:rPr>
                </w:pPr>
                <w:r>
                  <w:rPr>
                    <w:rStyle w:val="1f4"/>
                  </w:rPr>
                  <w:t>21.05.2026</w:t>
                </w:r>
              </w:p>
            </w:sdtContent>
          </w:sdt>
          <w:p w14:paraId="749F231C" w14:textId="1ECA4951" w:rsidR="00D407F7" w:rsidRPr="00623218" w:rsidRDefault="00D407F7" w:rsidP="00D407F7">
            <w:pPr>
              <w:widowControl w:val="0"/>
              <w:jc w:val="both"/>
              <w:rPr>
                <w:rFonts w:ascii="Times New Roman" w:eastAsia="Times New Roman" w:hAnsi="Times New Roman"/>
                <w:iCs/>
              </w:rPr>
            </w:pPr>
            <w:r w:rsidRPr="00623218">
              <w:rPr>
                <w:rFonts w:ascii="Times New Roman" w:eastAsia="Times New Roman" w:hAnsi="Times New Roman"/>
                <w:iCs/>
              </w:rPr>
              <w:t xml:space="preserve">в </w:t>
            </w:r>
            <w:r w:rsidR="004D3BE2" w:rsidRPr="00623218">
              <w:rPr>
                <w:rFonts w:ascii="Times New Roman" w:eastAsia="Times New Roman" w:hAnsi="Times New Roman"/>
                <w:iCs/>
              </w:rPr>
              <w:t>10:00</w:t>
            </w:r>
            <w:r w:rsidRPr="00623218">
              <w:rPr>
                <w:rFonts w:ascii="Times New Roman" w:eastAsia="Times New Roman" w:hAnsi="Times New Roman"/>
                <w:iCs/>
              </w:rPr>
              <w:t xml:space="preserve"> (местное время Заказчика)</w:t>
            </w:r>
          </w:p>
        </w:tc>
      </w:tr>
      <w:tr w:rsidR="00D407F7" w:rsidRPr="00623218" w14:paraId="26D6DF98" w14:textId="77777777" w:rsidTr="000306BD">
        <w:tc>
          <w:tcPr>
            <w:tcW w:w="2022" w:type="pct"/>
            <w:shd w:val="clear" w:color="auto" w:fill="D9E2F3" w:themeFill="accent1" w:themeFillTint="33"/>
            <w:vAlign w:val="center"/>
          </w:tcPr>
          <w:p w14:paraId="26CCA4EE" w14:textId="6AFC290F" w:rsidR="00D407F7" w:rsidRPr="00623218" w:rsidRDefault="00D407F7" w:rsidP="00D407F7">
            <w:pPr>
              <w:widowControl w:val="0"/>
              <w:jc w:val="both"/>
              <w:rPr>
                <w:rFonts w:ascii="Times New Roman" w:eastAsia="Times New Roman" w:hAnsi="Times New Roman"/>
                <w:b/>
                <w:bCs/>
                <w:iCs/>
              </w:rPr>
            </w:pPr>
            <w:r w:rsidRPr="00623218">
              <w:rPr>
                <w:rFonts w:ascii="Times New Roman" w:eastAsia="Times New Roman" w:hAnsi="Times New Roman"/>
                <w:b/>
                <w:bCs/>
                <w:iCs/>
              </w:rPr>
              <w:t>Дата рассмотрения заявок на участие в закупке:</w:t>
            </w:r>
          </w:p>
        </w:tc>
        <w:tc>
          <w:tcPr>
            <w:tcW w:w="2978" w:type="pct"/>
            <w:vAlign w:val="center"/>
          </w:tcPr>
          <w:sdt>
            <w:sdtPr>
              <w:rPr>
                <w:rStyle w:val="1f4"/>
              </w:rPr>
              <w:id w:val="372498348"/>
              <w:placeholder>
                <w:docPart w:val="37BAFFABC3724EF4ACC76CE533E02295"/>
              </w:placeholder>
              <w15:color w:val="FF00FF"/>
              <w:date w:fullDate="2026-05-21T00:00:00Z">
                <w:dateFormat w:val="dd.MM.yyyy"/>
                <w:lid w:val="ru-RU"/>
                <w:storeMappedDataAs w:val="dateTime"/>
                <w:calendar w:val="gregorian"/>
              </w:date>
            </w:sdtPr>
            <w:sdtEndPr>
              <w:rPr>
                <w:rStyle w:val="a0"/>
                <w:rFonts w:ascii="Calibri" w:eastAsia="Times New Roman" w:hAnsi="Calibri"/>
              </w:rPr>
            </w:sdtEndPr>
            <w:sdtContent>
              <w:p w14:paraId="15E900F8" w14:textId="5D5FA468" w:rsidR="00D407F7" w:rsidRPr="00623218" w:rsidRDefault="00CE5D11" w:rsidP="00D407F7">
                <w:pPr>
                  <w:widowControl w:val="0"/>
                  <w:tabs>
                    <w:tab w:val="left" w:pos="247"/>
                    <w:tab w:val="left" w:pos="1130"/>
                  </w:tabs>
                  <w:ind w:left="33"/>
                  <w:contextualSpacing/>
                  <w:jc w:val="both"/>
                  <w:rPr>
                    <w:rStyle w:val="1f4"/>
                  </w:rPr>
                </w:pPr>
                <w:r>
                  <w:rPr>
                    <w:rStyle w:val="1f4"/>
                  </w:rPr>
                  <w:t>21.05.2026</w:t>
                </w:r>
              </w:p>
            </w:sdtContent>
          </w:sdt>
        </w:tc>
      </w:tr>
      <w:tr w:rsidR="00D407F7" w:rsidRPr="00623218" w14:paraId="271BA7DC" w14:textId="77777777" w:rsidTr="000306BD">
        <w:tc>
          <w:tcPr>
            <w:tcW w:w="2022" w:type="pct"/>
            <w:shd w:val="clear" w:color="auto" w:fill="D9E2F3" w:themeFill="accent1" w:themeFillTint="33"/>
            <w:vAlign w:val="center"/>
          </w:tcPr>
          <w:p w14:paraId="1C4C9839" w14:textId="66C023AD" w:rsidR="00D407F7" w:rsidRPr="00623218" w:rsidRDefault="00D407F7" w:rsidP="00D407F7">
            <w:pPr>
              <w:widowControl w:val="0"/>
              <w:jc w:val="both"/>
              <w:rPr>
                <w:rFonts w:ascii="Times New Roman" w:eastAsia="Times New Roman" w:hAnsi="Times New Roman"/>
                <w:b/>
                <w:bCs/>
                <w:iCs/>
              </w:rPr>
            </w:pPr>
            <w:r w:rsidRPr="00623218">
              <w:rPr>
                <w:rFonts w:ascii="Times New Roman" w:eastAsia="Times New Roman" w:hAnsi="Times New Roman"/>
                <w:b/>
                <w:bCs/>
                <w:iCs/>
              </w:rPr>
              <w:t>Время и дата проведения аукциона:</w:t>
            </w:r>
          </w:p>
        </w:tc>
        <w:tc>
          <w:tcPr>
            <w:tcW w:w="2978" w:type="pct"/>
            <w:vAlign w:val="center"/>
          </w:tcPr>
          <w:sdt>
            <w:sdtPr>
              <w:rPr>
                <w:rStyle w:val="1f4"/>
              </w:rPr>
              <w:id w:val="1354758268"/>
              <w:placeholder>
                <w:docPart w:val="E01A5F9CE53E4E6EA21CB6DF61B3D58F"/>
              </w:placeholder>
              <w15:color w:val="FF00FF"/>
              <w:date w:fullDate="2026-05-22T00:00:00Z">
                <w:dateFormat w:val="dd.MM.yyyy"/>
                <w:lid w:val="ru-RU"/>
                <w:storeMappedDataAs w:val="dateTime"/>
                <w:calendar w:val="gregorian"/>
              </w:date>
            </w:sdtPr>
            <w:sdtEndPr>
              <w:rPr>
                <w:rStyle w:val="a0"/>
                <w:rFonts w:ascii="Calibri" w:eastAsia="Times New Roman" w:hAnsi="Calibri"/>
              </w:rPr>
            </w:sdtEndPr>
            <w:sdtContent>
              <w:p w14:paraId="4178798E" w14:textId="7920F9BA" w:rsidR="00D407F7" w:rsidRPr="00623218" w:rsidRDefault="00CE5D11" w:rsidP="00D407F7">
                <w:pPr>
                  <w:widowControl w:val="0"/>
                  <w:tabs>
                    <w:tab w:val="left" w:pos="247"/>
                    <w:tab w:val="left" w:pos="1130"/>
                  </w:tabs>
                  <w:ind w:left="33"/>
                  <w:contextualSpacing/>
                  <w:jc w:val="both"/>
                  <w:rPr>
                    <w:rStyle w:val="1f4"/>
                  </w:rPr>
                </w:pPr>
                <w:r>
                  <w:rPr>
                    <w:rStyle w:val="1f4"/>
                  </w:rPr>
                  <w:t>22.05.2026</w:t>
                </w:r>
              </w:p>
            </w:sdtContent>
          </w:sdt>
          <w:p w14:paraId="45DC14ED" w14:textId="022AA4A6" w:rsidR="00D407F7" w:rsidRPr="00623218" w:rsidRDefault="00D407F7" w:rsidP="00D407F7">
            <w:pPr>
              <w:widowControl w:val="0"/>
              <w:jc w:val="both"/>
              <w:rPr>
                <w:rFonts w:ascii="Times New Roman" w:eastAsia="Times New Roman" w:hAnsi="Times New Roman"/>
                <w:iCs/>
              </w:rPr>
            </w:pPr>
            <w:r w:rsidRPr="00623218">
              <w:rPr>
                <w:rFonts w:ascii="Times New Roman" w:eastAsia="Times New Roman" w:hAnsi="Times New Roman"/>
                <w:iCs/>
              </w:rPr>
              <w:t xml:space="preserve">в </w:t>
            </w:r>
            <w:r w:rsidR="004D3BE2" w:rsidRPr="00623218">
              <w:rPr>
                <w:rFonts w:ascii="Times New Roman" w:eastAsia="Times New Roman" w:hAnsi="Times New Roman"/>
                <w:iCs/>
              </w:rPr>
              <w:t>1</w:t>
            </w:r>
            <w:r w:rsidR="00AB5526">
              <w:rPr>
                <w:rFonts w:ascii="Times New Roman" w:eastAsia="Times New Roman" w:hAnsi="Times New Roman"/>
                <w:iCs/>
              </w:rPr>
              <w:t>0</w:t>
            </w:r>
            <w:r w:rsidR="004D3BE2" w:rsidRPr="00623218">
              <w:rPr>
                <w:rFonts w:ascii="Times New Roman" w:eastAsia="Times New Roman" w:hAnsi="Times New Roman"/>
                <w:iCs/>
              </w:rPr>
              <w:t>:00</w:t>
            </w:r>
            <w:r w:rsidRPr="00623218">
              <w:rPr>
                <w:rFonts w:ascii="Times New Roman" w:eastAsia="Times New Roman" w:hAnsi="Times New Roman"/>
                <w:iCs/>
              </w:rPr>
              <w:t xml:space="preserve"> (местное время Заказчика)</w:t>
            </w:r>
          </w:p>
        </w:tc>
      </w:tr>
      <w:tr w:rsidR="00D407F7" w:rsidRPr="00623218" w14:paraId="6DAD89DC" w14:textId="77777777" w:rsidTr="000306BD">
        <w:tc>
          <w:tcPr>
            <w:tcW w:w="2022" w:type="pct"/>
            <w:shd w:val="clear" w:color="auto" w:fill="D9E2F3" w:themeFill="accent1" w:themeFillTint="33"/>
            <w:vAlign w:val="center"/>
          </w:tcPr>
          <w:p w14:paraId="6B035BA4" w14:textId="4A503E82" w:rsidR="00D407F7" w:rsidRPr="00623218" w:rsidRDefault="00D407F7" w:rsidP="00D407F7">
            <w:pPr>
              <w:widowControl w:val="0"/>
              <w:jc w:val="both"/>
              <w:rPr>
                <w:rFonts w:ascii="Times New Roman" w:eastAsia="Times New Roman" w:hAnsi="Times New Roman"/>
                <w:b/>
                <w:bCs/>
                <w:iCs/>
              </w:rPr>
            </w:pPr>
            <w:r w:rsidRPr="00623218">
              <w:rPr>
                <w:rFonts w:ascii="Times New Roman" w:eastAsia="Times New Roman" w:hAnsi="Times New Roman"/>
                <w:b/>
                <w:bCs/>
                <w:iCs/>
              </w:rPr>
              <w:t xml:space="preserve">Дата подведения итогов </w:t>
            </w:r>
            <w:r w:rsidR="00905540" w:rsidRPr="00623218">
              <w:rPr>
                <w:rFonts w:ascii="Times New Roman" w:eastAsia="Times New Roman" w:hAnsi="Times New Roman"/>
                <w:b/>
                <w:bCs/>
                <w:iCs/>
              </w:rPr>
              <w:t>закупки</w:t>
            </w:r>
            <w:r w:rsidRPr="00623218">
              <w:rPr>
                <w:rFonts w:ascii="Times New Roman" w:eastAsia="Times New Roman" w:hAnsi="Times New Roman"/>
                <w:b/>
                <w:bCs/>
                <w:iCs/>
              </w:rPr>
              <w:t>:</w:t>
            </w:r>
          </w:p>
        </w:tc>
        <w:tc>
          <w:tcPr>
            <w:tcW w:w="2978" w:type="pct"/>
            <w:vAlign w:val="center"/>
          </w:tcPr>
          <w:sdt>
            <w:sdtPr>
              <w:rPr>
                <w:rStyle w:val="1f4"/>
              </w:rPr>
              <w:id w:val="1850608829"/>
              <w:placeholder>
                <w:docPart w:val="A4BA31426E814AFBB56AD7896D4E4C5D"/>
              </w:placeholder>
              <w15:color w:val="FF00FF"/>
              <w:date w:fullDate="2026-05-22T00:00:00Z">
                <w:dateFormat w:val="dd.MM.yyyy"/>
                <w:lid w:val="ru-RU"/>
                <w:storeMappedDataAs w:val="dateTime"/>
                <w:calendar w:val="gregorian"/>
              </w:date>
            </w:sdtPr>
            <w:sdtEndPr>
              <w:rPr>
                <w:rStyle w:val="a0"/>
                <w:rFonts w:ascii="Calibri" w:eastAsia="Times New Roman" w:hAnsi="Calibri"/>
              </w:rPr>
            </w:sdtEndPr>
            <w:sdtContent>
              <w:p w14:paraId="7ADF8FAC" w14:textId="2E8B1F0C" w:rsidR="00D407F7" w:rsidRPr="00623218" w:rsidRDefault="004D3BE2" w:rsidP="00D407F7">
                <w:pPr>
                  <w:widowControl w:val="0"/>
                  <w:tabs>
                    <w:tab w:val="left" w:pos="247"/>
                    <w:tab w:val="left" w:pos="1130"/>
                  </w:tabs>
                  <w:ind w:left="33"/>
                  <w:contextualSpacing/>
                  <w:jc w:val="both"/>
                  <w:rPr>
                    <w:rStyle w:val="1f4"/>
                  </w:rPr>
                </w:pPr>
                <w:r w:rsidRPr="00623218">
                  <w:rPr>
                    <w:rStyle w:val="1f4"/>
                  </w:rPr>
                  <w:t>22.05.2026</w:t>
                </w:r>
              </w:p>
            </w:sdtContent>
          </w:sdt>
          <w:p w14:paraId="6D97A54E" w14:textId="15D039BB" w:rsidR="00D407F7" w:rsidRPr="00623218" w:rsidRDefault="00D407F7" w:rsidP="00D407F7">
            <w:pPr>
              <w:widowControl w:val="0"/>
              <w:jc w:val="both"/>
              <w:rPr>
                <w:rFonts w:ascii="Times New Roman" w:eastAsia="Times New Roman" w:hAnsi="Times New Roman"/>
                <w:iCs/>
              </w:rPr>
            </w:pPr>
            <w:r w:rsidRPr="00623218">
              <w:rPr>
                <w:rFonts w:ascii="Times New Roman" w:eastAsia="Times New Roman" w:hAnsi="Times New Roman"/>
                <w:iCs/>
              </w:rPr>
              <w:t xml:space="preserve">в </w:t>
            </w:r>
            <w:r w:rsidR="004D3BE2" w:rsidRPr="00623218">
              <w:rPr>
                <w:rFonts w:ascii="Times New Roman" w:eastAsia="Times New Roman" w:hAnsi="Times New Roman"/>
                <w:iCs/>
              </w:rPr>
              <w:t>1</w:t>
            </w:r>
            <w:r w:rsidR="00AB5526">
              <w:rPr>
                <w:rFonts w:ascii="Times New Roman" w:eastAsia="Times New Roman" w:hAnsi="Times New Roman"/>
                <w:iCs/>
              </w:rPr>
              <w:t>2</w:t>
            </w:r>
            <w:r w:rsidR="004D3BE2" w:rsidRPr="00623218">
              <w:rPr>
                <w:rFonts w:ascii="Times New Roman" w:eastAsia="Times New Roman" w:hAnsi="Times New Roman"/>
                <w:iCs/>
              </w:rPr>
              <w:t>:00</w:t>
            </w:r>
            <w:r w:rsidRPr="00623218">
              <w:rPr>
                <w:rFonts w:ascii="Times New Roman" w:eastAsia="Times New Roman" w:hAnsi="Times New Roman"/>
                <w:iCs/>
              </w:rPr>
              <w:t xml:space="preserve"> (местное время Заказчика)</w:t>
            </w:r>
          </w:p>
        </w:tc>
      </w:tr>
      <w:tr w:rsidR="00D407F7" w:rsidRPr="00623218" w14:paraId="19997CFC" w14:textId="77777777" w:rsidTr="000306BD">
        <w:tc>
          <w:tcPr>
            <w:tcW w:w="2022" w:type="pct"/>
            <w:shd w:val="clear" w:color="auto" w:fill="D9E2F3" w:themeFill="accent1" w:themeFillTint="33"/>
            <w:vAlign w:val="center"/>
          </w:tcPr>
          <w:p w14:paraId="358EA5BF" w14:textId="5FCBFE28" w:rsidR="00D407F7" w:rsidRPr="00623218" w:rsidRDefault="00D407F7" w:rsidP="00D407F7">
            <w:pPr>
              <w:widowControl w:val="0"/>
              <w:jc w:val="both"/>
              <w:rPr>
                <w:rFonts w:ascii="Times New Roman" w:eastAsia="Times New Roman" w:hAnsi="Times New Roman"/>
                <w:b/>
                <w:bCs/>
                <w:iCs/>
              </w:rPr>
            </w:pPr>
            <w:r w:rsidRPr="00623218">
              <w:rPr>
                <w:rFonts w:ascii="Times New Roman" w:eastAsia="Times New Roman" w:hAnsi="Times New Roman"/>
                <w:b/>
                <w:bCs/>
                <w:iCs/>
              </w:rPr>
              <w:t>Начало срока предоставления участникам закупки разъяснений положений документации о закупке:</w:t>
            </w:r>
          </w:p>
        </w:tc>
        <w:tc>
          <w:tcPr>
            <w:tcW w:w="2978" w:type="pct"/>
            <w:vAlign w:val="center"/>
          </w:tcPr>
          <w:p w14:paraId="3C796EB9" w14:textId="77777777" w:rsidR="00D407F7" w:rsidRPr="00623218" w:rsidRDefault="00D407F7" w:rsidP="00D407F7">
            <w:pPr>
              <w:widowControl w:val="0"/>
              <w:jc w:val="both"/>
              <w:rPr>
                <w:rFonts w:ascii="Times New Roman" w:eastAsia="Times New Roman" w:hAnsi="Times New Roman"/>
                <w:iCs/>
              </w:rPr>
            </w:pPr>
            <w:r w:rsidRPr="00623218">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623218">
                <w:rPr>
                  <w:rStyle w:val="a6"/>
                  <w:rFonts w:ascii="Times New Roman" w:eastAsia="Times New Roman" w:hAnsi="Times New Roman"/>
                  <w:iCs/>
                </w:rPr>
                <w:t>https://zakupki.gov.ru/</w:t>
              </w:r>
            </w:hyperlink>
            <w:r w:rsidRPr="00623218">
              <w:rPr>
                <w:rFonts w:ascii="Times New Roman" w:eastAsia="Times New Roman" w:hAnsi="Times New Roman"/>
                <w:iCs/>
              </w:rPr>
              <w:t xml:space="preserve"> и на сайте электронной торговой площадке Регион </w:t>
            </w:r>
            <w:hyperlink r:id="rId16" w:history="1">
              <w:r w:rsidRPr="00623218">
                <w:rPr>
                  <w:rStyle w:val="a6"/>
                  <w:rFonts w:ascii="Times New Roman" w:eastAsia="Times New Roman" w:hAnsi="Times New Roman"/>
                  <w:iCs/>
                </w:rPr>
                <w:t>https://torgi.etp-region.ru/</w:t>
              </w:r>
            </w:hyperlink>
          </w:p>
        </w:tc>
      </w:tr>
      <w:tr w:rsidR="00D407F7" w:rsidRPr="00623218" w14:paraId="69299329" w14:textId="77777777" w:rsidTr="000306BD">
        <w:tc>
          <w:tcPr>
            <w:tcW w:w="2022" w:type="pct"/>
            <w:shd w:val="clear" w:color="auto" w:fill="D9E2F3" w:themeFill="accent1" w:themeFillTint="33"/>
            <w:vAlign w:val="center"/>
          </w:tcPr>
          <w:p w14:paraId="305C97DB" w14:textId="2FE22C29" w:rsidR="00D407F7" w:rsidRPr="00623218" w:rsidRDefault="00D407F7" w:rsidP="00D407F7">
            <w:pPr>
              <w:widowControl w:val="0"/>
              <w:jc w:val="both"/>
              <w:rPr>
                <w:rFonts w:ascii="Times New Roman" w:eastAsia="Times New Roman" w:hAnsi="Times New Roman"/>
                <w:b/>
                <w:bCs/>
                <w:iCs/>
              </w:rPr>
            </w:pPr>
            <w:r w:rsidRPr="00623218">
              <w:rPr>
                <w:rFonts w:ascii="Times New Roman" w:eastAsia="Times New Roman" w:hAnsi="Times New Roman"/>
                <w:b/>
                <w:bCs/>
                <w:iCs/>
              </w:rPr>
              <w:t>Окончание срока предоставления участникам закупки разъяснений положений документации о закупке:</w:t>
            </w:r>
          </w:p>
        </w:tc>
        <w:tc>
          <w:tcPr>
            <w:tcW w:w="2978" w:type="pct"/>
            <w:vAlign w:val="center"/>
          </w:tcPr>
          <w:sdt>
            <w:sdtPr>
              <w:rPr>
                <w:rStyle w:val="1f4"/>
              </w:rPr>
              <w:id w:val="1739432593"/>
              <w:placeholder>
                <w:docPart w:val="3E83FE2655E84B03BDD93A973F3F17D9"/>
              </w:placeholder>
              <w15:color w:val="FF00FF"/>
              <w:date w:fullDate="2026-05-21T00:00:00Z">
                <w:dateFormat w:val="dd.MM.yyyy"/>
                <w:lid w:val="ru-RU"/>
                <w:storeMappedDataAs w:val="dateTime"/>
                <w:calendar w:val="gregorian"/>
              </w:date>
            </w:sdtPr>
            <w:sdtEndPr>
              <w:rPr>
                <w:rStyle w:val="a0"/>
                <w:rFonts w:ascii="Calibri" w:eastAsia="Times New Roman" w:hAnsi="Calibri"/>
              </w:rPr>
            </w:sdtEndPr>
            <w:sdtContent>
              <w:p w14:paraId="6B3A6AE6" w14:textId="408EA771" w:rsidR="00D407F7" w:rsidRPr="00623218" w:rsidRDefault="00CE5D11" w:rsidP="00D407F7">
                <w:pPr>
                  <w:widowControl w:val="0"/>
                  <w:tabs>
                    <w:tab w:val="left" w:pos="247"/>
                    <w:tab w:val="left" w:pos="1130"/>
                  </w:tabs>
                  <w:ind w:left="33"/>
                  <w:contextualSpacing/>
                  <w:jc w:val="both"/>
                  <w:rPr>
                    <w:rStyle w:val="1f4"/>
                  </w:rPr>
                </w:pPr>
                <w:r>
                  <w:rPr>
                    <w:rStyle w:val="1f4"/>
                  </w:rPr>
                  <w:t>21.05.2026</w:t>
                </w:r>
              </w:p>
            </w:sdtContent>
          </w:sdt>
          <w:p w14:paraId="3B23D831" w14:textId="767E1CE8" w:rsidR="00D407F7" w:rsidRPr="00623218" w:rsidRDefault="004D3BE2" w:rsidP="00D407F7">
            <w:pPr>
              <w:widowControl w:val="0"/>
              <w:jc w:val="both"/>
              <w:rPr>
                <w:rFonts w:ascii="Times New Roman" w:eastAsia="Times New Roman" w:hAnsi="Times New Roman"/>
                <w:iCs/>
              </w:rPr>
            </w:pPr>
            <w:r w:rsidRPr="00623218">
              <w:rPr>
                <w:rFonts w:ascii="Times New Roman" w:eastAsia="Times New Roman" w:hAnsi="Times New Roman"/>
                <w:iCs/>
              </w:rPr>
              <w:t xml:space="preserve">В 10:00 </w:t>
            </w:r>
            <w:r w:rsidR="00D407F7" w:rsidRPr="00623218">
              <w:rPr>
                <w:rFonts w:ascii="Times New Roman" w:eastAsia="Times New Roman" w:hAnsi="Times New Roman"/>
                <w:iCs/>
              </w:rPr>
              <w:t xml:space="preserve"> (местное время Заказчика)</w:t>
            </w:r>
          </w:p>
        </w:tc>
      </w:tr>
      <w:tr w:rsidR="00D407F7" w:rsidRPr="00623218" w14:paraId="1543AF0D" w14:textId="77777777" w:rsidTr="000306BD">
        <w:tc>
          <w:tcPr>
            <w:tcW w:w="2022" w:type="pct"/>
            <w:shd w:val="clear" w:color="auto" w:fill="D9E2F3" w:themeFill="accent1" w:themeFillTint="33"/>
            <w:vAlign w:val="center"/>
          </w:tcPr>
          <w:p w14:paraId="7AFF710B" w14:textId="12C4DC64" w:rsidR="00D407F7" w:rsidRPr="00623218" w:rsidRDefault="00D407F7" w:rsidP="00D407F7">
            <w:pPr>
              <w:widowControl w:val="0"/>
              <w:jc w:val="both"/>
              <w:rPr>
                <w:rFonts w:ascii="Times New Roman" w:eastAsia="Times New Roman" w:hAnsi="Times New Roman"/>
                <w:b/>
                <w:bCs/>
                <w:iCs/>
              </w:rPr>
            </w:pPr>
            <w:r w:rsidRPr="00623218">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70B6303F" w:rsidR="00D407F7" w:rsidRPr="00623218" w:rsidRDefault="004D3BE2" w:rsidP="00D407F7">
            <w:pPr>
              <w:widowControl w:val="0"/>
              <w:jc w:val="both"/>
              <w:rPr>
                <w:rFonts w:ascii="Times New Roman" w:eastAsia="Times New Roman" w:hAnsi="Times New Roman"/>
                <w:iCs/>
              </w:rPr>
            </w:pPr>
            <w:r w:rsidRPr="00623218">
              <w:rPr>
                <w:rFonts w:ascii="Times New Roman" w:eastAsia="Times New Roman" w:hAnsi="Times New Roman"/>
                <w:bCs/>
              </w:rPr>
              <w:t xml:space="preserve">Не установлено </w:t>
            </w:r>
          </w:p>
        </w:tc>
      </w:tr>
      <w:tr w:rsidR="00D407F7" w:rsidRPr="00623218" w14:paraId="63E8FB20" w14:textId="77777777" w:rsidTr="000306BD">
        <w:tc>
          <w:tcPr>
            <w:tcW w:w="2022" w:type="pct"/>
            <w:shd w:val="clear" w:color="auto" w:fill="D9E2F3" w:themeFill="accent1" w:themeFillTint="33"/>
            <w:vAlign w:val="center"/>
          </w:tcPr>
          <w:p w14:paraId="609F46C2" w14:textId="2547A459" w:rsidR="00D407F7" w:rsidRPr="00623218" w:rsidRDefault="00D407F7" w:rsidP="00D407F7">
            <w:pPr>
              <w:widowControl w:val="0"/>
              <w:jc w:val="both"/>
              <w:rPr>
                <w:rFonts w:ascii="Times New Roman" w:eastAsia="Times New Roman" w:hAnsi="Times New Roman"/>
                <w:b/>
                <w:bCs/>
                <w:iCs/>
              </w:rPr>
            </w:pPr>
            <w:r w:rsidRPr="00623218">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17876062" w:rsidR="00D407F7" w:rsidRPr="00623218" w:rsidRDefault="00D407F7" w:rsidP="00D407F7">
            <w:pPr>
              <w:widowControl w:val="0"/>
              <w:jc w:val="both"/>
              <w:rPr>
                <w:rFonts w:ascii="Times New Roman" w:eastAsia="Times New Roman" w:hAnsi="Times New Roman"/>
                <w:iCs/>
              </w:rPr>
            </w:pPr>
            <w:r w:rsidRPr="00623218">
              <w:rPr>
                <w:rFonts w:ascii="Times New Roman" w:eastAsia="Times New Roman" w:hAnsi="Times New Roman"/>
                <w:iCs/>
              </w:rPr>
              <w:t>В соответствии с пунктом 1</w:t>
            </w:r>
            <w:r w:rsidR="004D3BE2" w:rsidRPr="00623218">
              <w:rPr>
                <w:rFonts w:ascii="Times New Roman" w:eastAsia="Times New Roman" w:hAnsi="Times New Roman"/>
                <w:iCs/>
              </w:rPr>
              <w:t>5</w:t>
            </w:r>
            <w:r w:rsidRPr="00623218">
              <w:rPr>
                <w:rFonts w:ascii="Times New Roman" w:eastAsia="Times New Roman" w:hAnsi="Times New Roman"/>
                <w:iCs/>
              </w:rPr>
              <w:t xml:space="preserve"> документации (извещения) о закупке</w:t>
            </w:r>
          </w:p>
        </w:tc>
      </w:tr>
      <w:tr w:rsidR="004D3BE2" w:rsidRPr="00623218" w14:paraId="42BCAB49" w14:textId="77777777" w:rsidTr="000306BD">
        <w:tc>
          <w:tcPr>
            <w:tcW w:w="2022" w:type="pct"/>
            <w:shd w:val="clear" w:color="auto" w:fill="D9E2F3" w:themeFill="accent1" w:themeFillTint="33"/>
            <w:vAlign w:val="center"/>
          </w:tcPr>
          <w:p w14:paraId="7BF6E64B" w14:textId="4878B0C4" w:rsidR="004D3BE2" w:rsidRPr="00623218" w:rsidRDefault="004D3BE2" w:rsidP="004D3BE2">
            <w:pPr>
              <w:widowControl w:val="0"/>
              <w:jc w:val="both"/>
              <w:rPr>
                <w:rFonts w:ascii="Times New Roman" w:eastAsia="Times New Roman" w:hAnsi="Times New Roman"/>
                <w:b/>
                <w:bCs/>
                <w:iCs/>
              </w:rPr>
            </w:pPr>
            <w:r w:rsidRPr="00623218">
              <w:rPr>
                <w:rFonts w:ascii="Times New Roman" w:eastAsia="Times New Roman" w:hAnsi="Times New Roman"/>
                <w:b/>
                <w:bCs/>
                <w:iCs/>
              </w:rPr>
              <w:t>Размер обеспечения исполнения договора:</w:t>
            </w:r>
          </w:p>
        </w:tc>
        <w:tc>
          <w:tcPr>
            <w:tcW w:w="2978" w:type="pct"/>
            <w:vAlign w:val="center"/>
          </w:tcPr>
          <w:p w14:paraId="49EDCC1F" w14:textId="1DB390F2" w:rsidR="004D3BE2" w:rsidRPr="00623218" w:rsidRDefault="00F640B9" w:rsidP="004D3BE2">
            <w:pPr>
              <w:widowControl w:val="0"/>
              <w:jc w:val="both"/>
              <w:rPr>
                <w:rFonts w:ascii="Times New Roman" w:eastAsia="Times New Roman" w:hAnsi="Times New Roman"/>
                <w:iCs/>
              </w:rPr>
            </w:pPr>
            <w:r>
              <w:rPr>
                <w:rFonts w:ascii="Times New Roman" w:eastAsia="Times New Roman" w:hAnsi="Times New Roman"/>
                <w:bCs/>
              </w:rPr>
              <w:t xml:space="preserve">5% НМЦД </w:t>
            </w:r>
          </w:p>
        </w:tc>
      </w:tr>
      <w:tr w:rsidR="00D407F7" w:rsidRPr="00623218" w14:paraId="53DA3EE8" w14:textId="77777777" w:rsidTr="000306BD">
        <w:tc>
          <w:tcPr>
            <w:tcW w:w="2022" w:type="pct"/>
            <w:shd w:val="clear" w:color="auto" w:fill="D9E2F3" w:themeFill="accent1" w:themeFillTint="33"/>
            <w:vAlign w:val="center"/>
          </w:tcPr>
          <w:p w14:paraId="5B03EA2E" w14:textId="59221F27" w:rsidR="00D407F7" w:rsidRPr="00623218" w:rsidRDefault="00D407F7" w:rsidP="00D407F7">
            <w:pPr>
              <w:widowControl w:val="0"/>
              <w:jc w:val="both"/>
              <w:rPr>
                <w:rFonts w:ascii="Times New Roman" w:eastAsia="Times New Roman" w:hAnsi="Times New Roman"/>
                <w:b/>
                <w:bCs/>
                <w:iCs/>
              </w:rPr>
            </w:pPr>
            <w:r w:rsidRPr="00623218">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00958853" w:rsidR="00D407F7" w:rsidRPr="00623218" w:rsidRDefault="00D407F7" w:rsidP="00D407F7">
            <w:pPr>
              <w:widowControl w:val="0"/>
              <w:jc w:val="both"/>
              <w:rPr>
                <w:rFonts w:ascii="Times New Roman" w:eastAsia="Times New Roman" w:hAnsi="Times New Roman"/>
                <w:iCs/>
              </w:rPr>
            </w:pPr>
            <w:r w:rsidRPr="00623218">
              <w:rPr>
                <w:rFonts w:ascii="Times New Roman" w:eastAsia="Times New Roman" w:hAnsi="Times New Roman"/>
                <w:iCs/>
              </w:rPr>
              <w:t>В соответствии с пунктом 1</w:t>
            </w:r>
            <w:r w:rsidR="004D3BE2" w:rsidRPr="00623218">
              <w:rPr>
                <w:rFonts w:ascii="Times New Roman" w:eastAsia="Times New Roman" w:hAnsi="Times New Roman"/>
                <w:iCs/>
              </w:rPr>
              <w:t xml:space="preserve">6 </w:t>
            </w:r>
            <w:r w:rsidRPr="00623218">
              <w:rPr>
                <w:rFonts w:ascii="Times New Roman" w:eastAsia="Times New Roman" w:hAnsi="Times New Roman"/>
                <w:iCs/>
              </w:rPr>
              <w:t>документации (извещения) о закупке</w:t>
            </w:r>
          </w:p>
        </w:tc>
      </w:tr>
      <w:tr w:rsidR="004D3BE2" w:rsidRPr="00623218" w14:paraId="14476F4D" w14:textId="77777777" w:rsidTr="000306BD">
        <w:tc>
          <w:tcPr>
            <w:tcW w:w="2022" w:type="pct"/>
            <w:shd w:val="clear" w:color="auto" w:fill="D9E2F3" w:themeFill="accent1" w:themeFillTint="33"/>
            <w:vAlign w:val="center"/>
          </w:tcPr>
          <w:p w14:paraId="76AC1CA0" w14:textId="0D11EDBE" w:rsidR="004D3BE2" w:rsidRPr="00623218" w:rsidRDefault="004D3BE2" w:rsidP="004D3BE2">
            <w:pPr>
              <w:widowControl w:val="0"/>
              <w:jc w:val="both"/>
              <w:rPr>
                <w:rFonts w:ascii="Times New Roman" w:eastAsia="Times New Roman" w:hAnsi="Times New Roman"/>
                <w:b/>
                <w:bCs/>
                <w:iCs/>
              </w:rPr>
            </w:pPr>
            <w:r w:rsidRPr="00623218">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4A6DE5C3" w:rsidR="004D3BE2" w:rsidRPr="00623218" w:rsidRDefault="004D3BE2" w:rsidP="004D3BE2">
            <w:pPr>
              <w:widowControl w:val="0"/>
              <w:jc w:val="both"/>
              <w:rPr>
                <w:rFonts w:ascii="Times New Roman" w:eastAsia="Times New Roman" w:hAnsi="Times New Roman"/>
                <w:iCs/>
              </w:rPr>
            </w:pPr>
            <w:r w:rsidRPr="00623218">
              <w:rPr>
                <w:rFonts w:ascii="Times New Roman" w:eastAsia="Times New Roman" w:hAnsi="Times New Roman"/>
                <w:bCs/>
              </w:rPr>
              <w:t xml:space="preserve">Не установлено </w:t>
            </w:r>
          </w:p>
        </w:tc>
      </w:tr>
      <w:tr w:rsidR="00D407F7" w:rsidRPr="00623218" w14:paraId="4FF8A777" w14:textId="77777777" w:rsidTr="000306BD">
        <w:tc>
          <w:tcPr>
            <w:tcW w:w="2022" w:type="pct"/>
            <w:shd w:val="clear" w:color="auto" w:fill="D9E2F3" w:themeFill="accent1" w:themeFillTint="33"/>
            <w:vAlign w:val="center"/>
          </w:tcPr>
          <w:p w14:paraId="138593AC" w14:textId="03DA4BF2" w:rsidR="00D407F7" w:rsidRPr="00623218" w:rsidRDefault="00D407F7" w:rsidP="00D407F7">
            <w:pPr>
              <w:widowControl w:val="0"/>
              <w:jc w:val="both"/>
              <w:rPr>
                <w:rFonts w:ascii="Times New Roman" w:eastAsia="Times New Roman" w:hAnsi="Times New Roman"/>
                <w:b/>
                <w:bCs/>
                <w:iCs/>
              </w:rPr>
            </w:pPr>
            <w:r w:rsidRPr="00623218">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01037445" w:rsidR="00D407F7" w:rsidRPr="00623218" w:rsidRDefault="00D407F7" w:rsidP="00D407F7">
            <w:pPr>
              <w:widowControl w:val="0"/>
              <w:jc w:val="both"/>
              <w:rPr>
                <w:rFonts w:ascii="Times New Roman" w:eastAsia="Times New Roman" w:hAnsi="Times New Roman"/>
                <w:iCs/>
              </w:rPr>
            </w:pPr>
            <w:r w:rsidRPr="00623218">
              <w:rPr>
                <w:rFonts w:ascii="Times New Roman" w:eastAsia="Times New Roman" w:hAnsi="Times New Roman"/>
                <w:iCs/>
              </w:rPr>
              <w:t>В соответствии с пунктом 1</w:t>
            </w:r>
            <w:r w:rsidR="004D3BE2" w:rsidRPr="00623218">
              <w:rPr>
                <w:rFonts w:ascii="Times New Roman" w:eastAsia="Times New Roman" w:hAnsi="Times New Roman"/>
                <w:iCs/>
              </w:rPr>
              <w:t>7</w:t>
            </w:r>
            <w:r w:rsidRPr="00623218">
              <w:rPr>
                <w:rFonts w:ascii="Times New Roman" w:eastAsia="Times New Roman" w:hAnsi="Times New Roman"/>
                <w:iCs/>
              </w:rPr>
              <w:t xml:space="preserve"> документации (извещения) о закупке</w:t>
            </w:r>
          </w:p>
        </w:tc>
      </w:tr>
      <w:tr w:rsidR="00924333" w:rsidRPr="00623218" w14:paraId="26ED150E" w14:textId="77777777" w:rsidTr="000306BD">
        <w:tc>
          <w:tcPr>
            <w:tcW w:w="2022" w:type="pct"/>
            <w:shd w:val="clear" w:color="auto" w:fill="D9E2F3" w:themeFill="accent1" w:themeFillTint="33"/>
            <w:vAlign w:val="center"/>
          </w:tcPr>
          <w:p w14:paraId="7E5ED7FB" w14:textId="2839AFAB" w:rsidR="00924333" w:rsidRPr="00623218" w:rsidRDefault="00924333" w:rsidP="00D407F7">
            <w:pPr>
              <w:widowControl w:val="0"/>
              <w:jc w:val="both"/>
              <w:rPr>
                <w:rFonts w:ascii="Times New Roman" w:eastAsia="Times New Roman" w:hAnsi="Times New Roman"/>
                <w:b/>
                <w:bCs/>
                <w:iCs/>
              </w:rPr>
            </w:pPr>
            <w:r w:rsidRPr="00623218">
              <w:rPr>
                <w:rFonts w:ascii="Times New Roman" w:eastAsia="Times New Roman" w:hAnsi="Times New Roman"/>
                <w:b/>
                <w:bCs/>
                <w:iCs/>
              </w:rPr>
              <w:t>Инструкция по заполнению заявки Участником закупки:</w:t>
            </w:r>
          </w:p>
        </w:tc>
        <w:tc>
          <w:tcPr>
            <w:tcW w:w="2978" w:type="pct"/>
            <w:vAlign w:val="center"/>
          </w:tcPr>
          <w:p w14:paraId="61F91F56" w14:textId="77777777" w:rsidR="00924333" w:rsidRPr="00623218" w:rsidRDefault="00924333" w:rsidP="00924333">
            <w:pPr>
              <w:widowControl w:val="0"/>
              <w:ind w:firstLine="436"/>
              <w:jc w:val="both"/>
              <w:rPr>
                <w:rFonts w:ascii="Times New Roman" w:eastAsia="Times New Roman" w:hAnsi="Times New Roman"/>
                <w:iCs/>
              </w:rPr>
            </w:pPr>
            <w:r w:rsidRPr="00623218">
              <w:rPr>
                <w:rFonts w:ascii="Times New Roman" w:eastAsia="Times New Roman" w:hAnsi="Times New Roman"/>
                <w:iCs/>
              </w:rPr>
              <w:t xml:space="preserve">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w:t>
            </w:r>
            <w:r w:rsidRPr="00623218">
              <w:rPr>
                <w:rFonts w:ascii="Times New Roman" w:eastAsia="Times New Roman" w:hAnsi="Times New Roman"/>
                <w:iCs/>
              </w:rPr>
              <w:lastRenderedPageBreak/>
              <w:t>(извещением) о закупке (в том числе Техническим заданием, Проектом договора).</w:t>
            </w:r>
          </w:p>
          <w:p w14:paraId="2D34228D" w14:textId="77777777" w:rsidR="00924333" w:rsidRPr="00623218" w:rsidRDefault="00924333" w:rsidP="00924333">
            <w:pPr>
              <w:widowControl w:val="0"/>
              <w:ind w:firstLine="436"/>
              <w:jc w:val="both"/>
              <w:rPr>
                <w:rFonts w:ascii="Times New Roman" w:eastAsia="Times New Roman" w:hAnsi="Times New Roman"/>
                <w:iCs/>
              </w:rPr>
            </w:pPr>
            <w:r w:rsidRPr="00623218">
              <w:rPr>
                <w:rFonts w:ascii="Times New Roman" w:eastAsia="Times New Roman" w:hAnsi="Times New Roman"/>
                <w:iCs/>
              </w:rPr>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41E3BD0" w14:textId="77777777" w:rsidR="00924333" w:rsidRPr="00623218" w:rsidRDefault="00924333" w:rsidP="00924333">
            <w:pPr>
              <w:widowControl w:val="0"/>
              <w:ind w:firstLine="436"/>
              <w:jc w:val="both"/>
              <w:rPr>
                <w:rFonts w:ascii="Times New Roman" w:eastAsia="Times New Roman" w:hAnsi="Times New Roman"/>
                <w:iCs/>
              </w:rPr>
            </w:pPr>
            <w:r w:rsidRPr="00623218">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56E96411" w14:textId="77777777" w:rsidR="00924333" w:rsidRPr="00623218" w:rsidRDefault="00924333" w:rsidP="00924333">
            <w:pPr>
              <w:widowControl w:val="0"/>
              <w:ind w:firstLine="436"/>
              <w:jc w:val="both"/>
              <w:rPr>
                <w:rFonts w:ascii="Times New Roman" w:eastAsia="Times New Roman" w:hAnsi="Times New Roman"/>
                <w:iCs/>
              </w:rPr>
            </w:pPr>
            <w:r w:rsidRPr="00623218">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52B0C148" w14:textId="77777777" w:rsidR="00924333" w:rsidRPr="00623218" w:rsidRDefault="00924333" w:rsidP="00924333">
            <w:pPr>
              <w:widowControl w:val="0"/>
              <w:ind w:firstLine="436"/>
              <w:jc w:val="both"/>
              <w:rPr>
                <w:rFonts w:ascii="Times New Roman" w:eastAsia="Times New Roman" w:hAnsi="Times New Roman"/>
                <w:iCs/>
              </w:rPr>
            </w:pPr>
            <w:r w:rsidRPr="00623218">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61F3D094" w14:textId="77777777" w:rsidR="00924333" w:rsidRPr="00623218" w:rsidRDefault="00924333" w:rsidP="00924333">
            <w:pPr>
              <w:widowControl w:val="0"/>
              <w:ind w:firstLine="436"/>
              <w:jc w:val="both"/>
              <w:rPr>
                <w:rFonts w:ascii="Times New Roman" w:eastAsia="Times New Roman" w:hAnsi="Times New Roman"/>
                <w:iCs/>
              </w:rPr>
            </w:pPr>
            <w:r w:rsidRPr="00623218">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1790BE9C" w14:textId="6195AD68" w:rsidR="00924333" w:rsidRPr="00623218" w:rsidRDefault="00924333" w:rsidP="00924333">
            <w:pPr>
              <w:widowControl w:val="0"/>
              <w:ind w:firstLine="436"/>
              <w:jc w:val="both"/>
              <w:rPr>
                <w:rFonts w:ascii="Times New Roman" w:eastAsia="Times New Roman" w:hAnsi="Times New Roman"/>
                <w:iCs/>
              </w:rPr>
            </w:pPr>
            <w:r w:rsidRPr="00623218">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Pr="006232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623218" w:rsidRDefault="000306BD" w:rsidP="00BF5CF1">
      <w:pPr>
        <w:jc w:val="center"/>
        <w:rPr>
          <w:rFonts w:ascii="Times New Roman" w:eastAsia="Times New Roman" w:hAnsi="Times New Roman" w:cs="Times New Roman"/>
          <w:b/>
          <w:bCs/>
          <w:iCs/>
          <w:lang w:eastAsia="ru-RU"/>
        </w:rPr>
      </w:pPr>
      <w:r w:rsidRPr="00623218">
        <w:rPr>
          <w:rFonts w:ascii="Times New Roman" w:eastAsia="Times New Roman" w:hAnsi="Times New Roman" w:cs="Times New Roman"/>
          <w:b/>
          <w:bCs/>
          <w:iCs/>
          <w:lang w:eastAsia="ru-RU"/>
        </w:rPr>
        <w:br w:type="page"/>
      </w:r>
      <w:r w:rsidR="00364BED" w:rsidRPr="00623218">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Pr="006232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623218" w14:paraId="6FAE1967" w14:textId="77777777" w:rsidTr="00364BED">
        <w:tc>
          <w:tcPr>
            <w:tcW w:w="4483" w:type="pct"/>
            <w:gridSpan w:val="2"/>
            <w:shd w:val="clear" w:color="auto" w:fill="D9E2F3" w:themeFill="accent1" w:themeFillTint="33"/>
            <w:vAlign w:val="center"/>
          </w:tcPr>
          <w:p w14:paraId="73752234" w14:textId="77777777" w:rsidR="00364BED" w:rsidRPr="00623218" w:rsidRDefault="00364BED" w:rsidP="00F73068">
            <w:pPr>
              <w:widowControl w:val="0"/>
              <w:spacing w:after="0" w:line="240" w:lineRule="auto"/>
              <w:ind w:firstLine="396"/>
              <w:jc w:val="both"/>
              <w:rPr>
                <w:rFonts w:ascii="Times New Roman" w:hAnsi="Times New Roman" w:cs="Times New Roman"/>
                <w:sz w:val="20"/>
                <w:szCs w:val="20"/>
              </w:rPr>
            </w:pPr>
            <w:r w:rsidRPr="00623218">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623218" w14:paraId="301F1F33" w14:textId="77777777" w:rsidTr="00F73068">
        <w:tc>
          <w:tcPr>
            <w:tcW w:w="2525" w:type="pct"/>
            <w:vAlign w:val="center"/>
          </w:tcPr>
          <w:p w14:paraId="05116FA5" w14:textId="77777777" w:rsidR="00364BED" w:rsidRPr="00623218" w:rsidRDefault="00364BED" w:rsidP="00F73068">
            <w:pPr>
              <w:widowControl w:val="0"/>
              <w:spacing w:after="0" w:line="240" w:lineRule="auto"/>
              <w:ind w:firstLine="396"/>
              <w:jc w:val="both"/>
              <w:rPr>
                <w:rFonts w:ascii="Times New Roman" w:hAnsi="Times New Roman" w:cs="Times New Roman"/>
                <w:sz w:val="20"/>
                <w:szCs w:val="20"/>
              </w:rPr>
            </w:pPr>
            <w:r w:rsidRPr="00623218">
              <w:rPr>
                <w:rFonts w:ascii="Times New Roman" w:hAnsi="Times New Roman" w:cs="Times New Roman"/>
                <w:b/>
                <w:bCs/>
                <w:sz w:val="20"/>
                <w:szCs w:val="20"/>
              </w:rPr>
              <w:t>ЗАПРЕТ</w:t>
            </w:r>
            <w:r w:rsidRPr="00623218">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9" w:type="pct"/>
                <w:vAlign w:val="center"/>
              </w:tcPr>
              <w:p w14:paraId="08F4BDB9" w14:textId="77777777" w:rsidR="00364BED" w:rsidRPr="00623218" w:rsidRDefault="00364BED" w:rsidP="00F73068">
                <w:pPr>
                  <w:widowControl w:val="0"/>
                  <w:spacing w:after="0" w:line="240" w:lineRule="auto"/>
                  <w:ind w:left="112"/>
                  <w:jc w:val="both"/>
                  <w:rPr>
                    <w:rFonts w:ascii="Times New Roman" w:hAnsi="Times New Roman" w:cs="Times New Roman"/>
                    <w:b/>
                    <w:bCs/>
                    <w:sz w:val="20"/>
                    <w:szCs w:val="20"/>
                  </w:rPr>
                </w:pPr>
                <w:r w:rsidRPr="00623218">
                  <w:rPr>
                    <w:rFonts w:ascii="Times New Roman" w:hAnsi="Times New Roman" w:cs="Times New Roman"/>
                    <w:sz w:val="20"/>
                    <w:szCs w:val="20"/>
                  </w:rPr>
                  <w:t>НЕ предоставляется</w:t>
                </w:r>
              </w:p>
            </w:tc>
          </w:sdtContent>
        </w:sdt>
      </w:tr>
      <w:tr w:rsidR="00364BED" w:rsidRPr="00623218" w14:paraId="45D229C5" w14:textId="77777777" w:rsidTr="00F73068">
        <w:tc>
          <w:tcPr>
            <w:tcW w:w="2525" w:type="pct"/>
            <w:vAlign w:val="center"/>
          </w:tcPr>
          <w:p w14:paraId="34FCBBD3" w14:textId="77777777" w:rsidR="00364BED" w:rsidRPr="00623218" w:rsidRDefault="00364BED" w:rsidP="00F73068">
            <w:pPr>
              <w:widowControl w:val="0"/>
              <w:spacing w:after="0" w:line="240" w:lineRule="auto"/>
              <w:ind w:firstLine="396"/>
              <w:jc w:val="both"/>
              <w:rPr>
                <w:rFonts w:ascii="Times New Roman" w:hAnsi="Times New Roman" w:cs="Times New Roman"/>
                <w:sz w:val="20"/>
                <w:szCs w:val="20"/>
              </w:rPr>
            </w:pPr>
            <w:r w:rsidRPr="00623218">
              <w:rPr>
                <w:rFonts w:ascii="Times New Roman" w:hAnsi="Times New Roman" w:cs="Times New Roman"/>
                <w:b/>
                <w:bCs/>
                <w:sz w:val="20"/>
                <w:szCs w:val="20"/>
              </w:rPr>
              <w:t>ОГРАНИЧЕНИЕ</w:t>
            </w:r>
            <w:r w:rsidRPr="00623218">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9" w:type="pct"/>
                <w:vAlign w:val="center"/>
              </w:tcPr>
              <w:p w14:paraId="5EBE4E64" w14:textId="1049AA00" w:rsidR="00364BED" w:rsidRPr="00623218" w:rsidRDefault="00BC6C35" w:rsidP="00F73068">
                <w:pPr>
                  <w:widowControl w:val="0"/>
                  <w:spacing w:after="0" w:line="240" w:lineRule="auto"/>
                  <w:ind w:left="112"/>
                  <w:jc w:val="both"/>
                  <w:rPr>
                    <w:rFonts w:ascii="Times New Roman" w:hAnsi="Times New Roman" w:cs="Times New Roman"/>
                    <w:b/>
                    <w:bCs/>
                    <w:sz w:val="20"/>
                    <w:szCs w:val="20"/>
                  </w:rPr>
                </w:pPr>
                <w:r w:rsidRPr="00623218">
                  <w:rPr>
                    <w:rFonts w:ascii="Times New Roman" w:hAnsi="Times New Roman" w:cs="Times New Roman"/>
                    <w:sz w:val="20"/>
                    <w:szCs w:val="20"/>
                  </w:rPr>
                  <w:t>НЕ предоставляется</w:t>
                </w:r>
              </w:p>
            </w:tc>
          </w:sdtContent>
        </w:sdt>
      </w:tr>
      <w:tr w:rsidR="00364BED" w:rsidRPr="00623218" w14:paraId="67B0A9F3" w14:textId="77777777" w:rsidTr="00F73068">
        <w:tc>
          <w:tcPr>
            <w:tcW w:w="2525" w:type="pct"/>
            <w:vAlign w:val="center"/>
          </w:tcPr>
          <w:p w14:paraId="2A99436F" w14:textId="77777777" w:rsidR="00364BED" w:rsidRPr="00623218" w:rsidRDefault="00364BED" w:rsidP="00F73068">
            <w:pPr>
              <w:widowControl w:val="0"/>
              <w:spacing w:after="0" w:line="240" w:lineRule="auto"/>
              <w:ind w:firstLine="396"/>
              <w:jc w:val="both"/>
              <w:rPr>
                <w:rFonts w:ascii="Times New Roman" w:hAnsi="Times New Roman" w:cs="Times New Roman"/>
                <w:sz w:val="20"/>
                <w:szCs w:val="20"/>
              </w:rPr>
            </w:pPr>
            <w:r w:rsidRPr="00623218">
              <w:rPr>
                <w:rFonts w:ascii="Times New Roman" w:hAnsi="Times New Roman" w:cs="Times New Roman"/>
                <w:b/>
                <w:bCs/>
                <w:sz w:val="20"/>
                <w:szCs w:val="20"/>
              </w:rPr>
              <w:t>ПРЕИМУЩЕСТВО</w:t>
            </w:r>
            <w:r w:rsidRPr="00623218">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b/>
              <w:bCs/>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9" w:type="pct"/>
                <w:vAlign w:val="center"/>
              </w:tcPr>
              <w:p w14:paraId="54BCBD22" w14:textId="3CD71126" w:rsidR="00364BED" w:rsidRPr="00623218" w:rsidRDefault="004D3BE2" w:rsidP="00F73068">
                <w:pPr>
                  <w:widowControl w:val="0"/>
                  <w:spacing w:after="0" w:line="240" w:lineRule="auto"/>
                  <w:ind w:left="112"/>
                  <w:jc w:val="both"/>
                  <w:rPr>
                    <w:rFonts w:ascii="Times New Roman" w:hAnsi="Times New Roman" w:cs="Times New Roman"/>
                    <w:b/>
                    <w:bCs/>
                    <w:sz w:val="20"/>
                    <w:szCs w:val="20"/>
                  </w:rPr>
                </w:pPr>
                <w:r w:rsidRPr="00623218">
                  <w:rPr>
                    <w:rFonts w:ascii="Times New Roman" w:hAnsi="Times New Roman" w:cs="Times New Roman"/>
                    <w:b/>
                    <w:bCs/>
                    <w:sz w:val="20"/>
                    <w:szCs w:val="20"/>
                  </w:rPr>
                  <w:t>Предоставляется</w:t>
                </w:r>
              </w:p>
            </w:tc>
          </w:sdtContent>
        </w:sdt>
      </w:tr>
      <w:tr w:rsidR="00EA396D" w:rsidRPr="00623218" w14:paraId="4ABD1514" w14:textId="77777777" w:rsidTr="00F73068">
        <w:tc>
          <w:tcPr>
            <w:tcW w:w="2525" w:type="pct"/>
            <w:vAlign w:val="center"/>
          </w:tcPr>
          <w:p w14:paraId="6314C65D" w14:textId="70D9D846" w:rsidR="00EA396D" w:rsidRPr="00623218" w:rsidRDefault="00EA396D" w:rsidP="00F73068">
            <w:pPr>
              <w:widowControl w:val="0"/>
              <w:spacing w:after="0" w:line="240" w:lineRule="auto"/>
              <w:ind w:firstLine="396"/>
              <w:jc w:val="both"/>
              <w:rPr>
                <w:rFonts w:ascii="Times New Roman" w:hAnsi="Times New Roman" w:cs="Times New Roman"/>
                <w:b/>
                <w:bCs/>
                <w:sz w:val="20"/>
                <w:szCs w:val="20"/>
              </w:rPr>
            </w:pPr>
            <w:r w:rsidRPr="00623218">
              <w:rPr>
                <w:rFonts w:ascii="Times New Roman" w:hAnsi="Times New Roman" w:cs="Times New Roman"/>
                <w:b/>
                <w:bCs/>
                <w:sz w:val="20"/>
                <w:szCs w:val="20"/>
              </w:rPr>
              <w:t xml:space="preserve">УСЛОВИЯ </w:t>
            </w:r>
            <w:r w:rsidRPr="00623218">
              <w:rPr>
                <w:rFonts w:ascii="Times New Roman" w:hAnsi="Times New Roman" w:cs="Times New Roman"/>
                <w:sz w:val="20"/>
                <w:szCs w:val="20"/>
              </w:rPr>
              <w:t xml:space="preserve">неприменения (невозможности применения) </w:t>
            </w:r>
            <w:r w:rsidR="008E42F2" w:rsidRPr="00623218">
              <w:rPr>
                <w:rFonts w:ascii="Times New Roman" w:hAnsi="Times New Roman" w:cs="Times New Roman"/>
                <w:sz w:val="20"/>
                <w:szCs w:val="20"/>
              </w:rPr>
              <w:t xml:space="preserve">вышеуказанных </w:t>
            </w:r>
            <w:r w:rsidRPr="00623218">
              <w:rPr>
                <w:rFonts w:ascii="Times New Roman" w:hAnsi="Times New Roman" w:cs="Times New Roman"/>
                <w:sz w:val="20"/>
                <w:szCs w:val="20"/>
              </w:rPr>
              <w:t>мер национального режима:</w:t>
            </w:r>
          </w:p>
        </w:tc>
        <w:tc>
          <w:tcPr>
            <w:tcW w:w="1959" w:type="pct"/>
            <w:vAlign w:val="center"/>
          </w:tcPr>
          <w:p w14:paraId="2F0AC1E4" w14:textId="2AEDB232" w:rsidR="00EA396D" w:rsidRPr="00623218" w:rsidRDefault="004D3BE2" w:rsidP="00F73068">
            <w:pPr>
              <w:widowControl w:val="0"/>
              <w:spacing w:after="0" w:line="240" w:lineRule="auto"/>
              <w:ind w:left="112"/>
              <w:jc w:val="both"/>
              <w:rPr>
                <w:rFonts w:ascii="Times New Roman" w:hAnsi="Times New Roman" w:cs="Times New Roman"/>
                <w:sz w:val="20"/>
                <w:szCs w:val="20"/>
              </w:rPr>
            </w:pPr>
            <w:r w:rsidRPr="00623218">
              <w:rPr>
                <w:rFonts w:ascii="Times New Roman" w:eastAsia="Times New Roman" w:hAnsi="Times New Roman" w:cs="Times New Roman"/>
                <w:bCs/>
                <w:sz w:val="20"/>
                <w:szCs w:val="20"/>
                <w:lang w:eastAsia="ru-RU"/>
              </w:rPr>
              <w:t>-</w:t>
            </w:r>
          </w:p>
        </w:tc>
      </w:tr>
    </w:tbl>
    <w:p w14:paraId="3629B16A" w14:textId="77777777" w:rsidR="00364BED" w:rsidRPr="006232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Pr="006232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6232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623218" w:rsidRDefault="008D2D62" w:rsidP="00CD6114">
      <w:pPr>
        <w:widowControl w:val="0"/>
        <w:spacing w:after="0" w:line="240" w:lineRule="auto"/>
        <w:rPr>
          <w:rFonts w:ascii="Times New Roman" w:eastAsia="Times New Roman" w:hAnsi="Times New Roman" w:cs="Times New Roman"/>
          <w:iCs/>
          <w:lang w:eastAsia="ru-RU"/>
        </w:rPr>
      </w:pPr>
      <w:r w:rsidRPr="00623218">
        <w:rPr>
          <w:rFonts w:ascii="Times New Roman" w:eastAsia="Times New Roman" w:hAnsi="Times New Roman" w:cs="Times New Roman"/>
          <w:iCs/>
          <w:lang w:eastAsia="ru-RU"/>
        </w:rPr>
        <w:br w:type="page"/>
      </w:r>
    </w:p>
    <w:p w14:paraId="717B1957" w14:textId="3EDBC257" w:rsidR="008D2D62" w:rsidRPr="00623218" w:rsidRDefault="00BF5CF1" w:rsidP="00BF5CF1">
      <w:pPr>
        <w:widowControl w:val="0"/>
        <w:spacing w:after="0" w:line="240" w:lineRule="auto"/>
        <w:jc w:val="center"/>
        <w:rPr>
          <w:rFonts w:ascii="Times New Roman" w:eastAsia="Times New Roman" w:hAnsi="Times New Roman" w:cs="Times New Roman"/>
          <w:iCs/>
          <w:lang w:eastAsia="ru-RU"/>
        </w:rPr>
      </w:pPr>
      <w:r w:rsidRPr="00623218">
        <w:rPr>
          <w:rFonts w:ascii="Times New Roman" w:eastAsia="Times New Roman" w:hAnsi="Times New Roman" w:cs="Times New Roman"/>
          <w:b/>
          <w:lang w:eastAsia="ru-RU"/>
        </w:rPr>
        <w:lastRenderedPageBreak/>
        <w:t>НАИМЕНОВАНИЕ И СОДЕРЖАНИЕ РАЗДЕЛОВ ДОКУМЕНТАЦИИ (ИЗВЕЩЕНИЯ)</w:t>
      </w:r>
      <w:r w:rsidRPr="00623218">
        <w:t xml:space="preserve"> </w:t>
      </w:r>
      <w:r w:rsidR="00905540" w:rsidRPr="00623218">
        <w:rPr>
          <w:rFonts w:ascii="Times New Roman" w:eastAsia="Times New Roman" w:hAnsi="Times New Roman" w:cs="Times New Roman"/>
          <w:b/>
          <w:lang w:eastAsia="ru-RU"/>
        </w:rPr>
        <w:t xml:space="preserve">О ЗАКУПКЕ </w:t>
      </w:r>
      <w:r w:rsidRPr="00623218">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623218" w14:paraId="5B03D177" w14:textId="77777777" w:rsidTr="0024495D">
        <w:trPr>
          <w:trHeight w:val="92"/>
        </w:trPr>
        <w:tc>
          <w:tcPr>
            <w:tcW w:w="540" w:type="pct"/>
            <w:vMerge w:val="restart"/>
            <w:vAlign w:val="center"/>
          </w:tcPr>
          <w:p w14:paraId="6311BAD8" w14:textId="2C7C50FB" w:rsidR="0024495D" w:rsidRPr="00623218"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623218">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623218"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623218">
              <w:rPr>
                <w:rFonts w:ascii="Times New Roman" w:eastAsia="Times New Roman" w:hAnsi="Times New Roman" w:cs="Times New Roman"/>
                <w:b/>
                <w:sz w:val="20"/>
                <w:szCs w:val="20"/>
                <w:lang w:eastAsia="ru-RU"/>
              </w:rPr>
              <w:t>Предмет договора</w:t>
            </w:r>
          </w:p>
        </w:tc>
      </w:tr>
      <w:tr w:rsidR="0024495D" w:rsidRPr="00623218" w14:paraId="6A8D3DEB" w14:textId="77777777" w:rsidTr="005660A5">
        <w:trPr>
          <w:trHeight w:val="91"/>
        </w:trPr>
        <w:tc>
          <w:tcPr>
            <w:tcW w:w="540" w:type="pct"/>
            <w:vMerge/>
            <w:vAlign w:val="center"/>
          </w:tcPr>
          <w:p w14:paraId="27BA6C8E" w14:textId="77777777" w:rsidR="0024495D" w:rsidRPr="00623218"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3E3264C3" w:rsidR="0024495D" w:rsidRPr="00623218" w:rsidRDefault="004D3BE2"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623218">
              <w:rPr>
                <w:rFonts w:ascii="Times New Roman" w:eastAsia="Times New Roman" w:hAnsi="Times New Roman" w:cs="Times New Roman"/>
                <w:bCs/>
                <w:sz w:val="20"/>
                <w:szCs w:val="20"/>
                <w:lang w:eastAsia="ru-RU"/>
              </w:rPr>
              <w:t>поставка автомобиля-сортиментовоза.</w:t>
            </w:r>
          </w:p>
        </w:tc>
      </w:tr>
      <w:tr w:rsidR="0024495D" w:rsidRPr="00623218" w14:paraId="5C9AFA0F" w14:textId="77777777" w:rsidTr="005660A5">
        <w:tc>
          <w:tcPr>
            <w:tcW w:w="540" w:type="pct"/>
            <w:vMerge w:val="restart"/>
            <w:vAlign w:val="center"/>
          </w:tcPr>
          <w:p w14:paraId="0F92827B" w14:textId="77777777" w:rsidR="0024495D" w:rsidRPr="00623218"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623218">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623218"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623218">
              <w:rPr>
                <w:rFonts w:ascii="Times New Roman" w:eastAsia="Times New Roman" w:hAnsi="Times New Roman" w:cs="Times New Roman"/>
                <w:b/>
                <w:sz w:val="20"/>
                <w:szCs w:val="20"/>
                <w:lang w:eastAsia="ru-RU"/>
              </w:rPr>
              <w:t>Описание предмета договора</w:t>
            </w:r>
          </w:p>
          <w:p w14:paraId="71D03C02" w14:textId="41E7AD9D" w:rsidR="0024495D" w:rsidRPr="00623218"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623218">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623218" w14:paraId="5AB08479" w14:textId="77777777" w:rsidTr="005660A5">
        <w:tc>
          <w:tcPr>
            <w:tcW w:w="540" w:type="pct"/>
            <w:vMerge/>
            <w:vAlign w:val="center"/>
          </w:tcPr>
          <w:p w14:paraId="29ED4E36" w14:textId="77777777" w:rsidR="0024495D" w:rsidRPr="00623218"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623218"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23218">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623218">
              <w:rPr>
                <w:rFonts w:ascii="Times New Roman" w:eastAsia="Times New Roman" w:hAnsi="Times New Roman" w:cs="Times New Roman"/>
                <w:bCs/>
                <w:sz w:val="20"/>
                <w:szCs w:val="20"/>
                <w:lang w:eastAsia="ru-RU"/>
              </w:rPr>
              <w:t>прилагается отдельным файлом</w:t>
            </w:r>
            <w:r w:rsidRPr="00623218">
              <w:rPr>
                <w:rFonts w:ascii="Times New Roman" w:eastAsia="Times New Roman" w:hAnsi="Times New Roman" w:cs="Times New Roman"/>
                <w:bCs/>
                <w:sz w:val="20"/>
                <w:szCs w:val="20"/>
                <w:lang w:eastAsia="ru-RU"/>
              </w:rPr>
              <w:t>).</w:t>
            </w:r>
          </w:p>
          <w:p w14:paraId="0FDE3554" w14:textId="4EA6C1AF" w:rsidR="0024495D" w:rsidRPr="00623218"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23218">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623218">
              <w:rPr>
                <w:rFonts w:ascii="Times New Roman" w:eastAsia="Times New Roman" w:hAnsi="Times New Roman" w:cs="Times New Roman"/>
                <w:bCs/>
                <w:sz w:val="20"/>
                <w:szCs w:val="20"/>
                <w:lang w:eastAsia="ru-RU"/>
              </w:rPr>
              <w:t>прилагается отдельным файлом</w:t>
            </w:r>
            <w:r w:rsidRPr="00623218">
              <w:rPr>
                <w:rFonts w:ascii="Times New Roman" w:eastAsia="Times New Roman" w:hAnsi="Times New Roman" w:cs="Times New Roman"/>
                <w:bCs/>
                <w:sz w:val="20"/>
                <w:szCs w:val="20"/>
                <w:lang w:eastAsia="ru-RU"/>
              </w:rPr>
              <w:t>).</w:t>
            </w:r>
          </w:p>
        </w:tc>
      </w:tr>
      <w:tr w:rsidR="0024495D" w:rsidRPr="00623218" w14:paraId="1AEA1A53" w14:textId="77777777" w:rsidTr="005660A5">
        <w:tc>
          <w:tcPr>
            <w:tcW w:w="540" w:type="pct"/>
            <w:vMerge w:val="restart"/>
            <w:vAlign w:val="center"/>
          </w:tcPr>
          <w:p w14:paraId="6111FB41" w14:textId="479920EC" w:rsidR="0024495D" w:rsidRPr="00623218"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623218">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623218"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623218">
              <w:rPr>
                <w:rFonts w:ascii="Times New Roman" w:eastAsia="Times New Roman" w:hAnsi="Times New Roman" w:cs="Times New Roman"/>
                <w:b/>
                <w:sz w:val="20"/>
                <w:szCs w:val="20"/>
                <w:lang w:eastAsia="ru-RU"/>
              </w:rPr>
              <w:t>Количество (о</w:t>
            </w:r>
            <w:r w:rsidR="0024495D" w:rsidRPr="00623218">
              <w:rPr>
                <w:rFonts w:ascii="Times New Roman" w:eastAsia="Times New Roman" w:hAnsi="Times New Roman" w:cs="Times New Roman"/>
                <w:b/>
                <w:sz w:val="20"/>
                <w:szCs w:val="20"/>
                <w:lang w:eastAsia="ru-RU"/>
              </w:rPr>
              <w:t>бъем</w:t>
            </w:r>
            <w:r w:rsidRPr="00623218">
              <w:rPr>
                <w:rFonts w:ascii="Times New Roman" w:eastAsia="Times New Roman" w:hAnsi="Times New Roman" w:cs="Times New Roman"/>
                <w:b/>
                <w:sz w:val="20"/>
                <w:szCs w:val="20"/>
                <w:lang w:eastAsia="ru-RU"/>
              </w:rPr>
              <w:t>)</w:t>
            </w:r>
            <w:r w:rsidR="0024495D" w:rsidRPr="00623218">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623218" w14:paraId="4AFBCF99" w14:textId="77777777" w:rsidTr="005660A5">
        <w:tc>
          <w:tcPr>
            <w:tcW w:w="540" w:type="pct"/>
            <w:vMerge/>
            <w:vAlign w:val="center"/>
          </w:tcPr>
          <w:p w14:paraId="26B07ABE" w14:textId="77777777" w:rsidR="0024495D" w:rsidRPr="00623218"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623218"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623218">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623218">
              <w:rPr>
                <w:rFonts w:ascii="Times New Roman" w:eastAsia="Times New Roman" w:hAnsi="Times New Roman" w:cs="Times New Roman"/>
                <w:bCs/>
                <w:sz w:val="20"/>
                <w:szCs w:val="20"/>
                <w:lang w:eastAsia="ru-RU"/>
              </w:rPr>
              <w:t xml:space="preserve"> – прилагается отдельным файлом</w:t>
            </w:r>
            <w:r w:rsidRPr="00623218">
              <w:rPr>
                <w:rFonts w:ascii="Times New Roman" w:eastAsia="Times New Roman" w:hAnsi="Times New Roman" w:cs="Times New Roman"/>
                <w:bCs/>
                <w:sz w:val="20"/>
                <w:szCs w:val="20"/>
                <w:lang w:eastAsia="ru-RU"/>
              </w:rPr>
              <w:t>)</w:t>
            </w:r>
          </w:p>
        </w:tc>
      </w:tr>
      <w:tr w:rsidR="0024495D" w:rsidRPr="00623218" w14:paraId="1940136F" w14:textId="77777777" w:rsidTr="00252418">
        <w:trPr>
          <w:trHeight w:val="183"/>
        </w:trPr>
        <w:tc>
          <w:tcPr>
            <w:tcW w:w="540" w:type="pct"/>
            <w:vMerge w:val="restart"/>
            <w:vAlign w:val="center"/>
          </w:tcPr>
          <w:p w14:paraId="2200A2D1" w14:textId="49BBDC47" w:rsidR="0024495D" w:rsidRPr="00623218"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623218">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623218"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623218">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623218" w14:paraId="2A3BF8A8" w14:textId="77777777" w:rsidTr="005660A5">
        <w:trPr>
          <w:trHeight w:val="182"/>
        </w:trPr>
        <w:tc>
          <w:tcPr>
            <w:tcW w:w="540" w:type="pct"/>
            <w:vMerge/>
            <w:vAlign w:val="center"/>
          </w:tcPr>
          <w:p w14:paraId="7C811E68" w14:textId="77777777" w:rsidR="0024495D" w:rsidRPr="00623218"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623218"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623218">
              <w:rPr>
                <w:rFonts w:ascii="Times New Roman" w:eastAsia="Times New Roman" w:hAnsi="Times New Roman" w:cs="Times New Roman"/>
                <w:bCs/>
                <w:sz w:val="20"/>
                <w:szCs w:val="20"/>
                <w:lang w:eastAsia="ru-RU"/>
              </w:rPr>
              <w:t>В соответствии с описанием предмета договора (</w:t>
            </w:r>
            <w:r w:rsidR="00BF5CF1" w:rsidRPr="00623218">
              <w:rPr>
                <w:rFonts w:ascii="Times New Roman" w:eastAsia="Times New Roman" w:hAnsi="Times New Roman" w:cs="Times New Roman"/>
                <w:bCs/>
                <w:sz w:val="20"/>
                <w:szCs w:val="20"/>
                <w:lang w:eastAsia="ru-RU"/>
              </w:rPr>
              <w:t>техническое задание – прилагается отдельным файлом</w:t>
            </w:r>
            <w:r w:rsidRPr="00623218">
              <w:rPr>
                <w:rFonts w:ascii="Times New Roman" w:eastAsia="Times New Roman" w:hAnsi="Times New Roman" w:cs="Times New Roman"/>
                <w:bCs/>
                <w:sz w:val="20"/>
                <w:szCs w:val="20"/>
                <w:lang w:eastAsia="ru-RU"/>
              </w:rPr>
              <w:t>), проектом договора (</w:t>
            </w:r>
            <w:r w:rsidR="00BF5CF1" w:rsidRPr="00623218">
              <w:rPr>
                <w:rFonts w:ascii="Times New Roman" w:eastAsia="Times New Roman" w:hAnsi="Times New Roman" w:cs="Times New Roman"/>
                <w:bCs/>
                <w:sz w:val="20"/>
                <w:szCs w:val="20"/>
                <w:lang w:eastAsia="ru-RU"/>
              </w:rPr>
              <w:t>прилагается отдельным файлом</w:t>
            </w:r>
            <w:r w:rsidRPr="00623218">
              <w:rPr>
                <w:rFonts w:ascii="Times New Roman" w:eastAsia="Times New Roman" w:hAnsi="Times New Roman" w:cs="Times New Roman"/>
                <w:bCs/>
                <w:sz w:val="20"/>
                <w:szCs w:val="20"/>
                <w:lang w:eastAsia="ru-RU"/>
              </w:rPr>
              <w:t>)</w:t>
            </w:r>
          </w:p>
        </w:tc>
      </w:tr>
      <w:tr w:rsidR="0024495D" w:rsidRPr="00623218" w14:paraId="127FB319" w14:textId="77777777" w:rsidTr="00252418">
        <w:tc>
          <w:tcPr>
            <w:tcW w:w="540" w:type="pct"/>
            <w:vMerge w:val="restart"/>
            <w:vAlign w:val="center"/>
          </w:tcPr>
          <w:p w14:paraId="4A364F15" w14:textId="2A6EEEC8" w:rsidR="0024495D" w:rsidRPr="00623218"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623218">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623218"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623218">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623218" w14:paraId="3671093B" w14:textId="77777777" w:rsidTr="005660A5">
        <w:tc>
          <w:tcPr>
            <w:tcW w:w="540" w:type="pct"/>
            <w:vMerge/>
            <w:vAlign w:val="center"/>
          </w:tcPr>
          <w:p w14:paraId="5F2D3C2B" w14:textId="77777777" w:rsidR="0024495D" w:rsidRPr="00623218"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40D2F31E" w:rsidR="0024495D" w:rsidRPr="00623218" w:rsidRDefault="0024495D" w:rsidP="0024495D">
            <w:pPr>
              <w:spacing w:after="0" w:line="240" w:lineRule="auto"/>
              <w:rPr>
                <w:rFonts w:ascii="Times New Roman" w:hAnsi="Times New Roman" w:cs="Times New Roman"/>
                <w:b/>
                <w:bCs/>
                <w:sz w:val="20"/>
                <w:szCs w:val="20"/>
              </w:rPr>
            </w:pPr>
            <w:r w:rsidRPr="00623218">
              <w:rPr>
                <w:rFonts w:ascii="Times New Roman" w:hAnsi="Times New Roman" w:cs="Times New Roman"/>
                <w:sz w:val="20"/>
                <w:szCs w:val="20"/>
              </w:rPr>
              <w:t>Начальная (максимальная) цена договора составляет</w:t>
            </w:r>
            <w:r w:rsidR="00126820">
              <w:rPr>
                <w:rFonts w:ascii="Times New Roman" w:hAnsi="Times New Roman" w:cs="Times New Roman"/>
                <w:sz w:val="20"/>
                <w:szCs w:val="20"/>
              </w:rPr>
              <w:t>:</w:t>
            </w:r>
            <w:r w:rsidRPr="00623218">
              <w:rPr>
                <w:rFonts w:ascii="Times New Roman" w:hAnsi="Times New Roman" w:cs="Times New Roman"/>
                <w:sz w:val="20"/>
                <w:szCs w:val="20"/>
              </w:rPr>
              <w:t xml:space="preserve"> </w:t>
            </w:r>
            <w:r w:rsidR="005A4D1C" w:rsidRPr="00623218">
              <w:rPr>
                <w:rFonts w:ascii="Times New Roman" w:hAnsi="Times New Roman" w:cs="Times New Roman"/>
                <w:b/>
                <w:bCs/>
                <w:sz w:val="20"/>
                <w:szCs w:val="20"/>
              </w:rPr>
              <w:t>14 721 000,00 рублей.</w:t>
            </w:r>
          </w:p>
        </w:tc>
      </w:tr>
      <w:tr w:rsidR="0024495D" w:rsidRPr="00623218" w14:paraId="0C440006" w14:textId="77777777" w:rsidTr="00252418">
        <w:trPr>
          <w:trHeight w:val="183"/>
        </w:trPr>
        <w:tc>
          <w:tcPr>
            <w:tcW w:w="540" w:type="pct"/>
            <w:vMerge w:val="restart"/>
            <w:vAlign w:val="center"/>
          </w:tcPr>
          <w:p w14:paraId="48068FF6" w14:textId="1C2D92E2" w:rsidR="0024495D" w:rsidRPr="00623218"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623218">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623218"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623218">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623218">
              <w:rPr>
                <w:rFonts w:ascii="Times New Roman" w:eastAsia="Times New Roman" w:hAnsi="Times New Roman" w:cs="Times New Roman"/>
                <w:b/>
                <w:bCs/>
                <w:sz w:val="20"/>
                <w:szCs w:val="20"/>
                <w:lang w:eastAsia="ru-RU"/>
              </w:rPr>
              <w:t xml:space="preserve"> (прилагается отдельным файлом)</w:t>
            </w:r>
          </w:p>
        </w:tc>
      </w:tr>
      <w:tr w:rsidR="0024495D" w:rsidRPr="00623218" w14:paraId="02A84FE4" w14:textId="77777777" w:rsidTr="005660A5">
        <w:trPr>
          <w:trHeight w:val="182"/>
        </w:trPr>
        <w:tc>
          <w:tcPr>
            <w:tcW w:w="540" w:type="pct"/>
            <w:vMerge/>
            <w:vAlign w:val="center"/>
          </w:tcPr>
          <w:p w14:paraId="708F4CA8" w14:textId="77777777" w:rsidR="0024495D" w:rsidRPr="00623218"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82FA470" w14:textId="1551963F" w:rsidR="0024495D" w:rsidRPr="00623218" w:rsidRDefault="0024495D" w:rsidP="00BF5CF1">
            <w:pPr>
              <w:pStyle w:val="2f"/>
              <w:ind w:firstLine="521"/>
              <w:jc w:val="both"/>
              <w:rPr>
                <w:rStyle w:val="2f0"/>
                <w:sz w:val="20"/>
              </w:rPr>
            </w:pPr>
            <w:r w:rsidRPr="00623218">
              <w:rPr>
                <w:rFonts w:eastAsia="Calibri"/>
                <w:bCs/>
                <w:sz w:val="20"/>
              </w:rPr>
              <w:t xml:space="preserve">Начальная (максимальная) цена договора </w:t>
            </w:r>
            <w:r w:rsidRPr="00623218">
              <w:rPr>
                <w:rStyle w:val="2f0"/>
                <w:rFonts w:eastAsia="Calibri"/>
                <w:bCs/>
                <w:sz w:val="20"/>
              </w:rPr>
              <w:t xml:space="preserve">сформирована в соответствии с </w:t>
            </w:r>
            <w:r w:rsidRPr="00623218">
              <w:rPr>
                <w:rStyle w:val="2f0"/>
                <w:rFonts w:eastAsia="Calibri"/>
                <w:b/>
                <w:bCs/>
                <w:sz w:val="20"/>
              </w:rPr>
              <w:t>Техническим заданием (</w:t>
            </w:r>
            <w:r w:rsidR="00BF5CF1" w:rsidRPr="00623218">
              <w:rPr>
                <w:rStyle w:val="2f0"/>
                <w:rFonts w:eastAsia="Calibri"/>
                <w:b/>
                <w:bCs/>
                <w:sz w:val="20"/>
              </w:rPr>
              <w:t>прилагается отдельным файлом</w:t>
            </w:r>
            <w:r w:rsidRPr="00623218">
              <w:rPr>
                <w:rStyle w:val="2f0"/>
                <w:rFonts w:eastAsia="Calibri"/>
                <w:b/>
                <w:bCs/>
                <w:sz w:val="20"/>
              </w:rPr>
              <w:t>)</w:t>
            </w:r>
            <w:r w:rsidRPr="00623218">
              <w:rPr>
                <w:rStyle w:val="2f0"/>
                <w:rFonts w:eastAsia="Calibri"/>
                <w:bCs/>
                <w:sz w:val="20"/>
              </w:rPr>
              <w:t xml:space="preserve">, </w:t>
            </w:r>
            <w:r w:rsidR="002C20F8">
              <w:rPr>
                <w:rStyle w:val="2f0"/>
                <w:rFonts w:eastAsia="Calibri"/>
                <w:bCs/>
                <w:sz w:val="20"/>
              </w:rPr>
              <w:t>в</w:t>
            </w:r>
            <w:r w:rsidR="002C20F8" w:rsidRPr="002C20F8">
              <w:rPr>
                <w:rStyle w:val="2f0"/>
                <w:rFonts w:eastAsia="Calibri"/>
                <w:bCs/>
                <w:sz w:val="20"/>
              </w:rPr>
              <w:t xml:space="preserve"> цену договора включаются все затраты Поставщика, включая все налоги, сборы и другие обязательные платежи, а также предпродажную подготовку, расходы на доставку товара по адресу Заказчика, расходы на погрузо-разгрузочные работы, а также другие расходы Поставщика, связанные с исполнением обязательств по договору.</w:t>
            </w:r>
          </w:p>
          <w:p w14:paraId="56C4430A" w14:textId="77777777" w:rsidR="0024495D" w:rsidRPr="00623218" w:rsidRDefault="0024495D" w:rsidP="00BF5CF1">
            <w:pPr>
              <w:pStyle w:val="2f"/>
              <w:ind w:firstLine="521"/>
              <w:jc w:val="both"/>
              <w:rPr>
                <w:sz w:val="20"/>
              </w:rPr>
            </w:pPr>
          </w:p>
          <w:p w14:paraId="447CCBEE" w14:textId="424CB544" w:rsidR="0024495D" w:rsidRPr="00623218"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623218">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623218">
              <w:rPr>
                <w:rStyle w:val="2f0"/>
                <w:rFonts w:ascii="Times New Roman" w:eastAsia="Calibri" w:hAnsi="Times New Roman" w:cs="Times New Roman"/>
                <w:color w:val="000000"/>
                <w:sz w:val="20"/>
                <w:szCs w:val="20"/>
                <w:lang w:eastAsia="ru-RU"/>
              </w:rPr>
              <w:t xml:space="preserve"> метод сопоставимых рыночных цен (анализ рынка).</w:t>
            </w:r>
          </w:p>
        </w:tc>
      </w:tr>
      <w:tr w:rsidR="0024495D" w:rsidRPr="00623218" w14:paraId="1F168F59" w14:textId="77777777" w:rsidTr="00914A56">
        <w:trPr>
          <w:trHeight w:val="183"/>
        </w:trPr>
        <w:tc>
          <w:tcPr>
            <w:tcW w:w="540" w:type="pct"/>
            <w:vMerge w:val="restart"/>
            <w:vAlign w:val="center"/>
          </w:tcPr>
          <w:p w14:paraId="27C1A0DA" w14:textId="1822430F" w:rsidR="0024495D" w:rsidRPr="00623218"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623218">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623218"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623218">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623218" w14:paraId="228383AD" w14:textId="77777777" w:rsidTr="005660A5">
        <w:trPr>
          <w:trHeight w:val="182"/>
        </w:trPr>
        <w:tc>
          <w:tcPr>
            <w:tcW w:w="540" w:type="pct"/>
            <w:vMerge/>
            <w:vAlign w:val="center"/>
          </w:tcPr>
          <w:p w14:paraId="7CEF65B6" w14:textId="77777777" w:rsidR="0024495D" w:rsidRPr="00623218"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623218"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623218">
              <w:rPr>
                <w:rFonts w:ascii="Times New Roman" w:eastAsia="Times New Roman" w:hAnsi="Times New Roman" w:cs="Times New Roman"/>
                <w:bCs/>
                <w:sz w:val="20"/>
                <w:szCs w:val="20"/>
                <w:lang w:eastAsia="ru-RU"/>
              </w:rPr>
              <w:t>В соответствии с проектом договора</w:t>
            </w:r>
            <w:r w:rsidR="00C1140E" w:rsidRPr="00623218">
              <w:rPr>
                <w:rFonts w:ascii="Times New Roman" w:eastAsia="Times New Roman" w:hAnsi="Times New Roman" w:cs="Times New Roman"/>
                <w:bCs/>
                <w:sz w:val="20"/>
                <w:szCs w:val="20"/>
                <w:lang w:eastAsia="ru-RU"/>
              </w:rPr>
              <w:t xml:space="preserve"> (</w:t>
            </w:r>
            <w:r w:rsidR="00BF5CF1" w:rsidRPr="00623218">
              <w:rPr>
                <w:rFonts w:ascii="Times New Roman" w:eastAsia="Times New Roman" w:hAnsi="Times New Roman" w:cs="Times New Roman"/>
                <w:bCs/>
                <w:sz w:val="20"/>
                <w:szCs w:val="20"/>
                <w:lang w:eastAsia="ru-RU"/>
              </w:rPr>
              <w:t>прилагается отдельным файлом</w:t>
            </w:r>
            <w:r w:rsidR="00C1140E" w:rsidRPr="00623218">
              <w:rPr>
                <w:rFonts w:ascii="Times New Roman" w:eastAsia="Times New Roman" w:hAnsi="Times New Roman" w:cs="Times New Roman"/>
                <w:bCs/>
                <w:sz w:val="20"/>
                <w:szCs w:val="20"/>
                <w:lang w:eastAsia="ru-RU"/>
              </w:rPr>
              <w:t>)</w:t>
            </w:r>
          </w:p>
        </w:tc>
      </w:tr>
      <w:tr w:rsidR="0024495D" w:rsidRPr="00623218" w14:paraId="1A55B0CB" w14:textId="77777777" w:rsidTr="00F73068">
        <w:trPr>
          <w:trHeight w:val="182"/>
        </w:trPr>
        <w:tc>
          <w:tcPr>
            <w:tcW w:w="540" w:type="pct"/>
            <w:vMerge w:val="restart"/>
            <w:vAlign w:val="center"/>
          </w:tcPr>
          <w:p w14:paraId="645A6A05" w14:textId="65FB7755" w:rsidR="0024495D" w:rsidRPr="00623218"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623218">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623218"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623218">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623218" w14:paraId="7200238A" w14:textId="77777777" w:rsidTr="005660A5">
        <w:trPr>
          <w:trHeight w:val="182"/>
        </w:trPr>
        <w:tc>
          <w:tcPr>
            <w:tcW w:w="540" w:type="pct"/>
            <w:vMerge/>
            <w:vAlign w:val="center"/>
          </w:tcPr>
          <w:p w14:paraId="646C1E5B" w14:textId="77777777" w:rsidR="0024495D" w:rsidRPr="00623218"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623218"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623218">
              <w:rPr>
                <w:rFonts w:ascii="Times New Roman" w:eastAsia="Times New Roman" w:hAnsi="Times New Roman" w:cs="Times New Roman"/>
                <w:bCs/>
                <w:sz w:val="20"/>
                <w:szCs w:val="20"/>
                <w:lang w:eastAsia="ru-RU"/>
              </w:rPr>
              <w:t>Не применяется</w:t>
            </w:r>
          </w:p>
        </w:tc>
      </w:tr>
      <w:tr w:rsidR="0024495D" w:rsidRPr="00623218" w14:paraId="745B4EF2" w14:textId="77777777" w:rsidTr="00894AA9">
        <w:trPr>
          <w:trHeight w:val="182"/>
        </w:trPr>
        <w:tc>
          <w:tcPr>
            <w:tcW w:w="540" w:type="pct"/>
            <w:vMerge w:val="restart"/>
            <w:vAlign w:val="center"/>
          </w:tcPr>
          <w:p w14:paraId="5C333C48" w14:textId="4533ACC9" w:rsidR="0024495D" w:rsidRPr="00623218"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623218">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623218"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623218">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623218" w14:paraId="4DFBE685" w14:textId="77777777" w:rsidTr="005660A5">
        <w:trPr>
          <w:trHeight w:val="182"/>
        </w:trPr>
        <w:tc>
          <w:tcPr>
            <w:tcW w:w="540" w:type="pct"/>
            <w:vMerge/>
            <w:vAlign w:val="center"/>
          </w:tcPr>
          <w:p w14:paraId="6DF09F95" w14:textId="77777777" w:rsidR="0024495D" w:rsidRPr="00623218"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623218"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623218">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623218" w14:paraId="38B2D258" w14:textId="77777777" w:rsidTr="00F73068">
        <w:trPr>
          <w:trHeight w:val="182"/>
        </w:trPr>
        <w:tc>
          <w:tcPr>
            <w:tcW w:w="540" w:type="pct"/>
            <w:vMerge w:val="restart"/>
            <w:vAlign w:val="center"/>
          </w:tcPr>
          <w:p w14:paraId="6C82918A" w14:textId="2CF0CD86" w:rsidR="0024495D" w:rsidRPr="00623218"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623218">
              <w:rPr>
                <w:rFonts w:ascii="Times New Roman" w:eastAsia="Times New Roman" w:hAnsi="Times New Roman" w:cs="Times New Roman"/>
                <w:b/>
                <w:sz w:val="20"/>
                <w:szCs w:val="20"/>
                <w:lang w:eastAsia="ru-RU"/>
              </w:rPr>
              <w:t>1</w:t>
            </w:r>
            <w:r w:rsidR="00BE3719" w:rsidRPr="00623218">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15BF4D2B" w:rsidR="0024495D" w:rsidRPr="00623218"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623218">
              <w:rPr>
                <w:rFonts w:ascii="Times New Roman" w:eastAsia="Times New Roman" w:hAnsi="Times New Roman" w:cs="Times New Roman"/>
                <w:b/>
                <w:sz w:val="20"/>
                <w:szCs w:val="20"/>
                <w:lang w:eastAsia="ru-RU"/>
              </w:rPr>
              <w:t>Порядок и сроки внесения изменений в извещение о закупке и (или) документацию о закупке, отмены закупки</w:t>
            </w:r>
          </w:p>
        </w:tc>
      </w:tr>
      <w:tr w:rsidR="0024495D" w:rsidRPr="00623218" w14:paraId="73867470" w14:textId="77777777" w:rsidTr="005660A5">
        <w:trPr>
          <w:trHeight w:val="182"/>
        </w:trPr>
        <w:tc>
          <w:tcPr>
            <w:tcW w:w="540" w:type="pct"/>
            <w:vMerge/>
            <w:vAlign w:val="center"/>
          </w:tcPr>
          <w:p w14:paraId="3F3C42A6" w14:textId="77777777" w:rsidR="0024495D" w:rsidRPr="00623218"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3C49226" w14:textId="77777777" w:rsidR="0024495D" w:rsidRPr="00623218"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623218">
              <w:rPr>
                <w:rFonts w:ascii="Times New Roman" w:eastAsia="Times New Roman" w:hAnsi="Times New Roman" w:cs="Times New Roman"/>
                <w:bCs/>
                <w:sz w:val="20"/>
                <w:szCs w:val="20"/>
                <w:lang w:eastAsia="ru-RU"/>
              </w:rPr>
              <w:t xml:space="preserve">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w:t>
            </w:r>
            <w:r w:rsidRPr="00623218">
              <w:rPr>
                <w:rFonts w:ascii="Times New Roman" w:eastAsia="Times New Roman" w:hAnsi="Times New Roman" w:cs="Times New Roman"/>
                <w:bCs/>
                <w:sz w:val="20"/>
                <w:szCs w:val="20"/>
                <w:lang w:eastAsia="ru-RU"/>
              </w:rPr>
              <w:lastRenderedPageBreak/>
              <w:t>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6C53DACC" w14:textId="77777777" w:rsidR="001844F3" w:rsidRPr="00623218" w:rsidRDefault="001844F3" w:rsidP="001844F3">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623218">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67FDC12A" w14:textId="3F66BEB7" w:rsidR="001844F3" w:rsidRPr="00623218" w:rsidRDefault="001844F3" w:rsidP="001844F3">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623218">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436488FC" w:rsidR="001844F3" w:rsidRPr="00623218" w:rsidRDefault="001844F3" w:rsidP="001844F3">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623218">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623218" w14:paraId="16A15C74" w14:textId="77777777" w:rsidTr="00F73068">
        <w:trPr>
          <w:trHeight w:val="182"/>
        </w:trPr>
        <w:tc>
          <w:tcPr>
            <w:tcW w:w="540" w:type="pct"/>
            <w:vMerge w:val="restart"/>
            <w:vAlign w:val="center"/>
          </w:tcPr>
          <w:p w14:paraId="706C4D03" w14:textId="5915162F" w:rsidR="0024495D" w:rsidRPr="00623218"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623218">
              <w:rPr>
                <w:rFonts w:ascii="Times New Roman" w:eastAsia="Times New Roman" w:hAnsi="Times New Roman" w:cs="Times New Roman"/>
                <w:b/>
                <w:sz w:val="20"/>
                <w:szCs w:val="20"/>
                <w:lang w:eastAsia="ru-RU"/>
              </w:rPr>
              <w:lastRenderedPageBreak/>
              <w:t>1</w:t>
            </w:r>
            <w:r w:rsidR="00BE3719" w:rsidRPr="00623218">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285693A5" w:rsidR="0024495D" w:rsidRPr="00623218"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623218">
              <w:rPr>
                <w:rFonts w:ascii="Times New Roman" w:eastAsia="Times New Roman" w:hAnsi="Times New Roman" w:cs="Times New Roman"/>
                <w:b/>
                <w:sz w:val="20"/>
                <w:szCs w:val="20"/>
                <w:lang w:eastAsia="ru-RU"/>
              </w:rPr>
              <w:t>Формы, порядок, дата и время окончания срока предоставления участникам закупки разъяснений положений документации о закупке</w:t>
            </w:r>
          </w:p>
        </w:tc>
      </w:tr>
      <w:tr w:rsidR="0024495D" w:rsidRPr="00623218" w14:paraId="3EBFAE9A" w14:textId="77777777" w:rsidTr="005660A5">
        <w:trPr>
          <w:trHeight w:val="182"/>
        </w:trPr>
        <w:tc>
          <w:tcPr>
            <w:tcW w:w="540" w:type="pct"/>
            <w:vMerge/>
            <w:vAlign w:val="center"/>
          </w:tcPr>
          <w:p w14:paraId="476486A3" w14:textId="77777777" w:rsidR="0024495D" w:rsidRPr="00623218"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623218"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23218">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623218"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23218">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27591616" w:rsidR="0024495D" w:rsidRPr="00623218" w:rsidRDefault="00B87E5B"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23218">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623218"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23218">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623218"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23218">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623218" w14:paraId="0D9FDB37" w14:textId="77777777" w:rsidTr="00F73068">
        <w:trPr>
          <w:trHeight w:val="182"/>
        </w:trPr>
        <w:tc>
          <w:tcPr>
            <w:tcW w:w="540" w:type="pct"/>
            <w:vMerge w:val="restart"/>
            <w:vAlign w:val="center"/>
          </w:tcPr>
          <w:p w14:paraId="6CC424B8" w14:textId="514A8579" w:rsidR="0024495D" w:rsidRPr="00623218"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623218">
              <w:rPr>
                <w:rFonts w:ascii="Times New Roman" w:eastAsia="Times New Roman" w:hAnsi="Times New Roman" w:cs="Times New Roman"/>
                <w:b/>
                <w:sz w:val="20"/>
                <w:szCs w:val="20"/>
                <w:lang w:eastAsia="ru-RU"/>
              </w:rPr>
              <w:t>1</w:t>
            </w:r>
            <w:r w:rsidR="00BE3719" w:rsidRPr="00623218">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623218"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623218">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623218" w14:paraId="3E7A0C0A" w14:textId="77777777" w:rsidTr="005660A5">
        <w:trPr>
          <w:trHeight w:val="182"/>
        </w:trPr>
        <w:tc>
          <w:tcPr>
            <w:tcW w:w="540" w:type="pct"/>
            <w:vMerge/>
            <w:vAlign w:val="center"/>
          </w:tcPr>
          <w:p w14:paraId="48A98879" w14:textId="77777777" w:rsidR="0024495D" w:rsidRPr="00623218"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623218"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623218">
              <w:rPr>
                <w:rFonts w:ascii="Times New Roman" w:eastAsia="Times New Roman" w:hAnsi="Times New Roman" w:cs="Times New Roman"/>
                <w:bCs/>
                <w:sz w:val="20"/>
                <w:szCs w:val="20"/>
                <w:lang w:eastAsia="ru-RU"/>
              </w:rPr>
              <w:t>Не предусмотрена</w:t>
            </w:r>
          </w:p>
        </w:tc>
      </w:tr>
      <w:tr w:rsidR="0024495D" w:rsidRPr="00623218" w14:paraId="73561BC1" w14:textId="77777777" w:rsidTr="00F73068">
        <w:trPr>
          <w:trHeight w:val="182"/>
        </w:trPr>
        <w:tc>
          <w:tcPr>
            <w:tcW w:w="540" w:type="pct"/>
            <w:vMerge w:val="restart"/>
            <w:vAlign w:val="center"/>
          </w:tcPr>
          <w:p w14:paraId="05A22C8C" w14:textId="23112C62" w:rsidR="0024495D" w:rsidRPr="00623218"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623218">
              <w:rPr>
                <w:rFonts w:ascii="Times New Roman" w:eastAsia="Times New Roman" w:hAnsi="Times New Roman" w:cs="Times New Roman"/>
                <w:b/>
                <w:sz w:val="20"/>
                <w:szCs w:val="20"/>
                <w:lang w:eastAsia="ru-RU"/>
              </w:rPr>
              <w:t>1</w:t>
            </w:r>
            <w:r w:rsidR="00BE3719" w:rsidRPr="00623218">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623218"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623218">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623218" w14:paraId="011E8446" w14:textId="77777777" w:rsidTr="005660A5">
        <w:trPr>
          <w:trHeight w:val="182"/>
        </w:trPr>
        <w:tc>
          <w:tcPr>
            <w:tcW w:w="540" w:type="pct"/>
            <w:vMerge/>
            <w:vAlign w:val="center"/>
          </w:tcPr>
          <w:p w14:paraId="4973A570" w14:textId="77777777" w:rsidR="0024495D" w:rsidRPr="00623218"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623218"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23218">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623218"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23218">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623218" w14:paraId="0FC6DD8B" w14:textId="77777777" w:rsidTr="00F73068">
        <w:trPr>
          <w:trHeight w:val="182"/>
        </w:trPr>
        <w:tc>
          <w:tcPr>
            <w:tcW w:w="540" w:type="pct"/>
            <w:vMerge w:val="restart"/>
            <w:vAlign w:val="center"/>
          </w:tcPr>
          <w:p w14:paraId="00E0E94A" w14:textId="13B41A01" w:rsidR="0024495D" w:rsidRPr="00623218"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623218">
              <w:rPr>
                <w:rFonts w:ascii="Times New Roman" w:eastAsia="Times New Roman" w:hAnsi="Times New Roman" w:cs="Times New Roman"/>
                <w:b/>
                <w:sz w:val="20"/>
                <w:szCs w:val="20"/>
                <w:lang w:eastAsia="ru-RU"/>
              </w:rPr>
              <w:t>1</w:t>
            </w:r>
            <w:r w:rsidR="00BE3719" w:rsidRPr="00623218">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623218"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623218">
              <w:rPr>
                <w:rFonts w:ascii="Times New Roman" w:eastAsia="Times New Roman" w:hAnsi="Times New Roman" w:cs="Times New Roman"/>
                <w:b/>
                <w:sz w:val="20"/>
                <w:szCs w:val="20"/>
                <w:lang w:eastAsia="ru-RU"/>
              </w:rPr>
              <w:t>Предоставление закупочной документации</w:t>
            </w:r>
          </w:p>
        </w:tc>
      </w:tr>
      <w:tr w:rsidR="0024495D" w:rsidRPr="00623218" w14:paraId="7C80354F" w14:textId="77777777" w:rsidTr="005660A5">
        <w:trPr>
          <w:trHeight w:val="182"/>
        </w:trPr>
        <w:tc>
          <w:tcPr>
            <w:tcW w:w="540" w:type="pct"/>
            <w:vMerge/>
            <w:vAlign w:val="center"/>
          </w:tcPr>
          <w:p w14:paraId="5B2DE593" w14:textId="77777777" w:rsidR="0024495D" w:rsidRPr="00623218"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623218"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623218">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623218" w14:paraId="230E624B" w14:textId="77777777" w:rsidTr="00894AA9">
        <w:trPr>
          <w:trHeight w:val="182"/>
        </w:trPr>
        <w:tc>
          <w:tcPr>
            <w:tcW w:w="540" w:type="pct"/>
            <w:vMerge w:val="restart"/>
            <w:vAlign w:val="center"/>
          </w:tcPr>
          <w:p w14:paraId="41D6A0BE" w14:textId="2BDF11D5" w:rsidR="0024495D" w:rsidRPr="00623218"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623218">
              <w:rPr>
                <w:rFonts w:ascii="Times New Roman" w:eastAsia="Times New Roman" w:hAnsi="Times New Roman" w:cs="Times New Roman"/>
                <w:b/>
                <w:sz w:val="20"/>
                <w:szCs w:val="20"/>
                <w:lang w:eastAsia="ru-RU"/>
              </w:rPr>
              <w:t>1</w:t>
            </w:r>
            <w:r w:rsidR="00BE3719" w:rsidRPr="00623218">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623218"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623218">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623218" w14:paraId="7DB3F4B9" w14:textId="77777777" w:rsidTr="005660A5">
        <w:trPr>
          <w:trHeight w:val="182"/>
        </w:trPr>
        <w:tc>
          <w:tcPr>
            <w:tcW w:w="540" w:type="pct"/>
            <w:vMerge/>
            <w:vAlign w:val="center"/>
          </w:tcPr>
          <w:p w14:paraId="79DD9762" w14:textId="77777777" w:rsidR="0024495D" w:rsidRPr="00623218"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2B562AE2" w:rsidR="0024495D" w:rsidRPr="00623218" w:rsidRDefault="00715767"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623218">
              <w:rPr>
                <w:rFonts w:ascii="Times New Roman" w:eastAsia="Times New Roman" w:hAnsi="Times New Roman" w:cs="Times New Roman"/>
                <w:bCs/>
                <w:sz w:val="20"/>
                <w:szCs w:val="20"/>
                <w:lang w:eastAsia="ru-RU"/>
              </w:rPr>
              <w:t>-</w:t>
            </w:r>
          </w:p>
        </w:tc>
      </w:tr>
      <w:tr w:rsidR="0024495D" w:rsidRPr="00623218" w14:paraId="7F0A1AEF" w14:textId="77777777" w:rsidTr="00894AA9">
        <w:trPr>
          <w:trHeight w:val="182"/>
        </w:trPr>
        <w:tc>
          <w:tcPr>
            <w:tcW w:w="540" w:type="pct"/>
            <w:vMerge w:val="restart"/>
            <w:vAlign w:val="center"/>
          </w:tcPr>
          <w:p w14:paraId="72E7797B" w14:textId="6D73C09A" w:rsidR="0024495D" w:rsidRPr="00623218"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623218">
              <w:rPr>
                <w:rFonts w:ascii="Times New Roman" w:eastAsia="Times New Roman" w:hAnsi="Times New Roman" w:cs="Times New Roman"/>
                <w:b/>
                <w:sz w:val="20"/>
                <w:szCs w:val="20"/>
                <w:lang w:eastAsia="ru-RU"/>
              </w:rPr>
              <w:t>1</w:t>
            </w:r>
            <w:r w:rsidR="00BE3719" w:rsidRPr="00623218">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623218"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623218">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623218" w14:paraId="7E7796E9" w14:textId="77777777" w:rsidTr="005660A5">
        <w:trPr>
          <w:trHeight w:val="182"/>
        </w:trPr>
        <w:tc>
          <w:tcPr>
            <w:tcW w:w="540" w:type="pct"/>
            <w:vMerge/>
            <w:vAlign w:val="center"/>
          </w:tcPr>
          <w:p w14:paraId="41B84D71" w14:textId="77777777" w:rsidR="0024495D" w:rsidRPr="00623218"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FBF4A60" w14:textId="304D0692" w:rsidR="0024495D" w:rsidRDefault="00F640B9"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bookmarkStart w:id="0" w:name="_Hlk228798334"/>
            <w:r>
              <w:rPr>
                <w:rFonts w:ascii="Times New Roman" w:eastAsia="Times New Roman" w:hAnsi="Times New Roman" w:cs="Times New Roman"/>
                <w:bCs/>
                <w:sz w:val="20"/>
                <w:szCs w:val="20"/>
                <w:lang w:eastAsia="ru-RU"/>
              </w:rPr>
              <w:t xml:space="preserve">5% НМЦД </w:t>
            </w:r>
          </w:p>
          <w:p w14:paraId="1601D6C0" w14:textId="77777777" w:rsidR="00E4607D" w:rsidRDefault="00E4607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p>
          <w:p w14:paraId="03A3215C" w14:textId="77777777" w:rsidR="00F640B9" w:rsidRPr="00F640B9" w:rsidRDefault="00F640B9" w:rsidP="00F640B9">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F640B9">
              <w:rPr>
                <w:rFonts w:ascii="Times New Roman" w:eastAsia="Times New Roman" w:hAnsi="Times New Roman" w:cs="Times New Roman"/>
                <w:bCs/>
                <w:sz w:val="20"/>
                <w:szCs w:val="20"/>
                <w:lang w:eastAsia="ru-RU"/>
              </w:rPr>
              <w:t>Обеспечение исполнения договора устанавливается в документации о конкурентной закупке (извещении об осуществлении конкурентной закупки) в размере от ноль целых пяти сотых до тридцати процентов НМЦД. Если проектом договора предусмотрена выплата аванса, Заказчик вправе установить требование обеспечения исполнения договора в размере не ниже размера аванса (в процентном отношении). Срок обеспечения исполнения договора должен</w:t>
            </w:r>
          </w:p>
          <w:p w14:paraId="24437F98" w14:textId="77777777" w:rsidR="00F640B9" w:rsidRPr="00F640B9" w:rsidRDefault="00F640B9" w:rsidP="00F640B9">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F640B9">
              <w:rPr>
                <w:rFonts w:ascii="Times New Roman" w:eastAsia="Times New Roman" w:hAnsi="Times New Roman" w:cs="Times New Roman"/>
                <w:bCs/>
                <w:sz w:val="20"/>
                <w:szCs w:val="20"/>
                <w:lang w:eastAsia="ru-RU"/>
              </w:rPr>
              <w:lastRenderedPageBreak/>
              <w:t>быть увеличен не менее чем на 30 дней срока действия договора.</w:t>
            </w:r>
          </w:p>
          <w:p w14:paraId="4C82B466" w14:textId="7EC33DDE" w:rsidR="00F640B9" w:rsidRPr="00F640B9" w:rsidRDefault="00F640B9" w:rsidP="00F640B9">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F640B9">
              <w:rPr>
                <w:rFonts w:ascii="Times New Roman" w:eastAsia="Times New Roman" w:hAnsi="Times New Roman" w:cs="Times New Roman"/>
                <w:bCs/>
                <w:sz w:val="20"/>
                <w:szCs w:val="20"/>
                <w:lang w:eastAsia="ru-RU"/>
              </w:rPr>
              <w:t>Договор заключается с участником закупки после предоставления таким участником обеспечения исполнения договора.</w:t>
            </w:r>
          </w:p>
          <w:p w14:paraId="4D4F8026" w14:textId="77777777" w:rsidR="00F640B9" w:rsidRPr="00F640B9" w:rsidRDefault="00F640B9" w:rsidP="00F640B9">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p>
          <w:p w14:paraId="7DF41C80" w14:textId="3DB5B3E5" w:rsidR="00F640B9" w:rsidRPr="00F640B9" w:rsidRDefault="00F640B9" w:rsidP="00F640B9">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F640B9">
              <w:rPr>
                <w:rFonts w:ascii="Times New Roman" w:eastAsia="Times New Roman" w:hAnsi="Times New Roman" w:cs="Times New Roman"/>
                <w:bCs/>
                <w:sz w:val="20"/>
                <w:szCs w:val="20"/>
                <w:lang w:eastAsia="ru-RU"/>
              </w:rPr>
              <w:t>В случае непредоставления участником закупки обеспечения исполнения договора в срок, установленный для заключения договора в документации о закупке, такой участник признается уклонившимся от заключения договора. В случае уклонения победителя закупки</w:t>
            </w:r>
          </w:p>
          <w:p w14:paraId="18F64D85" w14:textId="77777777" w:rsidR="00F640B9" w:rsidRPr="00F640B9" w:rsidRDefault="00F640B9" w:rsidP="00F640B9">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F640B9">
              <w:rPr>
                <w:rFonts w:ascii="Times New Roman" w:eastAsia="Times New Roman" w:hAnsi="Times New Roman" w:cs="Times New Roman"/>
                <w:bCs/>
                <w:sz w:val="20"/>
                <w:szCs w:val="20"/>
                <w:lang w:eastAsia="ru-RU"/>
              </w:rPr>
              <w:t>от заключения договора Заказчик направляет информацию о таком поставщике (подрядчике, исполнителе) в Федеральную антимонопольную службу для включения победителя закупки,</w:t>
            </w:r>
          </w:p>
          <w:p w14:paraId="3C0893E6" w14:textId="77777777" w:rsidR="00F640B9" w:rsidRPr="00F640B9" w:rsidRDefault="00F640B9" w:rsidP="00F640B9">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F640B9">
              <w:rPr>
                <w:rFonts w:ascii="Times New Roman" w:eastAsia="Times New Roman" w:hAnsi="Times New Roman" w:cs="Times New Roman"/>
                <w:bCs/>
                <w:sz w:val="20"/>
                <w:szCs w:val="20"/>
                <w:lang w:eastAsia="ru-RU"/>
              </w:rPr>
              <w:t>(в случае признания его уклонившимся) в реестр недобросовестных поставщиков (подрядчиков, исполнителей).</w:t>
            </w:r>
          </w:p>
          <w:p w14:paraId="49C05288" w14:textId="4CE30EA5" w:rsidR="00F640B9" w:rsidRDefault="00F640B9" w:rsidP="00F640B9">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F640B9">
              <w:rPr>
                <w:rFonts w:ascii="Times New Roman" w:eastAsia="Times New Roman" w:hAnsi="Times New Roman" w:cs="Times New Roman"/>
                <w:bCs/>
                <w:sz w:val="20"/>
                <w:szCs w:val="20"/>
                <w:lang w:eastAsia="ru-RU"/>
              </w:rPr>
              <w:t>Денежные средства, внесенные участником в качестве обеспечения исполнения договора, возвращаются такому участнику после исполнения договора в течение десяти рабочих дней со дня направления Заказчику письменного (или в форме электронного документа, подписанного ЭП) обращения о возврате денежных средств на основании подписанных последнего акта приемки товаров, акта выполненных работ, оказанных услуг (иных документов, подтверждающих приемку товара, работы, услуги).</w:t>
            </w:r>
          </w:p>
          <w:p w14:paraId="2ADDA692" w14:textId="77777777" w:rsidR="00F640B9" w:rsidRPr="00F640B9" w:rsidRDefault="00F640B9" w:rsidP="00F640B9">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F640B9">
              <w:rPr>
                <w:rFonts w:ascii="Times New Roman" w:eastAsia="Times New Roman" w:hAnsi="Times New Roman" w:cs="Times New Roman"/>
                <w:bCs/>
                <w:sz w:val="20"/>
                <w:szCs w:val="20"/>
                <w:lang w:eastAsia="ru-RU"/>
              </w:rPr>
              <w:t>Заказчик в качестве обеспечения заявок, исполнения договора, гарантийных обязательств принимает независимые гарантии, выданные банками, включенными</w:t>
            </w:r>
          </w:p>
          <w:p w14:paraId="144C0223" w14:textId="77777777" w:rsidR="00F640B9" w:rsidRPr="00F640B9" w:rsidRDefault="00F640B9" w:rsidP="00F640B9">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F640B9">
              <w:rPr>
                <w:rFonts w:ascii="Times New Roman" w:eastAsia="Times New Roman" w:hAnsi="Times New Roman" w:cs="Times New Roman"/>
                <w:bCs/>
                <w:sz w:val="20"/>
                <w:szCs w:val="20"/>
                <w:lang w:eastAsia="ru-RU"/>
              </w:rPr>
              <w:t>в перечень банков, которые вправе выдавать независимые гарантии для обеспечения заявок</w:t>
            </w:r>
          </w:p>
          <w:p w14:paraId="42FABD0D" w14:textId="77777777" w:rsidR="00F640B9" w:rsidRPr="00F640B9" w:rsidRDefault="00F640B9" w:rsidP="00F640B9">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F640B9">
              <w:rPr>
                <w:rFonts w:ascii="Times New Roman" w:eastAsia="Times New Roman" w:hAnsi="Times New Roman" w:cs="Times New Roman"/>
                <w:bCs/>
                <w:sz w:val="20"/>
                <w:szCs w:val="20"/>
                <w:lang w:eastAsia="ru-RU"/>
              </w:rPr>
              <w:t>и соответствующих требованиям, установленным частями 1 и 1.1 статьи 45 Федерального закона № 44-ФЗ, размещенный на официальном сайте федерального органа исполнительной власти</w:t>
            </w:r>
          </w:p>
          <w:p w14:paraId="28336860" w14:textId="77777777" w:rsidR="00F640B9" w:rsidRPr="00F640B9" w:rsidRDefault="00F640B9" w:rsidP="00F640B9">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F640B9">
              <w:rPr>
                <w:rFonts w:ascii="Times New Roman" w:eastAsia="Times New Roman" w:hAnsi="Times New Roman" w:cs="Times New Roman"/>
                <w:bCs/>
                <w:sz w:val="20"/>
                <w:szCs w:val="20"/>
                <w:lang w:eastAsia="ru-RU"/>
              </w:rPr>
              <w:t>по регулированию контрактной системы в сфере закупок в информационно-телекоммуникационной сети «Интернет».</w:t>
            </w:r>
          </w:p>
          <w:p w14:paraId="5737FDBF" w14:textId="741B411E" w:rsidR="00F640B9" w:rsidRPr="00F640B9" w:rsidRDefault="00F640B9" w:rsidP="00F640B9">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F640B9">
              <w:rPr>
                <w:rFonts w:ascii="Times New Roman" w:eastAsia="Times New Roman" w:hAnsi="Times New Roman" w:cs="Times New Roman"/>
                <w:bCs/>
                <w:sz w:val="20"/>
                <w:szCs w:val="20"/>
                <w:lang w:eastAsia="ru-RU"/>
              </w:rPr>
              <w:t>Независимая гарантия, предоставляемая в качестве обеспечения заявки, исполнения договора, гарантийных обязательств должна быть безотзывной и должна содержать:</w:t>
            </w:r>
          </w:p>
          <w:p w14:paraId="1A0E5E2F" w14:textId="77777777" w:rsidR="00F640B9" w:rsidRPr="00F640B9" w:rsidRDefault="00F640B9" w:rsidP="00F640B9">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F640B9">
              <w:rPr>
                <w:rFonts w:ascii="Times New Roman" w:eastAsia="Times New Roman" w:hAnsi="Times New Roman" w:cs="Times New Roman"/>
                <w:bCs/>
                <w:sz w:val="20"/>
                <w:szCs w:val="20"/>
                <w:lang w:eastAsia="ru-RU"/>
              </w:rPr>
              <w:t>1) сумму независимой гарантии, подлежащую уплате гарантом Заказчику в случае ненадлежащего исполнения обязательств принципалом;</w:t>
            </w:r>
          </w:p>
          <w:p w14:paraId="343FE3BA" w14:textId="77777777" w:rsidR="00F640B9" w:rsidRPr="00F640B9" w:rsidRDefault="00F640B9" w:rsidP="00F640B9">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F640B9">
              <w:rPr>
                <w:rFonts w:ascii="Times New Roman" w:eastAsia="Times New Roman" w:hAnsi="Times New Roman" w:cs="Times New Roman"/>
                <w:bCs/>
                <w:sz w:val="20"/>
                <w:szCs w:val="20"/>
                <w:lang w:eastAsia="ru-RU"/>
              </w:rPr>
              <w:t>2) перечень обязательств принципала, надлежащее исполнение которых обеспечивается независимой гарантией;</w:t>
            </w:r>
          </w:p>
          <w:p w14:paraId="12102852" w14:textId="77777777" w:rsidR="00F640B9" w:rsidRPr="00F640B9" w:rsidRDefault="00F640B9" w:rsidP="00F640B9">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F640B9">
              <w:rPr>
                <w:rFonts w:ascii="Times New Roman" w:eastAsia="Times New Roman" w:hAnsi="Times New Roman" w:cs="Times New Roman"/>
                <w:bCs/>
                <w:sz w:val="20"/>
                <w:szCs w:val="20"/>
                <w:lang w:eastAsia="ru-RU"/>
              </w:rPr>
              <w:t>3) указание на обязанность гаранта уплатить Заказчику неустойку в размере одной десятой процента суммы, подлежащей уплате, за каждый день просрочки;</w:t>
            </w:r>
          </w:p>
          <w:p w14:paraId="10E78BC9" w14:textId="77777777" w:rsidR="00F640B9" w:rsidRPr="00F640B9" w:rsidRDefault="00F640B9" w:rsidP="00F640B9">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F640B9">
              <w:rPr>
                <w:rFonts w:ascii="Times New Roman" w:eastAsia="Times New Roman" w:hAnsi="Times New Roman" w:cs="Times New Roman"/>
                <w:bCs/>
                <w:sz w:val="20"/>
                <w:szCs w:val="20"/>
                <w:lang w:eastAsia="ru-RU"/>
              </w:rPr>
              <w:t>4) условие, согласно которому обязательства гаранта по независимой гарантии считаются исполненными с момента поступления денежных средств на счет Заказчика;</w:t>
            </w:r>
          </w:p>
          <w:p w14:paraId="1DEA6820" w14:textId="77777777" w:rsidR="00F640B9" w:rsidRPr="00F640B9" w:rsidRDefault="00F640B9" w:rsidP="00F640B9">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F640B9">
              <w:rPr>
                <w:rFonts w:ascii="Times New Roman" w:eastAsia="Times New Roman" w:hAnsi="Times New Roman" w:cs="Times New Roman"/>
                <w:bCs/>
                <w:sz w:val="20"/>
                <w:szCs w:val="20"/>
                <w:lang w:eastAsia="ru-RU"/>
              </w:rPr>
              <w:t>5) условие о сроке действия независимой гарантии (срок действия независимой гарантии, предоставленной в качестве обеспечения заявки, должен составлять не менее чем два месяца</w:t>
            </w:r>
          </w:p>
          <w:p w14:paraId="44A95FC1" w14:textId="77777777" w:rsidR="00F640B9" w:rsidRPr="00F640B9" w:rsidRDefault="00F640B9" w:rsidP="00F640B9">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F640B9">
              <w:rPr>
                <w:rFonts w:ascii="Times New Roman" w:eastAsia="Times New Roman" w:hAnsi="Times New Roman" w:cs="Times New Roman"/>
                <w:bCs/>
                <w:sz w:val="20"/>
                <w:szCs w:val="20"/>
                <w:lang w:eastAsia="ru-RU"/>
              </w:rPr>
              <w:t>с даты окончания срока подачи заявок);</w:t>
            </w:r>
          </w:p>
          <w:p w14:paraId="30CB3792" w14:textId="77777777" w:rsidR="00F640B9" w:rsidRPr="00F640B9" w:rsidRDefault="00F640B9" w:rsidP="00F640B9">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F640B9">
              <w:rPr>
                <w:rFonts w:ascii="Times New Roman" w:eastAsia="Times New Roman" w:hAnsi="Times New Roman" w:cs="Times New Roman"/>
                <w:bCs/>
                <w:sz w:val="20"/>
                <w:szCs w:val="20"/>
                <w:lang w:eastAsia="ru-RU"/>
              </w:rPr>
              <w:t>5.1) условие о сроке действия независимой гарантии (срок действия независимой гарантии, предоставленной в качестве обеспечения договора, должен превышать срок действия договора не менее чем на один месяц, в случае, если договором предусматривается поставка товара</w:t>
            </w:r>
          </w:p>
          <w:p w14:paraId="7F1FA850" w14:textId="77777777" w:rsidR="00F640B9" w:rsidRPr="00F640B9" w:rsidRDefault="00F640B9" w:rsidP="00F640B9">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F640B9">
              <w:rPr>
                <w:rFonts w:ascii="Times New Roman" w:eastAsia="Times New Roman" w:hAnsi="Times New Roman" w:cs="Times New Roman"/>
                <w:bCs/>
                <w:sz w:val="20"/>
                <w:szCs w:val="20"/>
                <w:lang w:eastAsia="ru-RU"/>
              </w:rPr>
              <w:t>с последующей отсрочкой (рассрочкой) платежа Заказчика, срок действия независимой гарантии должен превышать срок поставки товара не менее чем на один месяц);</w:t>
            </w:r>
          </w:p>
          <w:p w14:paraId="7C8901D1" w14:textId="77777777" w:rsidR="00F640B9" w:rsidRPr="00F640B9" w:rsidRDefault="00F640B9" w:rsidP="00F640B9">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F640B9">
              <w:rPr>
                <w:rFonts w:ascii="Times New Roman" w:eastAsia="Times New Roman" w:hAnsi="Times New Roman" w:cs="Times New Roman"/>
                <w:bCs/>
                <w:sz w:val="20"/>
                <w:szCs w:val="20"/>
                <w:lang w:eastAsia="ru-RU"/>
              </w:rPr>
              <w:t>6) отлагательное условие о том, что договор предоставления независимой гарантии заключается по обязательствам участника закупки, которые возникнут из договора</w:t>
            </w:r>
          </w:p>
          <w:p w14:paraId="2F179966" w14:textId="77777777" w:rsidR="00F640B9" w:rsidRPr="00F640B9" w:rsidRDefault="00F640B9" w:rsidP="00F640B9">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F640B9">
              <w:rPr>
                <w:rFonts w:ascii="Times New Roman" w:eastAsia="Times New Roman" w:hAnsi="Times New Roman" w:cs="Times New Roman"/>
                <w:bCs/>
                <w:sz w:val="20"/>
                <w:szCs w:val="20"/>
                <w:lang w:eastAsia="ru-RU"/>
              </w:rPr>
              <w:t>при его заключении;</w:t>
            </w:r>
          </w:p>
          <w:p w14:paraId="3764BC3E" w14:textId="77777777" w:rsidR="00F640B9" w:rsidRPr="00F640B9" w:rsidRDefault="00F640B9" w:rsidP="00F640B9">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F640B9">
              <w:rPr>
                <w:rFonts w:ascii="Times New Roman" w:eastAsia="Times New Roman" w:hAnsi="Times New Roman" w:cs="Times New Roman"/>
                <w:bCs/>
                <w:sz w:val="20"/>
                <w:szCs w:val="20"/>
                <w:lang w:eastAsia="ru-RU"/>
              </w:rPr>
              <w:t>7) условие о праве Заказчика в случае уклонения или отказа участника закупки заключить договор, представлять на бумажном носителе или в форме электронного документа требование об уплате денежной суммы по независимой гарантии, предоставленной в качестве обеспечения заявки, в размере обеспечения заявки, установленном в извещении об осуществлении конкурентной закупки, документации о конкурентной закупке;</w:t>
            </w:r>
          </w:p>
          <w:p w14:paraId="2E96565D" w14:textId="77777777" w:rsidR="00F640B9" w:rsidRPr="00F640B9" w:rsidRDefault="00F640B9" w:rsidP="00F640B9">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F640B9">
              <w:rPr>
                <w:rFonts w:ascii="Times New Roman" w:eastAsia="Times New Roman" w:hAnsi="Times New Roman" w:cs="Times New Roman"/>
                <w:bCs/>
                <w:sz w:val="20"/>
                <w:szCs w:val="20"/>
                <w:lang w:eastAsia="ru-RU"/>
              </w:rPr>
              <w:t>8) условие о праве Заказчика по передаче права требования по независимой гарантии</w:t>
            </w:r>
          </w:p>
          <w:p w14:paraId="763BC1A7" w14:textId="27D8E6D6" w:rsidR="00F640B9" w:rsidRDefault="00F640B9" w:rsidP="00F640B9">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F640B9">
              <w:rPr>
                <w:rFonts w:ascii="Times New Roman" w:eastAsia="Times New Roman" w:hAnsi="Times New Roman" w:cs="Times New Roman"/>
                <w:bCs/>
                <w:sz w:val="20"/>
                <w:szCs w:val="20"/>
                <w:lang w:eastAsia="ru-RU"/>
              </w:rPr>
              <w:t>при перемене Заказчика в случаях, предусмотренных законодательством Российской Федерации, с предварительным извещением об этом гаранта.</w:t>
            </w:r>
          </w:p>
          <w:p w14:paraId="471C5F0E" w14:textId="77777777" w:rsidR="00F640B9" w:rsidRDefault="00F640B9" w:rsidP="00F640B9">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p>
          <w:p w14:paraId="7EB4F57A" w14:textId="6E34B3B7" w:rsidR="00F640B9" w:rsidRPr="00F640B9" w:rsidRDefault="00F640B9" w:rsidP="00F640B9">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F640B9">
              <w:rPr>
                <w:rFonts w:ascii="Times New Roman" w:eastAsia="Times New Roman" w:hAnsi="Times New Roman" w:cs="Times New Roman"/>
                <w:bCs/>
                <w:sz w:val="20"/>
                <w:szCs w:val="20"/>
                <w:lang w:eastAsia="ru-RU"/>
              </w:rPr>
              <w:t>Возврат независимой гарантии в случае, указанном в настоящем пункте Положения</w:t>
            </w:r>
            <w:r>
              <w:rPr>
                <w:rFonts w:ascii="Times New Roman" w:eastAsia="Times New Roman" w:hAnsi="Times New Roman" w:cs="Times New Roman"/>
                <w:bCs/>
                <w:sz w:val="20"/>
                <w:szCs w:val="20"/>
                <w:lang w:eastAsia="ru-RU"/>
              </w:rPr>
              <w:t xml:space="preserve"> </w:t>
            </w:r>
            <w:r w:rsidRPr="00F640B9">
              <w:rPr>
                <w:rFonts w:ascii="Times New Roman" w:eastAsia="Times New Roman" w:hAnsi="Times New Roman" w:cs="Times New Roman"/>
                <w:bCs/>
                <w:sz w:val="20"/>
                <w:szCs w:val="20"/>
                <w:lang w:eastAsia="ru-RU"/>
              </w:rPr>
              <w:t>о закупке, Заказчиком предоставившему ее лицу или гаранту не осуществляется, взыскание</w:t>
            </w:r>
            <w:r>
              <w:rPr>
                <w:rFonts w:ascii="Times New Roman" w:eastAsia="Times New Roman" w:hAnsi="Times New Roman" w:cs="Times New Roman"/>
                <w:bCs/>
                <w:sz w:val="20"/>
                <w:szCs w:val="20"/>
                <w:lang w:eastAsia="ru-RU"/>
              </w:rPr>
              <w:t xml:space="preserve"> </w:t>
            </w:r>
            <w:r w:rsidRPr="00F640B9">
              <w:rPr>
                <w:rFonts w:ascii="Times New Roman" w:eastAsia="Times New Roman" w:hAnsi="Times New Roman" w:cs="Times New Roman"/>
                <w:bCs/>
                <w:sz w:val="20"/>
                <w:szCs w:val="20"/>
                <w:lang w:eastAsia="ru-RU"/>
              </w:rPr>
              <w:t>по ней не производится.</w:t>
            </w:r>
          </w:p>
          <w:p w14:paraId="2F48FBE1" w14:textId="76DF6B10" w:rsidR="00F640B9" w:rsidRDefault="00F640B9" w:rsidP="00F640B9">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F640B9">
              <w:rPr>
                <w:rFonts w:ascii="Times New Roman" w:eastAsia="Times New Roman" w:hAnsi="Times New Roman" w:cs="Times New Roman"/>
                <w:bCs/>
                <w:sz w:val="20"/>
                <w:szCs w:val="20"/>
                <w:lang w:eastAsia="ru-RU"/>
              </w:rPr>
              <w:t>В ходе исполнения договора, исполнение обязательств которого превышает</w:t>
            </w:r>
            <w:r>
              <w:rPr>
                <w:rFonts w:ascii="Times New Roman" w:eastAsia="Times New Roman" w:hAnsi="Times New Roman" w:cs="Times New Roman"/>
                <w:bCs/>
                <w:sz w:val="20"/>
                <w:szCs w:val="20"/>
                <w:lang w:eastAsia="ru-RU"/>
              </w:rPr>
              <w:t xml:space="preserve"> </w:t>
            </w:r>
            <w:r w:rsidRPr="00F640B9">
              <w:rPr>
                <w:rFonts w:ascii="Times New Roman" w:eastAsia="Times New Roman" w:hAnsi="Times New Roman" w:cs="Times New Roman"/>
                <w:bCs/>
                <w:sz w:val="20"/>
                <w:szCs w:val="20"/>
                <w:lang w:eastAsia="ru-RU"/>
              </w:rPr>
              <w:t>три четверти стоимости договора, Заказчик и поставщик вправе по соглашению сторон уменьшить размер обеспечения исполнения обязательств пропорционально выполненным обязательствам</w:t>
            </w:r>
          </w:p>
          <w:p w14:paraId="7F093719" w14:textId="1F93C0CE" w:rsidR="00F640B9" w:rsidRDefault="00F640B9" w:rsidP="00F640B9">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p>
          <w:p w14:paraId="02586918" w14:textId="77777777" w:rsidR="00F640B9" w:rsidRDefault="00F640B9" w:rsidP="00F640B9">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p>
          <w:p w14:paraId="303545E7" w14:textId="77777777" w:rsidR="00F640B9" w:rsidRDefault="00F640B9"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Реквизиты: </w:t>
            </w:r>
          </w:p>
          <w:p w14:paraId="55B8A0D5" w14:textId="77777777" w:rsidR="00F640B9" w:rsidRPr="00F640B9" w:rsidRDefault="00F640B9" w:rsidP="00F640B9">
            <w:pPr>
              <w:widowControl w:val="0"/>
              <w:spacing w:after="0" w:line="240" w:lineRule="auto"/>
              <w:rPr>
                <w:rFonts w:ascii="Times New Roman" w:eastAsia="Times New Roman" w:hAnsi="Times New Roman" w:cs="Times New Roman"/>
                <w:sz w:val="24"/>
                <w:szCs w:val="24"/>
                <w:lang w:eastAsia="ru-RU"/>
              </w:rPr>
            </w:pPr>
            <w:r w:rsidRPr="00F640B9">
              <w:rPr>
                <w:rFonts w:ascii="Times New Roman" w:eastAsia="Times New Roman" w:hAnsi="Times New Roman" w:cs="Times New Roman"/>
                <w:color w:val="000000"/>
                <w:sz w:val="20"/>
                <w:szCs w:val="20"/>
                <w:lang w:eastAsia="ru-RU"/>
              </w:rPr>
              <w:t>Банковские реквизиты Заказчика:</w:t>
            </w:r>
          </w:p>
          <w:p w14:paraId="26FEFACD" w14:textId="77777777" w:rsidR="00F640B9" w:rsidRPr="00F640B9" w:rsidRDefault="00F640B9" w:rsidP="00F640B9">
            <w:pPr>
              <w:widowControl w:val="0"/>
              <w:spacing w:after="0" w:line="240" w:lineRule="auto"/>
              <w:rPr>
                <w:rFonts w:ascii="Times New Roman" w:eastAsia="Times New Roman" w:hAnsi="Times New Roman" w:cs="Times New Roman"/>
                <w:sz w:val="24"/>
                <w:szCs w:val="24"/>
                <w:lang w:eastAsia="ru-RU"/>
              </w:rPr>
            </w:pPr>
            <w:r w:rsidRPr="00F640B9">
              <w:rPr>
                <w:rFonts w:ascii="Times New Roman" w:eastAsia="Times New Roman" w:hAnsi="Times New Roman" w:cs="Times New Roman"/>
                <w:b/>
                <w:bCs/>
                <w:color w:val="000000"/>
                <w:sz w:val="20"/>
                <w:szCs w:val="20"/>
                <w:lang w:eastAsia="ru-RU"/>
              </w:rPr>
              <w:t>КГБУ «Иланское лесничество»</w:t>
            </w:r>
          </w:p>
          <w:p w14:paraId="1EE841C6" w14:textId="77777777" w:rsidR="00F640B9" w:rsidRPr="00F640B9" w:rsidRDefault="00F640B9" w:rsidP="00F640B9">
            <w:pPr>
              <w:shd w:val="clear" w:color="auto" w:fill="FFFFFF"/>
              <w:spacing w:after="0" w:line="240" w:lineRule="auto"/>
              <w:rPr>
                <w:rFonts w:ascii="Times New Roman" w:eastAsia="Times New Roman" w:hAnsi="Times New Roman" w:cs="Times New Roman"/>
                <w:sz w:val="24"/>
                <w:szCs w:val="24"/>
                <w:lang w:eastAsia="ru-RU"/>
              </w:rPr>
            </w:pPr>
            <w:r w:rsidRPr="00F640B9">
              <w:rPr>
                <w:rFonts w:ascii="Times New Roman" w:eastAsia="Times New Roman" w:hAnsi="Times New Roman" w:cs="Times New Roman"/>
                <w:color w:val="000000"/>
                <w:sz w:val="20"/>
                <w:szCs w:val="20"/>
                <w:lang w:eastAsia="ru-RU"/>
              </w:rPr>
              <w:t>Юридический и почтовый адрес:</w:t>
            </w:r>
          </w:p>
          <w:p w14:paraId="4F2FFE5A" w14:textId="77777777" w:rsidR="00F640B9" w:rsidRPr="00F640B9" w:rsidRDefault="00F640B9" w:rsidP="00F640B9">
            <w:pPr>
              <w:shd w:val="clear" w:color="auto" w:fill="FFFFFF"/>
              <w:spacing w:after="0" w:line="240" w:lineRule="auto"/>
              <w:rPr>
                <w:rFonts w:ascii="Times New Roman" w:eastAsia="Times New Roman" w:hAnsi="Times New Roman" w:cs="Times New Roman"/>
                <w:sz w:val="24"/>
                <w:szCs w:val="24"/>
                <w:lang w:eastAsia="ru-RU"/>
              </w:rPr>
            </w:pPr>
            <w:r w:rsidRPr="00F640B9">
              <w:rPr>
                <w:rFonts w:ascii="Times New Roman" w:eastAsia="Times New Roman" w:hAnsi="Times New Roman" w:cs="Times New Roman"/>
                <w:color w:val="000000"/>
                <w:sz w:val="20"/>
                <w:szCs w:val="20"/>
                <w:lang w:eastAsia="ru-RU"/>
              </w:rPr>
              <w:t>663800 Красноярский край, г. Иланский, пер. Алгасинский,8А</w:t>
            </w:r>
          </w:p>
          <w:p w14:paraId="7F3DB016" w14:textId="77777777" w:rsidR="00F640B9" w:rsidRPr="00F640B9" w:rsidRDefault="00F640B9" w:rsidP="00F640B9">
            <w:pPr>
              <w:shd w:val="clear" w:color="auto" w:fill="FFFFFF"/>
              <w:spacing w:after="0" w:line="240" w:lineRule="auto"/>
              <w:rPr>
                <w:rFonts w:ascii="Times New Roman" w:eastAsia="Times New Roman" w:hAnsi="Times New Roman" w:cs="Times New Roman"/>
                <w:sz w:val="24"/>
                <w:szCs w:val="24"/>
                <w:lang w:eastAsia="ru-RU"/>
              </w:rPr>
            </w:pPr>
            <w:r w:rsidRPr="00F640B9">
              <w:rPr>
                <w:rFonts w:ascii="Times New Roman" w:eastAsia="Times New Roman" w:hAnsi="Times New Roman" w:cs="Times New Roman"/>
                <w:color w:val="000000"/>
                <w:sz w:val="20"/>
                <w:szCs w:val="20"/>
                <w:lang w:eastAsia="ru-RU"/>
              </w:rPr>
              <w:t>ИНН 2415000322  КПП 241501001</w:t>
            </w:r>
          </w:p>
          <w:p w14:paraId="7C9943AF" w14:textId="77777777" w:rsidR="00F640B9" w:rsidRPr="00F640B9" w:rsidRDefault="00F640B9" w:rsidP="00F640B9">
            <w:pPr>
              <w:shd w:val="clear" w:color="auto" w:fill="FFFFFF"/>
              <w:spacing w:after="0" w:line="240" w:lineRule="auto"/>
              <w:rPr>
                <w:rFonts w:ascii="Times New Roman" w:eastAsia="Times New Roman" w:hAnsi="Times New Roman" w:cs="Times New Roman"/>
                <w:sz w:val="24"/>
                <w:szCs w:val="24"/>
                <w:lang w:eastAsia="ru-RU"/>
              </w:rPr>
            </w:pPr>
            <w:r w:rsidRPr="00F640B9">
              <w:rPr>
                <w:rFonts w:ascii="Times New Roman" w:eastAsia="Times New Roman" w:hAnsi="Times New Roman" w:cs="Times New Roman"/>
                <w:color w:val="000000"/>
                <w:sz w:val="20"/>
                <w:szCs w:val="20"/>
                <w:lang w:eastAsia="ru-RU"/>
              </w:rPr>
              <w:t>ОГРН 1032400760358 от 28.04.2005г</w:t>
            </w:r>
          </w:p>
          <w:p w14:paraId="1EC68EFB" w14:textId="77777777" w:rsidR="00F640B9" w:rsidRPr="00F640B9" w:rsidRDefault="00F640B9" w:rsidP="00F640B9">
            <w:pPr>
              <w:shd w:val="clear" w:color="auto" w:fill="FFFFFF"/>
              <w:spacing w:after="0" w:line="240" w:lineRule="auto"/>
              <w:rPr>
                <w:rFonts w:ascii="Times New Roman" w:eastAsia="Times New Roman" w:hAnsi="Times New Roman" w:cs="Times New Roman"/>
                <w:sz w:val="24"/>
                <w:szCs w:val="24"/>
                <w:lang w:eastAsia="ru-RU"/>
              </w:rPr>
            </w:pPr>
            <w:r w:rsidRPr="00F640B9">
              <w:rPr>
                <w:rFonts w:ascii="Times New Roman" w:eastAsia="Times New Roman" w:hAnsi="Times New Roman" w:cs="Times New Roman"/>
                <w:color w:val="000000"/>
                <w:sz w:val="20"/>
                <w:szCs w:val="20"/>
                <w:lang w:eastAsia="ru-RU"/>
              </w:rPr>
              <w:t>Казначейский счет: 03224643040000001900 (счет)</w:t>
            </w:r>
          </w:p>
          <w:p w14:paraId="4267F725" w14:textId="77777777" w:rsidR="00F640B9" w:rsidRPr="00F640B9" w:rsidRDefault="00F640B9" w:rsidP="00F640B9">
            <w:pPr>
              <w:shd w:val="clear" w:color="auto" w:fill="FFFFFF"/>
              <w:spacing w:after="0" w:line="240" w:lineRule="auto"/>
              <w:rPr>
                <w:rFonts w:ascii="Times New Roman" w:eastAsia="Times New Roman" w:hAnsi="Times New Roman" w:cs="Times New Roman"/>
                <w:sz w:val="24"/>
                <w:szCs w:val="24"/>
                <w:lang w:eastAsia="ru-RU"/>
              </w:rPr>
            </w:pPr>
            <w:r w:rsidRPr="00F640B9">
              <w:rPr>
                <w:rFonts w:ascii="Times New Roman" w:eastAsia="Times New Roman" w:hAnsi="Times New Roman" w:cs="Times New Roman"/>
                <w:color w:val="000000"/>
                <w:sz w:val="20"/>
                <w:szCs w:val="20"/>
                <w:lang w:eastAsia="ru-RU"/>
              </w:rPr>
              <w:t>Единый казначейский счет:   40102810245370000011</w:t>
            </w:r>
          </w:p>
          <w:p w14:paraId="2981169E" w14:textId="77777777" w:rsidR="00F640B9" w:rsidRPr="00F640B9" w:rsidRDefault="00F640B9" w:rsidP="00F640B9">
            <w:pPr>
              <w:shd w:val="clear" w:color="auto" w:fill="FFFFFF"/>
              <w:spacing w:after="0" w:line="240" w:lineRule="auto"/>
              <w:rPr>
                <w:rFonts w:ascii="Times New Roman" w:eastAsia="Times New Roman" w:hAnsi="Times New Roman" w:cs="Times New Roman"/>
                <w:sz w:val="24"/>
                <w:szCs w:val="24"/>
                <w:lang w:eastAsia="ru-RU"/>
              </w:rPr>
            </w:pPr>
            <w:r w:rsidRPr="00F640B9">
              <w:rPr>
                <w:rFonts w:ascii="Times New Roman" w:eastAsia="Times New Roman" w:hAnsi="Times New Roman" w:cs="Times New Roman"/>
                <w:color w:val="000000"/>
                <w:sz w:val="20"/>
                <w:szCs w:val="20"/>
                <w:lang w:eastAsia="ru-RU"/>
              </w:rPr>
              <w:t>( корсчет)</w:t>
            </w:r>
          </w:p>
          <w:p w14:paraId="584D6C83" w14:textId="77777777" w:rsidR="00F640B9" w:rsidRPr="00F640B9" w:rsidRDefault="00F640B9" w:rsidP="00F640B9">
            <w:pPr>
              <w:shd w:val="clear" w:color="auto" w:fill="FFFFFF"/>
              <w:spacing w:after="0" w:line="240" w:lineRule="auto"/>
              <w:rPr>
                <w:rFonts w:ascii="Times New Roman" w:eastAsia="Times New Roman" w:hAnsi="Times New Roman" w:cs="Times New Roman"/>
                <w:sz w:val="24"/>
                <w:szCs w:val="24"/>
                <w:lang w:eastAsia="ru-RU"/>
              </w:rPr>
            </w:pPr>
            <w:r w:rsidRPr="00F640B9">
              <w:rPr>
                <w:rFonts w:ascii="Times New Roman" w:eastAsia="Times New Roman" w:hAnsi="Times New Roman" w:cs="Times New Roman"/>
                <w:color w:val="000000"/>
                <w:sz w:val="20"/>
                <w:szCs w:val="20"/>
                <w:lang w:eastAsia="ru-RU"/>
              </w:rPr>
              <w:t>ОКЦ № 3 Сибирского ГУ Банка России//УФК по Красноярскому краю г. Красноярск</w:t>
            </w:r>
          </w:p>
          <w:p w14:paraId="2D48B183" w14:textId="77777777" w:rsidR="00F640B9" w:rsidRPr="00F640B9" w:rsidRDefault="00F640B9" w:rsidP="00F640B9">
            <w:pPr>
              <w:spacing w:after="0" w:line="240" w:lineRule="auto"/>
              <w:jc w:val="both"/>
              <w:rPr>
                <w:rFonts w:ascii="Times New Roman" w:eastAsia="Times New Roman" w:hAnsi="Times New Roman" w:cs="Times New Roman"/>
                <w:sz w:val="24"/>
                <w:szCs w:val="24"/>
                <w:lang w:eastAsia="ru-RU"/>
              </w:rPr>
            </w:pPr>
            <w:r w:rsidRPr="00F640B9">
              <w:rPr>
                <w:rFonts w:ascii="Times New Roman" w:eastAsia="Times New Roman" w:hAnsi="Times New Roman" w:cs="Times New Roman"/>
                <w:color w:val="000000"/>
                <w:sz w:val="20"/>
                <w:szCs w:val="20"/>
                <w:lang w:eastAsia="ru-RU"/>
              </w:rPr>
              <w:t>БИК:  010407105</w:t>
            </w:r>
          </w:p>
          <w:p w14:paraId="58CEB2D9" w14:textId="77777777" w:rsidR="00F640B9" w:rsidRPr="00F640B9" w:rsidRDefault="00F640B9" w:rsidP="00F640B9">
            <w:pPr>
              <w:spacing w:after="0" w:line="240" w:lineRule="auto"/>
              <w:jc w:val="both"/>
              <w:rPr>
                <w:rFonts w:ascii="Times New Roman" w:eastAsia="Times New Roman" w:hAnsi="Times New Roman" w:cs="Times New Roman"/>
                <w:sz w:val="24"/>
                <w:szCs w:val="24"/>
                <w:lang w:eastAsia="ru-RU"/>
              </w:rPr>
            </w:pPr>
            <w:r w:rsidRPr="00F640B9">
              <w:rPr>
                <w:rFonts w:ascii="Times New Roman" w:eastAsia="Times New Roman" w:hAnsi="Times New Roman" w:cs="Times New Roman"/>
                <w:color w:val="000000"/>
                <w:sz w:val="20"/>
                <w:szCs w:val="20"/>
                <w:lang w:eastAsia="ru-RU"/>
              </w:rPr>
              <w:t>Тел/факс: 391-73-2-16-40,</w:t>
            </w:r>
          </w:p>
          <w:p w14:paraId="567FC363" w14:textId="0CB01AE2" w:rsidR="00F640B9" w:rsidRPr="00623218" w:rsidRDefault="00F640B9" w:rsidP="00F640B9">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F640B9">
              <w:rPr>
                <w:rFonts w:ascii="Times New Roman" w:eastAsia="Times New Roman" w:hAnsi="Times New Roman" w:cs="Times New Roman"/>
                <w:color w:val="000000"/>
                <w:sz w:val="20"/>
                <w:szCs w:val="20"/>
                <w:lang w:eastAsia="ru-RU"/>
              </w:rPr>
              <w:t>Электронный адрес:  ilansc_lesxoz@krasmail.ru</w:t>
            </w:r>
            <w:bookmarkEnd w:id="0"/>
          </w:p>
        </w:tc>
      </w:tr>
      <w:tr w:rsidR="0024495D" w:rsidRPr="00623218" w14:paraId="78358ACD" w14:textId="77777777" w:rsidTr="00894AA9">
        <w:trPr>
          <w:trHeight w:val="182"/>
        </w:trPr>
        <w:tc>
          <w:tcPr>
            <w:tcW w:w="540" w:type="pct"/>
            <w:vMerge w:val="restart"/>
            <w:vAlign w:val="center"/>
          </w:tcPr>
          <w:p w14:paraId="38B80917" w14:textId="771DC3AB" w:rsidR="0024495D" w:rsidRPr="00623218"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623218">
              <w:rPr>
                <w:rFonts w:ascii="Times New Roman" w:eastAsia="Times New Roman" w:hAnsi="Times New Roman" w:cs="Times New Roman"/>
                <w:b/>
                <w:sz w:val="20"/>
                <w:szCs w:val="20"/>
                <w:lang w:eastAsia="ru-RU"/>
              </w:rPr>
              <w:lastRenderedPageBreak/>
              <w:t>1</w:t>
            </w:r>
            <w:r w:rsidR="00BE3719" w:rsidRPr="00623218">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623218"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623218">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623218" w14:paraId="11AEFA8A" w14:textId="77777777" w:rsidTr="005660A5">
        <w:trPr>
          <w:trHeight w:val="182"/>
        </w:trPr>
        <w:tc>
          <w:tcPr>
            <w:tcW w:w="540" w:type="pct"/>
            <w:vMerge/>
            <w:vAlign w:val="center"/>
          </w:tcPr>
          <w:p w14:paraId="391ACAF1" w14:textId="77777777" w:rsidR="0024495D" w:rsidRPr="00623218"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7B61A475" w:rsidR="0024495D" w:rsidRPr="00623218" w:rsidRDefault="00715767"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623218">
              <w:rPr>
                <w:rFonts w:ascii="Times New Roman" w:eastAsia="Times New Roman" w:hAnsi="Times New Roman" w:cs="Times New Roman"/>
                <w:bCs/>
                <w:sz w:val="20"/>
                <w:szCs w:val="20"/>
                <w:lang w:eastAsia="ru-RU"/>
              </w:rPr>
              <w:t>-</w:t>
            </w:r>
          </w:p>
        </w:tc>
      </w:tr>
      <w:tr w:rsidR="0024495D" w:rsidRPr="00623218" w14:paraId="76299862" w14:textId="77777777" w:rsidTr="00894AA9">
        <w:tc>
          <w:tcPr>
            <w:tcW w:w="540" w:type="pct"/>
            <w:vMerge w:val="restart"/>
            <w:vAlign w:val="center"/>
          </w:tcPr>
          <w:p w14:paraId="1863B273" w14:textId="2FE8E051" w:rsidR="0024495D" w:rsidRPr="00623218"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623218">
              <w:rPr>
                <w:rFonts w:ascii="Times New Roman" w:eastAsia="Times New Roman" w:hAnsi="Times New Roman" w:cs="Times New Roman"/>
                <w:b/>
                <w:sz w:val="20"/>
                <w:szCs w:val="20"/>
                <w:lang w:eastAsia="ru-RU"/>
              </w:rPr>
              <w:t>1</w:t>
            </w:r>
            <w:r w:rsidR="00BE3719" w:rsidRPr="00623218">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623218"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623218">
              <w:rPr>
                <w:rFonts w:ascii="Times New Roman" w:eastAsia="Times New Roman" w:hAnsi="Times New Roman" w:cs="Times New Roman"/>
                <w:b/>
                <w:sz w:val="20"/>
                <w:szCs w:val="20"/>
                <w:lang w:eastAsia="ru-RU"/>
              </w:rPr>
              <w:t>Требования к участникам закупки</w:t>
            </w:r>
            <w:r w:rsidR="00125726" w:rsidRPr="00623218">
              <w:rPr>
                <w:rFonts w:ascii="Times New Roman" w:eastAsia="Times New Roman" w:hAnsi="Times New Roman" w:cs="Times New Roman"/>
                <w:b/>
                <w:sz w:val="20"/>
                <w:szCs w:val="20"/>
                <w:lang w:eastAsia="ru-RU"/>
              </w:rPr>
              <w:t xml:space="preserve"> (указанные в настоящем разделе требования предъявляются в равной мере ко всем участникам закупок)</w:t>
            </w:r>
            <w:r w:rsidRPr="00623218">
              <w:rPr>
                <w:rFonts w:ascii="Times New Roman" w:eastAsia="Times New Roman" w:hAnsi="Times New Roman" w:cs="Times New Roman"/>
                <w:b/>
                <w:sz w:val="20"/>
                <w:szCs w:val="20"/>
                <w:lang w:eastAsia="ru-RU"/>
              </w:rPr>
              <w:t>:</w:t>
            </w:r>
          </w:p>
        </w:tc>
      </w:tr>
      <w:tr w:rsidR="0024495D" w:rsidRPr="00623218" w14:paraId="625864F3" w14:textId="77777777" w:rsidTr="005660A5">
        <w:trPr>
          <w:trHeight w:val="775"/>
        </w:trPr>
        <w:tc>
          <w:tcPr>
            <w:tcW w:w="540" w:type="pct"/>
            <w:vMerge/>
            <w:vAlign w:val="center"/>
          </w:tcPr>
          <w:p w14:paraId="12529102" w14:textId="77777777" w:rsidR="0024495D" w:rsidRPr="00623218"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623218"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623218">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623218" w14:paraId="03AE8552" w14:textId="77777777" w:rsidTr="00894AA9">
        <w:tc>
          <w:tcPr>
            <w:tcW w:w="540" w:type="pct"/>
            <w:vMerge/>
            <w:vAlign w:val="center"/>
          </w:tcPr>
          <w:p w14:paraId="7425B5B6" w14:textId="77777777" w:rsidR="0024495D" w:rsidRPr="00623218"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623218"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623218">
              <w:rPr>
                <w:rFonts w:ascii="Times New Roman" w:eastAsia="Times New Roman" w:hAnsi="Times New Roman" w:cs="Times New Roman"/>
                <w:b/>
                <w:sz w:val="20"/>
                <w:szCs w:val="20"/>
                <w:lang w:eastAsia="ru-RU"/>
              </w:rPr>
              <w:t>Единые (обязательные) требования к участникам закупки:</w:t>
            </w:r>
          </w:p>
          <w:p w14:paraId="54EA8668" w14:textId="77777777" w:rsidR="00715767" w:rsidRPr="00623218" w:rsidRDefault="00715767" w:rsidP="0071576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23218">
              <w:rPr>
                <w:rFonts w:ascii="Times New Roman" w:eastAsia="Times New Roman" w:hAnsi="Times New Roman" w:cs="Times New Roman"/>
                <w:bCs/>
                <w:sz w:val="20"/>
                <w:szCs w:val="20"/>
                <w:lang w:eastAsia="ru-RU"/>
              </w:rPr>
              <w:t>1) соответствие требованиям, устанавливаемым в соответствии с законодательством Российской Федерации и настоящим Положением, к лицам, осуществляющим поставки товаров, выполнение работ, оказание услуг, являющихся предметом закупки;</w:t>
            </w:r>
          </w:p>
          <w:p w14:paraId="4433257D" w14:textId="77777777" w:rsidR="00715767" w:rsidRPr="00623218" w:rsidRDefault="00715767" w:rsidP="0071576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23218">
              <w:rPr>
                <w:rFonts w:ascii="Times New Roman" w:eastAsia="Times New Roman" w:hAnsi="Times New Roman" w:cs="Times New Roman"/>
                <w:bCs/>
                <w:sz w:val="20"/>
                <w:szCs w:val="20"/>
                <w:lang w:eastAsia="ru-RU"/>
              </w:rPr>
              <w:t>2) участник закупки - юридическое лицо не находится в процессе ликвидации;</w:t>
            </w:r>
          </w:p>
          <w:p w14:paraId="793200DA" w14:textId="77777777" w:rsidR="00715767" w:rsidRPr="00623218" w:rsidRDefault="00715767" w:rsidP="0071576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23218">
              <w:rPr>
                <w:rFonts w:ascii="Times New Roman" w:eastAsia="Times New Roman" w:hAnsi="Times New Roman" w:cs="Times New Roman"/>
                <w:bCs/>
                <w:sz w:val="20"/>
                <w:szCs w:val="20"/>
                <w:lang w:eastAsia="ru-RU"/>
              </w:rPr>
              <w:t>3)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0E57A03D" w14:textId="77777777" w:rsidR="00715767" w:rsidRPr="00623218" w:rsidRDefault="00715767" w:rsidP="0071576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23218">
              <w:rPr>
                <w:rFonts w:ascii="Times New Roman" w:eastAsia="Times New Roman" w:hAnsi="Times New Roman" w:cs="Times New Roman"/>
                <w:bCs/>
                <w:sz w:val="20"/>
                <w:szCs w:val="20"/>
                <w:lang w:eastAsia="ru-RU"/>
              </w:rPr>
              <w:t>4) 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52AAED25" w14:textId="77777777" w:rsidR="00715767" w:rsidRPr="00623218" w:rsidRDefault="00715767" w:rsidP="0071576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23218">
              <w:rPr>
                <w:rFonts w:ascii="Times New Roman" w:eastAsia="Times New Roman" w:hAnsi="Times New Roman" w:cs="Times New Roman"/>
                <w:bCs/>
                <w:sz w:val="20"/>
                <w:szCs w:val="20"/>
                <w:lang w:eastAsia="ru-RU"/>
              </w:rPr>
              <w:t>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02588BFF" w14:textId="77777777" w:rsidR="00715767" w:rsidRPr="00623218" w:rsidRDefault="00715767" w:rsidP="0071576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23218">
              <w:rPr>
                <w:rFonts w:ascii="Times New Roman" w:eastAsia="Times New Roman" w:hAnsi="Times New Roman" w:cs="Times New Roman"/>
                <w:bCs/>
                <w:sz w:val="20"/>
                <w:szCs w:val="20"/>
                <w:lang w:eastAsia="ru-RU"/>
              </w:rPr>
              <w:t xml:space="preserve">6)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w:t>
            </w:r>
            <w:r w:rsidRPr="00623218">
              <w:rPr>
                <w:rFonts w:ascii="Times New Roman" w:eastAsia="Times New Roman" w:hAnsi="Times New Roman" w:cs="Times New Roman"/>
                <w:bCs/>
                <w:sz w:val="20"/>
                <w:szCs w:val="20"/>
                <w:lang w:eastAsia="ru-RU"/>
              </w:rPr>
              <w:lastRenderedPageBreak/>
              <w:t>услуги, являющихся объектом осуществляемой закупки, и административного наказания в виде дисквалификации;</w:t>
            </w:r>
          </w:p>
          <w:p w14:paraId="19FF6A2A" w14:textId="77777777" w:rsidR="00715767" w:rsidRPr="00623218" w:rsidRDefault="00715767" w:rsidP="0071576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23218">
              <w:rPr>
                <w:rFonts w:ascii="Times New Roman" w:eastAsia="Times New Roman" w:hAnsi="Times New Roman" w:cs="Times New Roman"/>
                <w:bCs/>
                <w:sz w:val="20"/>
                <w:szCs w:val="20"/>
                <w:lang w:eastAsia="ru-RU"/>
              </w:rPr>
              <w:t>7) 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6988D65" w14:textId="77777777" w:rsidR="00715767" w:rsidRPr="00623218" w:rsidRDefault="00715767" w:rsidP="0071576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23218">
              <w:rPr>
                <w:rFonts w:ascii="Times New Roman" w:eastAsia="Times New Roman" w:hAnsi="Times New Roman" w:cs="Times New Roman"/>
                <w:bCs/>
                <w:sz w:val="20"/>
                <w:szCs w:val="20"/>
                <w:lang w:eastAsia="ru-RU"/>
              </w:rPr>
              <w:t>8) отсутствие сведений об участнике закупки в реестре недобросовестных поставщиков, предусмотренном статьей 5 Федерального закона от 18.07.2011 г. № 223-ФЗ;</w:t>
            </w:r>
          </w:p>
          <w:p w14:paraId="55755F1D" w14:textId="77777777" w:rsidR="00715767" w:rsidRPr="00623218" w:rsidRDefault="00715767" w:rsidP="0071576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23218">
              <w:rPr>
                <w:rFonts w:ascii="Times New Roman" w:eastAsia="Times New Roman" w:hAnsi="Times New Roman" w:cs="Times New Roman"/>
                <w:bCs/>
                <w:sz w:val="20"/>
                <w:szCs w:val="20"/>
                <w:lang w:eastAsia="ru-RU"/>
              </w:rPr>
              <w:t>9) отсутствие сведений об участнике закупки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14:paraId="12CECC75" w14:textId="77777777" w:rsidR="00715767" w:rsidRPr="00623218" w:rsidRDefault="00715767" w:rsidP="0071576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23218">
              <w:rPr>
                <w:rFonts w:ascii="Times New Roman" w:eastAsia="Times New Roman" w:hAnsi="Times New Roman" w:cs="Times New Roman"/>
                <w:bCs/>
                <w:sz w:val="20"/>
                <w:szCs w:val="20"/>
                <w:lang w:eastAsia="ru-RU"/>
              </w:rPr>
              <w:t>10) отсутствие между участником закупки и заказчиком конфликта интересов;</w:t>
            </w:r>
          </w:p>
          <w:p w14:paraId="22864DB7" w14:textId="77777777" w:rsidR="00715767" w:rsidRPr="00623218" w:rsidRDefault="00715767" w:rsidP="0071576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23218">
              <w:rPr>
                <w:rFonts w:ascii="Times New Roman" w:eastAsia="Times New Roman" w:hAnsi="Times New Roman" w:cs="Times New Roman"/>
                <w:bCs/>
                <w:sz w:val="20"/>
                <w:szCs w:val="20"/>
                <w:lang w:eastAsia="ru-RU"/>
              </w:rPr>
              <w:t>11) участник закупки не является офшорной компанией;</w:t>
            </w:r>
          </w:p>
          <w:p w14:paraId="65B8F57C" w14:textId="15603B93" w:rsidR="0024495D" w:rsidRPr="00623218" w:rsidRDefault="00715767" w:rsidP="0071576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623218">
              <w:rPr>
                <w:rFonts w:ascii="Times New Roman" w:eastAsia="Times New Roman" w:hAnsi="Times New Roman" w:cs="Times New Roman"/>
                <w:bCs/>
                <w:sz w:val="20"/>
                <w:szCs w:val="20"/>
                <w:lang w:eastAsia="ru-RU"/>
              </w:rPr>
              <w:t>12) отсутствие у участника закупки ограничений для участия в закупках, установленных законодательством Российской Федерации.</w:t>
            </w:r>
          </w:p>
        </w:tc>
      </w:tr>
      <w:tr w:rsidR="0024495D" w:rsidRPr="00623218" w14:paraId="42557882" w14:textId="77777777" w:rsidTr="004F40AA">
        <w:tc>
          <w:tcPr>
            <w:tcW w:w="540" w:type="pct"/>
            <w:vMerge w:val="restart"/>
            <w:vAlign w:val="center"/>
          </w:tcPr>
          <w:p w14:paraId="680DCFCC" w14:textId="4A09677F" w:rsidR="0024495D" w:rsidRPr="00623218"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623218">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24495D" w:rsidRPr="00623218"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623218">
              <w:rPr>
                <w:rFonts w:ascii="Times New Roman" w:eastAsia="Times New Roman" w:hAnsi="Times New Roman" w:cs="Times New Roman"/>
                <w:b/>
                <w:sz w:val="20"/>
                <w:szCs w:val="20"/>
                <w:lang w:eastAsia="ru-RU"/>
              </w:rPr>
              <w:t>Дополнительные требования к участникам закупки</w:t>
            </w:r>
            <w:r w:rsidR="00125726" w:rsidRPr="00623218">
              <w:rPr>
                <w:rFonts w:ascii="Times New Roman" w:eastAsia="Times New Roman" w:hAnsi="Times New Roman" w:cs="Times New Roman"/>
                <w:b/>
                <w:sz w:val="20"/>
                <w:szCs w:val="20"/>
                <w:lang w:eastAsia="ru-RU"/>
              </w:rPr>
              <w:t xml:space="preserve"> (указанные в настоящем разделе требования предъявляются в равной мере ко всем участникам закупок)</w:t>
            </w:r>
            <w:r w:rsidRPr="00623218">
              <w:rPr>
                <w:rFonts w:ascii="Times New Roman" w:eastAsia="Times New Roman" w:hAnsi="Times New Roman" w:cs="Times New Roman"/>
                <w:b/>
                <w:sz w:val="20"/>
                <w:szCs w:val="20"/>
                <w:lang w:eastAsia="ru-RU"/>
              </w:rPr>
              <w:t>:</w:t>
            </w:r>
          </w:p>
        </w:tc>
      </w:tr>
      <w:tr w:rsidR="0024495D" w:rsidRPr="00623218" w14:paraId="0406ABEA" w14:textId="77777777" w:rsidTr="004F40AA">
        <w:tc>
          <w:tcPr>
            <w:tcW w:w="540" w:type="pct"/>
            <w:vMerge/>
            <w:vAlign w:val="center"/>
          </w:tcPr>
          <w:p w14:paraId="63FCF2C2" w14:textId="77777777" w:rsidR="0024495D" w:rsidRPr="00623218"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79F9ED04" w14:textId="7B931FB8" w:rsidR="0024495D" w:rsidRPr="00623218" w:rsidRDefault="00715767"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623218">
              <w:rPr>
                <w:rFonts w:ascii="Times New Roman" w:eastAsia="Times New Roman" w:hAnsi="Times New Roman" w:cs="Times New Roman"/>
                <w:bCs/>
                <w:sz w:val="20"/>
                <w:szCs w:val="20"/>
                <w:lang w:eastAsia="ru-RU"/>
              </w:rPr>
              <w:t>-</w:t>
            </w:r>
          </w:p>
        </w:tc>
      </w:tr>
      <w:tr w:rsidR="0024495D" w:rsidRPr="00623218" w14:paraId="5045E956" w14:textId="77777777" w:rsidTr="000900AC">
        <w:tc>
          <w:tcPr>
            <w:tcW w:w="540" w:type="pct"/>
            <w:vMerge w:val="restart"/>
            <w:vAlign w:val="center"/>
          </w:tcPr>
          <w:p w14:paraId="7178CC9B" w14:textId="1D68DB2F" w:rsidR="0024495D" w:rsidRPr="00623218"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623218">
              <w:rPr>
                <w:rFonts w:ascii="Times New Roman" w:eastAsia="Times New Roman" w:hAnsi="Times New Roman" w:cs="Times New Roman"/>
                <w:b/>
                <w:sz w:val="20"/>
                <w:szCs w:val="20"/>
                <w:lang w:eastAsia="ru-RU"/>
              </w:rPr>
              <w:t>2</w:t>
            </w:r>
            <w:r w:rsidR="00BE3719" w:rsidRPr="00623218">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623218"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623218">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623218" w14:paraId="5D54A1C9" w14:textId="77777777" w:rsidTr="004F40AA">
        <w:tc>
          <w:tcPr>
            <w:tcW w:w="540" w:type="pct"/>
            <w:vMerge/>
            <w:vAlign w:val="center"/>
          </w:tcPr>
          <w:p w14:paraId="25156AB3" w14:textId="77777777" w:rsidR="0024495D" w:rsidRPr="00623218"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1AB226E" w14:textId="6C64D22E" w:rsidR="0024495D" w:rsidRPr="00623218"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623218">
              <w:rPr>
                <w:rFonts w:ascii="Times New Roman" w:eastAsia="Times New Roman" w:hAnsi="Times New Roman" w:cs="Times New Roman"/>
                <w:bCs/>
                <w:sz w:val="20"/>
                <w:szCs w:val="20"/>
                <w:lang w:eastAsia="ru-RU"/>
              </w:rPr>
              <w:t>Не устанавливаются</w:t>
            </w:r>
          </w:p>
        </w:tc>
      </w:tr>
      <w:tr w:rsidR="0024495D" w:rsidRPr="00623218" w14:paraId="55C8B684" w14:textId="77777777" w:rsidTr="004F40AA">
        <w:tc>
          <w:tcPr>
            <w:tcW w:w="540" w:type="pct"/>
            <w:vMerge w:val="restart"/>
            <w:vAlign w:val="center"/>
          </w:tcPr>
          <w:p w14:paraId="6938BEA6" w14:textId="46FA9B15" w:rsidR="0024495D" w:rsidRPr="00623218"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623218">
              <w:rPr>
                <w:rFonts w:ascii="Times New Roman" w:eastAsia="Times New Roman" w:hAnsi="Times New Roman" w:cs="Times New Roman"/>
                <w:b/>
                <w:sz w:val="20"/>
                <w:szCs w:val="20"/>
                <w:lang w:eastAsia="ru-RU"/>
              </w:rPr>
              <w:t>2</w:t>
            </w:r>
            <w:r w:rsidR="00BE3719" w:rsidRPr="00623218">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623218"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623218">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sidRPr="00623218">
              <w:rPr>
                <w:rFonts w:ascii="Times New Roman" w:eastAsia="Times New Roman" w:hAnsi="Times New Roman" w:cs="Times New Roman"/>
                <w:b/>
                <w:sz w:val="20"/>
                <w:szCs w:val="20"/>
                <w:lang w:eastAsia="ru-RU"/>
              </w:rPr>
              <w:t>закупке</w:t>
            </w:r>
            <w:r w:rsidRPr="00623218">
              <w:rPr>
                <w:rFonts w:ascii="Times New Roman" w:eastAsia="Times New Roman" w:hAnsi="Times New Roman" w:cs="Times New Roman"/>
                <w:b/>
                <w:sz w:val="20"/>
                <w:szCs w:val="20"/>
                <w:lang w:eastAsia="ru-RU"/>
              </w:rPr>
              <w:t xml:space="preserve"> в электронной форме</w:t>
            </w:r>
            <w:r w:rsidR="0015588A" w:rsidRPr="00623218">
              <w:rPr>
                <w:rStyle w:val="aff0"/>
                <w:rFonts w:ascii="Times New Roman" w:eastAsia="Times New Roman" w:hAnsi="Times New Roman" w:cs="Times New Roman"/>
                <w:b/>
                <w:sz w:val="20"/>
                <w:szCs w:val="20"/>
                <w:lang w:eastAsia="ru-RU"/>
              </w:rPr>
              <w:footnoteReference w:id="2"/>
            </w:r>
          </w:p>
        </w:tc>
      </w:tr>
      <w:tr w:rsidR="0024495D" w:rsidRPr="00623218" w14:paraId="5240F7B9" w14:textId="77777777" w:rsidTr="00894AA9">
        <w:tc>
          <w:tcPr>
            <w:tcW w:w="540" w:type="pct"/>
            <w:vMerge/>
            <w:vAlign w:val="center"/>
          </w:tcPr>
          <w:p w14:paraId="100ED35A" w14:textId="77777777" w:rsidR="0024495D" w:rsidRPr="00623218"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79617B24" w14:textId="77777777" w:rsidR="00DE2929" w:rsidRPr="00623218" w:rsidRDefault="00DE2929" w:rsidP="00DE292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23218">
              <w:rPr>
                <w:rFonts w:ascii="Times New Roman" w:eastAsia="Times New Roman" w:hAnsi="Times New Roman" w:cs="Times New Roman"/>
                <w:bCs/>
                <w:sz w:val="20"/>
                <w:szCs w:val="20"/>
                <w:lang w:eastAsia="ru-RU"/>
              </w:rPr>
              <w:t>Заявка на участие в аукционе в электронной форме должна содержать:</w:t>
            </w:r>
          </w:p>
          <w:p w14:paraId="2BBDF9E8" w14:textId="77777777" w:rsidR="00DE2929" w:rsidRPr="00623218" w:rsidRDefault="00DE2929" w:rsidP="00DE292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23218">
              <w:rPr>
                <w:rFonts w:ascii="Times New Roman" w:eastAsia="Times New Roman" w:hAnsi="Times New Roman" w:cs="Times New Roman"/>
                <w:bCs/>
                <w:sz w:val="20"/>
                <w:szCs w:val="20"/>
                <w:lang w:eastAsia="ru-RU"/>
              </w:rPr>
              <w:t>1) наименование, фирменное наименование (при наличии), организационно-правовую форму, место нахождения, почтовый адрес (для юридического лица), идентификационный номер налогоплательщика участника закупки, идентификационный номер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закупки;</w:t>
            </w:r>
          </w:p>
          <w:p w14:paraId="32290D6D" w14:textId="77777777" w:rsidR="00DE2929" w:rsidRPr="00623218" w:rsidRDefault="00DE2929" w:rsidP="00DE292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23218">
              <w:rPr>
                <w:rFonts w:ascii="Times New Roman" w:eastAsia="Times New Roman" w:hAnsi="Times New Roman" w:cs="Times New Roman"/>
                <w:bCs/>
                <w:sz w:val="20"/>
                <w:szCs w:val="20"/>
                <w:lang w:eastAsia="ru-RU"/>
              </w:rPr>
              <w:t>2) согласие участника закупки на обработку персональных данных (для физического лица);</w:t>
            </w:r>
          </w:p>
          <w:p w14:paraId="6BF4E7C3" w14:textId="77777777" w:rsidR="00DE2929" w:rsidRPr="00623218" w:rsidRDefault="00DE2929" w:rsidP="00DE292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23218">
              <w:rPr>
                <w:rFonts w:ascii="Times New Roman" w:eastAsia="Times New Roman" w:hAnsi="Times New Roman" w:cs="Times New Roman"/>
                <w:bCs/>
                <w:sz w:val="20"/>
                <w:szCs w:val="20"/>
                <w:lang w:eastAsia="ru-RU"/>
              </w:rPr>
              <w:t xml:space="preserve">3) 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 нотариальном порядке копия такой выписки (для индивидуального предпринимателя), которые получены не ранее чем за шесть месяцев до даты размещения в единой информационной системе извещения о проведении процедуры закупки,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полученных не ранее чем за шесть месяцев до даты размещения в единой информационной системе извещения о проведении процедуры закупки; </w:t>
            </w:r>
          </w:p>
          <w:p w14:paraId="2D6C0386" w14:textId="77777777" w:rsidR="00DE2929" w:rsidRPr="00623218" w:rsidRDefault="00DE2929" w:rsidP="00DE292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23218">
              <w:rPr>
                <w:rFonts w:ascii="Times New Roman" w:eastAsia="Times New Roman" w:hAnsi="Times New Roman" w:cs="Times New Roman"/>
                <w:bCs/>
                <w:sz w:val="20"/>
                <w:szCs w:val="20"/>
                <w:lang w:eastAsia="ru-RU"/>
              </w:rPr>
              <w:t xml:space="preserve">4) документ, подтверждающий полномочия лица на осуществление действий от имени участника закупки – юридического лица (копию решения о назначении или об избрании либо копию приказа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(далее в настоящем разделе – руководитель). В случае, если от имени участника закупки действует иное лицо, заявка на участие в закупке должна содержать также доверенность на осуществление действий от имени участника закупки, заверенную печатью участника закупки и подписанную руководителем (для юридического лица) (при наличии печати) или уполномоченным руководителем лицом, либо нотариально заверенную копию указанной доверенности. В случае, если указанная доверенность подписана лицом, уполномоченным руководителем, заявка на участие в закупке должна содержать </w:t>
            </w:r>
            <w:r w:rsidRPr="00623218">
              <w:rPr>
                <w:rFonts w:ascii="Times New Roman" w:eastAsia="Times New Roman" w:hAnsi="Times New Roman" w:cs="Times New Roman"/>
                <w:bCs/>
                <w:sz w:val="20"/>
                <w:szCs w:val="20"/>
                <w:lang w:eastAsia="ru-RU"/>
              </w:rPr>
              <w:lastRenderedPageBreak/>
              <w:t>также документ, подтверждающий полномочия такого лица;</w:t>
            </w:r>
          </w:p>
          <w:p w14:paraId="23D003DF" w14:textId="77777777" w:rsidR="00DE2929" w:rsidRPr="00623218" w:rsidRDefault="00DE2929" w:rsidP="00DE292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23218">
              <w:rPr>
                <w:rFonts w:ascii="Times New Roman" w:eastAsia="Times New Roman" w:hAnsi="Times New Roman" w:cs="Times New Roman"/>
                <w:bCs/>
                <w:sz w:val="20"/>
                <w:szCs w:val="20"/>
                <w:lang w:eastAsia="ru-RU"/>
              </w:rPr>
              <w:t>5) копии учредительных документов участника закупки (для юридического лица);</w:t>
            </w:r>
          </w:p>
          <w:p w14:paraId="7E3153D4" w14:textId="77777777" w:rsidR="00DE2929" w:rsidRPr="00623218" w:rsidRDefault="00DE2929" w:rsidP="00DE292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23218">
              <w:rPr>
                <w:rFonts w:ascii="Times New Roman" w:eastAsia="Times New Roman" w:hAnsi="Times New Roman" w:cs="Times New Roman"/>
                <w:bCs/>
                <w:sz w:val="20"/>
                <w:szCs w:val="20"/>
                <w:lang w:eastAsia="ru-RU"/>
              </w:rPr>
              <w:t>6)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закупки поставка товара, выполнение работы или оказание услуги, являющихся предметом договора, либо внесение денежных средств в качестве обеспечения заявки на участие в закупке, обеспечения исполнения договора является крупной сделкой;</w:t>
            </w:r>
          </w:p>
          <w:p w14:paraId="4569F9B4" w14:textId="77777777" w:rsidR="00DE2929" w:rsidRPr="00623218" w:rsidRDefault="00DE2929" w:rsidP="00DE292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23218">
              <w:rPr>
                <w:rFonts w:ascii="Times New Roman" w:eastAsia="Times New Roman" w:hAnsi="Times New Roman" w:cs="Times New Roman"/>
                <w:bCs/>
                <w:sz w:val="20"/>
                <w:szCs w:val="20"/>
                <w:lang w:eastAsia="ru-RU"/>
              </w:rPr>
              <w:t>7) документы Декларацию, подтверждающие соответствие участника закупки требованиям к участникам закупки в соответствии с подпунктом 1 пункта 1.9.1 настоящего Положения, или копии таких документов и в соответствии с п. 22 настоящей документации;</w:t>
            </w:r>
          </w:p>
          <w:p w14:paraId="0D9D5AD1" w14:textId="5D1BC2AB" w:rsidR="00DE2929" w:rsidRPr="00623218" w:rsidRDefault="00DE2929" w:rsidP="00DE292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23218">
              <w:rPr>
                <w:rFonts w:ascii="Times New Roman" w:eastAsia="Times New Roman" w:hAnsi="Times New Roman" w:cs="Times New Roman"/>
                <w:bCs/>
                <w:sz w:val="20"/>
                <w:szCs w:val="20"/>
                <w:lang w:eastAsia="ru-RU"/>
              </w:rPr>
              <w:t>8) документы, подтверждающие соответствие участника закупки и (или) предлагаемых им товара, работы или услуги дополнительным требованиям (пункт 1.9.5 настоящего Положения), условиям, запретам и ограничениям в случае, если такие дополнительные требования, условия, запреты и ограничения установлены Заказчиком в документации о закупке, а также декларацию о соответствии участника закупки требованиям, установленным в соответствии с подпунктами 2 – 12 пункта 1.9.1 Положения;</w:t>
            </w:r>
          </w:p>
          <w:p w14:paraId="68B1B108" w14:textId="77777777" w:rsidR="00DE2929" w:rsidRPr="00623218" w:rsidRDefault="00DE2929" w:rsidP="00DE292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23218">
              <w:rPr>
                <w:rFonts w:ascii="Times New Roman" w:eastAsia="Times New Roman" w:hAnsi="Times New Roman" w:cs="Times New Roman"/>
                <w:bCs/>
                <w:sz w:val="20"/>
                <w:szCs w:val="20"/>
                <w:lang w:eastAsia="ru-RU"/>
              </w:rPr>
              <w:t>9) предложение участника закупки в отношении объекта закупки, в том числе о цене договора, сведения о цене единицы каждого товара, работы, услуги, являющихся предметом закупки, информацию о стране происхождения товара  и производителе товара;</w:t>
            </w:r>
          </w:p>
          <w:p w14:paraId="03E16716" w14:textId="77777777" w:rsidR="00DE2929" w:rsidRPr="00623218" w:rsidRDefault="00DE2929" w:rsidP="00DE292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23218">
              <w:rPr>
                <w:rFonts w:ascii="Times New Roman" w:eastAsia="Times New Roman" w:hAnsi="Times New Roman" w:cs="Times New Roman"/>
                <w:bCs/>
                <w:sz w:val="20"/>
                <w:szCs w:val="20"/>
                <w:lang w:eastAsia="ru-RU"/>
              </w:rPr>
              <w:t>10) согласие осуществить поставку товара, выполнение работ, оказание услуг на условиях, установленных документацией об осуществлении закупки в случае наличия в документации об осуществлении закупки указания на конкретные марку (при наличии), модель (при наличии),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(при наличии), наименование производителя, торговое наименование закупаемых товаров (при наличии), в том числе:</w:t>
            </w:r>
          </w:p>
          <w:p w14:paraId="793C6F09" w14:textId="77777777" w:rsidR="00DE2929" w:rsidRPr="00623218" w:rsidRDefault="00DE2929" w:rsidP="00DE292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23218">
              <w:rPr>
                <w:rFonts w:ascii="Times New Roman" w:eastAsia="Times New Roman" w:hAnsi="Times New Roman" w:cs="Times New Roman"/>
                <w:bCs/>
                <w:sz w:val="20"/>
                <w:szCs w:val="20"/>
                <w:lang w:eastAsia="ru-RU"/>
              </w:rPr>
              <w:t>1-1) при осуществлении закупки на поставку товара:</w:t>
            </w:r>
          </w:p>
          <w:p w14:paraId="1E7CA761" w14:textId="77777777" w:rsidR="00DE2929" w:rsidRPr="00623218" w:rsidRDefault="00DE2929" w:rsidP="00DE292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23218">
              <w:rPr>
                <w:rFonts w:ascii="Times New Roman" w:eastAsia="Times New Roman" w:hAnsi="Times New Roman" w:cs="Times New Roman"/>
                <w:bCs/>
                <w:sz w:val="20"/>
                <w:szCs w:val="20"/>
                <w:lang w:eastAsia="ru-RU"/>
              </w:rPr>
              <w:t>а) согласие участника процедуры закупки на поставку товара в случае:</w:t>
            </w:r>
          </w:p>
          <w:p w14:paraId="2F2DF880" w14:textId="77777777" w:rsidR="00DE2929" w:rsidRPr="00623218" w:rsidRDefault="00DE2929" w:rsidP="00DE292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23218">
              <w:rPr>
                <w:rFonts w:ascii="Times New Roman" w:eastAsia="Times New Roman" w:hAnsi="Times New Roman" w:cs="Times New Roman"/>
                <w:bCs/>
                <w:sz w:val="20"/>
                <w:szCs w:val="20"/>
                <w:lang w:eastAsia="ru-RU"/>
              </w:rPr>
              <w:t>- если участник процедуры закупки предлагает для поставки товар, указание на товарный знак которого содержится в документации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 закупке;</w:t>
            </w:r>
          </w:p>
          <w:p w14:paraId="11A30C30" w14:textId="77777777" w:rsidR="00DE2929" w:rsidRPr="00623218" w:rsidRDefault="00DE2929" w:rsidP="00DE292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23218">
              <w:rPr>
                <w:rFonts w:ascii="Times New Roman" w:eastAsia="Times New Roman" w:hAnsi="Times New Roman" w:cs="Times New Roman"/>
                <w:bCs/>
                <w:sz w:val="20"/>
                <w:szCs w:val="20"/>
                <w:lang w:eastAsia="ru-RU"/>
              </w:rPr>
              <w:t>- 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w:t>
            </w:r>
          </w:p>
          <w:p w14:paraId="37173E11" w14:textId="77777777" w:rsidR="00DE2929" w:rsidRPr="00623218" w:rsidRDefault="00DE2929" w:rsidP="00DE292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23218">
              <w:rPr>
                <w:rFonts w:ascii="Times New Roman" w:eastAsia="Times New Roman" w:hAnsi="Times New Roman" w:cs="Times New Roman"/>
                <w:bCs/>
                <w:sz w:val="20"/>
                <w:szCs w:val="20"/>
                <w:lang w:eastAsia="ru-RU"/>
              </w:rPr>
              <w:t>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w:t>
            </w:r>
          </w:p>
          <w:p w14:paraId="11B4E799" w14:textId="77777777" w:rsidR="00DE2929" w:rsidRPr="00623218" w:rsidRDefault="00DE2929" w:rsidP="00DE292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23218">
              <w:rPr>
                <w:rFonts w:ascii="Times New Roman" w:eastAsia="Times New Roman" w:hAnsi="Times New Roman" w:cs="Times New Roman"/>
                <w:bCs/>
                <w:sz w:val="20"/>
                <w:szCs w:val="20"/>
                <w:lang w:eastAsia="ru-RU"/>
              </w:rPr>
              <w:t>2-1) согласие участника процедуры закупки на выполнение работ, оказание услуг на условиях, предусмотренных документацией о закупке, при условии осуществлении закупки на выполнение работ, оказание услуг;</w:t>
            </w:r>
          </w:p>
          <w:p w14:paraId="64258EC1" w14:textId="77777777" w:rsidR="00DE2929" w:rsidRPr="00623218" w:rsidRDefault="00DE2929" w:rsidP="00DE292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23218">
              <w:rPr>
                <w:rFonts w:ascii="Times New Roman" w:eastAsia="Times New Roman" w:hAnsi="Times New Roman" w:cs="Times New Roman"/>
                <w:bCs/>
                <w:sz w:val="20"/>
                <w:szCs w:val="20"/>
                <w:lang w:eastAsia="ru-RU"/>
              </w:rPr>
              <w:t>3-1) при осуществлении закупки на выполнение работ, оказание услуг для выполнения, оказания которых используется товар:</w:t>
            </w:r>
          </w:p>
          <w:p w14:paraId="0FE26878" w14:textId="77777777" w:rsidR="00DE2929" w:rsidRPr="00623218" w:rsidRDefault="00DE2929" w:rsidP="00DE292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23218">
              <w:rPr>
                <w:rFonts w:ascii="Times New Roman" w:eastAsia="Times New Roman" w:hAnsi="Times New Roman" w:cs="Times New Roman"/>
                <w:bCs/>
                <w:sz w:val="20"/>
                <w:szCs w:val="20"/>
                <w:lang w:eastAsia="ru-RU"/>
              </w:rPr>
              <w:t>-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документации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7BCE7BB6" w14:textId="77777777" w:rsidR="00DE2929" w:rsidRPr="00623218" w:rsidRDefault="00DE2929" w:rsidP="00DE292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23218">
              <w:rPr>
                <w:rFonts w:ascii="Times New Roman" w:eastAsia="Times New Roman" w:hAnsi="Times New Roman" w:cs="Times New Roman"/>
                <w:bCs/>
                <w:sz w:val="20"/>
                <w:szCs w:val="20"/>
                <w:lang w:eastAsia="ru-RU"/>
              </w:rPr>
              <w:t>- согласие, предусмотренное пунктом 2-1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w:t>
            </w:r>
          </w:p>
          <w:p w14:paraId="3B6CF731" w14:textId="77777777" w:rsidR="00DE2929" w:rsidRPr="00623218" w:rsidRDefault="00DE2929" w:rsidP="00DE292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23218">
              <w:rPr>
                <w:rFonts w:ascii="Times New Roman" w:eastAsia="Times New Roman" w:hAnsi="Times New Roman" w:cs="Times New Roman"/>
                <w:bCs/>
                <w:sz w:val="20"/>
                <w:szCs w:val="20"/>
                <w:lang w:eastAsia="ru-RU"/>
              </w:rPr>
              <w:t xml:space="preserve">11) в случаях, предусмотренных документацией о закупке, копии документов, </w:t>
            </w:r>
            <w:r w:rsidRPr="00623218">
              <w:rPr>
                <w:rFonts w:ascii="Times New Roman" w:eastAsia="Times New Roman" w:hAnsi="Times New Roman" w:cs="Times New Roman"/>
                <w:bCs/>
                <w:sz w:val="20"/>
                <w:szCs w:val="20"/>
                <w:lang w:eastAsia="ru-RU"/>
              </w:rPr>
              <w:lastRenderedPageBreak/>
              <w:t>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w:t>
            </w:r>
          </w:p>
          <w:p w14:paraId="5E53F93A" w14:textId="77777777" w:rsidR="00DE2929" w:rsidRPr="00623218" w:rsidRDefault="00DE2929" w:rsidP="00DE292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23218">
              <w:rPr>
                <w:rFonts w:ascii="Times New Roman" w:eastAsia="Times New Roman" w:hAnsi="Times New Roman" w:cs="Times New Roman"/>
                <w:bCs/>
                <w:sz w:val="20"/>
                <w:szCs w:val="20"/>
                <w:lang w:eastAsia="ru-RU"/>
              </w:rPr>
              <w:t>12) эскиз, рисунок, чертеж, фотографию, иное изображение, образец, пробу товара, закупка которого осуществляется (при наличии).</w:t>
            </w:r>
          </w:p>
          <w:p w14:paraId="23CEDEAA" w14:textId="568D0B86" w:rsidR="0024495D" w:rsidRPr="00623218" w:rsidRDefault="00DE2929" w:rsidP="00DE292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623218">
              <w:rPr>
                <w:rFonts w:ascii="Times New Roman" w:eastAsia="Times New Roman" w:hAnsi="Times New Roman" w:cs="Times New Roman"/>
                <w:bCs/>
                <w:sz w:val="20"/>
                <w:szCs w:val="20"/>
                <w:lang w:eastAsia="ru-RU"/>
              </w:rPr>
              <w:t>13) информация и документы, определенные в соответствии с пунктом 2 части 2 статьи 3.1-4 Федерального закона № 223-ФЗ</w:t>
            </w:r>
          </w:p>
        </w:tc>
      </w:tr>
      <w:tr w:rsidR="0024495D" w:rsidRPr="00623218" w14:paraId="615018AB" w14:textId="77777777" w:rsidTr="004F40AA">
        <w:tc>
          <w:tcPr>
            <w:tcW w:w="540" w:type="pct"/>
            <w:vMerge w:val="restart"/>
            <w:vAlign w:val="center"/>
          </w:tcPr>
          <w:p w14:paraId="0AE169A8" w14:textId="341DA1B7" w:rsidR="0024495D" w:rsidRPr="00623218"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623218">
              <w:rPr>
                <w:rFonts w:ascii="Times New Roman" w:eastAsia="Times New Roman" w:hAnsi="Times New Roman" w:cs="Times New Roman"/>
                <w:b/>
                <w:sz w:val="20"/>
                <w:szCs w:val="20"/>
                <w:lang w:eastAsia="ru-RU"/>
              </w:rPr>
              <w:lastRenderedPageBreak/>
              <w:t>2</w:t>
            </w:r>
            <w:r w:rsidR="00BE3719" w:rsidRPr="00623218">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623218"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623218">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623218"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623218">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623218" w14:paraId="2690F673" w14:textId="77777777" w:rsidTr="00894AA9">
        <w:tc>
          <w:tcPr>
            <w:tcW w:w="540" w:type="pct"/>
            <w:vMerge/>
            <w:vAlign w:val="center"/>
          </w:tcPr>
          <w:p w14:paraId="58CF3A93" w14:textId="77777777" w:rsidR="0024495D" w:rsidRPr="00623218"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66547F8" w14:textId="77777777" w:rsidR="00DE2929" w:rsidRPr="00623218" w:rsidRDefault="00DE2929" w:rsidP="00DE292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623218">
              <w:rPr>
                <w:rFonts w:ascii="Times New Roman" w:eastAsia="Times New Roman" w:hAnsi="Times New Roman" w:cs="Times New Roman"/>
                <w:b/>
                <w:sz w:val="20"/>
                <w:szCs w:val="20"/>
                <w:lang w:eastAsia="ru-RU"/>
              </w:rPr>
              <w:t>Для «преимущества»:</w:t>
            </w:r>
          </w:p>
          <w:p w14:paraId="7686B9BA" w14:textId="77777777" w:rsidR="00DE2929" w:rsidRPr="00623218" w:rsidRDefault="00DE2929" w:rsidP="00DE292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23218">
              <w:rPr>
                <w:rFonts w:ascii="Times New Roman" w:eastAsia="Times New Roman" w:hAnsi="Times New Roman" w:cs="Times New Roman"/>
                <w:bCs/>
                <w:sz w:val="20"/>
                <w:szCs w:val="20"/>
                <w:lang w:eastAsia="ru-RU"/>
              </w:rPr>
              <w:t>Декларация о стране происхождения товара</w:t>
            </w:r>
          </w:p>
          <w:p w14:paraId="298FFD19" w14:textId="77777777" w:rsidR="00DE2929" w:rsidRPr="00623218" w:rsidRDefault="00DE2929" w:rsidP="00DE292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
          <w:p w14:paraId="13ED6A8C" w14:textId="77777777" w:rsidR="00DE2929" w:rsidRPr="00623218" w:rsidRDefault="00DE2929" w:rsidP="00DE292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23218">
              <w:rPr>
                <w:rFonts w:ascii="Times New Roman" w:eastAsia="Times New Roman" w:hAnsi="Times New Roman" w:cs="Times New Roman"/>
                <w:bCs/>
                <w:sz w:val="20"/>
                <w:szCs w:val="20"/>
                <w:lang w:eastAsia="ru-RU"/>
              </w:rPr>
              <w:t>Иные документы для данного вида товара согласно Постановлению Правительства Российской Федерации от 23 декабря 2024 г. N 1875</w:t>
            </w:r>
          </w:p>
          <w:p w14:paraId="21070D2B" w14:textId="2A332027" w:rsidR="0024495D" w:rsidRPr="00623218"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
        </w:tc>
      </w:tr>
      <w:tr w:rsidR="000D6463" w:rsidRPr="00623218" w14:paraId="23064DAC" w14:textId="77777777" w:rsidTr="000D6463">
        <w:tc>
          <w:tcPr>
            <w:tcW w:w="540" w:type="pct"/>
            <w:vMerge w:val="restart"/>
            <w:vAlign w:val="center"/>
          </w:tcPr>
          <w:p w14:paraId="0F69DF34" w14:textId="3D8F4A25" w:rsidR="000D6463" w:rsidRPr="00623218" w:rsidRDefault="000D646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623218">
              <w:rPr>
                <w:rFonts w:ascii="Times New Roman" w:eastAsia="Times New Roman" w:hAnsi="Times New Roman" w:cs="Times New Roman"/>
                <w:b/>
                <w:sz w:val="20"/>
                <w:szCs w:val="20"/>
                <w:lang w:val="en-US" w:eastAsia="ru-RU"/>
              </w:rPr>
              <w:t>2</w:t>
            </w:r>
            <w:r w:rsidRPr="00623218">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6BA48EC7" w14:textId="093A144B" w:rsidR="000D6463" w:rsidRPr="00623218" w:rsidRDefault="000D6463" w:rsidP="000D6463">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sidRPr="00623218">
              <w:rPr>
                <w:rFonts w:ascii="Times New Roman" w:eastAsia="Times New Roman" w:hAnsi="Times New Roman" w:cs="Times New Roman"/>
                <w:b/>
                <w:sz w:val="20"/>
                <w:szCs w:val="20"/>
                <w:lang w:eastAsia="ru-RU"/>
              </w:rPr>
              <w:t>Порядок проведения аукциона</w:t>
            </w:r>
          </w:p>
        </w:tc>
      </w:tr>
      <w:tr w:rsidR="000D6463" w:rsidRPr="00623218" w14:paraId="6D2BBF61" w14:textId="77777777" w:rsidTr="00894AA9">
        <w:tc>
          <w:tcPr>
            <w:tcW w:w="540" w:type="pct"/>
            <w:vMerge/>
            <w:vAlign w:val="center"/>
          </w:tcPr>
          <w:p w14:paraId="43DE902F" w14:textId="77777777" w:rsidR="000D6463" w:rsidRPr="00623218" w:rsidRDefault="000D646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F1C26B5" w14:textId="77777777" w:rsidR="000D6463" w:rsidRPr="00623218"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23218">
              <w:rPr>
                <w:rFonts w:ascii="Times New Roman" w:eastAsia="Times New Roman" w:hAnsi="Times New Roman" w:cs="Times New Roman"/>
                <w:bCs/>
                <w:sz w:val="20"/>
                <w:szCs w:val="20"/>
                <w:lang w:eastAsia="ru-RU"/>
              </w:rPr>
              <w:t>Аукцион в электронной форме включает в себя порядок подачи его участниками предложений о цене договора с учетом следующих требований:</w:t>
            </w:r>
          </w:p>
          <w:p w14:paraId="2605CEF0" w14:textId="77777777" w:rsidR="000D6463" w:rsidRPr="00623218"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23218">
              <w:rPr>
                <w:rFonts w:ascii="Times New Roman" w:eastAsia="Times New Roman" w:hAnsi="Times New Roman" w:cs="Times New Roman"/>
                <w:bCs/>
                <w:sz w:val="20"/>
                <w:szCs w:val="20"/>
                <w:lang w:eastAsia="ru-RU"/>
              </w:rPr>
              <w:t>1) «шаг аукциона» составляет от 0,5 процента до 5 процентов начальной (максимальной) цены договора;</w:t>
            </w:r>
          </w:p>
          <w:p w14:paraId="47E0974B" w14:textId="77777777" w:rsidR="000D6463" w:rsidRPr="00623218"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23218">
              <w:rPr>
                <w:rFonts w:ascii="Times New Roman" w:eastAsia="Times New Roman" w:hAnsi="Times New Roman" w:cs="Times New Roman"/>
                <w:bCs/>
                <w:sz w:val="20"/>
                <w:szCs w:val="20"/>
                <w:lang w:eastAsia="ru-RU"/>
              </w:rPr>
              <w:t>2) снижение текущего минимального предложения о цене договора осуществляется на величину в пределах «шага аукциона»;</w:t>
            </w:r>
          </w:p>
          <w:p w14:paraId="0E18E460" w14:textId="77777777" w:rsidR="000D6463" w:rsidRPr="00623218"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23218">
              <w:rPr>
                <w:rFonts w:ascii="Times New Roman" w:eastAsia="Times New Roman" w:hAnsi="Times New Roman" w:cs="Times New Roman"/>
                <w:bCs/>
                <w:sz w:val="20"/>
                <w:szCs w:val="20"/>
                <w:lang w:eastAsia="ru-RU"/>
              </w:rPr>
              <w:t>3)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14:paraId="6BFDFF54" w14:textId="77777777" w:rsidR="000D6463" w:rsidRPr="00623218"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23218">
              <w:rPr>
                <w:rFonts w:ascii="Times New Roman" w:eastAsia="Times New Roman" w:hAnsi="Times New Roman" w:cs="Times New Roman"/>
                <w:bCs/>
                <w:sz w:val="20"/>
                <w:szCs w:val="20"/>
                <w:lang w:eastAsia="ru-RU"/>
              </w:rPr>
              <w:t>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14:paraId="0A392C29" w14:textId="77777777" w:rsidR="000D6463" w:rsidRPr="00623218"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23218">
              <w:rPr>
                <w:rFonts w:ascii="Times New Roman" w:eastAsia="Times New Roman" w:hAnsi="Times New Roman" w:cs="Times New Roman"/>
                <w:bCs/>
                <w:sz w:val="20"/>
                <w:szCs w:val="20"/>
                <w:lang w:eastAsia="ru-RU"/>
              </w:rPr>
              <w:t>5) 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аукциона в электронной форме.</w:t>
            </w:r>
          </w:p>
          <w:p w14:paraId="4C4E269A" w14:textId="4CE497E0" w:rsidR="000D6463" w:rsidRPr="00623218"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23218">
              <w:rPr>
                <w:rFonts w:ascii="Times New Roman" w:eastAsia="Times New Roman" w:hAnsi="Times New Roman" w:cs="Times New Roman"/>
                <w:bCs/>
                <w:sz w:val="20"/>
                <w:szCs w:val="20"/>
                <w:lang w:eastAsia="ru-RU"/>
              </w:rPr>
              <w:t>В течение часа после размещения в ЕИС протокола сопоставления ценовых предложений оператор электронной площадки направляет Заказчику результаты осуществленного сопоставления ценовых предложений, информацию о ценовых предложениях каждого участника аукциона в электронной форме, вторые части заявок участников аукциона в электронной форме.</w:t>
            </w:r>
          </w:p>
        </w:tc>
      </w:tr>
      <w:tr w:rsidR="0024495D" w:rsidRPr="00623218" w14:paraId="2342B38F" w14:textId="77777777" w:rsidTr="004F40AA">
        <w:tc>
          <w:tcPr>
            <w:tcW w:w="540" w:type="pct"/>
            <w:vMerge w:val="restart"/>
            <w:vAlign w:val="center"/>
          </w:tcPr>
          <w:p w14:paraId="7C0E325D" w14:textId="00CAA820" w:rsidR="0024495D" w:rsidRPr="00623218"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623218">
              <w:rPr>
                <w:rFonts w:ascii="Times New Roman" w:eastAsia="Times New Roman" w:hAnsi="Times New Roman" w:cs="Times New Roman"/>
                <w:b/>
                <w:sz w:val="20"/>
                <w:szCs w:val="20"/>
                <w:lang w:eastAsia="ru-RU"/>
              </w:rPr>
              <w:t>2</w:t>
            </w:r>
            <w:r w:rsidR="000D6463" w:rsidRPr="00623218">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7AF1844" w14:textId="6C71A9D1" w:rsidR="0024495D" w:rsidRPr="00623218"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623218">
              <w:rPr>
                <w:rFonts w:ascii="Times New Roman" w:eastAsia="Times New Roman" w:hAnsi="Times New Roman" w:cs="Times New Roman"/>
                <w:b/>
                <w:sz w:val="20"/>
                <w:szCs w:val="20"/>
                <w:lang w:eastAsia="ru-RU"/>
              </w:rPr>
              <w:t>Антидемпинговые меры</w:t>
            </w:r>
          </w:p>
        </w:tc>
      </w:tr>
      <w:tr w:rsidR="0024495D" w:rsidRPr="00623218" w14:paraId="7769F7C2" w14:textId="77777777" w:rsidTr="00894AA9">
        <w:tc>
          <w:tcPr>
            <w:tcW w:w="540" w:type="pct"/>
            <w:vMerge/>
            <w:vAlign w:val="center"/>
          </w:tcPr>
          <w:p w14:paraId="50EF3A08" w14:textId="77777777" w:rsidR="0024495D" w:rsidRPr="00623218"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AAE2180" w14:textId="77777777" w:rsidR="009E5801" w:rsidRPr="009E5801" w:rsidRDefault="009E5801" w:rsidP="009E580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9E5801">
              <w:rPr>
                <w:rFonts w:ascii="Times New Roman" w:eastAsia="Times New Roman" w:hAnsi="Times New Roman" w:cs="Times New Roman"/>
                <w:bCs/>
                <w:sz w:val="20"/>
                <w:szCs w:val="20"/>
                <w:lang w:eastAsia="ru-RU"/>
              </w:rPr>
              <w:t>В случае, если цена, предложенная Участником закупки, с которым по итогам закупочных процедур должен быть заключен договор, занижена на двадцать пять процентов</w:t>
            </w:r>
            <w:r w:rsidRPr="009E5801">
              <w:rPr>
                <w:rFonts w:ascii="Times New Roman" w:eastAsia="Times New Roman" w:hAnsi="Times New Roman" w:cs="Times New Roman"/>
                <w:bCs/>
                <w:sz w:val="20"/>
                <w:szCs w:val="20"/>
                <w:lang w:eastAsia="ru-RU"/>
              </w:rPr>
              <w:br/>
              <w:t>и более по отношению к начальной (максимальной) цене договора, указанной в извещении</w:t>
            </w:r>
            <w:r w:rsidRPr="009E5801">
              <w:rPr>
                <w:rFonts w:ascii="Times New Roman" w:eastAsia="Times New Roman" w:hAnsi="Times New Roman" w:cs="Times New Roman"/>
                <w:bCs/>
                <w:sz w:val="20"/>
                <w:szCs w:val="20"/>
                <w:lang w:eastAsia="ru-RU"/>
              </w:rPr>
              <w:br/>
              <w:t>об осуществлении закупки (либо иной размер процентов, указанный в документации</w:t>
            </w:r>
            <w:r w:rsidRPr="009E5801">
              <w:rPr>
                <w:rFonts w:ascii="Times New Roman" w:eastAsia="Times New Roman" w:hAnsi="Times New Roman" w:cs="Times New Roman"/>
                <w:bCs/>
                <w:sz w:val="20"/>
                <w:szCs w:val="20"/>
                <w:lang w:eastAsia="ru-RU"/>
              </w:rPr>
              <w:br/>
              <w:t>по закупочной процедуре), Участник обязан одновременно с заявкой, а при проведении аукциона после утверждения протокола, но до заключения договора, представить Заказчику обоснование предлагаемой цены договора, которое должно включать в себя гарантийное письмо от производителя с указанием цены и количества поставляемого товара, подтверждающие возможность участника закупки осуществить поставку товара по предлагаемой цене,</w:t>
            </w:r>
            <w:r w:rsidRPr="009E5801">
              <w:rPr>
                <w:rFonts w:ascii="Times New Roman" w:eastAsia="Times New Roman" w:hAnsi="Times New Roman" w:cs="Times New Roman"/>
                <w:bCs/>
                <w:sz w:val="20"/>
                <w:szCs w:val="20"/>
                <w:lang w:eastAsia="ru-RU"/>
              </w:rPr>
              <w:br/>
              <w:t>в том числе за единицу товара. Вместо гарантийного письма может быть предоставлена полная калькуляция цены от производителя, дилера, дистрибьютера. Предоставление гарантийного письма от производителя/калькуляции не отменяет обязанности поставщика предоставить обеспечение исполнения договора в размере, установленном документацией по закупочной процедуре.</w:t>
            </w:r>
          </w:p>
          <w:p w14:paraId="4547F23B" w14:textId="1EAD4B1C" w:rsidR="009E5801" w:rsidRPr="009E5801" w:rsidRDefault="009E5801" w:rsidP="009E580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9E5801">
              <w:rPr>
                <w:rFonts w:ascii="Times New Roman" w:eastAsia="Times New Roman" w:hAnsi="Times New Roman" w:cs="Times New Roman"/>
                <w:bCs/>
                <w:sz w:val="20"/>
                <w:szCs w:val="20"/>
                <w:lang w:eastAsia="ru-RU"/>
              </w:rPr>
              <w:t>В случае, если цена, предложенная Участником закупки, с которым по итогам закупочных процедур должен быть заключен договор на выполнение работ, оказание услуг, снижена на двадцать пять процентов и более по отношению к начальной (максимальной) цене договора, указанной в извещении об осуществлении закупки (либо иной размер процентов, указанный в документации по закупочной процедуре), Участник обязан предоставить расчет цены с учетом обоснования цены используемых материалов (оборудования), применяемого</w:t>
            </w:r>
            <w:r w:rsidRPr="009E5801">
              <w:rPr>
                <w:rFonts w:ascii="Times New Roman" w:eastAsia="Times New Roman" w:hAnsi="Times New Roman" w:cs="Times New Roman"/>
                <w:bCs/>
                <w:sz w:val="20"/>
                <w:szCs w:val="20"/>
                <w:lang w:eastAsia="ru-RU"/>
              </w:rPr>
              <w:br/>
              <w:t>при производстве работ, оказании услуг. Предоставление такого расчета и обоснования</w:t>
            </w:r>
            <w:r w:rsidRPr="009E5801">
              <w:rPr>
                <w:rFonts w:ascii="Times New Roman" w:eastAsia="Times New Roman" w:hAnsi="Times New Roman" w:cs="Times New Roman"/>
                <w:bCs/>
                <w:sz w:val="20"/>
                <w:szCs w:val="20"/>
                <w:lang w:eastAsia="ru-RU"/>
              </w:rPr>
              <w:br/>
              <w:t>не отменяет обязанности поставщика предоставить обеспечение исполнения договора в размере, установленном документацией по закупочной процедуре.</w:t>
            </w:r>
          </w:p>
          <w:p w14:paraId="000B2984" w14:textId="77777777" w:rsidR="009E5801" w:rsidRDefault="009E5801" w:rsidP="009E580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9E5801">
              <w:rPr>
                <w:rFonts w:ascii="Times New Roman" w:eastAsia="Times New Roman" w:hAnsi="Times New Roman" w:cs="Times New Roman"/>
                <w:bCs/>
                <w:sz w:val="20"/>
                <w:szCs w:val="20"/>
                <w:lang w:eastAsia="ru-RU"/>
              </w:rPr>
              <w:t xml:space="preserve">В случае, если Участник не представил указанную выше информацию, подтверждающую его </w:t>
            </w:r>
            <w:r w:rsidRPr="009E5801">
              <w:rPr>
                <w:rFonts w:ascii="Times New Roman" w:eastAsia="Times New Roman" w:hAnsi="Times New Roman" w:cs="Times New Roman"/>
                <w:bCs/>
                <w:sz w:val="20"/>
                <w:szCs w:val="20"/>
                <w:lang w:eastAsia="ru-RU"/>
              </w:rPr>
              <w:lastRenderedPageBreak/>
              <w:t>способность исполнить договор по предложенной цене на условиях, установленных извещением и документацией о закупке, либо анализ такой информации показал невозможность исполнения договора по предложенной Участником цене без ухудшения качественных показателей товаров (работ, услуг), Заказчик вправе признать заявку такого Участника не соответствующей условиям закупочной процедуры и отклонить на этом основании.</w:t>
            </w:r>
          </w:p>
          <w:p w14:paraId="3E177F10" w14:textId="1E24ACF0" w:rsidR="009E5801" w:rsidRPr="009E5801" w:rsidRDefault="009E5801" w:rsidP="009E580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9E5801">
              <w:rPr>
                <w:rFonts w:ascii="Times New Roman" w:eastAsia="Times New Roman" w:hAnsi="Times New Roman" w:cs="Times New Roman"/>
                <w:bCs/>
                <w:sz w:val="20"/>
                <w:szCs w:val="20"/>
                <w:lang w:eastAsia="ru-RU"/>
              </w:rPr>
              <w:t>Если в документации предусмотрено обеспечение исполнения договора, то в случае, если цена, предложенная Участником закупки, с которым по итогам закупочных процедур должен быть заключен договор, снижена на двадцать пять процентов и более по отношению</w:t>
            </w:r>
            <w:r w:rsidRPr="009E5801">
              <w:rPr>
                <w:rFonts w:ascii="Times New Roman" w:eastAsia="Times New Roman" w:hAnsi="Times New Roman" w:cs="Times New Roman"/>
                <w:bCs/>
                <w:sz w:val="20"/>
                <w:szCs w:val="20"/>
                <w:lang w:eastAsia="ru-RU"/>
              </w:rPr>
              <w:br/>
              <w:t>к начальной (максимальной) цене договора, указанной в извещении об осуществлении закупки, Заказчик вправе предусмотреть увеличение размера суммы обеспечения исполнения договора</w:t>
            </w:r>
            <w:r w:rsidRPr="009E5801">
              <w:rPr>
                <w:rFonts w:ascii="Times New Roman" w:eastAsia="Times New Roman" w:hAnsi="Times New Roman" w:cs="Times New Roman"/>
                <w:bCs/>
                <w:sz w:val="20"/>
                <w:szCs w:val="20"/>
                <w:lang w:eastAsia="ru-RU"/>
              </w:rPr>
              <w:br/>
              <w:t>в 1,5 (полтора) раза.</w:t>
            </w:r>
          </w:p>
          <w:p w14:paraId="26726ABF" w14:textId="47445484" w:rsidR="009E5801" w:rsidRPr="009E5801" w:rsidRDefault="009E5801" w:rsidP="009E580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9E5801">
              <w:rPr>
                <w:rFonts w:ascii="Times New Roman" w:eastAsia="Times New Roman" w:hAnsi="Times New Roman" w:cs="Times New Roman"/>
                <w:bCs/>
                <w:sz w:val="20"/>
                <w:szCs w:val="20"/>
                <w:lang w:eastAsia="ru-RU"/>
              </w:rPr>
              <w:t>В случае, если цена, предложенная Участником закупки, с которым по итогам закупочных процедур должен быть заключен договор на поставку товара, выполнение работ, оказание услуг, снижена на двадцать пять процентов и более по отношению к начальной (максимальной) цене договора, указанной в извещении об осуществлении закупки</w:t>
            </w:r>
            <w:r w:rsidRPr="009E5801">
              <w:rPr>
                <w:rFonts w:ascii="Times New Roman" w:eastAsia="Times New Roman" w:hAnsi="Times New Roman" w:cs="Times New Roman"/>
                <w:bCs/>
                <w:sz w:val="20"/>
                <w:szCs w:val="20"/>
                <w:lang w:eastAsia="ru-RU"/>
              </w:rPr>
              <w:br/>
              <w:t>(либо иной размер процентов, указанный в документации по закупочной процедуре), Участник закупки вправе подтвердить возможность поставки товара (выполнения работ, оказания услуг) по предлагаемой цене договора путем представления информации об исполненных контрактов (аналогичных предмету закупки) из реестра контрактов опубликованного в ЕИС.</w:t>
            </w:r>
            <w:r w:rsidRPr="009E5801">
              <w:rPr>
                <w:rFonts w:ascii="Times New Roman" w:eastAsia="Times New Roman" w:hAnsi="Times New Roman" w:cs="Times New Roman"/>
                <w:bCs/>
                <w:sz w:val="20"/>
                <w:szCs w:val="20"/>
                <w:lang w:eastAsia="ru-RU"/>
              </w:rPr>
              <w:br/>
              <w:t>При этом количество таких контрактов должно составлять не менее трёх, их суммарная стоимость должна составлять не менее двукратной начальной (максимальной) цены договора, установленной в документации о закупке, такие контракты должны быть исполнены</w:t>
            </w:r>
            <w:r w:rsidRPr="009E5801">
              <w:rPr>
                <w:rFonts w:ascii="Times New Roman" w:eastAsia="Times New Roman" w:hAnsi="Times New Roman" w:cs="Times New Roman"/>
                <w:bCs/>
                <w:sz w:val="20"/>
                <w:szCs w:val="20"/>
                <w:lang w:eastAsia="ru-RU"/>
              </w:rPr>
              <w:br/>
              <w:t>без начисления неустоек (штрафов, пеней). Участник закупки не освобождается</w:t>
            </w:r>
            <w:r w:rsidRPr="009E5801">
              <w:rPr>
                <w:rFonts w:ascii="Times New Roman" w:eastAsia="Times New Roman" w:hAnsi="Times New Roman" w:cs="Times New Roman"/>
                <w:bCs/>
                <w:sz w:val="20"/>
                <w:szCs w:val="20"/>
                <w:lang w:eastAsia="ru-RU"/>
              </w:rPr>
              <w:br/>
              <w:t>от предоставления обеспечения договора, в размере, установленном в документации о закупке.</w:t>
            </w:r>
          </w:p>
          <w:p w14:paraId="0E75E460" w14:textId="236B2233" w:rsidR="009E5801" w:rsidRPr="009E5801" w:rsidRDefault="009E5801" w:rsidP="009E580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9E5801">
              <w:rPr>
                <w:rFonts w:ascii="Times New Roman" w:eastAsia="Times New Roman" w:hAnsi="Times New Roman" w:cs="Times New Roman"/>
                <w:bCs/>
                <w:sz w:val="20"/>
                <w:szCs w:val="20"/>
                <w:lang w:eastAsia="ru-RU"/>
              </w:rPr>
              <w:t>Требования настоящего раздела применяются в случае установления антидемпинговых мер в документации (извещении) о закупке.</w:t>
            </w:r>
          </w:p>
          <w:p w14:paraId="049230E2" w14:textId="38D41172" w:rsidR="0024495D" w:rsidRPr="00623218" w:rsidRDefault="0024495D" w:rsidP="009E580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
        </w:tc>
      </w:tr>
      <w:tr w:rsidR="0024495D" w:rsidRPr="00623218" w14:paraId="3C165D9F" w14:textId="77777777" w:rsidTr="0045454A">
        <w:tc>
          <w:tcPr>
            <w:tcW w:w="540" w:type="pct"/>
            <w:vMerge w:val="restart"/>
            <w:vAlign w:val="center"/>
          </w:tcPr>
          <w:p w14:paraId="056DC714" w14:textId="1EC7BDFB" w:rsidR="0024495D" w:rsidRPr="00623218"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623218">
              <w:rPr>
                <w:rFonts w:ascii="Times New Roman" w:eastAsia="Times New Roman" w:hAnsi="Times New Roman" w:cs="Times New Roman"/>
                <w:b/>
                <w:sz w:val="20"/>
                <w:szCs w:val="20"/>
                <w:lang w:eastAsia="ru-RU"/>
              </w:rPr>
              <w:lastRenderedPageBreak/>
              <w:t>2</w:t>
            </w:r>
            <w:r w:rsidR="000D6463" w:rsidRPr="00623218">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0D3E573" w14:textId="2DA9C3CB" w:rsidR="0024495D" w:rsidRPr="00623218"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623218">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sidRPr="00623218">
              <w:rPr>
                <w:rFonts w:ascii="Times New Roman" w:eastAsia="Times New Roman" w:hAnsi="Times New Roman" w:cs="Times New Roman"/>
                <w:b/>
                <w:bCs/>
                <w:sz w:val="20"/>
                <w:szCs w:val="20"/>
                <w:lang w:eastAsia="ru-RU"/>
              </w:rPr>
              <w:t>закупке</w:t>
            </w:r>
          </w:p>
        </w:tc>
      </w:tr>
      <w:tr w:rsidR="0024495D" w:rsidRPr="00623218" w14:paraId="3B4814CA" w14:textId="77777777" w:rsidTr="0045454A">
        <w:tc>
          <w:tcPr>
            <w:tcW w:w="540" w:type="pct"/>
            <w:vMerge/>
            <w:vAlign w:val="center"/>
          </w:tcPr>
          <w:p w14:paraId="2E8E9798" w14:textId="77777777" w:rsidR="0024495D" w:rsidRPr="00623218"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24495D" w:rsidRPr="00623218"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623218">
              <w:rPr>
                <w:rFonts w:ascii="Times New Roman" w:eastAsia="Times New Roman" w:hAnsi="Times New Roman" w:cs="Times New Roman"/>
                <w:sz w:val="20"/>
                <w:szCs w:val="20"/>
                <w:lang w:eastAsia="ru-RU"/>
              </w:rPr>
              <w:t xml:space="preserve">Порядок подачи заявки на участие в </w:t>
            </w:r>
            <w:r w:rsidR="00436D85" w:rsidRPr="00623218">
              <w:rPr>
                <w:rFonts w:ascii="Times New Roman" w:eastAsia="Times New Roman" w:hAnsi="Times New Roman" w:cs="Times New Roman"/>
                <w:sz w:val="20"/>
                <w:szCs w:val="20"/>
                <w:lang w:eastAsia="ru-RU"/>
              </w:rPr>
              <w:t>закупке</w:t>
            </w:r>
            <w:r w:rsidRPr="00623218">
              <w:rPr>
                <w:rFonts w:ascii="Times New Roman" w:eastAsia="Times New Roman" w:hAnsi="Times New Roman" w:cs="Times New Roman"/>
                <w:sz w:val="20"/>
                <w:szCs w:val="20"/>
                <w:lang w:eastAsia="ru-RU"/>
              </w:rPr>
              <w:t xml:space="preserve"> в электронной форме:</w:t>
            </w:r>
          </w:p>
          <w:p w14:paraId="2B1A125F" w14:textId="3437BE42" w:rsidR="0024495D" w:rsidRPr="00623218"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623218">
              <w:rPr>
                <w:rFonts w:ascii="Times New Roman" w:eastAsia="Times New Roman" w:hAnsi="Times New Roman" w:cs="Times New Roman"/>
                <w:sz w:val="20"/>
                <w:szCs w:val="20"/>
                <w:lang w:eastAsia="ru-RU"/>
              </w:rPr>
              <w:t>1)</w:t>
            </w:r>
            <w:r w:rsidRPr="00623218">
              <w:rPr>
                <w:rFonts w:ascii="Times New Roman" w:eastAsia="Times New Roman" w:hAnsi="Times New Roman" w:cs="Times New Roman"/>
                <w:sz w:val="20"/>
                <w:szCs w:val="20"/>
                <w:lang w:eastAsia="ru-RU"/>
              </w:rPr>
              <w:tab/>
              <w:t xml:space="preserve">подать заявку на участие в </w:t>
            </w:r>
            <w:r w:rsidR="00436D85" w:rsidRPr="00623218">
              <w:rPr>
                <w:rFonts w:ascii="Times New Roman" w:eastAsia="Times New Roman" w:hAnsi="Times New Roman" w:cs="Times New Roman"/>
                <w:sz w:val="20"/>
                <w:szCs w:val="20"/>
                <w:lang w:eastAsia="ru-RU"/>
              </w:rPr>
              <w:t>закупке</w:t>
            </w:r>
            <w:r w:rsidRPr="00623218">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sidRPr="00623218">
              <w:rPr>
                <w:rFonts w:ascii="Times New Roman" w:eastAsia="Times New Roman" w:hAnsi="Times New Roman" w:cs="Times New Roman"/>
                <w:sz w:val="20"/>
                <w:szCs w:val="20"/>
                <w:lang w:eastAsia="ru-RU"/>
              </w:rPr>
              <w:t>закупка</w:t>
            </w:r>
            <w:r w:rsidRPr="00623218">
              <w:rPr>
                <w:rFonts w:ascii="Times New Roman" w:eastAsia="Times New Roman" w:hAnsi="Times New Roman" w:cs="Times New Roman"/>
                <w:sz w:val="20"/>
                <w:szCs w:val="20"/>
                <w:lang w:eastAsia="ru-RU"/>
              </w:rPr>
              <w:t xml:space="preserve"> в электронной форме;</w:t>
            </w:r>
          </w:p>
          <w:p w14:paraId="223F96FD" w14:textId="5834903B" w:rsidR="0024495D" w:rsidRPr="00623218"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623218">
              <w:rPr>
                <w:rFonts w:ascii="Times New Roman" w:eastAsia="Times New Roman" w:hAnsi="Times New Roman" w:cs="Times New Roman"/>
                <w:sz w:val="20"/>
                <w:szCs w:val="20"/>
                <w:lang w:eastAsia="ru-RU"/>
              </w:rPr>
              <w:t>2)</w:t>
            </w:r>
            <w:r w:rsidRPr="00623218">
              <w:rPr>
                <w:rFonts w:ascii="Times New Roman" w:eastAsia="Times New Roman" w:hAnsi="Times New Roman" w:cs="Times New Roman"/>
                <w:sz w:val="20"/>
                <w:szCs w:val="20"/>
                <w:lang w:eastAsia="ru-RU"/>
              </w:rPr>
              <w:tab/>
              <w:t xml:space="preserve">участник </w:t>
            </w:r>
            <w:bookmarkStart w:id="1" w:name="OLE_LINK1"/>
            <w:r w:rsidR="00436D85" w:rsidRPr="00623218">
              <w:rPr>
                <w:rFonts w:ascii="Times New Roman" w:eastAsia="Times New Roman" w:hAnsi="Times New Roman" w:cs="Times New Roman"/>
                <w:sz w:val="20"/>
                <w:szCs w:val="20"/>
                <w:lang w:eastAsia="ru-RU"/>
              </w:rPr>
              <w:t>закупки</w:t>
            </w:r>
            <w:r w:rsidRPr="00623218">
              <w:rPr>
                <w:rFonts w:ascii="Times New Roman" w:eastAsia="Times New Roman" w:hAnsi="Times New Roman" w:cs="Times New Roman"/>
                <w:sz w:val="20"/>
                <w:szCs w:val="20"/>
                <w:lang w:eastAsia="ru-RU"/>
              </w:rPr>
              <w:t xml:space="preserve"> </w:t>
            </w:r>
            <w:bookmarkEnd w:id="1"/>
            <w:r w:rsidRPr="00623218">
              <w:rPr>
                <w:rFonts w:ascii="Times New Roman" w:eastAsia="Times New Roman" w:hAnsi="Times New Roman" w:cs="Times New Roman"/>
                <w:sz w:val="20"/>
                <w:szCs w:val="20"/>
                <w:lang w:eastAsia="ru-RU"/>
              </w:rPr>
              <w:t>в электронной форме подготавливает заявку в соответствии с требованиями и условиями, указанными в документации о конкурентной закупке;</w:t>
            </w:r>
          </w:p>
          <w:p w14:paraId="7C901E88" w14:textId="482DD655" w:rsidR="0024495D" w:rsidRPr="00623218"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623218">
              <w:rPr>
                <w:rFonts w:ascii="Times New Roman" w:eastAsia="Times New Roman" w:hAnsi="Times New Roman" w:cs="Times New Roman"/>
                <w:sz w:val="20"/>
                <w:szCs w:val="20"/>
                <w:lang w:eastAsia="ru-RU"/>
              </w:rPr>
              <w:t>3)</w:t>
            </w:r>
            <w:r w:rsidRPr="00623218">
              <w:rPr>
                <w:rFonts w:ascii="Times New Roman" w:eastAsia="Times New Roman" w:hAnsi="Times New Roman" w:cs="Times New Roman"/>
                <w:sz w:val="20"/>
                <w:szCs w:val="20"/>
                <w:lang w:eastAsia="ru-RU"/>
              </w:rPr>
              <w:tab/>
              <w:t xml:space="preserve">заявка подается до окончания, установленного в документации о конкурентной закупке срока подачи заявок. Участник </w:t>
            </w:r>
            <w:r w:rsidR="00436D85" w:rsidRPr="00623218">
              <w:rPr>
                <w:rFonts w:ascii="Times New Roman" w:eastAsia="Times New Roman" w:hAnsi="Times New Roman" w:cs="Times New Roman"/>
                <w:sz w:val="20"/>
                <w:szCs w:val="20"/>
                <w:lang w:eastAsia="ru-RU"/>
              </w:rPr>
              <w:t xml:space="preserve">закупки </w:t>
            </w:r>
            <w:r w:rsidRPr="00623218">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623218"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623218">
              <w:rPr>
                <w:rFonts w:ascii="Times New Roman" w:eastAsia="Times New Roman" w:hAnsi="Times New Roman" w:cs="Times New Roman"/>
                <w:sz w:val="20"/>
                <w:szCs w:val="20"/>
                <w:lang w:eastAsia="ru-RU"/>
              </w:rPr>
              <w:t>4)</w:t>
            </w:r>
            <w:r w:rsidRPr="00623218">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623218"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623218">
              <w:rPr>
                <w:rFonts w:ascii="Times New Roman" w:eastAsia="Times New Roman" w:hAnsi="Times New Roman" w:cs="Times New Roman"/>
                <w:sz w:val="20"/>
                <w:szCs w:val="20"/>
                <w:lang w:eastAsia="ru-RU"/>
              </w:rPr>
              <w:t>5)</w:t>
            </w:r>
            <w:r w:rsidRPr="00623218">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sidRPr="00623218">
              <w:rPr>
                <w:rFonts w:ascii="Times New Roman" w:eastAsia="Times New Roman" w:hAnsi="Times New Roman" w:cs="Times New Roman"/>
                <w:sz w:val="20"/>
                <w:szCs w:val="20"/>
                <w:lang w:eastAsia="ru-RU"/>
              </w:rPr>
              <w:t>ой</w:t>
            </w:r>
            <w:r w:rsidRPr="00623218">
              <w:rPr>
                <w:rFonts w:ascii="Times New Roman" w:eastAsia="Times New Roman" w:hAnsi="Times New Roman" w:cs="Times New Roman"/>
                <w:sz w:val="20"/>
                <w:szCs w:val="20"/>
                <w:lang w:eastAsia="ru-RU"/>
              </w:rPr>
              <w:t xml:space="preserve"> </w:t>
            </w:r>
            <w:r w:rsidR="00436D85" w:rsidRPr="00623218">
              <w:rPr>
                <w:rFonts w:ascii="Times New Roman" w:eastAsia="Times New Roman" w:hAnsi="Times New Roman" w:cs="Times New Roman"/>
                <w:sz w:val="20"/>
                <w:szCs w:val="20"/>
                <w:lang w:eastAsia="ru-RU"/>
              </w:rPr>
              <w:t xml:space="preserve">закупки </w:t>
            </w:r>
            <w:r w:rsidRPr="00623218">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24495D" w:rsidRPr="00623218"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623218">
              <w:rPr>
                <w:rFonts w:ascii="Times New Roman" w:eastAsia="Times New Roman" w:hAnsi="Times New Roman" w:cs="Times New Roman"/>
                <w:sz w:val="20"/>
                <w:szCs w:val="20"/>
                <w:lang w:eastAsia="ru-RU"/>
              </w:rPr>
              <w:t>6)</w:t>
            </w:r>
            <w:r w:rsidRPr="00623218">
              <w:rPr>
                <w:rFonts w:ascii="Times New Roman" w:eastAsia="Times New Roman" w:hAnsi="Times New Roman" w:cs="Times New Roman"/>
                <w:sz w:val="20"/>
                <w:szCs w:val="20"/>
                <w:lang w:eastAsia="ru-RU"/>
              </w:rPr>
              <w:tab/>
              <w:t xml:space="preserve">участник </w:t>
            </w:r>
            <w:r w:rsidR="00436D85" w:rsidRPr="00623218">
              <w:rPr>
                <w:rFonts w:ascii="Times New Roman" w:eastAsia="Times New Roman" w:hAnsi="Times New Roman" w:cs="Times New Roman"/>
                <w:sz w:val="20"/>
                <w:szCs w:val="20"/>
                <w:lang w:eastAsia="ru-RU"/>
              </w:rPr>
              <w:t xml:space="preserve">закупки </w:t>
            </w:r>
            <w:r w:rsidRPr="00623218">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623218" w14:paraId="5473CE5E" w14:textId="77777777" w:rsidTr="00125726">
        <w:tc>
          <w:tcPr>
            <w:tcW w:w="540" w:type="pct"/>
            <w:vMerge w:val="restart"/>
            <w:vAlign w:val="center"/>
          </w:tcPr>
          <w:p w14:paraId="7FC78610" w14:textId="1D8EE1AF" w:rsidR="00125726" w:rsidRPr="00623218"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623218">
              <w:rPr>
                <w:rFonts w:ascii="Times New Roman" w:eastAsia="Times New Roman" w:hAnsi="Times New Roman" w:cs="Times New Roman"/>
                <w:b/>
                <w:sz w:val="20"/>
                <w:szCs w:val="20"/>
                <w:lang w:eastAsia="ru-RU"/>
              </w:rPr>
              <w:t>2</w:t>
            </w:r>
            <w:r w:rsidR="000D6463" w:rsidRPr="00623218">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246F148B" w14:textId="62315364" w:rsidR="00125726" w:rsidRPr="00623218"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623218">
              <w:rPr>
                <w:rFonts w:ascii="Times New Roman" w:eastAsia="Times New Roman" w:hAnsi="Times New Roman" w:cs="Times New Roman"/>
                <w:b/>
                <w:bCs/>
                <w:sz w:val="20"/>
                <w:szCs w:val="20"/>
                <w:lang w:eastAsia="ru-RU"/>
              </w:rPr>
              <w:t>Условия допуска к участию и отстранения от участия в закупке</w:t>
            </w:r>
            <w:r w:rsidR="00125726" w:rsidRPr="00623218">
              <w:rPr>
                <w:rFonts w:ascii="Times New Roman" w:eastAsia="Times New Roman" w:hAnsi="Times New Roman" w:cs="Times New Roman"/>
                <w:b/>
                <w:bCs/>
                <w:sz w:val="20"/>
                <w:szCs w:val="20"/>
                <w:lang w:eastAsia="ru-RU"/>
              </w:rPr>
              <w:t>:</w:t>
            </w:r>
          </w:p>
        </w:tc>
      </w:tr>
      <w:tr w:rsidR="00125726" w:rsidRPr="00623218" w14:paraId="278FC607" w14:textId="77777777" w:rsidTr="00125726">
        <w:tc>
          <w:tcPr>
            <w:tcW w:w="540" w:type="pct"/>
            <w:vMerge/>
            <w:vAlign w:val="center"/>
          </w:tcPr>
          <w:p w14:paraId="79C0DCFD" w14:textId="77777777" w:rsidR="00125726" w:rsidRPr="00623218"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2906B66" w14:textId="77777777" w:rsidR="009C6D1B" w:rsidRPr="00623218" w:rsidRDefault="009C6D1B" w:rsidP="009C6D1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623218">
              <w:rPr>
                <w:rFonts w:ascii="Times New Roman" w:eastAsia="Times New Roman" w:hAnsi="Times New Roman" w:cs="Times New Roman"/>
                <w:sz w:val="20"/>
                <w:szCs w:val="20"/>
                <w:lang w:eastAsia="ru-RU"/>
              </w:rPr>
              <w:t>Заявка участника аукциона в электронной форме подлежит отклонению в случаях:</w:t>
            </w:r>
          </w:p>
          <w:p w14:paraId="09751C6C" w14:textId="77777777" w:rsidR="009C6D1B" w:rsidRPr="00623218" w:rsidRDefault="009C6D1B" w:rsidP="009C6D1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623218">
              <w:rPr>
                <w:rFonts w:ascii="Times New Roman" w:eastAsia="Times New Roman" w:hAnsi="Times New Roman" w:cs="Times New Roman"/>
                <w:sz w:val="20"/>
                <w:szCs w:val="20"/>
                <w:lang w:eastAsia="ru-RU"/>
              </w:rPr>
              <w:t xml:space="preserve"> Комиссия по закупкам отказывает участнику закупки в допуске к участию в процедуре закупки в следующих случаях:</w:t>
            </w:r>
          </w:p>
          <w:p w14:paraId="6CD01214" w14:textId="77777777" w:rsidR="009C6D1B" w:rsidRPr="00623218" w:rsidRDefault="009C6D1B" w:rsidP="009C6D1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623218">
              <w:rPr>
                <w:rFonts w:ascii="Times New Roman" w:eastAsia="Times New Roman" w:hAnsi="Times New Roman" w:cs="Times New Roman"/>
                <w:sz w:val="20"/>
                <w:szCs w:val="20"/>
                <w:lang w:eastAsia="ru-RU"/>
              </w:rPr>
              <w:t>1) выявлено несоответствие участника хотя бы одному из требований установленных документацией;</w:t>
            </w:r>
          </w:p>
          <w:p w14:paraId="055287F9" w14:textId="0D080220" w:rsidR="009C6D1B" w:rsidRPr="00623218" w:rsidRDefault="009C6D1B" w:rsidP="009C6D1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623218">
              <w:rPr>
                <w:rFonts w:ascii="Times New Roman" w:eastAsia="Times New Roman" w:hAnsi="Times New Roman" w:cs="Times New Roman"/>
                <w:sz w:val="20"/>
                <w:szCs w:val="20"/>
                <w:lang w:eastAsia="ru-RU"/>
              </w:rPr>
              <w:t>2) участник закупки и (или) его заявка не соответствуют иным требованиям документации о закупке (извещению о проведении запроса котировок) или Положения;</w:t>
            </w:r>
          </w:p>
          <w:p w14:paraId="4A3714ED" w14:textId="77777777" w:rsidR="009C6D1B" w:rsidRPr="00623218" w:rsidRDefault="009C6D1B" w:rsidP="009C6D1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623218">
              <w:rPr>
                <w:rFonts w:ascii="Times New Roman" w:eastAsia="Times New Roman" w:hAnsi="Times New Roman" w:cs="Times New Roman"/>
                <w:sz w:val="20"/>
                <w:szCs w:val="20"/>
                <w:lang w:eastAsia="ru-RU"/>
              </w:rPr>
              <w:t>3) участник закупки не представил документы, необходимые для участия в процедуре закупки;</w:t>
            </w:r>
          </w:p>
          <w:p w14:paraId="3E2AAE27" w14:textId="77777777" w:rsidR="009C6D1B" w:rsidRPr="00623218" w:rsidRDefault="009C6D1B" w:rsidP="009C6D1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623218">
              <w:rPr>
                <w:rFonts w:ascii="Times New Roman" w:eastAsia="Times New Roman" w:hAnsi="Times New Roman" w:cs="Times New Roman"/>
                <w:sz w:val="20"/>
                <w:szCs w:val="20"/>
                <w:lang w:eastAsia="ru-RU"/>
              </w:rPr>
              <w:t>4) в представленных документах или в заявке указаны недостоверные сведения об участнике закупки и (или) о товарах, работах, услугах;</w:t>
            </w:r>
          </w:p>
          <w:p w14:paraId="0667D0C8" w14:textId="77777777" w:rsidR="009C6D1B" w:rsidRPr="00623218" w:rsidRDefault="009C6D1B" w:rsidP="009C6D1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623218">
              <w:rPr>
                <w:rFonts w:ascii="Times New Roman" w:eastAsia="Times New Roman" w:hAnsi="Times New Roman" w:cs="Times New Roman"/>
                <w:sz w:val="20"/>
                <w:szCs w:val="20"/>
                <w:lang w:eastAsia="ru-RU"/>
              </w:rPr>
              <w:t>5) участник закупки не предоставил обеспечение заявки на участие в закупке, если такое обеспечение предусмотрено документацией о закупке.</w:t>
            </w:r>
          </w:p>
          <w:p w14:paraId="76B334C7" w14:textId="77777777" w:rsidR="009C6D1B" w:rsidRPr="00623218" w:rsidRDefault="009C6D1B" w:rsidP="009C6D1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623218">
              <w:rPr>
                <w:rFonts w:ascii="Times New Roman" w:eastAsia="Times New Roman" w:hAnsi="Times New Roman" w:cs="Times New Roman"/>
                <w:sz w:val="20"/>
                <w:szCs w:val="20"/>
                <w:lang w:eastAsia="ru-RU"/>
              </w:rPr>
              <w:t>Если выявлен хотя бы один из фактов, комиссия по закупкам обязана отстранить участника от процедуры закупки на любом этапе ее проведения до момента заключения договора.</w:t>
            </w:r>
          </w:p>
          <w:p w14:paraId="217631F0" w14:textId="77777777" w:rsidR="009C6D1B" w:rsidRPr="00623218" w:rsidRDefault="009C6D1B" w:rsidP="009C6D1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p>
          <w:p w14:paraId="5681BB09" w14:textId="0AA56890" w:rsidR="0045454A" w:rsidRPr="00623218" w:rsidRDefault="009C6D1B" w:rsidP="009C6D1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623218">
              <w:rPr>
                <w:rFonts w:ascii="Times New Roman" w:eastAsia="Times New Roman" w:hAnsi="Times New Roman" w:cs="Times New Roman"/>
                <w:sz w:val="20"/>
                <w:szCs w:val="20"/>
                <w:lang w:eastAsia="ru-RU"/>
              </w:rPr>
              <w:lastRenderedPageBreak/>
              <w:t>В</w:t>
            </w:r>
            <w:r w:rsidR="0045454A" w:rsidRPr="00623218">
              <w:rPr>
                <w:rFonts w:ascii="Times New Roman" w:eastAsia="Times New Roman" w:hAnsi="Times New Roman" w:cs="Times New Roman"/>
                <w:sz w:val="20"/>
                <w:szCs w:val="20"/>
                <w:lang w:eastAsia="ru-RU"/>
              </w:rPr>
              <w:t xml:space="preserve"> и иных случаях, предусмотренных Положением о закупке Заказчика.</w:t>
            </w:r>
          </w:p>
          <w:p w14:paraId="4A70ECCF" w14:textId="4B0056B9" w:rsidR="00390F7D" w:rsidRPr="00623218"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623218">
              <w:rPr>
                <w:rFonts w:ascii="Times New Roman" w:eastAsia="Times New Roman" w:hAnsi="Times New Roman" w:cs="Times New Roman"/>
                <w:sz w:val="20"/>
                <w:szCs w:val="20"/>
                <w:lang w:eastAsia="ru-RU"/>
              </w:rPr>
              <w:t>2. Отстранение участника закупки от участия в определении поставщика (подрядчика, исполнителя) или отказ от заключения договора с победителем определения поставщика (подрядчика, исполнителя) осуществляется в любой момент до заключения договора, если заказчик или комиссия по осуществлению закупок выявит, что участник закупки не соответствует требованиям, указанным в пункте 1 настоящего раздела.</w:t>
            </w:r>
          </w:p>
          <w:p w14:paraId="448D098E" w14:textId="499334AF" w:rsidR="00390F7D" w:rsidRPr="00623218"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623218">
              <w:rPr>
                <w:rFonts w:ascii="Times New Roman" w:eastAsia="Times New Roman" w:hAnsi="Times New Roman" w:cs="Times New Roman"/>
                <w:sz w:val="20"/>
                <w:szCs w:val="20"/>
                <w:lang w:eastAsia="ru-RU"/>
              </w:rPr>
              <w:t xml:space="preserve">3. Заказчик (комиссия по закупкам) отказывает участнику закупки в допуске к участию в процедуре закупки </w:t>
            </w:r>
            <w:r w:rsidR="0015588A" w:rsidRPr="00623218">
              <w:rPr>
                <w:rFonts w:ascii="Times New Roman" w:eastAsia="Times New Roman" w:hAnsi="Times New Roman" w:cs="Times New Roman"/>
                <w:sz w:val="20"/>
                <w:szCs w:val="20"/>
                <w:lang w:eastAsia="ru-RU"/>
              </w:rPr>
              <w:t>по иным основаниям</w:t>
            </w:r>
            <w:r w:rsidRPr="00623218">
              <w:rPr>
                <w:rFonts w:ascii="Times New Roman" w:eastAsia="Times New Roman" w:hAnsi="Times New Roman" w:cs="Times New Roman"/>
                <w:sz w:val="20"/>
                <w:szCs w:val="20"/>
                <w:lang w:eastAsia="ru-RU"/>
              </w:rPr>
              <w:t>, предусмотренны</w:t>
            </w:r>
            <w:r w:rsidR="0015588A" w:rsidRPr="00623218">
              <w:rPr>
                <w:rFonts w:ascii="Times New Roman" w:eastAsia="Times New Roman" w:hAnsi="Times New Roman" w:cs="Times New Roman"/>
                <w:sz w:val="20"/>
                <w:szCs w:val="20"/>
                <w:lang w:eastAsia="ru-RU"/>
              </w:rPr>
              <w:t>м</w:t>
            </w:r>
            <w:r w:rsidRPr="00623218">
              <w:rPr>
                <w:rFonts w:ascii="Times New Roman" w:eastAsia="Times New Roman" w:hAnsi="Times New Roman" w:cs="Times New Roman"/>
                <w:sz w:val="20"/>
                <w:szCs w:val="20"/>
                <w:lang w:eastAsia="ru-RU"/>
              </w:rPr>
              <w:t xml:space="preserve"> документацией (извещением) о закупке или Положением о закупке Заказчика.</w:t>
            </w:r>
          </w:p>
          <w:p w14:paraId="76EAC4E0" w14:textId="623D58B3" w:rsidR="00125726" w:rsidRPr="00623218"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623218">
              <w:rPr>
                <w:rFonts w:ascii="Times New Roman" w:eastAsia="Times New Roman" w:hAnsi="Times New Roman" w:cs="Times New Roman"/>
                <w:sz w:val="20"/>
                <w:szCs w:val="20"/>
                <w:lang w:eastAsia="ru-RU"/>
              </w:rPr>
              <w:t>4. В случае выявления фактов, предусмотренных в пункте 1,</w:t>
            </w:r>
            <w:r w:rsidR="00EC0C0E" w:rsidRPr="00623218">
              <w:rPr>
                <w:rFonts w:ascii="Times New Roman" w:eastAsia="Times New Roman" w:hAnsi="Times New Roman" w:cs="Times New Roman"/>
                <w:sz w:val="20"/>
                <w:szCs w:val="20"/>
                <w:lang w:eastAsia="ru-RU"/>
              </w:rPr>
              <w:t xml:space="preserve"> 2,</w:t>
            </w:r>
            <w:r w:rsidRPr="00623218">
              <w:rPr>
                <w:rFonts w:ascii="Times New Roman" w:eastAsia="Times New Roman" w:hAnsi="Times New Roman" w:cs="Times New Roman"/>
                <w:sz w:val="20"/>
                <w:szCs w:val="20"/>
                <w:lang w:eastAsia="ru-RU"/>
              </w:rPr>
              <w:t xml:space="preserve"> 3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45454A" w:rsidRPr="00623218" w14:paraId="093B6F68" w14:textId="77777777" w:rsidTr="004F40AA">
        <w:trPr>
          <w:trHeight w:val="196"/>
        </w:trPr>
        <w:tc>
          <w:tcPr>
            <w:tcW w:w="540" w:type="pct"/>
            <w:vMerge w:val="restart"/>
            <w:shd w:val="clear" w:color="auto" w:fill="FFFFFF"/>
            <w:vAlign w:val="center"/>
          </w:tcPr>
          <w:p w14:paraId="74D55A0D" w14:textId="7022B121" w:rsidR="0045454A" w:rsidRPr="00623218" w:rsidRDefault="0045454A"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623218">
              <w:rPr>
                <w:rFonts w:ascii="Times New Roman" w:eastAsia="Times New Roman" w:hAnsi="Times New Roman" w:cs="Times New Roman"/>
                <w:b/>
                <w:sz w:val="20"/>
                <w:szCs w:val="20"/>
                <w:lang w:eastAsia="ru-RU"/>
              </w:rPr>
              <w:lastRenderedPageBreak/>
              <w:t>27</w:t>
            </w:r>
          </w:p>
        </w:tc>
        <w:tc>
          <w:tcPr>
            <w:tcW w:w="4460" w:type="pct"/>
            <w:shd w:val="clear" w:color="auto" w:fill="D9E2F3" w:themeFill="accent1" w:themeFillTint="33"/>
            <w:vAlign w:val="center"/>
          </w:tcPr>
          <w:p w14:paraId="37EC8F1F" w14:textId="6E4527D7" w:rsidR="0045454A" w:rsidRPr="00623218" w:rsidRDefault="0045454A"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623218">
              <w:rPr>
                <w:rFonts w:ascii="Times New Roman" w:eastAsia="Times New Roman" w:hAnsi="Times New Roman" w:cs="Times New Roman"/>
                <w:b/>
                <w:sz w:val="20"/>
                <w:szCs w:val="20"/>
                <w:lang w:eastAsia="ru-RU"/>
              </w:rPr>
              <w:t xml:space="preserve">Признание закупки </w:t>
            </w:r>
            <w:r w:rsidR="00A95710" w:rsidRPr="00623218">
              <w:rPr>
                <w:rFonts w:ascii="Times New Roman" w:eastAsia="Times New Roman" w:hAnsi="Times New Roman" w:cs="Times New Roman"/>
                <w:b/>
                <w:sz w:val="20"/>
                <w:szCs w:val="20"/>
                <w:lang w:eastAsia="ru-RU"/>
              </w:rPr>
              <w:t>несостоявшейся</w:t>
            </w:r>
          </w:p>
        </w:tc>
      </w:tr>
      <w:tr w:rsidR="0045454A" w:rsidRPr="00623218" w14:paraId="422D7ECF" w14:textId="77777777" w:rsidTr="0045454A">
        <w:trPr>
          <w:trHeight w:val="196"/>
        </w:trPr>
        <w:tc>
          <w:tcPr>
            <w:tcW w:w="540" w:type="pct"/>
            <w:vMerge/>
            <w:shd w:val="clear" w:color="auto" w:fill="FFFFFF"/>
            <w:vAlign w:val="center"/>
          </w:tcPr>
          <w:p w14:paraId="482DA5C6" w14:textId="77777777" w:rsidR="0045454A" w:rsidRPr="00623218" w:rsidRDefault="0045454A"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2EC4561" w14:textId="678A5676" w:rsidR="009C6D1B" w:rsidRPr="00623218" w:rsidRDefault="009C6D1B" w:rsidP="009C6D1B">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623218">
              <w:rPr>
                <w:rFonts w:ascii="Times New Roman" w:eastAsia="Times New Roman" w:hAnsi="Times New Roman" w:cs="Times New Roman"/>
                <w:bCs/>
                <w:sz w:val="20"/>
                <w:szCs w:val="20"/>
                <w:lang w:eastAsia="ru-RU"/>
              </w:rPr>
              <w:t xml:space="preserve">      Закупка признается несостоявшейся в случаях, если по окончании срока подачи заявок на участие в аукционе в электронной форме:</w:t>
            </w:r>
          </w:p>
          <w:p w14:paraId="7D2E65D6" w14:textId="77777777" w:rsidR="009C6D1B" w:rsidRPr="00623218" w:rsidRDefault="009C6D1B" w:rsidP="00A36469">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623218">
              <w:rPr>
                <w:rFonts w:ascii="Times New Roman" w:eastAsia="Times New Roman" w:hAnsi="Times New Roman" w:cs="Times New Roman"/>
                <w:bCs/>
                <w:sz w:val="20"/>
                <w:szCs w:val="20"/>
                <w:lang w:eastAsia="ru-RU"/>
              </w:rPr>
              <w:t>1)</w:t>
            </w:r>
            <w:r w:rsidRPr="00623218">
              <w:rPr>
                <w:rFonts w:ascii="Times New Roman" w:eastAsia="Times New Roman" w:hAnsi="Times New Roman" w:cs="Times New Roman"/>
                <w:bCs/>
                <w:sz w:val="20"/>
                <w:szCs w:val="20"/>
                <w:lang w:eastAsia="ru-RU"/>
              </w:rPr>
              <w:tab/>
              <w:t>не подано ни одной заявки на участие в закупке;</w:t>
            </w:r>
          </w:p>
          <w:p w14:paraId="7F94DD10" w14:textId="77777777" w:rsidR="00A36469" w:rsidRDefault="009C6D1B" w:rsidP="00A36469">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623218">
              <w:rPr>
                <w:rFonts w:ascii="Times New Roman" w:eastAsia="Times New Roman" w:hAnsi="Times New Roman" w:cs="Times New Roman"/>
                <w:bCs/>
                <w:sz w:val="20"/>
                <w:szCs w:val="20"/>
                <w:lang w:eastAsia="ru-RU"/>
              </w:rPr>
              <w:t>2)</w:t>
            </w:r>
            <w:r w:rsidRPr="00623218">
              <w:rPr>
                <w:rFonts w:ascii="Times New Roman" w:eastAsia="Times New Roman" w:hAnsi="Times New Roman" w:cs="Times New Roman"/>
                <w:bCs/>
                <w:sz w:val="20"/>
                <w:szCs w:val="20"/>
                <w:lang w:eastAsia="ru-RU"/>
              </w:rPr>
              <w:tab/>
              <w:t>подана только одна заявка на участие в закупке.</w:t>
            </w:r>
          </w:p>
          <w:p w14:paraId="11A9DD5B" w14:textId="65797546" w:rsidR="009C6D1B" w:rsidRPr="00623218" w:rsidRDefault="009C6D1B" w:rsidP="00A36469">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623218">
              <w:rPr>
                <w:rFonts w:ascii="Times New Roman" w:eastAsia="Times New Roman" w:hAnsi="Times New Roman" w:cs="Times New Roman"/>
                <w:bCs/>
                <w:sz w:val="20"/>
                <w:szCs w:val="20"/>
                <w:lang w:eastAsia="ru-RU"/>
              </w:rPr>
              <w:t>Если по окончании срока подачи заявок подана только одна заявка на участие в закупке, оператор ЭП направляет Заказчику документы и информацию участника закупки. Процедура подачи ценовых предложений не проводится.</w:t>
            </w:r>
          </w:p>
          <w:p w14:paraId="1A3D713A" w14:textId="3C9D998A" w:rsidR="0045454A" w:rsidRPr="00623218" w:rsidRDefault="009C6D1B" w:rsidP="009C6D1B">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623218">
              <w:rPr>
                <w:rFonts w:ascii="Times New Roman" w:eastAsia="Times New Roman" w:hAnsi="Times New Roman" w:cs="Times New Roman"/>
                <w:bCs/>
                <w:sz w:val="20"/>
                <w:szCs w:val="20"/>
                <w:lang w:eastAsia="ru-RU"/>
              </w:rPr>
              <w:t xml:space="preserve">      В случае если при проведении процедуры подачи ценовых предложений ни один из участников аукциона не подал предложение о цене договора, такая закупка признается несостоявшейся. В протокол вносится информация о признании закупки несостоявшейся с указанием адреса ЭП, даты, времени начала и окончания процедуры подачи ценовых предложений, НМЦД.</w:t>
            </w:r>
          </w:p>
        </w:tc>
      </w:tr>
      <w:tr w:rsidR="0024495D" w:rsidRPr="00623218" w14:paraId="5589B722" w14:textId="77777777" w:rsidTr="004F40AA">
        <w:trPr>
          <w:trHeight w:val="196"/>
        </w:trPr>
        <w:tc>
          <w:tcPr>
            <w:tcW w:w="540" w:type="pct"/>
            <w:vMerge w:val="restart"/>
            <w:shd w:val="clear" w:color="auto" w:fill="FFFFFF"/>
            <w:vAlign w:val="center"/>
          </w:tcPr>
          <w:p w14:paraId="6364F469" w14:textId="3DE000F7" w:rsidR="0024495D" w:rsidRPr="00623218"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623218">
              <w:rPr>
                <w:rFonts w:ascii="Times New Roman" w:eastAsia="Times New Roman" w:hAnsi="Times New Roman" w:cs="Times New Roman"/>
                <w:b/>
                <w:sz w:val="20"/>
                <w:szCs w:val="20"/>
                <w:lang w:eastAsia="ru-RU"/>
              </w:rPr>
              <w:t>2</w:t>
            </w:r>
            <w:r w:rsidR="00C631C2" w:rsidRPr="00623218">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33015795" w14:textId="2AC0BBA5" w:rsidR="0024495D" w:rsidRPr="00623218"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623218">
              <w:rPr>
                <w:rFonts w:ascii="Times New Roman" w:eastAsia="Times New Roman" w:hAnsi="Times New Roman" w:cs="Times New Roman"/>
                <w:b/>
                <w:sz w:val="20"/>
                <w:szCs w:val="20"/>
                <w:lang w:eastAsia="ru-RU"/>
              </w:rPr>
              <w:t>Отдельными файлами прилагаются:</w:t>
            </w:r>
          </w:p>
        </w:tc>
      </w:tr>
      <w:tr w:rsidR="0024495D" w:rsidRPr="00623218" w14:paraId="5D87B594" w14:textId="77777777" w:rsidTr="005660A5">
        <w:trPr>
          <w:trHeight w:val="196"/>
        </w:trPr>
        <w:tc>
          <w:tcPr>
            <w:tcW w:w="540" w:type="pct"/>
            <w:vMerge/>
            <w:shd w:val="clear" w:color="auto" w:fill="FFFFFF"/>
            <w:vAlign w:val="center"/>
          </w:tcPr>
          <w:p w14:paraId="0F975DFC" w14:textId="77777777" w:rsidR="0024495D" w:rsidRPr="00623218"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623218"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623218">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623218"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623218">
              <w:rPr>
                <w:rFonts w:ascii="Times New Roman" w:eastAsia="Times New Roman" w:hAnsi="Times New Roman" w:cs="Times New Roman"/>
                <w:bCs/>
                <w:sz w:val="20"/>
                <w:szCs w:val="20"/>
                <w:lang w:eastAsia="ru-RU"/>
              </w:rPr>
              <w:t>2. Проект договора;</w:t>
            </w:r>
          </w:p>
          <w:p w14:paraId="6CDC4181" w14:textId="77777777" w:rsidR="0024495D" w:rsidRPr="00623218"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623218">
              <w:rPr>
                <w:rFonts w:ascii="Times New Roman" w:eastAsia="Times New Roman" w:hAnsi="Times New Roman" w:cs="Times New Roman"/>
                <w:bCs/>
                <w:sz w:val="20"/>
                <w:szCs w:val="20"/>
                <w:lang w:eastAsia="ru-RU"/>
              </w:rPr>
              <w:t>3. Обоснование НМЦД;</w:t>
            </w:r>
          </w:p>
          <w:p w14:paraId="1CB79836" w14:textId="77777777" w:rsidR="0024495D" w:rsidRPr="00623218"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623218">
              <w:rPr>
                <w:rFonts w:ascii="Times New Roman" w:eastAsia="Times New Roman" w:hAnsi="Times New Roman" w:cs="Times New Roman"/>
                <w:bCs/>
                <w:sz w:val="20"/>
                <w:szCs w:val="20"/>
                <w:lang w:eastAsia="ru-RU"/>
              </w:rPr>
              <w:t>4. Рекомендуемая форма заявки участника закупки;</w:t>
            </w:r>
          </w:p>
          <w:p w14:paraId="3CFD53E1" w14:textId="051826CB" w:rsidR="0024495D" w:rsidRPr="00CE5D11"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p>
        </w:tc>
      </w:tr>
      <w:tr w:rsidR="0024495D" w:rsidRPr="00623218" w14:paraId="10360C2C" w14:textId="77777777" w:rsidTr="00F02ACD">
        <w:trPr>
          <w:trHeight w:val="196"/>
        </w:trPr>
        <w:tc>
          <w:tcPr>
            <w:tcW w:w="540" w:type="pct"/>
            <w:vMerge w:val="restart"/>
            <w:shd w:val="clear" w:color="auto" w:fill="FFFFFF"/>
            <w:vAlign w:val="center"/>
          </w:tcPr>
          <w:p w14:paraId="35A3192F" w14:textId="574A2315" w:rsidR="0024495D" w:rsidRPr="00623218"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623218">
              <w:rPr>
                <w:rFonts w:ascii="Times New Roman" w:eastAsia="Times New Roman" w:hAnsi="Times New Roman" w:cs="Times New Roman"/>
                <w:b/>
                <w:sz w:val="20"/>
                <w:szCs w:val="20"/>
                <w:lang w:eastAsia="ru-RU"/>
              </w:rPr>
              <w:t>2</w:t>
            </w:r>
            <w:r w:rsidR="00C631C2" w:rsidRPr="00623218">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4D09E8D5" w14:textId="3624318D" w:rsidR="0024495D" w:rsidRPr="00623218"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623218">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14:paraId="388ADADB" w14:textId="77777777" w:rsidTr="005660A5">
        <w:trPr>
          <w:trHeight w:val="196"/>
        </w:trPr>
        <w:tc>
          <w:tcPr>
            <w:tcW w:w="540" w:type="pct"/>
            <w:vMerge/>
            <w:shd w:val="clear" w:color="auto" w:fill="FFFFFF"/>
            <w:vAlign w:val="center"/>
          </w:tcPr>
          <w:p w14:paraId="047DB0D5" w14:textId="77777777" w:rsidR="0024495D" w:rsidRPr="00623218"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0BF6510F" w:rsidR="0024495D" w:rsidRPr="004D717D" w:rsidRDefault="009C6D1B"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623218">
              <w:rPr>
                <w:rFonts w:ascii="Times New Roman" w:eastAsia="Times New Roman" w:hAnsi="Times New Roman" w:cs="Times New Roman"/>
                <w:bCs/>
                <w:sz w:val="20"/>
                <w:szCs w:val="20"/>
                <w:lang w:eastAsia="ru-RU"/>
              </w:rPr>
              <w:t>-</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7"/>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B2E7CA" w14:textId="77777777" w:rsidR="003F0850" w:rsidRDefault="003F0850">
      <w:pPr>
        <w:spacing w:after="0" w:line="240" w:lineRule="auto"/>
      </w:pPr>
      <w:r>
        <w:separator/>
      </w:r>
    </w:p>
  </w:endnote>
  <w:endnote w:type="continuationSeparator" w:id="0">
    <w:p w14:paraId="1B2A728A" w14:textId="77777777" w:rsidR="003F0850" w:rsidRDefault="003F08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D7BDE" w14:textId="4BAD6EFA" w:rsidR="00F73068" w:rsidRDefault="00F73068" w:rsidP="0054310E">
    <w:pPr>
      <w:pStyle w:val="a9"/>
      <w:tabs>
        <w:tab w:val="clear" w:pos="4677"/>
      </w:tabs>
    </w:pPr>
    <w:r>
      <w:tab/>
    </w:r>
    <w:r>
      <w:fldChar w:fldCharType="begin"/>
    </w:r>
    <w:r>
      <w:instrText xml:space="preserve"> PAGE   \* MERGEFORMAT </w:instrText>
    </w:r>
    <w:r>
      <w:fldChar w:fldCharType="separate"/>
    </w:r>
    <w:r>
      <w:rPr>
        <w:noProof/>
      </w:rPr>
      <w:t>10</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884B27" w14:textId="77777777" w:rsidR="003F0850" w:rsidRDefault="003F0850">
      <w:pPr>
        <w:spacing w:after="0" w:line="240" w:lineRule="auto"/>
      </w:pPr>
      <w:r>
        <w:separator/>
      </w:r>
    </w:p>
  </w:footnote>
  <w:footnote w:type="continuationSeparator" w:id="0">
    <w:p w14:paraId="7A9DB9D3" w14:textId="77777777" w:rsidR="003F0850" w:rsidRDefault="003F0850">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82582243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7481542">
    <w:abstractNumId w:val="1"/>
    <w:lvlOverride w:ilvl="0">
      <w:startOverride w:val="10"/>
    </w:lvlOverride>
    <w:lvlOverride w:ilvl="1"/>
    <w:lvlOverride w:ilvl="2"/>
    <w:lvlOverride w:ilvl="3"/>
    <w:lvlOverride w:ilvl="4"/>
    <w:lvlOverride w:ilvl="5"/>
    <w:lvlOverride w:ilvl="6"/>
    <w:lvlOverride w:ilvl="7"/>
    <w:lvlOverride w:ilvl="8"/>
  </w:num>
  <w:num w:numId="3" w16cid:durableId="1112238099">
    <w:abstractNumId w:val="10"/>
  </w:num>
  <w:num w:numId="4" w16cid:durableId="383723617">
    <w:abstractNumId w:val="17"/>
  </w:num>
  <w:num w:numId="5" w16cid:durableId="177159358">
    <w:abstractNumId w:val="29"/>
  </w:num>
  <w:num w:numId="6" w16cid:durableId="841820315">
    <w:abstractNumId w:val="23"/>
  </w:num>
  <w:num w:numId="7" w16cid:durableId="1329363551">
    <w:abstractNumId w:val="26"/>
  </w:num>
  <w:num w:numId="8" w16cid:durableId="2052220375">
    <w:abstractNumId w:val="14"/>
  </w:num>
  <w:num w:numId="9" w16cid:durableId="299771677">
    <w:abstractNumId w:val="3"/>
  </w:num>
  <w:num w:numId="10" w16cid:durableId="1214539311">
    <w:abstractNumId w:val="24"/>
  </w:num>
  <w:num w:numId="11" w16cid:durableId="1908763001">
    <w:abstractNumId w:val="21"/>
  </w:num>
  <w:num w:numId="12" w16cid:durableId="1924219805">
    <w:abstractNumId w:val="5"/>
  </w:num>
  <w:num w:numId="13" w16cid:durableId="713428481">
    <w:abstractNumId w:val="20"/>
  </w:num>
  <w:num w:numId="14" w16cid:durableId="1279139821">
    <w:abstractNumId w:val="15"/>
  </w:num>
  <w:num w:numId="15" w16cid:durableId="1698576951">
    <w:abstractNumId w:val="25"/>
  </w:num>
  <w:num w:numId="16" w16cid:durableId="596134781">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84246982">
    <w:abstractNumId w:val="7"/>
  </w:num>
  <w:num w:numId="18" w16cid:durableId="1056005889">
    <w:abstractNumId w:val="27"/>
  </w:num>
  <w:num w:numId="19" w16cid:durableId="927925934">
    <w:abstractNumId w:val="13"/>
  </w:num>
  <w:num w:numId="20" w16cid:durableId="1451510295">
    <w:abstractNumId w:val="0"/>
  </w:num>
  <w:num w:numId="21" w16cid:durableId="21369139">
    <w:abstractNumId w:val="22"/>
  </w:num>
  <w:num w:numId="22" w16cid:durableId="275602927">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26693141">
    <w:abstractNumId w:val="11"/>
  </w:num>
  <w:num w:numId="24" w16cid:durableId="1937470484">
    <w:abstractNumId w:val="16"/>
  </w:num>
  <w:num w:numId="25" w16cid:durableId="1296370228">
    <w:abstractNumId w:val="2"/>
  </w:num>
  <w:num w:numId="26" w16cid:durableId="497891299">
    <w:abstractNumId w:val="6"/>
  </w:num>
  <w:num w:numId="27" w16cid:durableId="1854488510">
    <w:abstractNumId w:val="8"/>
  </w:num>
  <w:num w:numId="28" w16cid:durableId="1879660792">
    <w:abstractNumId w:val="4"/>
  </w:num>
  <w:num w:numId="29" w16cid:durableId="2127846305">
    <w:abstractNumId w:val="19"/>
  </w:num>
  <w:num w:numId="30" w16cid:durableId="2142452040">
    <w:abstractNumId w:val="30"/>
  </w:num>
  <w:num w:numId="31" w16cid:durableId="127448355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5D1"/>
    <w:rsid w:val="000306BD"/>
    <w:rsid w:val="00031C6E"/>
    <w:rsid w:val="00070675"/>
    <w:rsid w:val="00075766"/>
    <w:rsid w:val="00076944"/>
    <w:rsid w:val="00081050"/>
    <w:rsid w:val="000900AC"/>
    <w:rsid w:val="00093B61"/>
    <w:rsid w:val="000D6463"/>
    <w:rsid w:val="001077B4"/>
    <w:rsid w:val="00125726"/>
    <w:rsid w:val="00126820"/>
    <w:rsid w:val="0015530A"/>
    <w:rsid w:val="0015588A"/>
    <w:rsid w:val="00164454"/>
    <w:rsid w:val="001844F3"/>
    <w:rsid w:val="00190446"/>
    <w:rsid w:val="001935A9"/>
    <w:rsid w:val="001B7A9F"/>
    <w:rsid w:val="001F7182"/>
    <w:rsid w:val="0024495D"/>
    <w:rsid w:val="00252418"/>
    <w:rsid w:val="0025284C"/>
    <w:rsid w:val="00256C00"/>
    <w:rsid w:val="002A6E18"/>
    <w:rsid w:val="002C0075"/>
    <w:rsid w:val="002C20F8"/>
    <w:rsid w:val="00327AD7"/>
    <w:rsid w:val="00331187"/>
    <w:rsid w:val="0033483E"/>
    <w:rsid w:val="00352E13"/>
    <w:rsid w:val="00364BED"/>
    <w:rsid w:val="003725DA"/>
    <w:rsid w:val="00383738"/>
    <w:rsid w:val="00390F7D"/>
    <w:rsid w:val="003B0C56"/>
    <w:rsid w:val="003C4574"/>
    <w:rsid w:val="003E056F"/>
    <w:rsid w:val="003E3E9E"/>
    <w:rsid w:val="003F0850"/>
    <w:rsid w:val="00401090"/>
    <w:rsid w:val="0040526C"/>
    <w:rsid w:val="00436D85"/>
    <w:rsid w:val="0045454A"/>
    <w:rsid w:val="0045561A"/>
    <w:rsid w:val="00477588"/>
    <w:rsid w:val="00483B31"/>
    <w:rsid w:val="004C7A70"/>
    <w:rsid w:val="004D3BE2"/>
    <w:rsid w:val="004D6F4B"/>
    <w:rsid w:val="004D717D"/>
    <w:rsid w:val="004F40AA"/>
    <w:rsid w:val="005000D9"/>
    <w:rsid w:val="005125C6"/>
    <w:rsid w:val="00527F04"/>
    <w:rsid w:val="0054310E"/>
    <w:rsid w:val="005467B3"/>
    <w:rsid w:val="005660A5"/>
    <w:rsid w:val="0059076A"/>
    <w:rsid w:val="005A4D1C"/>
    <w:rsid w:val="005E1214"/>
    <w:rsid w:val="005F4FB2"/>
    <w:rsid w:val="00612C81"/>
    <w:rsid w:val="00623218"/>
    <w:rsid w:val="00641CC7"/>
    <w:rsid w:val="0064252D"/>
    <w:rsid w:val="0064253C"/>
    <w:rsid w:val="00653E09"/>
    <w:rsid w:val="00695C75"/>
    <w:rsid w:val="006A6602"/>
    <w:rsid w:val="006B11A4"/>
    <w:rsid w:val="006B3403"/>
    <w:rsid w:val="007075FC"/>
    <w:rsid w:val="00715767"/>
    <w:rsid w:val="007178C5"/>
    <w:rsid w:val="00731559"/>
    <w:rsid w:val="007342CC"/>
    <w:rsid w:val="00757B44"/>
    <w:rsid w:val="007B7712"/>
    <w:rsid w:val="007C3E28"/>
    <w:rsid w:val="007D331B"/>
    <w:rsid w:val="007E6159"/>
    <w:rsid w:val="00836FFF"/>
    <w:rsid w:val="00850314"/>
    <w:rsid w:val="00860879"/>
    <w:rsid w:val="00864B13"/>
    <w:rsid w:val="00866D4A"/>
    <w:rsid w:val="00874E09"/>
    <w:rsid w:val="00883093"/>
    <w:rsid w:val="00894AA9"/>
    <w:rsid w:val="008C549A"/>
    <w:rsid w:val="008D2D62"/>
    <w:rsid w:val="008E092F"/>
    <w:rsid w:val="008E42F2"/>
    <w:rsid w:val="00905540"/>
    <w:rsid w:val="00914A56"/>
    <w:rsid w:val="00924333"/>
    <w:rsid w:val="0098502E"/>
    <w:rsid w:val="009C6D1B"/>
    <w:rsid w:val="009D684C"/>
    <w:rsid w:val="009E5801"/>
    <w:rsid w:val="00A03BF4"/>
    <w:rsid w:val="00A36469"/>
    <w:rsid w:val="00A53448"/>
    <w:rsid w:val="00A5589E"/>
    <w:rsid w:val="00A95710"/>
    <w:rsid w:val="00AB5526"/>
    <w:rsid w:val="00AF60FE"/>
    <w:rsid w:val="00B23783"/>
    <w:rsid w:val="00B87E5B"/>
    <w:rsid w:val="00B935D1"/>
    <w:rsid w:val="00B96737"/>
    <w:rsid w:val="00BB0229"/>
    <w:rsid w:val="00BC5E90"/>
    <w:rsid w:val="00BC6C35"/>
    <w:rsid w:val="00BE07E0"/>
    <w:rsid w:val="00BE3719"/>
    <w:rsid w:val="00BF5CF1"/>
    <w:rsid w:val="00C1140E"/>
    <w:rsid w:val="00C24106"/>
    <w:rsid w:val="00C4222B"/>
    <w:rsid w:val="00C461E7"/>
    <w:rsid w:val="00C514FF"/>
    <w:rsid w:val="00C631C2"/>
    <w:rsid w:val="00C74129"/>
    <w:rsid w:val="00CB0FCC"/>
    <w:rsid w:val="00CB7DED"/>
    <w:rsid w:val="00CD6114"/>
    <w:rsid w:val="00CE5D11"/>
    <w:rsid w:val="00D033E1"/>
    <w:rsid w:val="00D22AB4"/>
    <w:rsid w:val="00D274C9"/>
    <w:rsid w:val="00D407F7"/>
    <w:rsid w:val="00D4767B"/>
    <w:rsid w:val="00D55FB8"/>
    <w:rsid w:val="00D720E3"/>
    <w:rsid w:val="00D72AA2"/>
    <w:rsid w:val="00D850BC"/>
    <w:rsid w:val="00D858EB"/>
    <w:rsid w:val="00DD537F"/>
    <w:rsid w:val="00DE2929"/>
    <w:rsid w:val="00DF0802"/>
    <w:rsid w:val="00E02BB5"/>
    <w:rsid w:val="00E4607D"/>
    <w:rsid w:val="00E72B6B"/>
    <w:rsid w:val="00E73795"/>
    <w:rsid w:val="00EA31CB"/>
    <w:rsid w:val="00EA396D"/>
    <w:rsid w:val="00EA3ED0"/>
    <w:rsid w:val="00EB0B39"/>
    <w:rsid w:val="00EB1284"/>
    <w:rsid w:val="00EB77AB"/>
    <w:rsid w:val="00EC0C0E"/>
    <w:rsid w:val="00EE059E"/>
    <w:rsid w:val="00EE7A23"/>
    <w:rsid w:val="00EF1BED"/>
    <w:rsid w:val="00EF554F"/>
    <w:rsid w:val="00F02ACD"/>
    <w:rsid w:val="00F06942"/>
    <w:rsid w:val="00F406AD"/>
    <w:rsid w:val="00F47810"/>
    <w:rsid w:val="00F52C6F"/>
    <w:rsid w:val="00F640B9"/>
    <w:rsid w:val="00F73068"/>
    <w:rsid w:val="00F809C0"/>
    <w:rsid w:val="00FB52DC"/>
    <w:rsid w:val="00FC6785"/>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styleId="afff6">
    <w:name w:val="Unresolved Mention"/>
    <w:basedOn w:val="a0"/>
    <w:uiPriority w:val="99"/>
    <w:semiHidden/>
    <w:unhideWhenUsed/>
    <w:rsid w:val="00252418"/>
    <w:rPr>
      <w:color w:val="605E5C"/>
      <w:shd w:val="clear" w:color="auto" w:fill="E1DFDD"/>
    </w:rPr>
  </w:style>
  <w:style w:type="paragraph" w:customStyle="1" w:styleId="docdata">
    <w:name w:val="docdata"/>
    <w:aliases w:val="docy,v5,12638,bqiaagaaeyqcaaagiaiaaaormaaabz8waaaaaaaaaaaaaaaaaaaaaaaaaaaaaaaaaaaaaaaaaaaaaaaaaaaaaaaaaaaaaaaaaaaaaaaaaaaaaaaaaaaaaaaaaaaaaaaaaaaaaaaaaaaaaaaaaaaaaaaaaaaaaaaaaaaaaaaaaaaaaaaaaaaaaaaaaaaaaaaaaaaaaaaaaaaaaaaaaaaaaaaaaaaaaaaaaaaaaaa"/>
    <w:basedOn w:val="a"/>
    <w:rsid w:val="00F640B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910627013">
      <w:bodyDiv w:val="1"/>
      <w:marLeft w:val="0"/>
      <w:marRight w:val="0"/>
      <w:marTop w:val="0"/>
      <w:marBottom w:val="0"/>
      <w:divBdr>
        <w:top w:val="none" w:sz="0" w:space="0" w:color="auto"/>
        <w:left w:val="none" w:sz="0" w:space="0" w:color="auto"/>
        <w:bottom w:val="none" w:sz="0" w:space="0" w:color="auto"/>
        <w:right w:val="none" w:sz="0" w:space="0" w:color="auto"/>
      </w:divBdr>
    </w:div>
    <w:div w:id="1031800225">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E01A5F9CE53E4E6EA21CB6DF61B3D58F"/>
        <w:category>
          <w:name w:val="Общие"/>
          <w:gallery w:val="placeholder"/>
        </w:category>
        <w:types>
          <w:type w:val="bbPlcHdr"/>
        </w:types>
        <w:behaviors>
          <w:behavior w:val="content"/>
        </w:behaviors>
        <w:guid w:val="{0B1E2D1C-F314-4467-A075-C5C6E52C5B48}"/>
      </w:docPartPr>
      <w:docPartBody>
        <w:p w:rsidR="00851BFF" w:rsidRDefault="00E4028D" w:rsidP="00E4028D">
          <w:pPr>
            <w:pStyle w:val="E01A5F9CE53E4E6EA21CB6DF61B3D58F"/>
          </w:pPr>
          <w:r w:rsidRPr="00F32BCB">
            <w:rPr>
              <w:rStyle w:val="a3"/>
            </w:rPr>
            <w:t>Место для ввода даты.</w:t>
          </w:r>
        </w:p>
      </w:docPartBody>
    </w:docPart>
    <w:docPart>
      <w:docPartPr>
        <w:name w:val="A4BA31426E814AFBB56AD7896D4E4C5D"/>
        <w:category>
          <w:name w:val="Общие"/>
          <w:gallery w:val="placeholder"/>
        </w:category>
        <w:types>
          <w:type w:val="bbPlcHdr"/>
        </w:types>
        <w:behaviors>
          <w:behavior w:val="content"/>
        </w:behaviors>
        <w:guid w:val="{E832DDFB-DEA5-46F3-8904-C0BCED945D76}"/>
      </w:docPartPr>
      <w:docPartBody>
        <w:p w:rsidR="00851BFF" w:rsidRDefault="00E4028D" w:rsidP="00E4028D">
          <w:pPr>
            <w:pStyle w:val="A4BA31426E814AFBB56AD7896D4E4C5D"/>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6BB"/>
    <w:rsid w:val="00017D4E"/>
    <w:rsid w:val="00056A9F"/>
    <w:rsid w:val="00074D3A"/>
    <w:rsid w:val="0015062D"/>
    <w:rsid w:val="001B6778"/>
    <w:rsid w:val="0020152A"/>
    <w:rsid w:val="00222F31"/>
    <w:rsid w:val="00274A39"/>
    <w:rsid w:val="003646EE"/>
    <w:rsid w:val="00441B49"/>
    <w:rsid w:val="004513CA"/>
    <w:rsid w:val="00520195"/>
    <w:rsid w:val="00533F82"/>
    <w:rsid w:val="00535AB8"/>
    <w:rsid w:val="005F4FB2"/>
    <w:rsid w:val="00615A73"/>
    <w:rsid w:val="00742DC9"/>
    <w:rsid w:val="00765ABC"/>
    <w:rsid w:val="007E059C"/>
    <w:rsid w:val="00844DC8"/>
    <w:rsid w:val="00851BFF"/>
    <w:rsid w:val="009E3A10"/>
    <w:rsid w:val="00BF119F"/>
    <w:rsid w:val="00C06FB2"/>
    <w:rsid w:val="00C37B34"/>
    <w:rsid w:val="00D22AB4"/>
    <w:rsid w:val="00DD6045"/>
    <w:rsid w:val="00DF6E1F"/>
    <w:rsid w:val="00E31377"/>
    <w:rsid w:val="00E4028D"/>
    <w:rsid w:val="00F356BB"/>
    <w:rsid w:val="00F64115"/>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F35826-95B1-48B0-A079-1D4F186C5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415</TotalTime>
  <Pages>14</Pages>
  <Words>6968</Words>
  <Characters>39720</Characters>
  <Application>Microsoft Office Word</Application>
  <DocSecurity>0</DocSecurity>
  <Lines>331</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
  <cp:lastModifiedBy>Лесничество Иланское</cp:lastModifiedBy>
  <cp:revision>3</cp:revision>
  <dcterms:created xsi:type="dcterms:W3CDTF">2026-05-05T01:07:00Z</dcterms:created>
  <dcterms:modified xsi:type="dcterms:W3CDTF">2026-05-05T08:09:00Z</dcterms:modified>
</cp:coreProperties>
</file>