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091D" w14:textId="78BA8A33" w:rsidR="00297F1D" w:rsidRDefault="00583063">
      <w:pPr>
        <w:pStyle w:val="32"/>
        <w:spacing w:after="0" w:line="247" w:lineRule="auto"/>
        <w:rPr>
          <w:rFonts w:ascii="Liberation Sans" w:eastAsia="Liberation Sans" w:hAnsi="Liberation Sans" w:cs="Liberation Sans"/>
          <w:color w:val="000000" w:themeColor="text1"/>
          <w:sz w:val="22"/>
          <w:szCs w:val="22"/>
        </w:rPr>
      </w:pPr>
      <w:r>
        <w:rPr>
          <w:rFonts w:ascii="Liberation Sans" w:eastAsia="Liberation Sans" w:hAnsi="Liberation Sans" w:cs="Liberation Sans"/>
          <w:color w:val="000000" w:themeColor="text1"/>
          <w:sz w:val="22"/>
          <w:szCs w:val="22"/>
        </w:rPr>
        <w:t xml:space="preserve">                                                                                                                                  </w:t>
      </w:r>
    </w:p>
    <w:p w14:paraId="370BA26A" w14:textId="5C79D1A4" w:rsidR="00297F1D" w:rsidRPr="00FE5EF2" w:rsidRDefault="00583063" w:rsidP="008F1773">
      <w:pPr>
        <w:spacing w:after="0" w:line="240" w:lineRule="auto"/>
        <w:jc w:val="center"/>
        <w:rPr>
          <w:rFonts w:ascii="Times New Roman" w:eastAsia="Liberation Sans" w:hAnsi="Times New Roman" w:cs="Times New Roman"/>
          <w:b/>
          <w:color w:val="000000" w:themeColor="text1"/>
          <w:highlight w:val="white"/>
        </w:rPr>
      </w:pPr>
      <w:r w:rsidRPr="00FE5EF2">
        <w:rPr>
          <w:rFonts w:ascii="Times New Roman" w:eastAsia="Liberation Sans" w:hAnsi="Times New Roman" w:cs="Times New Roman"/>
          <w:b/>
          <w:bCs/>
          <w:color w:val="000000" w:themeColor="text1"/>
          <w:highlight w:val="white"/>
        </w:rPr>
        <w:tab/>
      </w:r>
      <w:r w:rsidRPr="00FE5EF2">
        <w:rPr>
          <w:rFonts w:ascii="Times New Roman" w:eastAsia="Liberation Sans" w:hAnsi="Times New Roman" w:cs="Times New Roman"/>
          <w:b/>
          <w:color w:val="000000" w:themeColor="text1"/>
          <w:highlight w:val="white"/>
        </w:rPr>
        <w:t>ТЕХНИЧЕСКОЕ ЗАДАНИЕ</w:t>
      </w:r>
    </w:p>
    <w:p w14:paraId="363B99BE" w14:textId="77777777" w:rsidR="00101098" w:rsidRDefault="008F1773" w:rsidP="00BA2642">
      <w:pPr>
        <w:spacing w:after="0" w:line="240" w:lineRule="auto"/>
        <w:jc w:val="center"/>
        <w:rPr>
          <w:rFonts w:ascii="Times New Roman" w:eastAsia="Liberation Sans" w:hAnsi="Times New Roman" w:cs="Times New Roman"/>
          <w:b/>
          <w:color w:val="000000" w:themeColor="text1"/>
          <w:highlight w:val="white"/>
        </w:rPr>
      </w:pPr>
      <w:r>
        <w:rPr>
          <w:rFonts w:ascii="Times New Roman" w:eastAsia="Liberation Sans" w:hAnsi="Times New Roman" w:cs="Times New Roman"/>
          <w:b/>
          <w:color w:val="000000" w:themeColor="text1"/>
          <w:highlight w:val="white"/>
        </w:rPr>
        <w:t>н</w:t>
      </w:r>
      <w:r w:rsidR="00FE5EF2" w:rsidRPr="00FE5EF2">
        <w:rPr>
          <w:rFonts w:ascii="Times New Roman" w:eastAsia="Liberation Sans" w:hAnsi="Times New Roman" w:cs="Times New Roman"/>
          <w:b/>
          <w:color w:val="000000" w:themeColor="text1"/>
          <w:highlight w:val="white"/>
        </w:rPr>
        <w:t xml:space="preserve">а поставку </w:t>
      </w:r>
      <w:r w:rsidR="00101098">
        <w:rPr>
          <w:rFonts w:ascii="Times New Roman" w:eastAsia="Liberation Sans" w:hAnsi="Times New Roman" w:cs="Times New Roman"/>
          <w:b/>
          <w:color w:val="000000" w:themeColor="text1"/>
          <w:highlight w:val="white"/>
        </w:rPr>
        <w:t xml:space="preserve">игр и </w:t>
      </w:r>
      <w:r w:rsidR="00BA2642">
        <w:rPr>
          <w:rFonts w:ascii="Times New Roman" w:eastAsia="Liberation Sans" w:hAnsi="Times New Roman" w:cs="Times New Roman"/>
          <w:b/>
          <w:color w:val="000000" w:themeColor="text1"/>
          <w:highlight w:val="white"/>
        </w:rPr>
        <w:t>игрушек</w:t>
      </w:r>
      <w:r w:rsidR="00FE5EF2" w:rsidRPr="00FE5EF2">
        <w:rPr>
          <w:rFonts w:ascii="Times New Roman" w:eastAsia="Liberation Sans" w:hAnsi="Times New Roman" w:cs="Times New Roman"/>
          <w:b/>
          <w:color w:val="000000" w:themeColor="text1"/>
          <w:highlight w:val="white"/>
        </w:rPr>
        <w:t xml:space="preserve"> </w:t>
      </w:r>
      <w:r w:rsidR="00101098" w:rsidRPr="00101098">
        <w:rPr>
          <w:rFonts w:ascii="Times New Roman" w:eastAsia="Liberation Sans" w:hAnsi="Times New Roman" w:cs="Times New Roman"/>
          <w:b/>
          <w:color w:val="000000" w:themeColor="text1"/>
        </w:rPr>
        <w:t>в зависимости от потребностей и возрастных особенностей детей</w:t>
      </w:r>
      <w:r w:rsidR="00101098" w:rsidRPr="00101098">
        <w:rPr>
          <w:rFonts w:ascii="Times New Roman" w:eastAsia="Liberation Sans" w:hAnsi="Times New Roman" w:cs="Times New Roman"/>
          <w:b/>
          <w:color w:val="000000" w:themeColor="text1"/>
          <w:highlight w:val="white"/>
        </w:rPr>
        <w:t xml:space="preserve"> </w:t>
      </w:r>
    </w:p>
    <w:p w14:paraId="486C56AC" w14:textId="1733B88C" w:rsidR="00FE5EF2" w:rsidRDefault="00FE5EF2" w:rsidP="00BA2642">
      <w:pPr>
        <w:spacing w:after="0" w:line="240" w:lineRule="auto"/>
        <w:jc w:val="center"/>
        <w:rPr>
          <w:rFonts w:ascii="Times New Roman" w:eastAsia="Liberation Sans" w:hAnsi="Times New Roman" w:cs="Times New Roman"/>
          <w:b/>
          <w:color w:val="000000" w:themeColor="text1"/>
        </w:rPr>
      </w:pPr>
      <w:r w:rsidRPr="00FE5EF2">
        <w:rPr>
          <w:rFonts w:ascii="Times New Roman" w:eastAsia="Liberation Sans" w:hAnsi="Times New Roman" w:cs="Times New Roman"/>
          <w:b/>
          <w:color w:val="000000" w:themeColor="text1"/>
          <w:highlight w:val="white"/>
        </w:rPr>
        <w:t>для нужд</w:t>
      </w:r>
      <w:r w:rsidR="00BA2642">
        <w:rPr>
          <w:rFonts w:ascii="Times New Roman" w:eastAsia="Liberation Sans" w:hAnsi="Times New Roman" w:cs="Times New Roman"/>
          <w:b/>
          <w:color w:val="000000" w:themeColor="text1"/>
        </w:rPr>
        <w:t xml:space="preserve"> </w:t>
      </w:r>
      <w:r w:rsidR="00BA2642" w:rsidRPr="00BA2642">
        <w:rPr>
          <w:rFonts w:ascii="Times New Roman" w:eastAsia="Liberation Sans" w:hAnsi="Times New Roman" w:cs="Times New Roman"/>
          <w:b/>
          <w:color w:val="000000" w:themeColor="text1"/>
        </w:rPr>
        <w:t>МАДОУ ГОРОД​‌⁠‌​‍​‌⁠﻿‌​﻿‌​﻿​‍⁠‌‌﻿​​‍​‍‍‍﻿‌⁠​‍‍‍​﻿⁠‍﻿‍‍‍А НИЖНЕВАРТОВСКА ДС №77 "ЭРУДИТ"</w:t>
      </w:r>
    </w:p>
    <w:p w14:paraId="05F13FA6" w14:textId="77777777" w:rsidR="008F1773" w:rsidRPr="00FE5EF2" w:rsidRDefault="008F1773" w:rsidP="008F1773">
      <w:pPr>
        <w:spacing w:after="0" w:line="240" w:lineRule="auto"/>
        <w:jc w:val="center"/>
        <w:rPr>
          <w:rFonts w:ascii="Times New Roman" w:eastAsia="Liberation Sans" w:hAnsi="Times New Roman" w:cs="Times New Roman"/>
          <w:b/>
          <w:color w:val="000000" w:themeColor="text1"/>
        </w:rPr>
      </w:pPr>
    </w:p>
    <w:p w14:paraId="4BF39B9A" w14:textId="77777777" w:rsidR="00FE5EF2" w:rsidRPr="004B62CE" w:rsidRDefault="00FE5EF2" w:rsidP="004B62CE">
      <w:pPr>
        <w:spacing w:after="0" w:line="240" w:lineRule="auto"/>
        <w:ind w:left="284"/>
        <w:jc w:val="both"/>
        <w:rPr>
          <w:rFonts w:ascii="Times New Roman" w:eastAsia="Calibri" w:hAnsi="Times New Roman" w:cs="Times New Roman"/>
          <w:i/>
          <w:iCs/>
          <w:color w:val="FF0000"/>
        </w:rPr>
      </w:pPr>
      <w:r w:rsidRPr="004B62CE">
        <w:rPr>
          <w:rFonts w:ascii="Times New Roman" w:eastAsia="Calibri" w:hAnsi="Times New Roman" w:cs="Times New Roman"/>
          <w:i/>
          <w:iCs/>
          <w:color w:val="FF000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508"/>
        <w:gridCol w:w="1275"/>
        <w:gridCol w:w="1560"/>
        <w:gridCol w:w="1701"/>
      </w:tblGrid>
      <w:tr w:rsidR="00FE5EF2" w:rsidRPr="001373DF" w14:paraId="4DC6B6A1" w14:textId="77777777" w:rsidTr="004B62CE">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14:paraId="5BA54CD1" w14:textId="77777777" w:rsidR="00FE5EF2" w:rsidRPr="001373DF"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6F80E103" w14:textId="77777777" w:rsidR="00FE5EF2" w:rsidRPr="001373DF"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Код ОКПД2</w:t>
            </w:r>
          </w:p>
        </w:tc>
        <w:tc>
          <w:tcPr>
            <w:tcW w:w="3508" w:type="dxa"/>
            <w:vMerge w:val="restart"/>
            <w:tcBorders>
              <w:top w:val="single" w:sz="4" w:space="0" w:color="auto"/>
              <w:left w:val="single" w:sz="4" w:space="0" w:color="auto"/>
              <w:bottom w:val="single" w:sz="4" w:space="0" w:color="auto"/>
              <w:right w:val="single" w:sz="4" w:space="0" w:color="auto"/>
            </w:tcBorders>
            <w:hideMark/>
          </w:tcPr>
          <w:p w14:paraId="3E45304B"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Наименование</w:t>
            </w:r>
          </w:p>
        </w:tc>
        <w:tc>
          <w:tcPr>
            <w:tcW w:w="4536" w:type="dxa"/>
            <w:gridSpan w:val="3"/>
            <w:tcBorders>
              <w:top w:val="single" w:sz="4" w:space="0" w:color="auto"/>
              <w:left w:val="single" w:sz="4" w:space="0" w:color="auto"/>
              <w:bottom w:val="single" w:sz="4" w:space="0" w:color="auto"/>
              <w:right w:val="single" w:sz="4" w:space="0" w:color="auto"/>
            </w:tcBorders>
            <w:hideMark/>
          </w:tcPr>
          <w:p w14:paraId="7F5A7EFD"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Национальный режим</w:t>
            </w:r>
          </w:p>
        </w:tc>
      </w:tr>
      <w:tr w:rsidR="00FE5EF2" w:rsidRPr="001373DF" w14:paraId="1F46BAF7" w14:textId="77777777" w:rsidTr="004B62CE">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5B592F1B" w14:textId="77777777" w:rsidR="00FE5EF2" w:rsidRPr="001373DF" w:rsidRDefault="00FE5EF2" w:rsidP="00FE5EF2">
            <w:pPr>
              <w:spacing w:after="0" w:line="256" w:lineRule="auto"/>
              <w:rPr>
                <w:rFonts w:ascii="Times New Roman" w:eastAsia="Calibri" w:hAnsi="Times New Roman"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770F8E0" w14:textId="77777777" w:rsidR="00FE5EF2" w:rsidRPr="001373DF" w:rsidRDefault="00FE5EF2" w:rsidP="00FE5EF2">
            <w:pPr>
              <w:spacing w:after="0" w:line="256" w:lineRule="auto"/>
              <w:rPr>
                <w:rFonts w:ascii="Times New Roman" w:eastAsia="Calibri" w:hAnsi="Times New Roman" w:cs="Times New Roman"/>
                <w:sz w:val="20"/>
                <w:szCs w:val="20"/>
                <w:lang w:eastAsia="ru-RU"/>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14086997" w14:textId="77777777" w:rsidR="00FE5EF2" w:rsidRPr="001373DF" w:rsidRDefault="00FE5EF2" w:rsidP="00FE5EF2">
            <w:pPr>
              <w:spacing w:after="0" w:line="256" w:lineRule="auto"/>
              <w:rPr>
                <w:rFonts w:ascii="Times New Roman" w:eastAsia="Calibri"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1C792E2"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1875 (Запрет)</w:t>
            </w:r>
          </w:p>
        </w:tc>
        <w:tc>
          <w:tcPr>
            <w:tcW w:w="1560" w:type="dxa"/>
            <w:tcBorders>
              <w:top w:val="single" w:sz="4" w:space="0" w:color="auto"/>
              <w:left w:val="single" w:sz="4" w:space="0" w:color="auto"/>
              <w:bottom w:val="single" w:sz="4" w:space="0" w:color="auto"/>
              <w:right w:val="single" w:sz="4" w:space="0" w:color="auto"/>
            </w:tcBorders>
            <w:hideMark/>
          </w:tcPr>
          <w:p w14:paraId="005AB774"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1875</w:t>
            </w:r>
          </w:p>
          <w:p w14:paraId="333C9E54"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(Ограничение)</w:t>
            </w:r>
          </w:p>
        </w:tc>
        <w:tc>
          <w:tcPr>
            <w:tcW w:w="1701" w:type="dxa"/>
            <w:tcBorders>
              <w:top w:val="single" w:sz="4" w:space="0" w:color="auto"/>
              <w:left w:val="single" w:sz="4" w:space="0" w:color="auto"/>
              <w:bottom w:val="single" w:sz="4" w:space="0" w:color="auto"/>
              <w:right w:val="single" w:sz="4" w:space="0" w:color="auto"/>
            </w:tcBorders>
            <w:hideMark/>
          </w:tcPr>
          <w:p w14:paraId="3792D768"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1875</w:t>
            </w:r>
          </w:p>
          <w:p w14:paraId="175E7F4F" w14:textId="77777777" w:rsidR="00FE5EF2" w:rsidRPr="001373DF"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(Преимущество)</w:t>
            </w:r>
          </w:p>
        </w:tc>
      </w:tr>
      <w:tr w:rsidR="001373DF" w:rsidRPr="001373DF" w14:paraId="7F926650"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14:paraId="777F5138"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tcPr>
          <w:p w14:paraId="6A5BDA16" w14:textId="428F48AC"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32.40.39.214</w:t>
            </w:r>
          </w:p>
        </w:tc>
        <w:tc>
          <w:tcPr>
            <w:tcW w:w="3508" w:type="dxa"/>
          </w:tcPr>
          <w:p w14:paraId="60CA6ADC" w14:textId="3D4E8138"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Мяч детский </w:t>
            </w:r>
          </w:p>
        </w:tc>
        <w:tc>
          <w:tcPr>
            <w:tcW w:w="1275" w:type="dxa"/>
            <w:tcBorders>
              <w:top w:val="single" w:sz="4" w:space="0" w:color="auto"/>
              <w:left w:val="single" w:sz="4" w:space="0" w:color="auto"/>
              <w:bottom w:val="single" w:sz="4" w:space="0" w:color="auto"/>
              <w:right w:val="single" w:sz="4" w:space="0" w:color="auto"/>
            </w:tcBorders>
          </w:tcPr>
          <w:p w14:paraId="50727734"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253D457" w14:textId="6CDBC01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7505EE43" w14:textId="3400BC5A"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6361C08D"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9705B15" w14:textId="79366D5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w:t>
            </w:r>
          </w:p>
        </w:tc>
        <w:tc>
          <w:tcPr>
            <w:tcW w:w="1383" w:type="dxa"/>
            <w:tcBorders>
              <w:top w:val="single" w:sz="4" w:space="0" w:color="auto"/>
              <w:left w:val="single" w:sz="4" w:space="0" w:color="auto"/>
              <w:bottom w:val="single" w:sz="4" w:space="0" w:color="auto"/>
              <w:right w:val="single" w:sz="4" w:space="0" w:color="auto"/>
            </w:tcBorders>
          </w:tcPr>
          <w:p w14:paraId="3662FC7C" w14:textId="6F38975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32.40.39.214</w:t>
            </w:r>
          </w:p>
        </w:tc>
        <w:tc>
          <w:tcPr>
            <w:tcW w:w="3508" w:type="dxa"/>
          </w:tcPr>
          <w:p w14:paraId="0E7D024F" w14:textId="07C01D6F"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Мяч детский </w:t>
            </w:r>
          </w:p>
        </w:tc>
        <w:tc>
          <w:tcPr>
            <w:tcW w:w="1275" w:type="dxa"/>
            <w:tcBorders>
              <w:top w:val="single" w:sz="4" w:space="0" w:color="auto"/>
              <w:left w:val="single" w:sz="4" w:space="0" w:color="auto"/>
              <w:bottom w:val="single" w:sz="4" w:space="0" w:color="auto"/>
              <w:right w:val="single" w:sz="4" w:space="0" w:color="auto"/>
            </w:tcBorders>
          </w:tcPr>
          <w:p w14:paraId="6CCE3B55"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EC71348" w14:textId="4565DC58"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763B7E1B" w14:textId="1B468D6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6F723519"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44D80599" w14:textId="380E6180"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w:t>
            </w:r>
          </w:p>
        </w:tc>
        <w:tc>
          <w:tcPr>
            <w:tcW w:w="1383" w:type="dxa"/>
            <w:tcBorders>
              <w:top w:val="single" w:sz="4" w:space="0" w:color="auto"/>
              <w:left w:val="single" w:sz="4" w:space="0" w:color="auto"/>
              <w:bottom w:val="single" w:sz="4" w:space="0" w:color="auto"/>
              <w:right w:val="single" w:sz="4" w:space="0" w:color="auto"/>
            </w:tcBorders>
          </w:tcPr>
          <w:p w14:paraId="2E5B9F8A" w14:textId="16A706B5"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0C044CA0" w14:textId="7035E7DD"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Набор лопаток для песка</w:t>
            </w:r>
          </w:p>
        </w:tc>
        <w:tc>
          <w:tcPr>
            <w:tcW w:w="1275" w:type="dxa"/>
            <w:tcBorders>
              <w:top w:val="single" w:sz="4" w:space="0" w:color="auto"/>
              <w:left w:val="single" w:sz="4" w:space="0" w:color="auto"/>
              <w:bottom w:val="single" w:sz="4" w:space="0" w:color="auto"/>
              <w:right w:val="single" w:sz="4" w:space="0" w:color="auto"/>
            </w:tcBorders>
          </w:tcPr>
          <w:p w14:paraId="1BFC4149"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76158F9" w14:textId="1394FC0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2C9F1EED" w14:textId="55877A15"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49FA5790"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38CFA202" w14:textId="1ABF47B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4</w:t>
            </w:r>
          </w:p>
        </w:tc>
        <w:tc>
          <w:tcPr>
            <w:tcW w:w="1383" w:type="dxa"/>
            <w:tcBorders>
              <w:top w:val="single" w:sz="4" w:space="0" w:color="auto"/>
              <w:left w:val="single" w:sz="4" w:space="0" w:color="auto"/>
              <w:bottom w:val="single" w:sz="4" w:space="0" w:color="auto"/>
              <w:right w:val="single" w:sz="4" w:space="0" w:color="auto"/>
            </w:tcBorders>
          </w:tcPr>
          <w:p w14:paraId="1086F781" w14:textId="5108713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24D1BBFF" w14:textId="5F0D007F"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Грабли для песочницы</w:t>
            </w:r>
          </w:p>
        </w:tc>
        <w:tc>
          <w:tcPr>
            <w:tcW w:w="1275" w:type="dxa"/>
            <w:tcBorders>
              <w:top w:val="single" w:sz="4" w:space="0" w:color="auto"/>
              <w:left w:val="single" w:sz="4" w:space="0" w:color="auto"/>
              <w:bottom w:val="single" w:sz="4" w:space="0" w:color="auto"/>
              <w:right w:val="single" w:sz="4" w:space="0" w:color="auto"/>
            </w:tcBorders>
          </w:tcPr>
          <w:p w14:paraId="1D25FEF4"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5B29DE5" w14:textId="5595BC1C"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4060506E" w14:textId="496353A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403D08B9"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2508DCBA" w14:textId="372FE82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5</w:t>
            </w:r>
          </w:p>
        </w:tc>
        <w:tc>
          <w:tcPr>
            <w:tcW w:w="1383" w:type="dxa"/>
            <w:tcBorders>
              <w:top w:val="single" w:sz="4" w:space="0" w:color="auto"/>
              <w:left w:val="single" w:sz="4" w:space="0" w:color="auto"/>
              <w:bottom w:val="single" w:sz="4" w:space="0" w:color="auto"/>
              <w:right w:val="single" w:sz="4" w:space="0" w:color="auto"/>
            </w:tcBorders>
          </w:tcPr>
          <w:p w14:paraId="600884F7" w14:textId="41E53766"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41E1D6D1" w14:textId="10D8E1AE"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Лопатка в ассортименте</w:t>
            </w:r>
          </w:p>
        </w:tc>
        <w:tc>
          <w:tcPr>
            <w:tcW w:w="1275" w:type="dxa"/>
            <w:tcBorders>
              <w:top w:val="single" w:sz="4" w:space="0" w:color="auto"/>
              <w:left w:val="single" w:sz="4" w:space="0" w:color="auto"/>
              <w:bottom w:val="single" w:sz="4" w:space="0" w:color="auto"/>
              <w:right w:val="single" w:sz="4" w:space="0" w:color="auto"/>
            </w:tcBorders>
          </w:tcPr>
          <w:p w14:paraId="0FFAD6A9"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2509D6DB" w14:textId="6C5E6C04"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eastAsia="Calibri" w:hAnsi="Segoe UI Symbol" w:cs="Segoe UI Symbol"/>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058451A6" w14:textId="028C9685"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0956942"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6E94CEF6" w14:textId="43E975A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6</w:t>
            </w:r>
          </w:p>
        </w:tc>
        <w:tc>
          <w:tcPr>
            <w:tcW w:w="1383" w:type="dxa"/>
            <w:tcBorders>
              <w:top w:val="single" w:sz="4" w:space="0" w:color="auto"/>
              <w:left w:val="single" w:sz="4" w:space="0" w:color="auto"/>
              <w:bottom w:val="single" w:sz="4" w:space="0" w:color="auto"/>
              <w:right w:val="single" w:sz="4" w:space="0" w:color="auto"/>
            </w:tcBorders>
          </w:tcPr>
          <w:p w14:paraId="5DD49778" w14:textId="0D1A04BE"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3FC3CA35" w14:textId="6B568602"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Песочный набор</w:t>
            </w:r>
          </w:p>
        </w:tc>
        <w:tc>
          <w:tcPr>
            <w:tcW w:w="1275" w:type="dxa"/>
            <w:tcBorders>
              <w:top w:val="single" w:sz="4" w:space="0" w:color="auto"/>
              <w:left w:val="single" w:sz="4" w:space="0" w:color="auto"/>
              <w:bottom w:val="single" w:sz="4" w:space="0" w:color="auto"/>
              <w:right w:val="single" w:sz="4" w:space="0" w:color="auto"/>
            </w:tcBorders>
          </w:tcPr>
          <w:p w14:paraId="55313782"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C2B516A" w14:textId="7D62BA3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4DF2B86" w14:textId="66771AEB"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6778C99F"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5576C214" w14:textId="6E5494C9"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7</w:t>
            </w:r>
          </w:p>
        </w:tc>
        <w:tc>
          <w:tcPr>
            <w:tcW w:w="1383" w:type="dxa"/>
            <w:tcBorders>
              <w:top w:val="single" w:sz="4" w:space="0" w:color="auto"/>
              <w:left w:val="single" w:sz="4" w:space="0" w:color="auto"/>
              <w:bottom w:val="single" w:sz="4" w:space="0" w:color="auto"/>
              <w:right w:val="single" w:sz="4" w:space="0" w:color="auto"/>
            </w:tcBorders>
          </w:tcPr>
          <w:p w14:paraId="48006AA2" w14:textId="4C5E2FC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53079BDF" w14:textId="715FE499"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Песочный набор ZEBRA  </w:t>
            </w:r>
          </w:p>
        </w:tc>
        <w:tc>
          <w:tcPr>
            <w:tcW w:w="1275" w:type="dxa"/>
            <w:tcBorders>
              <w:top w:val="single" w:sz="4" w:space="0" w:color="auto"/>
              <w:left w:val="single" w:sz="4" w:space="0" w:color="auto"/>
              <w:bottom w:val="single" w:sz="4" w:space="0" w:color="auto"/>
              <w:right w:val="single" w:sz="4" w:space="0" w:color="auto"/>
            </w:tcBorders>
          </w:tcPr>
          <w:p w14:paraId="65F39DBD"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DF752CC" w14:textId="4F8F4F1C"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4302E9C" w14:textId="0250A8D5"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65154FF"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CEAA2B2" w14:textId="3DDCD789"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8</w:t>
            </w:r>
          </w:p>
        </w:tc>
        <w:tc>
          <w:tcPr>
            <w:tcW w:w="1383" w:type="dxa"/>
            <w:tcBorders>
              <w:top w:val="single" w:sz="4" w:space="0" w:color="auto"/>
              <w:left w:val="single" w:sz="4" w:space="0" w:color="auto"/>
              <w:bottom w:val="single" w:sz="4" w:space="0" w:color="auto"/>
              <w:right w:val="single" w:sz="4" w:space="0" w:color="auto"/>
            </w:tcBorders>
          </w:tcPr>
          <w:p w14:paraId="50707840" w14:textId="57368F66"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05C20426" w14:textId="06D1B4C0" w:rsidR="001373DF" w:rsidRPr="001373DF" w:rsidRDefault="001373DF" w:rsidP="001373DF">
            <w:pPr>
              <w:spacing w:after="0" w:line="240" w:lineRule="auto"/>
              <w:rPr>
                <w:rFonts w:ascii="Times New Roman" w:eastAsia="Calibri" w:hAnsi="Times New Roman" w:cs="Times New Roman"/>
                <w:sz w:val="20"/>
                <w:szCs w:val="20"/>
                <w:lang w:eastAsia="ru-RU"/>
              </w:rPr>
            </w:pPr>
            <w:proofErr w:type="spellStart"/>
            <w:r w:rsidRPr="001373DF">
              <w:rPr>
                <w:rFonts w:ascii="Times New Roman" w:hAnsi="Times New Roman" w:cs="Times New Roman"/>
                <w:color w:val="000000"/>
                <w:sz w:val="20"/>
                <w:szCs w:val="20"/>
              </w:rPr>
              <w:t>Печосный</w:t>
            </w:r>
            <w:proofErr w:type="spellEnd"/>
            <w:r w:rsidRPr="001373DF">
              <w:rPr>
                <w:rFonts w:ascii="Times New Roman" w:hAnsi="Times New Roman" w:cs="Times New Roman"/>
                <w:color w:val="000000"/>
                <w:sz w:val="20"/>
                <w:szCs w:val="20"/>
              </w:rPr>
              <w:t xml:space="preserve"> набор</w:t>
            </w:r>
          </w:p>
        </w:tc>
        <w:tc>
          <w:tcPr>
            <w:tcW w:w="1275" w:type="dxa"/>
            <w:tcBorders>
              <w:top w:val="single" w:sz="4" w:space="0" w:color="auto"/>
              <w:left w:val="single" w:sz="4" w:space="0" w:color="auto"/>
              <w:bottom w:val="single" w:sz="4" w:space="0" w:color="auto"/>
              <w:right w:val="single" w:sz="4" w:space="0" w:color="auto"/>
            </w:tcBorders>
          </w:tcPr>
          <w:p w14:paraId="7F25D18F"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8E55E26" w14:textId="47DAD1BE"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259B3BE" w14:textId="6B69965E"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768CD631"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20BCE050" w14:textId="5C4567A1"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9</w:t>
            </w:r>
          </w:p>
        </w:tc>
        <w:tc>
          <w:tcPr>
            <w:tcW w:w="1383" w:type="dxa"/>
            <w:tcBorders>
              <w:top w:val="single" w:sz="4" w:space="0" w:color="auto"/>
              <w:left w:val="single" w:sz="4" w:space="0" w:color="auto"/>
              <w:bottom w:val="single" w:sz="4" w:space="0" w:color="auto"/>
              <w:right w:val="single" w:sz="4" w:space="0" w:color="auto"/>
            </w:tcBorders>
          </w:tcPr>
          <w:p w14:paraId="08F625D2" w14:textId="1A133445"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6615AB13" w14:textId="360FE445"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Мельница для песочницы</w:t>
            </w:r>
          </w:p>
        </w:tc>
        <w:tc>
          <w:tcPr>
            <w:tcW w:w="1275" w:type="dxa"/>
            <w:tcBorders>
              <w:top w:val="single" w:sz="4" w:space="0" w:color="auto"/>
              <w:left w:val="single" w:sz="4" w:space="0" w:color="auto"/>
              <w:bottom w:val="single" w:sz="4" w:space="0" w:color="auto"/>
              <w:right w:val="single" w:sz="4" w:space="0" w:color="auto"/>
            </w:tcBorders>
          </w:tcPr>
          <w:p w14:paraId="6850E42C"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24E57E3" w14:textId="30AD476E"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28E4229" w14:textId="4CBA8DA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254D45BF"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282EEE09" w14:textId="7CC2BDF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10</w:t>
            </w:r>
          </w:p>
        </w:tc>
        <w:tc>
          <w:tcPr>
            <w:tcW w:w="1383" w:type="dxa"/>
            <w:tcBorders>
              <w:top w:val="single" w:sz="4" w:space="0" w:color="auto"/>
              <w:left w:val="single" w:sz="4" w:space="0" w:color="auto"/>
              <w:bottom w:val="single" w:sz="4" w:space="0" w:color="auto"/>
              <w:right w:val="single" w:sz="4" w:space="0" w:color="auto"/>
            </w:tcBorders>
          </w:tcPr>
          <w:p w14:paraId="2B6E9ED8" w14:textId="6ABB6FC3"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4DD09A90" w14:textId="1AB4FF97"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Песочный набор </w:t>
            </w:r>
          </w:p>
        </w:tc>
        <w:tc>
          <w:tcPr>
            <w:tcW w:w="1275" w:type="dxa"/>
            <w:tcBorders>
              <w:top w:val="single" w:sz="4" w:space="0" w:color="auto"/>
              <w:left w:val="single" w:sz="4" w:space="0" w:color="auto"/>
              <w:bottom w:val="single" w:sz="4" w:space="0" w:color="auto"/>
              <w:right w:val="single" w:sz="4" w:space="0" w:color="auto"/>
            </w:tcBorders>
          </w:tcPr>
          <w:p w14:paraId="56C654D6"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1B17D5F" w14:textId="029A25E6"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1236101" w14:textId="2BDA54F5"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79D1818C"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C0D52B5" w14:textId="2BC91EB0"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11</w:t>
            </w:r>
          </w:p>
        </w:tc>
        <w:tc>
          <w:tcPr>
            <w:tcW w:w="1383" w:type="dxa"/>
            <w:tcBorders>
              <w:top w:val="single" w:sz="4" w:space="0" w:color="auto"/>
              <w:left w:val="single" w:sz="4" w:space="0" w:color="auto"/>
              <w:bottom w:val="single" w:sz="4" w:space="0" w:color="auto"/>
              <w:right w:val="single" w:sz="4" w:space="0" w:color="auto"/>
            </w:tcBorders>
          </w:tcPr>
          <w:p w14:paraId="762A97AF" w14:textId="5EE6FD29"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5B09FBAD" w14:textId="2CBDF323"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Игра для детей </w:t>
            </w:r>
            <w:proofErr w:type="spellStart"/>
            <w:r w:rsidRPr="001373DF">
              <w:rPr>
                <w:rFonts w:ascii="Times New Roman" w:hAnsi="Times New Roman" w:cs="Times New Roman"/>
                <w:color w:val="000000"/>
                <w:sz w:val="20"/>
                <w:szCs w:val="20"/>
              </w:rPr>
              <w:t>Флингбол</w:t>
            </w:r>
            <w:proofErr w:type="spellEnd"/>
          </w:p>
        </w:tc>
        <w:tc>
          <w:tcPr>
            <w:tcW w:w="1275" w:type="dxa"/>
            <w:tcBorders>
              <w:top w:val="single" w:sz="4" w:space="0" w:color="auto"/>
              <w:left w:val="single" w:sz="4" w:space="0" w:color="auto"/>
              <w:bottom w:val="single" w:sz="4" w:space="0" w:color="auto"/>
              <w:right w:val="single" w:sz="4" w:space="0" w:color="auto"/>
            </w:tcBorders>
          </w:tcPr>
          <w:p w14:paraId="2908F34A"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76A36BF" w14:textId="6EACA159"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0C32790" w14:textId="71FA016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D5B4503"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57B62C8B" w14:textId="03C7825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12</w:t>
            </w:r>
          </w:p>
        </w:tc>
        <w:tc>
          <w:tcPr>
            <w:tcW w:w="1383" w:type="dxa"/>
            <w:tcBorders>
              <w:top w:val="single" w:sz="4" w:space="0" w:color="auto"/>
              <w:left w:val="single" w:sz="4" w:space="0" w:color="auto"/>
              <w:bottom w:val="single" w:sz="4" w:space="0" w:color="auto"/>
              <w:right w:val="single" w:sz="4" w:space="0" w:color="auto"/>
            </w:tcBorders>
          </w:tcPr>
          <w:p w14:paraId="02D7B0C8" w14:textId="54A4AC74"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27A5ABCB" w14:textId="0E2550CC"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Игра поймай мяч </w:t>
            </w:r>
          </w:p>
        </w:tc>
        <w:tc>
          <w:tcPr>
            <w:tcW w:w="1275" w:type="dxa"/>
            <w:tcBorders>
              <w:top w:val="single" w:sz="4" w:space="0" w:color="auto"/>
              <w:left w:val="single" w:sz="4" w:space="0" w:color="auto"/>
              <w:bottom w:val="single" w:sz="4" w:space="0" w:color="auto"/>
              <w:right w:val="single" w:sz="4" w:space="0" w:color="auto"/>
            </w:tcBorders>
          </w:tcPr>
          <w:p w14:paraId="19BC5B00"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9FBC7B8" w14:textId="6FB6C765"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B29CAF0" w14:textId="1F15F5A3"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D28A866"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17378687" w14:textId="7689856A"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13</w:t>
            </w:r>
          </w:p>
        </w:tc>
        <w:tc>
          <w:tcPr>
            <w:tcW w:w="1383" w:type="dxa"/>
            <w:tcBorders>
              <w:top w:val="single" w:sz="4" w:space="0" w:color="auto"/>
              <w:left w:val="single" w:sz="4" w:space="0" w:color="auto"/>
              <w:bottom w:val="single" w:sz="4" w:space="0" w:color="auto"/>
              <w:right w:val="single" w:sz="4" w:space="0" w:color="auto"/>
            </w:tcBorders>
          </w:tcPr>
          <w:p w14:paraId="4830951A" w14:textId="7EAC1ED4"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0AD4D8CC" w14:textId="489955BC" w:rsidR="001373DF" w:rsidRPr="001373DF" w:rsidRDefault="001373DF" w:rsidP="001373DF">
            <w:pPr>
              <w:spacing w:after="0" w:line="240" w:lineRule="auto"/>
              <w:rPr>
                <w:rFonts w:ascii="Times New Roman" w:eastAsia="Calibri" w:hAnsi="Times New Roman" w:cs="Times New Roman"/>
                <w:sz w:val="20"/>
                <w:szCs w:val="20"/>
                <w:lang w:eastAsia="ru-RU"/>
              </w:rPr>
            </w:pPr>
            <w:proofErr w:type="spellStart"/>
            <w:r w:rsidRPr="001373DF">
              <w:rPr>
                <w:rFonts w:ascii="Times New Roman" w:hAnsi="Times New Roman" w:cs="Times New Roman"/>
                <w:color w:val="000000"/>
                <w:sz w:val="20"/>
                <w:szCs w:val="20"/>
              </w:rPr>
              <w:t>Кольцеброс</w:t>
            </w:r>
            <w:proofErr w:type="spellEnd"/>
            <w:r w:rsidRPr="001373DF">
              <w:rPr>
                <w:rFonts w:ascii="Times New Roman" w:hAnsi="Times New Roman" w:cs="Times New Roman"/>
                <w:color w:val="000000"/>
                <w:sz w:val="20"/>
                <w:szCs w:val="20"/>
              </w:rPr>
              <w:t xml:space="preserve"> детский </w:t>
            </w:r>
          </w:p>
        </w:tc>
        <w:tc>
          <w:tcPr>
            <w:tcW w:w="1275" w:type="dxa"/>
            <w:tcBorders>
              <w:top w:val="single" w:sz="4" w:space="0" w:color="auto"/>
              <w:left w:val="single" w:sz="4" w:space="0" w:color="auto"/>
              <w:bottom w:val="single" w:sz="4" w:space="0" w:color="auto"/>
              <w:right w:val="single" w:sz="4" w:space="0" w:color="auto"/>
            </w:tcBorders>
          </w:tcPr>
          <w:p w14:paraId="228DAF20"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0842E20" w14:textId="520C6C65"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9EA50BF" w14:textId="287D40D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7B489D3"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67085BD" w14:textId="11068E2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14</w:t>
            </w:r>
          </w:p>
        </w:tc>
        <w:tc>
          <w:tcPr>
            <w:tcW w:w="1383" w:type="dxa"/>
            <w:tcBorders>
              <w:top w:val="single" w:sz="4" w:space="0" w:color="auto"/>
              <w:left w:val="single" w:sz="4" w:space="0" w:color="auto"/>
              <w:bottom w:val="single" w:sz="4" w:space="0" w:color="auto"/>
              <w:right w:val="single" w:sz="4" w:space="0" w:color="auto"/>
            </w:tcBorders>
          </w:tcPr>
          <w:p w14:paraId="55C78BA9" w14:textId="5E42463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32.30.14.110</w:t>
            </w:r>
          </w:p>
        </w:tc>
        <w:tc>
          <w:tcPr>
            <w:tcW w:w="3508" w:type="dxa"/>
          </w:tcPr>
          <w:p w14:paraId="6345B0BA" w14:textId="3D7AECE8"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Игра для детей Резиночка </w:t>
            </w:r>
          </w:p>
        </w:tc>
        <w:tc>
          <w:tcPr>
            <w:tcW w:w="1275" w:type="dxa"/>
            <w:tcBorders>
              <w:top w:val="single" w:sz="4" w:space="0" w:color="auto"/>
              <w:left w:val="single" w:sz="4" w:space="0" w:color="auto"/>
              <w:bottom w:val="single" w:sz="4" w:space="0" w:color="auto"/>
              <w:right w:val="single" w:sz="4" w:space="0" w:color="auto"/>
            </w:tcBorders>
          </w:tcPr>
          <w:p w14:paraId="0399C3B7"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CF5E56C" w14:textId="41A73E86"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06F44F0" w14:textId="682E1F2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5BBFFCFB"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F5CC433" w14:textId="052D260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15</w:t>
            </w:r>
          </w:p>
        </w:tc>
        <w:tc>
          <w:tcPr>
            <w:tcW w:w="1383" w:type="dxa"/>
            <w:tcBorders>
              <w:top w:val="single" w:sz="4" w:space="0" w:color="auto"/>
              <w:left w:val="single" w:sz="4" w:space="0" w:color="auto"/>
              <w:bottom w:val="single" w:sz="4" w:space="0" w:color="auto"/>
              <w:right w:val="single" w:sz="4" w:space="0" w:color="auto"/>
            </w:tcBorders>
          </w:tcPr>
          <w:p w14:paraId="24DFD117" w14:textId="73A9C8B1"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39651CDF" w14:textId="2FDF516E"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242429"/>
                <w:sz w:val="20"/>
                <w:szCs w:val="20"/>
              </w:rPr>
              <w:t xml:space="preserve">Каталка детская </w:t>
            </w:r>
          </w:p>
        </w:tc>
        <w:tc>
          <w:tcPr>
            <w:tcW w:w="1275" w:type="dxa"/>
            <w:tcBorders>
              <w:top w:val="single" w:sz="4" w:space="0" w:color="auto"/>
              <w:left w:val="single" w:sz="4" w:space="0" w:color="auto"/>
              <w:bottom w:val="single" w:sz="4" w:space="0" w:color="auto"/>
              <w:right w:val="single" w:sz="4" w:space="0" w:color="auto"/>
            </w:tcBorders>
          </w:tcPr>
          <w:p w14:paraId="771175B8"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3DE0475" w14:textId="481680BB"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75DFD02" w14:textId="4C6EC05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15D5D654"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16E9C32B" w14:textId="3C4062A2"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16</w:t>
            </w:r>
          </w:p>
        </w:tc>
        <w:tc>
          <w:tcPr>
            <w:tcW w:w="1383" w:type="dxa"/>
            <w:tcBorders>
              <w:top w:val="single" w:sz="4" w:space="0" w:color="auto"/>
              <w:left w:val="single" w:sz="4" w:space="0" w:color="auto"/>
              <w:bottom w:val="single" w:sz="4" w:space="0" w:color="auto"/>
              <w:right w:val="single" w:sz="4" w:space="0" w:color="auto"/>
            </w:tcBorders>
          </w:tcPr>
          <w:p w14:paraId="20F110C7" w14:textId="177545D6"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5B1D790F" w14:textId="2543B7F0"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Ведерко </w:t>
            </w:r>
          </w:p>
        </w:tc>
        <w:tc>
          <w:tcPr>
            <w:tcW w:w="1275" w:type="dxa"/>
            <w:tcBorders>
              <w:top w:val="single" w:sz="4" w:space="0" w:color="auto"/>
              <w:left w:val="single" w:sz="4" w:space="0" w:color="auto"/>
              <w:bottom w:val="single" w:sz="4" w:space="0" w:color="auto"/>
              <w:right w:val="single" w:sz="4" w:space="0" w:color="auto"/>
            </w:tcBorders>
          </w:tcPr>
          <w:p w14:paraId="14BA1B54"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2B7280D" w14:textId="22556EE9"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7885FF4" w14:textId="4FD6806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11BBA403"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55E1A8C1" w14:textId="31EF8A1E"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17</w:t>
            </w:r>
          </w:p>
        </w:tc>
        <w:tc>
          <w:tcPr>
            <w:tcW w:w="1383" w:type="dxa"/>
            <w:tcBorders>
              <w:top w:val="single" w:sz="4" w:space="0" w:color="auto"/>
              <w:left w:val="single" w:sz="4" w:space="0" w:color="auto"/>
              <w:bottom w:val="single" w:sz="4" w:space="0" w:color="auto"/>
              <w:right w:val="single" w:sz="4" w:space="0" w:color="auto"/>
            </w:tcBorders>
          </w:tcPr>
          <w:p w14:paraId="4D13D512" w14:textId="5D446CF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0CE1EF08" w14:textId="31F436E6"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Ведро малое в ассортименте</w:t>
            </w:r>
          </w:p>
        </w:tc>
        <w:tc>
          <w:tcPr>
            <w:tcW w:w="1275" w:type="dxa"/>
            <w:tcBorders>
              <w:top w:val="single" w:sz="4" w:space="0" w:color="auto"/>
              <w:left w:val="single" w:sz="4" w:space="0" w:color="auto"/>
              <w:bottom w:val="single" w:sz="4" w:space="0" w:color="auto"/>
              <w:right w:val="single" w:sz="4" w:space="0" w:color="auto"/>
            </w:tcBorders>
          </w:tcPr>
          <w:p w14:paraId="529BB110"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9E4A4A1" w14:textId="428CA67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38C8AF5" w14:textId="730900B3"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5D2F2500"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666B4CEB" w14:textId="061FA5F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18</w:t>
            </w:r>
          </w:p>
        </w:tc>
        <w:tc>
          <w:tcPr>
            <w:tcW w:w="1383" w:type="dxa"/>
            <w:tcBorders>
              <w:top w:val="single" w:sz="4" w:space="0" w:color="auto"/>
              <w:left w:val="single" w:sz="4" w:space="0" w:color="auto"/>
              <w:bottom w:val="single" w:sz="4" w:space="0" w:color="auto"/>
              <w:right w:val="single" w:sz="4" w:space="0" w:color="auto"/>
            </w:tcBorders>
          </w:tcPr>
          <w:p w14:paraId="3D72C842" w14:textId="611B0A86"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32.40.39.199</w:t>
            </w:r>
          </w:p>
        </w:tc>
        <w:tc>
          <w:tcPr>
            <w:tcW w:w="3508" w:type="dxa"/>
          </w:tcPr>
          <w:p w14:paraId="77797399" w14:textId="00EADEB0"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Машинка самосвал</w:t>
            </w:r>
          </w:p>
        </w:tc>
        <w:tc>
          <w:tcPr>
            <w:tcW w:w="1275" w:type="dxa"/>
            <w:tcBorders>
              <w:top w:val="single" w:sz="4" w:space="0" w:color="auto"/>
              <w:left w:val="single" w:sz="4" w:space="0" w:color="auto"/>
              <w:bottom w:val="single" w:sz="4" w:space="0" w:color="auto"/>
              <w:right w:val="single" w:sz="4" w:space="0" w:color="auto"/>
            </w:tcBorders>
          </w:tcPr>
          <w:p w14:paraId="0954BCCE"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2DBE702" w14:textId="28DB7B40"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939E5BC" w14:textId="3B6CDAF3"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5CA63CB6"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33951CBA" w14:textId="40A260C2"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19</w:t>
            </w:r>
          </w:p>
        </w:tc>
        <w:tc>
          <w:tcPr>
            <w:tcW w:w="1383" w:type="dxa"/>
            <w:tcBorders>
              <w:top w:val="single" w:sz="4" w:space="0" w:color="auto"/>
              <w:left w:val="single" w:sz="4" w:space="0" w:color="auto"/>
              <w:bottom w:val="single" w:sz="4" w:space="0" w:color="auto"/>
              <w:right w:val="single" w:sz="4" w:space="0" w:color="auto"/>
            </w:tcBorders>
          </w:tcPr>
          <w:p w14:paraId="7A7BCD0E" w14:textId="64DE39B0"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32.40.39.199</w:t>
            </w:r>
          </w:p>
        </w:tc>
        <w:tc>
          <w:tcPr>
            <w:tcW w:w="3508" w:type="dxa"/>
          </w:tcPr>
          <w:p w14:paraId="7A7688D8" w14:textId="4D6DC434"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Игрушечный трактор погрузчик</w:t>
            </w:r>
          </w:p>
        </w:tc>
        <w:tc>
          <w:tcPr>
            <w:tcW w:w="1275" w:type="dxa"/>
            <w:tcBorders>
              <w:top w:val="single" w:sz="4" w:space="0" w:color="auto"/>
              <w:left w:val="single" w:sz="4" w:space="0" w:color="auto"/>
              <w:bottom w:val="single" w:sz="4" w:space="0" w:color="auto"/>
              <w:right w:val="single" w:sz="4" w:space="0" w:color="auto"/>
            </w:tcBorders>
          </w:tcPr>
          <w:p w14:paraId="306CC2ED"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577ECCB2" w14:textId="0714136E"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67FB742" w14:textId="5A1862E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36AA3360"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1A262B6" w14:textId="713AC24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20</w:t>
            </w:r>
          </w:p>
        </w:tc>
        <w:tc>
          <w:tcPr>
            <w:tcW w:w="1383" w:type="dxa"/>
            <w:tcBorders>
              <w:top w:val="single" w:sz="4" w:space="0" w:color="auto"/>
              <w:left w:val="single" w:sz="4" w:space="0" w:color="auto"/>
              <w:bottom w:val="single" w:sz="4" w:space="0" w:color="auto"/>
              <w:right w:val="single" w:sz="4" w:space="0" w:color="auto"/>
            </w:tcBorders>
          </w:tcPr>
          <w:p w14:paraId="4DB193E4" w14:textId="49D98F3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32.40.39.199</w:t>
            </w:r>
          </w:p>
        </w:tc>
        <w:tc>
          <w:tcPr>
            <w:tcW w:w="3508" w:type="dxa"/>
          </w:tcPr>
          <w:p w14:paraId="30837F60" w14:textId="070CD690"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Тележка с ручкой детская </w:t>
            </w:r>
          </w:p>
        </w:tc>
        <w:tc>
          <w:tcPr>
            <w:tcW w:w="1275" w:type="dxa"/>
            <w:tcBorders>
              <w:top w:val="single" w:sz="4" w:space="0" w:color="auto"/>
              <w:left w:val="single" w:sz="4" w:space="0" w:color="auto"/>
              <w:bottom w:val="single" w:sz="4" w:space="0" w:color="auto"/>
              <w:right w:val="single" w:sz="4" w:space="0" w:color="auto"/>
            </w:tcBorders>
          </w:tcPr>
          <w:p w14:paraId="3FBA5A3F"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B24EA97" w14:textId="283A19E3"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2489C8B" w14:textId="74984FA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DD7B52A"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59B692B2" w14:textId="13EBD63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21</w:t>
            </w:r>
          </w:p>
        </w:tc>
        <w:tc>
          <w:tcPr>
            <w:tcW w:w="1383" w:type="dxa"/>
            <w:tcBorders>
              <w:top w:val="single" w:sz="4" w:space="0" w:color="auto"/>
              <w:left w:val="single" w:sz="4" w:space="0" w:color="auto"/>
              <w:bottom w:val="single" w:sz="4" w:space="0" w:color="auto"/>
              <w:right w:val="single" w:sz="4" w:space="0" w:color="auto"/>
            </w:tcBorders>
          </w:tcPr>
          <w:p w14:paraId="4C269320" w14:textId="082E0AE6"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7EE71201" w14:textId="128FFED3"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Песочный набор Простоквашино</w:t>
            </w:r>
          </w:p>
        </w:tc>
        <w:tc>
          <w:tcPr>
            <w:tcW w:w="1275" w:type="dxa"/>
            <w:tcBorders>
              <w:top w:val="single" w:sz="4" w:space="0" w:color="auto"/>
              <w:left w:val="single" w:sz="4" w:space="0" w:color="auto"/>
              <w:bottom w:val="single" w:sz="4" w:space="0" w:color="auto"/>
              <w:right w:val="single" w:sz="4" w:space="0" w:color="auto"/>
            </w:tcBorders>
          </w:tcPr>
          <w:p w14:paraId="01AAB956"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D94CD38" w14:textId="57FFD269"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091A0EF" w14:textId="12358C6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50261392"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F7921F2" w14:textId="7D82B54E"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22</w:t>
            </w:r>
          </w:p>
        </w:tc>
        <w:tc>
          <w:tcPr>
            <w:tcW w:w="1383" w:type="dxa"/>
            <w:tcBorders>
              <w:top w:val="single" w:sz="4" w:space="0" w:color="auto"/>
              <w:left w:val="single" w:sz="4" w:space="0" w:color="auto"/>
              <w:bottom w:val="single" w:sz="4" w:space="0" w:color="auto"/>
              <w:right w:val="single" w:sz="4" w:space="0" w:color="auto"/>
            </w:tcBorders>
          </w:tcPr>
          <w:p w14:paraId="6518489B" w14:textId="5B3B618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6FA660B6" w14:textId="392F9415"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Песочный набор Самосвал</w:t>
            </w:r>
          </w:p>
        </w:tc>
        <w:tc>
          <w:tcPr>
            <w:tcW w:w="1275" w:type="dxa"/>
            <w:tcBorders>
              <w:top w:val="single" w:sz="4" w:space="0" w:color="auto"/>
              <w:left w:val="single" w:sz="4" w:space="0" w:color="auto"/>
              <w:bottom w:val="single" w:sz="4" w:space="0" w:color="auto"/>
              <w:right w:val="single" w:sz="4" w:space="0" w:color="auto"/>
            </w:tcBorders>
          </w:tcPr>
          <w:p w14:paraId="5CD9105D"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E55AF82" w14:textId="0C37E1C9"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83ABB0A" w14:textId="2B58C65B"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B88E392"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B44568A" w14:textId="467FC2A1"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23</w:t>
            </w:r>
          </w:p>
        </w:tc>
        <w:tc>
          <w:tcPr>
            <w:tcW w:w="1383" w:type="dxa"/>
            <w:tcBorders>
              <w:top w:val="single" w:sz="4" w:space="0" w:color="auto"/>
              <w:left w:val="single" w:sz="4" w:space="0" w:color="auto"/>
              <w:bottom w:val="single" w:sz="4" w:space="0" w:color="auto"/>
              <w:right w:val="single" w:sz="4" w:space="0" w:color="auto"/>
            </w:tcBorders>
          </w:tcPr>
          <w:p w14:paraId="07B8D975" w14:textId="118D6181"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597B1194" w14:textId="7150C2A4"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Песочный набор </w:t>
            </w:r>
          </w:p>
        </w:tc>
        <w:tc>
          <w:tcPr>
            <w:tcW w:w="1275" w:type="dxa"/>
            <w:tcBorders>
              <w:top w:val="single" w:sz="4" w:space="0" w:color="auto"/>
              <w:left w:val="single" w:sz="4" w:space="0" w:color="auto"/>
              <w:bottom w:val="single" w:sz="4" w:space="0" w:color="auto"/>
              <w:right w:val="single" w:sz="4" w:space="0" w:color="auto"/>
            </w:tcBorders>
          </w:tcPr>
          <w:p w14:paraId="615E3DD2"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7768012" w14:textId="56DD951D"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81C2A21" w14:textId="07BE509A"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6E415D38"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E50E50F" w14:textId="50CC12D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24</w:t>
            </w:r>
          </w:p>
        </w:tc>
        <w:tc>
          <w:tcPr>
            <w:tcW w:w="1383" w:type="dxa"/>
            <w:tcBorders>
              <w:top w:val="single" w:sz="4" w:space="0" w:color="auto"/>
              <w:left w:val="single" w:sz="4" w:space="0" w:color="auto"/>
              <w:bottom w:val="single" w:sz="4" w:space="0" w:color="auto"/>
              <w:right w:val="single" w:sz="4" w:space="0" w:color="auto"/>
            </w:tcBorders>
          </w:tcPr>
          <w:p w14:paraId="5070365C" w14:textId="4A155B4C"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32.40.39.199</w:t>
            </w:r>
          </w:p>
        </w:tc>
        <w:tc>
          <w:tcPr>
            <w:tcW w:w="3508" w:type="dxa"/>
          </w:tcPr>
          <w:p w14:paraId="7BE23874" w14:textId="424805B0"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Лопата большая</w:t>
            </w:r>
          </w:p>
        </w:tc>
        <w:tc>
          <w:tcPr>
            <w:tcW w:w="1275" w:type="dxa"/>
            <w:tcBorders>
              <w:top w:val="single" w:sz="4" w:space="0" w:color="auto"/>
              <w:left w:val="single" w:sz="4" w:space="0" w:color="auto"/>
              <w:bottom w:val="single" w:sz="4" w:space="0" w:color="auto"/>
              <w:right w:val="single" w:sz="4" w:space="0" w:color="auto"/>
            </w:tcBorders>
          </w:tcPr>
          <w:p w14:paraId="309CB82C"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752378B" w14:textId="0DAE631D"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82994E0" w14:textId="2B26D89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55C430EA"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14B79A40" w14:textId="5F424241"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25</w:t>
            </w:r>
          </w:p>
        </w:tc>
        <w:tc>
          <w:tcPr>
            <w:tcW w:w="1383" w:type="dxa"/>
            <w:tcBorders>
              <w:top w:val="single" w:sz="4" w:space="0" w:color="auto"/>
              <w:left w:val="single" w:sz="4" w:space="0" w:color="auto"/>
              <w:bottom w:val="single" w:sz="4" w:space="0" w:color="auto"/>
              <w:right w:val="single" w:sz="4" w:space="0" w:color="auto"/>
            </w:tcBorders>
          </w:tcPr>
          <w:p w14:paraId="62A53A8D" w14:textId="28FEE966"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32.30.15.112</w:t>
            </w:r>
          </w:p>
        </w:tc>
        <w:tc>
          <w:tcPr>
            <w:tcW w:w="3508" w:type="dxa"/>
          </w:tcPr>
          <w:p w14:paraId="77C420FD" w14:textId="600F115E"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Сетка волейбольная </w:t>
            </w:r>
          </w:p>
        </w:tc>
        <w:tc>
          <w:tcPr>
            <w:tcW w:w="1275" w:type="dxa"/>
            <w:tcBorders>
              <w:top w:val="single" w:sz="4" w:space="0" w:color="auto"/>
              <w:left w:val="single" w:sz="4" w:space="0" w:color="auto"/>
              <w:bottom w:val="single" w:sz="4" w:space="0" w:color="auto"/>
              <w:right w:val="single" w:sz="4" w:space="0" w:color="auto"/>
            </w:tcBorders>
          </w:tcPr>
          <w:p w14:paraId="3A328E16"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081A55A" w14:textId="795062B9"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48B152D9" w14:textId="1BE85150"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Segoe UI Symbol" w:hAnsi="Segoe UI Symbol" w:cs="Segoe UI Symbol"/>
                <w:sz w:val="20"/>
                <w:szCs w:val="20"/>
              </w:rPr>
              <w:t>✓</w:t>
            </w:r>
          </w:p>
        </w:tc>
      </w:tr>
      <w:tr w:rsidR="001373DF" w:rsidRPr="001373DF" w14:paraId="2069C4DE"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1096578B" w14:textId="44EC4DBB"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26</w:t>
            </w:r>
          </w:p>
        </w:tc>
        <w:tc>
          <w:tcPr>
            <w:tcW w:w="1383" w:type="dxa"/>
            <w:tcBorders>
              <w:top w:val="single" w:sz="4" w:space="0" w:color="auto"/>
              <w:left w:val="single" w:sz="4" w:space="0" w:color="auto"/>
              <w:bottom w:val="single" w:sz="4" w:space="0" w:color="auto"/>
              <w:right w:val="single" w:sz="4" w:space="0" w:color="auto"/>
            </w:tcBorders>
          </w:tcPr>
          <w:p w14:paraId="72A91C73" w14:textId="1D51D025"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32.30.14.110</w:t>
            </w:r>
          </w:p>
        </w:tc>
        <w:tc>
          <w:tcPr>
            <w:tcW w:w="3508" w:type="dxa"/>
          </w:tcPr>
          <w:p w14:paraId="5CB56761" w14:textId="3D1A3A96"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Спортивно- игровой набор</w:t>
            </w:r>
          </w:p>
        </w:tc>
        <w:tc>
          <w:tcPr>
            <w:tcW w:w="1275" w:type="dxa"/>
            <w:tcBorders>
              <w:top w:val="single" w:sz="4" w:space="0" w:color="auto"/>
              <w:left w:val="single" w:sz="4" w:space="0" w:color="auto"/>
              <w:bottom w:val="single" w:sz="4" w:space="0" w:color="auto"/>
              <w:right w:val="single" w:sz="4" w:space="0" w:color="auto"/>
            </w:tcBorders>
          </w:tcPr>
          <w:p w14:paraId="364BDAF7"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71C10B2" w14:textId="51A4C04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1373DF">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AB943C6" w14:textId="1E590AEC"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r>
      <w:tr w:rsidR="001373DF" w:rsidRPr="001373DF" w14:paraId="0A46F714"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3E6543D1" w14:textId="01145DF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27</w:t>
            </w:r>
          </w:p>
        </w:tc>
        <w:tc>
          <w:tcPr>
            <w:tcW w:w="1383" w:type="dxa"/>
            <w:tcBorders>
              <w:top w:val="single" w:sz="4" w:space="0" w:color="auto"/>
              <w:left w:val="single" w:sz="4" w:space="0" w:color="auto"/>
              <w:bottom w:val="single" w:sz="4" w:space="0" w:color="auto"/>
              <w:right w:val="single" w:sz="4" w:space="0" w:color="auto"/>
            </w:tcBorders>
          </w:tcPr>
          <w:p w14:paraId="4DE78B15" w14:textId="3A30E2B9"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32.30.14.110</w:t>
            </w:r>
          </w:p>
        </w:tc>
        <w:tc>
          <w:tcPr>
            <w:tcW w:w="3508" w:type="dxa"/>
          </w:tcPr>
          <w:p w14:paraId="46CF7C85" w14:textId="32465480"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Спортивно- игровой набор</w:t>
            </w:r>
          </w:p>
        </w:tc>
        <w:tc>
          <w:tcPr>
            <w:tcW w:w="1275" w:type="dxa"/>
            <w:tcBorders>
              <w:top w:val="single" w:sz="4" w:space="0" w:color="auto"/>
              <w:left w:val="single" w:sz="4" w:space="0" w:color="auto"/>
              <w:bottom w:val="single" w:sz="4" w:space="0" w:color="auto"/>
              <w:right w:val="single" w:sz="4" w:space="0" w:color="auto"/>
            </w:tcBorders>
          </w:tcPr>
          <w:p w14:paraId="20E8D6A1"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F7EAFF0" w14:textId="2167A8CF"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B04B04">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A304EAC" w14:textId="77777777" w:rsidR="001373DF" w:rsidRPr="001373DF" w:rsidRDefault="001373DF" w:rsidP="001373DF">
            <w:pPr>
              <w:spacing w:after="0" w:line="240" w:lineRule="auto"/>
              <w:ind w:left="-567" w:firstLine="567"/>
              <w:jc w:val="both"/>
              <w:rPr>
                <w:rFonts w:ascii="Segoe UI Symbol" w:hAnsi="Segoe UI Symbol" w:cs="Segoe UI Symbol"/>
                <w:sz w:val="20"/>
                <w:szCs w:val="20"/>
              </w:rPr>
            </w:pPr>
          </w:p>
        </w:tc>
      </w:tr>
      <w:tr w:rsidR="001373DF" w:rsidRPr="001373DF" w14:paraId="05A85276"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3148D57" w14:textId="0F87372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28</w:t>
            </w:r>
          </w:p>
        </w:tc>
        <w:tc>
          <w:tcPr>
            <w:tcW w:w="1383" w:type="dxa"/>
            <w:tcBorders>
              <w:top w:val="single" w:sz="4" w:space="0" w:color="auto"/>
              <w:left w:val="single" w:sz="4" w:space="0" w:color="auto"/>
              <w:bottom w:val="single" w:sz="4" w:space="0" w:color="auto"/>
              <w:right w:val="single" w:sz="4" w:space="0" w:color="auto"/>
            </w:tcBorders>
          </w:tcPr>
          <w:p w14:paraId="767F2762" w14:textId="55960FE2"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32.30.14.112</w:t>
            </w:r>
          </w:p>
        </w:tc>
        <w:tc>
          <w:tcPr>
            <w:tcW w:w="3508" w:type="dxa"/>
          </w:tcPr>
          <w:p w14:paraId="0716C048" w14:textId="4F247B54"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Гимнастические ленты </w:t>
            </w:r>
          </w:p>
        </w:tc>
        <w:tc>
          <w:tcPr>
            <w:tcW w:w="1275" w:type="dxa"/>
            <w:tcBorders>
              <w:top w:val="single" w:sz="4" w:space="0" w:color="auto"/>
              <w:left w:val="single" w:sz="4" w:space="0" w:color="auto"/>
              <w:bottom w:val="single" w:sz="4" w:space="0" w:color="auto"/>
              <w:right w:val="single" w:sz="4" w:space="0" w:color="auto"/>
            </w:tcBorders>
          </w:tcPr>
          <w:p w14:paraId="0EDB505E"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0EA6E132" w14:textId="20C3C0F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B04B04">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319F3BC" w14:textId="77777777" w:rsidR="001373DF" w:rsidRPr="001373DF" w:rsidRDefault="001373DF" w:rsidP="001373DF">
            <w:pPr>
              <w:spacing w:after="0" w:line="240" w:lineRule="auto"/>
              <w:ind w:left="-567" w:firstLine="567"/>
              <w:jc w:val="both"/>
              <w:rPr>
                <w:rFonts w:ascii="Segoe UI Symbol" w:hAnsi="Segoe UI Symbol" w:cs="Segoe UI Symbol"/>
                <w:sz w:val="20"/>
                <w:szCs w:val="20"/>
              </w:rPr>
            </w:pPr>
          </w:p>
        </w:tc>
      </w:tr>
      <w:tr w:rsidR="001373DF" w:rsidRPr="001373DF" w14:paraId="39D913B3"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4ACC7C7B" w14:textId="428C160F"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29</w:t>
            </w:r>
          </w:p>
        </w:tc>
        <w:tc>
          <w:tcPr>
            <w:tcW w:w="1383" w:type="dxa"/>
            <w:tcBorders>
              <w:top w:val="single" w:sz="4" w:space="0" w:color="auto"/>
              <w:left w:val="single" w:sz="4" w:space="0" w:color="auto"/>
              <w:bottom w:val="single" w:sz="4" w:space="0" w:color="auto"/>
              <w:right w:val="single" w:sz="4" w:space="0" w:color="auto"/>
            </w:tcBorders>
          </w:tcPr>
          <w:p w14:paraId="21D0666F" w14:textId="083A5B28"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32.30.14.110</w:t>
            </w:r>
          </w:p>
        </w:tc>
        <w:tc>
          <w:tcPr>
            <w:tcW w:w="3508" w:type="dxa"/>
          </w:tcPr>
          <w:p w14:paraId="52F66B71" w14:textId="459C34A2"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Набор для преодоления препятствий </w:t>
            </w:r>
          </w:p>
        </w:tc>
        <w:tc>
          <w:tcPr>
            <w:tcW w:w="1275" w:type="dxa"/>
            <w:tcBorders>
              <w:top w:val="single" w:sz="4" w:space="0" w:color="auto"/>
              <w:left w:val="single" w:sz="4" w:space="0" w:color="auto"/>
              <w:bottom w:val="single" w:sz="4" w:space="0" w:color="auto"/>
              <w:right w:val="single" w:sz="4" w:space="0" w:color="auto"/>
            </w:tcBorders>
          </w:tcPr>
          <w:p w14:paraId="5284B3F4"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7F872AE" w14:textId="10CEFE01"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B04B04">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1544B4A" w14:textId="77777777" w:rsidR="001373DF" w:rsidRPr="001373DF" w:rsidRDefault="001373DF" w:rsidP="001373DF">
            <w:pPr>
              <w:spacing w:after="0" w:line="240" w:lineRule="auto"/>
              <w:ind w:left="-567" w:firstLine="567"/>
              <w:jc w:val="both"/>
              <w:rPr>
                <w:rFonts w:ascii="Segoe UI Symbol" w:hAnsi="Segoe UI Symbol" w:cs="Segoe UI Symbol"/>
                <w:sz w:val="20"/>
                <w:szCs w:val="20"/>
              </w:rPr>
            </w:pPr>
          </w:p>
        </w:tc>
      </w:tr>
      <w:tr w:rsidR="001373DF" w:rsidRPr="001373DF" w14:paraId="4EFFC506"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47C7D400" w14:textId="40F0214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30</w:t>
            </w:r>
          </w:p>
        </w:tc>
        <w:tc>
          <w:tcPr>
            <w:tcW w:w="1383" w:type="dxa"/>
            <w:tcBorders>
              <w:top w:val="single" w:sz="4" w:space="0" w:color="auto"/>
              <w:left w:val="single" w:sz="4" w:space="0" w:color="auto"/>
              <w:bottom w:val="single" w:sz="4" w:space="0" w:color="auto"/>
              <w:right w:val="single" w:sz="4" w:space="0" w:color="auto"/>
            </w:tcBorders>
          </w:tcPr>
          <w:p w14:paraId="581CD43F" w14:textId="339F20A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32.30.15.231</w:t>
            </w:r>
          </w:p>
        </w:tc>
        <w:tc>
          <w:tcPr>
            <w:tcW w:w="3508" w:type="dxa"/>
          </w:tcPr>
          <w:p w14:paraId="65076354" w14:textId="149C1301"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Мяч футбольный</w:t>
            </w:r>
          </w:p>
        </w:tc>
        <w:tc>
          <w:tcPr>
            <w:tcW w:w="1275" w:type="dxa"/>
            <w:tcBorders>
              <w:top w:val="single" w:sz="4" w:space="0" w:color="auto"/>
              <w:left w:val="single" w:sz="4" w:space="0" w:color="auto"/>
              <w:bottom w:val="single" w:sz="4" w:space="0" w:color="auto"/>
              <w:right w:val="single" w:sz="4" w:space="0" w:color="auto"/>
            </w:tcBorders>
          </w:tcPr>
          <w:p w14:paraId="677A83AD"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21A6ED8" w14:textId="4956FB9B"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B1B3CFF" w14:textId="28FF519D" w:rsidR="001373DF" w:rsidRPr="001373DF" w:rsidRDefault="001373DF" w:rsidP="001373DF">
            <w:pPr>
              <w:spacing w:after="0" w:line="240" w:lineRule="auto"/>
              <w:ind w:left="-567" w:firstLine="567"/>
              <w:jc w:val="both"/>
              <w:rPr>
                <w:rFonts w:ascii="Segoe UI Symbol" w:hAnsi="Segoe UI Symbol" w:cs="Segoe UI Symbol"/>
                <w:sz w:val="20"/>
                <w:szCs w:val="20"/>
              </w:rPr>
            </w:pPr>
            <w:r w:rsidRPr="00B04B04">
              <w:rPr>
                <w:rFonts w:ascii="Segoe UI Symbol" w:hAnsi="Segoe UI Symbol" w:cs="Segoe UI Symbol"/>
                <w:sz w:val="20"/>
                <w:szCs w:val="20"/>
              </w:rPr>
              <w:t>✓</w:t>
            </w:r>
          </w:p>
        </w:tc>
      </w:tr>
      <w:tr w:rsidR="001373DF" w:rsidRPr="001373DF" w14:paraId="780C8E96"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4759E737" w14:textId="73E07168"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31</w:t>
            </w:r>
          </w:p>
        </w:tc>
        <w:tc>
          <w:tcPr>
            <w:tcW w:w="1383" w:type="dxa"/>
            <w:tcBorders>
              <w:top w:val="single" w:sz="4" w:space="0" w:color="auto"/>
              <w:left w:val="single" w:sz="4" w:space="0" w:color="auto"/>
              <w:bottom w:val="single" w:sz="4" w:space="0" w:color="auto"/>
              <w:right w:val="single" w:sz="4" w:space="0" w:color="auto"/>
            </w:tcBorders>
          </w:tcPr>
          <w:p w14:paraId="5F08151A" w14:textId="74DFB6A7"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22.22.13.190</w:t>
            </w:r>
          </w:p>
        </w:tc>
        <w:tc>
          <w:tcPr>
            <w:tcW w:w="3508" w:type="dxa"/>
          </w:tcPr>
          <w:p w14:paraId="541E6468" w14:textId="4291D346"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Корзина для хранения спортивного инвентаря </w:t>
            </w:r>
          </w:p>
        </w:tc>
        <w:tc>
          <w:tcPr>
            <w:tcW w:w="1275" w:type="dxa"/>
            <w:tcBorders>
              <w:top w:val="single" w:sz="4" w:space="0" w:color="auto"/>
              <w:left w:val="single" w:sz="4" w:space="0" w:color="auto"/>
              <w:bottom w:val="single" w:sz="4" w:space="0" w:color="auto"/>
              <w:right w:val="single" w:sz="4" w:space="0" w:color="auto"/>
            </w:tcBorders>
          </w:tcPr>
          <w:p w14:paraId="2CFEBB14"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435BCB2D" w14:textId="604F67CA"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B04B04">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38E602E" w14:textId="77777777" w:rsidR="001373DF" w:rsidRPr="001373DF" w:rsidRDefault="001373DF" w:rsidP="001373DF">
            <w:pPr>
              <w:spacing w:after="0" w:line="240" w:lineRule="auto"/>
              <w:ind w:left="-567" w:firstLine="567"/>
              <w:jc w:val="both"/>
              <w:rPr>
                <w:rFonts w:ascii="Segoe UI Symbol" w:hAnsi="Segoe UI Symbol" w:cs="Segoe UI Symbol"/>
                <w:sz w:val="20"/>
                <w:szCs w:val="20"/>
              </w:rPr>
            </w:pPr>
          </w:p>
        </w:tc>
      </w:tr>
      <w:tr w:rsidR="001373DF" w:rsidRPr="001373DF" w14:paraId="1A8E3A27"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89EF3E9" w14:textId="2EE2C01B"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32</w:t>
            </w:r>
          </w:p>
        </w:tc>
        <w:tc>
          <w:tcPr>
            <w:tcW w:w="1383" w:type="dxa"/>
            <w:tcBorders>
              <w:top w:val="single" w:sz="4" w:space="0" w:color="auto"/>
              <w:left w:val="single" w:sz="4" w:space="0" w:color="auto"/>
              <w:bottom w:val="single" w:sz="4" w:space="0" w:color="auto"/>
              <w:right w:val="single" w:sz="4" w:space="0" w:color="auto"/>
            </w:tcBorders>
          </w:tcPr>
          <w:p w14:paraId="05001EAB" w14:textId="06B0ABB0"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32.99.51.190</w:t>
            </w:r>
          </w:p>
        </w:tc>
        <w:tc>
          <w:tcPr>
            <w:tcW w:w="3508" w:type="dxa"/>
          </w:tcPr>
          <w:p w14:paraId="70A544AF" w14:textId="6F62E9F6"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 растяжка флажки - гирлянда для улицы</w:t>
            </w:r>
          </w:p>
        </w:tc>
        <w:tc>
          <w:tcPr>
            <w:tcW w:w="1275" w:type="dxa"/>
            <w:tcBorders>
              <w:top w:val="single" w:sz="4" w:space="0" w:color="auto"/>
              <w:left w:val="single" w:sz="4" w:space="0" w:color="auto"/>
              <w:bottom w:val="single" w:sz="4" w:space="0" w:color="auto"/>
              <w:right w:val="single" w:sz="4" w:space="0" w:color="auto"/>
            </w:tcBorders>
          </w:tcPr>
          <w:p w14:paraId="0F48E11E"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9F0F2F8" w14:textId="34AE06B3"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2BA60157" w14:textId="1343DD91" w:rsidR="001373DF" w:rsidRPr="001373DF" w:rsidRDefault="001373DF" w:rsidP="001373DF">
            <w:pPr>
              <w:spacing w:after="0" w:line="240" w:lineRule="auto"/>
              <w:ind w:left="-567" w:firstLine="567"/>
              <w:jc w:val="both"/>
              <w:rPr>
                <w:rFonts w:ascii="Segoe UI Symbol" w:hAnsi="Segoe UI Symbol" w:cs="Segoe UI Symbol"/>
                <w:sz w:val="20"/>
                <w:szCs w:val="20"/>
              </w:rPr>
            </w:pPr>
            <w:r w:rsidRPr="00B04B04">
              <w:rPr>
                <w:rFonts w:ascii="Segoe UI Symbol" w:hAnsi="Segoe UI Symbol" w:cs="Segoe UI Symbol"/>
                <w:sz w:val="20"/>
                <w:szCs w:val="20"/>
              </w:rPr>
              <w:t>✓</w:t>
            </w:r>
          </w:p>
        </w:tc>
      </w:tr>
      <w:tr w:rsidR="001373DF" w:rsidRPr="001373DF" w14:paraId="149F0C39"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2A6C98A5" w14:textId="6AD5FA0D"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33</w:t>
            </w:r>
          </w:p>
        </w:tc>
        <w:tc>
          <w:tcPr>
            <w:tcW w:w="1383" w:type="dxa"/>
            <w:tcBorders>
              <w:top w:val="single" w:sz="4" w:space="0" w:color="auto"/>
              <w:left w:val="single" w:sz="4" w:space="0" w:color="auto"/>
              <w:bottom w:val="single" w:sz="4" w:space="0" w:color="auto"/>
              <w:right w:val="single" w:sz="4" w:space="0" w:color="auto"/>
            </w:tcBorders>
          </w:tcPr>
          <w:p w14:paraId="2328BD52" w14:textId="7A3D87EB"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32.30.15.114</w:t>
            </w:r>
          </w:p>
        </w:tc>
        <w:tc>
          <w:tcPr>
            <w:tcW w:w="3508" w:type="dxa"/>
          </w:tcPr>
          <w:p w14:paraId="6CF3C249" w14:textId="40B671C9"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 Игра   "Бадминтон"</w:t>
            </w:r>
          </w:p>
        </w:tc>
        <w:tc>
          <w:tcPr>
            <w:tcW w:w="1275" w:type="dxa"/>
            <w:tcBorders>
              <w:top w:val="single" w:sz="4" w:space="0" w:color="auto"/>
              <w:left w:val="single" w:sz="4" w:space="0" w:color="auto"/>
              <w:bottom w:val="single" w:sz="4" w:space="0" w:color="auto"/>
              <w:right w:val="single" w:sz="4" w:space="0" w:color="auto"/>
            </w:tcBorders>
          </w:tcPr>
          <w:p w14:paraId="5E716001"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E7CFF5F" w14:textId="01C38585"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5C5DC6C3" w14:textId="44E5F138" w:rsidR="001373DF" w:rsidRPr="001373DF" w:rsidRDefault="001373DF" w:rsidP="001373DF">
            <w:pPr>
              <w:spacing w:after="0" w:line="240" w:lineRule="auto"/>
              <w:ind w:left="-567" w:firstLine="567"/>
              <w:jc w:val="both"/>
              <w:rPr>
                <w:rFonts w:ascii="Segoe UI Symbol" w:hAnsi="Segoe UI Symbol" w:cs="Segoe UI Symbol"/>
                <w:sz w:val="20"/>
                <w:szCs w:val="20"/>
              </w:rPr>
            </w:pPr>
            <w:r w:rsidRPr="00B04B04">
              <w:rPr>
                <w:rFonts w:ascii="Segoe UI Symbol" w:hAnsi="Segoe UI Symbol" w:cs="Segoe UI Symbol"/>
                <w:sz w:val="20"/>
                <w:szCs w:val="20"/>
              </w:rPr>
              <w:t>✓</w:t>
            </w:r>
          </w:p>
        </w:tc>
      </w:tr>
      <w:tr w:rsidR="001373DF" w:rsidRPr="001373DF" w14:paraId="3FB0A815" w14:textId="77777777" w:rsidTr="004B62CE">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72C2D11B" w14:textId="01BC1404"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r w:rsidRPr="001373DF">
              <w:rPr>
                <w:rFonts w:ascii="Times New Roman" w:eastAsia="Calibri" w:hAnsi="Times New Roman" w:cs="Times New Roman"/>
                <w:sz w:val="20"/>
                <w:szCs w:val="20"/>
                <w:lang w:eastAsia="ru-RU"/>
              </w:rPr>
              <w:t>34</w:t>
            </w:r>
          </w:p>
        </w:tc>
        <w:tc>
          <w:tcPr>
            <w:tcW w:w="1383" w:type="dxa"/>
            <w:tcBorders>
              <w:top w:val="single" w:sz="4" w:space="0" w:color="auto"/>
              <w:left w:val="single" w:sz="4" w:space="0" w:color="auto"/>
              <w:bottom w:val="single" w:sz="4" w:space="0" w:color="auto"/>
              <w:right w:val="single" w:sz="4" w:space="0" w:color="auto"/>
            </w:tcBorders>
          </w:tcPr>
          <w:p w14:paraId="36DCF75D" w14:textId="35ED5AF8" w:rsidR="001373DF" w:rsidRPr="001373DF" w:rsidRDefault="001373DF" w:rsidP="001373DF">
            <w:pPr>
              <w:spacing w:after="0" w:line="240" w:lineRule="auto"/>
              <w:ind w:left="-567" w:firstLine="567"/>
              <w:jc w:val="both"/>
              <w:rPr>
                <w:rFonts w:ascii="Times New Roman" w:eastAsia="Calibri" w:hAnsi="Times New Roman" w:cs="Times New Roman"/>
                <w:sz w:val="20"/>
                <w:szCs w:val="20"/>
                <w:highlight w:val="yellow"/>
                <w:lang w:eastAsia="ru-RU"/>
              </w:rPr>
            </w:pPr>
            <w:r w:rsidRPr="001373DF">
              <w:rPr>
                <w:rFonts w:ascii="Times New Roman" w:eastAsia="Calibri" w:hAnsi="Times New Roman" w:cs="Times New Roman"/>
                <w:sz w:val="20"/>
                <w:szCs w:val="20"/>
                <w:lang w:eastAsia="ru-RU"/>
              </w:rPr>
              <w:t>32.40.42.190</w:t>
            </w:r>
          </w:p>
        </w:tc>
        <w:tc>
          <w:tcPr>
            <w:tcW w:w="3508" w:type="dxa"/>
          </w:tcPr>
          <w:p w14:paraId="560A7CAE" w14:textId="323809C2" w:rsidR="001373DF" w:rsidRPr="001373DF" w:rsidRDefault="001373DF" w:rsidP="001373DF">
            <w:pPr>
              <w:spacing w:after="0" w:line="240" w:lineRule="auto"/>
              <w:rPr>
                <w:rFonts w:ascii="Times New Roman" w:eastAsia="Calibri" w:hAnsi="Times New Roman" w:cs="Times New Roman"/>
                <w:sz w:val="20"/>
                <w:szCs w:val="20"/>
                <w:lang w:eastAsia="ru-RU"/>
              </w:rPr>
            </w:pPr>
            <w:r w:rsidRPr="001373DF">
              <w:rPr>
                <w:rFonts w:ascii="Times New Roman" w:hAnsi="Times New Roman" w:cs="Times New Roman"/>
                <w:color w:val="000000"/>
                <w:sz w:val="20"/>
                <w:szCs w:val="20"/>
              </w:rPr>
              <w:t xml:space="preserve">Игра "Мыльные пузыри" </w:t>
            </w:r>
            <w:proofErr w:type="spellStart"/>
            <w:r w:rsidRPr="001373DF">
              <w:rPr>
                <w:rFonts w:ascii="Times New Roman" w:hAnsi="Times New Roman" w:cs="Times New Roman"/>
                <w:color w:val="000000"/>
                <w:sz w:val="20"/>
                <w:szCs w:val="20"/>
              </w:rPr>
              <w:t>Attivio</w:t>
            </w:r>
            <w:proofErr w:type="spellEnd"/>
            <w:r w:rsidRPr="001373DF">
              <w:rPr>
                <w:rFonts w:ascii="Times New Roman" w:hAnsi="Times New Roman" w:cs="Times New Roman"/>
                <w:color w:val="000000"/>
                <w:sz w:val="20"/>
                <w:szCs w:val="20"/>
              </w:rPr>
              <w:t xml:space="preserve"> Рыбка</w:t>
            </w:r>
          </w:p>
        </w:tc>
        <w:tc>
          <w:tcPr>
            <w:tcW w:w="1275" w:type="dxa"/>
            <w:tcBorders>
              <w:top w:val="single" w:sz="4" w:space="0" w:color="auto"/>
              <w:left w:val="single" w:sz="4" w:space="0" w:color="auto"/>
              <w:bottom w:val="single" w:sz="4" w:space="0" w:color="auto"/>
              <w:right w:val="single" w:sz="4" w:space="0" w:color="auto"/>
            </w:tcBorders>
          </w:tcPr>
          <w:p w14:paraId="6B5E0D81" w14:textId="77777777" w:rsidR="001373DF" w:rsidRPr="001373DF" w:rsidRDefault="001373DF" w:rsidP="001373DF">
            <w:pPr>
              <w:spacing w:after="0" w:line="240" w:lineRule="auto"/>
              <w:ind w:left="-567" w:firstLine="567"/>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1238F617" w14:textId="1DA79105" w:rsidR="001373DF" w:rsidRPr="001373DF" w:rsidRDefault="001373DF" w:rsidP="001373DF">
            <w:pPr>
              <w:spacing w:after="0" w:line="240" w:lineRule="auto"/>
              <w:ind w:left="-567" w:firstLine="567"/>
              <w:jc w:val="both"/>
              <w:rPr>
                <w:rFonts w:ascii="Segoe UI Symbol" w:eastAsia="Calibri" w:hAnsi="Segoe UI Symbol" w:cs="Segoe UI Symbol"/>
                <w:sz w:val="20"/>
                <w:szCs w:val="20"/>
                <w:lang w:eastAsia="ru-RU"/>
              </w:rPr>
            </w:pPr>
            <w:r w:rsidRPr="00B04B04">
              <w:rPr>
                <w:rFonts w:ascii="Segoe UI Symbol" w:hAnsi="Segoe UI Symbol" w:cs="Segoe UI Symbo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E459D4F" w14:textId="77777777" w:rsidR="001373DF" w:rsidRPr="001373DF" w:rsidRDefault="001373DF" w:rsidP="001373DF">
            <w:pPr>
              <w:spacing w:after="0" w:line="240" w:lineRule="auto"/>
              <w:ind w:left="-567" w:firstLine="567"/>
              <w:jc w:val="both"/>
              <w:rPr>
                <w:rFonts w:ascii="Segoe UI Symbol" w:hAnsi="Segoe UI Symbol" w:cs="Segoe UI Symbol"/>
                <w:sz w:val="20"/>
                <w:szCs w:val="20"/>
              </w:rPr>
            </w:pPr>
          </w:p>
        </w:tc>
      </w:tr>
    </w:tbl>
    <w:p w14:paraId="6DF4196C" w14:textId="08D7DDF2" w:rsidR="00FE5EF2" w:rsidRDefault="00FE5EF2">
      <w:pPr>
        <w:jc w:val="center"/>
        <w:rPr>
          <w:rFonts w:ascii="Times New Roman" w:eastAsia="Liberation Sans" w:hAnsi="Times New Roman" w:cs="Times New Roman"/>
          <w:b/>
          <w:color w:val="000000" w:themeColor="text1"/>
        </w:rPr>
      </w:pPr>
    </w:p>
    <w:p w14:paraId="5C6A421D" w14:textId="77777777" w:rsidR="0014004F" w:rsidRPr="00FE5EF2" w:rsidRDefault="0014004F">
      <w:pPr>
        <w:jc w:val="center"/>
        <w:rPr>
          <w:rFonts w:ascii="Times New Roman" w:eastAsia="Liberation Sans" w:hAnsi="Times New Roman" w:cs="Times New Roman"/>
          <w:b/>
          <w:color w:val="000000" w:themeColor="text1"/>
        </w:rPr>
      </w:pPr>
    </w:p>
    <w:p w14:paraId="0D2056C5" w14:textId="6FB0C8AA" w:rsidR="00FE5EF2" w:rsidRPr="00FE5EF2" w:rsidRDefault="00FE5EF2" w:rsidP="00FE5EF2">
      <w:pPr>
        <w:pStyle w:val="affc"/>
        <w:numPr>
          <w:ilvl w:val="0"/>
          <w:numId w:val="24"/>
        </w:numPr>
        <w:rPr>
          <w:b/>
          <w:color w:val="000000" w:themeColor="text1"/>
          <w:sz w:val="22"/>
          <w:szCs w:val="22"/>
          <w:highlight w:val="white"/>
        </w:rPr>
      </w:pPr>
      <w:r w:rsidRPr="00FE5EF2">
        <w:rPr>
          <w:b/>
          <w:color w:val="000000" w:themeColor="text1"/>
          <w:sz w:val="22"/>
          <w:szCs w:val="22"/>
          <w:highlight w:val="white"/>
        </w:rPr>
        <w:lastRenderedPageBreak/>
        <w:t>Объект закупки</w:t>
      </w:r>
    </w:p>
    <w:tbl>
      <w:tblPr>
        <w:tblStyle w:val="afff2"/>
        <w:tblW w:w="101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915"/>
        <w:gridCol w:w="5953"/>
        <w:gridCol w:w="846"/>
        <w:gridCol w:w="850"/>
      </w:tblGrid>
      <w:tr w:rsidR="008B542D" w:rsidRPr="00BA2642" w14:paraId="7DDF5671" w14:textId="77777777" w:rsidTr="007F6661">
        <w:tc>
          <w:tcPr>
            <w:tcW w:w="632" w:type="dxa"/>
            <w:tcMar>
              <w:top w:w="0" w:type="dxa"/>
              <w:left w:w="108" w:type="dxa"/>
              <w:bottom w:w="0" w:type="dxa"/>
              <w:right w:w="108" w:type="dxa"/>
            </w:tcMar>
          </w:tcPr>
          <w:p w14:paraId="54628317" w14:textId="77777777"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w:t>
            </w:r>
          </w:p>
          <w:p w14:paraId="624BE73D" w14:textId="77777777"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п/п</w:t>
            </w:r>
          </w:p>
        </w:tc>
        <w:tc>
          <w:tcPr>
            <w:tcW w:w="1915" w:type="dxa"/>
            <w:tcMar>
              <w:top w:w="0" w:type="dxa"/>
              <w:left w:w="108" w:type="dxa"/>
              <w:bottom w:w="0" w:type="dxa"/>
              <w:right w:w="108" w:type="dxa"/>
            </w:tcMar>
          </w:tcPr>
          <w:p w14:paraId="14F2FFDB" w14:textId="77777777"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Наименование товара</w:t>
            </w:r>
          </w:p>
        </w:tc>
        <w:tc>
          <w:tcPr>
            <w:tcW w:w="5953" w:type="dxa"/>
            <w:tcMar>
              <w:top w:w="0" w:type="dxa"/>
              <w:left w:w="108" w:type="dxa"/>
              <w:bottom w:w="0" w:type="dxa"/>
              <w:right w:w="108" w:type="dxa"/>
            </w:tcMar>
          </w:tcPr>
          <w:p w14:paraId="494E2F3A" w14:textId="77777777"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Требуемые технические характеристики</w:t>
            </w:r>
          </w:p>
        </w:tc>
        <w:tc>
          <w:tcPr>
            <w:tcW w:w="846" w:type="dxa"/>
          </w:tcPr>
          <w:p w14:paraId="6A59595B" w14:textId="54FC16DC"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Ед. изм.</w:t>
            </w:r>
          </w:p>
        </w:tc>
        <w:tc>
          <w:tcPr>
            <w:tcW w:w="850" w:type="dxa"/>
            <w:tcMar>
              <w:top w:w="0" w:type="dxa"/>
              <w:left w:w="108" w:type="dxa"/>
              <w:bottom w:w="0" w:type="dxa"/>
              <w:right w:w="108" w:type="dxa"/>
            </w:tcMar>
          </w:tcPr>
          <w:p w14:paraId="5776A686" w14:textId="6612627E" w:rsidR="008B542D" w:rsidRPr="00BA2642"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 xml:space="preserve">Кол-во </w:t>
            </w:r>
          </w:p>
        </w:tc>
      </w:tr>
      <w:tr w:rsidR="00BA2642" w:rsidRPr="00BA2642" w14:paraId="11C6AE04" w14:textId="77777777" w:rsidTr="007F6661">
        <w:trPr>
          <w:trHeight w:val="1134"/>
        </w:trPr>
        <w:tc>
          <w:tcPr>
            <w:tcW w:w="632" w:type="dxa"/>
            <w:tcMar>
              <w:top w:w="0" w:type="dxa"/>
              <w:left w:w="108" w:type="dxa"/>
              <w:bottom w:w="0" w:type="dxa"/>
              <w:right w:w="108" w:type="dxa"/>
            </w:tcMar>
          </w:tcPr>
          <w:p w14:paraId="7C041F3D" w14:textId="344EF79D"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eastAsia="Liberation Sans" w:hAnsi="Times New Roman" w:cs="Times New Roman"/>
                <w:color w:val="000000"/>
                <w:sz w:val="22"/>
                <w:szCs w:val="22"/>
              </w:rPr>
              <w:t>1 </w:t>
            </w:r>
          </w:p>
        </w:tc>
        <w:tc>
          <w:tcPr>
            <w:tcW w:w="1915" w:type="dxa"/>
            <w:tcMar>
              <w:top w:w="0" w:type="dxa"/>
              <w:left w:w="108" w:type="dxa"/>
              <w:bottom w:w="0" w:type="dxa"/>
              <w:right w:w="108" w:type="dxa"/>
            </w:tcMar>
          </w:tcPr>
          <w:p w14:paraId="452F6078" w14:textId="5D16CD0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Мяч детский </w:t>
            </w:r>
          </w:p>
        </w:tc>
        <w:tc>
          <w:tcPr>
            <w:tcW w:w="5953" w:type="dxa"/>
            <w:tcMar>
              <w:top w:w="0" w:type="dxa"/>
              <w:left w:w="108" w:type="dxa"/>
              <w:bottom w:w="0" w:type="dxa"/>
              <w:right w:w="108" w:type="dxa"/>
            </w:tcMar>
          </w:tcPr>
          <w:p w14:paraId="2E85438A"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Материал-</w:t>
            </w:r>
            <w:r w:rsidRPr="00BA2642">
              <w:rPr>
                <w:rFonts w:ascii="Times New Roman" w:hAnsi="Times New Roman" w:cs="Times New Roman"/>
                <w:color w:val="000000"/>
                <w:sz w:val="22"/>
                <w:szCs w:val="22"/>
              </w:rPr>
              <w:t>ПВХ,</w:t>
            </w:r>
          </w:p>
          <w:p w14:paraId="66F748D7"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С </w:t>
            </w:r>
            <w:r w:rsidRPr="00BA2642">
              <w:rPr>
                <w:rFonts w:ascii="Times New Roman" w:hAnsi="Times New Roman" w:cs="Times New Roman"/>
                <w:color w:val="000000"/>
                <w:sz w:val="22"/>
                <w:szCs w:val="22"/>
              </w:rPr>
              <w:t>рисунком</w:t>
            </w:r>
            <w:r>
              <w:rPr>
                <w:rFonts w:ascii="Times New Roman" w:hAnsi="Times New Roman" w:cs="Times New Roman"/>
                <w:color w:val="000000"/>
                <w:sz w:val="22"/>
                <w:szCs w:val="22"/>
              </w:rPr>
              <w:t>-наличие</w:t>
            </w:r>
          </w:p>
          <w:p w14:paraId="124191DB"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Диаметр мяча: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23 см.</w:t>
            </w:r>
          </w:p>
          <w:p w14:paraId="1AD226A4" w14:textId="5D2142D3"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45115CAD" w14:textId="34703D4E"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0B21264A" w14:textId="57D8D85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30</w:t>
            </w:r>
          </w:p>
        </w:tc>
      </w:tr>
      <w:tr w:rsidR="00BA2642" w:rsidRPr="00BA2642" w14:paraId="30395DFC" w14:textId="77777777" w:rsidTr="007F6661">
        <w:trPr>
          <w:trHeight w:val="693"/>
        </w:trPr>
        <w:tc>
          <w:tcPr>
            <w:tcW w:w="632" w:type="dxa"/>
            <w:tcMar>
              <w:top w:w="0" w:type="dxa"/>
              <w:left w:w="108" w:type="dxa"/>
              <w:bottom w:w="0" w:type="dxa"/>
              <w:right w:w="108" w:type="dxa"/>
            </w:tcMar>
          </w:tcPr>
          <w:p w14:paraId="1100BB28" w14:textId="01C610F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w:t>
            </w:r>
          </w:p>
        </w:tc>
        <w:tc>
          <w:tcPr>
            <w:tcW w:w="1915" w:type="dxa"/>
            <w:tcMar>
              <w:top w:w="0" w:type="dxa"/>
              <w:left w:w="108" w:type="dxa"/>
              <w:bottom w:w="0" w:type="dxa"/>
              <w:right w:w="108" w:type="dxa"/>
            </w:tcMar>
          </w:tcPr>
          <w:p w14:paraId="641895C4" w14:textId="4EC3FB0D"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Мяч детский </w:t>
            </w:r>
          </w:p>
        </w:tc>
        <w:tc>
          <w:tcPr>
            <w:tcW w:w="5953" w:type="dxa"/>
            <w:tcMar>
              <w:top w:w="0" w:type="dxa"/>
              <w:left w:w="108" w:type="dxa"/>
              <w:bottom w:w="0" w:type="dxa"/>
              <w:right w:w="108" w:type="dxa"/>
            </w:tcMar>
          </w:tcPr>
          <w:p w14:paraId="38E84038"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Материал-</w:t>
            </w:r>
            <w:r w:rsidRPr="00BA2642">
              <w:rPr>
                <w:rFonts w:ascii="Times New Roman" w:hAnsi="Times New Roman" w:cs="Times New Roman"/>
                <w:color w:val="000000"/>
                <w:sz w:val="22"/>
                <w:szCs w:val="22"/>
              </w:rPr>
              <w:t xml:space="preserve">ПВХ, </w:t>
            </w:r>
          </w:p>
          <w:p w14:paraId="4ADA47B5" w14:textId="4CD0685D"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w:t>
            </w:r>
            <w:r>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рисунком</w:t>
            </w:r>
            <w:r>
              <w:rPr>
                <w:rFonts w:ascii="Times New Roman" w:hAnsi="Times New Roman" w:cs="Times New Roman"/>
                <w:color w:val="000000"/>
                <w:sz w:val="22"/>
                <w:szCs w:val="22"/>
              </w:rPr>
              <w:t>-наличие</w:t>
            </w:r>
          </w:p>
          <w:p w14:paraId="44FA7CD0"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Диаметр мяча: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 см.</w:t>
            </w:r>
          </w:p>
          <w:p w14:paraId="1E366ECD" w14:textId="58931A77"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294565D9" w14:textId="50ECA75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6660F239" w14:textId="34EFD61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30</w:t>
            </w:r>
          </w:p>
        </w:tc>
      </w:tr>
      <w:tr w:rsidR="00BA2642" w:rsidRPr="00BA2642" w14:paraId="2FF34AC5" w14:textId="77777777" w:rsidTr="007F6661">
        <w:trPr>
          <w:trHeight w:val="619"/>
        </w:trPr>
        <w:tc>
          <w:tcPr>
            <w:tcW w:w="632" w:type="dxa"/>
            <w:tcMar>
              <w:top w:w="0" w:type="dxa"/>
              <w:left w:w="108" w:type="dxa"/>
              <w:bottom w:w="0" w:type="dxa"/>
              <w:right w:w="108" w:type="dxa"/>
            </w:tcMar>
          </w:tcPr>
          <w:p w14:paraId="5AAC1F3C" w14:textId="2684FFA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w:t>
            </w:r>
          </w:p>
        </w:tc>
        <w:tc>
          <w:tcPr>
            <w:tcW w:w="1915" w:type="dxa"/>
            <w:tcMar>
              <w:top w:w="0" w:type="dxa"/>
              <w:left w:w="108" w:type="dxa"/>
              <w:bottom w:w="0" w:type="dxa"/>
              <w:right w:w="108" w:type="dxa"/>
            </w:tcMar>
          </w:tcPr>
          <w:p w14:paraId="1837353D" w14:textId="4F831171"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Набор лопаток для песка</w:t>
            </w:r>
          </w:p>
        </w:tc>
        <w:tc>
          <w:tcPr>
            <w:tcW w:w="5953" w:type="dxa"/>
            <w:tcMar>
              <w:top w:w="0" w:type="dxa"/>
              <w:left w:w="108" w:type="dxa"/>
              <w:bottom w:w="0" w:type="dxa"/>
              <w:right w:w="108" w:type="dxa"/>
            </w:tcMar>
          </w:tcPr>
          <w:p w14:paraId="165C807F" w14:textId="6E807565"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Набор из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2х лопаток. </w:t>
            </w:r>
          </w:p>
          <w:p w14:paraId="0628E0B8"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Материал: пластик. </w:t>
            </w:r>
          </w:p>
          <w:p w14:paraId="13474E85"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Размеры: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23 см, 15 см.</w:t>
            </w:r>
          </w:p>
          <w:p w14:paraId="190222FB" w14:textId="319BF326"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0204A50B" w14:textId="228B967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073C50C5" w14:textId="6FF45C49" w:rsidR="00BA2642" w:rsidRPr="00BA2642" w:rsidRDefault="00BA2642" w:rsidP="00BA2642">
            <w:pPr>
              <w:tabs>
                <w:tab w:val="left" w:pos="765"/>
              </w:tabs>
              <w:spacing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120</w:t>
            </w:r>
          </w:p>
        </w:tc>
      </w:tr>
      <w:tr w:rsidR="00BA2642" w:rsidRPr="00BA2642" w14:paraId="2E6CEDC3" w14:textId="77777777" w:rsidTr="007F6661">
        <w:trPr>
          <w:trHeight w:val="765"/>
        </w:trPr>
        <w:tc>
          <w:tcPr>
            <w:tcW w:w="632" w:type="dxa"/>
            <w:tcMar>
              <w:top w:w="0" w:type="dxa"/>
              <w:left w:w="108" w:type="dxa"/>
              <w:bottom w:w="0" w:type="dxa"/>
              <w:right w:w="108" w:type="dxa"/>
            </w:tcMar>
          </w:tcPr>
          <w:p w14:paraId="68A62EE0" w14:textId="5750D7E1"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4</w:t>
            </w:r>
          </w:p>
          <w:p w14:paraId="1BFCCDBA" w14:textId="0A49012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p>
        </w:tc>
        <w:tc>
          <w:tcPr>
            <w:tcW w:w="1915" w:type="dxa"/>
            <w:tcMar>
              <w:top w:w="0" w:type="dxa"/>
              <w:left w:w="108" w:type="dxa"/>
              <w:bottom w:w="0" w:type="dxa"/>
              <w:right w:w="108" w:type="dxa"/>
            </w:tcMar>
          </w:tcPr>
          <w:p w14:paraId="4C6D27EB" w14:textId="7240EF38"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Грабли для песочницы</w:t>
            </w:r>
          </w:p>
        </w:tc>
        <w:tc>
          <w:tcPr>
            <w:tcW w:w="5953" w:type="dxa"/>
            <w:tcMar>
              <w:top w:w="0" w:type="dxa"/>
              <w:left w:w="108" w:type="dxa"/>
              <w:bottom w:w="0" w:type="dxa"/>
              <w:right w:w="108" w:type="dxa"/>
            </w:tcMar>
          </w:tcPr>
          <w:p w14:paraId="42EF3BBD"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Грабли пластмассовые. </w:t>
            </w:r>
          </w:p>
          <w:p w14:paraId="11A2550B" w14:textId="2D481F8D"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21 см.</w:t>
            </w:r>
          </w:p>
          <w:p w14:paraId="12A149ED" w14:textId="1BA53DFF"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509DBD9F" w14:textId="47E744D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4E806343" w14:textId="0C853E01" w:rsidR="00BA2642" w:rsidRPr="00BA2642" w:rsidRDefault="00BA2642" w:rsidP="00BA2642">
            <w:pPr>
              <w:spacing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110</w:t>
            </w:r>
          </w:p>
        </w:tc>
      </w:tr>
      <w:tr w:rsidR="00BA2642" w:rsidRPr="00BA2642" w14:paraId="02BE3306" w14:textId="77777777" w:rsidTr="007F6661">
        <w:trPr>
          <w:trHeight w:val="611"/>
        </w:trPr>
        <w:tc>
          <w:tcPr>
            <w:tcW w:w="632" w:type="dxa"/>
            <w:tcMar>
              <w:top w:w="0" w:type="dxa"/>
              <w:left w:w="108" w:type="dxa"/>
              <w:bottom w:w="0" w:type="dxa"/>
              <w:right w:w="108" w:type="dxa"/>
            </w:tcMar>
          </w:tcPr>
          <w:p w14:paraId="0D0F21A8" w14:textId="2DBD1DE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5</w:t>
            </w:r>
          </w:p>
        </w:tc>
        <w:tc>
          <w:tcPr>
            <w:tcW w:w="1915" w:type="dxa"/>
            <w:tcMar>
              <w:top w:w="0" w:type="dxa"/>
              <w:left w:w="108" w:type="dxa"/>
              <w:bottom w:w="0" w:type="dxa"/>
              <w:right w:w="108" w:type="dxa"/>
            </w:tcMar>
          </w:tcPr>
          <w:p w14:paraId="188AE168" w14:textId="4026290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Лопатка в ассортименте</w:t>
            </w:r>
          </w:p>
        </w:tc>
        <w:tc>
          <w:tcPr>
            <w:tcW w:w="5953" w:type="dxa"/>
            <w:tcMar>
              <w:top w:w="0" w:type="dxa"/>
              <w:left w:w="108" w:type="dxa"/>
              <w:bottom w:w="0" w:type="dxa"/>
              <w:right w:w="108" w:type="dxa"/>
            </w:tcMar>
          </w:tcPr>
          <w:p w14:paraId="29D82470"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w:t>
            </w:r>
            <w:r>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сополимер</w:t>
            </w:r>
          </w:p>
          <w:p w14:paraId="39C4F338" w14:textId="021196C9"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25х7.5х3.5 см</w:t>
            </w:r>
          </w:p>
          <w:p w14:paraId="22F60F2D" w14:textId="5B2522A9"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r>
              <w:rPr>
                <w:rFonts w:ascii="Times New Roman" w:hAnsi="Times New Roman" w:cs="Times New Roman"/>
                <w:sz w:val="22"/>
                <w:szCs w:val="22"/>
              </w:rPr>
              <w:t xml:space="preserve"> </w:t>
            </w:r>
          </w:p>
        </w:tc>
        <w:tc>
          <w:tcPr>
            <w:tcW w:w="846" w:type="dxa"/>
          </w:tcPr>
          <w:p w14:paraId="54B0F442" w14:textId="7C65092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239769AF" w14:textId="6EA86BF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220</w:t>
            </w:r>
          </w:p>
        </w:tc>
      </w:tr>
      <w:tr w:rsidR="00BA2642" w:rsidRPr="00BA2642" w14:paraId="1962E1A2" w14:textId="77777777" w:rsidTr="007F6661">
        <w:trPr>
          <w:trHeight w:val="1134"/>
        </w:trPr>
        <w:tc>
          <w:tcPr>
            <w:tcW w:w="632" w:type="dxa"/>
            <w:tcMar>
              <w:top w:w="0" w:type="dxa"/>
              <w:left w:w="108" w:type="dxa"/>
              <w:bottom w:w="0" w:type="dxa"/>
              <w:right w:w="108" w:type="dxa"/>
            </w:tcMar>
          </w:tcPr>
          <w:p w14:paraId="6F7FEF5A" w14:textId="4B30719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6</w:t>
            </w:r>
          </w:p>
        </w:tc>
        <w:tc>
          <w:tcPr>
            <w:tcW w:w="1915" w:type="dxa"/>
            <w:tcMar>
              <w:top w:w="0" w:type="dxa"/>
              <w:left w:w="108" w:type="dxa"/>
              <w:bottom w:w="0" w:type="dxa"/>
              <w:right w:w="108" w:type="dxa"/>
            </w:tcMar>
          </w:tcPr>
          <w:p w14:paraId="1A0E4E40" w14:textId="130020B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Песочный набор</w:t>
            </w:r>
          </w:p>
        </w:tc>
        <w:tc>
          <w:tcPr>
            <w:tcW w:w="5953" w:type="dxa"/>
            <w:tcMar>
              <w:top w:w="0" w:type="dxa"/>
              <w:left w:w="108" w:type="dxa"/>
              <w:bottom w:w="0" w:type="dxa"/>
              <w:right w:w="108" w:type="dxa"/>
            </w:tcMar>
          </w:tcPr>
          <w:p w14:paraId="574F3D36"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w:t>
            </w:r>
            <w:r>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комплекте:</w:t>
            </w:r>
          </w:p>
          <w:p w14:paraId="4FB09760"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Ведерко</w:t>
            </w:r>
            <w:r>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0,55 л.</w:t>
            </w:r>
          </w:p>
          <w:p w14:paraId="1B809D5A" w14:textId="7AA37450"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совочек (c улыбкой – смайлик) размер: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15х6х2,3 см</w:t>
            </w:r>
          </w:p>
          <w:p w14:paraId="04FD05C6" w14:textId="5045F3F6"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грабли (с улыбкой- смайлик) размер: </w:t>
            </w:r>
            <w:r>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15х6х2,5 см</w:t>
            </w:r>
          </w:p>
          <w:p w14:paraId="6EC586AB"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сополимер</w:t>
            </w:r>
          </w:p>
          <w:p w14:paraId="57EB355A"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14х11х13 см</w:t>
            </w:r>
          </w:p>
          <w:p w14:paraId="31DCBF26" w14:textId="756A9C40"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7C9DDCBC" w14:textId="0B8FFA3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4F2A0086" w14:textId="4E4337D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120</w:t>
            </w:r>
          </w:p>
        </w:tc>
      </w:tr>
      <w:tr w:rsidR="00BA2642" w:rsidRPr="00BA2642" w14:paraId="4A634772" w14:textId="77777777" w:rsidTr="007F6661">
        <w:trPr>
          <w:trHeight w:val="1134"/>
        </w:trPr>
        <w:tc>
          <w:tcPr>
            <w:tcW w:w="632" w:type="dxa"/>
            <w:tcMar>
              <w:top w:w="0" w:type="dxa"/>
              <w:left w:w="108" w:type="dxa"/>
              <w:bottom w:w="0" w:type="dxa"/>
              <w:right w:w="108" w:type="dxa"/>
            </w:tcMar>
          </w:tcPr>
          <w:p w14:paraId="16B97ADB" w14:textId="1C81BB4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7</w:t>
            </w:r>
          </w:p>
        </w:tc>
        <w:tc>
          <w:tcPr>
            <w:tcW w:w="1915" w:type="dxa"/>
            <w:tcMar>
              <w:top w:w="0" w:type="dxa"/>
              <w:left w:w="108" w:type="dxa"/>
              <w:bottom w:w="0" w:type="dxa"/>
              <w:right w:w="108" w:type="dxa"/>
            </w:tcMar>
          </w:tcPr>
          <w:p w14:paraId="64AADB61" w14:textId="7A85CD7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Песочный набор ZEBRA  </w:t>
            </w:r>
          </w:p>
        </w:tc>
        <w:tc>
          <w:tcPr>
            <w:tcW w:w="5953" w:type="dxa"/>
            <w:tcMar>
              <w:top w:w="0" w:type="dxa"/>
              <w:left w:w="108" w:type="dxa"/>
              <w:bottom w:w="0" w:type="dxa"/>
              <w:right w:w="108" w:type="dxa"/>
            </w:tcMar>
          </w:tcPr>
          <w:p w14:paraId="095AD5ED" w14:textId="7DBC9265"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w:t>
            </w:r>
            <w:r>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комплекте</w:t>
            </w:r>
            <w:r w:rsidR="00184D91">
              <w:rPr>
                <w:rFonts w:ascii="Times New Roman" w:hAnsi="Times New Roman" w:cs="Times New Roman"/>
                <w:color w:val="000000"/>
                <w:sz w:val="22"/>
                <w:szCs w:val="22"/>
              </w:rPr>
              <w:t xml:space="preserve"> не менее 8 предметов</w:t>
            </w:r>
            <w:r w:rsidRPr="00BA2642">
              <w:rPr>
                <w:rFonts w:ascii="Times New Roman" w:hAnsi="Times New Roman" w:cs="Times New Roman"/>
                <w:color w:val="000000"/>
                <w:sz w:val="22"/>
                <w:szCs w:val="22"/>
              </w:rPr>
              <w:t>:</w:t>
            </w:r>
          </w:p>
          <w:p w14:paraId="44A3BE50" w14:textId="774027AF"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Ведерко</w:t>
            </w:r>
            <w:r>
              <w:rPr>
                <w:rFonts w:ascii="Times New Roman" w:hAnsi="Times New Roman" w:cs="Times New Roman"/>
                <w:color w:val="000000"/>
                <w:sz w:val="22"/>
                <w:szCs w:val="22"/>
              </w:rPr>
              <w:t>-</w:t>
            </w:r>
            <w:r w:rsidRPr="00BA2642">
              <w:rPr>
                <w:rFonts w:ascii="Times New Roman" w:hAnsi="Times New Roman" w:cs="Times New Roman"/>
                <w:color w:val="000000"/>
                <w:sz w:val="22"/>
                <w:szCs w:val="22"/>
              </w:rPr>
              <w:t>Башенка</w:t>
            </w:r>
            <w:r>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1,2 л</w:t>
            </w:r>
            <w:r w:rsidR="00184D91">
              <w:rPr>
                <w:rFonts w:ascii="Times New Roman" w:hAnsi="Times New Roman" w:cs="Times New Roman"/>
                <w:color w:val="000000"/>
                <w:sz w:val="22"/>
                <w:szCs w:val="22"/>
              </w:rPr>
              <w:t xml:space="preserve">-1 </w:t>
            </w:r>
            <w:proofErr w:type="spellStart"/>
            <w:r w:rsidR="00184D91">
              <w:rPr>
                <w:rFonts w:ascii="Times New Roman" w:hAnsi="Times New Roman" w:cs="Times New Roman"/>
                <w:color w:val="000000"/>
                <w:sz w:val="22"/>
                <w:szCs w:val="22"/>
              </w:rPr>
              <w:t>шт</w:t>
            </w:r>
            <w:proofErr w:type="spellEnd"/>
          </w:p>
          <w:p w14:paraId="49CE11C1" w14:textId="551333B8"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Лопатка</w:t>
            </w:r>
            <w:r w:rsidR="00184D91">
              <w:rPr>
                <w:rFonts w:ascii="Times New Roman" w:hAnsi="Times New Roman" w:cs="Times New Roman"/>
                <w:color w:val="000000"/>
                <w:sz w:val="22"/>
                <w:szCs w:val="22"/>
              </w:rPr>
              <w:t xml:space="preserve">-1 </w:t>
            </w:r>
            <w:proofErr w:type="spellStart"/>
            <w:r w:rsidR="00184D91">
              <w:rPr>
                <w:rFonts w:ascii="Times New Roman" w:hAnsi="Times New Roman" w:cs="Times New Roman"/>
                <w:color w:val="000000"/>
                <w:sz w:val="22"/>
                <w:szCs w:val="22"/>
              </w:rPr>
              <w:t>шт</w:t>
            </w:r>
            <w:proofErr w:type="spellEnd"/>
            <w:r>
              <w:rPr>
                <w:rFonts w:ascii="Times New Roman" w:hAnsi="Times New Roman" w:cs="Times New Roman"/>
                <w:color w:val="000000"/>
                <w:sz w:val="22"/>
                <w:szCs w:val="22"/>
              </w:rPr>
              <w:t xml:space="preserve"> </w:t>
            </w:r>
          </w:p>
          <w:p w14:paraId="682BD691" w14:textId="59D30773"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Грабельки </w:t>
            </w:r>
            <w:r w:rsidR="00184D91">
              <w:rPr>
                <w:rFonts w:ascii="Times New Roman" w:hAnsi="Times New Roman" w:cs="Times New Roman"/>
                <w:color w:val="000000"/>
                <w:sz w:val="22"/>
                <w:szCs w:val="22"/>
              </w:rPr>
              <w:t xml:space="preserve">–1 </w:t>
            </w:r>
            <w:proofErr w:type="spellStart"/>
            <w:r w:rsidR="00184D91">
              <w:rPr>
                <w:rFonts w:ascii="Times New Roman" w:hAnsi="Times New Roman" w:cs="Times New Roman"/>
                <w:color w:val="000000"/>
                <w:sz w:val="22"/>
                <w:szCs w:val="22"/>
              </w:rPr>
              <w:t>шт</w:t>
            </w:r>
            <w:proofErr w:type="spellEnd"/>
          </w:p>
          <w:p w14:paraId="55D6769E" w14:textId="2A3902C4"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Формочки</w:t>
            </w:r>
            <w:r w:rsidR="00184D91">
              <w:rPr>
                <w:rFonts w:ascii="Times New Roman" w:hAnsi="Times New Roman" w:cs="Times New Roman"/>
                <w:color w:val="000000"/>
                <w:sz w:val="22"/>
                <w:szCs w:val="22"/>
              </w:rPr>
              <w:t xml:space="preserve"> не менее 4 </w:t>
            </w:r>
            <w:proofErr w:type="spellStart"/>
            <w:r w:rsidR="00184D91">
              <w:rPr>
                <w:rFonts w:ascii="Times New Roman" w:hAnsi="Times New Roman" w:cs="Times New Roman"/>
                <w:color w:val="000000"/>
                <w:sz w:val="22"/>
                <w:szCs w:val="22"/>
              </w:rPr>
              <w:t>шт</w:t>
            </w:r>
            <w:proofErr w:type="spellEnd"/>
          </w:p>
          <w:p w14:paraId="146676CF" w14:textId="6278EB04"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Сито для ведра</w:t>
            </w:r>
            <w:r w:rsidR="00184D91">
              <w:rPr>
                <w:rFonts w:ascii="Times New Roman" w:hAnsi="Times New Roman" w:cs="Times New Roman"/>
                <w:color w:val="000000"/>
                <w:sz w:val="22"/>
                <w:szCs w:val="22"/>
              </w:rPr>
              <w:t xml:space="preserve"> 1 </w:t>
            </w:r>
            <w:proofErr w:type="spellStart"/>
            <w:r w:rsidR="00184D91">
              <w:rPr>
                <w:rFonts w:ascii="Times New Roman" w:hAnsi="Times New Roman" w:cs="Times New Roman"/>
                <w:color w:val="000000"/>
                <w:sz w:val="22"/>
                <w:szCs w:val="22"/>
              </w:rPr>
              <w:t>шт</w:t>
            </w:r>
            <w:proofErr w:type="spellEnd"/>
          </w:p>
          <w:p w14:paraId="2B259D98"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Полипропилен</w:t>
            </w:r>
          </w:p>
          <w:p w14:paraId="7E3C9095" w14:textId="77777777" w:rsidR="00BA2642"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16,5 х 16,5 х 22 см</w:t>
            </w:r>
          </w:p>
          <w:p w14:paraId="09AEFE72" w14:textId="7483A261" w:rsidR="00184D91" w:rsidRPr="00BA2642" w:rsidRDefault="00184D91"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964059A" w14:textId="5FA98A1F"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2D37A28A" w14:textId="03C189F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100</w:t>
            </w:r>
          </w:p>
        </w:tc>
      </w:tr>
      <w:tr w:rsidR="00BA2642" w:rsidRPr="00BA2642" w14:paraId="108D30B7" w14:textId="77777777" w:rsidTr="007F6661">
        <w:trPr>
          <w:trHeight w:val="1134"/>
        </w:trPr>
        <w:tc>
          <w:tcPr>
            <w:tcW w:w="632" w:type="dxa"/>
            <w:tcMar>
              <w:top w:w="0" w:type="dxa"/>
              <w:left w:w="108" w:type="dxa"/>
              <w:bottom w:w="0" w:type="dxa"/>
              <w:right w:w="108" w:type="dxa"/>
            </w:tcMar>
          </w:tcPr>
          <w:p w14:paraId="0A3A1000" w14:textId="37FAEA2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8</w:t>
            </w:r>
          </w:p>
        </w:tc>
        <w:tc>
          <w:tcPr>
            <w:tcW w:w="1915" w:type="dxa"/>
            <w:tcMar>
              <w:top w:w="0" w:type="dxa"/>
              <w:left w:w="108" w:type="dxa"/>
              <w:bottom w:w="0" w:type="dxa"/>
              <w:right w:w="108" w:type="dxa"/>
            </w:tcMar>
          </w:tcPr>
          <w:p w14:paraId="70847B3B" w14:textId="1348FE9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roofErr w:type="spellStart"/>
            <w:r w:rsidRPr="00BA2642">
              <w:rPr>
                <w:rFonts w:ascii="Times New Roman" w:hAnsi="Times New Roman" w:cs="Times New Roman"/>
                <w:color w:val="000000"/>
                <w:sz w:val="22"/>
                <w:szCs w:val="22"/>
              </w:rPr>
              <w:t>Печосный</w:t>
            </w:r>
            <w:proofErr w:type="spellEnd"/>
            <w:r w:rsidRPr="00BA2642">
              <w:rPr>
                <w:rFonts w:ascii="Times New Roman" w:hAnsi="Times New Roman" w:cs="Times New Roman"/>
                <w:color w:val="000000"/>
                <w:sz w:val="22"/>
                <w:szCs w:val="22"/>
              </w:rPr>
              <w:t xml:space="preserve"> набор</w:t>
            </w:r>
          </w:p>
        </w:tc>
        <w:tc>
          <w:tcPr>
            <w:tcW w:w="5953" w:type="dxa"/>
            <w:tcMar>
              <w:top w:w="0" w:type="dxa"/>
              <w:left w:w="108" w:type="dxa"/>
              <w:bottom w:w="0" w:type="dxa"/>
              <w:right w:w="108" w:type="dxa"/>
            </w:tcMar>
          </w:tcPr>
          <w:p w14:paraId="3DEF26B6"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w:t>
            </w:r>
            <w:r w:rsidR="00184D91">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комплекте:</w:t>
            </w:r>
          </w:p>
          <w:p w14:paraId="74B37E62" w14:textId="1C7A25A2"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Ведерко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0,6 л</w:t>
            </w:r>
          </w:p>
          <w:p w14:paraId="3636BC72" w14:textId="19E5AFCC"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Совочек + грабельки</w:t>
            </w:r>
            <w:r w:rsidR="00184D91">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19 см</w:t>
            </w:r>
          </w:p>
          <w:p w14:paraId="2552917C" w14:textId="3F67B8AB"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Формочки</w:t>
            </w:r>
            <w:r w:rsidR="00184D91">
              <w:rPr>
                <w:rFonts w:ascii="Times New Roman" w:hAnsi="Times New Roman" w:cs="Times New Roman"/>
                <w:color w:val="000000"/>
                <w:sz w:val="22"/>
                <w:szCs w:val="22"/>
              </w:rPr>
              <w:t xml:space="preserve"> не менее 2 </w:t>
            </w:r>
            <w:proofErr w:type="spellStart"/>
            <w:r w:rsidR="00184D91">
              <w:rPr>
                <w:rFonts w:ascii="Times New Roman" w:hAnsi="Times New Roman" w:cs="Times New Roman"/>
                <w:color w:val="000000"/>
                <w:sz w:val="22"/>
                <w:szCs w:val="22"/>
              </w:rPr>
              <w:t>шт</w:t>
            </w:r>
            <w:proofErr w:type="spellEnd"/>
          </w:p>
          <w:p w14:paraId="1D290711"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Сито</w:t>
            </w:r>
            <w:r w:rsidRPr="00BA2642">
              <w:rPr>
                <w:rFonts w:ascii="Times New Roman" w:hAnsi="Times New Roman" w:cs="Times New Roman"/>
                <w:color w:val="000000"/>
                <w:sz w:val="22"/>
                <w:szCs w:val="22"/>
              </w:rPr>
              <w:br/>
              <w:t>Материал: сополимер</w:t>
            </w:r>
          </w:p>
          <w:p w14:paraId="12CA7367" w14:textId="77777777" w:rsidR="00BA2642"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sidR="00184D91">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17 х 14 х 22 см</w:t>
            </w:r>
          </w:p>
          <w:p w14:paraId="25787F38" w14:textId="7BB9FDD2" w:rsidR="00184D91" w:rsidRPr="00BA2642" w:rsidRDefault="00184D91"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AB559B1" w14:textId="18F20C8D"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3A3EA6AE" w14:textId="32D6D3A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100</w:t>
            </w:r>
          </w:p>
        </w:tc>
      </w:tr>
      <w:tr w:rsidR="00BA2642" w:rsidRPr="00BA2642" w14:paraId="76B260B6" w14:textId="77777777" w:rsidTr="007F6661">
        <w:trPr>
          <w:trHeight w:val="633"/>
        </w:trPr>
        <w:tc>
          <w:tcPr>
            <w:tcW w:w="632" w:type="dxa"/>
            <w:tcMar>
              <w:top w:w="0" w:type="dxa"/>
              <w:left w:w="108" w:type="dxa"/>
              <w:bottom w:w="0" w:type="dxa"/>
              <w:right w:w="108" w:type="dxa"/>
            </w:tcMar>
          </w:tcPr>
          <w:p w14:paraId="0D77FB01" w14:textId="2FF51BE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9</w:t>
            </w:r>
          </w:p>
        </w:tc>
        <w:tc>
          <w:tcPr>
            <w:tcW w:w="1915" w:type="dxa"/>
            <w:tcMar>
              <w:top w:w="0" w:type="dxa"/>
              <w:left w:w="108" w:type="dxa"/>
              <w:bottom w:w="0" w:type="dxa"/>
              <w:right w:w="108" w:type="dxa"/>
            </w:tcMar>
          </w:tcPr>
          <w:p w14:paraId="4EE50A90" w14:textId="725B892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Мельница для песочницы</w:t>
            </w:r>
          </w:p>
        </w:tc>
        <w:tc>
          <w:tcPr>
            <w:tcW w:w="5953" w:type="dxa"/>
            <w:tcMar>
              <w:top w:w="0" w:type="dxa"/>
              <w:left w:w="108" w:type="dxa"/>
              <w:bottom w:w="0" w:type="dxa"/>
              <w:right w:w="108" w:type="dxa"/>
            </w:tcMar>
          </w:tcPr>
          <w:p w14:paraId="329078A4" w14:textId="6B70FF7F"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w:t>
            </w:r>
            <w:r w:rsidR="00184D91">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сополимер</w:t>
            </w:r>
          </w:p>
          <w:p w14:paraId="7ED3CB9D" w14:textId="77777777" w:rsidR="00BA2642"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10,4х8х15 см</w:t>
            </w:r>
          </w:p>
          <w:p w14:paraId="43D30ECE" w14:textId="1E37318F" w:rsidR="00184D91" w:rsidRPr="00BA2642" w:rsidRDefault="00184D91"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2EBBC2C" w14:textId="4C804997"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789E9476" w14:textId="76825800"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120</w:t>
            </w:r>
          </w:p>
        </w:tc>
      </w:tr>
      <w:tr w:rsidR="00BA2642" w:rsidRPr="00BA2642" w14:paraId="6093E2A4" w14:textId="77777777" w:rsidTr="007F6661">
        <w:trPr>
          <w:trHeight w:val="1134"/>
        </w:trPr>
        <w:tc>
          <w:tcPr>
            <w:tcW w:w="632" w:type="dxa"/>
            <w:tcMar>
              <w:top w:w="0" w:type="dxa"/>
              <w:left w:w="108" w:type="dxa"/>
              <w:bottom w:w="0" w:type="dxa"/>
              <w:right w:w="108" w:type="dxa"/>
            </w:tcMar>
          </w:tcPr>
          <w:p w14:paraId="3F889780" w14:textId="48C6AE6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10</w:t>
            </w:r>
          </w:p>
        </w:tc>
        <w:tc>
          <w:tcPr>
            <w:tcW w:w="1915" w:type="dxa"/>
            <w:tcMar>
              <w:top w:w="0" w:type="dxa"/>
              <w:left w:w="108" w:type="dxa"/>
              <w:bottom w:w="0" w:type="dxa"/>
              <w:right w:w="108" w:type="dxa"/>
            </w:tcMar>
          </w:tcPr>
          <w:p w14:paraId="7628EE20" w14:textId="3CAA3E2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Песочный набор </w:t>
            </w:r>
          </w:p>
        </w:tc>
        <w:tc>
          <w:tcPr>
            <w:tcW w:w="5953" w:type="dxa"/>
            <w:tcMar>
              <w:top w:w="0" w:type="dxa"/>
              <w:left w:w="108" w:type="dxa"/>
              <w:bottom w:w="0" w:type="dxa"/>
              <w:right w:w="108" w:type="dxa"/>
            </w:tcMar>
          </w:tcPr>
          <w:p w14:paraId="39EB3D7D" w14:textId="77777777" w:rsidR="00184D91" w:rsidRDefault="00BA2642" w:rsidP="00184D91">
            <w:pPr>
              <w:spacing w:after="0" w:line="240" w:lineRule="auto"/>
              <w:rPr>
                <w:rFonts w:ascii="Times New Roman" w:hAnsi="Times New Roman" w:cs="Times New Roman"/>
                <w:color w:val="000000"/>
                <w:sz w:val="22"/>
                <w:szCs w:val="22"/>
              </w:rPr>
            </w:pPr>
            <w:r w:rsidRPr="00BA2642">
              <w:rPr>
                <w:rFonts w:ascii="Times New Roman" w:hAnsi="Times New Roman" w:cs="Times New Roman"/>
                <w:color w:val="000000"/>
                <w:sz w:val="22"/>
                <w:szCs w:val="22"/>
              </w:rPr>
              <w:t>Песочный набор: ведёрко, совок, формочки и лейка. Прочный пищевой пластик, яркие цвета.</w:t>
            </w:r>
            <w:r w:rsidRPr="00BA2642">
              <w:rPr>
                <w:rFonts w:ascii="Times New Roman" w:hAnsi="Times New Roman" w:cs="Times New Roman"/>
                <w:color w:val="000000"/>
                <w:sz w:val="22"/>
                <w:szCs w:val="22"/>
              </w:rPr>
              <w:br/>
              <w:t xml:space="preserve">Размер: ведерко - высота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15 см., совок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20 см., формочки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10 см., 15 см., лейка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15см.</w:t>
            </w:r>
          </w:p>
          <w:p w14:paraId="1B443FA8" w14:textId="1810070D" w:rsidR="00184D91" w:rsidRPr="00BA2642" w:rsidRDefault="00184D91" w:rsidP="00184D91">
            <w:pPr>
              <w:spacing w:line="240" w:lineRule="auto"/>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244AD797" w14:textId="795CACAC"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663D813D" w14:textId="0176E9E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150</w:t>
            </w:r>
          </w:p>
        </w:tc>
      </w:tr>
      <w:tr w:rsidR="00BA2642" w:rsidRPr="00BA2642" w14:paraId="171E3645" w14:textId="77777777" w:rsidTr="007F6661">
        <w:trPr>
          <w:trHeight w:val="692"/>
        </w:trPr>
        <w:tc>
          <w:tcPr>
            <w:tcW w:w="632" w:type="dxa"/>
            <w:tcMar>
              <w:top w:w="0" w:type="dxa"/>
              <w:left w:w="108" w:type="dxa"/>
              <w:bottom w:w="0" w:type="dxa"/>
              <w:right w:w="108" w:type="dxa"/>
            </w:tcMar>
          </w:tcPr>
          <w:p w14:paraId="405C1AC6" w14:textId="452D434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11</w:t>
            </w:r>
          </w:p>
        </w:tc>
        <w:tc>
          <w:tcPr>
            <w:tcW w:w="1915" w:type="dxa"/>
            <w:tcMar>
              <w:top w:w="0" w:type="dxa"/>
              <w:left w:w="108" w:type="dxa"/>
              <w:bottom w:w="0" w:type="dxa"/>
              <w:right w:w="108" w:type="dxa"/>
            </w:tcMar>
          </w:tcPr>
          <w:p w14:paraId="287BE9E9" w14:textId="6A1FC1B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Игра для детей </w:t>
            </w:r>
            <w:proofErr w:type="spellStart"/>
            <w:r w:rsidRPr="00BA2642">
              <w:rPr>
                <w:rFonts w:ascii="Times New Roman" w:hAnsi="Times New Roman" w:cs="Times New Roman"/>
                <w:color w:val="000000"/>
                <w:sz w:val="22"/>
                <w:szCs w:val="22"/>
              </w:rPr>
              <w:t>Флингбол</w:t>
            </w:r>
            <w:proofErr w:type="spellEnd"/>
          </w:p>
        </w:tc>
        <w:tc>
          <w:tcPr>
            <w:tcW w:w="5953" w:type="dxa"/>
            <w:tcMar>
              <w:top w:w="0" w:type="dxa"/>
              <w:left w:w="108" w:type="dxa"/>
              <w:bottom w:w="0" w:type="dxa"/>
              <w:right w:w="108" w:type="dxa"/>
            </w:tcMar>
          </w:tcPr>
          <w:p w14:paraId="2F34FEE0" w14:textId="77777777" w:rsidR="00184D91"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Материал изделия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пластик</w:t>
            </w:r>
          </w:p>
          <w:p w14:paraId="52D7A46E" w14:textId="77777777" w:rsidR="00184D91"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Комплектация картонная коробка; Сетки</w:t>
            </w:r>
            <w:r w:rsidR="00184D91">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 xml:space="preserve">2шт; мяч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2шт; правила</w:t>
            </w:r>
          </w:p>
          <w:p w14:paraId="694E40BB" w14:textId="24647089" w:rsidR="00184D91"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Высота предмета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5 см</w:t>
            </w:r>
          </w:p>
          <w:p w14:paraId="413D5907" w14:textId="0682AD18" w:rsidR="00184D91"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Глубина предмета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10 см</w:t>
            </w:r>
          </w:p>
          <w:p w14:paraId="6AD86883" w14:textId="17D98DAD" w:rsidR="00184D91"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Ширина предмета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20 см</w:t>
            </w:r>
          </w:p>
          <w:p w14:paraId="440E18EB" w14:textId="77777777" w:rsidR="00BA2642" w:rsidRDefault="00BA2642"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Описание-Игра похоже на бадминтон, только вместо ракеток сетки, с помощью которых нужно ловить мяч и бросать обратно игроку напротив.</w:t>
            </w:r>
          </w:p>
          <w:p w14:paraId="34C94A2A" w14:textId="6BDEBD12" w:rsidR="008F01F5" w:rsidRPr="00BA2642" w:rsidRDefault="008F01F5" w:rsidP="00184D9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292F01C7" w14:textId="17B4AE57"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0B6404F1" w14:textId="49F7AD4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7151A1B5" w14:textId="77777777" w:rsidTr="007F6661">
        <w:trPr>
          <w:trHeight w:val="1134"/>
        </w:trPr>
        <w:tc>
          <w:tcPr>
            <w:tcW w:w="632" w:type="dxa"/>
            <w:tcMar>
              <w:top w:w="0" w:type="dxa"/>
              <w:left w:w="108" w:type="dxa"/>
              <w:bottom w:w="0" w:type="dxa"/>
              <w:right w:w="108" w:type="dxa"/>
            </w:tcMar>
          </w:tcPr>
          <w:p w14:paraId="7FC9E4E2" w14:textId="1B9182E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12</w:t>
            </w:r>
          </w:p>
        </w:tc>
        <w:tc>
          <w:tcPr>
            <w:tcW w:w="1915" w:type="dxa"/>
            <w:tcMar>
              <w:top w:w="0" w:type="dxa"/>
              <w:left w:w="108" w:type="dxa"/>
              <w:bottom w:w="0" w:type="dxa"/>
              <w:right w:w="108" w:type="dxa"/>
            </w:tcMar>
          </w:tcPr>
          <w:p w14:paraId="7F5EA556" w14:textId="28CA7F20"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Игра поймай мяч </w:t>
            </w:r>
          </w:p>
        </w:tc>
        <w:tc>
          <w:tcPr>
            <w:tcW w:w="5953" w:type="dxa"/>
            <w:tcMar>
              <w:top w:w="0" w:type="dxa"/>
              <w:left w:w="108" w:type="dxa"/>
              <w:bottom w:w="0" w:type="dxa"/>
              <w:right w:w="108" w:type="dxa"/>
            </w:tcMar>
          </w:tcPr>
          <w:p w14:paraId="4D221A0E"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изделия пластик</w:t>
            </w:r>
          </w:p>
          <w:p w14:paraId="4C98015F"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Комплектация</w:t>
            </w:r>
            <w:r w:rsidRPr="00BA2642">
              <w:rPr>
                <w:rFonts w:ascii="Times New Roman" w:hAnsi="Times New Roman" w:cs="Times New Roman"/>
                <w:color w:val="000000"/>
                <w:sz w:val="22"/>
                <w:szCs w:val="22"/>
              </w:rPr>
              <w:br/>
              <w:t xml:space="preserve">Игровой набор 1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Мяч - 1 штука; Тарелки-липучки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w:t>
            </w:r>
          </w:p>
          <w:p w14:paraId="350BD312" w14:textId="7E796E8D" w:rsidR="00184D91" w:rsidRDefault="00184D9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менее </w:t>
            </w:r>
            <w:r w:rsidR="00BA2642" w:rsidRPr="00BA2642">
              <w:rPr>
                <w:rFonts w:ascii="Times New Roman" w:hAnsi="Times New Roman" w:cs="Times New Roman"/>
                <w:color w:val="000000"/>
                <w:sz w:val="22"/>
                <w:szCs w:val="22"/>
              </w:rPr>
              <w:t>2 штуки</w:t>
            </w:r>
          </w:p>
          <w:p w14:paraId="670863FC"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Описание - В состав набора входят игрушечные липучки и мяч. </w:t>
            </w:r>
          </w:p>
          <w:p w14:paraId="6CF9E287" w14:textId="47F098CE" w:rsidR="008F01F5" w:rsidRPr="00BA2642" w:rsidRDefault="008F01F5"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497452D9" w14:textId="5449D201"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0E9B27C6" w14:textId="3DBED09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01D52F0E" w14:textId="77777777" w:rsidTr="007F6661">
        <w:trPr>
          <w:trHeight w:val="1134"/>
        </w:trPr>
        <w:tc>
          <w:tcPr>
            <w:tcW w:w="632" w:type="dxa"/>
            <w:tcMar>
              <w:top w:w="0" w:type="dxa"/>
              <w:left w:w="108" w:type="dxa"/>
              <w:bottom w:w="0" w:type="dxa"/>
              <w:right w:w="108" w:type="dxa"/>
            </w:tcMar>
          </w:tcPr>
          <w:p w14:paraId="2837A63E" w14:textId="09814FF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13</w:t>
            </w:r>
          </w:p>
        </w:tc>
        <w:tc>
          <w:tcPr>
            <w:tcW w:w="1915" w:type="dxa"/>
            <w:tcMar>
              <w:top w:w="0" w:type="dxa"/>
              <w:left w:w="108" w:type="dxa"/>
              <w:bottom w:w="0" w:type="dxa"/>
              <w:right w:w="108" w:type="dxa"/>
            </w:tcMar>
          </w:tcPr>
          <w:p w14:paraId="79F1713D" w14:textId="68ADF34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proofErr w:type="spellStart"/>
            <w:r w:rsidRPr="00BA2642">
              <w:rPr>
                <w:rFonts w:ascii="Times New Roman" w:hAnsi="Times New Roman" w:cs="Times New Roman"/>
                <w:color w:val="000000"/>
                <w:sz w:val="22"/>
                <w:szCs w:val="22"/>
              </w:rPr>
              <w:t>Кольцеброс</w:t>
            </w:r>
            <w:proofErr w:type="spellEnd"/>
            <w:r w:rsidRPr="00BA2642">
              <w:rPr>
                <w:rFonts w:ascii="Times New Roman" w:hAnsi="Times New Roman" w:cs="Times New Roman"/>
                <w:color w:val="000000"/>
                <w:sz w:val="22"/>
                <w:szCs w:val="22"/>
              </w:rPr>
              <w:t xml:space="preserve"> детский </w:t>
            </w:r>
          </w:p>
        </w:tc>
        <w:tc>
          <w:tcPr>
            <w:tcW w:w="5953" w:type="dxa"/>
            <w:tcMar>
              <w:top w:w="0" w:type="dxa"/>
              <w:left w:w="108" w:type="dxa"/>
              <w:bottom w:w="0" w:type="dxa"/>
              <w:right w:w="108" w:type="dxa"/>
            </w:tcMar>
          </w:tcPr>
          <w:p w14:paraId="1C84935E"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изделия пластик</w:t>
            </w:r>
          </w:p>
          <w:p w14:paraId="1CF53063" w14:textId="57A395AE"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Комплектация-колышки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5шт; кольца </w:t>
            </w:r>
            <w:r w:rsidR="00184D9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184D91">
              <w:rPr>
                <w:rFonts w:ascii="Times New Roman" w:hAnsi="Times New Roman" w:cs="Times New Roman"/>
                <w:color w:val="000000"/>
                <w:sz w:val="22"/>
                <w:szCs w:val="22"/>
              </w:rPr>
              <w:t xml:space="preserve">не мене </w:t>
            </w:r>
            <w:r w:rsidRPr="00BA2642">
              <w:rPr>
                <w:rFonts w:ascii="Times New Roman" w:hAnsi="Times New Roman" w:cs="Times New Roman"/>
                <w:color w:val="000000"/>
                <w:sz w:val="22"/>
                <w:szCs w:val="22"/>
              </w:rPr>
              <w:t>10шт</w:t>
            </w:r>
          </w:p>
          <w:p w14:paraId="7E5D8D26"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В состав набора для игры </w:t>
            </w:r>
            <w:proofErr w:type="spellStart"/>
            <w:r w:rsidRPr="00BA2642">
              <w:rPr>
                <w:rFonts w:ascii="Times New Roman" w:hAnsi="Times New Roman" w:cs="Times New Roman"/>
                <w:color w:val="000000"/>
                <w:sz w:val="22"/>
                <w:szCs w:val="22"/>
              </w:rPr>
              <w:t>кольцеброс</w:t>
            </w:r>
            <w:proofErr w:type="spellEnd"/>
            <w:r w:rsidRPr="00BA2642">
              <w:rPr>
                <w:rFonts w:ascii="Times New Roman" w:hAnsi="Times New Roman" w:cs="Times New Roman"/>
                <w:color w:val="000000"/>
                <w:sz w:val="22"/>
                <w:szCs w:val="22"/>
              </w:rPr>
              <w:t xml:space="preserve"> входят:</w:t>
            </w:r>
            <w:r w:rsidRPr="00BA2642">
              <w:rPr>
                <w:rFonts w:ascii="Times New Roman" w:hAnsi="Times New Roman" w:cs="Times New Roman"/>
                <w:color w:val="000000"/>
                <w:sz w:val="22"/>
                <w:szCs w:val="22"/>
              </w:rPr>
              <w:br/>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5 стоек-колышков длиной </w:t>
            </w:r>
            <w:r w:rsidR="00184D9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22 см и </w:t>
            </w:r>
            <w:proofErr w:type="gramStart"/>
            <w:r w:rsidR="00184D91">
              <w:rPr>
                <w:rFonts w:ascii="Times New Roman" w:hAnsi="Times New Roman" w:cs="Times New Roman"/>
                <w:color w:val="000000"/>
                <w:sz w:val="22"/>
                <w:szCs w:val="22"/>
              </w:rPr>
              <w:t>не  менее</w:t>
            </w:r>
            <w:proofErr w:type="gramEnd"/>
            <w:r w:rsidR="00184D91">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10 колец диаметром</w:t>
            </w:r>
            <w:r w:rsidR="00184D91">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14см.</w:t>
            </w:r>
          </w:p>
          <w:p w14:paraId="3E9218E6" w14:textId="65FCF57F" w:rsidR="008F01F5" w:rsidRPr="00BA2642" w:rsidRDefault="008F01F5"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05D208CC" w14:textId="61316654" w:rsidR="00BA2642" w:rsidRPr="00BA2642" w:rsidRDefault="00184D9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65A83A65" w14:textId="5C54E95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378FC12B" w14:textId="77777777" w:rsidTr="007F6661">
        <w:trPr>
          <w:trHeight w:val="384"/>
        </w:trPr>
        <w:tc>
          <w:tcPr>
            <w:tcW w:w="632" w:type="dxa"/>
            <w:tcMar>
              <w:top w:w="0" w:type="dxa"/>
              <w:left w:w="108" w:type="dxa"/>
              <w:bottom w:w="0" w:type="dxa"/>
              <w:right w:w="108" w:type="dxa"/>
            </w:tcMar>
          </w:tcPr>
          <w:p w14:paraId="12911A27" w14:textId="3B988B6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14</w:t>
            </w:r>
          </w:p>
        </w:tc>
        <w:tc>
          <w:tcPr>
            <w:tcW w:w="1915" w:type="dxa"/>
            <w:tcMar>
              <w:top w:w="0" w:type="dxa"/>
              <w:left w:w="108" w:type="dxa"/>
              <w:bottom w:w="0" w:type="dxa"/>
              <w:right w:w="108" w:type="dxa"/>
            </w:tcMar>
          </w:tcPr>
          <w:p w14:paraId="63A4FA58" w14:textId="6326015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Игра для детей Резиночка </w:t>
            </w:r>
          </w:p>
        </w:tc>
        <w:tc>
          <w:tcPr>
            <w:tcW w:w="5953" w:type="dxa"/>
            <w:tcMar>
              <w:top w:w="0" w:type="dxa"/>
              <w:left w:w="108" w:type="dxa"/>
              <w:bottom w:w="0" w:type="dxa"/>
              <w:right w:w="108" w:type="dxa"/>
            </w:tcMar>
          </w:tcPr>
          <w:p w14:paraId="56684283" w14:textId="77777777" w:rsidR="00184D9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изделия-латекс</w:t>
            </w:r>
          </w:p>
          <w:p w14:paraId="51EC5402" w14:textId="77777777" w:rsidR="00BA2642" w:rsidRDefault="008F01F5" w:rsidP="008F01F5">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8F01F5">
              <w:rPr>
                <w:rFonts w:ascii="Times New Roman" w:hAnsi="Times New Roman" w:cs="Times New Roman"/>
                <w:sz w:val="22"/>
                <w:szCs w:val="22"/>
              </w:rPr>
              <w:t>Ширина предмета</w:t>
            </w:r>
            <w:r>
              <w:rPr>
                <w:rFonts w:ascii="Times New Roman" w:hAnsi="Times New Roman" w:cs="Times New Roman"/>
                <w:sz w:val="22"/>
                <w:szCs w:val="22"/>
              </w:rPr>
              <w:t xml:space="preserve"> не менее </w:t>
            </w:r>
            <w:r w:rsidRPr="008F01F5">
              <w:rPr>
                <w:rFonts w:ascii="Times New Roman" w:hAnsi="Times New Roman" w:cs="Times New Roman"/>
                <w:sz w:val="22"/>
                <w:szCs w:val="22"/>
              </w:rPr>
              <w:t>4 см</w:t>
            </w:r>
          </w:p>
          <w:p w14:paraId="360149FF" w14:textId="77777777" w:rsidR="008F01F5" w:rsidRDefault="008F01F5" w:rsidP="008F01F5">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Длина не менее 20 м </w:t>
            </w:r>
          </w:p>
          <w:p w14:paraId="4B24FA4E" w14:textId="00B4DFFB" w:rsidR="008F01F5" w:rsidRPr="00BA2642" w:rsidRDefault="008F01F5" w:rsidP="008F01F5">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64A3513C" w14:textId="261E47F6" w:rsidR="00BA2642" w:rsidRPr="00BA2642" w:rsidRDefault="008F01F5"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68704EE6" w14:textId="4088F9E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2190721C" w14:textId="77777777" w:rsidTr="007F6661">
        <w:trPr>
          <w:trHeight w:val="1134"/>
        </w:trPr>
        <w:tc>
          <w:tcPr>
            <w:tcW w:w="632" w:type="dxa"/>
            <w:tcMar>
              <w:top w:w="0" w:type="dxa"/>
              <w:left w:w="108" w:type="dxa"/>
              <w:bottom w:w="0" w:type="dxa"/>
              <w:right w:w="108" w:type="dxa"/>
            </w:tcMar>
          </w:tcPr>
          <w:p w14:paraId="258591F1" w14:textId="36690C7F"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15</w:t>
            </w:r>
          </w:p>
        </w:tc>
        <w:tc>
          <w:tcPr>
            <w:tcW w:w="1915" w:type="dxa"/>
            <w:tcMar>
              <w:top w:w="0" w:type="dxa"/>
              <w:left w:w="108" w:type="dxa"/>
              <w:bottom w:w="0" w:type="dxa"/>
              <w:right w:w="108" w:type="dxa"/>
            </w:tcMar>
          </w:tcPr>
          <w:p w14:paraId="103C8992" w14:textId="5A37821D"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242429"/>
                <w:sz w:val="22"/>
                <w:szCs w:val="22"/>
              </w:rPr>
              <w:t xml:space="preserve">Каталка детская </w:t>
            </w:r>
          </w:p>
        </w:tc>
        <w:tc>
          <w:tcPr>
            <w:tcW w:w="5953" w:type="dxa"/>
            <w:tcMar>
              <w:top w:w="0" w:type="dxa"/>
              <w:left w:w="108" w:type="dxa"/>
              <w:bottom w:w="0" w:type="dxa"/>
              <w:right w:w="108" w:type="dxa"/>
            </w:tcMar>
          </w:tcPr>
          <w:p w14:paraId="1EE13B89" w14:textId="77777777" w:rsidR="008F01F5"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Каталка на палочке "Шарик" с удобной безопасной ручкой для ребенка и цветными шариками внутри для звукового эффекта. </w:t>
            </w:r>
            <w:r w:rsidRPr="00BA2642">
              <w:rPr>
                <w:rFonts w:ascii="Times New Roman" w:hAnsi="Times New Roman" w:cs="Times New Roman"/>
                <w:color w:val="000000"/>
                <w:sz w:val="22"/>
                <w:szCs w:val="22"/>
              </w:rPr>
              <w:br/>
              <w:t xml:space="preserve">Материал игрушки </w:t>
            </w:r>
            <w:proofErr w:type="spellStart"/>
            <w:r w:rsidRPr="00BA2642">
              <w:rPr>
                <w:rFonts w:ascii="Times New Roman" w:hAnsi="Times New Roman" w:cs="Times New Roman"/>
                <w:color w:val="000000"/>
                <w:sz w:val="22"/>
                <w:szCs w:val="22"/>
              </w:rPr>
              <w:t>abs</w:t>
            </w:r>
            <w:proofErr w:type="spellEnd"/>
            <w:r w:rsidRPr="00BA2642">
              <w:rPr>
                <w:rFonts w:ascii="Times New Roman" w:hAnsi="Times New Roman" w:cs="Times New Roman"/>
                <w:color w:val="000000"/>
                <w:sz w:val="22"/>
                <w:szCs w:val="22"/>
              </w:rPr>
              <w:t xml:space="preserve">-пластик.  </w:t>
            </w:r>
          </w:p>
          <w:p w14:paraId="1CD7322B" w14:textId="1CFCC9BA" w:rsidR="008F01F5"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 высота </w:t>
            </w:r>
            <w:r w:rsidR="008F01F5">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60 см.</w:t>
            </w:r>
          </w:p>
          <w:p w14:paraId="6EEBA2D7"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Комплектация-Каталка с ручкой Шарик - 1шт</w:t>
            </w:r>
          </w:p>
          <w:p w14:paraId="7D76504C" w14:textId="60D3117B" w:rsidR="00CB0DBB" w:rsidRPr="00BA2642" w:rsidRDefault="00CB0DB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3EF35E88" w14:textId="18F8BC8F" w:rsidR="00BA2642" w:rsidRPr="00BA2642" w:rsidRDefault="008F01F5"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197E690A" w14:textId="61E74B4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1C6F4AAF" w14:textId="77777777" w:rsidTr="007F6661">
        <w:trPr>
          <w:trHeight w:val="1134"/>
        </w:trPr>
        <w:tc>
          <w:tcPr>
            <w:tcW w:w="632" w:type="dxa"/>
            <w:tcMar>
              <w:top w:w="0" w:type="dxa"/>
              <w:left w:w="108" w:type="dxa"/>
              <w:bottom w:w="0" w:type="dxa"/>
              <w:right w:w="108" w:type="dxa"/>
            </w:tcMar>
          </w:tcPr>
          <w:p w14:paraId="04D76D55" w14:textId="6CCB22BF"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16</w:t>
            </w:r>
          </w:p>
        </w:tc>
        <w:tc>
          <w:tcPr>
            <w:tcW w:w="1915" w:type="dxa"/>
            <w:tcMar>
              <w:top w:w="0" w:type="dxa"/>
              <w:left w:w="108" w:type="dxa"/>
              <w:bottom w:w="0" w:type="dxa"/>
              <w:right w:w="108" w:type="dxa"/>
            </w:tcMar>
          </w:tcPr>
          <w:p w14:paraId="578A181D" w14:textId="6AF4A4E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Ведерко </w:t>
            </w:r>
          </w:p>
        </w:tc>
        <w:tc>
          <w:tcPr>
            <w:tcW w:w="5953" w:type="dxa"/>
            <w:tcMar>
              <w:top w:w="0" w:type="dxa"/>
              <w:left w:w="108" w:type="dxa"/>
              <w:bottom w:w="0" w:type="dxa"/>
              <w:right w:w="108" w:type="dxa"/>
            </w:tcMar>
          </w:tcPr>
          <w:p w14:paraId="680FE6E8" w14:textId="451A3350" w:rsidR="008F01F5"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Состав:</w:t>
            </w:r>
            <w:r w:rsidR="008F01F5">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пластик</w:t>
            </w:r>
          </w:p>
          <w:p w14:paraId="2EEF9FD1"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Ведерко-крепость создано специально для строительства реалистичных замков из песка и воды. В нижней части ведерка находятся углубления, благодаря которым готовая крепость будет иметь башенки наверху, а рельефные стенки сделают строение еще больше похожим на настоящее. </w:t>
            </w:r>
          </w:p>
          <w:p w14:paraId="4D5DF0AC" w14:textId="77777777" w:rsidR="00CB0DBB" w:rsidRDefault="00CB0DB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Объем не менее 0,4 л</w:t>
            </w:r>
          </w:p>
          <w:p w14:paraId="67CC0040" w14:textId="1C5293CC" w:rsidR="00CB0DBB" w:rsidRPr="00BA2642" w:rsidRDefault="00CB0DB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83290C9" w14:textId="3B81D352" w:rsidR="00BA2642" w:rsidRPr="00BA2642" w:rsidRDefault="008F01F5"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66E93A52" w14:textId="014016D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70</w:t>
            </w:r>
          </w:p>
        </w:tc>
      </w:tr>
      <w:tr w:rsidR="00BA2642" w:rsidRPr="00BA2642" w14:paraId="1847D1F4" w14:textId="77777777" w:rsidTr="007F6661">
        <w:trPr>
          <w:trHeight w:val="1134"/>
        </w:trPr>
        <w:tc>
          <w:tcPr>
            <w:tcW w:w="632" w:type="dxa"/>
            <w:tcMar>
              <w:top w:w="0" w:type="dxa"/>
              <w:left w:w="108" w:type="dxa"/>
              <w:bottom w:w="0" w:type="dxa"/>
              <w:right w:w="108" w:type="dxa"/>
            </w:tcMar>
          </w:tcPr>
          <w:p w14:paraId="68FF4B77" w14:textId="66F878AC"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17</w:t>
            </w:r>
          </w:p>
        </w:tc>
        <w:tc>
          <w:tcPr>
            <w:tcW w:w="1915" w:type="dxa"/>
            <w:tcMar>
              <w:top w:w="0" w:type="dxa"/>
              <w:left w:w="108" w:type="dxa"/>
              <w:bottom w:w="0" w:type="dxa"/>
              <w:right w:w="108" w:type="dxa"/>
            </w:tcMar>
          </w:tcPr>
          <w:p w14:paraId="24FF000E" w14:textId="48D794AE"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Ведро малое в ассортименте</w:t>
            </w:r>
          </w:p>
        </w:tc>
        <w:tc>
          <w:tcPr>
            <w:tcW w:w="5953" w:type="dxa"/>
            <w:tcMar>
              <w:top w:w="0" w:type="dxa"/>
              <w:left w:w="108" w:type="dxa"/>
              <w:bottom w:w="0" w:type="dxa"/>
              <w:right w:w="108" w:type="dxa"/>
            </w:tcMar>
          </w:tcPr>
          <w:p w14:paraId="5999ED76" w14:textId="4F1DE499"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Детское маленькое ведро с наклейкой высотой </w:t>
            </w:r>
            <w:r w:rsidR="00CB0DB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10 см, горлышко этого ведра -</w:t>
            </w:r>
            <w:r w:rsidR="00CB0DB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11 см в диаметре. Ведро имеет объем</w:t>
            </w:r>
            <w:r w:rsidR="00CB0DB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0,7 л </w:t>
            </w:r>
          </w:p>
          <w:p w14:paraId="65B1DB2C" w14:textId="0137A768" w:rsidR="00CB0DBB" w:rsidRPr="00BA2642" w:rsidRDefault="00CB0DB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733208C3" w14:textId="3F72DDAF" w:rsidR="00BA2642" w:rsidRPr="00BA2642" w:rsidRDefault="00CB0DB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6187229D" w14:textId="12B948D1"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80</w:t>
            </w:r>
          </w:p>
        </w:tc>
      </w:tr>
      <w:tr w:rsidR="00BA2642" w:rsidRPr="00BA2642" w14:paraId="54EAF71A" w14:textId="77777777" w:rsidTr="007F6661">
        <w:trPr>
          <w:trHeight w:val="1134"/>
        </w:trPr>
        <w:tc>
          <w:tcPr>
            <w:tcW w:w="632" w:type="dxa"/>
            <w:tcMar>
              <w:top w:w="0" w:type="dxa"/>
              <w:left w:w="108" w:type="dxa"/>
              <w:bottom w:w="0" w:type="dxa"/>
              <w:right w:w="108" w:type="dxa"/>
            </w:tcMar>
          </w:tcPr>
          <w:p w14:paraId="058D0AD2" w14:textId="079222AE"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18</w:t>
            </w:r>
          </w:p>
        </w:tc>
        <w:tc>
          <w:tcPr>
            <w:tcW w:w="1915" w:type="dxa"/>
            <w:tcMar>
              <w:top w:w="0" w:type="dxa"/>
              <w:left w:w="108" w:type="dxa"/>
              <w:bottom w:w="0" w:type="dxa"/>
              <w:right w:w="108" w:type="dxa"/>
            </w:tcMar>
          </w:tcPr>
          <w:p w14:paraId="0EE4D0B1" w14:textId="0FD4505C"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Машинка самосвал</w:t>
            </w:r>
          </w:p>
        </w:tc>
        <w:tc>
          <w:tcPr>
            <w:tcW w:w="5953" w:type="dxa"/>
            <w:tcMar>
              <w:top w:w="0" w:type="dxa"/>
              <w:left w:w="108" w:type="dxa"/>
              <w:bottom w:w="0" w:type="dxa"/>
              <w:right w:w="108" w:type="dxa"/>
            </w:tcMar>
          </w:tcPr>
          <w:p w14:paraId="0366E2BA" w14:textId="77777777"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игрушки пластик</w:t>
            </w:r>
          </w:p>
          <w:p w14:paraId="08097852" w14:textId="77777777"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Особенности игрушки подвижные элементы; </w:t>
            </w:r>
            <w:r w:rsidRPr="00BA2642">
              <w:rPr>
                <w:rFonts w:ascii="Times New Roman" w:hAnsi="Times New Roman" w:cs="Times New Roman"/>
                <w:color w:val="000000"/>
                <w:sz w:val="22"/>
                <w:szCs w:val="22"/>
              </w:rPr>
              <w:br/>
              <w:t>Механизм движения без механизма</w:t>
            </w:r>
          </w:p>
          <w:p w14:paraId="56243763" w14:textId="37E2C452"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Высота предмета </w:t>
            </w:r>
            <w:r w:rsidR="00CB0DB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 см</w:t>
            </w:r>
          </w:p>
          <w:p w14:paraId="7904C995" w14:textId="0A0F6319"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Глубина предмета </w:t>
            </w:r>
            <w:r w:rsidR="00CB0DB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23 см</w:t>
            </w:r>
          </w:p>
          <w:p w14:paraId="015DA238"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Ширина предмета </w:t>
            </w:r>
            <w:r w:rsidR="00CB0DB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11 см</w:t>
            </w:r>
          </w:p>
          <w:p w14:paraId="7B26C4D4" w14:textId="0024ECCE" w:rsidR="00CB0DBB" w:rsidRPr="00BA2642" w:rsidRDefault="00CB0DB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959F181" w14:textId="46176494" w:rsidR="00BA2642" w:rsidRPr="00BA2642" w:rsidRDefault="00CB0DB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2A929856" w14:textId="692B466D"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60</w:t>
            </w:r>
          </w:p>
        </w:tc>
      </w:tr>
      <w:tr w:rsidR="00BA2642" w:rsidRPr="00BA2642" w14:paraId="4BB9C610" w14:textId="77777777" w:rsidTr="007F6661">
        <w:trPr>
          <w:trHeight w:val="1134"/>
        </w:trPr>
        <w:tc>
          <w:tcPr>
            <w:tcW w:w="632" w:type="dxa"/>
            <w:tcMar>
              <w:top w:w="0" w:type="dxa"/>
              <w:left w:w="108" w:type="dxa"/>
              <w:bottom w:w="0" w:type="dxa"/>
              <w:right w:w="108" w:type="dxa"/>
            </w:tcMar>
          </w:tcPr>
          <w:p w14:paraId="5A8604AA" w14:textId="6B16418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19</w:t>
            </w:r>
          </w:p>
        </w:tc>
        <w:tc>
          <w:tcPr>
            <w:tcW w:w="1915" w:type="dxa"/>
            <w:tcMar>
              <w:top w:w="0" w:type="dxa"/>
              <w:left w:w="108" w:type="dxa"/>
              <w:bottom w:w="0" w:type="dxa"/>
              <w:right w:w="108" w:type="dxa"/>
            </w:tcMar>
          </w:tcPr>
          <w:p w14:paraId="626DC3DA" w14:textId="5F1B885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Игрушечный трактор погрузчик</w:t>
            </w:r>
          </w:p>
        </w:tc>
        <w:tc>
          <w:tcPr>
            <w:tcW w:w="5953" w:type="dxa"/>
            <w:tcMar>
              <w:top w:w="0" w:type="dxa"/>
              <w:left w:w="108" w:type="dxa"/>
              <w:bottom w:w="0" w:type="dxa"/>
              <w:right w:w="108" w:type="dxa"/>
            </w:tcMar>
          </w:tcPr>
          <w:p w14:paraId="3607C2FB" w14:textId="53D9E13D" w:rsidR="00CB0DBB" w:rsidRDefault="00BA2642"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w:t>
            </w:r>
            <w:r w:rsidR="00CB0DB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пластик; </w:t>
            </w:r>
            <w:r w:rsidRPr="00BA2642">
              <w:rPr>
                <w:rFonts w:ascii="Times New Roman" w:hAnsi="Times New Roman" w:cs="Times New Roman"/>
                <w:color w:val="000000"/>
                <w:sz w:val="22"/>
                <w:szCs w:val="22"/>
              </w:rPr>
              <w:br/>
              <w:t>Особенности</w:t>
            </w:r>
            <w:r w:rsidR="00CB0DBB">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игрушки</w:t>
            </w:r>
            <w:r w:rsidR="00CB0DBB">
              <w:rPr>
                <w:rFonts w:ascii="Times New Roman" w:hAnsi="Times New Roman" w:cs="Times New Roman"/>
                <w:color w:val="000000"/>
                <w:sz w:val="22"/>
                <w:szCs w:val="22"/>
              </w:rPr>
              <w:t>-</w:t>
            </w:r>
            <w:r w:rsidRPr="00BA2642">
              <w:rPr>
                <w:rFonts w:ascii="Times New Roman" w:hAnsi="Times New Roman" w:cs="Times New Roman"/>
                <w:color w:val="000000"/>
                <w:sz w:val="22"/>
                <w:szCs w:val="22"/>
              </w:rPr>
              <w:t>вращение колес; подвижные элемент</w:t>
            </w:r>
            <w:r w:rsidR="00CB0DBB">
              <w:rPr>
                <w:rFonts w:ascii="Times New Roman" w:hAnsi="Times New Roman" w:cs="Times New Roman"/>
                <w:color w:val="000000"/>
                <w:sz w:val="22"/>
                <w:szCs w:val="22"/>
              </w:rPr>
              <w:t>-наличие</w:t>
            </w:r>
            <w:r w:rsidRPr="00BA2642">
              <w:rPr>
                <w:rFonts w:ascii="Times New Roman" w:hAnsi="Times New Roman" w:cs="Times New Roman"/>
                <w:color w:val="000000"/>
                <w:sz w:val="22"/>
                <w:szCs w:val="22"/>
              </w:rPr>
              <w:t xml:space="preserve"> </w:t>
            </w:r>
          </w:p>
          <w:p w14:paraId="438D5CE7" w14:textId="77777777" w:rsidR="00BA2642" w:rsidRDefault="00BA2642"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sidR="00CB0DB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24</w:t>
            </w:r>
            <w:r w:rsidR="00CB0DBB">
              <w:rPr>
                <w:rFonts w:ascii="Times New Roman" w:hAnsi="Times New Roman" w:cs="Times New Roman"/>
                <w:color w:val="000000"/>
                <w:sz w:val="22"/>
                <w:szCs w:val="22"/>
              </w:rPr>
              <w:t>*</w:t>
            </w:r>
            <w:r w:rsidRPr="00BA2642">
              <w:rPr>
                <w:rFonts w:ascii="Times New Roman" w:hAnsi="Times New Roman" w:cs="Times New Roman"/>
                <w:color w:val="000000"/>
                <w:sz w:val="22"/>
                <w:szCs w:val="22"/>
              </w:rPr>
              <w:t>11</w:t>
            </w:r>
            <w:r w:rsidR="00CB0DBB">
              <w:rPr>
                <w:rFonts w:ascii="Times New Roman" w:hAnsi="Times New Roman" w:cs="Times New Roman"/>
                <w:color w:val="000000"/>
                <w:sz w:val="22"/>
                <w:szCs w:val="22"/>
              </w:rPr>
              <w:t>*</w:t>
            </w:r>
            <w:r w:rsidRPr="00BA2642">
              <w:rPr>
                <w:rFonts w:ascii="Times New Roman" w:hAnsi="Times New Roman" w:cs="Times New Roman"/>
                <w:color w:val="000000"/>
                <w:sz w:val="22"/>
                <w:szCs w:val="22"/>
              </w:rPr>
              <w:t>11</w:t>
            </w:r>
            <w:r w:rsidR="00CB0DBB">
              <w:rPr>
                <w:rFonts w:ascii="Times New Roman" w:hAnsi="Times New Roman" w:cs="Times New Roman"/>
                <w:color w:val="000000"/>
                <w:sz w:val="22"/>
                <w:szCs w:val="22"/>
              </w:rPr>
              <w:t xml:space="preserve"> см</w:t>
            </w:r>
          </w:p>
          <w:p w14:paraId="27FF5E5C" w14:textId="2131F538" w:rsidR="00CB0DBB" w:rsidRPr="00BA2642" w:rsidRDefault="00CB0DBB"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0AD3B2F0" w14:textId="629EC994" w:rsidR="00BA2642" w:rsidRPr="00BA2642" w:rsidRDefault="00CB0DB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7684478C" w14:textId="3C39BA6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60</w:t>
            </w:r>
          </w:p>
        </w:tc>
      </w:tr>
      <w:tr w:rsidR="00BA2642" w:rsidRPr="00BA2642" w14:paraId="0BC7036D" w14:textId="77777777" w:rsidTr="007F6661">
        <w:trPr>
          <w:trHeight w:val="1134"/>
        </w:trPr>
        <w:tc>
          <w:tcPr>
            <w:tcW w:w="632" w:type="dxa"/>
            <w:tcMar>
              <w:top w:w="0" w:type="dxa"/>
              <w:left w:w="108" w:type="dxa"/>
              <w:bottom w:w="0" w:type="dxa"/>
              <w:right w:w="108" w:type="dxa"/>
            </w:tcMar>
          </w:tcPr>
          <w:p w14:paraId="10C90C43" w14:textId="5089D63F"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20</w:t>
            </w:r>
          </w:p>
        </w:tc>
        <w:tc>
          <w:tcPr>
            <w:tcW w:w="1915" w:type="dxa"/>
            <w:tcMar>
              <w:top w:w="0" w:type="dxa"/>
              <w:left w:w="108" w:type="dxa"/>
              <w:bottom w:w="0" w:type="dxa"/>
              <w:right w:w="108" w:type="dxa"/>
            </w:tcMar>
          </w:tcPr>
          <w:p w14:paraId="0BE8189F" w14:textId="41C06CAC"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Тележка с ручкой детская </w:t>
            </w:r>
          </w:p>
        </w:tc>
        <w:tc>
          <w:tcPr>
            <w:tcW w:w="5953" w:type="dxa"/>
            <w:tcMar>
              <w:top w:w="0" w:type="dxa"/>
              <w:left w:w="108" w:type="dxa"/>
              <w:bottom w:w="0" w:type="dxa"/>
              <w:right w:w="108" w:type="dxa"/>
            </w:tcMar>
          </w:tcPr>
          <w:p w14:paraId="50FAFAB8" w14:textId="77777777"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Комплектация тележка; формочка</w:t>
            </w:r>
          </w:p>
          <w:p w14:paraId="5E56530E" w14:textId="313EF32E" w:rsidR="00CB0DB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 игрушки безопасный пластик; пищевой краситель</w:t>
            </w:r>
          </w:p>
          <w:p w14:paraId="6B1E534E" w14:textId="77777777" w:rsidR="00CB0DBB" w:rsidRDefault="00751EFB"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sz w:val="22"/>
                <w:szCs w:val="22"/>
              </w:rPr>
              <w:t>Высота тележки не менее 14 см</w:t>
            </w:r>
          </w:p>
          <w:p w14:paraId="12833DE0" w14:textId="77777777" w:rsidR="00751EFB" w:rsidRDefault="00751EFB"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sz w:val="22"/>
                <w:szCs w:val="22"/>
              </w:rPr>
              <w:t>Ширина не менее 25 см</w:t>
            </w:r>
          </w:p>
          <w:p w14:paraId="19298E7B" w14:textId="461B4EA3" w:rsidR="00751EFB" w:rsidRDefault="00751EFB"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sz w:val="22"/>
                <w:szCs w:val="22"/>
              </w:rPr>
              <w:t>Длина не менее 36 см</w:t>
            </w:r>
          </w:p>
          <w:p w14:paraId="62053AAA" w14:textId="0A6B013E" w:rsidR="00751EFB" w:rsidRPr="00BA2642" w:rsidRDefault="00751EFB" w:rsidP="00CB0DB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751EFB">
              <w:rPr>
                <w:rFonts w:ascii="Times New Roman" w:hAnsi="Times New Roman" w:cs="Times New Roman"/>
                <w:sz w:val="22"/>
                <w:szCs w:val="22"/>
              </w:rPr>
              <w:t>Цвет по согласованию с заказчиком</w:t>
            </w:r>
          </w:p>
        </w:tc>
        <w:tc>
          <w:tcPr>
            <w:tcW w:w="846" w:type="dxa"/>
          </w:tcPr>
          <w:p w14:paraId="7DA880B8" w14:textId="707D72D3" w:rsidR="00BA2642" w:rsidRPr="00BA2642" w:rsidRDefault="00CB0DB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445F0170" w14:textId="0DB0A15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20</w:t>
            </w:r>
          </w:p>
        </w:tc>
      </w:tr>
      <w:tr w:rsidR="00BA2642" w:rsidRPr="00BA2642" w14:paraId="5F4D65BB" w14:textId="77777777" w:rsidTr="007F6661">
        <w:trPr>
          <w:trHeight w:val="1134"/>
        </w:trPr>
        <w:tc>
          <w:tcPr>
            <w:tcW w:w="632" w:type="dxa"/>
            <w:tcMar>
              <w:top w:w="0" w:type="dxa"/>
              <w:left w:w="108" w:type="dxa"/>
              <w:bottom w:w="0" w:type="dxa"/>
              <w:right w:w="108" w:type="dxa"/>
            </w:tcMar>
          </w:tcPr>
          <w:p w14:paraId="54D69FF5" w14:textId="6C1B263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21</w:t>
            </w:r>
          </w:p>
        </w:tc>
        <w:tc>
          <w:tcPr>
            <w:tcW w:w="1915" w:type="dxa"/>
            <w:tcMar>
              <w:top w:w="0" w:type="dxa"/>
              <w:left w:w="108" w:type="dxa"/>
              <w:bottom w:w="0" w:type="dxa"/>
              <w:right w:w="108" w:type="dxa"/>
            </w:tcMar>
          </w:tcPr>
          <w:p w14:paraId="48C3629B" w14:textId="6B23011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Песочный набор Простоквашино</w:t>
            </w:r>
          </w:p>
        </w:tc>
        <w:tc>
          <w:tcPr>
            <w:tcW w:w="5953" w:type="dxa"/>
            <w:tcMar>
              <w:top w:w="0" w:type="dxa"/>
              <w:left w:w="108" w:type="dxa"/>
              <w:bottom w:w="0" w:type="dxa"/>
              <w:right w:w="108" w:type="dxa"/>
            </w:tcMar>
          </w:tcPr>
          <w:p w14:paraId="789BC9CF"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 данный набор входят:</w:t>
            </w:r>
          </w:p>
          <w:p w14:paraId="3114D194" w14:textId="05F0B860"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ведро малое с наклейкой — 1 шт.;</w:t>
            </w:r>
          </w:p>
          <w:p w14:paraId="7E05ED13" w14:textId="7EDDEB33"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ситечко-цветок — 1 шт.;</w:t>
            </w:r>
          </w:p>
          <w:p w14:paraId="70919D01" w14:textId="229509CD"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совок — 1 шт.;</w:t>
            </w:r>
          </w:p>
          <w:p w14:paraId="64B16EB3" w14:textId="4AA5C421"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грабельки — 1 шт.;</w:t>
            </w:r>
          </w:p>
          <w:p w14:paraId="4640BC41"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лейка малая — 1 шт.</w:t>
            </w:r>
          </w:p>
          <w:p w14:paraId="5C0F9CBE" w14:textId="77777777" w:rsidR="00751EFB"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материал-пластик</w:t>
            </w:r>
          </w:p>
          <w:p w14:paraId="0AAA9DAB" w14:textId="0A7CA718" w:rsidR="00751EFB" w:rsidRPr="00751EFB"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bCs/>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4E6F55ED" w14:textId="4B92A659"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204056C4" w14:textId="4C2A489E"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50</w:t>
            </w:r>
          </w:p>
        </w:tc>
      </w:tr>
      <w:tr w:rsidR="00BA2642" w:rsidRPr="00BA2642" w14:paraId="0D1658DC" w14:textId="77777777" w:rsidTr="007F6661">
        <w:trPr>
          <w:trHeight w:val="1134"/>
        </w:trPr>
        <w:tc>
          <w:tcPr>
            <w:tcW w:w="632" w:type="dxa"/>
            <w:tcMar>
              <w:top w:w="0" w:type="dxa"/>
              <w:left w:w="108" w:type="dxa"/>
              <w:bottom w:w="0" w:type="dxa"/>
              <w:right w:w="108" w:type="dxa"/>
            </w:tcMar>
          </w:tcPr>
          <w:p w14:paraId="781A34A3" w14:textId="71BFC50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22</w:t>
            </w:r>
          </w:p>
        </w:tc>
        <w:tc>
          <w:tcPr>
            <w:tcW w:w="1915" w:type="dxa"/>
            <w:tcMar>
              <w:top w:w="0" w:type="dxa"/>
              <w:left w:w="108" w:type="dxa"/>
              <w:bottom w:w="0" w:type="dxa"/>
              <w:right w:w="108" w:type="dxa"/>
            </w:tcMar>
          </w:tcPr>
          <w:p w14:paraId="20624D13" w14:textId="24A0A01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Песочный набор Самосвал</w:t>
            </w:r>
          </w:p>
        </w:tc>
        <w:tc>
          <w:tcPr>
            <w:tcW w:w="5953" w:type="dxa"/>
            <w:tcMar>
              <w:top w:w="0" w:type="dxa"/>
              <w:left w:w="108" w:type="dxa"/>
              <w:bottom w:w="0" w:type="dxa"/>
              <w:right w:w="108" w:type="dxa"/>
            </w:tcMar>
          </w:tcPr>
          <w:p w14:paraId="03929BA4"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Грузовик с лопаткой 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 формочки. Изготовлен из пищевого пластика, безопасен и гипоаллергенный. </w:t>
            </w:r>
          </w:p>
          <w:p w14:paraId="411A698C" w14:textId="6F11665F"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35</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15</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20</w:t>
            </w:r>
            <w:r w:rsidR="00751EFB">
              <w:rPr>
                <w:rFonts w:ascii="Times New Roman" w:hAnsi="Times New Roman" w:cs="Times New Roman"/>
                <w:color w:val="000000"/>
                <w:sz w:val="22"/>
                <w:szCs w:val="22"/>
              </w:rPr>
              <w:t xml:space="preserve"> см</w:t>
            </w:r>
          </w:p>
          <w:p w14:paraId="76338F1E" w14:textId="2D4FF25B" w:rsidR="00751EFB" w:rsidRPr="00BA2642"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33065B19" w14:textId="26805744"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15E1A8D3" w14:textId="0D30B03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50</w:t>
            </w:r>
          </w:p>
        </w:tc>
      </w:tr>
      <w:tr w:rsidR="00BA2642" w:rsidRPr="00BA2642" w14:paraId="0FC8DC21" w14:textId="77777777" w:rsidTr="007F6661">
        <w:trPr>
          <w:trHeight w:val="1134"/>
        </w:trPr>
        <w:tc>
          <w:tcPr>
            <w:tcW w:w="632" w:type="dxa"/>
            <w:tcMar>
              <w:top w:w="0" w:type="dxa"/>
              <w:left w:w="108" w:type="dxa"/>
              <w:bottom w:w="0" w:type="dxa"/>
              <w:right w:w="108" w:type="dxa"/>
            </w:tcMar>
          </w:tcPr>
          <w:p w14:paraId="1A378017" w14:textId="6AA06A4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23</w:t>
            </w:r>
          </w:p>
        </w:tc>
        <w:tc>
          <w:tcPr>
            <w:tcW w:w="1915" w:type="dxa"/>
            <w:tcMar>
              <w:top w:w="0" w:type="dxa"/>
              <w:left w:w="108" w:type="dxa"/>
              <w:bottom w:w="0" w:type="dxa"/>
              <w:right w:w="108" w:type="dxa"/>
            </w:tcMar>
          </w:tcPr>
          <w:p w14:paraId="5E39C35A" w14:textId="5B73BD3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Песочный набор </w:t>
            </w:r>
          </w:p>
        </w:tc>
        <w:tc>
          <w:tcPr>
            <w:tcW w:w="5953" w:type="dxa"/>
            <w:tcMar>
              <w:top w:w="0" w:type="dxa"/>
              <w:left w:w="108" w:type="dxa"/>
              <w:bottom w:w="0" w:type="dxa"/>
              <w:right w:w="108" w:type="dxa"/>
            </w:tcMar>
          </w:tcPr>
          <w:p w14:paraId="7A1D68AB"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В комплекте емкость-крокодил, сито, лопатка, совочек, грабли, формочки для куличиков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6 штук).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11 предметов.</w:t>
            </w:r>
            <w:r w:rsidRPr="00BA2642">
              <w:rPr>
                <w:rFonts w:ascii="Times New Roman" w:hAnsi="Times New Roman" w:cs="Times New Roman"/>
                <w:color w:val="000000"/>
                <w:sz w:val="22"/>
                <w:szCs w:val="22"/>
              </w:rPr>
              <w:br/>
              <w:t>Удобная система хранения - все предметы можно положить в крокодила.</w:t>
            </w:r>
            <w:r w:rsidRPr="00BA2642">
              <w:rPr>
                <w:rFonts w:ascii="Times New Roman" w:hAnsi="Times New Roman" w:cs="Times New Roman"/>
                <w:color w:val="000000"/>
                <w:sz w:val="22"/>
                <w:szCs w:val="22"/>
              </w:rPr>
              <w:br/>
              <w:t>Материал: полимер.</w:t>
            </w:r>
          </w:p>
          <w:p w14:paraId="58D570B1" w14:textId="59F36FEA"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Размеры крокодила-емкости: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22х5х26 см.</w:t>
            </w:r>
          </w:p>
          <w:p w14:paraId="3765DE67" w14:textId="4B3CFBB4"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Размеры совочка: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7х4х15 см.</w:t>
            </w:r>
          </w:p>
          <w:p w14:paraId="7A0C6B90" w14:textId="2E6DAF8D"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Размеры формочки-ладошки: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11х2х11 см.</w:t>
            </w:r>
          </w:p>
          <w:p w14:paraId="78333CCA" w14:textId="77777777" w:rsidR="00BA2642" w:rsidRDefault="00BA2642" w:rsidP="00751EF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Размеры формочки-осьминога:</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11х3х11 см.</w:t>
            </w:r>
          </w:p>
          <w:p w14:paraId="69083B18" w14:textId="60B006CB" w:rsidR="00751EFB" w:rsidRPr="00BA2642" w:rsidRDefault="00751EFB" w:rsidP="00751EFB">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7BCFFB08" w14:textId="56DD9BCA"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74DE50A6" w14:textId="1FE4E72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50</w:t>
            </w:r>
          </w:p>
        </w:tc>
      </w:tr>
      <w:tr w:rsidR="00BA2642" w:rsidRPr="00BA2642" w14:paraId="4CFF96BA" w14:textId="77777777" w:rsidTr="007F6661">
        <w:trPr>
          <w:trHeight w:val="818"/>
        </w:trPr>
        <w:tc>
          <w:tcPr>
            <w:tcW w:w="632" w:type="dxa"/>
            <w:tcMar>
              <w:top w:w="0" w:type="dxa"/>
              <w:left w:w="108" w:type="dxa"/>
              <w:bottom w:w="0" w:type="dxa"/>
              <w:right w:w="108" w:type="dxa"/>
            </w:tcMar>
          </w:tcPr>
          <w:p w14:paraId="0F00E2D9" w14:textId="3F8CF3E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24</w:t>
            </w:r>
          </w:p>
        </w:tc>
        <w:tc>
          <w:tcPr>
            <w:tcW w:w="1915" w:type="dxa"/>
            <w:tcMar>
              <w:top w:w="0" w:type="dxa"/>
              <w:left w:w="108" w:type="dxa"/>
              <w:bottom w:w="0" w:type="dxa"/>
              <w:right w:w="108" w:type="dxa"/>
            </w:tcMar>
          </w:tcPr>
          <w:p w14:paraId="300B456C" w14:textId="022EA2ED"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Лопата большая</w:t>
            </w:r>
          </w:p>
        </w:tc>
        <w:tc>
          <w:tcPr>
            <w:tcW w:w="5953" w:type="dxa"/>
            <w:tcMar>
              <w:top w:w="0" w:type="dxa"/>
              <w:left w:w="108" w:type="dxa"/>
              <w:bottom w:w="0" w:type="dxa"/>
              <w:right w:w="108" w:type="dxa"/>
            </w:tcMar>
          </w:tcPr>
          <w:p w14:paraId="1DDDEE99" w14:textId="60850126"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Размеры игрушки: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55х13,5х3,5 см.</w:t>
            </w:r>
          </w:p>
          <w:p w14:paraId="6B4EAAF8" w14:textId="77777777" w:rsidR="00751EFB"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Цвет по согласованию с заказчиком</w:t>
            </w:r>
          </w:p>
          <w:p w14:paraId="3B73089E" w14:textId="069DE70B" w:rsidR="00751EFB" w:rsidRPr="00BA2642"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Материал-пластик</w:t>
            </w:r>
          </w:p>
        </w:tc>
        <w:tc>
          <w:tcPr>
            <w:tcW w:w="846" w:type="dxa"/>
          </w:tcPr>
          <w:p w14:paraId="471E5AB5" w14:textId="075DD32D"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728AAC44" w14:textId="2B848D5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80</w:t>
            </w:r>
          </w:p>
        </w:tc>
      </w:tr>
      <w:tr w:rsidR="00BA2642" w:rsidRPr="00BA2642" w14:paraId="6F4293A3" w14:textId="77777777" w:rsidTr="007F6661">
        <w:trPr>
          <w:trHeight w:val="1134"/>
        </w:trPr>
        <w:tc>
          <w:tcPr>
            <w:tcW w:w="632" w:type="dxa"/>
            <w:tcMar>
              <w:top w:w="0" w:type="dxa"/>
              <w:left w:w="108" w:type="dxa"/>
              <w:bottom w:w="0" w:type="dxa"/>
              <w:right w:w="108" w:type="dxa"/>
            </w:tcMar>
          </w:tcPr>
          <w:p w14:paraId="71227A62" w14:textId="46D0E4E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25</w:t>
            </w:r>
          </w:p>
        </w:tc>
        <w:tc>
          <w:tcPr>
            <w:tcW w:w="1915" w:type="dxa"/>
            <w:tcMar>
              <w:top w:w="0" w:type="dxa"/>
              <w:left w:w="108" w:type="dxa"/>
              <w:bottom w:w="0" w:type="dxa"/>
              <w:right w:w="108" w:type="dxa"/>
            </w:tcMar>
          </w:tcPr>
          <w:p w14:paraId="52BDF178" w14:textId="47362C3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Сетка волейбольная </w:t>
            </w:r>
          </w:p>
        </w:tc>
        <w:tc>
          <w:tcPr>
            <w:tcW w:w="5953" w:type="dxa"/>
            <w:tcMar>
              <w:top w:w="0" w:type="dxa"/>
              <w:left w:w="108" w:type="dxa"/>
              <w:bottom w:w="0" w:type="dxa"/>
              <w:right w:w="108" w:type="dxa"/>
            </w:tcMar>
          </w:tcPr>
          <w:p w14:paraId="5BE569C6" w14:textId="4989D17B"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BA2642">
              <w:rPr>
                <w:rFonts w:ascii="Times New Roman" w:hAnsi="Times New Roman" w:cs="Times New Roman"/>
                <w:color w:val="000000"/>
                <w:sz w:val="22"/>
                <w:szCs w:val="22"/>
              </w:rPr>
              <w:t xml:space="preserve">Размер сетки </w:t>
            </w:r>
            <w:r w:rsidR="00751EF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1м х 9,5 м. Материал Нейлон.  Специальный трос внутри конструкции помогает легко закрепить изделие на стойках, нить толщиной</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1,5 мм Верхняя часть дополнительно усилена кантом</w:t>
            </w:r>
          </w:p>
        </w:tc>
        <w:tc>
          <w:tcPr>
            <w:tcW w:w="846" w:type="dxa"/>
          </w:tcPr>
          <w:p w14:paraId="0B17C153" w14:textId="67C736A4"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29605250" w14:textId="172F626E"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w:t>
            </w:r>
          </w:p>
        </w:tc>
      </w:tr>
      <w:tr w:rsidR="00BA2642" w:rsidRPr="00BA2642" w14:paraId="35471D0F" w14:textId="77777777" w:rsidTr="007F6661">
        <w:trPr>
          <w:trHeight w:val="1134"/>
        </w:trPr>
        <w:tc>
          <w:tcPr>
            <w:tcW w:w="632" w:type="dxa"/>
            <w:tcMar>
              <w:top w:w="0" w:type="dxa"/>
              <w:left w:w="108" w:type="dxa"/>
              <w:bottom w:w="0" w:type="dxa"/>
              <w:right w:w="108" w:type="dxa"/>
            </w:tcMar>
          </w:tcPr>
          <w:p w14:paraId="455B6AD6" w14:textId="0DB2AB6C"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26</w:t>
            </w:r>
          </w:p>
        </w:tc>
        <w:tc>
          <w:tcPr>
            <w:tcW w:w="1915" w:type="dxa"/>
            <w:tcMar>
              <w:top w:w="0" w:type="dxa"/>
              <w:left w:w="108" w:type="dxa"/>
              <w:bottom w:w="0" w:type="dxa"/>
              <w:right w:w="108" w:type="dxa"/>
            </w:tcMar>
          </w:tcPr>
          <w:p w14:paraId="5F1E5CDF" w14:textId="07B75031"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Спортивно- игровой набор</w:t>
            </w:r>
          </w:p>
        </w:tc>
        <w:tc>
          <w:tcPr>
            <w:tcW w:w="5953" w:type="dxa"/>
            <w:tcMar>
              <w:top w:w="0" w:type="dxa"/>
              <w:left w:w="108" w:type="dxa"/>
              <w:bottom w:w="0" w:type="dxa"/>
              <w:right w:w="108" w:type="dxa"/>
            </w:tcMar>
          </w:tcPr>
          <w:p w14:paraId="3B9190CB"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Спортивно- игровой набор №4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23 предмета). </w:t>
            </w:r>
          </w:p>
          <w:p w14:paraId="630BBF91" w14:textId="52BDF15B"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Конусы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30 см.,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12 отверстия)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8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Палка гимнастическая (Ø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70см.)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10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Плоский обруч (Ø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40см.)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2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Плоский обруч (Ø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60см.)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3 шт. </w:t>
            </w:r>
          </w:p>
          <w:p w14:paraId="2ADDBBA4" w14:textId="54C114A9" w:rsidR="00751EFB" w:rsidRPr="00BA2642" w:rsidRDefault="00751EFB"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17745A3F" w14:textId="494F2902"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65B6EA4B" w14:textId="0FDFDA4C"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3</w:t>
            </w:r>
          </w:p>
        </w:tc>
      </w:tr>
      <w:tr w:rsidR="00BA2642" w:rsidRPr="00BA2642" w14:paraId="3E7ABB49" w14:textId="77777777" w:rsidTr="007F6661">
        <w:trPr>
          <w:trHeight w:val="1134"/>
        </w:trPr>
        <w:tc>
          <w:tcPr>
            <w:tcW w:w="632" w:type="dxa"/>
            <w:tcMar>
              <w:top w:w="0" w:type="dxa"/>
              <w:left w:w="108" w:type="dxa"/>
              <w:bottom w:w="0" w:type="dxa"/>
              <w:right w:w="108" w:type="dxa"/>
            </w:tcMar>
          </w:tcPr>
          <w:p w14:paraId="1A26D10D" w14:textId="2D97C872"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27</w:t>
            </w:r>
          </w:p>
        </w:tc>
        <w:tc>
          <w:tcPr>
            <w:tcW w:w="1915" w:type="dxa"/>
            <w:tcMar>
              <w:top w:w="0" w:type="dxa"/>
              <w:left w:w="108" w:type="dxa"/>
              <w:bottom w:w="0" w:type="dxa"/>
              <w:right w:w="108" w:type="dxa"/>
            </w:tcMar>
          </w:tcPr>
          <w:p w14:paraId="5E2E93CC" w14:textId="1E8C1908"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Спортивно- игровой набор</w:t>
            </w:r>
          </w:p>
        </w:tc>
        <w:tc>
          <w:tcPr>
            <w:tcW w:w="5953" w:type="dxa"/>
            <w:tcMar>
              <w:top w:w="0" w:type="dxa"/>
              <w:left w:w="108" w:type="dxa"/>
              <w:bottom w:w="0" w:type="dxa"/>
              <w:right w:w="108" w:type="dxa"/>
            </w:tcMar>
          </w:tcPr>
          <w:p w14:paraId="50BCA0DE"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 Все элементы могут моделироваться в различные формы и имеют возможность регулироваться по высоте. </w:t>
            </w:r>
          </w:p>
          <w:p w14:paraId="13F1581C"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1. Конусы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30 см.,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12 отверстия)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4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w:t>
            </w:r>
          </w:p>
          <w:p w14:paraId="4D4C264F" w14:textId="517547EB"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2. Палка гимнастическая (Ø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70см.) -</w:t>
            </w:r>
            <w:r w:rsidR="00751EF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4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w:t>
            </w:r>
          </w:p>
          <w:p w14:paraId="52578F4C" w14:textId="44EE7AC9"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3. Палка гимнастическая (Ø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100см.)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4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4. Плоский обруч (Ø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30см.) -</w:t>
            </w:r>
            <w:r w:rsidR="00751EF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3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w:t>
            </w:r>
          </w:p>
          <w:p w14:paraId="64846BC9"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5. Плоский обруч (Ø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40см.) -</w:t>
            </w:r>
            <w:r w:rsidR="00751EF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3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w:t>
            </w:r>
          </w:p>
          <w:p w14:paraId="67F0B7E4" w14:textId="77777777" w:rsidR="00751EFB"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6. Плоский обруч (Ø</w:t>
            </w:r>
            <w:r w:rsidR="00751EFB">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65см.) -</w:t>
            </w:r>
            <w:r w:rsidR="00751EFB">
              <w:rPr>
                <w:rFonts w:ascii="Times New Roman" w:hAnsi="Times New Roman" w:cs="Times New Roman"/>
                <w:color w:val="000000"/>
                <w:sz w:val="22"/>
                <w:szCs w:val="22"/>
              </w:rPr>
              <w:t>не менее</w:t>
            </w:r>
            <w:r w:rsidRPr="00BA2642">
              <w:rPr>
                <w:rFonts w:ascii="Times New Roman" w:hAnsi="Times New Roman" w:cs="Times New Roman"/>
                <w:color w:val="000000"/>
                <w:sz w:val="22"/>
                <w:szCs w:val="22"/>
              </w:rPr>
              <w:t xml:space="preserve"> 3 </w:t>
            </w:r>
            <w:proofErr w:type="spellStart"/>
            <w:r w:rsidRPr="00BA2642">
              <w:rPr>
                <w:rFonts w:ascii="Times New Roman" w:hAnsi="Times New Roman" w:cs="Times New Roman"/>
                <w:color w:val="000000"/>
                <w:sz w:val="22"/>
                <w:szCs w:val="22"/>
              </w:rPr>
              <w:t>шт</w:t>
            </w:r>
            <w:proofErr w:type="spellEnd"/>
            <w:r w:rsidRPr="00BA2642">
              <w:rPr>
                <w:rFonts w:ascii="Times New Roman" w:hAnsi="Times New Roman" w:cs="Times New Roman"/>
                <w:color w:val="000000"/>
                <w:sz w:val="22"/>
                <w:szCs w:val="22"/>
              </w:rPr>
              <w:t xml:space="preserve">, </w:t>
            </w:r>
          </w:p>
          <w:p w14:paraId="05EB9FEB"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7. Плоский обруч (Ø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60см.) </w:t>
            </w:r>
            <w:r w:rsidR="00751EFB">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51EFB">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3 шт. </w:t>
            </w:r>
          </w:p>
          <w:p w14:paraId="3BE8DC2A" w14:textId="2D270020" w:rsidR="007F6661" w:rsidRPr="00BA2642"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6F53160A" w14:textId="6E39B905" w:rsidR="00BA2642" w:rsidRPr="00BA2642" w:rsidRDefault="00751EFB"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61817537" w14:textId="19C6624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w:t>
            </w:r>
          </w:p>
        </w:tc>
      </w:tr>
      <w:tr w:rsidR="00BA2642" w:rsidRPr="00BA2642" w14:paraId="43228B82" w14:textId="77777777" w:rsidTr="007F6661">
        <w:trPr>
          <w:trHeight w:val="1134"/>
        </w:trPr>
        <w:tc>
          <w:tcPr>
            <w:tcW w:w="632" w:type="dxa"/>
            <w:tcMar>
              <w:top w:w="0" w:type="dxa"/>
              <w:left w:w="108" w:type="dxa"/>
              <w:bottom w:w="0" w:type="dxa"/>
              <w:right w:w="108" w:type="dxa"/>
            </w:tcMar>
          </w:tcPr>
          <w:p w14:paraId="4859DBCE" w14:textId="4657191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28</w:t>
            </w:r>
          </w:p>
        </w:tc>
        <w:tc>
          <w:tcPr>
            <w:tcW w:w="1915" w:type="dxa"/>
            <w:tcMar>
              <w:top w:w="0" w:type="dxa"/>
              <w:left w:w="108" w:type="dxa"/>
              <w:bottom w:w="0" w:type="dxa"/>
              <w:right w:w="108" w:type="dxa"/>
            </w:tcMar>
          </w:tcPr>
          <w:p w14:paraId="3A523D43" w14:textId="7D2C16B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Гимнастические ленты </w:t>
            </w:r>
          </w:p>
        </w:tc>
        <w:tc>
          <w:tcPr>
            <w:tcW w:w="5953" w:type="dxa"/>
            <w:tcMar>
              <w:top w:w="0" w:type="dxa"/>
              <w:left w:w="108" w:type="dxa"/>
              <w:bottom w:w="0" w:type="dxa"/>
              <w:right w:w="108" w:type="dxa"/>
            </w:tcMar>
          </w:tcPr>
          <w:p w14:paraId="1B148481" w14:textId="1F7039C2"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Гимнастическая лента на кольце: </w:t>
            </w:r>
          </w:p>
          <w:p w14:paraId="0004FB80" w14:textId="2B961882" w:rsidR="00BA2642" w:rsidRPr="00BA2642"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Не менее </w:t>
            </w:r>
            <w:r w:rsidR="00BA2642" w:rsidRPr="00BA2642">
              <w:rPr>
                <w:rFonts w:ascii="Times New Roman" w:hAnsi="Times New Roman" w:cs="Times New Roman"/>
                <w:color w:val="000000"/>
                <w:sz w:val="22"/>
                <w:szCs w:val="22"/>
              </w:rPr>
              <w:t>12</w:t>
            </w:r>
            <w:r>
              <w:rPr>
                <w:rFonts w:ascii="Times New Roman" w:hAnsi="Times New Roman" w:cs="Times New Roman"/>
                <w:color w:val="000000"/>
                <w:sz w:val="22"/>
                <w:szCs w:val="22"/>
              </w:rPr>
              <w:t xml:space="preserve"> </w:t>
            </w:r>
            <w:proofErr w:type="spellStart"/>
            <w:r w:rsidR="00BA2642" w:rsidRPr="00BA2642">
              <w:rPr>
                <w:rFonts w:ascii="Times New Roman" w:hAnsi="Times New Roman" w:cs="Times New Roman"/>
                <w:color w:val="000000"/>
                <w:sz w:val="22"/>
                <w:szCs w:val="22"/>
              </w:rPr>
              <w:t>атласых</w:t>
            </w:r>
            <w:proofErr w:type="spellEnd"/>
            <w:r w:rsidR="00BA2642" w:rsidRPr="00BA2642">
              <w:rPr>
                <w:rFonts w:ascii="Times New Roman" w:hAnsi="Times New Roman" w:cs="Times New Roman"/>
                <w:color w:val="000000"/>
                <w:sz w:val="22"/>
                <w:szCs w:val="22"/>
              </w:rPr>
              <w:t xml:space="preserve"> лент на кольце</w:t>
            </w:r>
            <w:r>
              <w:rPr>
                <w:rFonts w:ascii="Times New Roman" w:hAnsi="Times New Roman" w:cs="Times New Roman"/>
                <w:color w:val="000000"/>
                <w:sz w:val="22"/>
                <w:szCs w:val="22"/>
              </w:rPr>
              <w:t xml:space="preserve"> не менее</w:t>
            </w:r>
            <w:r w:rsidR="00BA2642" w:rsidRPr="00BA2642">
              <w:rPr>
                <w:rFonts w:ascii="Times New Roman" w:hAnsi="Times New Roman" w:cs="Times New Roman"/>
                <w:color w:val="000000"/>
                <w:sz w:val="22"/>
                <w:szCs w:val="22"/>
              </w:rPr>
              <w:t xml:space="preserve"> 4 -х цветов по</w:t>
            </w:r>
            <w:r>
              <w:rPr>
                <w:rFonts w:ascii="Times New Roman" w:hAnsi="Times New Roman" w:cs="Times New Roman"/>
                <w:color w:val="000000"/>
                <w:sz w:val="22"/>
                <w:szCs w:val="22"/>
              </w:rPr>
              <w:t xml:space="preserve"> не менее </w:t>
            </w:r>
            <w:r w:rsidR="00BA2642" w:rsidRPr="00BA2642">
              <w:rPr>
                <w:rFonts w:ascii="Times New Roman" w:hAnsi="Times New Roman" w:cs="Times New Roman"/>
                <w:color w:val="000000"/>
                <w:sz w:val="22"/>
                <w:szCs w:val="22"/>
              </w:rPr>
              <w:t xml:space="preserve">3 шт.:  </w:t>
            </w:r>
            <w:r>
              <w:rPr>
                <w:rFonts w:ascii="Times New Roman" w:hAnsi="Times New Roman" w:cs="Times New Roman"/>
                <w:color w:val="000000"/>
                <w:sz w:val="22"/>
                <w:szCs w:val="22"/>
              </w:rPr>
              <w:t>цвет-</w:t>
            </w:r>
            <w:r w:rsidR="00BA2642" w:rsidRPr="00BA2642">
              <w:rPr>
                <w:rFonts w:ascii="Times New Roman" w:hAnsi="Times New Roman" w:cs="Times New Roman"/>
                <w:color w:val="000000"/>
                <w:sz w:val="22"/>
                <w:szCs w:val="22"/>
              </w:rPr>
              <w:t xml:space="preserve">бордовый, ярко- синий, насыщенный желтый, ярко- зеленый. Кольцо под детскую руку. Длина ленты </w:t>
            </w:r>
            <w:r>
              <w:rPr>
                <w:rFonts w:ascii="Times New Roman" w:hAnsi="Times New Roman" w:cs="Times New Roman"/>
                <w:color w:val="000000"/>
                <w:sz w:val="22"/>
                <w:szCs w:val="22"/>
              </w:rPr>
              <w:t>–</w:t>
            </w:r>
            <w:r w:rsidR="00BA2642" w:rsidRPr="00BA2642">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не менее </w:t>
            </w:r>
            <w:r w:rsidR="00BA2642" w:rsidRPr="00BA2642">
              <w:rPr>
                <w:rFonts w:ascii="Times New Roman" w:hAnsi="Times New Roman" w:cs="Times New Roman"/>
                <w:color w:val="000000"/>
                <w:sz w:val="22"/>
                <w:szCs w:val="22"/>
              </w:rPr>
              <w:t>100 см, ширина ленты -</w:t>
            </w:r>
            <w:r>
              <w:rPr>
                <w:rFonts w:ascii="Times New Roman" w:hAnsi="Times New Roman" w:cs="Times New Roman"/>
                <w:color w:val="000000"/>
                <w:sz w:val="22"/>
                <w:szCs w:val="22"/>
              </w:rPr>
              <w:t xml:space="preserve">не менее </w:t>
            </w:r>
            <w:r w:rsidR="00BA2642" w:rsidRPr="00BA2642">
              <w:rPr>
                <w:rFonts w:ascii="Times New Roman" w:hAnsi="Times New Roman" w:cs="Times New Roman"/>
                <w:color w:val="000000"/>
                <w:sz w:val="22"/>
                <w:szCs w:val="22"/>
              </w:rPr>
              <w:t>5 см, радиус полукольца -</w:t>
            </w:r>
            <w:r>
              <w:rPr>
                <w:rFonts w:ascii="Times New Roman" w:hAnsi="Times New Roman" w:cs="Times New Roman"/>
                <w:color w:val="000000"/>
                <w:sz w:val="22"/>
                <w:szCs w:val="22"/>
              </w:rPr>
              <w:t xml:space="preserve">не </w:t>
            </w:r>
            <w:proofErr w:type="gramStart"/>
            <w:r>
              <w:rPr>
                <w:rFonts w:ascii="Times New Roman" w:hAnsi="Times New Roman" w:cs="Times New Roman"/>
                <w:color w:val="000000"/>
                <w:sz w:val="22"/>
                <w:szCs w:val="22"/>
              </w:rPr>
              <w:t xml:space="preserve">менее </w:t>
            </w:r>
            <w:r w:rsidR="00BA2642" w:rsidRPr="00BA2642">
              <w:rPr>
                <w:rFonts w:ascii="Times New Roman" w:hAnsi="Times New Roman" w:cs="Times New Roman"/>
                <w:color w:val="000000"/>
                <w:sz w:val="22"/>
                <w:szCs w:val="22"/>
              </w:rPr>
              <w:t xml:space="preserve"> 2</w:t>
            </w:r>
            <w:proofErr w:type="gramEnd"/>
            <w:r w:rsidR="00BA2642" w:rsidRPr="00BA2642">
              <w:rPr>
                <w:rFonts w:ascii="Times New Roman" w:hAnsi="Times New Roman" w:cs="Times New Roman"/>
                <w:color w:val="000000"/>
                <w:sz w:val="22"/>
                <w:szCs w:val="22"/>
              </w:rPr>
              <w:t>,5 см.</w:t>
            </w:r>
          </w:p>
        </w:tc>
        <w:tc>
          <w:tcPr>
            <w:tcW w:w="846" w:type="dxa"/>
          </w:tcPr>
          <w:p w14:paraId="5A310DE7" w14:textId="562598DD"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26EF3DCC" w14:textId="6AB4773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4</w:t>
            </w:r>
          </w:p>
        </w:tc>
      </w:tr>
      <w:tr w:rsidR="00BA2642" w:rsidRPr="00BA2642" w14:paraId="12C3F431" w14:textId="77777777" w:rsidTr="007F6661">
        <w:trPr>
          <w:trHeight w:val="1134"/>
        </w:trPr>
        <w:tc>
          <w:tcPr>
            <w:tcW w:w="632" w:type="dxa"/>
            <w:tcMar>
              <w:top w:w="0" w:type="dxa"/>
              <w:left w:w="108" w:type="dxa"/>
              <w:bottom w:w="0" w:type="dxa"/>
              <w:right w:w="108" w:type="dxa"/>
            </w:tcMar>
          </w:tcPr>
          <w:p w14:paraId="0C395EBA" w14:textId="020CC9D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29</w:t>
            </w:r>
          </w:p>
        </w:tc>
        <w:tc>
          <w:tcPr>
            <w:tcW w:w="1915" w:type="dxa"/>
            <w:tcMar>
              <w:top w:w="0" w:type="dxa"/>
              <w:left w:w="108" w:type="dxa"/>
              <w:bottom w:w="0" w:type="dxa"/>
              <w:right w:w="108" w:type="dxa"/>
            </w:tcMar>
          </w:tcPr>
          <w:p w14:paraId="0FF3B381" w14:textId="73CEAA3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Набор для преодоления препятствий </w:t>
            </w:r>
          </w:p>
        </w:tc>
        <w:tc>
          <w:tcPr>
            <w:tcW w:w="5953" w:type="dxa"/>
            <w:tcMar>
              <w:top w:w="0" w:type="dxa"/>
              <w:left w:w="108" w:type="dxa"/>
              <w:bottom w:w="0" w:type="dxa"/>
              <w:right w:w="108" w:type="dxa"/>
            </w:tcMar>
          </w:tcPr>
          <w:p w14:paraId="7C08D258" w14:textId="7215468F"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Набор для перепрыгивания детьми. В комплекте столбики- конусы и фишки- палки.  </w:t>
            </w:r>
            <w:r w:rsidR="007F6661">
              <w:rPr>
                <w:rFonts w:ascii="Times New Roman" w:hAnsi="Times New Roman" w:cs="Times New Roman"/>
                <w:color w:val="000000"/>
                <w:sz w:val="22"/>
                <w:szCs w:val="22"/>
              </w:rPr>
              <w:t>Регулировка по высоте-наличие</w:t>
            </w:r>
            <w:r w:rsidRPr="00BA2642">
              <w:rPr>
                <w:rFonts w:ascii="Times New Roman" w:hAnsi="Times New Roman" w:cs="Times New Roman"/>
                <w:color w:val="000000"/>
                <w:sz w:val="22"/>
                <w:szCs w:val="22"/>
              </w:rPr>
              <w:t xml:space="preserve">. Материал: пластик, детали легко моются: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10 конусов и</w:t>
            </w:r>
            <w:r w:rsidR="007F6661">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w:t>
            </w:r>
            <w:r w:rsidR="007F6661">
              <w:rPr>
                <w:rFonts w:ascii="Times New Roman" w:hAnsi="Times New Roman" w:cs="Times New Roman"/>
                <w:color w:val="000000"/>
                <w:sz w:val="22"/>
                <w:szCs w:val="22"/>
              </w:rPr>
              <w:t xml:space="preserve">5 </w:t>
            </w:r>
            <w:r w:rsidRPr="00BA2642">
              <w:rPr>
                <w:rFonts w:ascii="Times New Roman" w:hAnsi="Times New Roman" w:cs="Times New Roman"/>
                <w:color w:val="000000"/>
                <w:sz w:val="22"/>
                <w:szCs w:val="22"/>
              </w:rPr>
              <w:t>фишек-палок.</w:t>
            </w:r>
          </w:p>
          <w:p w14:paraId="133A1C9B" w14:textId="797A6DBB" w:rsidR="007F6661" w:rsidRPr="00BA2642"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37681763" w14:textId="5E6424A5"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2F5609D5" w14:textId="284E2869"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w:t>
            </w:r>
          </w:p>
        </w:tc>
      </w:tr>
      <w:tr w:rsidR="00BA2642" w:rsidRPr="00BA2642" w14:paraId="4A395181" w14:textId="77777777" w:rsidTr="007F6661">
        <w:trPr>
          <w:trHeight w:val="411"/>
        </w:trPr>
        <w:tc>
          <w:tcPr>
            <w:tcW w:w="632" w:type="dxa"/>
            <w:tcMar>
              <w:top w:w="0" w:type="dxa"/>
              <w:left w:w="108" w:type="dxa"/>
              <w:bottom w:w="0" w:type="dxa"/>
              <w:right w:w="108" w:type="dxa"/>
            </w:tcMar>
          </w:tcPr>
          <w:p w14:paraId="1CF9D6BD" w14:textId="1310EFCB"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30</w:t>
            </w:r>
          </w:p>
        </w:tc>
        <w:tc>
          <w:tcPr>
            <w:tcW w:w="1915" w:type="dxa"/>
            <w:tcMar>
              <w:top w:w="0" w:type="dxa"/>
              <w:left w:w="108" w:type="dxa"/>
              <w:bottom w:w="0" w:type="dxa"/>
              <w:right w:w="108" w:type="dxa"/>
            </w:tcMar>
          </w:tcPr>
          <w:p w14:paraId="37AFE2DB" w14:textId="50CCD5F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Мяч футбольный</w:t>
            </w:r>
          </w:p>
        </w:tc>
        <w:tc>
          <w:tcPr>
            <w:tcW w:w="5953" w:type="dxa"/>
            <w:tcMar>
              <w:top w:w="0" w:type="dxa"/>
              <w:left w:w="108" w:type="dxa"/>
              <w:bottom w:w="0" w:type="dxa"/>
              <w:right w:w="108" w:type="dxa"/>
            </w:tcMar>
          </w:tcPr>
          <w:p w14:paraId="719ECF5C" w14:textId="6CC0DD18" w:rsidR="00BA2642" w:rsidRP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BA2642">
              <w:rPr>
                <w:rFonts w:ascii="Times New Roman" w:hAnsi="Times New Roman" w:cs="Times New Roman"/>
                <w:color w:val="000000"/>
                <w:sz w:val="22"/>
                <w:szCs w:val="22"/>
              </w:rPr>
              <w:t xml:space="preserve">диаметр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22 см. Цвет: белый, черный.  Материал: синтетическая кожа, полиуретан, камера из бутила.</w:t>
            </w:r>
          </w:p>
        </w:tc>
        <w:tc>
          <w:tcPr>
            <w:tcW w:w="846" w:type="dxa"/>
          </w:tcPr>
          <w:p w14:paraId="7485FA86" w14:textId="12FD24EB"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52E8DB7E" w14:textId="59711D28"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5</w:t>
            </w:r>
          </w:p>
        </w:tc>
      </w:tr>
      <w:tr w:rsidR="00BA2642" w:rsidRPr="00BA2642" w14:paraId="3B1F781A" w14:textId="77777777" w:rsidTr="007F6661">
        <w:trPr>
          <w:trHeight w:val="1134"/>
        </w:trPr>
        <w:tc>
          <w:tcPr>
            <w:tcW w:w="632" w:type="dxa"/>
            <w:tcMar>
              <w:top w:w="0" w:type="dxa"/>
              <w:left w:w="108" w:type="dxa"/>
              <w:bottom w:w="0" w:type="dxa"/>
              <w:right w:w="108" w:type="dxa"/>
            </w:tcMar>
          </w:tcPr>
          <w:p w14:paraId="1ABA6C8D" w14:textId="0E488E71"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31</w:t>
            </w:r>
          </w:p>
        </w:tc>
        <w:tc>
          <w:tcPr>
            <w:tcW w:w="1915" w:type="dxa"/>
            <w:tcMar>
              <w:top w:w="0" w:type="dxa"/>
              <w:left w:w="108" w:type="dxa"/>
              <w:bottom w:w="0" w:type="dxa"/>
              <w:right w:w="108" w:type="dxa"/>
            </w:tcMar>
          </w:tcPr>
          <w:p w14:paraId="7CE31258" w14:textId="5F26C650"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Корзина для хранения спортивного инвентаря </w:t>
            </w:r>
          </w:p>
        </w:tc>
        <w:tc>
          <w:tcPr>
            <w:tcW w:w="5953" w:type="dxa"/>
            <w:tcMar>
              <w:top w:w="0" w:type="dxa"/>
              <w:left w:w="108" w:type="dxa"/>
              <w:bottom w:w="0" w:type="dxa"/>
              <w:right w:w="108" w:type="dxa"/>
            </w:tcMar>
          </w:tcPr>
          <w:p w14:paraId="732C3F95" w14:textId="03902859"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 Пластмассовый органайзер </w:t>
            </w:r>
          </w:p>
          <w:p w14:paraId="3794EA2C" w14:textId="77777777"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Объем-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75 л. Материал: пластик, </w:t>
            </w:r>
            <w:proofErr w:type="spellStart"/>
            <w:r w:rsidRPr="00BA2642">
              <w:rPr>
                <w:rFonts w:ascii="Times New Roman" w:hAnsi="Times New Roman" w:cs="Times New Roman"/>
                <w:color w:val="000000"/>
                <w:sz w:val="22"/>
                <w:szCs w:val="22"/>
              </w:rPr>
              <w:t>полипропелен</w:t>
            </w:r>
            <w:proofErr w:type="spellEnd"/>
            <w:r w:rsidRPr="00BA2642">
              <w:rPr>
                <w:rFonts w:ascii="Times New Roman" w:hAnsi="Times New Roman" w:cs="Times New Roman"/>
                <w:color w:val="000000"/>
                <w:sz w:val="22"/>
                <w:szCs w:val="22"/>
              </w:rPr>
              <w:t xml:space="preserve"> с крышкой, с ручками. </w:t>
            </w:r>
          </w:p>
          <w:p w14:paraId="5116C289" w14:textId="05616A04"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ширина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32</w:t>
            </w:r>
            <w:r w:rsidR="007F6661">
              <w:rPr>
                <w:rFonts w:ascii="Times New Roman" w:hAnsi="Times New Roman" w:cs="Times New Roman"/>
                <w:color w:val="000000"/>
                <w:sz w:val="22"/>
                <w:szCs w:val="22"/>
              </w:rPr>
              <w:t xml:space="preserve"> см</w:t>
            </w:r>
            <w:r w:rsidRPr="00BA2642">
              <w:rPr>
                <w:rFonts w:ascii="Times New Roman" w:hAnsi="Times New Roman" w:cs="Times New Roman"/>
                <w:color w:val="000000"/>
                <w:sz w:val="22"/>
                <w:szCs w:val="22"/>
              </w:rPr>
              <w:t xml:space="preserve">, глубина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43</w:t>
            </w:r>
            <w:r w:rsidR="007F6661">
              <w:rPr>
                <w:rFonts w:ascii="Times New Roman" w:hAnsi="Times New Roman" w:cs="Times New Roman"/>
                <w:color w:val="000000"/>
                <w:sz w:val="22"/>
                <w:szCs w:val="22"/>
              </w:rPr>
              <w:t xml:space="preserve"> см</w:t>
            </w:r>
            <w:r w:rsidRPr="00BA2642">
              <w:rPr>
                <w:rFonts w:ascii="Times New Roman" w:hAnsi="Times New Roman" w:cs="Times New Roman"/>
                <w:color w:val="000000"/>
                <w:sz w:val="22"/>
                <w:szCs w:val="22"/>
              </w:rPr>
              <w:t xml:space="preserve">, высота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60</w:t>
            </w:r>
            <w:r w:rsidR="007F6661">
              <w:rPr>
                <w:rFonts w:ascii="Times New Roman" w:hAnsi="Times New Roman" w:cs="Times New Roman"/>
                <w:color w:val="000000"/>
                <w:sz w:val="22"/>
                <w:szCs w:val="22"/>
              </w:rPr>
              <w:t xml:space="preserve"> см</w:t>
            </w:r>
          </w:p>
          <w:p w14:paraId="2E43B1DB" w14:textId="630D4658" w:rsidR="00BA2642" w:rsidRPr="007F6661"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bCs/>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760AEA02" w14:textId="384A8074"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1BC04B8F" w14:textId="63787FA4"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3</w:t>
            </w:r>
          </w:p>
        </w:tc>
      </w:tr>
      <w:tr w:rsidR="00BA2642" w:rsidRPr="00BA2642" w14:paraId="79CA12C7" w14:textId="77777777" w:rsidTr="007F6661">
        <w:trPr>
          <w:trHeight w:val="1134"/>
        </w:trPr>
        <w:tc>
          <w:tcPr>
            <w:tcW w:w="632" w:type="dxa"/>
            <w:tcMar>
              <w:top w:w="0" w:type="dxa"/>
              <w:left w:w="108" w:type="dxa"/>
              <w:bottom w:w="0" w:type="dxa"/>
              <w:right w:w="108" w:type="dxa"/>
            </w:tcMar>
          </w:tcPr>
          <w:p w14:paraId="59EA10CC" w14:textId="14990666"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32</w:t>
            </w:r>
          </w:p>
        </w:tc>
        <w:tc>
          <w:tcPr>
            <w:tcW w:w="1915" w:type="dxa"/>
            <w:tcMar>
              <w:top w:w="0" w:type="dxa"/>
              <w:left w:w="108" w:type="dxa"/>
              <w:bottom w:w="0" w:type="dxa"/>
              <w:right w:w="108" w:type="dxa"/>
            </w:tcMar>
          </w:tcPr>
          <w:p w14:paraId="039358BA" w14:textId="0CB430B7"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 растяжка флажки - гирлянда для улицы</w:t>
            </w:r>
          </w:p>
        </w:tc>
        <w:tc>
          <w:tcPr>
            <w:tcW w:w="5953" w:type="dxa"/>
            <w:tcMar>
              <w:top w:w="0" w:type="dxa"/>
              <w:left w:w="108" w:type="dxa"/>
              <w:bottom w:w="0" w:type="dxa"/>
              <w:right w:w="108" w:type="dxa"/>
            </w:tcMar>
          </w:tcPr>
          <w:p w14:paraId="79B2B898" w14:textId="77777777"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Флажки разного цвета,  </w:t>
            </w:r>
          </w:p>
          <w:p w14:paraId="6ADBB4EA" w14:textId="3835D807" w:rsidR="007F6661"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w:t>
            </w:r>
            <w:r w:rsidR="00BA2642" w:rsidRPr="00BA2642">
              <w:rPr>
                <w:rFonts w:ascii="Times New Roman" w:hAnsi="Times New Roman" w:cs="Times New Roman"/>
                <w:color w:val="000000"/>
                <w:sz w:val="22"/>
                <w:szCs w:val="22"/>
              </w:rPr>
              <w:t>азмер</w:t>
            </w:r>
            <w:r>
              <w:rPr>
                <w:rFonts w:ascii="Times New Roman" w:hAnsi="Times New Roman" w:cs="Times New Roman"/>
                <w:color w:val="000000"/>
                <w:sz w:val="22"/>
                <w:szCs w:val="22"/>
              </w:rPr>
              <w:t xml:space="preserve"> не менее</w:t>
            </w:r>
            <w:r w:rsidR="00BA2642" w:rsidRPr="00BA2642">
              <w:rPr>
                <w:rFonts w:ascii="Times New Roman" w:hAnsi="Times New Roman" w:cs="Times New Roman"/>
                <w:color w:val="000000"/>
                <w:sz w:val="22"/>
                <w:szCs w:val="22"/>
              </w:rPr>
              <w:t xml:space="preserve"> 25 х 16 см  </w:t>
            </w:r>
          </w:p>
          <w:p w14:paraId="01E8E7A6" w14:textId="593097A1"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МАТЕРИАЛ</w:t>
            </w:r>
            <w:r w:rsidR="007F666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полиэстер  </w:t>
            </w:r>
          </w:p>
          <w:p w14:paraId="26403B90" w14:textId="77777777" w:rsidR="007F6661"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Общая длина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80 метров    </w:t>
            </w:r>
          </w:p>
          <w:p w14:paraId="0237DC80" w14:textId="4005E372"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Количество флажков </w:t>
            </w:r>
            <w:r w:rsidR="007F6661">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w:t>
            </w:r>
            <w:r w:rsidR="007F6661">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150 штук.</w:t>
            </w:r>
          </w:p>
          <w:p w14:paraId="0EF50BC7" w14:textId="77777777" w:rsidR="007F6661"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sidRPr="007F6661">
              <w:rPr>
                <w:rFonts w:ascii="Times New Roman" w:hAnsi="Times New Roman" w:cs="Times New Roman"/>
                <w:sz w:val="22"/>
                <w:szCs w:val="22"/>
              </w:rPr>
              <w:t>ФЛАЖКИ СЕНСОРНЫЕ</w:t>
            </w:r>
            <w:r>
              <w:rPr>
                <w:rFonts w:ascii="Times New Roman" w:hAnsi="Times New Roman" w:cs="Times New Roman"/>
                <w:sz w:val="22"/>
                <w:szCs w:val="22"/>
              </w:rPr>
              <w:t>-соответствие</w:t>
            </w:r>
          </w:p>
          <w:p w14:paraId="46BF794A" w14:textId="69D17ED9" w:rsidR="007F6661" w:rsidRPr="00BA2642" w:rsidRDefault="007F6661"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3A9CDBAF" w14:textId="7A9B8F2F"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Mar>
              <w:top w:w="0" w:type="dxa"/>
              <w:left w:w="108" w:type="dxa"/>
              <w:bottom w:w="0" w:type="dxa"/>
              <w:right w:w="108" w:type="dxa"/>
            </w:tcMar>
          </w:tcPr>
          <w:p w14:paraId="2EA48D36" w14:textId="20C596F0"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16</w:t>
            </w:r>
          </w:p>
        </w:tc>
      </w:tr>
      <w:tr w:rsidR="00BA2642" w:rsidRPr="00BA2642" w14:paraId="7387A2DC" w14:textId="77777777" w:rsidTr="007F6661">
        <w:trPr>
          <w:trHeight w:val="1134"/>
        </w:trPr>
        <w:tc>
          <w:tcPr>
            <w:tcW w:w="632" w:type="dxa"/>
            <w:tcMar>
              <w:top w:w="0" w:type="dxa"/>
              <w:left w:w="108" w:type="dxa"/>
              <w:bottom w:w="0" w:type="dxa"/>
              <w:right w:w="108" w:type="dxa"/>
            </w:tcMar>
          </w:tcPr>
          <w:p w14:paraId="4E181139" w14:textId="3D7DBB9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33</w:t>
            </w:r>
          </w:p>
        </w:tc>
        <w:tc>
          <w:tcPr>
            <w:tcW w:w="1915" w:type="dxa"/>
            <w:tcMar>
              <w:top w:w="0" w:type="dxa"/>
              <w:left w:w="108" w:type="dxa"/>
              <w:bottom w:w="0" w:type="dxa"/>
              <w:right w:w="108" w:type="dxa"/>
            </w:tcMar>
          </w:tcPr>
          <w:p w14:paraId="0C5994C5" w14:textId="546C2DBF"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 xml:space="preserve"> Игра   "Бадминтон"</w:t>
            </w:r>
          </w:p>
        </w:tc>
        <w:tc>
          <w:tcPr>
            <w:tcW w:w="5953" w:type="dxa"/>
            <w:tcMar>
              <w:top w:w="0" w:type="dxa"/>
              <w:left w:w="108" w:type="dxa"/>
              <w:bottom w:w="0" w:type="dxa"/>
              <w:right w:w="108" w:type="dxa"/>
            </w:tcMar>
          </w:tcPr>
          <w:p w14:paraId="18FFAA4D" w14:textId="5FB4B47B" w:rsidR="00B533A6"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Игровой набор Бадминтон с мячом ракетки с животными</w:t>
            </w:r>
            <w:r w:rsidR="00B533A6">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В комплект входят </w:t>
            </w:r>
            <w:r w:rsidR="00B533A6">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2 яркие ракетки с изображениями животных и 1 мягкий мяч.</w:t>
            </w:r>
          </w:p>
          <w:p w14:paraId="06108F1C" w14:textId="77777777" w:rsidR="00B533A6"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Размеры:</w:t>
            </w:r>
            <w:r w:rsidR="00B533A6">
              <w:rPr>
                <w:rFonts w:ascii="Times New Roman" w:hAnsi="Times New Roman" w:cs="Times New Roman"/>
                <w:color w:val="000000"/>
                <w:sz w:val="22"/>
                <w:szCs w:val="22"/>
              </w:rPr>
              <w:t xml:space="preserve"> не менее</w:t>
            </w:r>
            <w:r w:rsidRPr="00BA2642">
              <w:rPr>
                <w:rFonts w:ascii="Times New Roman" w:hAnsi="Times New Roman" w:cs="Times New Roman"/>
                <w:color w:val="000000"/>
                <w:sz w:val="22"/>
                <w:szCs w:val="22"/>
              </w:rPr>
              <w:t xml:space="preserve"> 21,6 × 4,1 × 35 см </w:t>
            </w:r>
          </w:p>
          <w:p w14:paraId="7D66D0D0" w14:textId="77777777" w:rsidR="00B533A6"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 xml:space="preserve">Количество элементов: </w:t>
            </w:r>
            <w:r w:rsidR="00B533A6">
              <w:rPr>
                <w:rFonts w:ascii="Times New Roman" w:hAnsi="Times New Roman" w:cs="Times New Roman"/>
                <w:color w:val="000000"/>
                <w:sz w:val="22"/>
                <w:szCs w:val="22"/>
              </w:rPr>
              <w:t xml:space="preserve">не менее </w:t>
            </w:r>
            <w:r w:rsidRPr="00BA2642">
              <w:rPr>
                <w:rFonts w:ascii="Times New Roman" w:hAnsi="Times New Roman" w:cs="Times New Roman"/>
                <w:color w:val="000000"/>
                <w:sz w:val="22"/>
                <w:szCs w:val="22"/>
              </w:rPr>
              <w:t xml:space="preserve">3 </w:t>
            </w:r>
          </w:p>
          <w:p w14:paraId="6C8ECB1E" w14:textId="77777777" w:rsidR="00BA2642"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изгот</w:t>
            </w:r>
            <w:r w:rsidR="00B533A6">
              <w:rPr>
                <w:rFonts w:ascii="Times New Roman" w:hAnsi="Times New Roman" w:cs="Times New Roman"/>
                <w:color w:val="000000"/>
                <w:sz w:val="22"/>
                <w:szCs w:val="22"/>
              </w:rPr>
              <w:t>овлен</w:t>
            </w:r>
            <w:r w:rsidRPr="00BA2642">
              <w:rPr>
                <w:rFonts w:ascii="Times New Roman" w:hAnsi="Times New Roman" w:cs="Times New Roman"/>
                <w:color w:val="000000"/>
                <w:sz w:val="22"/>
                <w:szCs w:val="22"/>
              </w:rPr>
              <w:t xml:space="preserve"> из безопасного, ударопрочного ABC-пластика и текстиля, </w:t>
            </w:r>
          </w:p>
          <w:p w14:paraId="63AD13F8" w14:textId="0A35CDF0" w:rsidR="00B533A6" w:rsidRPr="00BA2642" w:rsidRDefault="00B533A6"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01E3F919" w14:textId="1D0A4A4B"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21D7EC0E" w14:textId="573C3F4A"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2</w:t>
            </w:r>
          </w:p>
        </w:tc>
      </w:tr>
      <w:tr w:rsidR="00BA2642" w:rsidRPr="00BA2642" w14:paraId="046E6A5E" w14:textId="77777777" w:rsidTr="007F6661">
        <w:trPr>
          <w:trHeight w:val="1134"/>
        </w:trPr>
        <w:tc>
          <w:tcPr>
            <w:tcW w:w="632" w:type="dxa"/>
            <w:tcMar>
              <w:top w:w="0" w:type="dxa"/>
              <w:left w:w="108" w:type="dxa"/>
              <w:bottom w:w="0" w:type="dxa"/>
              <w:right w:w="108" w:type="dxa"/>
            </w:tcMar>
          </w:tcPr>
          <w:p w14:paraId="527A33B3" w14:textId="6B2D0833"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2"/>
                <w:szCs w:val="22"/>
              </w:rPr>
            </w:pPr>
            <w:r w:rsidRPr="00BA2642">
              <w:rPr>
                <w:rFonts w:ascii="Times New Roman" w:eastAsia="Liberation Sans" w:hAnsi="Times New Roman" w:cs="Times New Roman"/>
                <w:color w:val="000000"/>
                <w:sz w:val="22"/>
                <w:szCs w:val="22"/>
              </w:rPr>
              <w:t>34</w:t>
            </w:r>
          </w:p>
        </w:tc>
        <w:tc>
          <w:tcPr>
            <w:tcW w:w="1915" w:type="dxa"/>
            <w:tcMar>
              <w:top w:w="0" w:type="dxa"/>
              <w:left w:w="108" w:type="dxa"/>
              <w:bottom w:w="0" w:type="dxa"/>
              <w:right w:w="108" w:type="dxa"/>
            </w:tcMar>
          </w:tcPr>
          <w:p w14:paraId="351E2D0D" w14:textId="2FD18635"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2"/>
                <w:szCs w:val="22"/>
              </w:rPr>
            </w:pPr>
            <w:r w:rsidRPr="00BA2642">
              <w:rPr>
                <w:rFonts w:ascii="Times New Roman" w:hAnsi="Times New Roman" w:cs="Times New Roman"/>
                <w:color w:val="000000"/>
                <w:sz w:val="22"/>
                <w:szCs w:val="22"/>
              </w:rPr>
              <w:t>Игра "Мыльные пузыри"</w:t>
            </w:r>
            <w:r w:rsidR="00B533A6" w:rsidRPr="00BA2642">
              <w:rPr>
                <w:rFonts w:ascii="Times New Roman" w:hAnsi="Times New Roman" w:cs="Times New Roman"/>
                <w:color w:val="000000"/>
                <w:sz w:val="22"/>
                <w:szCs w:val="22"/>
              </w:rPr>
              <w:t xml:space="preserve"> </w:t>
            </w:r>
            <w:proofErr w:type="spellStart"/>
            <w:r w:rsidR="00B533A6" w:rsidRPr="00BA2642">
              <w:rPr>
                <w:rFonts w:ascii="Times New Roman" w:hAnsi="Times New Roman" w:cs="Times New Roman"/>
                <w:color w:val="000000"/>
                <w:sz w:val="22"/>
                <w:szCs w:val="22"/>
              </w:rPr>
              <w:t>Attivio</w:t>
            </w:r>
            <w:proofErr w:type="spellEnd"/>
            <w:r w:rsidR="00B533A6" w:rsidRPr="00BA2642">
              <w:rPr>
                <w:rFonts w:ascii="Times New Roman" w:hAnsi="Times New Roman" w:cs="Times New Roman"/>
                <w:color w:val="000000"/>
                <w:sz w:val="22"/>
                <w:szCs w:val="22"/>
              </w:rPr>
              <w:t xml:space="preserve"> Рыбка</w:t>
            </w:r>
          </w:p>
        </w:tc>
        <w:tc>
          <w:tcPr>
            <w:tcW w:w="5953" w:type="dxa"/>
            <w:tcMar>
              <w:top w:w="0" w:type="dxa"/>
              <w:left w:w="108" w:type="dxa"/>
              <w:bottom w:w="0" w:type="dxa"/>
              <w:right w:w="108" w:type="dxa"/>
            </w:tcMar>
          </w:tcPr>
          <w:p w14:paraId="14135CC9" w14:textId="77777777" w:rsidR="00B533A6"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Объём, мл:</w:t>
            </w:r>
            <w:r w:rsidR="00B533A6">
              <w:rPr>
                <w:rFonts w:ascii="Times New Roman" w:hAnsi="Times New Roman" w:cs="Times New Roman"/>
                <w:color w:val="000000"/>
                <w:sz w:val="22"/>
                <w:szCs w:val="22"/>
              </w:rPr>
              <w:t xml:space="preserve"> не менее </w:t>
            </w:r>
            <w:r w:rsidRPr="00BA2642">
              <w:rPr>
                <w:rFonts w:ascii="Times New Roman" w:hAnsi="Times New Roman" w:cs="Times New Roman"/>
                <w:color w:val="000000"/>
                <w:sz w:val="22"/>
                <w:szCs w:val="22"/>
              </w:rPr>
              <w:t xml:space="preserve">150 </w:t>
            </w:r>
          </w:p>
          <w:p w14:paraId="09FE9D06" w14:textId="4CD9BBA4" w:rsidR="00B533A6" w:rsidRDefault="00BA2642" w:rsidP="00BA2642">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Тип</w:t>
            </w:r>
            <w:r w:rsidR="00B533A6">
              <w:rPr>
                <w:rFonts w:ascii="Times New Roman" w:hAnsi="Times New Roman" w:cs="Times New Roman"/>
                <w:color w:val="000000"/>
                <w:sz w:val="22"/>
                <w:szCs w:val="22"/>
              </w:rPr>
              <w:t>-</w:t>
            </w:r>
            <w:r w:rsidRPr="00BA2642">
              <w:rPr>
                <w:rFonts w:ascii="Times New Roman" w:hAnsi="Times New Roman" w:cs="Times New Roman"/>
                <w:color w:val="000000"/>
                <w:sz w:val="22"/>
                <w:szCs w:val="22"/>
              </w:rPr>
              <w:t xml:space="preserve"> пистолет для выдувания пузырей</w:t>
            </w:r>
          </w:p>
          <w:p w14:paraId="5908255A" w14:textId="77777777" w:rsidR="00BA2642" w:rsidRDefault="00BA2642" w:rsidP="00B533A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2"/>
                <w:szCs w:val="22"/>
              </w:rPr>
            </w:pPr>
            <w:r w:rsidRPr="00BA2642">
              <w:rPr>
                <w:rFonts w:ascii="Times New Roman" w:hAnsi="Times New Roman" w:cs="Times New Roman"/>
                <w:color w:val="000000"/>
                <w:sz w:val="22"/>
                <w:szCs w:val="22"/>
              </w:rPr>
              <w:t>Структура:</w:t>
            </w:r>
            <w:r w:rsidR="00B533A6">
              <w:rPr>
                <w:rFonts w:ascii="Times New Roman" w:hAnsi="Times New Roman" w:cs="Times New Roman"/>
                <w:color w:val="000000"/>
                <w:sz w:val="22"/>
                <w:szCs w:val="22"/>
              </w:rPr>
              <w:t xml:space="preserve"> </w:t>
            </w:r>
            <w:r w:rsidRPr="00BA2642">
              <w:rPr>
                <w:rFonts w:ascii="Times New Roman" w:hAnsi="Times New Roman" w:cs="Times New Roman"/>
                <w:color w:val="000000"/>
                <w:sz w:val="22"/>
                <w:szCs w:val="22"/>
              </w:rPr>
              <w:t xml:space="preserve">большие </w:t>
            </w:r>
          </w:p>
          <w:p w14:paraId="61B30916" w14:textId="288DC630" w:rsidR="00B533A6" w:rsidRPr="00BA2642" w:rsidRDefault="00B533A6" w:rsidP="00B533A6">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rPr>
              <w:t>Цвет по согласованию с заказчиком</w:t>
            </w:r>
          </w:p>
        </w:tc>
        <w:tc>
          <w:tcPr>
            <w:tcW w:w="846" w:type="dxa"/>
          </w:tcPr>
          <w:p w14:paraId="2C708821" w14:textId="7ABE7277" w:rsidR="00BA2642" w:rsidRPr="00BA2642" w:rsidRDefault="007F6661"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Pr>
                <w:rFonts w:ascii="Times New Roman" w:hAnsi="Times New Roman" w:cs="Times New Roman"/>
                <w:sz w:val="22"/>
                <w:szCs w:val="22"/>
              </w:rPr>
              <w:t>набор</w:t>
            </w:r>
          </w:p>
        </w:tc>
        <w:tc>
          <w:tcPr>
            <w:tcW w:w="850" w:type="dxa"/>
            <w:tcMar>
              <w:top w:w="0" w:type="dxa"/>
              <w:left w:w="108" w:type="dxa"/>
              <w:bottom w:w="0" w:type="dxa"/>
              <w:right w:w="108" w:type="dxa"/>
            </w:tcMar>
          </w:tcPr>
          <w:p w14:paraId="74232C7B" w14:textId="3D54EC60" w:rsidR="00BA2642" w:rsidRPr="00BA2642" w:rsidRDefault="00BA2642"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BA2642">
              <w:rPr>
                <w:rFonts w:ascii="Times New Roman" w:hAnsi="Times New Roman" w:cs="Times New Roman"/>
                <w:color w:val="000000"/>
                <w:sz w:val="22"/>
                <w:szCs w:val="22"/>
              </w:rPr>
              <w:t>8</w:t>
            </w:r>
          </w:p>
        </w:tc>
      </w:tr>
    </w:tbl>
    <w:p w14:paraId="0E0E8DB9" w14:textId="77777777" w:rsidR="00297F1D" w:rsidRPr="00FE5EF2" w:rsidRDefault="00297F1D" w:rsidP="00FE5EF2">
      <w:pPr>
        <w:spacing w:after="0" w:line="240" w:lineRule="auto"/>
        <w:jc w:val="both"/>
        <w:rPr>
          <w:rFonts w:ascii="Times New Roman" w:hAnsi="Times New Roman" w:cs="Times New Roman"/>
          <w:b/>
          <w:bCs/>
          <w:u w:val="single"/>
        </w:rPr>
      </w:pPr>
    </w:p>
    <w:p w14:paraId="5BF4FB86" w14:textId="236BC1BA" w:rsidR="008B542D" w:rsidRDefault="00FE5EF2" w:rsidP="00FE5EF2">
      <w:pPr>
        <w:spacing w:after="0" w:line="240" w:lineRule="auto"/>
        <w:jc w:val="both"/>
      </w:pPr>
      <w:r w:rsidRPr="00FE5EF2">
        <w:rPr>
          <w:rFonts w:ascii="Times New Roman" w:eastAsia="Liberation Sans" w:hAnsi="Times New Roman" w:cs="Times New Roman"/>
          <w:b/>
          <w:bCs/>
          <w:highlight w:val="yellow"/>
        </w:rPr>
        <w:t>2. Место поставки</w:t>
      </w:r>
      <w:r w:rsidRPr="008F1773">
        <w:rPr>
          <w:rFonts w:ascii="Times New Roman" w:eastAsia="Liberation Sans" w:hAnsi="Times New Roman" w:cs="Times New Roman"/>
          <w:b/>
          <w:bCs/>
          <w:highlight w:val="yellow"/>
        </w:rPr>
        <w:t>:</w:t>
      </w:r>
      <w:r w:rsidR="008F1773" w:rsidRPr="008F1773">
        <w:rPr>
          <w:highlight w:val="yellow"/>
        </w:rPr>
        <w:t xml:space="preserve"> </w:t>
      </w:r>
      <w:r w:rsidR="00B533A6" w:rsidRPr="001373DF">
        <w:rPr>
          <w:rFonts w:ascii="Times New Roman" w:hAnsi="Times New Roman" w:cs="Times New Roman"/>
          <w:highlight w:val="yellow"/>
        </w:rPr>
        <w:t>628615, АВТОНОМНЫЙ ОКРУГ ХАНТЫ-МАНСИЙСКИЙ АВТОНОМНЫЙ ОКРУГ - ЮГРА, ГОРОД НИЖНЕВАРТОВСК, ул. Интернациональная, дом 45А, Интернациональная 49А</w:t>
      </w:r>
    </w:p>
    <w:p w14:paraId="5AE9807C" w14:textId="354A7B1A"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b/>
          <w:bCs/>
          <w:highlight w:val="yellow"/>
        </w:rPr>
        <w:t xml:space="preserve">3. Срок поставки: </w:t>
      </w:r>
      <w:r w:rsidR="001373DF" w:rsidRPr="00FE5EF2">
        <w:rPr>
          <w:rFonts w:ascii="Times New Roman" w:eastAsia="Liberation Sans" w:hAnsi="Times New Roman" w:cs="Times New Roman"/>
          <w:highlight w:val="yellow"/>
        </w:rPr>
        <w:t xml:space="preserve">с момента заключения договора </w:t>
      </w:r>
      <w:r w:rsidRPr="00FE5EF2">
        <w:rPr>
          <w:rFonts w:ascii="Times New Roman" w:eastAsia="Liberation Sans" w:hAnsi="Times New Roman" w:cs="Times New Roman"/>
          <w:highlight w:val="yellow"/>
        </w:rPr>
        <w:t xml:space="preserve">в течение </w:t>
      </w:r>
      <w:r w:rsidR="001373DF">
        <w:rPr>
          <w:rFonts w:ascii="Times New Roman" w:eastAsia="Liberation Sans" w:hAnsi="Times New Roman" w:cs="Times New Roman"/>
          <w:highlight w:val="yellow"/>
        </w:rPr>
        <w:t>14</w:t>
      </w:r>
      <w:r w:rsidRPr="00FE5EF2">
        <w:rPr>
          <w:rFonts w:ascii="Times New Roman" w:eastAsia="Liberation Sans" w:hAnsi="Times New Roman" w:cs="Times New Roman"/>
          <w:highlight w:val="yellow"/>
        </w:rPr>
        <w:t xml:space="preserve"> календарных дней.</w:t>
      </w:r>
      <w:r w:rsidR="004F76D4">
        <w:rPr>
          <w:rFonts w:ascii="Times New Roman" w:eastAsia="Liberation Sans" w:hAnsi="Times New Roman" w:cs="Times New Roman"/>
        </w:rPr>
        <w:t xml:space="preserve"> </w:t>
      </w:r>
    </w:p>
    <w:p w14:paraId="4AF2F661"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3.1. Доставка, погрузочно-разгрузочные работы, осуществляется силами Поставщика.</w:t>
      </w:r>
    </w:p>
    <w:p w14:paraId="65E2BF34"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4. Требования к качеству, безопасности поставляемого товара:</w:t>
      </w:r>
    </w:p>
    <w:p w14:paraId="46CE112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4.1. Поставляемый товар должен соответствовать заданным функциональным и качественным характеристикам; </w:t>
      </w:r>
    </w:p>
    <w:p w14:paraId="6A75924F"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5. Требования к упаковке и маркировке поставляемого товара:</w:t>
      </w:r>
    </w:p>
    <w:p w14:paraId="7932A6A5"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6. Требования к гарантийному сроку товара и (или) объему предоставления гарантий качества товара:</w:t>
      </w:r>
    </w:p>
    <w:p w14:paraId="6E515DC0"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6.1. Гарантия качества товара - в соответствии с гарантийным сроком, установленным производителем. </w:t>
      </w:r>
    </w:p>
    <w:p w14:paraId="428684E9"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5F5FA382" w14:textId="3DA5C9B8" w:rsidR="00297F1D"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297F1D" w:rsidRPr="00FE5EF2" w:rsidSect="00EB6A67">
      <w:footerReference w:type="default" r:id="rId8"/>
      <w:footerReference w:type="first" r:id="rId9"/>
      <w:pgSz w:w="11906" w:h="16838"/>
      <w:pgMar w:top="567" w:right="851" w:bottom="0"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4EE4" w14:textId="77777777" w:rsidR="00466AB8" w:rsidRDefault="00466AB8">
      <w:pPr>
        <w:spacing w:after="0" w:line="240" w:lineRule="auto"/>
      </w:pPr>
      <w:r>
        <w:separator/>
      </w:r>
    </w:p>
  </w:endnote>
  <w:endnote w:type="continuationSeparator" w:id="0">
    <w:p w14:paraId="61428E6A" w14:textId="77777777" w:rsidR="00466AB8" w:rsidRDefault="0046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F956" w14:textId="77777777" w:rsidR="00CB0DBB" w:rsidRDefault="00CB0DBB">
    <w:pPr>
      <w:keepLine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5C71" w14:textId="77777777" w:rsidR="00CB0DBB" w:rsidRDefault="00CB0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0037" w14:textId="77777777" w:rsidR="00466AB8" w:rsidRDefault="00466AB8">
      <w:pPr>
        <w:spacing w:after="0" w:line="240" w:lineRule="auto"/>
      </w:pPr>
      <w:r>
        <w:separator/>
      </w:r>
    </w:p>
  </w:footnote>
  <w:footnote w:type="continuationSeparator" w:id="0">
    <w:p w14:paraId="533E32FC" w14:textId="77777777" w:rsidR="00466AB8" w:rsidRDefault="00466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FC6"/>
    <w:multiLevelType w:val="hybridMultilevel"/>
    <w:tmpl w:val="020E39D6"/>
    <w:lvl w:ilvl="0" w:tplc="39A28626">
      <w:start w:val="1"/>
      <w:numFmt w:val="bullet"/>
      <w:lvlText w:val=""/>
      <w:lvlJc w:val="left"/>
      <w:pPr>
        <w:ind w:left="720" w:hanging="360"/>
      </w:pPr>
      <w:rPr>
        <w:rFonts w:ascii="Symbol" w:hAnsi="Symbol" w:hint="default"/>
      </w:rPr>
    </w:lvl>
    <w:lvl w:ilvl="1" w:tplc="BFA6DDE2">
      <w:start w:val="1"/>
      <w:numFmt w:val="bullet"/>
      <w:lvlText w:val="o"/>
      <w:lvlJc w:val="left"/>
      <w:pPr>
        <w:ind w:left="1440" w:hanging="360"/>
      </w:pPr>
      <w:rPr>
        <w:rFonts w:ascii="Courier New" w:hAnsi="Courier New" w:cs="Courier New" w:hint="default"/>
      </w:rPr>
    </w:lvl>
    <w:lvl w:ilvl="2" w:tplc="A3F21A2A">
      <w:start w:val="1"/>
      <w:numFmt w:val="bullet"/>
      <w:lvlText w:val=""/>
      <w:lvlJc w:val="left"/>
      <w:pPr>
        <w:ind w:left="2160" w:hanging="360"/>
      </w:pPr>
      <w:rPr>
        <w:rFonts w:ascii="Wingdings" w:hAnsi="Wingdings" w:hint="default"/>
      </w:rPr>
    </w:lvl>
    <w:lvl w:ilvl="3" w:tplc="3558F084">
      <w:start w:val="1"/>
      <w:numFmt w:val="bullet"/>
      <w:lvlText w:val=""/>
      <w:lvlJc w:val="left"/>
      <w:pPr>
        <w:ind w:left="2880" w:hanging="360"/>
      </w:pPr>
      <w:rPr>
        <w:rFonts w:ascii="Symbol" w:hAnsi="Symbol" w:hint="default"/>
      </w:rPr>
    </w:lvl>
    <w:lvl w:ilvl="4" w:tplc="BA608138">
      <w:start w:val="1"/>
      <w:numFmt w:val="bullet"/>
      <w:lvlText w:val="o"/>
      <w:lvlJc w:val="left"/>
      <w:pPr>
        <w:ind w:left="3600" w:hanging="360"/>
      </w:pPr>
      <w:rPr>
        <w:rFonts w:ascii="Courier New" w:hAnsi="Courier New" w:cs="Courier New" w:hint="default"/>
      </w:rPr>
    </w:lvl>
    <w:lvl w:ilvl="5" w:tplc="E65CF580">
      <w:start w:val="1"/>
      <w:numFmt w:val="bullet"/>
      <w:lvlText w:val=""/>
      <w:lvlJc w:val="left"/>
      <w:pPr>
        <w:ind w:left="4320" w:hanging="360"/>
      </w:pPr>
      <w:rPr>
        <w:rFonts w:ascii="Wingdings" w:hAnsi="Wingdings" w:hint="default"/>
      </w:rPr>
    </w:lvl>
    <w:lvl w:ilvl="6" w:tplc="D452D854">
      <w:start w:val="1"/>
      <w:numFmt w:val="bullet"/>
      <w:lvlText w:val=""/>
      <w:lvlJc w:val="left"/>
      <w:pPr>
        <w:ind w:left="5040" w:hanging="360"/>
      </w:pPr>
      <w:rPr>
        <w:rFonts w:ascii="Symbol" w:hAnsi="Symbol" w:hint="default"/>
      </w:rPr>
    </w:lvl>
    <w:lvl w:ilvl="7" w:tplc="C3CE5ABC">
      <w:start w:val="1"/>
      <w:numFmt w:val="bullet"/>
      <w:lvlText w:val="o"/>
      <w:lvlJc w:val="left"/>
      <w:pPr>
        <w:ind w:left="5760" w:hanging="360"/>
      </w:pPr>
      <w:rPr>
        <w:rFonts w:ascii="Courier New" w:hAnsi="Courier New" w:cs="Courier New" w:hint="default"/>
      </w:rPr>
    </w:lvl>
    <w:lvl w:ilvl="8" w:tplc="5120C956">
      <w:start w:val="1"/>
      <w:numFmt w:val="bullet"/>
      <w:lvlText w:val=""/>
      <w:lvlJc w:val="left"/>
      <w:pPr>
        <w:ind w:left="6480" w:hanging="360"/>
      </w:pPr>
      <w:rPr>
        <w:rFonts w:ascii="Wingdings" w:hAnsi="Wingdings" w:hint="default"/>
      </w:rPr>
    </w:lvl>
  </w:abstractNum>
  <w:abstractNum w:abstractNumId="1" w15:restartNumberingAfterBreak="0">
    <w:nsid w:val="09577F11"/>
    <w:multiLevelType w:val="multilevel"/>
    <w:tmpl w:val="980A427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127"/>
        </w:tabs>
        <w:ind w:left="90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177EFC"/>
    <w:multiLevelType w:val="hybridMultilevel"/>
    <w:tmpl w:val="9DB80FC0"/>
    <w:lvl w:ilvl="0" w:tplc="BFB8746A">
      <w:start w:val="1"/>
      <w:numFmt w:val="bullet"/>
      <w:lvlText w:val=""/>
      <w:lvlJc w:val="left"/>
      <w:pPr>
        <w:ind w:left="720" w:hanging="360"/>
      </w:pPr>
      <w:rPr>
        <w:rFonts w:ascii="Symbol" w:hAnsi="Symbol" w:hint="default"/>
      </w:rPr>
    </w:lvl>
    <w:lvl w:ilvl="1" w:tplc="A2A4026C">
      <w:start w:val="1"/>
      <w:numFmt w:val="bullet"/>
      <w:lvlText w:val="o"/>
      <w:lvlJc w:val="left"/>
      <w:pPr>
        <w:ind w:left="1440" w:hanging="360"/>
      </w:pPr>
      <w:rPr>
        <w:rFonts w:ascii="Courier New" w:hAnsi="Courier New" w:cs="Courier New" w:hint="default"/>
      </w:rPr>
    </w:lvl>
    <w:lvl w:ilvl="2" w:tplc="6122D734">
      <w:start w:val="1"/>
      <w:numFmt w:val="bullet"/>
      <w:lvlText w:val=""/>
      <w:lvlJc w:val="left"/>
      <w:pPr>
        <w:ind w:left="2160" w:hanging="360"/>
      </w:pPr>
      <w:rPr>
        <w:rFonts w:ascii="Wingdings" w:hAnsi="Wingdings" w:hint="default"/>
      </w:rPr>
    </w:lvl>
    <w:lvl w:ilvl="3" w:tplc="7824865A">
      <w:start w:val="1"/>
      <w:numFmt w:val="bullet"/>
      <w:lvlText w:val=""/>
      <w:lvlJc w:val="left"/>
      <w:pPr>
        <w:ind w:left="2880" w:hanging="360"/>
      </w:pPr>
      <w:rPr>
        <w:rFonts w:ascii="Symbol" w:hAnsi="Symbol" w:hint="default"/>
      </w:rPr>
    </w:lvl>
    <w:lvl w:ilvl="4" w:tplc="C5A612A6">
      <w:start w:val="1"/>
      <w:numFmt w:val="bullet"/>
      <w:lvlText w:val="o"/>
      <w:lvlJc w:val="left"/>
      <w:pPr>
        <w:ind w:left="3600" w:hanging="360"/>
      </w:pPr>
      <w:rPr>
        <w:rFonts w:ascii="Courier New" w:hAnsi="Courier New" w:cs="Courier New" w:hint="default"/>
      </w:rPr>
    </w:lvl>
    <w:lvl w:ilvl="5" w:tplc="E96C55B6">
      <w:start w:val="1"/>
      <w:numFmt w:val="bullet"/>
      <w:lvlText w:val=""/>
      <w:lvlJc w:val="left"/>
      <w:pPr>
        <w:ind w:left="4320" w:hanging="360"/>
      </w:pPr>
      <w:rPr>
        <w:rFonts w:ascii="Wingdings" w:hAnsi="Wingdings" w:hint="default"/>
      </w:rPr>
    </w:lvl>
    <w:lvl w:ilvl="6" w:tplc="B4AC9994">
      <w:start w:val="1"/>
      <w:numFmt w:val="bullet"/>
      <w:lvlText w:val=""/>
      <w:lvlJc w:val="left"/>
      <w:pPr>
        <w:ind w:left="5040" w:hanging="360"/>
      </w:pPr>
      <w:rPr>
        <w:rFonts w:ascii="Symbol" w:hAnsi="Symbol" w:hint="default"/>
      </w:rPr>
    </w:lvl>
    <w:lvl w:ilvl="7" w:tplc="6EF29236">
      <w:start w:val="1"/>
      <w:numFmt w:val="bullet"/>
      <w:lvlText w:val="o"/>
      <w:lvlJc w:val="left"/>
      <w:pPr>
        <w:ind w:left="5760" w:hanging="360"/>
      </w:pPr>
      <w:rPr>
        <w:rFonts w:ascii="Courier New" w:hAnsi="Courier New" w:cs="Courier New" w:hint="default"/>
      </w:rPr>
    </w:lvl>
    <w:lvl w:ilvl="8" w:tplc="9CCA6136">
      <w:start w:val="1"/>
      <w:numFmt w:val="bullet"/>
      <w:lvlText w:val=""/>
      <w:lvlJc w:val="left"/>
      <w:pPr>
        <w:ind w:left="6480" w:hanging="360"/>
      </w:pPr>
      <w:rPr>
        <w:rFonts w:ascii="Wingdings" w:hAnsi="Wingdings" w:hint="default"/>
      </w:rPr>
    </w:lvl>
  </w:abstractNum>
  <w:abstractNum w:abstractNumId="3" w15:restartNumberingAfterBreak="0">
    <w:nsid w:val="17BB0982"/>
    <w:multiLevelType w:val="multilevel"/>
    <w:tmpl w:val="8A704BE8"/>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4" w15:restartNumberingAfterBreak="0">
    <w:nsid w:val="1B6B00B8"/>
    <w:multiLevelType w:val="hybridMultilevel"/>
    <w:tmpl w:val="7B90CA8A"/>
    <w:lvl w:ilvl="0" w:tplc="C5F4B1D0">
      <w:start w:val="1"/>
      <w:numFmt w:val="bullet"/>
      <w:lvlText w:val=""/>
      <w:lvlJc w:val="left"/>
      <w:pPr>
        <w:ind w:left="720" w:hanging="360"/>
      </w:pPr>
      <w:rPr>
        <w:rFonts w:ascii="Symbol" w:hAnsi="Symbol" w:hint="default"/>
      </w:rPr>
    </w:lvl>
    <w:lvl w:ilvl="1" w:tplc="0622C11E">
      <w:start w:val="1"/>
      <w:numFmt w:val="bullet"/>
      <w:lvlText w:val="o"/>
      <w:lvlJc w:val="left"/>
      <w:pPr>
        <w:ind w:left="1440" w:hanging="360"/>
      </w:pPr>
      <w:rPr>
        <w:rFonts w:ascii="Courier New" w:hAnsi="Courier New" w:cs="Courier New" w:hint="default"/>
      </w:rPr>
    </w:lvl>
    <w:lvl w:ilvl="2" w:tplc="5462AF46">
      <w:start w:val="1"/>
      <w:numFmt w:val="bullet"/>
      <w:lvlText w:val=""/>
      <w:lvlJc w:val="left"/>
      <w:pPr>
        <w:ind w:left="2160" w:hanging="360"/>
      </w:pPr>
      <w:rPr>
        <w:rFonts w:ascii="Wingdings" w:hAnsi="Wingdings" w:hint="default"/>
      </w:rPr>
    </w:lvl>
    <w:lvl w:ilvl="3" w:tplc="C354FF12">
      <w:start w:val="1"/>
      <w:numFmt w:val="bullet"/>
      <w:lvlText w:val=""/>
      <w:lvlJc w:val="left"/>
      <w:pPr>
        <w:ind w:left="2880" w:hanging="360"/>
      </w:pPr>
      <w:rPr>
        <w:rFonts w:ascii="Symbol" w:hAnsi="Symbol" w:hint="default"/>
      </w:rPr>
    </w:lvl>
    <w:lvl w:ilvl="4" w:tplc="D8D632EC">
      <w:start w:val="1"/>
      <w:numFmt w:val="bullet"/>
      <w:lvlText w:val="o"/>
      <w:lvlJc w:val="left"/>
      <w:pPr>
        <w:ind w:left="3600" w:hanging="360"/>
      </w:pPr>
      <w:rPr>
        <w:rFonts w:ascii="Courier New" w:hAnsi="Courier New" w:cs="Courier New" w:hint="default"/>
      </w:rPr>
    </w:lvl>
    <w:lvl w:ilvl="5" w:tplc="F4A864A4">
      <w:start w:val="1"/>
      <w:numFmt w:val="bullet"/>
      <w:lvlText w:val=""/>
      <w:lvlJc w:val="left"/>
      <w:pPr>
        <w:ind w:left="4320" w:hanging="360"/>
      </w:pPr>
      <w:rPr>
        <w:rFonts w:ascii="Wingdings" w:hAnsi="Wingdings" w:hint="default"/>
      </w:rPr>
    </w:lvl>
    <w:lvl w:ilvl="6" w:tplc="4038EF60">
      <w:start w:val="1"/>
      <w:numFmt w:val="bullet"/>
      <w:lvlText w:val=""/>
      <w:lvlJc w:val="left"/>
      <w:pPr>
        <w:ind w:left="5040" w:hanging="360"/>
      </w:pPr>
      <w:rPr>
        <w:rFonts w:ascii="Symbol" w:hAnsi="Symbol" w:hint="default"/>
      </w:rPr>
    </w:lvl>
    <w:lvl w:ilvl="7" w:tplc="E05260B4">
      <w:start w:val="1"/>
      <w:numFmt w:val="bullet"/>
      <w:lvlText w:val="o"/>
      <w:lvlJc w:val="left"/>
      <w:pPr>
        <w:ind w:left="5760" w:hanging="360"/>
      </w:pPr>
      <w:rPr>
        <w:rFonts w:ascii="Courier New" w:hAnsi="Courier New" w:cs="Courier New" w:hint="default"/>
      </w:rPr>
    </w:lvl>
    <w:lvl w:ilvl="8" w:tplc="57D87E2E">
      <w:start w:val="1"/>
      <w:numFmt w:val="bullet"/>
      <w:lvlText w:val=""/>
      <w:lvlJc w:val="left"/>
      <w:pPr>
        <w:ind w:left="6480" w:hanging="360"/>
      </w:pPr>
      <w:rPr>
        <w:rFonts w:ascii="Wingdings" w:hAnsi="Wingdings" w:hint="default"/>
      </w:rPr>
    </w:lvl>
  </w:abstractNum>
  <w:abstractNum w:abstractNumId="5" w15:restartNumberingAfterBreak="0">
    <w:nsid w:val="1F437329"/>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622B0F"/>
    <w:multiLevelType w:val="hybridMultilevel"/>
    <w:tmpl w:val="421ED872"/>
    <w:lvl w:ilvl="0" w:tplc="1BCE2E78">
      <w:start w:val="1"/>
      <w:numFmt w:val="bullet"/>
      <w:lvlText w:val=""/>
      <w:lvlJc w:val="left"/>
      <w:pPr>
        <w:ind w:left="720" w:hanging="360"/>
      </w:pPr>
      <w:rPr>
        <w:rFonts w:ascii="Symbol" w:hAnsi="Symbol" w:hint="default"/>
      </w:rPr>
    </w:lvl>
    <w:lvl w:ilvl="1" w:tplc="27FEA4DA">
      <w:start w:val="1"/>
      <w:numFmt w:val="bullet"/>
      <w:lvlText w:val="o"/>
      <w:lvlJc w:val="left"/>
      <w:pPr>
        <w:ind w:left="1440" w:hanging="360"/>
      </w:pPr>
      <w:rPr>
        <w:rFonts w:ascii="Courier New" w:hAnsi="Courier New" w:cs="Courier New" w:hint="default"/>
      </w:rPr>
    </w:lvl>
    <w:lvl w:ilvl="2" w:tplc="F2FA0658">
      <w:start w:val="1"/>
      <w:numFmt w:val="bullet"/>
      <w:lvlText w:val=""/>
      <w:lvlJc w:val="left"/>
      <w:pPr>
        <w:ind w:left="2160" w:hanging="360"/>
      </w:pPr>
      <w:rPr>
        <w:rFonts w:ascii="Wingdings" w:hAnsi="Wingdings" w:hint="default"/>
      </w:rPr>
    </w:lvl>
    <w:lvl w:ilvl="3" w:tplc="D8B4EE5E">
      <w:start w:val="1"/>
      <w:numFmt w:val="bullet"/>
      <w:lvlText w:val=""/>
      <w:lvlJc w:val="left"/>
      <w:pPr>
        <w:ind w:left="2880" w:hanging="360"/>
      </w:pPr>
      <w:rPr>
        <w:rFonts w:ascii="Symbol" w:hAnsi="Symbol" w:hint="default"/>
      </w:rPr>
    </w:lvl>
    <w:lvl w:ilvl="4" w:tplc="40CC41E2">
      <w:start w:val="1"/>
      <w:numFmt w:val="bullet"/>
      <w:lvlText w:val="o"/>
      <w:lvlJc w:val="left"/>
      <w:pPr>
        <w:ind w:left="3600" w:hanging="360"/>
      </w:pPr>
      <w:rPr>
        <w:rFonts w:ascii="Courier New" w:hAnsi="Courier New" w:cs="Courier New" w:hint="default"/>
      </w:rPr>
    </w:lvl>
    <w:lvl w:ilvl="5" w:tplc="CF66F622">
      <w:start w:val="1"/>
      <w:numFmt w:val="bullet"/>
      <w:lvlText w:val=""/>
      <w:lvlJc w:val="left"/>
      <w:pPr>
        <w:ind w:left="4320" w:hanging="360"/>
      </w:pPr>
      <w:rPr>
        <w:rFonts w:ascii="Wingdings" w:hAnsi="Wingdings" w:hint="default"/>
      </w:rPr>
    </w:lvl>
    <w:lvl w:ilvl="6" w:tplc="F8264E84">
      <w:start w:val="1"/>
      <w:numFmt w:val="bullet"/>
      <w:lvlText w:val=""/>
      <w:lvlJc w:val="left"/>
      <w:pPr>
        <w:ind w:left="5040" w:hanging="360"/>
      </w:pPr>
      <w:rPr>
        <w:rFonts w:ascii="Symbol" w:hAnsi="Symbol" w:hint="default"/>
      </w:rPr>
    </w:lvl>
    <w:lvl w:ilvl="7" w:tplc="B7E42128">
      <w:start w:val="1"/>
      <w:numFmt w:val="bullet"/>
      <w:lvlText w:val="o"/>
      <w:lvlJc w:val="left"/>
      <w:pPr>
        <w:ind w:left="5760" w:hanging="360"/>
      </w:pPr>
      <w:rPr>
        <w:rFonts w:ascii="Courier New" w:hAnsi="Courier New" w:cs="Courier New" w:hint="default"/>
      </w:rPr>
    </w:lvl>
    <w:lvl w:ilvl="8" w:tplc="5CB2ACB4">
      <w:start w:val="1"/>
      <w:numFmt w:val="bullet"/>
      <w:lvlText w:val=""/>
      <w:lvlJc w:val="left"/>
      <w:pPr>
        <w:ind w:left="6480" w:hanging="360"/>
      </w:pPr>
      <w:rPr>
        <w:rFonts w:ascii="Wingdings" w:hAnsi="Wingdings" w:hint="default"/>
      </w:rPr>
    </w:lvl>
  </w:abstractNum>
  <w:abstractNum w:abstractNumId="7" w15:restartNumberingAfterBreak="0">
    <w:nsid w:val="23BA5177"/>
    <w:multiLevelType w:val="hybridMultilevel"/>
    <w:tmpl w:val="02B41D5E"/>
    <w:lvl w:ilvl="0" w:tplc="E6E6A3C0">
      <w:start w:val="1"/>
      <w:numFmt w:val="bullet"/>
      <w:lvlText w:val=""/>
      <w:lvlJc w:val="left"/>
      <w:pPr>
        <w:ind w:left="720" w:hanging="360"/>
      </w:pPr>
      <w:rPr>
        <w:rFonts w:ascii="Symbol" w:hAnsi="Symbol" w:hint="default"/>
      </w:rPr>
    </w:lvl>
    <w:lvl w:ilvl="1" w:tplc="66124BF2">
      <w:start w:val="1"/>
      <w:numFmt w:val="bullet"/>
      <w:lvlText w:val="o"/>
      <w:lvlJc w:val="left"/>
      <w:pPr>
        <w:ind w:left="1440" w:hanging="360"/>
      </w:pPr>
      <w:rPr>
        <w:rFonts w:ascii="Courier New" w:hAnsi="Courier New" w:cs="Courier New" w:hint="default"/>
      </w:rPr>
    </w:lvl>
    <w:lvl w:ilvl="2" w:tplc="E4A0800A">
      <w:start w:val="1"/>
      <w:numFmt w:val="bullet"/>
      <w:lvlText w:val=""/>
      <w:lvlJc w:val="left"/>
      <w:pPr>
        <w:ind w:left="2160" w:hanging="360"/>
      </w:pPr>
      <w:rPr>
        <w:rFonts w:ascii="Wingdings" w:hAnsi="Wingdings" w:hint="default"/>
      </w:rPr>
    </w:lvl>
    <w:lvl w:ilvl="3" w:tplc="61988176">
      <w:start w:val="1"/>
      <w:numFmt w:val="bullet"/>
      <w:lvlText w:val=""/>
      <w:lvlJc w:val="left"/>
      <w:pPr>
        <w:ind w:left="2880" w:hanging="360"/>
      </w:pPr>
      <w:rPr>
        <w:rFonts w:ascii="Symbol" w:hAnsi="Symbol" w:hint="default"/>
      </w:rPr>
    </w:lvl>
    <w:lvl w:ilvl="4" w:tplc="23C255DA">
      <w:start w:val="1"/>
      <w:numFmt w:val="bullet"/>
      <w:lvlText w:val="o"/>
      <w:lvlJc w:val="left"/>
      <w:pPr>
        <w:ind w:left="3600" w:hanging="360"/>
      </w:pPr>
      <w:rPr>
        <w:rFonts w:ascii="Courier New" w:hAnsi="Courier New" w:cs="Courier New" w:hint="default"/>
      </w:rPr>
    </w:lvl>
    <w:lvl w:ilvl="5" w:tplc="19A66D1C">
      <w:start w:val="1"/>
      <w:numFmt w:val="bullet"/>
      <w:lvlText w:val=""/>
      <w:lvlJc w:val="left"/>
      <w:pPr>
        <w:ind w:left="4320" w:hanging="360"/>
      </w:pPr>
      <w:rPr>
        <w:rFonts w:ascii="Wingdings" w:hAnsi="Wingdings" w:hint="default"/>
      </w:rPr>
    </w:lvl>
    <w:lvl w:ilvl="6" w:tplc="638EBA36">
      <w:start w:val="1"/>
      <w:numFmt w:val="bullet"/>
      <w:lvlText w:val=""/>
      <w:lvlJc w:val="left"/>
      <w:pPr>
        <w:ind w:left="5040" w:hanging="360"/>
      </w:pPr>
      <w:rPr>
        <w:rFonts w:ascii="Symbol" w:hAnsi="Symbol" w:hint="default"/>
      </w:rPr>
    </w:lvl>
    <w:lvl w:ilvl="7" w:tplc="41BE7E04">
      <w:start w:val="1"/>
      <w:numFmt w:val="bullet"/>
      <w:lvlText w:val="o"/>
      <w:lvlJc w:val="left"/>
      <w:pPr>
        <w:ind w:left="5760" w:hanging="360"/>
      </w:pPr>
      <w:rPr>
        <w:rFonts w:ascii="Courier New" w:hAnsi="Courier New" w:cs="Courier New" w:hint="default"/>
      </w:rPr>
    </w:lvl>
    <w:lvl w:ilvl="8" w:tplc="030C4516">
      <w:start w:val="1"/>
      <w:numFmt w:val="bullet"/>
      <w:lvlText w:val=""/>
      <w:lvlJc w:val="left"/>
      <w:pPr>
        <w:ind w:left="6480" w:hanging="360"/>
      </w:pPr>
      <w:rPr>
        <w:rFonts w:ascii="Wingdings" w:hAnsi="Wingdings" w:hint="default"/>
      </w:rPr>
    </w:lvl>
  </w:abstractNum>
  <w:abstractNum w:abstractNumId="8" w15:restartNumberingAfterBreak="0">
    <w:nsid w:val="25363E58"/>
    <w:multiLevelType w:val="hybridMultilevel"/>
    <w:tmpl w:val="C914A6BA"/>
    <w:lvl w:ilvl="0" w:tplc="D6DC6FB6">
      <w:start w:val="1"/>
      <w:numFmt w:val="bullet"/>
      <w:lvlText w:val=""/>
      <w:lvlJc w:val="left"/>
      <w:pPr>
        <w:ind w:left="720" w:hanging="360"/>
      </w:pPr>
      <w:rPr>
        <w:rFonts w:ascii="Symbol" w:hAnsi="Symbol" w:hint="default"/>
      </w:rPr>
    </w:lvl>
    <w:lvl w:ilvl="1" w:tplc="F1C6DEEE">
      <w:start w:val="1"/>
      <w:numFmt w:val="bullet"/>
      <w:lvlText w:val="o"/>
      <w:lvlJc w:val="left"/>
      <w:pPr>
        <w:ind w:left="1440" w:hanging="360"/>
      </w:pPr>
      <w:rPr>
        <w:rFonts w:ascii="Courier New" w:hAnsi="Courier New" w:cs="Courier New" w:hint="default"/>
      </w:rPr>
    </w:lvl>
    <w:lvl w:ilvl="2" w:tplc="FB081976">
      <w:start w:val="1"/>
      <w:numFmt w:val="bullet"/>
      <w:lvlText w:val=""/>
      <w:lvlJc w:val="left"/>
      <w:pPr>
        <w:ind w:left="2160" w:hanging="360"/>
      </w:pPr>
      <w:rPr>
        <w:rFonts w:ascii="Wingdings" w:hAnsi="Wingdings" w:hint="default"/>
      </w:rPr>
    </w:lvl>
    <w:lvl w:ilvl="3" w:tplc="2526778A">
      <w:start w:val="1"/>
      <w:numFmt w:val="bullet"/>
      <w:lvlText w:val=""/>
      <w:lvlJc w:val="left"/>
      <w:pPr>
        <w:ind w:left="2880" w:hanging="360"/>
      </w:pPr>
      <w:rPr>
        <w:rFonts w:ascii="Symbol" w:hAnsi="Symbol" w:hint="default"/>
      </w:rPr>
    </w:lvl>
    <w:lvl w:ilvl="4" w:tplc="869CA754">
      <w:start w:val="1"/>
      <w:numFmt w:val="bullet"/>
      <w:lvlText w:val="o"/>
      <w:lvlJc w:val="left"/>
      <w:pPr>
        <w:ind w:left="3600" w:hanging="360"/>
      </w:pPr>
      <w:rPr>
        <w:rFonts w:ascii="Courier New" w:hAnsi="Courier New" w:cs="Courier New" w:hint="default"/>
      </w:rPr>
    </w:lvl>
    <w:lvl w:ilvl="5" w:tplc="B320662E">
      <w:start w:val="1"/>
      <w:numFmt w:val="bullet"/>
      <w:lvlText w:val=""/>
      <w:lvlJc w:val="left"/>
      <w:pPr>
        <w:ind w:left="4320" w:hanging="360"/>
      </w:pPr>
      <w:rPr>
        <w:rFonts w:ascii="Wingdings" w:hAnsi="Wingdings" w:hint="default"/>
      </w:rPr>
    </w:lvl>
    <w:lvl w:ilvl="6" w:tplc="7D84D850">
      <w:start w:val="1"/>
      <w:numFmt w:val="bullet"/>
      <w:lvlText w:val=""/>
      <w:lvlJc w:val="left"/>
      <w:pPr>
        <w:ind w:left="5040" w:hanging="360"/>
      </w:pPr>
      <w:rPr>
        <w:rFonts w:ascii="Symbol" w:hAnsi="Symbol" w:hint="default"/>
      </w:rPr>
    </w:lvl>
    <w:lvl w:ilvl="7" w:tplc="FD8810CC">
      <w:start w:val="1"/>
      <w:numFmt w:val="bullet"/>
      <w:lvlText w:val="o"/>
      <w:lvlJc w:val="left"/>
      <w:pPr>
        <w:ind w:left="5760" w:hanging="360"/>
      </w:pPr>
      <w:rPr>
        <w:rFonts w:ascii="Courier New" w:hAnsi="Courier New" w:cs="Courier New" w:hint="default"/>
      </w:rPr>
    </w:lvl>
    <w:lvl w:ilvl="8" w:tplc="A7725F12">
      <w:start w:val="1"/>
      <w:numFmt w:val="bullet"/>
      <w:lvlText w:val=""/>
      <w:lvlJc w:val="left"/>
      <w:pPr>
        <w:ind w:left="6480" w:hanging="360"/>
      </w:pPr>
      <w:rPr>
        <w:rFonts w:ascii="Wingdings" w:hAnsi="Wingdings" w:hint="default"/>
      </w:rPr>
    </w:lvl>
  </w:abstractNum>
  <w:abstractNum w:abstractNumId="9" w15:restartNumberingAfterBreak="0">
    <w:nsid w:val="2A52399B"/>
    <w:multiLevelType w:val="hybridMultilevel"/>
    <w:tmpl w:val="7652BCB0"/>
    <w:lvl w:ilvl="0" w:tplc="1B4203D0">
      <w:start w:val="1"/>
      <w:numFmt w:val="bullet"/>
      <w:lvlText w:val=""/>
      <w:lvlJc w:val="left"/>
      <w:pPr>
        <w:ind w:left="720" w:hanging="360"/>
      </w:pPr>
      <w:rPr>
        <w:rFonts w:ascii="Symbol" w:hAnsi="Symbol" w:hint="default"/>
      </w:rPr>
    </w:lvl>
    <w:lvl w:ilvl="1" w:tplc="AE1CEF2A">
      <w:start w:val="1"/>
      <w:numFmt w:val="bullet"/>
      <w:lvlText w:val="o"/>
      <w:lvlJc w:val="left"/>
      <w:pPr>
        <w:ind w:left="1440" w:hanging="360"/>
      </w:pPr>
      <w:rPr>
        <w:rFonts w:ascii="Courier New" w:hAnsi="Courier New" w:cs="Courier New" w:hint="default"/>
      </w:rPr>
    </w:lvl>
    <w:lvl w:ilvl="2" w:tplc="E4E6E136">
      <w:start w:val="1"/>
      <w:numFmt w:val="bullet"/>
      <w:lvlText w:val=""/>
      <w:lvlJc w:val="left"/>
      <w:pPr>
        <w:ind w:left="2160" w:hanging="360"/>
      </w:pPr>
      <w:rPr>
        <w:rFonts w:ascii="Wingdings" w:hAnsi="Wingdings" w:hint="default"/>
      </w:rPr>
    </w:lvl>
    <w:lvl w:ilvl="3" w:tplc="96A84620">
      <w:start w:val="1"/>
      <w:numFmt w:val="bullet"/>
      <w:lvlText w:val=""/>
      <w:lvlJc w:val="left"/>
      <w:pPr>
        <w:ind w:left="2880" w:hanging="360"/>
      </w:pPr>
      <w:rPr>
        <w:rFonts w:ascii="Symbol" w:hAnsi="Symbol" w:hint="default"/>
      </w:rPr>
    </w:lvl>
    <w:lvl w:ilvl="4" w:tplc="87C03740">
      <w:start w:val="1"/>
      <w:numFmt w:val="bullet"/>
      <w:lvlText w:val="o"/>
      <w:lvlJc w:val="left"/>
      <w:pPr>
        <w:ind w:left="3600" w:hanging="360"/>
      </w:pPr>
      <w:rPr>
        <w:rFonts w:ascii="Courier New" w:hAnsi="Courier New" w:cs="Courier New" w:hint="default"/>
      </w:rPr>
    </w:lvl>
    <w:lvl w:ilvl="5" w:tplc="2572CDFA">
      <w:start w:val="1"/>
      <w:numFmt w:val="bullet"/>
      <w:lvlText w:val=""/>
      <w:lvlJc w:val="left"/>
      <w:pPr>
        <w:ind w:left="4320" w:hanging="360"/>
      </w:pPr>
      <w:rPr>
        <w:rFonts w:ascii="Wingdings" w:hAnsi="Wingdings" w:hint="default"/>
      </w:rPr>
    </w:lvl>
    <w:lvl w:ilvl="6" w:tplc="7CFA09DA">
      <w:start w:val="1"/>
      <w:numFmt w:val="bullet"/>
      <w:lvlText w:val=""/>
      <w:lvlJc w:val="left"/>
      <w:pPr>
        <w:ind w:left="5040" w:hanging="360"/>
      </w:pPr>
      <w:rPr>
        <w:rFonts w:ascii="Symbol" w:hAnsi="Symbol" w:hint="default"/>
      </w:rPr>
    </w:lvl>
    <w:lvl w:ilvl="7" w:tplc="5846DDA0">
      <w:start w:val="1"/>
      <w:numFmt w:val="bullet"/>
      <w:lvlText w:val="o"/>
      <w:lvlJc w:val="left"/>
      <w:pPr>
        <w:ind w:left="5760" w:hanging="360"/>
      </w:pPr>
      <w:rPr>
        <w:rFonts w:ascii="Courier New" w:hAnsi="Courier New" w:cs="Courier New" w:hint="default"/>
      </w:rPr>
    </w:lvl>
    <w:lvl w:ilvl="8" w:tplc="F9409AA4">
      <w:start w:val="1"/>
      <w:numFmt w:val="bullet"/>
      <w:lvlText w:val=""/>
      <w:lvlJc w:val="left"/>
      <w:pPr>
        <w:ind w:left="6480" w:hanging="360"/>
      </w:pPr>
      <w:rPr>
        <w:rFonts w:ascii="Wingdings" w:hAnsi="Wingdings" w:hint="default"/>
      </w:rPr>
    </w:lvl>
  </w:abstractNum>
  <w:abstractNum w:abstractNumId="10" w15:restartNumberingAfterBreak="0">
    <w:nsid w:val="2EB755EA"/>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960DB"/>
    <w:multiLevelType w:val="hybridMultilevel"/>
    <w:tmpl w:val="0CC41C46"/>
    <w:lvl w:ilvl="0" w:tplc="002C09E0">
      <w:start w:val="1"/>
      <w:numFmt w:val="decimal"/>
      <w:lvlText w:val="%1."/>
      <w:lvlJc w:val="left"/>
      <w:pPr>
        <w:ind w:left="720" w:hanging="360"/>
      </w:pPr>
      <w:rPr>
        <w:rFonts w:hint="default"/>
      </w:rPr>
    </w:lvl>
    <w:lvl w:ilvl="1" w:tplc="110AE9DE">
      <w:start w:val="1"/>
      <w:numFmt w:val="lowerLetter"/>
      <w:lvlText w:val="%2."/>
      <w:lvlJc w:val="left"/>
      <w:pPr>
        <w:ind w:left="1440" w:hanging="360"/>
      </w:pPr>
    </w:lvl>
    <w:lvl w:ilvl="2" w:tplc="818421E8">
      <w:start w:val="1"/>
      <w:numFmt w:val="lowerRoman"/>
      <w:lvlText w:val="%3."/>
      <w:lvlJc w:val="right"/>
      <w:pPr>
        <w:ind w:left="2160" w:hanging="180"/>
      </w:pPr>
    </w:lvl>
    <w:lvl w:ilvl="3" w:tplc="1E529A78">
      <w:start w:val="1"/>
      <w:numFmt w:val="decimal"/>
      <w:lvlText w:val="%4."/>
      <w:lvlJc w:val="left"/>
      <w:pPr>
        <w:ind w:left="2880" w:hanging="360"/>
      </w:pPr>
    </w:lvl>
    <w:lvl w:ilvl="4" w:tplc="58F668C2">
      <w:start w:val="1"/>
      <w:numFmt w:val="lowerLetter"/>
      <w:lvlText w:val="%5."/>
      <w:lvlJc w:val="left"/>
      <w:pPr>
        <w:ind w:left="3600" w:hanging="360"/>
      </w:pPr>
    </w:lvl>
    <w:lvl w:ilvl="5" w:tplc="615EE42E">
      <w:start w:val="1"/>
      <w:numFmt w:val="lowerRoman"/>
      <w:lvlText w:val="%6."/>
      <w:lvlJc w:val="right"/>
      <w:pPr>
        <w:ind w:left="4320" w:hanging="180"/>
      </w:pPr>
    </w:lvl>
    <w:lvl w:ilvl="6" w:tplc="48EE5372">
      <w:start w:val="1"/>
      <w:numFmt w:val="decimal"/>
      <w:lvlText w:val="%7."/>
      <w:lvlJc w:val="left"/>
      <w:pPr>
        <w:ind w:left="5040" w:hanging="360"/>
      </w:pPr>
    </w:lvl>
    <w:lvl w:ilvl="7" w:tplc="94D41952">
      <w:start w:val="1"/>
      <w:numFmt w:val="lowerLetter"/>
      <w:lvlText w:val="%8."/>
      <w:lvlJc w:val="left"/>
      <w:pPr>
        <w:ind w:left="5760" w:hanging="360"/>
      </w:pPr>
    </w:lvl>
    <w:lvl w:ilvl="8" w:tplc="C5C6B9B4">
      <w:start w:val="1"/>
      <w:numFmt w:val="lowerRoman"/>
      <w:lvlText w:val="%9."/>
      <w:lvlJc w:val="right"/>
      <w:pPr>
        <w:ind w:left="6480" w:hanging="180"/>
      </w:pPr>
    </w:lvl>
  </w:abstractNum>
  <w:abstractNum w:abstractNumId="12" w15:restartNumberingAfterBreak="0">
    <w:nsid w:val="3C710456"/>
    <w:multiLevelType w:val="hybridMultilevel"/>
    <w:tmpl w:val="EEF85C58"/>
    <w:lvl w:ilvl="0" w:tplc="01D0E2FC">
      <w:start w:val="1"/>
      <w:numFmt w:val="bullet"/>
      <w:lvlText w:val=""/>
      <w:lvlJc w:val="left"/>
      <w:pPr>
        <w:ind w:left="720" w:hanging="360"/>
      </w:pPr>
      <w:rPr>
        <w:rFonts w:ascii="Symbol" w:hAnsi="Symbol" w:hint="default"/>
      </w:rPr>
    </w:lvl>
    <w:lvl w:ilvl="1" w:tplc="990044C0">
      <w:start w:val="1"/>
      <w:numFmt w:val="bullet"/>
      <w:lvlText w:val="o"/>
      <w:lvlJc w:val="left"/>
      <w:pPr>
        <w:ind w:left="1440" w:hanging="360"/>
      </w:pPr>
      <w:rPr>
        <w:rFonts w:ascii="Courier New" w:hAnsi="Courier New" w:cs="Courier New" w:hint="default"/>
      </w:rPr>
    </w:lvl>
    <w:lvl w:ilvl="2" w:tplc="08A87C62">
      <w:start w:val="1"/>
      <w:numFmt w:val="bullet"/>
      <w:lvlText w:val=""/>
      <w:lvlJc w:val="left"/>
      <w:pPr>
        <w:ind w:left="2160" w:hanging="360"/>
      </w:pPr>
      <w:rPr>
        <w:rFonts w:ascii="Wingdings" w:hAnsi="Wingdings" w:hint="default"/>
      </w:rPr>
    </w:lvl>
    <w:lvl w:ilvl="3" w:tplc="50EAA764">
      <w:start w:val="1"/>
      <w:numFmt w:val="bullet"/>
      <w:lvlText w:val=""/>
      <w:lvlJc w:val="left"/>
      <w:pPr>
        <w:ind w:left="2880" w:hanging="360"/>
      </w:pPr>
      <w:rPr>
        <w:rFonts w:ascii="Symbol" w:hAnsi="Symbol" w:hint="default"/>
      </w:rPr>
    </w:lvl>
    <w:lvl w:ilvl="4" w:tplc="28604EEE">
      <w:start w:val="1"/>
      <w:numFmt w:val="bullet"/>
      <w:lvlText w:val="o"/>
      <w:lvlJc w:val="left"/>
      <w:pPr>
        <w:ind w:left="3600" w:hanging="360"/>
      </w:pPr>
      <w:rPr>
        <w:rFonts w:ascii="Courier New" w:hAnsi="Courier New" w:cs="Courier New" w:hint="default"/>
      </w:rPr>
    </w:lvl>
    <w:lvl w:ilvl="5" w:tplc="6EA4FCCE">
      <w:start w:val="1"/>
      <w:numFmt w:val="bullet"/>
      <w:lvlText w:val=""/>
      <w:lvlJc w:val="left"/>
      <w:pPr>
        <w:ind w:left="4320" w:hanging="360"/>
      </w:pPr>
      <w:rPr>
        <w:rFonts w:ascii="Wingdings" w:hAnsi="Wingdings" w:hint="default"/>
      </w:rPr>
    </w:lvl>
    <w:lvl w:ilvl="6" w:tplc="0DC0D97E">
      <w:start w:val="1"/>
      <w:numFmt w:val="bullet"/>
      <w:lvlText w:val=""/>
      <w:lvlJc w:val="left"/>
      <w:pPr>
        <w:ind w:left="5040" w:hanging="360"/>
      </w:pPr>
      <w:rPr>
        <w:rFonts w:ascii="Symbol" w:hAnsi="Symbol" w:hint="default"/>
      </w:rPr>
    </w:lvl>
    <w:lvl w:ilvl="7" w:tplc="4CE08C88">
      <w:start w:val="1"/>
      <w:numFmt w:val="bullet"/>
      <w:lvlText w:val="o"/>
      <w:lvlJc w:val="left"/>
      <w:pPr>
        <w:ind w:left="5760" w:hanging="360"/>
      </w:pPr>
      <w:rPr>
        <w:rFonts w:ascii="Courier New" w:hAnsi="Courier New" w:cs="Courier New" w:hint="default"/>
      </w:rPr>
    </w:lvl>
    <w:lvl w:ilvl="8" w:tplc="D608B068">
      <w:start w:val="1"/>
      <w:numFmt w:val="bullet"/>
      <w:lvlText w:val=""/>
      <w:lvlJc w:val="left"/>
      <w:pPr>
        <w:ind w:left="6480" w:hanging="360"/>
      </w:pPr>
      <w:rPr>
        <w:rFonts w:ascii="Wingdings" w:hAnsi="Wingdings" w:hint="default"/>
      </w:rPr>
    </w:lvl>
  </w:abstractNum>
  <w:abstractNum w:abstractNumId="13" w15:restartNumberingAfterBreak="0">
    <w:nsid w:val="3CE5526B"/>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237122"/>
    <w:multiLevelType w:val="hybridMultilevel"/>
    <w:tmpl w:val="F91A1D96"/>
    <w:lvl w:ilvl="0" w:tplc="51B87D0E">
      <w:start w:val="1"/>
      <w:numFmt w:val="bullet"/>
      <w:lvlText w:val=""/>
      <w:lvlJc w:val="left"/>
      <w:pPr>
        <w:ind w:left="720" w:hanging="360"/>
      </w:pPr>
      <w:rPr>
        <w:rFonts w:ascii="Symbol" w:hAnsi="Symbol" w:hint="default"/>
      </w:rPr>
    </w:lvl>
    <w:lvl w:ilvl="1" w:tplc="FC6EACC8">
      <w:start w:val="1"/>
      <w:numFmt w:val="bullet"/>
      <w:lvlText w:val="o"/>
      <w:lvlJc w:val="left"/>
      <w:pPr>
        <w:ind w:left="1440" w:hanging="360"/>
      </w:pPr>
      <w:rPr>
        <w:rFonts w:ascii="Courier New" w:hAnsi="Courier New" w:cs="Courier New" w:hint="default"/>
      </w:rPr>
    </w:lvl>
    <w:lvl w:ilvl="2" w:tplc="FB8A68D0">
      <w:start w:val="1"/>
      <w:numFmt w:val="bullet"/>
      <w:lvlText w:val=""/>
      <w:lvlJc w:val="left"/>
      <w:pPr>
        <w:ind w:left="2160" w:hanging="360"/>
      </w:pPr>
      <w:rPr>
        <w:rFonts w:ascii="Wingdings" w:hAnsi="Wingdings" w:hint="default"/>
      </w:rPr>
    </w:lvl>
    <w:lvl w:ilvl="3" w:tplc="6E68194A">
      <w:start w:val="1"/>
      <w:numFmt w:val="bullet"/>
      <w:lvlText w:val=""/>
      <w:lvlJc w:val="left"/>
      <w:pPr>
        <w:ind w:left="2880" w:hanging="360"/>
      </w:pPr>
      <w:rPr>
        <w:rFonts w:ascii="Symbol" w:hAnsi="Symbol" w:hint="default"/>
      </w:rPr>
    </w:lvl>
    <w:lvl w:ilvl="4" w:tplc="6AB6530E">
      <w:start w:val="1"/>
      <w:numFmt w:val="bullet"/>
      <w:lvlText w:val="o"/>
      <w:lvlJc w:val="left"/>
      <w:pPr>
        <w:ind w:left="3600" w:hanging="360"/>
      </w:pPr>
      <w:rPr>
        <w:rFonts w:ascii="Courier New" w:hAnsi="Courier New" w:cs="Courier New" w:hint="default"/>
      </w:rPr>
    </w:lvl>
    <w:lvl w:ilvl="5" w:tplc="C4405978">
      <w:start w:val="1"/>
      <w:numFmt w:val="bullet"/>
      <w:lvlText w:val=""/>
      <w:lvlJc w:val="left"/>
      <w:pPr>
        <w:ind w:left="4320" w:hanging="360"/>
      </w:pPr>
      <w:rPr>
        <w:rFonts w:ascii="Wingdings" w:hAnsi="Wingdings" w:hint="default"/>
      </w:rPr>
    </w:lvl>
    <w:lvl w:ilvl="6" w:tplc="ABEE4488">
      <w:start w:val="1"/>
      <w:numFmt w:val="bullet"/>
      <w:lvlText w:val=""/>
      <w:lvlJc w:val="left"/>
      <w:pPr>
        <w:ind w:left="5040" w:hanging="360"/>
      </w:pPr>
      <w:rPr>
        <w:rFonts w:ascii="Symbol" w:hAnsi="Symbol" w:hint="default"/>
      </w:rPr>
    </w:lvl>
    <w:lvl w:ilvl="7" w:tplc="82903740">
      <w:start w:val="1"/>
      <w:numFmt w:val="bullet"/>
      <w:lvlText w:val="o"/>
      <w:lvlJc w:val="left"/>
      <w:pPr>
        <w:ind w:left="5760" w:hanging="360"/>
      </w:pPr>
      <w:rPr>
        <w:rFonts w:ascii="Courier New" w:hAnsi="Courier New" w:cs="Courier New" w:hint="default"/>
      </w:rPr>
    </w:lvl>
    <w:lvl w:ilvl="8" w:tplc="0BE22006">
      <w:start w:val="1"/>
      <w:numFmt w:val="bullet"/>
      <w:lvlText w:val=""/>
      <w:lvlJc w:val="left"/>
      <w:pPr>
        <w:ind w:left="6480" w:hanging="360"/>
      </w:pPr>
      <w:rPr>
        <w:rFonts w:ascii="Wingdings" w:hAnsi="Wingdings" w:hint="default"/>
      </w:rPr>
    </w:lvl>
  </w:abstractNum>
  <w:abstractNum w:abstractNumId="15" w15:restartNumberingAfterBreak="0">
    <w:nsid w:val="3F35271A"/>
    <w:multiLevelType w:val="hybridMultilevel"/>
    <w:tmpl w:val="82661A88"/>
    <w:lvl w:ilvl="0" w:tplc="1658B232">
      <w:start w:val="1"/>
      <w:numFmt w:val="bullet"/>
      <w:lvlText w:val=""/>
      <w:lvlJc w:val="left"/>
      <w:pPr>
        <w:ind w:left="720" w:hanging="360"/>
      </w:pPr>
      <w:rPr>
        <w:rFonts w:ascii="Symbol" w:hAnsi="Symbol" w:hint="default"/>
      </w:rPr>
    </w:lvl>
    <w:lvl w:ilvl="1" w:tplc="B8063898">
      <w:start w:val="1"/>
      <w:numFmt w:val="lowerLetter"/>
      <w:lvlText w:val="%2."/>
      <w:lvlJc w:val="left"/>
      <w:pPr>
        <w:ind w:left="1440" w:hanging="360"/>
      </w:pPr>
    </w:lvl>
    <w:lvl w:ilvl="2" w:tplc="A156D3B2">
      <w:start w:val="1"/>
      <w:numFmt w:val="lowerRoman"/>
      <w:lvlText w:val="%3."/>
      <w:lvlJc w:val="right"/>
      <w:pPr>
        <w:ind w:left="2160" w:hanging="180"/>
      </w:pPr>
    </w:lvl>
    <w:lvl w:ilvl="3" w:tplc="D096B5D8">
      <w:start w:val="1"/>
      <w:numFmt w:val="decimal"/>
      <w:lvlText w:val="%4."/>
      <w:lvlJc w:val="left"/>
      <w:pPr>
        <w:ind w:left="2880" w:hanging="360"/>
      </w:pPr>
    </w:lvl>
    <w:lvl w:ilvl="4" w:tplc="B1D4ABD2">
      <w:start w:val="1"/>
      <w:numFmt w:val="lowerLetter"/>
      <w:lvlText w:val="%5."/>
      <w:lvlJc w:val="left"/>
      <w:pPr>
        <w:ind w:left="3600" w:hanging="360"/>
      </w:pPr>
    </w:lvl>
    <w:lvl w:ilvl="5" w:tplc="2AB253B0">
      <w:start w:val="1"/>
      <w:numFmt w:val="lowerRoman"/>
      <w:lvlText w:val="%6."/>
      <w:lvlJc w:val="right"/>
      <w:pPr>
        <w:ind w:left="4320" w:hanging="180"/>
      </w:pPr>
    </w:lvl>
    <w:lvl w:ilvl="6" w:tplc="FFCAA74A">
      <w:start w:val="1"/>
      <w:numFmt w:val="decimal"/>
      <w:lvlText w:val="%7."/>
      <w:lvlJc w:val="left"/>
      <w:pPr>
        <w:ind w:left="5040" w:hanging="360"/>
      </w:pPr>
    </w:lvl>
    <w:lvl w:ilvl="7" w:tplc="585C5A92">
      <w:start w:val="1"/>
      <w:numFmt w:val="lowerLetter"/>
      <w:lvlText w:val="%8."/>
      <w:lvlJc w:val="left"/>
      <w:pPr>
        <w:ind w:left="5760" w:hanging="360"/>
      </w:pPr>
    </w:lvl>
    <w:lvl w:ilvl="8" w:tplc="032E32DA">
      <w:start w:val="1"/>
      <w:numFmt w:val="lowerRoman"/>
      <w:lvlText w:val="%9."/>
      <w:lvlJc w:val="right"/>
      <w:pPr>
        <w:ind w:left="6480" w:hanging="180"/>
      </w:pPr>
    </w:lvl>
  </w:abstractNum>
  <w:abstractNum w:abstractNumId="16" w15:restartNumberingAfterBreak="0">
    <w:nsid w:val="40A7185C"/>
    <w:multiLevelType w:val="hybridMultilevel"/>
    <w:tmpl w:val="88803438"/>
    <w:lvl w:ilvl="0" w:tplc="BF64D0F4">
      <w:start w:val="1"/>
      <w:numFmt w:val="bullet"/>
      <w:lvlText w:val=""/>
      <w:lvlJc w:val="left"/>
      <w:pPr>
        <w:ind w:left="720" w:hanging="360"/>
      </w:pPr>
      <w:rPr>
        <w:rFonts w:ascii="Symbol" w:hAnsi="Symbol" w:hint="default"/>
      </w:rPr>
    </w:lvl>
    <w:lvl w:ilvl="1" w:tplc="B2C6FA0C">
      <w:start w:val="1"/>
      <w:numFmt w:val="bullet"/>
      <w:lvlText w:val="o"/>
      <w:lvlJc w:val="left"/>
      <w:pPr>
        <w:ind w:left="1440" w:hanging="360"/>
      </w:pPr>
      <w:rPr>
        <w:rFonts w:ascii="Courier New" w:hAnsi="Courier New" w:cs="Courier New" w:hint="default"/>
      </w:rPr>
    </w:lvl>
    <w:lvl w:ilvl="2" w:tplc="5DA29758">
      <w:start w:val="1"/>
      <w:numFmt w:val="bullet"/>
      <w:lvlText w:val=""/>
      <w:lvlJc w:val="left"/>
      <w:pPr>
        <w:ind w:left="2160" w:hanging="360"/>
      </w:pPr>
      <w:rPr>
        <w:rFonts w:ascii="Wingdings" w:hAnsi="Wingdings" w:hint="default"/>
      </w:rPr>
    </w:lvl>
    <w:lvl w:ilvl="3" w:tplc="AB101F5A">
      <w:start w:val="1"/>
      <w:numFmt w:val="bullet"/>
      <w:lvlText w:val=""/>
      <w:lvlJc w:val="left"/>
      <w:pPr>
        <w:ind w:left="2880" w:hanging="360"/>
      </w:pPr>
      <w:rPr>
        <w:rFonts w:ascii="Symbol" w:hAnsi="Symbol" w:hint="default"/>
      </w:rPr>
    </w:lvl>
    <w:lvl w:ilvl="4" w:tplc="3AD69FF4">
      <w:start w:val="1"/>
      <w:numFmt w:val="bullet"/>
      <w:lvlText w:val="o"/>
      <w:lvlJc w:val="left"/>
      <w:pPr>
        <w:ind w:left="3600" w:hanging="360"/>
      </w:pPr>
      <w:rPr>
        <w:rFonts w:ascii="Courier New" w:hAnsi="Courier New" w:cs="Courier New" w:hint="default"/>
      </w:rPr>
    </w:lvl>
    <w:lvl w:ilvl="5" w:tplc="ECB44F94">
      <w:start w:val="1"/>
      <w:numFmt w:val="bullet"/>
      <w:lvlText w:val=""/>
      <w:lvlJc w:val="left"/>
      <w:pPr>
        <w:ind w:left="4320" w:hanging="360"/>
      </w:pPr>
      <w:rPr>
        <w:rFonts w:ascii="Wingdings" w:hAnsi="Wingdings" w:hint="default"/>
      </w:rPr>
    </w:lvl>
    <w:lvl w:ilvl="6" w:tplc="5484E1F6">
      <w:start w:val="1"/>
      <w:numFmt w:val="bullet"/>
      <w:lvlText w:val=""/>
      <w:lvlJc w:val="left"/>
      <w:pPr>
        <w:ind w:left="5040" w:hanging="360"/>
      </w:pPr>
      <w:rPr>
        <w:rFonts w:ascii="Symbol" w:hAnsi="Symbol" w:hint="default"/>
      </w:rPr>
    </w:lvl>
    <w:lvl w:ilvl="7" w:tplc="6068F354">
      <w:start w:val="1"/>
      <w:numFmt w:val="bullet"/>
      <w:lvlText w:val="o"/>
      <w:lvlJc w:val="left"/>
      <w:pPr>
        <w:ind w:left="5760" w:hanging="360"/>
      </w:pPr>
      <w:rPr>
        <w:rFonts w:ascii="Courier New" w:hAnsi="Courier New" w:cs="Courier New" w:hint="default"/>
      </w:rPr>
    </w:lvl>
    <w:lvl w:ilvl="8" w:tplc="74E853DC">
      <w:start w:val="1"/>
      <w:numFmt w:val="bullet"/>
      <w:lvlText w:val=""/>
      <w:lvlJc w:val="left"/>
      <w:pPr>
        <w:ind w:left="6480" w:hanging="360"/>
      </w:pPr>
      <w:rPr>
        <w:rFonts w:ascii="Wingdings" w:hAnsi="Wingdings" w:hint="default"/>
      </w:rPr>
    </w:lvl>
  </w:abstractNum>
  <w:abstractNum w:abstractNumId="17" w15:restartNumberingAfterBreak="0">
    <w:nsid w:val="4A69505D"/>
    <w:multiLevelType w:val="hybridMultilevel"/>
    <w:tmpl w:val="930A73BE"/>
    <w:lvl w:ilvl="0" w:tplc="E25434C8">
      <w:start w:val="1"/>
      <w:numFmt w:val="bullet"/>
      <w:lvlText w:val=""/>
      <w:lvlJc w:val="left"/>
      <w:pPr>
        <w:ind w:left="720" w:hanging="360"/>
      </w:pPr>
      <w:rPr>
        <w:rFonts w:ascii="Symbol" w:hAnsi="Symbol" w:hint="default"/>
      </w:rPr>
    </w:lvl>
    <w:lvl w:ilvl="1" w:tplc="48068416">
      <w:start w:val="1"/>
      <w:numFmt w:val="bullet"/>
      <w:lvlText w:val="o"/>
      <w:lvlJc w:val="left"/>
      <w:pPr>
        <w:ind w:left="1440" w:hanging="360"/>
      </w:pPr>
      <w:rPr>
        <w:rFonts w:ascii="Courier New" w:hAnsi="Courier New" w:cs="Courier New" w:hint="default"/>
      </w:rPr>
    </w:lvl>
    <w:lvl w:ilvl="2" w:tplc="B6A43AB0">
      <w:start w:val="1"/>
      <w:numFmt w:val="bullet"/>
      <w:lvlText w:val=""/>
      <w:lvlJc w:val="left"/>
      <w:pPr>
        <w:ind w:left="2160" w:hanging="360"/>
      </w:pPr>
      <w:rPr>
        <w:rFonts w:ascii="Wingdings" w:hAnsi="Wingdings" w:hint="default"/>
      </w:rPr>
    </w:lvl>
    <w:lvl w:ilvl="3" w:tplc="E71CBC46">
      <w:start w:val="1"/>
      <w:numFmt w:val="bullet"/>
      <w:lvlText w:val=""/>
      <w:lvlJc w:val="left"/>
      <w:pPr>
        <w:ind w:left="2880" w:hanging="360"/>
      </w:pPr>
      <w:rPr>
        <w:rFonts w:ascii="Symbol" w:hAnsi="Symbol" w:hint="default"/>
      </w:rPr>
    </w:lvl>
    <w:lvl w:ilvl="4" w:tplc="628AAEE0">
      <w:start w:val="1"/>
      <w:numFmt w:val="bullet"/>
      <w:lvlText w:val="o"/>
      <w:lvlJc w:val="left"/>
      <w:pPr>
        <w:ind w:left="3600" w:hanging="360"/>
      </w:pPr>
      <w:rPr>
        <w:rFonts w:ascii="Courier New" w:hAnsi="Courier New" w:cs="Courier New" w:hint="default"/>
      </w:rPr>
    </w:lvl>
    <w:lvl w:ilvl="5" w:tplc="6F022D0E">
      <w:start w:val="1"/>
      <w:numFmt w:val="bullet"/>
      <w:lvlText w:val=""/>
      <w:lvlJc w:val="left"/>
      <w:pPr>
        <w:ind w:left="4320" w:hanging="360"/>
      </w:pPr>
      <w:rPr>
        <w:rFonts w:ascii="Wingdings" w:hAnsi="Wingdings" w:hint="default"/>
      </w:rPr>
    </w:lvl>
    <w:lvl w:ilvl="6" w:tplc="E0B2B438">
      <w:start w:val="1"/>
      <w:numFmt w:val="bullet"/>
      <w:lvlText w:val=""/>
      <w:lvlJc w:val="left"/>
      <w:pPr>
        <w:ind w:left="5040" w:hanging="360"/>
      </w:pPr>
      <w:rPr>
        <w:rFonts w:ascii="Symbol" w:hAnsi="Symbol" w:hint="default"/>
      </w:rPr>
    </w:lvl>
    <w:lvl w:ilvl="7" w:tplc="464AF214">
      <w:start w:val="1"/>
      <w:numFmt w:val="bullet"/>
      <w:lvlText w:val="o"/>
      <w:lvlJc w:val="left"/>
      <w:pPr>
        <w:ind w:left="5760" w:hanging="360"/>
      </w:pPr>
      <w:rPr>
        <w:rFonts w:ascii="Courier New" w:hAnsi="Courier New" w:cs="Courier New" w:hint="default"/>
      </w:rPr>
    </w:lvl>
    <w:lvl w:ilvl="8" w:tplc="9BAEF614">
      <w:start w:val="1"/>
      <w:numFmt w:val="bullet"/>
      <w:lvlText w:val=""/>
      <w:lvlJc w:val="left"/>
      <w:pPr>
        <w:ind w:left="6480" w:hanging="360"/>
      </w:pPr>
      <w:rPr>
        <w:rFonts w:ascii="Wingdings" w:hAnsi="Wingdings" w:hint="default"/>
      </w:rPr>
    </w:lvl>
  </w:abstractNum>
  <w:abstractNum w:abstractNumId="18" w15:restartNumberingAfterBreak="0">
    <w:nsid w:val="4E654287"/>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0A3D08"/>
    <w:multiLevelType w:val="hybridMultilevel"/>
    <w:tmpl w:val="2F645672"/>
    <w:lvl w:ilvl="0" w:tplc="EC5668CA">
      <w:start w:val="1"/>
      <w:numFmt w:val="bullet"/>
      <w:lvlText w:val=""/>
      <w:lvlJc w:val="left"/>
      <w:pPr>
        <w:ind w:left="720" w:hanging="360"/>
      </w:pPr>
      <w:rPr>
        <w:rFonts w:ascii="Symbol" w:hAnsi="Symbol" w:hint="default"/>
      </w:rPr>
    </w:lvl>
    <w:lvl w:ilvl="1" w:tplc="6E284CAA">
      <w:start w:val="1"/>
      <w:numFmt w:val="bullet"/>
      <w:lvlText w:val="o"/>
      <w:lvlJc w:val="left"/>
      <w:pPr>
        <w:ind w:left="1440" w:hanging="360"/>
      </w:pPr>
      <w:rPr>
        <w:rFonts w:ascii="Courier New" w:hAnsi="Courier New" w:cs="Courier New" w:hint="default"/>
      </w:rPr>
    </w:lvl>
    <w:lvl w:ilvl="2" w:tplc="6F36EDF6">
      <w:start w:val="1"/>
      <w:numFmt w:val="bullet"/>
      <w:lvlText w:val=""/>
      <w:lvlJc w:val="left"/>
      <w:pPr>
        <w:ind w:left="2160" w:hanging="360"/>
      </w:pPr>
      <w:rPr>
        <w:rFonts w:ascii="Wingdings" w:hAnsi="Wingdings" w:hint="default"/>
      </w:rPr>
    </w:lvl>
    <w:lvl w:ilvl="3" w:tplc="9F424F60">
      <w:start w:val="1"/>
      <w:numFmt w:val="bullet"/>
      <w:lvlText w:val=""/>
      <w:lvlJc w:val="left"/>
      <w:pPr>
        <w:ind w:left="2880" w:hanging="360"/>
      </w:pPr>
      <w:rPr>
        <w:rFonts w:ascii="Symbol" w:hAnsi="Symbol" w:hint="default"/>
      </w:rPr>
    </w:lvl>
    <w:lvl w:ilvl="4" w:tplc="71C85E58">
      <w:start w:val="1"/>
      <w:numFmt w:val="bullet"/>
      <w:lvlText w:val="o"/>
      <w:lvlJc w:val="left"/>
      <w:pPr>
        <w:ind w:left="3600" w:hanging="360"/>
      </w:pPr>
      <w:rPr>
        <w:rFonts w:ascii="Courier New" w:hAnsi="Courier New" w:cs="Courier New" w:hint="default"/>
      </w:rPr>
    </w:lvl>
    <w:lvl w:ilvl="5" w:tplc="F50C51B6">
      <w:start w:val="1"/>
      <w:numFmt w:val="bullet"/>
      <w:lvlText w:val=""/>
      <w:lvlJc w:val="left"/>
      <w:pPr>
        <w:ind w:left="4320" w:hanging="360"/>
      </w:pPr>
      <w:rPr>
        <w:rFonts w:ascii="Wingdings" w:hAnsi="Wingdings" w:hint="default"/>
      </w:rPr>
    </w:lvl>
    <w:lvl w:ilvl="6" w:tplc="381E4802">
      <w:start w:val="1"/>
      <w:numFmt w:val="bullet"/>
      <w:lvlText w:val=""/>
      <w:lvlJc w:val="left"/>
      <w:pPr>
        <w:ind w:left="5040" w:hanging="360"/>
      </w:pPr>
      <w:rPr>
        <w:rFonts w:ascii="Symbol" w:hAnsi="Symbol" w:hint="default"/>
      </w:rPr>
    </w:lvl>
    <w:lvl w:ilvl="7" w:tplc="CE04F28A">
      <w:start w:val="1"/>
      <w:numFmt w:val="bullet"/>
      <w:lvlText w:val="o"/>
      <w:lvlJc w:val="left"/>
      <w:pPr>
        <w:ind w:left="5760" w:hanging="360"/>
      </w:pPr>
      <w:rPr>
        <w:rFonts w:ascii="Courier New" w:hAnsi="Courier New" w:cs="Courier New" w:hint="default"/>
      </w:rPr>
    </w:lvl>
    <w:lvl w:ilvl="8" w:tplc="5456EB12">
      <w:start w:val="1"/>
      <w:numFmt w:val="bullet"/>
      <w:lvlText w:val=""/>
      <w:lvlJc w:val="left"/>
      <w:pPr>
        <w:ind w:left="6480" w:hanging="360"/>
      </w:pPr>
      <w:rPr>
        <w:rFonts w:ascii="Wingdings" w:hAnsi="Wingdings" w:hint="default"/>
      </w:rPr>
    </w:lvl>
  </w:abstractNum>
  <w:abstractNum w:abstractNumId="20" w15:restartNumberingAfterBreak="0">
    <w:nsid w:val="51D06BAC"/>
    <w:multiLevelType w:val="hybridMultilevel"/>
    <w:tmpl w:val="FFD42490"/>
    <w:lvl w:ilvl="0" w:tplc="134EE224">
      <w:start w:val="1"/>
      <w:numFmt w:val="decimal"/>
      <w:lvlText w:val="%1."/>
      <w:lvlJc w:val="left"/>
      <w:pPr>
        <w:ind w:left="720" w:hanging="360"/>
      </w:pPr>
    </w:lvl>
    <w:lvl w:ilvl="1" w:tplc="0E146640">
      <w:start w:val="1"/>
      <w:numFmt w:val="lowerLetter"/>
      <w:lvlText w:val="%2."/>
      <w:lvlJc w:val="left"/>
      <w:pPr>
        <w:ind w:left="1440" w:hanging="360"/>
      </w:pPr>
    </w:lvl>
    <w:lvl w:ilvl="2" w:tplc="0DCEFA46">
      <w:start w:val="1"/>
      <w:numFmt w:val="lowerRoman"/>
      <w:lvlText w:val="%3."/>
      <w:lvlJc w:val="right"/>
      <w:pPr>
        <w:ind w:left="2160" w:hanging="360"/>
      </w:pPr>
    </w:lvl>
    <w:lvl w:ilvl="3" w:tplc="D3388204">
      <w:start w:val="1"/>
      <w:numFmt w:val="decimal"/>
      <w:lvlText w:val="%4."/>
      <w:lvlJc w:val="left"/>
      <w:pPr>
        <w:ind w:left="2880" w:hanging="360"/>
      </w:pPr>
    </w:lvl>
    <w:lvl w:ilvl="4" w:tplc="7BBC6CEA">
      <w:start w:val="1"/>
      <w:numFmt w:val="lowerLetter"/>
      <w:lvlText w:val="%5."/>
      <w:lvlJc w:val="left"/>
      <w:pPr>
        <w:ind w:left="3600" w:hanging="360"/>
      </w:pPr>
    </w:lvl>
    <w:lvl w:ilvl="5" w:tplc="E3944502">
      <w:start w:val="1"/>
      <w:numFmt w:val="lowerRoman"/>
      <w:lvlText w:val="%6."/>
      <w:lvlJc w:val="right"/>
      <w:pPr>
        <w:ind w:left="4320" w:hanging="360"/>
      </w:pPr>
    </w:lvl>
    <w:lvl w:ilvl="6" w:tplc="BAF27468">
      <w:start w:val="1"/>
      <w:numFmt w:val="decimal"/>
      <w:lvlText w:val="%7."/>
      <w:lvlJc w:val="left"/>
      <w:pPr>
        <w:ind w:left="5040" w:hanging="360"/>
      </w:pPr>
    </w:lvl>
    <w:lvl w:ilvl="7" w:tplc="260ABED0">
      <w:start w:val="1"/>
      <w:numFmt w:val="lowerLetter"/>
      <w:lvlText w:val="%8."/>
      <w:lvlJc w:val="left"/>
      <w:pPr>
        <w:ind w:left="5760" w:hanging="360"/>
      </w:pPr>
    </w:lvl>
    <w:lvl w:ilvl="8" w:tplc="AF56F14C">
      <w:start w:val="1"/>
      <w:numFmt w:val="lowerRoman"/>
      <w:lvlText w:val="%9."/>
      <w:lvlJc w:val="right"/>
      <w:pPr>
        <w:ind w:left="6480" w:hanging="360"/>
      </w:pPr>
    </w:lvl>
  </w:abstractNum>
  <w:abstractNum w:abstractNumId="21" w15:restartNumberingAfterBreak="0">
    <w:nsid w:val="54D64FB9"/>
    <w:multiLevelType w:val="hybridMultilevel"/>
    <w:tmpl w:val="57B8BCF2"/>
    <w:lvl w:ilvl="0" w:tplc="02360F04">
      <w:start w:val="1"/>
      <w:numFmt w:val="bullet"/>
      <w:lvlText w:val=""/>
      <w:lvlJc w:val="left"/>
      <w:pPr>
        <w:ind w:left="720" w:hanging="360"/>
      </w:pPr>
      <w:rPr>
        <w:rFonts w:ascii="Symbol" w:hAnsi="Symbol" w:hint="default"/>
      </w:rPr>
    </w:lvl>
    <w:lvl w:ilvl="1" w:tplc="4E6E2610">
      <w:start w:val="1"/>
      <w:numFmt w:val="bullet"/>
      <w:lvlText w:val="o"/>
      <w:lvlJc w:val="left"/>
      <w:pPr>
        <w:ind w:left="1440" w:hanging="360"/>
      </w:pPr>
      <w:rPr>
        <w:rFonts w:ascii="Courier New" w:hAnsi="Courier New" w:cs="Courier New" w:hint="default"/>
      </w:rPr>
    </w:lvl>
    <w:lvl w:ilvl="2" w:tplc="A1269D5A">
      <w:start w:val="1"/>
      <w:numFmt w:val="bullet"/>
      <w:lvlText w:val=""/>
      <w:lvlJc w:val="left"/>
      <w:pPr>
        <w:ind w:left="2160" w:hanging="360"/>
      </w:pPr>
      <w:rPr>
        <w:rFonts w:ascii="Wingdings" w:hAnsi="Wingdings" w:hint="default"/>
      </w:rPr>
    </w:lvl>
    <w:lvl w:ilvl="3" w:tplc="EB40AC32">
      <w:start w:val="1"/>
      <w:numFmt w:val="bullet"/>
      <w:lvlText w:val=""/>
      <w:lvlJc w:val="left"/>
      <w:pPr>
        <w:ind w:left="2880" w:hanging="360"/>
      </w:pPr>
      <w:rPr>
        <w:rFonts w:ascii="Symbol" w:hAnsi="Symbol" w:hint="default"/>
      </w:rPr>
    </w:lvl>
    <w:lvl w:ilvl="4" w:tplc="7690E930">
      <w:start w:val="1"/>
      <w:numFmt w:val="bullet"/>
      <w:lvlText w:val="o"/>
      <w:lvlJc w:val="left"/>
      <w:pPr>
        <w:ind w:left="3600" w:hanging="360"/>
      </w:pPr>
      <w:rPr>
        <w:rFonts w:ascii="Courier New" w:hAnsi="Courier New" w:cs="Courier New" w:hint="default"/>
      </w:rPr>
    </w:lvl>
    <w:lvl w:ilvl="5" w:tplc="64C0783A">
      <w:start w:val="1"/>
      <w:numFmt w:val="bullet"/>
      <w:lvlText w:val=""/>
      <w:lvlJc w:val="left"/>
      <w:pPr>
        <w:ind w:left="4320" w:hanging="360"/>
      </w:pPr>
      <w:rPr>
        <w:rFonts w:ascii="Wingdings" w:hAnsi="Wingdings" w:hint="default"/>
      </w:rPr>
    </w:lvl>
    <w:lvl w:ilvl="6" w:tplc="B8121806">
      <w:start w:val="1"/>
      <w:numFmt w:val="bullet"/>
      <w:lvlText w:val=""/>
      <w:lvlJc w:val="left"/>
      <w:pPr>
        <w:ind w:left="5040" w:hanging="360"/>
      </w:pPr>
      <w:rPr>
        <w:rFonts w:ascii="Symbol" w:hAnsi="Symbol" w:hint="default"/>
      </w:rPr>
    </w:lvl>
    <w:lvl w:ilvl="7" w:tplc="022CC736">
      <w:start w:val="1"/>
      <w:numFmt w:val="bullet"/>
      <w:lvlText w:val="o"/>
      <w:lvlJc w:val="left"/>
      <w:pPr>
        <w:ind w:left="5760" w:hanging="360"/>
      </w:pPr>
      <w:rPr>
        <w:rFonts w:ascii="Courier New" w:hAnsi="Courier New" w:cs="Courier New" w:hint="default"/>
      </w:rPr>
    </w:lvl>
    <w:lvl w:ilvl="8" w:tplc="D7B84F9C">
      <w:start w:val="1"/>
      <w:numFmt w:val="bullet"/>
      <w:lvlText w:val=""/>
      <w:lvlJc w:val="left"/>
      <w:pPr>
        <w:ind w:left="6480" w:hanging="360"/>
      </w:pPr>
      <w:rPr>
        <w:rFonts w:ascii="Wingdings" w:hAnsi="Wingdings" w:hint="default"/>
      </w:rPr>
    </w:lvl>
  </w:abstractNum>
  <w:abstractNum w:abstractNumId="22" w15:restartNumberingAfterBreak="0">
    <w:nsid w:val="54DF3712"/>
    <w:multiLevelType w:val="hybridMultilevel"/>
    <w:tmpl w:val="DE249E44"/>
    <w:lvl w:ilvl="0" w:tplc="489E390C">
      <w:start w:val="1"/>
      <w:numFmt w:val="bullet"/>
      <w:lvlText w:val=""/>
      <w:lvlJc w:val="left"/>
      <w:pPr>
        <w:ind w:left="720" w:hanging="360"/>
      </w:pPr>
      <w:rPr>
        <w:rFonts w:ascii="Symbol" w:hAnsi="Symbol" w:hint="default"/>
      </w:rPr>
    </w:lvl>
    <w:lvl w:ilvl="1" w:tplc="DEEC9D5E">
      <w:start w:val="1"/>
      <w:numFmt w:val="bullet"/>
      <w:lvlText w:val="o"/>
      <w:lvlJc w:val="left"/>
      <w:pPr>
        <w:ind w:left="1440" w:hanging="360"/>
      </w:pPr>
      <w:rPr>
        <w:rFonts w:ascii="Courier New" w:hAnsi="Courier New" w:cs="Courier New" w:hint="default"/>
      </w:rPr>
    </w:lvl>
    <w:lvl w:ilvl="2" w:tplc="84ECE694">
      <w:start w:val="1"/>
      <w:numFmt w:val="bullet"/>
      <w:lvlText w:val=""/>
      <w:lvlJc w:val="left"/>
      <w:pPr>
        <w:ind w:left="2160" w:hanging="360"/>
      </w:pPr>
      <w:rPr>
        <w:rFonts w:ascii="Wingdings" w:hAnsi="Wingdings" w:hint="default"/>
      </w:rPr>
    </w:lvl>
    <w:lvl w:ilvl="3" w:tplc="61BA7EE2">
      <w:start w:val="1"/>
      <w:numFmt w:val="bullet"/>
      <w:lvlText w:val=""/>
      <w:lvlJc w:val="left"/>
      <w:pPr>
        <w:ind w:left="2880" w:hanging="360"/>
      </w:pPr>
      <w:rPr>
        <w:rFonts w:ascii="Symbol" w:hAnsi="Symbol" w:hint="default"/>
      </w:rPr>
    </w:lvl>
    <w:lvl w:ilvl="4" w:tplc="05C0F158">
      <w:start w:val="1"/>
      <w:numFmt w:val="bullet"/>
      <w:lvlText w:val="o"/>
      <w:lvlJc w:val="left"/>
      <w:pPr>
        <w:ind w:left="3600" w:hanging="360"/>
      </w:pPr>
      <w:rPr>
        <w:rFonts w:ascii="Courier New" w:hAnsi="Courier New" w:cs="Courier New" w:hint="default"/>
      </w:rPr>
    </w:lvl>
    <w:lvl w:ilvl="5" w:tplc="3D683384">
      <w:start w:val="1"/>
      <w:numFmt w:val="bullet"/>
      <w:lvlText w:val=""/>
      <w:lvlJc w:val="left"/>
      <w:pPr>
        <w:ind w:left="4320" w:hanging="360"/>
      </w:pPr>
      <w:rPr>
        <w:rFonts w:ascii="Wingdings" w:hAnsi="Wingdings" w:hint="default"/>
      </w:rPr>
    </w:lvl>
    <w:lvl w:ilvl="6" w:tplc="D76869BE">
      <w:start w:val="1"/>
      <w:numFmt w:val="bullet"/>
      <w:lvlText w:val=""/>
      <w:lvlJc w:val="left"/>
      <w:pPr>
        <w:ind w:left="5040" w:hanging="360"/>
      </w:pPr>
      <w:rPr>
        <w:rFonts w:ascii="Symbol" w:hAnsi="Symbol" w:hint="default"/>
      </w:rPr>
    </w:lvl>
    <w:lvl w:ilvl="7" w:tplc="139A6BA0">
      <w:start w:val="1"/>
      <w:numFmt w:val="bullet"/>
      <w:lvlText w:val="o"/>
      <w:lvlJc w:val="left"/>
      <w:pPr>
        <w:ind w:left="5760" w:hanging="360"/>
      </w:pPr>
      <w:rPr>
        <w:rFonts w:ascii="Courier New" w:hAnsi="Courier New" w:cs="Courier New" w:hint="default"/>
      </w:rPr>
    </w:lvl>
    <w:lvl w:ilvl="8" w:tplc="6250352E">
      <w:start w:val="1"/>
      <w:numFmt w:val="bullet"/>
      <w:lvlText w:val=""/>
      <w:lvlJc w:val="left"/>
      <w:pPr>
        <w:ind w:left="6480" w:hanging="360"/>
      </w:pPr>
      <w:rPr>
        <w:rFonts w:ascii="Wingdings" w:hAnsi="Wingdings" w:hint="default"/>
      </w:rPr>
    </w:lvl>
  </w:abstractNum>
  <w:abstractNum w:abstractNumId="23" w15:restartNumberingAfterBreak="0">
    <w:nsid w:val="5D775624"/>
    <w:multiLevelType w:val="hybridMultilevel"/>
    <w:tmpl w:val="D1CA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3574882">
    <w:abstractNumId w:val="1"/>
  </w:num>
  <w:num w:numId="2" w16cid:durableId="916324540">
    <w:abstractNumId w:val="11"/>
  </w:num>
  <w:num w:numId="3" w16cid:durableId="1402561463">
    <w:abstractNumId w:val="20"/>
  </w:num>
  <w:num w:numId="4" w16cid:durableId="1936863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7660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917405">
    <w:abstractNumId w:val="16"/>
  </w:num>
  <w:num w:numId="7" w16cid:durableId="657613986">
    <w:abstractNumId w:val="12"/>
  </w:num>
  <w:num w:numId="8" w16cid:durableId="583612858">
    <w:abstractNumId w:val="17"/>
  </w:num>
  <w:num w:numId="9" w16cid:durableId="347803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916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5133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44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2758375">
    <w:abstractNumId w:val="6"/>
  </w:num>
  <w:num w:numId="14" w16cid:durableId="61872316">
    <w:abstractNumId w:val="8"/>
  </w:num>
  <w:num w:numId="15" w16cid:durableId="539829979">
    <w:abstractNumId w:val="19"/>
  </w:num>
  <w:num w:numId="16" w16cid:durableId="5794811">
    <w:abstractNumId w:val="7"/>
  </w:num>
  <w:num w:numId="17" w16cid:durableId="1818648420">
    <w:abstractNumId w:val="21"/>
  </w:num>
  <w:num w:numId="18" w16cid:durableId="1883319987">
    <w:abstractNumId w:val="22"/>
  </w:num>
  <w:num w:numId="19" w16cid:durableId="638724415">
    <w:abstractNumId w:val="0"/>
  </w:num>
  <w:num w:numId="20" w16cid:durableId="123279300">
    <w:abstractNumId w:val="14"/>
  </w:num>
  <w:num w:numId="21" w16cid:durableId="828793147">
    <w:abstractNumId w:val="2"/>
  </w:num>
  <w:num w:numId="22" w16cid:durableId="1051685466">
    <w:abstractNumId w:val="4"/>
  </w:num>
  <w:num w:numId="23" w16cid:durableId="131101381">
    <w:abstractNumId w:val="9"/>
  </w:num>
  <w:num w:numId="24" w16cid:durableId="15652903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1D"/>
    <w:rsid w:val="000D5A96"/>
    <w:rsid w:val="00101098"/>
    <w:rsid w:val="001275E9"/>
    <w:rsid w:val="001373DF"/>
    <w:rsid w:val="0014004F"/>
    <w:rsid w:val="001655F9"/>
    <w:rsid w:val="00184D91"/>
    <w:rsid w:val="00220E3F"/>
    <w:rsid w:val="00267002"/>
    <w:rsid w:val="00297F1D"/>
    <w:rsid w:val="002D6AC4"/>
    <w:rsid w:val="003B6A8B"/>
    <w:rsid w:val="00414FA4"/>
    <w:rsid w:val="00451F96"/>
    <w:rsid w:val="00466AB8"/>
    <w:rsid w:val="004B62CE"/>
    <w:rsid w:val="004F76D4"/>
    <w:rsid w:val="00527C8E"/>
    <w:rsid w:val="00583063"/>
    <w:rsid w:val="00636EBB"/>
    <w:rsid w:val="00683888"/>
    <w:rsid w:val="00751EFB"/>
    <w:rsid w:val="007A6F40"/>
    <w:rsid w:val="007C0A43"/>
    <w:rsid w:val="007F6661"/>
    <w:rsid w:val="008B542D"/>
    <w:rsid w:val="008F01F5"/>
    <w:rsid w:val="008F0ADD"/>
    <w:rsid w:val="008F1773"/>
    <w:rsid w:val="009978BA"/>
    <w:rsid w:val="00A24AC8"/>
    <w:rsid w:val="00B2589F"/>
    <w:rsid w:val="00B533A6"/>
    <w:rsid w:val="00BA2642"/>
    <w:rsid w:val="00C86A05"/>
    <w:rsid w:val="00CB0DBB"/>
    <w:rsid w:val="00D34F77"/>
    <w:rsid w:val="00D9558F"/>
    <w:rsid w:val="00E236D4"/>
    <w:rsid w:val="00EB6420"/>
    <w:rsid w:val="00EB6A67"/>
    <w:rsid w:val="00EE1F3D"/>
    <w:rsid w:val="00F7246E"/>
    <w:rsid w:val="00F74518"/>
    <w:rsid w:val="00FE052F"/>
    <w:rsid w:val="00FE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AA8"/>
  <w15:docId w15:val="{1765E150-0CA1-4812-A4F0-DF427D98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3">
    <w:name w:val="Гиперссылка1"/>
    <w:link w:val="a6"/>
    <w:uiPriority w:val="99"/>
    <w:rPr>
      <w:rFonts w:cs="Times New Roman"/>
      <w:color w:val="0000FF"/>
      <w:u w:val="single"/>
    </w:rPr>
  </w:style>
  <w:style w:type="paragraph" w:customStyle="1" w:styleId="a6">
    <w:name w:val="Ариал"/>
    <w:link w:val="13"/>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4">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5">
    <w:name w:val="Знак концевой сноски1"/>
    <w:rPr>
      <w:vertAlign w:val="superscript"/>
    </w:rPr>
  </w:style>
  <w:style w:type="character" w:customStyle="1" w:styleId="22">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2"/>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6"/>
    <w:uiPriority w:val="9"/>
    <w:qFormat/>
    <w:rPr>
      <w:rFonts w:ascii="Arial" w:eastAsia="Arial" w:hAnsi="Arial" w:cs="Arial"/>
      <w:sz w:val="30"/>
      <w:szCs w:val="30"/>
    </w:rPr>
  </w:style>
  <w:style w:type="paragraph" w:customStyle="1" w:styleId="16">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3"/>
    <w:uiPriority w:val="9"/>
    <w:qFormat/>
    <w:rPr>
      <w:rFonts w:ascii="Arial" w:eastAsia="Arial" w:hAnsi="Arial" w:cs="Arial"/>
      <w:i/>
      <w:iCs/>
      <w:shd w:val="clear" w:color="auto" w:fill="FFFFFF"/>
    </w:rPr>
  </w:style>
  <w:style w:type="paragraph" w:customStyle="1" w:styleId="23">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4">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1">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5">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7">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7"/>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6">
    <w:name w:val="Цитата 2 Знак"/>
    <w:basedOn w:val="a0"/>
    <w:link w:val="27"/>
    <w:uiPriority w:val="29"/>
    <w:qFormat/>
    <w:rPr>
      <w:rFonts w:ascii="Times New Roman" w:eastAsia="Times New Roman" w:hAnsi="Times New Roman" w:cs="Times New Roman"/>
      <w:i/>
      <w:sz w:val="24"/>
      <w:szCs w:val="24"/>
      <w:lang w:eastAsia="ru-RU"/>
    </w:rPr>
  </w:style>
  <w:style w:type="paragraph" w:styleId="27">
    <w:name w:val="Quote"/>
    <w:basedOn w:val="a"/>
    <w:link w:val="26"/>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8">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8"/>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9">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9"/>
    <w:pPr>
      <w:spacing w:after="120" w:line="240" w:lineRule="auto"/>
      <w:ind w:left="283"/>
    </w:pPr>
    <w:rPr>
      <w:rFonts w:ascii="Times New Roman" w:eastAsia="Times New Roman" w:hAnsi="Times New Roman" w:cs="Times New Roman"/>
      <w:sz w:val="24"/>
      <w:szCs w:val="24"/>
      <w:lang w:eastAsia="ar-SA"/>
    </w:rPr>
  </w:style>
  <w:style w:type="character" w:customStyle="1" w:styleId="1a">
    <w:name w:val="Заголовок Знак1"/>
    <w:basedOn w:val="a0"/>
    <w:link w:val="aff1"/>
    <w:qFormat/>
    <w:rPr>
      <w:rFonts w:ascii="Times New Roman" w:eastAsia="Times New Roman" w:hAnsi="Times New Roman" w:cs="Times New Roman"/>
      <w:b/>
      <w:bCs/>
      <w:sz w:val="24"/>
      <w:szCs w:val="24"/>
      <w:lang w:eastAsia="ru-RU"/>
    </w:rPr>
  </w:style>
  <w:style w:type="paragraph" w:styleId="aff1">
    <w:name w:val="Title"/>
    <w:basedOn w:val="a"/>
    <w:next w:val="af6"/>
    <w:link w:val="1a"/>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0">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0"/>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8"/>
    <w:semiHidden/>
    <w:qFormat/>
    <w:rPr>
      <w:rFonts w:ascii="Times New Roman" w:eastAsia="Times New Roman" w:hAnsi="Times New Roman" w:cs="Times New Roman"/>
      <w:sz w:val="24"/>
      <w:szCs w:val="24"/>
      <w:lang w:eastAsia="ru-RU"/>
    </w:rPr>
  </w:style>
  <w:style w:type="paragraph" w:styleId="28">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b">
    <w:name w:val="Текст выноски Знак1"/>
    <w:basedOn w:val="a0"/>
    <w:link w:val="aff2"/>
    <w:uiPriority w:val="99"/>
    <w:semiHidden/>
    <w:qFormat/>
    <w:rPr>
      <w:rFonts w:ascii="Tahoma" w:eastAsia="Calibri" w:hAnsi="Tahoma" w:cs="Times New Roman"/>
      <w:sz w:val="16"/>
      <w:szCs w:val="16"/>
      <w:lang w:eastAsia="ru-RU"/>
    </w:rPr>
  </w:style>
  <w:style w:type="paragraph" w:styleId="aff2">
    <w:name w:val="Balloon Text"/>
    <w:basedOn w:val="a"/>
    <w:link w:val="1b"/>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c">
    <w:name w:val="Верхний колонтитул Знак1"/>
    <w:basedOn w:val="a0"/>
    <w:link w:val="aff3"/>
    <w:uiPriority w:val="99"/>
    <w:qFormat/>
    <w:rPr>
      <w:rFonts w:ascii="Times New Roman" w:eastAsia="Times New Roman" w:hAnsi="Times New Roman" w:cs="Times New Roman"/>
      <w:sz w:val="24"/>
      <w:szCs w:val="24"/>
      <w:lang w:eastAsia="ru-RU"/>
    </w:rPr>
  </w:style>
  <w:style w:type="paragraph" w:styleId="aff3">
    <w:name w:val="header"/>
    <w:basedOn w:val="a"/>
    <w:link w:val="1c"/>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d">
    <w:name w:val="Ниж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footer"/>
    <w:basedOn w:val="a"/>
    <w:link w:val="1d"/>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5">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6">
    <w:name w:val="index heading"/>
    <w:basedOn w:val="aff1"/>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1">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0">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0">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9">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e">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f">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f0">
    <w:name w:val="index 1"/>
    <w:basedOn w:val="a"/>
    <w:next w:val="a"/>
    <w:uiPriority w:val="99"/>
    <w:semiHidden/>
    <w:unhideWhenUsed/>
    <w:qFormat/>
    <w:pPr>
      <w:spacing w:after="0" w:line="240" w:lineRule="auto"/>
      <w:ind w:left="220" w:hanging="220"/>
    </w:pPr>
  </w:style>
  <w:style w:type="paragraph" w:styleId="1f1">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a">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7">
    <w:name w:val="TOC Heading"/>
    <w:uiPriority w:val="39"/>
    <w:unhideWhenUsed/>
    <w:qFormat/>
    <w:rPr>
      <w:rFonts w:cs="Times New Roman"/>
      <w:sz w:val="20"/>
      <w:szCs w:val="20"/>
      <w:lang w:eastAsia="ru-RU"/>
    </w:rPr>
  </w:style>
  <w:style w:type="paragraph" w:styleId="aff8">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9">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a">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2">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3">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b">
    <w:name w:val="No Spacing"/>
    <w:uiPriority w:val="1"/>
    <w:qFormat/>
    <w:rPr>
      <w:rFonts w:ascii="Times New Roman" w:eastAsia="Times New Roman" w:hAnsi="Times New Roman" w:cs="Times New Roman"/>
      <w:sz w:val="24"/>
      <w:szCs w:val="24"/>
      <w:lang w:eastAsia="ru-RU"/>
    </w:rPr>
  </w:style>
  <w:style w:type="paragraph" w:styleId="affc">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4">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d">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e">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b">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0">
    <w:name w:val="Заголовок таблицы"/>
    <w:basedOn w:val="afff"/>
    <w:qFormat/>
    <w:pPr>
      <w:jc w:val="center"/>
    </w:pPr>
    <w:rPr>
      <w:b/>
      <w:bCs/>
    </w:rPr>
  </w:style>
  <w:style w:type="paragraph" w:customStyle="1" w:styleId="afff1">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2">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1">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1">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3">
    <w:name w:val="Привязка сноски"/>
    <w:rPr>
      <w:vertAlign w:val="superscript"/>
    </w:rPr>
  </w:style>
  <w:style w:type="character" w:customStyle="1" w:styleId="afff4">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 w:type="character" w:styleId="afff5">
    <w:name w:val="Unresolved Mention"/>
    <w:basedOn w:val="a0"/>
    <w:uiPriority w:val="99"/>
    <w:semiHidden/>
    <w:unhideWhenUsed/>
    <w:rsid w:val="00EE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7621">
      <w:bodyDiv w:val="1"/>
      <w:marLeft w:val="0"/>
      <w:marRight w:val="0"/>
      <w:marTop w:val="0"/>
      <w:marBottom w:val="0"/>
      <w:divBdr>
        <w:top w:val="none" w:sz="0" w:space="0" w:color="auto"/>
        <w:left w:val="none" w:sz="0" w:space="0" w:color="auto"/>
        <w:bottom w:val="none" w:sz="0" w:space="0" w:color="auto"/>
        <w:right w:val="none" w:sz="0" w:space="0" w:color="auto"/>
      </w:divBdr>
    </w:div>
    <w:div w:id="1102990521">
      <w:bodyDiv w:val="1"/>
      <w:marLeft w:val="0"/>
      <w:marRight w:val="0"/>
      <w:marTop w:val="0"/>
      <w:marBottom w:val="0"/>
      <w:divBdr>
        <w:top w:val="none" w:sz="0" w:space="0" w:color="auto"/>
        <w:left w:val="none" w:sz="0" w:space="0" w:color="auto"/>
        <w:bottom w:val="none" w:sz="0" w:space="0" w:color="auto"/>
        <w:right w:val="none" w:sz="0" w:space="0" w:color="auto"/>
      </w:divBdr>
    </w:div>
    <w:div w:id="1133602090">
      <w:bodyDiv w:val="1"/>
      <w:marLeft w:val="0"/>
      <w:marRight w:val="0"/>
      <w:marTop w:val="0"/>
      <w:marBottom w:val="0"/>
      <w:divBdr>
        <w:top w:val="none" w:sz="0" w:space="0" w:color="auto"/>
        <w:left w:val="none" w:sz="0" w:space="0" w:color="auto"/>
        <w:bottom w:val="none" w:sz="0" w:space="0" w:color="auto"/>
        <w:right w:val="none" w:sz="0" w:space="0" w:color="auto"/>
      </w:divBdr>
    </w:div>
    <w:div w:id="1622759753">
      <w:bodyDiv w:val="1"/>
      <w:marLeft w:val="0"/>
      <w:marRight w:val="0"/>
      <w:marTop w:val="0"/>
      <w:marBottom w:val="0"/>
      <w:divBdr>
        <w:top w:val="none" w:sz="0" w:space="0" w:color="auto"/>
        <w:left w:val="none" w:sz="0" w:space="0" w:color="auto"/>
        <w:bottom w:val="none" w:sz="0" w:space="0" w:color="auto"/>
        <w:right w:val="none" w:sz="0" w:space="0" w:color="auto"/>
      </w:divBdr>
    </w:div>
    <w:div w:id="1653948537">
      <w:bodyDiv w:val="1"/>
      <w:marLeft w:val="0"/>
      <w:marRight w:val="0"/>
      <w:marTop w:val="0"/>
      <w:marBottom w:val="0"/>
      <w:divBdr>
        <w:top w:val="none" w:sz="0" w:space="0" w:color="auto"/>
        <w:left w:val="none" w:sz="0" w:space="0" w:color="auto"/>
        <w:bottom w:val="none" w:sz="0" w:space="0" w:color="auto"/>
        <w:right w:val="none" w:sz="0" w:space="0" w:color="auto"/>
      </w:divBdr>
    </w:div>
    <w:div w:id="1927302996">
      <w:bodyDiv w:val="1"/>
      <w:marLeft w:val="0"/>
      <w:marRight w:val="0"/>
      <w:marTop w:val="0"/>
      <w:marBottom w:val="0"/>
      <w:divBdr>
        <w:top w:val="none" w:sz="0" w:space="0" w:color="auto"/>
        <w:left w:val="none" w:sz="0" w:space="0" w:color="auto"/>
        <w:bottom w:val="none" w:sz="0" w:space="0" w:color="auto"/>
        <w:right w:val="none" w:sz="0" w:space="0" w:color="auto"/>
      </w:divBdr>
    </w:div>
    <w:div w:id="19915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5D78-1DC9-4A3A-B470-C90DBBB3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Татьяна Андреевна</dc:creator>
  <dc:description>DOC-MARKER-omzjMViJpmFUWrL1prExtw</dc:description>
  <cp:lastModifiedBy>admin</cp:lastModifiedBy>
  <cp:revision>20</cp:revision>
  <cp:lastPrinted>2026-05-05T03:57:00Z</cp:lastPrinted>
  <dcterms:created xsi:type="dcterms:W3CDTF">2026-04-09T09:47:00Z</dcterms:created>
  <dcterms:modified xsi:type="dcterms:W3CDTF">2026-05-05T04:29:00Z</dcterms:modified>
  <dc:language>en-US</dc:language>
</cp:coreProperties>
</file>