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numPr>
          <w:ilvl w:val="0"/>
          <w:numId w:val="0"/>
        </w:numPr>
        <w:spacing w:lineRule="exact" w:line="510"/>
        <w:ind w:left="120" w:hanging="0"/>
        <w:jc w:val="center"/>
        <w:outlineLvl w:val="0"/>
        <w:rPr>
          <w:rFonts w:eastAsia="Arial Unicode MS" w:cs="Times New Roman"/>
          <w:b/>
          <w:sz w:val="24"/>
          <w:szCs w:val="24"/>
          <w:lang w:eastAsia="ru-RU"/>
        </w:rPr>
      </w:pPr>
      <w:r>
        <w:rPr>
          <w:rFonts w:eastAsia="Arial Unicode MS" w:cs="Times New Roman"/>
          <w:b/>
          <w:sz w:val="24"/>
          <w:szCs w:val="24"/>
          <w:lang w:eastAsia="ru-RU"/>
        </w:rPr>
      </w:r>
    </w:p>
    <w:p>
      <w:pPr>
        <w:pStyle w:val="Normal"/>
        <w:widowControl w:val="false"/>
        <w:numPr>
          <w:ilvl w:val="0"/>
          <w:numId w:val="0"/>
        </w:numPr>
        <w:spacing w:lineRule="exact" w:line="510"/>
        <w:ind w:left="120" w:hanging="0"/>
        <w:jc w:val="center"/>
        <w:outlineLvl w:val="0"/>
        <w:rPr>
          <w:rFonts w:eastAsia="Arial Unicode MS" w:cs="Times New Roman"/>
          <w:b/>
          <w:sz w:val="24"/>
          <w:szCs w:val="24"/>
          <w:lang w:eastAsia="ru-RU"/>
        </w:rPr>
      </w:pPr>
      <w:r>
        <w:rPr>
          <w:rFonts w:eastAsia="Arial Unicode MS" w:cs="Times New Roman"/>
          <w:b/>
          <w:sz w:val="24"/>
          <w:szCs w:val="24"/>
          <w:lang w:eastAsia="ru-RU"/>
        </w:rPr>
      </w:r>
    </w:p>
    <w:p>
      <w:pPr>
        <w:pStyle w:val="Normal"/>
        <w:widowControl w:val="false"/>
        <w:numPr>
          <w:ilvl w:val="0"/>
          <w:numId w:val="0"/>
        </w:numPr>
        <w:spacing w:lineRule="exact" w:line="510"/>
        <w:ind w:left="120" w:hanging="0"/>
        <w:jc w:val="center"/>
        <w:outlineLvl w:val="0"/>
        <w:rPr>
          <w:rFonts w:eastAsia="Arial Unicode MS" w:cs="Times New Roman"/>
          <w:b/>
          <w:sz w:val="24"/>
          <w:szCs w:val="24"/>
          <w:lang w:eastAsia="ru-RU"/>
        </w:rPr>
      </w:pPr>
      <w:r>
        <w:rPr>
          <w:rFonts w:eastAsia="Arial Unicode MS" w:cs="Times New Roman"/>
          <w:b/>
          <w:sz w:val="24"/>
          <w:szCs w:val="24"/>
          <w:lang w:eastAsia="ru-RU"/>
        </w:rPr>
      </w:r>
    </w:p>
    <w:p>
      <w:pPr>
        <w:pStyle w:val="Normal"/>
        <w:keepNext w:val="true"/>
        <w:keepLines/>
        <w:spacing w:lineRule="auto" w:line="240"/>
        <w:jc w:val="right"/>
        <w:rPr>
          <w:rFonts w:eastAsia="Arial Unicode MS" w:cs="Times New Roman"/>
          <w:sz w:val="24"/>
          <w:szCs w:val="24"/>
          <w:lang w:eastAsia="ar-SA"/>
        </w:rPr>
      </w:pPr>
      <w:r>
        <w:rPr>
          <w:rFonts w:eastAsia="Arial Unicode MS" w:cs="Times New Roman"/>
          <w:sz w:val="24"/>
          <w:szCs w:val="24"/>
          <w:lang w:eastAsia="ar-SA"/>
        </w:rPr>
      </w:r>
    </w:p>
    <w:p>
      <w:pPr>
        <w:pStyle w:val="Normal"/>
        <w:keepNext w:val="true"/>
        <w:keepLines/>
        <w:spacing w:lineRule="auto" w:line="240"/>
        <w:jc w:val="right"/>
        <w:rPr>
          <w:rFonts w:eastAsia="Arial Unicode MS" w:cs="Times New Roman"/>
          <w:sz w:val="24"/>
          <w:szCs w:val="24"/>
          <w:lang w:eastAsia="ar-SA"/>
        </w:rPr>
      </w:pPr>
      <w:r>
        <w:rPr>
          <w:rFonts w:eastAsia="Arial Unicode MS" w:cs="Times New Roman"/>
          <w:sz w:val="24"/>
          <w:szCs w:val="24"/>
          <w:lang w:eastAsia="ar-SA"/>
        </w:rPr>
      </w:r>
    </w:p>
    <w:p>
      <w:pPr>
        <w:pStyle w:val="Normal"/>
        <w:keepNext w:val="true"/>
        <w:keepLines/>
        <w:spacing w:lineRule="auto" w:line="240"/>
        <w:jc w:val="right"/>
        <w:rPr>
          <w:rFonts w:eastAsia="Arial Unicode MS" w:cs="Times New Roman"/>
          <w:sz w:val="24"/>
          <w:szCs w:val="24"/>
          <w:lang w:eastAsia="ar-SA"/>
        </w:rPr>
      </w:pPr>
      <w:r>
        <w:rPr>
          <w:rFonts w:eastAsia="Arial Unicode MS" w:cs="Times New Roman"/>
          <w:sz w:val="24"/>
          <w:szCs w:val="24"/>
          <w:lang w:eastAsia="ar-SA"/>
        </w:rPr>
      </w:r>
    </w:p>
    <w:p>
      <w:pPr>
        <w:pStyle w:val="Normal"/>
        <w:widowControl w:val="false"/>
        <w:numPr>
          <w:ilvl w:val="0"/>
          <w:numId w:val="0"/>
        </w:numPr>
        <w:spacing w:lineRule="exact" w:line="510"/>
        <w:ind w:left="120" w:hanging="0"/>
        <w:jc w:val="center"/>
        <w:outlineLvl w:val="0"/>
        <w:rPr>
          <w:rFonts w:eastAsia="Arial Unicode MS" w:cs="Times New Roman"/>
          <w:b/>
          <w:sz w:val="24"/>
          <w:szCs w:val="24"/>
          <w:lang w:eastAsia="ru-RU"/>
        </w:rPr>
      </w:pPr>
      <w:r>
        <w:rPr>
          <w:rFonts w:eastAsia="Arial Unicode MS" w:cs="Times New Roman"/>
          <w:b/>
          <w:sz w:val="24"/>
          <w:szCs w:val="24"/>
          <w:lang w:eastAsia="ru-RU"/>
        </w:rPr>
      </w:r>
      <w:bookmarkStart w:id="0" w:name="bookmark0"/>
      <w:bookmarkStart w:id="1" w:name="bookmark0"/>
      <w:bookmarkEnd w:id="1"/>
    </w:p>
    <w:p>
      <w:pPr>
        <w:pStyle w:val="Normal"/>
        <w:spacing w:lineRule="auto" w:line="240" w:before="0" w:after="0"/>
        <w:contextualSpacing/>
        <w:jc w:val="center"/>
        <w:rPr>
          <w:rFonts w:cs="Times New Roman"/>
          <w:b/>
        </w:rPr>
      </w:pPr>
      <w:r>
        <w:rPr>
          <w:rFonts w:cs="Times New Roman"/>
          <w:b/>
        </w:rPr>
        <w:t>ДОКУМЕНТАЦИЯ</w:t>
      </w:r>
    </w:p>
    <w:p>
      <w:pPr>
        <w:pStyle w:val="Normal"/>
        <w:spacing w:lineRule="auto" w:line="240" w:before="0" w:after="0"/>
        <w:contextualSpacing/>
        <w:jc w:val="center"/>
        <w:rPr>
          <w:rFonts w:cs="Times New Roman"/>
          <w:b/>
        </w:rPr>
      </w:pPr>
      <w:r>
        <w:rPr>
          <w:rFonts w:cs="Times New Roman"/>
          <w:b/>
        </w:rPr>
        <w:t>ОБ ОТКРЫТОМ АУКЦИОНЕ В ЭЛЕКТРОННОЙ ФОРМЕ</w:t>
      </w:r>
    </w:p>
    <w:p>
      <w:pPr>
        <w:pStyle w:val="Normal"/>
        <w:spacing w:lineRule="auto" w:line="240" w:before="0" w:after="0"/>
        <w:contextualSpacing/>
        <w:jc w:val="center"/>
        <w:rPr>
          <w:rFonts w:cs="Times New Roman"/>
          <w:b/>
        </w:rPr>
      </w:pPr>
      <w:r>
        <w:rPr>
          <w:rFonts w:cs="Times New Roman"/>
          <w:b/>
        </w:rPr>
        <w:t>(АУКЦИОН В ЭЛЕКТРОННОЙ ФОРМЕ)</w:t>
      </w:r>
    </w:p>
    <w:p>
      <w:pPr>
        <w:pStyle w:val="Normal"/>
        <w:widowControl w:val="false"/>
        <w:spacing w:lineRule="exact" w:line="274"/>
        <w:ind w:left="120" w:hanging="0"/>
        <w:jc w:val="center"/>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ind w:left="120" w:hanging="0"/>
        <w:jc w:val="center"/>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ind w:left="120" w:hanging="0"/>
        <w:jc w:val="center"/>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ind w:left="120" w:hanging="0"/>
        <w:jc w:val="center"/>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ind w:left="120" w:hanging="0"/>
        <w:jc w:val="center"/>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ind w:left="120" w:hanging="0"/>
        <w:jc w:val="center"/>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ind w:left="120" w:hanging="0"/>
        <w:jc w:val="center"/>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ind w:left="120" w:hanging="0"/>
        <w:jc w:val="center"/>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ind w:left="120" w:hanging="0"/>
        <w:jc w:val="center"/>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ind w:left="120" w:hanging="0"/>
        <w:jc w:val="center"/>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ind w:left="120" w:hanging="0"/>
        <w:jc w:val="center"/>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ind w:left="120" w:hanging="0"/>
        <w:jc w:val="center"/>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ind w:left="120" w:hanging="0"/>
        <w:jc w:val="center"/>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jc w:val="center"/>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jc w:val="center"/>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jc w:val="center"/>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jc w:val="center"/>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jc w:val="center"/>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jc w:val="center"/>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jc w:val="center"/>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jc w:val="center"/>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jc w:val="center"/>
        <w:rPr>
          <w:rFonts w:eastAsia="Arial Unicode MS" w:cs="Times New Roman"/>
          <w:sz w:val="24"/>
          <w:szCs w:val="24"/>
          <w:lang w:eastAsia="ru-RU"/>
        </w:rPr>
      </w:pPr>
      <w:r>
        <w:rPr>
          <w:rFonts w:eastAsia="Arial Unicode MS" w:cs="Times New Roman"/>
          <w:sz w:val="24"/>
          <w:szCs w:val="24"/>
          <w:lang w:eastAsia="ru-RU"/>
        </w:rPr>
      </w:r>
    </w:p>
    <w:p>
      <w:pPr>
        <w:pStyle w:val="Normal"/>
        <w:widowControl w:val="false"/>
        <w:spacing w:lineRule="exact" w:line="274"/>
        <w:ind w:left="120" w:hanging="0"/>
        <w:jc w:val="center"/>
        <w:rPr>
          <w:rFonts w:eastAsia="Arial Unicode MS" w:cs="Times New Roman"/>
          <w:b/>
          <w:lang w:eastAsia="ar-SA"/>
        </w:rPr>
      </w:pPr>
      <w:r>
        <w:rPr>
          <w:rFonts w:eastAsia="Arial Unicode MS" w:cs="Times New Roman"/>
          <w:b/>
          <w:lang w:eastAsia="ar-SA"/>
        </w:rPr>
      </w:r>
    </w:p>
    <w:p>
      <w:pPr>
        <w:pStyle w:val="Normal"/>
        <w:widowControl w:val="false"/>
        <w:spacing w:lineRule="exact" w:line="274"/>
        <w:ind w:left="120" w:hanging="0"/>
        <w:jc w:val="center"/>
        <w:rPr>
          <w:rFonts w:eastAsia="Arial Unicode MS" w:cs="Times New Roman"/>
          <w:b/>
          <w:lang w:eastAsia="ar-SA"/>
        </w:rPr>
      </w:pPr>
      <w:r>
        <w:rPr>
          <w:rFonts w:eastAsia="Arial Unicode MS" w:cs="Times New Roman"/>
          <w:b/>
          <w:lang w:eastAsia="ar-SA"/>
        </w:rPr>
      </w:r>
    </w:p>
    <w:p>
      <w:pPr>
        <w:pStyle w:val="Normal"/>
        <w:widowControl w:val="false"/>
        <w:spacing w:lineRule="exact" w:line="274"/>
        <w:ind w:left="120" w:hanging="0"/>
        <w:jc w:val="center"/>
        <w:rPr>
          <w:rFonts w:eastAsia="Arial Unicode MS" w:cs="Times New Roman"/>
          <w:b/>
          <w:lang w:eastAsia="ar-SA"/>
        </w:rPr>
      </w:pPr>
      <w:r>
        <w:rPr>
          <w:rFonts w:eastAsia="Arial Unicode MS" w:cs="Times New Roman"/>
          <w:b/>
          <w:lang w:eastAsia="ar-SA"/>
        </w:rPr>
      </w:r>
    </w:p>
    <w:p>
      <w:pPr>
        <w:pStyle w:val="Normal"/>
        <w:widowControl w:val="false"/>
        <w:spacing w:lineRule="exact" w:line="274"/>
        <w:ind w:left="120" w:hanging="0"/>
        <w:jc w:val="center"/>
        <w:rPr>
          <w:rFonts w:eastAsia="Arial Unicode MS" w:cs="Times New Roman"/>
          <w:b/>
          <w:lang w:eastAsia="ar-SA"/>
        </w:rPr>
      </w:pPr>
      <w:r>
        <w:rPr>
          <w:rFonts w:eastAsia="Arial Unicode MS" w:cs="Times New Roman"/>
          <w:b/>
          <w:lang w:eastAsia="ar-SA"/>
        </w:rPr>
      </w:r>
    </w:p>
    <w:p>
      <w:pPr>
        <w:pStyle w:val="Normal"/>
        <w:widowControl w:val="false"/>
        <w:spacing w:lineRule="exact" w:line="274"/>
        <w:ind w:left="120" w:hanging="0"/>
        <w:jc w:val="center"/>
        <w:rPr>
          <w:rFonts w:eastAsia="Arial Unicode MS" w:cs="Times New Roman"/>
          <w:b/>
          <w:lang w:eastAsia="ar-SA"/>
        </w:rPr>
      </w:pPr>
      <w:r>
        <w:rPr>
          <w:rFonts w:eastAsia="Arial Unicode MS" w:cs="Times New Roman"/>
          <w:b/>
          <w:lang w:eastAsia="ar-SA"/>
        </w:rPr>
      </w:r>
    </w:p>
    <w:p>
      <w:pPr>
        <w:pStyle w:val="Normal"/>
        <w:widowControl w:val="false"/>
        <w:spacing w:lineRule="exact" w:line="274"/>
        <w:ind w:left="120" w:hanging="0"/>
        <w:jc w:val="center"/>
        <w:rPr>
          <w:rFonts w:eastAsia="Arial Unicode MS" w:cs="Times New Roman"/>
          <w:b/>
          <w:lang w:eastAsia="ar-SA"/>
        </w:rPr>
      </w:pPr>
      <w:r>
        <w:rPr>
          <w:rFonts w:eastAsia="Arial Unicode MS" w:cs="Times New Roman"/>
          <w:b/>
          <w:lang w:eastAsia="ar-SA"/>
        </w:rPr>
      </w:r>
    </w:p>
    <w:p>
      <w:pPr>
        <w:pStyle w:val="Normal"/>
        <w:widowControl w:val="false"/>
        <w:spacing w:lineRule="exact" w:line="274"/>
        <w:ind w:left="120" w:hanging="0"/>
        <w:jc w:val="center"/>
        <w:rPr>
          <w:rFonts w:eastAsia="Arial Unicode MS" w:cs="Times New Roman"/>
          <w:b/>
          <w:lang w:eastAsia="ar-SA"/>
        </w:rPr>
      </w:pPr>
      <w:r>
        <w:rPr>
          <w:rFonts w:eastAsia="Arial Unicode MS" w:cs="Times New Roman"/>
          <w:b/>
          <w:lang w:eastAsia="ar-SA"/>
        </w:rPr>
      </w:r>
    </w:p>
    <w:p>
      <w:pPr>
        <w:pStyle w:val="Normal"/>
        <w:widowControl w:val="false"/>
        <w:spacing w:lineRule="exact" w:line="274"/>
        <w:ind w:left="120" w:hanging="0"/>
        <w:jc w:val="center"/>
        <w:rPr>
          <w:rFonts w:eastAsia="Arial Unicode MS" w:cs="Times New Roman"/>
          <w:b/>
          <w:lang w:eastAsia="ar-SA"/>
        </w:rPr>
      </w:pPr>
      <w:r>
        <w:rPr>
          <w:rFonts w:eastAsia="Arial Unicode MS" w:cs="Times New Roman"/>
          <w:b/>
          <w:lang w:eastAsia="ar-SA"/>
        </w:rPr>
      </w:r>
    </w:p>
    <w:p>
      <w:pPr>
        <w:pStyle w:val="Normal"/>
        <w:widowControl w:val="false"/>
        <w:spacing w:lineRule="exact" w:line="274"/>
        <w:ind w:left="120" w:hanging="0"/>
        <w:jc w:val="center"/>
        <w:rPr>
          <w:rFonts w:eastAsia="Arial Unicode MS" w:cs="Times New Roman"/>
          <w:b/>
          <w:lang w:eastAsia="ar-SA"/>
        </w:rPr>
      </w:pPr>
      <w:r>
        <w:rPr>
          <w:rFonts w:eastAsia="Arial Unicode MS" w:cs="Times New Roman"/>
          <w:b/>
          <w:lang w:eastAsia="ar-SA"/>
        </w:rPr>
      </w:r>
    </w:p>
    <w:p>
      <w:pPr>
        <w:pStyle w:val="Normal"/>
        <w:widowControl w:val="false"/>
        <w:spacing w:lineRule="exact" w:line="274"/>
        <w:ind w:left="120" w:hanging="0"/>
        <w:jc w:val="center"/>
        <w:rPr>
          <w:rFonts w:eastAsia="Arial Unicode MS" w:cs="Times New Roman"/>
          <w:b/>
          <w:lang w:eastAsia="ar-SA"/>
        </w:rPr>
      </w:pPr>
      <w:r>
        <w:rPr>
          <w:rFonts w:eastAsia="Arial Unicode MS" w:cs="Times New Roman"/>
          <w:b/>
          <w:lang w:eastAsia="ar-SA"/>
        </w:rPr>
      </w:r>
    </w:p>
    <w:p>
      <w:pPr>
        <w:pStyle w:val="Normal"/>
        <w:widowControl w:val="false"/>
        <w:spacing w:lineRule="exact" w:line="274"/>
        <w:ind w:left="120" w:hanging="0"/>
        <w:jc w:val="center"/>
        <w:rPr>
          <w:rFonts w:eastAsia="Arial Unicode MS" w:cs="Times New Roman"/>
          <w:b/>
          <w:lang w:eastAsia="ar-SA"/>
        </w:rPr>
      </w:pPr>
      <w:r>
        <w:rPr>
          <w:rFonts w:eastAsia="Arial Unicode MS" w:cs="Times New Roman"/>
          <w:b/>
          <w:lang w:eastAsia="ar-SA"/>
        </w:rPr>
      </w:r>
    </w:p>
    <w:p>
      <w:pPr>
        <w:pStyle w:val="Normal"/>
        <w:widowControl w:val="false"/>
        <w:spacing w:lineRule="exact" w:line="274"/>
        <w:ind w:left="120" w:hanging="0"/>
        <w:jc w:val="center"/>
        <w:rPr>
          <w:rFonts w:eastAsia="Arial Unicode MS" w:cs="Times New Roman"/>
          <w:b/>
          <w:lang w:eastAsia="ar-SA"/>
        </w:rPr>
      </w:pPr>
      <w:r>
        <w:rPr>
          <w:rFonts w:eastAsia="Arial Unicode MS" w:cs="Times New Roman"/>
          <w:b/>
          <w:lang w:eastAsia="ar-SA"/>
        </w:rPr>
      </w:r>
    </w:p>
    <w:p>
      <w:pPr>
        <w:pStyle w:val="Normal"/>
        <w:widowControl w:val="false"/>
        <w:spacing w:lineRule="exact" w:line="274"/>
        <w:ind w:left="120" w:hanging="0"/>
        <w:jc w:val="center"/>
        <w:rPr>
          <w:rFonts w:eastAsia="Arial Unicode MS" w:cs="Times New Roman"/>
          <w:b/>
          <w:lang w:eastAsia="ar-SA"/>
        </w:rPr>
      </w:pPr>
      <w:r>
        <w:rPr>
          <w:rFonts w:eastAsia="Arial Unicode MS" w:cs="Times New Roman"/>
          <w:b/>
          <w:lang w:eastAsia="ar-SA"/>
        </w:rPr>
      </w:r>
    </w:p>
    <w:p>
      <w:pPr>
        <w:pStyle w:val="Normal"/>
        <w:widowControl w:val="false"/>
        <w:spacing w:lineRule="exact" w:line="274"/>
        <w:ind w:left="120" w:hanging="0"/>
        <w:jc w:val="center"/>
        <w:rPr>
          <w:rFonts w:eastAsia="Arial Unicode MS" w:cs="Times New Roman"/>
          <w:b/>
          <w:lang w:eastAsia="ar-SA"/>
        </w:rPr>
      </w:pPr>
      <w:r>
        <w:rPr>
          <w:rFonts w:eastAsia="Arial Unicode MS" w:cs="Times New Roman"/>
          <w:b/>
          <w:lang w:eastAsia="ar-SA"/>
        </w:rPr>
      </w:r>
    </w:p>
    <w:p>
      <w:pPr>
        <w:pStyle w:val="Normal"/>
        <w:widowControl w:val="false"/>
        <w:spacing w:lineRule="exact" w:line="274"/>
        <w:ind w:left="120" w:hanging="0"/>
        <w:jc w:val="center"/>
        <w:rPr>
          <w:rFonts w:eastAsia="Arial Unicode MS" w:cs="Times New Roman"/>
          <w:b/>
          <w:lang w:eastAsia="ar-SA"/>
        </w:rPr>
      </w:pPr>
      <w:r>
        <w:rPr>
          <w:rFonts w:eastAsia="Arial Unicode MS" w:cs="Times New Roman"/>
          <w:b/>
          <w:lang w:eastAsia="ar-SA"/>
        </w:rPr>
      </w:r>
    </w:p>
    <w:p>
      <w:pPr>
        <w:pStyle w:val="Normal"/>
        <w:widowControl w:val="false"/>
        <w:spacing w:lineRule="exact" w:line="274"/>
        <w:ind w:left="120" w:hanging="0"/>
        <w:jc w:val="center"/>
        <w:rPr>
          <w:rFonts w:eastAsia="Arial Unicode MS" w:cs="Times New Roman"/>
          <w:b/>
          <w:lang w:eastAsia="ar-SA"/>
        </w:rPr>
      </w:pPr>
      <w:r>
        <w:rPr>
          <w:rFonts w:eastAsia="Arial Unicode MS" w:cs="Times New Roman"/>
          <w:b/>
          <w:lang w:eastAsia="ar-SA"/>
        </w:rPr>
      </w:r>
    </w:p>
    <w:p>
      <w:pPr>
        <w:pStyle w:val="Normal"/>
        <w:widowControl w:val="false"/>
        <w:spacing w:lineRule="exact" w:line="274"/>
        <w:ind w:left="120" w:hanging="0"/>
        <w:jc w:val="center"/>
        <w:rPr>
          <w:rFonts w:eastAsia="Arial Unicode MS" w:cs="Times New Roman"/>
          <w:b/>
          <w:lang w:eastAsia="ar-SA"/>
        </w:rPr>
      </w:pPr>
      <w:r>
        <w:rPr>
          <w:rFonts w:eastAsia="Arial Unicode MS" w:cs="Times New Roman"/>
          <w:b/>
          <w:lang w:eastAsia="ar-SA"/>
        </w:rPr>
      </w:r>
    </w:p>
    <w:p>
      <w:pPr>
        <w:pStyle w:val="Normal"/>
        <w:widowControl w:val="false"/>
        <w:spacing w:lineRule="exact" w:line="274"/>
        <w:ind w:left="120" w:hanging="0"/>
        <w:jc w:val="center"/>
        <w:rPr>
          <w:rFonts w:eastAsia="Arial Unicode MS" w:cs="Times New Roman"/>
          <w:b/>
          <w:lang w:eastAsia="ar-SA"/>
        </w:rPr>
      </w:pPr>
      <w:r>
        <w:rPr>
          <w:rFonts w:eastAsia="Arial Unicode MS" w:cs="Times New Roman"/>
          <w:b/>
          <w:lang w:eastAsia="ar-SA"/>
        </w:rPr>
      </w:r>
    </w:p>
    <w:p>
      <w:pPr>
        <w:pStyle w:val="Normal"/>
        <w:jc w:val="center"/>
        <w:rPr>
          <w:rFonts w:cs="Times New Roman"/>
          <w:b/>
          <w:bCs/>
          <w:sz w:val="26"/>
          <w:szCs w:val="26"/>
        </w:rPr>
      </w:pPr>
      <w:r>
        <w:rPr>
          <w:rFonts w:cs="Times New Roman"/>
          <w:b/>
          <w:bCs/>
          <w:sz w:val="26"/>
          <w:szCs w:val="26"/>
        </w:rPr>
        <w:t xml:space="preserve">РАЗДЕЛ </w:t>
      </w:r>
      <w:r>
        <w:rPr>
          <w:rFonts w:cs="Times New Roman"/>
          <w:b/>
          <w:bCs/>
          <w:sz w:val="26"/>
          <w:szCs w:val="26"/>
          <w:lang w:val="en-US"/>
        </w:rPr>
        <w:t>I</w:t>
      </w:r>
    </w:p>
    <w:p>
      <w:pPr>
        <w:pStyle w:val="Normal"/>
        <w:spacing w:lineRule="auto" w:line="240"/>
        <w:jc w:val="center"/>
        <w:rPr>
          <w:rFonts w:eastAsia="Arial Unicode MS" w:cs="Times New Roman"/>
          <w:sz w:val="26"/>
          <w:szCs w:val="26"/>
          <w:lang w:eastAsia="ar-SA"/>
        </w:rPr>
      </w:pPr>
      <w:r>
        <w:rPr>
          <w:rFonts w:cs="Times New Roman"/>
          <w:b/>
          <w:bCs/>
          <w:sz w:val="26"/>
          <w:szCs w:val="26"/>
        </w:rPr>
        <w:t xml:space="preserve"> </w:t>
      </w:r>
      <w:r>
        <w:rPr>
          <w:rFonts w:eastAsia="Arial Unicode MS" w:cs="Times New Roman"/>
          <w:sz w:val="26"/>
          <w:szCs w:val="26"/>
          <w:lang w:eastAsia="ar-SA"/>
        </w:rPr>
        <w:t xml:space="preserve"> </w:t>
      </w:r>
      <w:r>
        <w:rPr>
          <w:rFonts w:eastAsia="Arial Unicode MS" w:cs="Times New Roman"/>
          <w:sz w:val="26"/>
          <w:szCs w:val="26"/>
          <w:lang w:eastAsia="ar-SA"/>
        </w:rPr>
        <w:t>ИНФОРМАЦИОННАЯ КАРТА</w:t>
      </w:r>
    </w:p>
    <w:tbl>
      <w:tblPr>
        <w:tblW w:w="10560" w:type="dxa"/>
        <w:jc w:val="center"/>
        <w:tblInd w:w="0" w:type="dxa"/>
        <w:tblLayout w:type="fixed"/>
        <w:tblCellMar>
          <w:top w:w="0" w:type="dxa"/>
          <w:left w:w="108" w:type="dxa"/>
          <w:bottom w:w="0" w:type="dxa"/>
          <w:right w:w="108" w:type="dxa"/>
        </w:tblCellMar>
        <w:tblLook w:val="01e0"/>
      </w:tblPr>
      <w:tblGrid>
        <w:gridCol w:w="680"/>
        <w:gridCol w:w="24"/>
        <w:gridCol w:w="4531"/>
        <w:gridCol w:w="207"/>
        <w:gridCol w:w="5118"/>
      </w:tblGrid>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pacing w:lineRule="auto" w:line="240"/>
              <w:jc w:val="center"/>
              <w:rPr>
                <w:rFonts w:eastAsia="Arial Unicode MS" w:cs="Times New Roman"/>
                <w:b/>
                <w:lang w:eastAsia="ar-SA"/>
              </w:rPr>
            </w:pPr>
            <w:r>
              <w:rPr>
                <w:rFonts w:eastAsia="Arial Unicode MS" w:cs="Times New Roman"/>
                <w:b/>
                <w:lang w:eastAsia="ar-SA"/>
              </w:rPr>
              <w:t xml:space="preserve">№ </w:t>
            </w:r>
            <w:r>
              <w:rPr>
                <w:rFonts w:eastAsia="Arial Unicode MS" w:cs="Times New Roman"/>
                <w:b/>
                <w:lang w:eastAsia="ar-SA"/>
              </w:rPr>
              <w:t>п/п</w:t>
            </w:r>
          </w:p>
        </w:tc>
        <w:tc>
          <w:tcPr>
            <w:tcW w:w="4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134" w:leader="none"/>
              </w:tabs>
              <w:spacing w:lineRule="auto" w:line="240"/>
              <w:jc w:val="center"/>
              <w:rPr>
                <w:rFonts w:eastAsia="Arial Unicode MS" w:cs="Times New Roman"/>
                <w:lang w:eastAsia="ar-SA"/>
              </w:rPr>
            </w:pPr>
            <w:r>
              <w:rPr>
                <w:rFonts w:eastAsia="Arial Unicode MS" w:cs="Times New Roman"/>
                <w:b/>
                <w:lang w:eastAsia="ar-SA"/>
              </w:rPr>
              <w:t>Наименование пункта</w:t>
            </w:r>
          </w:p>
        </w:tc>
        <w:tc>
          <w:tcPr>
            <w:tcW w:w="532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rFonts w:eastAsia="Arial Unicode MS" w:cs="Times New Roman"/>
                <w:lang w:eastAsia="ar-SA"/>
              </w:rPr>
            </w:pPr>
            <w:r>
              <w:rPr>
                <w:rFonts w:eastAsia="Arial Unicode MS" w:cs="Times New Roman"/>
                <w:b/>
                <w:lang w:eastAsia="ar-SA"/>
              </w:rPr>
              <w:t>Текст пояснений</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eastAsia="ar-SA"/>
              </w:rPr>
            </w:pPr>
            <w:r>
              <w:rPr>
                <w:rFonts w:eastAsia="Arial Unicode MS" w:cs="Times New Roman"/>
                <w:color w:val="000000"/>
                <w:lang w:eastAsia="ar-SA"/>
              </w:rPr>
              <w:t>1</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cs="Times New Roman"/>
              </w:rPr>
              <w:t>Наименование заказчика</w:t>
            </w:r>
          </w:p>
        </w:tc>
        <w:tc>
          <w:tcPr>
            <w:tcW w:w="53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sz w:val="24"/>
                <w:szCs w:val="28"/>
              </w:rPr>
            </w:pPr>
            <w:r>
              <w:rPr>
                <w:sz w:val="24"/>
                <w:szCs w:val="28"/>
              </w:rPr>
              <w:t>ГАУЗ «ККСП»</w:t>
            </w:r>
          </w:p>
          <w:p>
            <w:pPr>
              <w:pStyle w:val="Normal"/>
              <w:widowControl w:val="false"/>
              <w:spacing w:lineRule="auto" w:line="240"/>
              <w:rPr>
                <w:sz w:val="24"/>
                <w:szCs w:val="24"/>
              </w:rPr>
            </w:pPr>
            <w:r>
              <w:rPr>
                <w:sz w:val="24"/>
                <w:szCs w:val="28"/>
              </w:rPr>
              <w:t>г. Кемерово, ул. 50 лет Октября. 18</w:t>
            </w:r>
          </w:p>
          <w:p>
            <w:pPr>
              <w:pStyle w:val="Normal"/>
              <w:widowControl w:val="false"/>
              <w:spacing w:lineRule="auto" w:line="240"/>
              <w:rPr>
                <w:sz w:val="24"/>
                <w:szCs w:val="24"/>
              </w:rPr>
            </w:pPr>
            <w:r>
              <w:rPr>
                <w:sz w:val="24"/>
              </w:rPr>
              <w:t>ИНН/КПП  4205383383/420501001</w:t>
            </w:r>
          </w:p>
          <w:p>
            <w:pPr>
              <w:pStyle w:val="Normal"/>
              <w:widowControl w:val="false"/>
              <w:spacing w:lineRule="auto" w:line="240"/>
              <w:jc w:val="both"/>
              <w:rPr>
                <w:rFonts w:eastAsia="Times New Roman" w:cs="Times New Roman"/>
                <w:lang w:eastAsia="ru-RU"/>
              </w:rPr>
            </w:pPr>
            <w:r>
              <w:rPr>
                <w:sz w:val="24"/>
                <w:szCs w:val="28"/>
              </w:rPr>
              <w:t>ОГРН 1194205017511</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eastAsia="ar-SA"/>
              </w:rPr>
            </w:pPr>
            <w:r>
              <w:rPr>
                <w:rFonts w:eastAsia="Arial Unicode MS" w:cs="Times New Roman"/>
                <w:color w:val="000000"/>
                <w:lang w:eastAsia="ar-SA"/>
              </w:rPr>
              <w:t>2</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Контактная информация</w:t>
            </w:r>
          </w:p>
        </w:tc>
        <w:tc>
          <w:tcPr>
            <w:tcW w:w="53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Times New Roman" w:cs="Times New Roman"/>
                <w:bCs/>
                <w:lang w:eastAsia="ru-RU"/>
              </w:rPr>
            </w:pPr>
            <w:r>
              <w:rPr>
                <w:rFonts w:eastAsia="Times New Roman" w:cs="Times New Roman"/>
                <w:bCs/>
                <w:lang w:eastAsia="ru-RU"/>
              </w:rPr>
              <w:t>Контактное лицо по процедуре закупки:</w:t>
            </w:r>
          </w:p>
          <w:p>
            <w:pPr>
              <w:pStyle w:val="Normal"/>
              <w:widowControl w:val="false"/>
              <w:jc w:val="both"/>
              <w:rPr>
                <w:rFonts w:eastAsia="Times New Roman" w:cs="Times New Roman"/>
                <w:bCs/>
                <w:lang w:eastAsia="ru-RU"/>
              </w:rPr>
            </w:pPr>
            <w:r>
              <w:rPr>
                <w:rFonts w:eastAsia="Times New Roman" w:cs="Times New Roman"/>
                <w:bCs/>
                <w:lang w:eastAsia="ru-RU"/>
              </w:rPr>
              <w:t>Пономарев Дмитрий Валерьевич</w:t>
            </w:r>
          </w:p>
          <w:p>
            <w:pPr>
              <w:pStyle w:val="Normal"/>
              <w:widowControl w:val="false"/>
              <w:jc w:val="both"/>
              <w:rPr>
                <w:rFonts w:eastAsia="Times New Roman" w:cs="Times New Roman"/>
                <w:bCs/>
                <w:lang w:eastAsia="ru-RU"/>
              </w:rPr>
            </w:pPr>
            <w:r>
              <w:rPr>
                <w:rFonts w:eastAsia="Times New Roman" w:cs="Times New Roman"/>
                <w:bCs/>
                <w:lang w:eastAsia="ru-RU"/>
              </w:rPr>
              <w:t xml:space="preserve">телефон: </w:t>
            </w:r>
            <w:r>
              <w:rPr/>
              <w:t>+73842901103</w:t>
            </w:r>
          </w:p>
          <w:p>
            <w:pPr>
              <w:pStyle w:val="Normal"/>
              <w:widowControl w:val="false"/>
              <w:spacing w:lineRule="auto" w:line="240"/>
              <w:jc w:val="both"/>
              <w:rPr>
                <w:rFonts w:eastAsia="Times New Roman" w:cs="Times New Roman"/>
                <w:bCs/>
                <w:lang w:eastAsia="ru-RU"/>
              </w:rPr>
            </w:pPr>
            <w:r>
              <w:rPr>
                <w:rFonts w:eastAsia="Times New Roman" w:cs="Times New Roman"/>
                <w:bCs/>
                <w:lang w:eastAsia="ru-RU"/>
              </w:rPr>
              <w:t>Электронная почта:</w:t>
            </w:r>
          </w:p>
          <w:p>
            <w:pPr>
              <w:pStyle w:val="Normal"/>
              <w:widowControl w:val="false"/>
              <w:spacing w:lineRule="auto" w:line="240"/>
              <w:jc w:val="both"/>
              <w:rPr>
                <w:rFonts w:eastAsia="Times New Roman" w:cs="Times New Roman"/>
                <w:bCs/>
                <w:lang w:eastAsia="ru-RU"/>
              </w:rPr>
            </w:pPr>
            <w:r>
              <w:rPr/>
              <w:t>zakup223@mail.ru/ zakup@oksp42.ru</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ru-RU"/>
              </w:rPr>
            </w:pPr>
            <w:r>
              <w:rPr>
                <w:rFonts w:eastAsia="Arial Unicode MS" w:cs="Times New Roman"/>
                <w:lang w:eastAsia="ru-RU"/>
              </w:rPr>
              <w:t>3</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ru-RU"/>
              </w:rPr>
              <w:t>Адрес электронной площадки в информационно-телекоммуникационной сети "Интернет", на которой будет проводиться электронный аукцион</w:t>
            </w:r>
          </w:p>
        </w:tc>
        <w:tc>
          <w:tcPr>
            <w:tcW w:w="53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Times New Roman" w:cs="Times New Roman"/>
                <w:sz w:val="24"/>
                <w:u w:val="single"/>
                <w:lang w:eastAsia="ar-SA"/>
              </w:rPr>
            </w:pPr>
            <w:r>
              <w:rPr>
                <w:rFonts w:eastAsia="Times New Roman" w:cs="Times New Roman"/>
                <w:sz w:val="24"/>
                <w:u w:val="single"/>
                <w:lang w:eastAsia="ar-SA"/>
              </w:rPr>
            </w:r>
          </w:p>
          <w:p>
            <w:pPr>
              <w:pStyle w:val="Normal"/>
              <w:widowControl w:val="false"/>
              <w:tabs>
                <w:tab w:val="clear" w:pos="708"/>
                <w:tab w:val="left" w:pos="1134" w:leader="none"/>
              </w:tabs>
              <w:snapToGrid w:val="false"/>
              <w:spacing w:lineRule="auto" w:line="240"/>
              <w:rPr>
                <w:highlight w:val="none"/>
                <w:shd w:fill="auto" w:val="clear"/>
              </w:rPr>
            </w:pPr>
            <w:r>
              <w:rPr>
                <w:rFonts w:eastAsia="Times New Roman" w:cs="Times New Roman"/>
                <w:b/>
                <w:sz w:val="24"/>
                <w:u w:val="single"/>
                <w:shd w:fill="auto" w:val="clear"/>
                <w:lang w:eastAsia="ar-SA"/>
              </w:rPr>
              <w:t>https://etp-region.ru/</w:t>
            </w:r>
          </w:p>
        </w:tc>
      </w:tr>
      <w:tr>
        <w:trPr>
          <w:trHeight w:val="285"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4</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Наименование объекта закупки</w:t>
            </w:r>
          </w:p>
        </w:tc>
        <w:tc>
          <w:tcPr>
            <w:tcW w:w="53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pacing w:lineRule="auto" w:line="240"/>
              <w:jc w:val="center"/>
              <w:rPr>
                <w:sz w:val="26"/>
                <w:szCs w:val="26"/>
                <w:highlight w:val="none"/>
                <w:shd w:fill="FFFF00" w:val="clear"/>
              </w:rPr>
            </w:pPr>
            <w:r>
              <w:rPr>
                <w:b/>
                <w:iCs/>
                <w:color w:val="000000"/>
                <w:sz w:val="26"/>
                <w:szCs w:val="26"/>
                <w:u w:val="single"/>
                <w:shd w:fill="FFFF00" w:val="clear"/>
                <w:lang w:eastAsia="ru-RU"/>
              </w:rPr>
              <w:t>Услуги эквайринга</w:t>
            </w:r>
          </w:p>
          <w:p>
            <w:pPr>
              <w:pStyle w:val="Normal"/>
              <w:widowControl w:val="false"/>
              <w:tabs>
                <w:tab w:val="clear" w:pos="708"/>
                <w:tab w:val="left" w:pos="1134" w:leader="none"/>
              </w:tabs>
              <w:spacing w:lineRule="auto" w:line="240"/>
              <w:jc w:val="center"/>
              <w:rPr>
                <w:sz w:val="26"/>
                <w:szCs w:val="26"/>
                <w:highlight w:val="none"/>
                <w:shd w:fill="FFFF00" w:val="clear"/>
              </w:rPr>
            </w:pPr>
            <w:r>
              <w:rPr>
                <w:b/>
                <w:iCs/>
                <w:color w:val="000000"/>
                <w:sz w:val="26"/>
                <w:szCs w:val="26"/>
                <w:u w:val="single"/>
                <w:shd w:fill="FFFF00" w:val="clear"/>
                <w:lang w:eastAsia="ru-RU"/>
              </w:rPr>
              <w:t xml:space="preserve"> </w:t>
            </w:r>
            <w:r>
              <w:rPr>
                <w:b/>
                <w:iCs/>
                <w:color w:val="000000"/>
                <w:sz w:val="26"/>
                <w:szCs w:val="26"/>
                <w:u w:val="single"/>
                <w:shd w:fill="FFFF00" w:val="clear"/>
                <w:lang w:eastAsia="ru-RU"/>
              </w:rPr>
              <w:t>на июль-декабрь 2026 г.</w:t>
            </w:r>
          </w:p>
        </w:tc>
      </w:tr>
      <w:tr>
        <w:trPr>
          <w:trHeight w:val="20" w:hRule="atLeast"/>
        </w:trPr>
        <w:tc>
          <w:tcPr>
            <w:tcW w:w="704"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5</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eastAsia="Arial Unicode MS" w:cs="Times New Roman"/>
                <w:lang w:eastAsia="ar-SA"/>
              </w:rPr>
            </w:pPr>
            <w:r>
              <w:rPr>
                <w:rFonts w:eastAsia="Arial Unicode MS" w:cs="Times New Roman"/>
                <w:lang w:eastAsia="ar-SA"/>
              </w:rPr>
              <w:t>Описание объекта закупки с указанием функциональных, технических, качественных и эксплуатационных (при необходимости) характеристик объекта закупки</w:t>
            </w:r>
          </w:p>
        </w:tc>
        <w:tc>
          <w:tcPr>
            <w:tcW w:w="53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cs="Times New Roman"/>
              </w:rPr>
            </w:pPr>
            <w:r>
              <w:rPr>
                <w:rFonts w:eastAsia="Arial Unicode MS" w:cs="Times New Roman"/>
                <w:lang w:eastAsia="ar-SA"/>
              </w:rPr>
              <w:t xml:space="preserve">Указано </w:t>
            </w:r>
            <w:r>
              <w:rPr>
                <w:rFonts w:cs="Times New Roman"/>
              </w:rPr>
              <w:t xml:space="preserve">в </w:t>
            </w:r>
            <w:hyperlink w:anchor="Тех">
              <w:r>
                <w:rPr>
                  <w:rStyle w:val="-"/>
                  <w:rFonts w:cs="Times New Roman"/>
                </w:rPr>
                <w:t>Техническом задании</w:t>
              </w:r>
            </w:hyperlink>
            <w:r>
              <w:rPr>
                <w:rFonts w:cs="Times New Roman"/>
              </w:rPr>
              <w:t xml:space="preserve"> настоящей документации об электронном аукционе.</w:t>
            </w:r>
          </w:p>
          <w:p>
            <w:pPr>
              <w:pStyle w:val="Normal"/>
              <w:widowControl w:val="false"/>
              <w:spacing w:lineRule="auto" w:line="240"/>
              <w:jc w:val="both"/>
              <w:rPr>
                <w:rFonts w:cs="Times New Roman"/>
              </w:rPr>
            </w:pPr>
            <w:r>
              <w:rPr>
                <w:rFonts w:cs="Times New Roman"/>
              </w:rPr>
            </w:r>
          </w:p>
          <w:p>
            <w:pPr>
              <w:pStyle w:val="Normal"/>
              <w:widowControl w:val="false"/>
              <w:spacing w:lineRule="auto" w:line="240"/>
              <w:jc w:val="both"/>
              <w:rPr>
                <w:rFonts w:eastAsia="Arial Unicode MS" w:cs="Times New Roman"/>
                <w:lang w:eastAsia="ar-SA"/>
              </w:rPr>
            </w:pPr>
            <w:r>
              <w:rPr>
                <w:rFonts w:eastAsia="Arial Unicode MS" w:cs="Times New Roman"/>
                <w:lang w:eastAsia="ar-SA"/>
              </w:rPr>
              <w:t>При составлении описания объекта закупки заказчиком используются показатели, требования, условные обозначения и терминология, касающиеся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техническом регулировании.</w:t>
            </w:r>
          </w:p>
          <w:p>
            <w:pPr>
              <w:pStyle w:val="Normal"/>
              <w:widowControl w:val="false"/>
              <w:spacing w:lineRule="auto" w:line="240"/>
              <w:jc w:val="both"/>
              <w:rPr>
                <w:rFonts w:eastAsia="Arial Unicode MS" w:cs="Times New Roman"/>
                <w:i/>
                <w:i/>
                <w:color w:val="FF0000"/>
                <w:lang w:eastAsia="ar-SA"/>
              </w:rPr>
            </w:pPr>
            <w:r>
              <w:rPr>
                <w:rFonts w:eastAsia="Arial Unicode MS" w:cs="Times New Roman"/>
                <w:lang w:eastAsia="ar-SA"/>
              </w:rPr>
              <w:t>В случае если при составлении описания объекта закупки Заказчиком используются иные показатели, Заказчик руководствуется индивидуальной потребностью с учетом показателей, требований, условных обозначений и терминологии, принятыми в соответствии с законодательством Российской Федерации.</w:t>
            </w:r>
          </w:p>
        </w:tc>
      </w:tr>
      <w:tr>
        <w:trPr>
          <w:trHeight w:val="20" w:hRule="atLeast"/>
        </w:trPr>
        <w:tc>
          <w:tcPr>
            <w:tcW w:w="704"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Код ОКПД2</w:t>
            </w:r>
          </w:p>
        </w:tc>
        <w:tc>
          <w:tcPr>
            <w:tcW w:w="53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b/>
                <w:u w:val="single"/>
                <w:shd w:fill="auto" w:val="clear"/>
              </w:rPr>
              <w:t>66.19.99.131</w:t>
            </w:r>
          </w:p>
        </w:tc>
      </w:tr>
      <w:tr>
        <w:trPr>
          <w:trHeight w:val="229"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6</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Количество</w:t>
            </w:r>
          </w:p>
        </w:tc>
        <w:tc>
          <w:tcPr>
            <w:tcW w:w="5325"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134" w:leader="none"/>
              </w:tabs>
              <w:snapToGrid w:val="false"/>
              <w:spacing w:lineRule="auto" w:line="240"/>
              <w:jc w:val="center"/>
              <w:rPr>
                <w:rFonts w:cs="Times New Roman"/>
                <w:color w:val="FF0000"/>
              </w:rPr>
            </w:pPr>
            <w:r>
              <w:rPr>
                <w:rFonts w:cs="Times New Roman"/>
                <w:color w:val="000000" w:themeColor="text1"/>
              </w:rPr>
              <w:t>В соответствии с Техническим заданием документации электронного аукциона</w:t>
            </w:r>
          </w:p>
        </w:tc>
      </w:tr>
      <w:tr>
        <w:trPr>
          <w:trHeight w:val="279"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7</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Место поставки Товара (выполнения работ, оказания услуг)</w:t>
            </w:r>
          </w:p>
        </w:tc>
        <w:tc>
          <w:tcPr>
            <w:tcW w:w="5325"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jc w:val="both"/>
              <w:rPr>
                <w:rFonts w:cs="Times New Roman"/>
                <w:color w:val="FF0000"/>
              </w:rPr>
            </w:pPr>
            <w:r>
              <w:rPr>
                <w:rFonts w:cs="Times New Roman"/>
                <w:color w:val="FF0000"/>
              </w:rPr>
            </w:r>
          </w:p>
        </w:tc>
      </w:tr>
      <w:tr>
        <w:trPr>
          <w:trHeight w:val="425"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8</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Срок исполнения</w:t>
            </w:r>
          </w:p>
        </w:tc>
        <w:tc>
          <w:tcPr>
            <w:tcW w:w="5325"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jc w:val="both"/>
              <w:rPr/>
            </w:pPr>
            <w:r>
              <w:rPr/>
            </w:r>
          </w:p>
        </w:tc>
      </w:tr>
      <w:tr>
        <w:trPr>
          <w:trHeight w:val="554"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eastAsia="Arial Unicode MS" w:cs="Times New Roman"/>
              </w:rPr>
            </w:pPr>
            <w:r>
              <w:rPr>
                <w:rFonts w:eastAsia="Arial Unicode MS" w:cs="Times New Roman"/>
              </w:rPr>
              <w:t>9</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eastAsia="Arial Unicode MS" w:cs="Times New Roman"/>
              </w:rPr>
            </w:pPr>
            <w:r>
              <w:rPr>
                <w:rFonts w:eastAsia="Arial Unicode MS" w:cs="Times New Roman"/>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53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jc w:val="both"/>
              <w:rPr>
                <w:rFonts w:eastAsia="Arial Unicode MS" w:cs="Times New Roman"/>
                <w:lang w:eastAsia="ar-SA"/>
              </w:rPr>
            </w:pPr>
            <w:r>
              <w:rPr>
                <w:rFonts w:eastAsia="Arial Unicode MS" w:cs="Times New Roman"/>
                <w:lang w:eastAsia="ar-SA"/>
              </w:rPr>
              <w:t xml:space="preserve">В соответствии с проектом </w:t>
            </w:r>
            <w:hyperlink w:anchor="дог">
              <w:r>
                <w:rPr>
                  <w:rStyle w:val="-"/>
                  <w:rFonts w:eastAsia="Arial Unicode MS" w:cs="Times New Roman"/>
                  <w:lang w:eastAsia="ar-SA"/>
                </w:rPr>
                <w:t>Договора</w:t>
              </w:r>
            </w:hyperlink>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10</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Начальная (максимальная) цена Договора</w:t>
            </w:r>
          </w:p>
        </w:tc>
        <w:tc>
          <w:tcPr>
            <w:tcW w:w="53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jc w:val="center"/>
              <w:rPr>
                <w:sz w:val="26"/>
                <w:szCs w:val="26"/>
                <w:highlight w:val="none"/>
                <w:shd w:fill="FFFF00" w:val="clear"/>
              </w:rPr>
            </w:pPr>
            <w:r>
              <w:rPr>
                <w:rFonts w:eastAsia="Arial Unicode MS" w:cs="Times New Roman"/>
                <w:b/>
                <w:i/>
                <w:sz w:val="26"/>
                <w:szCs w:val="26"/>
                <w:u w:val="single"/>
                <w:shd w:fill="FFFF00" w:val="clear"/>
                <w:lang w:eastAsia="ar-SA"/>
              </w:rPr>
              <w:t>11 372 400,00</w:t>
            </w:r>
          </w:p>
          <w:p>
            <w:pPr>
              <w:pStyle w:val="Normal"/>
              <w:widowControl w:val="false"/>
              <w:tabs>
                <w:tab w:val="clear" w:pos="708"/>
                <w:tab w:val="left" w:pos="1134" w:leader="none"/>
              </w:tabs>
              <w:snapToGrid w:val="false"/>
              <w:spacing w:lineRule="auto" w:line="240"/>
              <w:jc w:val="center"/>
              <w:rPr>
                <w:sz w:val="26"/>
                <w:szCs w:val="26"/>
                <w:highlight w:val="none"/>
                <w:shd w:fill="FFFF00" w:val="clear"/>
              </w:rPr>
            </w:pPr>
            <w:r>
              <w:rPr>
                <w:rFonts w:eastAsia="Arial Unicode MS" w:cs="Times New Roman"/>
                <w:b/>
                <w:i/>
                <w:sz w:val="26"/>
                <w:szCs w:val="26"/>
                <w:u w:val="single"/>
                <w:shd w:fill="FFFF00" w:val="clear"/>
                <w:lang w:eastAsia="ar-SA"/>
              </w:rPr>
              <w:t>(Одиннадцать миллионов триста семьдесят две тысячи четыреста рублей 00 копеек)</w:t>
            </w:r>
          </w:p>
        </w:tc>
      </w:tr>
      <w:tr>
        <w:trPr>
          <w:trHeight w:val="1149"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10.1</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jc w:val="both"/>
              <w:rPr>
                <w:rFonts w:eastAsia="Arial Unicode MS" w:cs="Times New Roman"/>
                <w:lang w:eastAsia="ar-SA"/>
              </w:rPr>
            </w:pPr>
            <w:r>
              <w:rPr>
                <w:rFonts w:eastAsia="Arial Unicode MS" w:cs="Times New Roman"/>
                <w:lang w:eastAsia="ar-SA"/>
              </w:rPr>
              <w:t>Порядок формирования цены договора</w:t>
            </w:r>
          </w:p>
        </w:tc>
        <w:tc>
          <w:tcPr>
            <w:tcW w:w="53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jc w:val="both"/>
              <w:rPr>
                <w:rFonts w:ascii="Calibri" w:hAnsi="Calibri" w:eastAsia="Calibri" w:cs="Times New Roman"/>
              </w:rPr>
            </w:pPr>
            <w:r>
              <w:rPr>
                <w:rFonts w:eastAsia="Arial Unicode MS" w:cs="Times New Roman"/>
                <w:lang w:eastAsia="ar-SA"/>
              </w:rPr>
              <w:t>В цену Договора включена стоимость Товара, работ, услуг, страховые и таможенные расходы, а также прочие расходы и налоги, которые в соответствии с действующим законодательством Российской Федерации должны уплачиваться при выполнении настоящего Договора.</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eastAsia="ar-SA"/>
              </w:rPr>
            </w:pPr>
            <w:r>
              <w:rPr>
                <w:rFonts w:eastAsia="Arial Unicode MS" w:cs="Times New Roman"/>
                <w:color w:val="000000"/>
                <w:lang w:eastAsia="ar-SA"/>
              </w:rPr>
              <w:t>11</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Обоснование начальной (максимальной) цены договора с указанием метода или нескольких методов определения начальной (максимальной) цены</w:t>
            </w:r>
          </w:p>
        </w:tc>
        <w:tc>
          <w:tcPr>
            <w:tcW w:w="53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jc w:val="both"/>
              <w:rPr>
                <w:rFonts w:eastAsia="Arial Unicode MS" w:cs="Times New Roman"/>
                <w:lang w:eastAsia="ar-SA"/>
              </w:rPr>
            </w:pPr>
            <w:r>
              <w:rPr>
                <w:rFonts w:eastAsia="Arial Unicode MS" w:cs="Times New Roman"/>
                <w:lang w:eastAsia="ar-SA"/>
              </w:rPr>
              <w:t>Обоснование начальной (максимальной) цены договора производится методом сопоставимых цен</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eastAsia="ar-SA"/>
              </w:rPr>
            </w:pPr>
            <w:r>
              <w:rPr>
                <w:rFonts w:eastAsia="Arial Unicode MS" w:cs="Times New Roman"/>
                <w:color w:val="000000"/>
                <w:lang w:eastAsia="ar-SA"/>
              </w:rPr>
              <w:t>12</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Источник финансирования</w:t>
            </w:r>
          </w:p>
        </w:tc>
        <w:tc>
          <w:tcPr>
            <w:tcW w:w="53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t>Средства ПДД</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eastAsia="Arial Unicode MS" w:cs="Times New Roman"/>
                <w:lang w:eastAsia="ar-SA"/>
              </w:rPr>
            </w:pPr>
            <w:r>
              <w:rPr>
                <w:rFonts w:eastAsia="Arial Unicode MS" w:cs="Times New Roman"/>
              </w:rPr>
              <w:t>13</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eastAsia="Arial Unicode MS" w:cs="Times New Roman"/>
                <w:lang w:eastAsia="ar-SA"/>
              </w:rPr>
            </w:pPr>
            <w:r>
              <w:rPr>
                <w:rFonts w:eastAsia="Arial Unicode MS" w:cs="Times New Roman"/>
                <w:lang w:eastAsia="ar-SA"/>
              </w:rPr>
              <w:t>Информация о валюте, используемой для формирования цены договора и расчетов с Поставщиками (подрядчиками, исполнителями)</w:t>
            </w:r>
          </w:p>
        </w:tc>
        <w:tc>
          <w:tcPr>
            <w:tcW w:w="53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Российский рубль</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rPr>
              <w:t>14</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3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jc w:val="both"/>
              <w:rPr>
                <w:rFonts w:eastAsia="Arial Unicode MS" w:cs="Times New Roman"/>
                <w:lang w:eastAsia="ar-SA"/>
              </w:rPr>
            </w:pPr>
            <w:r>
              <w:rPr>
                <w:rFonts w:eastAsia="Arial Unicode MS" w:cs="Times New Roman"/>
                <w:lang w:eastAsia="ar-SA"/>
              </w:rPr>
              <w:t>Не применяется</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15</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jc w:val="both"/>
              <w:rPr>
                <w:rFonts w:eastAsia="Arial Unicode MS" w:cs="Times New Roman"/>
                <w:lang w:eastAsia="ar-SA"/>
              </w:rPr>
            </w:pPr>
            <w:r>
              <w:rPr>
                <w:rFonts w:eastAsia="Arial Unicode MS" w:cs="Times New Roman"/>
                <w:lang w:eastAsia="ar-SA"/>
              </w:rPr>
              <w:t xml:space="preserve">Размер </w:t>
            </w:r>
            <w:r>
              <w:rPr>
                <w:rFonts w:eastAsia="Arial Unicode MS" w:cs="Times New Roman"/>
                <w:color w:val="000000" w:themeColor="text1"/>
                <w:lang w:eastAsia="ar-SA"/>
              </w:rPr>
              <w:t xml:space="preserve">и порядок внесения денежных средств в качестве обеспечения </w:t>
            </w:r>
            <w:r>
              <w:rPr>
                <w:rFonts w:eastAsia="Arial Unicode MS" w:cs="Times New Roman"/>
                <w:lang w:eastAsia="ar-SA"/>
              </w:rPr>
              <w:t>заявки на участие в электронном аукционе</w:t>
            </w:r>
          </w:p>
        </w:tc>
        <w:tc>
          <w:tcPr>
            <w:tcW w:w="53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eastAsia="Times New Roman" w:cs="Times New Roman"/>
                <w:color w:val="000000" w:themeColor="text1"/>
                <w:lang w:eastAsia="ru-RU"/>
              </w:rPr>
            </w:pPr>
            <w:r>
              <w:rPr>
                <w:rFonts w:eastAsia="Times New Roman" w:cs="Times New Roman"/>
                <w:color w:val="000000" w:themeColor="text1"/>
                <w:lang w:eastAsia="ru-RU"/>
              </w:rPr>
              <w:t>Не установлено</w:t>
            </w:r>
          </w:p>
        </w:tc>
      </w:tr>
      <w:tr>
        <w:trPr>
          <w:trHeight w:val="274"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16</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highlight w:val="none"/>
                <w:shd w:fill="auto" w:val="clear"/>
              </w:rPr>
            </w:pPr>
            <w:r>
              <w:rPr>
                <w:rFonts w:cs="Times New Roman"/>
                <w:shd w:fill="auto" w:val="clear"/>
              </w:rPr>
              <w:t>Порядок, даты начала и окончания срока предоставления участникам аукциона разъяснений положений документации об аукционе</w:t>
            </w:r>
          </w:p>
          <w:p>
            <w:pPr>
              <w:pStyle w:val="Normal"/>
              <w:widowControl w:val="false"/>
              <w:spacing w:lineRule="auto" w:line="240"/>
              <w:jc w:val="both"/>
              <w:rPr>
                <w:rFonts w:cs="Times New Roman"/>
                <w:highlight w:val="none"/>
                <w:shd w:fill="auto" w:val="clear"/>
              </w:rPr>
            </w:pPr>
            <w:r>
              <w:rPr>
                <w:rFonts w:cs="Times New Roman"/>
                <w:shd w:fill="auto" w:val="clear"/>
              </w:rPr>
            </w:r>
          </w:p>
        </w:tc>
        <w:tc>
          <w:tcPr>
            <w:tcW w:w="5325"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ind w:left="0" w:right="72" w:hanging="47"/>
              <w:jc w:val="both"/>
              <w:rPr>
                <w:highlight w:val="none"/>
                <w:shd w:fill="auto" w:val="clear"/>
              </w:rPr>
            </w:pPr>
            <w:r>
              <w:rPr>
                <w:rFonts w:eastAsia="Times New Roman" w:cs="Times New Roman"/>
                <w:shd w:fill="auto" w:val="clear"/>
                <w:lang w:eastAsia="ru-RU"/>
              </w:rPr>
              <w:t>Любой участник закупки вправе направить запрос о предоставлении разъяснений положений документации об аукционе в электронной форме средствами единой информационной системы и электронной торговой площадке.</w:t>
            </w:r>
          </w:p>
          <w:p>
            <w:pPr>
              <w:pStyle w:val="ListParagraph"/>
              <w:widowControl w:val="false"/>
              <w:numPr>
                <w:ilvl w:val="0"/>
                <w:numId w:val="3"/>
              </w:numPr>
              <w:spacing w:lineRule="auto" w:line="240"/>
              <w:ind w:left="0" w:hanging="0"/>
              <w:jc w:val="both"/>
              <w:rPr>
                <w:highlight w:val="none"/>
                <w:shd w:fill="auto" w:val="clear"/>
              </w:rPr>
            </w:pPr>
            <w:r>
              <w:rPr>
                <w:rFonts w:eastAsia="Times New Roman" w:cs="Times New Roman"/>
                <w:shd w:fill="auto" w:val="clear"/>
                <w:lang w:eastAsia="ru-RU"/>
              </w:rPr>
              <w:t>Не позднее трех рабочих дней с даты поступления запроса на разъяснение положений документации должно быть размещено в единой информационной системе. В нем приводится содержание запроса на разъяснение положений документации о электронном аукционе без указания участника закупки, от которого поступил запрос.</w:t>
            </w:r>
          </w:p>
          <w:p>
            <w:pPr>
              <w:pStyle w:val="ListParagraph"/>
              <w:widowControl w:val="false"/>
              <w:numPr>
                <w:ilvl w:val="0"/>
                <w:numId w:val="3"/>
              </w:numPr>
              <w:spacing w:lineRule="auto" w:line="240"/>
              <w:ind w:left="0" w:hanging="0"/>
              <w:jc w:val="both"/>
              <w:rPr>
                <w:highlight w:val="none"/>
                <w:shd w:fill="auto" w:val="clear"/>
              </w:rPr>
            </w:pPr>
            <w:r>
              <w:rPr>
                <w:rFonts w:eastAsia="Times New Roman" w:cs="Times New Roman"/>
                <w:shd w:fill="auto" w:val="clear"/>
                <w:lang w:eastAsia="ru-RU"/>
              </w:rPr>
              <w:t>Разъяснение положений документации о закупке не должно изменять предмет закупки и существенные условия проекта договора.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pPr>
              <w:pStyle w:val="Normal"/>
              <w:widowControl w:val="false"/>
              <w:spacing w:lineRule="auto" w:line="240"/>
              <w:jc w:val="both"/>
              <w:rPr>
                <w:highlight w:val="none"/>
                <w:shd w:fill="auto" w:val="clear"/>
              </w:rPr>
            </w:pPr>
            <w:r>
              <w:rPr>
                <w:rFonts w:cs="Times New Roman"/>
                <w:i/>
                <w:shd w:fill="auto" w:val="clear"/>
              </w:rPr>
              <w:t>Дата начала предоставления участникам электронного аукциона разъяснений положений документации об электронном аукционе:</w:t>
            </w:r>
          </w:p>
          <w:p>
            <w:pPr>
              <w:pStyle w:val="Normal"/>
              <w:widowControl w:val="false"/>
              <w:spacing w:lineRule="auto" w:line="240"/>
              <w:jc w:val="both"/>
              <w:rPr>
                <w:highlight w:val="none"/>
                <w:shd w:fill="auto" w:val="clear"/>
              </w:rPr>
            </w:pPr>
            <w:r>
              <w:rPr>
                <w:rFonts w:cs="Times New Roman"/>
                <w:b/>
                <w:i/>
                <w:sz w:val="24"/>
                <w:u w:val="single"/>
                <w:shd w:fill="FFFF00" w:val="clear"/>
              </w:rPr>
              <w:t>«06» мая 2026 г. 15</w:t>
            </w:r>
            <w:r>
              <w:rPr>
                <w:rFonts w:cs="Times New Roman"/>
                <w:b/>
                <w:i/>
                <w:sz w:val="24"/>
                <w:u w:val="single"/>
                <w:shd w:fill="FFFF00" w:val="clear"/>
              </w:rPr>
              <w:t>:</w:t>
            </w:r>
            <w:r>
              <w:rPr>
                <w:rFonts w:cs="Times New Roman"/>
                <w:b/>
                <w:i/>
                <w:sz w:val="24"/>
                <w:u w:val="single"/>
                <w:shd w:fill="FFFF00" w:val="clear"/>
              </w:rPr>
              <w:t>30</w:t>
            </w:r>
          </w:p>
          <w:p>
            <w:pPr>
              <w:pStyle w:val="Normal"/>
              <w:widowControl w:val="false"/>
              <w:spacing w:lineRule="auto" w:line="240"/>
              <w:jc w:val="both"/>
              <w:rPr>
                <w:highlight w:val="none"/>
                <w:shd w:fill="auto" w:val="clear"/>
              </w:rPr>
            </w:pPr>
            <w:r>
              <w:rPr>
                <w:rFonts w:cs="Times New Roman"/>
                <w:i/>
                <w:shd w:fill="auto" w:val="clear"/>
              </w:rPr>
              <w:t>Дата окончания срока предоставления участникам электронного аукциона разъяснений положений документации об электронном аукционе:</w:t>
            </w:r>
          </w:p>
          <w:p>
            <w:pPr>
              <w:pStyle w:val="Normal"/>
              <w:widowControl w:val="false"/>
              <w:spacing w:lineRule="auto" w:line="240"/>
              <w:jc w:val="both"/>
              <w:rPr>
                <w:highlight w:val="none"/>
                <w:shd w:fill="auto" w:val="clear"/>
              </w:rPr>
            </w:pPr>
            <w:r>
              <w:rPr>
                <w:rFonts w:cs="Times New Roman"/>
                <w:b/>
                <w:i/>
                <w:sz w:val="24"/>
                <w:u w:val="single"/>
                <w:shd w:fill="FFFF00" w:val="clear"/>
              </w:rPr>
              <w:t xml:space="preserve">«22» мая 2026 г. </w:t>
            </w:r>
            <w:r>
              <w:rPr>
                <w:b/>
                <w:i/>
                <w:sz w:val="24"/>
                <w:u w:val="single"/>
                <w:shd w:fill="FFFF00" w:val="clear"/>
              </w:rPr>
              <w:t>10:00</w:t>
            </w:r>
            <w:r>
              <w:rPr>
                <w:sz w:val="24"/>
                <w:shd w:fill="FFFF00" w:val="clear"/>
              </w:rPr>
              <w:t xml:space="preserve"> </w:t>
            </w:r>
            <w:r>
              <w:rPr>
                <w:b/>
                <w:sz w:val="24"/>
                <w:u w:val="single"/>
                <w:shd w:fill="FFFF00" w:val="clear"/>
              </w:rPr>
              <w:t>местного времени</w:t>
            </w:r>
          </w:p>
          <w:p>
            <w:pPr>
              <w:pStyle w:val="Normal"/>
              <w:widowControl w:val="false"/>
              <w:shd w:val="clear" w:color="auto" w:fill="FFFFFF" w:themeFill="background1"/>
              <w:tabs>
                <w:tab w:val="clear" w:pos="708"/>
                <w:tab w:val="left" w:pos="4396" w:leader="none"/>
              </w:tabs>
              <w:spacing w:lineRule="auto" w:line="240"/>
              <w:jc w:val="both"/>
              <w:rPr>
                <w:rFonts w:eastAsia="Arial Unicode MS" w:cs="Times New Roman"/>
                <w:b/>
                <w:i/>
                <w:i/>
                <w:sz w:val="18"/>
                <w:szCs w:val="18"/>
                <w:highlight w:val="none"/>
                <w:shd w:fill="auto" w:val="clear"/>
                <w:lang w:eastAsia="ar-SA"/>
              </w:rPr>
            </w:pPr>
            <w:r>
              <w:rPr>
                <w:rFonts w:eastAsia="Arial Unicode MS" w:cs="Times New Roman"/>
                <w:b/>
                <w:i/>
                <w:sz w:val="18"/>
                <w:szCs w:val="18"/>
                <w:shd w:fill="auto" w:val="clear"/>
                <w:lang w:eastAsia="ar-SA"/>
              </w:rPr>
            </w:r>
          </w:p>
        </w:tc>
      </w:tr>
      <w:tr>
        <w:trPr>
          <w:trHeight w:val="533"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16.1.</w:t>
            </w:r>
          </w:p>
        </w:tc>
        <w:tc>
          <w:tcPr>
            <w:tcW w:w="4531" w:type="dxa"/>
            <w:tcBorders>
              <w:top w:val="single" w:sz="4" w:space="0" w:color="000000"/>
              <w:left w:val="single" w:sz="4" w:space="0" w:color="000000"/>
              <w:bottom w:val="single" w:sz="4" w:space="0" w:color="000000"/>
              <w:right w:val="single" w:sz="4" w:space="0" w:color="000000"/>
            </w:tcBorders>
          </w:tcPr>
          <w:p>
            <w:pPr>
              <w:pStyle w:val="Variable"/>
              <w:widowControl w:val="false"/>
              <w:spacing w:before="0" w:after="0"/>
              <w:rPr>
                <w:rFonts w:ascii="Times New Roman" w:hAnsi="Times New Roman" w:cs="Times New Roman"/>
                <w:b w:val="false"/>
                <w:sz w:val="22"/>
                <w:szCs w:val="22"/>
              </w:rPr>
            </w:pPr>
            <w:r>
              <w:rPr>
                <w:rFonts w:cs="Times New Roman" w:ascii="Times New Roman" w:hAnsi="Times New Roman"/>
                <w:b w:val="false"/>
                <w:sz w:val="22"/>
                <w:szCs w:val="22"/>
              </w:rPr>
              <w:t>Дата и время начала срока подачи заявок на участие в аукционе в электронной форме</w:t>
            </w:r>
          </w:p>
        </w:tc>
        <w:tc>
          <w:tcPr>
            <w:tcW w:w="53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spacing w:lineRule="auto" w:line="240"/>
              <w:jc w:val="both"/>
              <w:rPr>
                <w:highlight w:val="none"/>
                <w:shd w:fill="FFFF00" w:val="clear"/>
              </w:rPr>
            </w:pPr>
            <w:r>
              <w:rPr>
                <w:rFonts w:cs="Times New Roman"/>
                <w:b/>
                <w:i/>
                <w:sz w:val="24"/>
                <w:u w:val="single"/>
                <w:shd w:fill="FFFF00" w:val="clear"/>
              </w:rPr>
              <w:t>«06» мая 2026 г. (06.05.2026) 15:</w:t>
            </w:r>
            <w:r>
              <w:rPr>
                <w:rFonts w:cs="Times New Roman"/>
                <w:b/>
                <w:i/>
                <w:sz w:val="24"/>
                <w:u w:val="single"/>
                <w:shd w:fill="FFFF00" w:val="clear"/>
              </w:rPr>
              <w:t>30</w:t>
            </w:r>
          </w:p>
          <w:p>
            <w:pPr>
              <w:pStyle w:val="Normal"/>
              <w:widowControl w:val="false"/>
              <w:shd w:val="clear" w:color="auto" w:fill="FFFFFF" w:themeFill="background1"/>
              <w:spacing w:lineRule="auto" w:line="240"/>
              <w:jc w:val="both"/>
              <w:rPr>
                <w:highlight w:val="none"/>
                <w:shd w:fill="FFFF00" w:val="clear"/>
              </w:rPr>
            </w:pPr>
            <w:r>
              <w:rPr>
                <w:b/>
                <w:sz w:val="24"/>
                <w:u w:val="single"/>
                <w:shd w:fill="FFFF00" w:val="clear"/>
              </w:rPr>
              <w:t>местного времени</w:t>
            </w:r>
          </w:p>
          <w:p>
            <w:pPr>
              <w:pStyle w:val="Normal"/>
              <w:widowControl w:val="false"/>
              <w:shd w:val="clear" w:color="auto" w:fill="FFFFFF" w:themeFill="background1"/>
              <w:spacing w:lineRule="auto" w:line="240"/>
              <w:jc w:val="both"/>
              <w:rPr>
                <w:highlight w:val="none"/>
                <w:shd w:fill="FFFF00" w:val="clear"/>
              </w:rPr>
            </w:pPr>
            <w:r>
              <w:rPr>
                <w:shd w:fill="FFFF00" w:val="clear"/>
              </w:rPr>
            </w:r>
          </w:p>
        </w:tc>
      </w:tr>
      <w:tr>
        <w:trPr>
          <w:trHeight w:val="274"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16.2.</w:t>
            </w:r>
          </w:p>
        </w:tc>
        <w:tc>
          <w:tcPr>
            <w:tcW w:w="4531" w:type="dxa"/>
            <w:tcBorders>
              <w:top w:val="single" w:sz="4" w:space="0" w:color="000000"/>
              <w:left w:val="single" w:sz="4" w:space="0" w:color="000000"/>
              <w:bottom w:val="single" w:sz="4" w:space="0" w:color="000000"/>
              <w:right w:val="single" w:sz="4" w:space="0" w:color="000000"/>
            </w:tcBorders>
          </w:tcPr>
          <w:p>
            <w:pPr>
              <w:pStyle w:val="Variable"/>
              <w:widowControl w:val="false"/>
              <w:spacing w:before="0" w:after="0"/>
              <w:rPr>
                <w:rFonts w:ascii="Times New Roman" w:hAnsi="Times New Roman" w:cs="Times New Roman"/>
                <w:b w:val="false"/>
                <w:sz w:val="22"/>
                <w:szCs w:val="22"/>
              </w:rPr>
            </w:pPr>
            <w:r>
              <w:rPr>
                <w:rFonts w:cs="Times New Roman" w:ascii="Times New Roman" w:hAnsi="Times New Roman"/>
                <w:b w:val="false"/>
                <w:sz w:val="22"/>
                <w:szCs w:val="22"/>
              </w:rPr>
              <w:t>Дата и время окончания срока подачи заявок на участие в аукционе в электронной форме</w:t>
            </w:r>
          </w:p>
        </w:tc>
        <w:tc>
          <w:tcPr>
            <w:tcW w:w="53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highlight w:val="none"/>
                <w:shd w:fill="auto" w:val="clear"/>
              </w:rPr>
            </w:pPr>
            <w:r>
              <w:rPr>
                <w:rFonts w:cs="Times New Roman"/>
                <w:b/>
                <w:i/>
                <w:sz w:val="24"/>
                <w:u w:val="single"/>
                <w:shd w:fill="FFFF00" w:val="clear"/>
              </w:rPr>
              <w:t xml:space="preserve">«22» мая 2026 г. (22.05.2026) </w:t>
            </w:r>
            <w:r>
              <w:rPr>
                <w:b/>
                <w:i/>
                <w:sz w:val="24"/>
                <w:u w:val="single"/>
                <w:shd w:fill="FFFF00" w:val="clear"/>
              </w:rPr>
              <w:t>10:00</w:t>
            </w:r>
          </w:p>
          <w:p>
            <w:pPr>
              <w:pStyle w:val="Normal"/>
              <w:widowControl w:val="false"/>
              <w:spacing w:lineRule="auto" w:line="240"/>
              <w:jc w:val="both"/>
              <w:rPr>
                <w:highlight w:val="none"/>
                <w:shd w:fill="auto" w:val="clear"/>
              </w:rPr>
            </w:pPr>
            <w:r>
              <w:rPr>
                <w:b/>
                <w:sz w:val="24"/>
                <w:u w:val="single"/>
                <w:shd w:fill="FFFF00" w:val="clear"/>
              </w:rPr>
              <w:t>местного времени</w:t>
            </w:r>
          </w:p>
        </w:tc>
      </w:tr>
      <w:tr>
        <w:trPr>
          <w:trHeight w:val="274"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16.3.</w:t>
            </w:r>
          </w:p>
        </w:tc>
        <w:tc>
          <w:tcPr>
            <w:tcW w:w="4531" w:type="dxa"/>
            <w:tcBorders>
              <w:top w:val="single" w:sz="4" w:space="0" w:color="000000"/>
              <w:left w:val="single" w:sz="4" w:space="0" w:color="000000"/>
              <w:bottom w:val="single" w:sz="4" w:space="0" w:color="000000"/>
              <w:right w:val="single" w:sz="4" w:space="0" w:color="000000"/>
            </w:tcBorders>
          </w:tcPr>
          <w:p>
            <w:pPr>
              <w:pStyle w:val="Variable"/>
              <w:widowControl w:val="false"/>
              <w:spacing w:before="0" w:after="200"/>
              <w:rPr>
                <w:rFonts w:ascii="Times New Roman" w:hAnsi="Times New Roman" w:cs="Times New Roman"/>
                <w:b w:val="false"/>
                <w:sz w:val="22"/>
                <w:szCs w:val="22"/>
              </w:rPr>
            </w:pPr>
            <w:r>
              <w:rPr>
                <w:rFonts w:cs="Times New Roman" w:ascii="Times New Roman" w:hAnsi="Times New Roman"/>
                <w:b w:val="false"/>
                <w:sz w:val="22"/>
                <w:szCs w:val="22"/>
              </w:rPr>
              <w:t>Дата и время окончания срока рассмотрения заявок на участие в аукционе в электронной форме</w:t>
            </w:r>
          </w:p>
        </w:tc>
        <w:tc>
          <w:tcPr>
            <w:tcW w:w="53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tabs>
                <w:tab w:val="clear" w:pos="708"/>
                <w:tab w:val="left" w:pos="5100" w:leader="none"/>
              </w:tabs>
              <w:spacing w:lineRule="auto" w:line="240"/>
              <w:ind w:left="10" w:hanging="0"/>
              <w:jc w:val="both"/>
              <w:rPr>
                <w:rFonts w:cs="Times New Roman"/>
                <w:b/>
                <w:i/>
                <w:i/>
                <w:sz w:val="24"/>
                <w:highlight w:val="none"/>
                <w:u w:val="single"/>
                <w:shd w:fill="FFFF00" w:val="clear"/>
              </w:rPr>
            </w:pPr>
            <w:r>
              <w:rPr>
                <w:rFonts w:cs="Times New Roman"/>
                <w:b/>
                <w:i/>
                <w:sz w:val="24"/>
                <w:u w:val="single"/>
                <w:shd w:fill="FFFF00" w:val="clear"/>
              </w:rPr>
            </w:r>
          </w:p>
          <w:p>
            <w:pPr>
              <w:pStyle w:val="Normal"/>
              <w:widowControl w:val="false"/>
              <w:spacing w:lineRule="auto" w:line="240"/>
              <w:jc w:val="both"/>
              <w:rPr>
                <w:highlight w:val="none"/>
                <w:shd w:fill="auto" w:val="clear"/>
              </w:rPr>
            </w:pPr>
            <w:r>
              <w:rPr>
                <w:rFonts w:cs="Times New Roman"/>
                <w:b/>
                <w:i/>
                <w:sz w:val="24"/>
                <w:u w:val="single"/>
                <w:shd w:fill="FFFF00" w:val="clear"/>
              </w:rPr>
              <w:t>«25» мая 2026 г. (25.05.2026)</w:t>
            </w:r>
          </w:p>
          <w:p>
            <w:pPr>
              <w:pStyle w:val="Normal"/>
              <w:widowControl w:val="false"/>
              <w:shd w:val="clear" w:color="auto" w:fill="FFFFFF" w:themeFill="background1"/>
              <w:spacing w:lineRule="auto" w:line="240"/>
              <w:ind w:left="10" w:right="3059" w:hanging="0"/>
              <w:jc w:val="both"/>
              <w:rPr>
                <w:rFonts w:cs="Times New Roman"/>
                <w:b/>
                <w:i/>
                <w:i/>
                <w:highlight w:val="none"/>
                <w:u w:val="single"/>
                <w:shd w:fill="FFFF00" w:val="clear"/>
              </w:rPr>
            </w:pPr>
            <w:r>
              <w:rPr>
                <w:rFonts w:cs="Times New Roman"/>
                <w:b/>
                <w:i/>
                <w:u w:val="single"/>
                <w:shd w:fill="FFFF00" w:val="clear"/>
              </w:rPr>
            </w:r>
          </w:p>
        </w:tc>
      </w:tr>
      <w:tr>
        <w:trPr>
          <w:trHeight w:val="274"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16.4.</w:t>
            </w:r>
          </w:p>
        </w:tc>
        <w:tc>
          <w:tcPr>
            <w:tcW w:w="4531" w:type="dxa"/>
            <w:tcBorders>
              <w:top w:val="single" w:sz="4" w:space="0" w:color="000000"/>
              <w:left w:val="single" w:sz="4" w:space="0" w:color="000000"/>
              <w:bottom w:val="single" w:sz="4" w:space="0" w:color="000000"/>
              <w:right w:val="single" w:sz="4" w:space="0" w:color="000000"/>
            </w:tcBorders>
          </w:tcPr>
          <w:p>
            <w:pPr>
              <w:pStyle w:val="Variable"/>
              <w:widowControl w:val="false"/>
              <w:spacing w:before="0" w:after="0"/>
              <w:rPr>
                <w:rFonts w:ascii="Times New Roman" w:hAnsi="Times New Roman" w:cs="Times New Roman"/>
                <w:b w:val="false"/>
                <w:sz w:val="22"/>
                <w:szCs w:val="22"/>
              </w:rPr>
            </w:pPr>
            <w:r>
              <w:rPr>
                <w:rFonts w:cs="Times New Roman" w:ascii="Times New Roman" w:hAnsi="Times New Roman"/>
                <w:b w:val="false"/>
                <w:sz w:val="22"/>
                <w:szCs w:val="22"/>
              </w:rPr>
              <w:t>Дата и время начала проведения торгов в электронной форме</w:t>
            </w:r>
          </w:p>
        </w:tc>
        <w:tc>
          <w:tcPr>
            <w:tcW w:w="53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spacing w:lineRule="auto" w:line="240"/>
              <w:ind w:left="10" w:hanging="0"/>
              <w:jc w:val="both"/>
              <w:rPr>
                <w:highlight w:val="none"/>
                <w:shd w:fill="FFFF00" w:val="clear"/>
              </w:rPr>
            </w:pPr>
            <w:r>
              <w:rPr>
                <w:rFonts w:cs="Times New Roman"/>
                <w:b/>
                <w:i/>
                <w:sz w:val="24"/>
                <w:u w:val="single"/>
                <w:shd w:fill="FFFF00" w:val="clear"/>
              </w:rPr>
              <w:t xml:space="preserve">«28» мая 2026 г. (28.05.2026) </w:t>
            </w:r>
            <w:r>
              <w:rPr>
                <w:b/>
                <w:i/>
                <w:sz w:val="24"/>
                <w:u w:val="single"/>
                <w:shd w:fill="FFFF00" w:val="clear"/>
              </w:rPr>
              <w:t>10:00</w:t>
            </w:r>
          </w:p>
          <w:p>
            <w:pPr>
              <w:pStyle w:val="Normal"/>
              <w:widowControl w:val="false"/>
              <w:shd w:val="clear" w:color="auto" w:fill="FFFFFF" w:themeFill="background1"/>
              <w:spacing w:lineRule="auto" w:line="240"/>
              <w:ind w:left="10" w:hanging="0"/>
              <w:jc w:val="both"/>
              <w:rPr>
                <w:b/>
                <w:bCs/>
                <w:u w:val="single"/>
              </w:rPr>
            </w:pPr>
            <w:r>
              <w:rPr>
                <w:b/>
                <w:bCs/>
                <w:sz w:val="24"/>
                <w:u w:val="single"/>
                <w:shd w:fill="FFFF00" w:val="clear"/>
              </w:rPr>
              <w:t>местного времени</w:t>
            </w:r>
          </w:p>
          <w:p>
            <w:pPr>
              <w:pStyle w:val="Normal"/>
              <w:widowControl w:val="false"/>
              <w:shd w:val="clear" w:color="auto" w:fill="FFFFFF" w:themeFill="background1"/>
              <w:spacing w:lineRule="auto" w:line="240"/>
              <w:ind w:left="10" w:hanging="0"/>
              <w:jc w:val="both"/>
              <w:rPr>
                <w:sz w:val="24"/>
                <w:shd w:fill="FFFF00" w:val="clear"/>
              </w:rPr>
            </w:pPr>
            <w:r>
              <w:rPr>
                <w:b/>
                <w:bCs/>
                <w:u w:val="single"/>
              </w:rPr>
            </w:r>
          </w:p>
        </w:tc>
      </w:tr>
      <w:tr>
        <w:trPr>
          <w:trHeight w:val="274"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16.5.</w:t>
            </w:r>
          </w:p>
        </w:tc>
        <w:tc>
          <w:tcPr>
            <w:tcW w:w="4531" w:type="dxa"/>
            <w:tcBorders>
              <w:top w:val="single" w:sz="4" w:space="0" w:color="000000"/>
              <w:left w:val="single" w:sz="4" w:space="0" w:color="000000"/>
              <w:bottom w:val="single" w:sz="4" w:space="0" w:color="000000"/>
              <w:right w:val="single" w:sz="4" w:space="0" w:color="000000"/>
            </w:tcBorders>
          </w:tcPr>
          <w:p>
            <w:pPr>
              <w:pStyle w:val="Variable"/>
              <w:widowControl w:val="false"/>
              <w:spacing w:before="0" w:after="0"/>
              <w:rPr>
                <w:rFonts w:ascii="Times New Roman" w:hAnsi="Times New Roman" w:cs="Times New Roman"/>
                <w:b w:val="false"/>
                <w:sz w:val="22"/>
                <w:szCs w:val="22"/>
              </w:rPr>
            </w:pPr>
            <w:r>
              <w:rPr>
                <w:rFonts w:cs="Times New Roman" w:ascii="Times New Roman" w:hAnsi="Times New Roman"/>
                <w:b w:val="false"/>
                <w:sz w:val="22"/>
                <w:szCs w:val="22"/>
              </w:rPr>
              <w:t>Место подведения итогов аукциона в электронной форме</w:t>
            </w:r>
          </w:p>
        </w:tc>
        <w:tc>
          <w:tcPr>
            <w:tcW w:w="5325"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ind w:left="0" w:right="72" w:hanging="0"/>
              <w:jc w:val="both"/>
              <w:rPr>
                <w:rFonts w:eastAsia="Times New Roman" w:cs="Times New Roman"/>
                <w:highlight w:val="yellow"/>
                <w:lang w:eastAsia="ru-RU"/>
              </w:rPr>
            </w:pPr>
            <w:r>
              <w:rPr/>
              <w:t>г. Кемерово, ул. 50 лет Октября. 18.</w:t>
            </w:r>
          </w:p>
        </w:tc>
      </w:tr>
      <w:tr>
        <w:trPr>
          <w:trHeight w:val="274"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16.6.</w:t>
            </w:r>
          </w:p>
        </w:tc>
        <w:tc>
          <w:tcPr>
            <w:tcW w:w="4531" w:type="dxa"/>
            <w:tcBorders>
              <w:top w:val="single" w:sz="4" w:space="0" w:color="000000"/>
              <w:left w:val="single" w:sz="4" w:space="0" w:color="000000"/>
              <w:bottom w:val="single" w:sz="4" w:space="0" w:color="000000"/>
              <w:right w:val="single" w:sz="4" w:space="0" w:color="000000"/>
            </w:tcBorders>
          </w:tcPr>
          <w:p>
            <w:pPr>
              <w:pStyle w:val="Variable"/>
              <w:widowControl w:val="false"/>
              <w:spacing w:before="0" w:after="0"/>
              <w:rPr>
                <w:rFonts w:ascii="Times New Roman" w:hAnsi="Times New Roman" w:cs="Times New Roman"/>
                <w:b w:val="false"/>
                <w:sz w:val="22"/>
                <w:szCs w:val="22"/>
              </w:rPr>
            </w:pPr>
            <w:r>
              <w:rPr>
                <w:rFonts w:cs="Times New Roman" w:ascii="Times New Roman" w:hAnsi="Times New Roman"/>
                <w:b w:val="false"/>
                <w:sz w:val="22"/>
                <w:szCs w:val="22"/>
              </w:rPr>
              <w:t>Дата подведения итогов аукциона в электронной форме</w:t>
            </w:r>
          </w:p>
        </w:tc>
        <w:tc>
          <w:tcPr>
            <w:tcW w:w="5325"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ind w:left="0" w:right="72" w:hanging="0"/>
              <w:jc w:val="both"/>
              <w:rPr>
                <w:highlight w:val="none"/>
                <w:shd w:fill="FFFF00" w:val="clear"/>
              </w:rPr>
            </w:pPr>
            <w:r>
              <w:rPr>
                <w:rFonts w:cs="Times New Roman"/>
                <w:b/>
                <w:i/>
                <w:sz w:val="24"/>
                <w:u w:val="single"/>
                <w:shd w:fill="FFFF00" w:val="clear"/>
              </w:rPr>
              <w:t>«29» мая 2026 г. (29.05.2026)</w:t>
            </w:r>
          </w:p>
        </w:tc>
      </w:tr>
      <w:tr>
        <w:trPr>
          <w:trHeight w:val="249"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17</w:t>
            </w:r>
          </w:p>
        </w:tc>
        <w:tc>
          <w:tcPr>
            <w:tcW w:w="985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cs="Times New Roman"/>
                <w:b/>
                <w:bCs/>
              </w:rPr>
            </w:pPr>
            <w:r>
              <w:rPr>
                <w:b/>
                <w:bCs/>
              </w:rPr>
              <w:t xml:space="preserve">Преимущества и ограничения, установленные </w:t>
            </w:r>
            <w:r>
              <w:rPr>
                <w:b/>
              </w:rPr>
              <w:t>в отношении участников аукциона</w:t>
            </w:r>
          </w:p>
        </w:tc>
      </w:tr>
      <w:tr>
        <w:trPr>
          <w:trHeight w:val="383"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17.1.</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jc w:val="both"/>
              <w:rPr>
                <w:rFonts w:eastAsia="Arial Unicode MS" w:cs="Times New Roman"/>
                <w:lang w:eastAsia="ar-SA"/>
              </w:rPr>
            </w:pPr>
            <w:r>
              <w:rPr>
                <w:rFonts w:eastAsia="Arial Unicode MS" w:cs="Times New Roman"/>
                <w:lang w:eastAsia="ar-SA"/>
              </w:rPr>
              <w:t>Ограничение участия в определении Поставщика (подрядчика, исполнителя)</w:t>
            </w:r>
          </w:p>
        </w:tc>
        <w:tc>
          <w:tcPr>
            <w:tcW w:w="53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cs="Times New Roman"/>
                <w:b/>
                <w:bCs/>
              </w:rPr>
            </w:pPr>
            <w:r>
              <w:rPr>
                <w:rFonts w:eastAsia="Arial Unicode MS" w:cs="Times New Roman"/>
                <w:b/>
                <w:lang w:eastAsia="ru-RU"/>
              </w:rPr>
              <w:t>Не установлено</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eastAsia="ar-SA"/>
              </w:rPr>
            </w:pPr>
            <w:r>
              <w:rPr>
                <w:rFonts w:eastAsia="Arial Unicode MS" w:cs="Times New Roman"/>
                <w:color w:val="000000"/>
                <w:lang w:eastAsia="ar-SA"/>
              </w:rPr>
              <w:t>18</w:t>
            </w:r>
          </w:p>
        </w:tc>
        <w:tc>
          <w:tcPr>
            <w:tcW w:w="985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jc w:val="center"/>
              <w:rPr>
                <w:rFonts w:eastAsia="Arial Unicode MS" w:cs="Times New Roman"/>
                <w:b/>
                <w:lang w:eastAsia="ar-SA"/>
              </w:rPr>
            </w:pPr>
            <w:r>
              <w:rPr>
                <w:rFonts w:eastAsia="Arial Unicode MS" w:cs="Times New Roman"/>
                <w:b/>
                <w:lang w:eastAsia="ar-SA"/>
              </w:rPr>
              <w:t>Требования к содержанию и составу заявки на участие в электронном аукционе</w:t>
            </w:r>
          </w:p>
          <w:p>
            <w:pPr>
              <w:pStyle w:val="Normal"/>
              <w:widowControl w:val="false"/>
              <w:tabs>
                <w:tab w:val="clear" w:pos="708"/>
                <w:tab w:val="left" w:pos="1134" w:leader="none"/>
              </w:tabs>
              <w:snapToGrid w:val="false"/>
              <w:spacing w:lineRule="auto" w:line="240"/>
              <w:jc w:val="center"/>
              <w:rPr>
                <w:rFonts w:eastAsia="Arial Unicode MS" w:cs="Times New Roman"/>
                <w:b/>
                <w:lang w:eastAsia="ar-SA"/>
              </w:rPr>
            </w:pPr>
            <w:r>
              <w:rPr>
                <w:rFonts w:eastAsia="Calibri"/>
              </w:rPr>
              <w:t>Документы и информация, которые должны содержаться в реестре участников электронного аукциона, получивших аккредитацию на электронной площадке</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val="en-US" w:eastAsia="ar-SA"/>
              </w:rPr>
            </w:pPr>
            <w:r>
              <w:rPr>
                <w:rFonts w:eastAsia="Arial Unicode MS" w:cs="Times New Roman"/>
                <w:color w:val="000000"/>
                <w:lang w:eastAsia="ar-SA"/>
              </w:rPr>
              <w:t>18</w:t>
            </w:r>
            <w:r>
              <w:rPr>
                <w:rFonts w:eastAsia="Arial Unicode MS" w:cs="Times New Roman"/>
                <w:color w:val="000000"/>
                <w:lang w:val="en-US" w:eastAsia="ar-SA"/>
              </w:rPr>
              <w:t>.1</w:t>
            </w:r>
          </w:p>
        </w:tc>
        <w:tc>
          <w:tcPr>
            <w:tcW w:w="985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right="72" w:hanging="0"/>
              <w:jc w:val="both"/>
              <w:rPr>
                <w:rFonts w:eastAsia="Arial Unicode MS" w:cs="Times New Roman"/>
                <w:lang w:eastAsia="ru-RU"/>
              </w:rPr>
            </w:pPr>
            <w:r>
              <w:rPr>
                <w:rFonts w:eastAsia="Times New Roman" w:cs="Times New Roman"/>
                <w:lang w:eastAsia="ru-RU"/>
              </w:rPr>
              <w:t>Подача заявок на участие в электронном аукционе осуществляется только лицами, аккредитованными на электронной площадке</w:t>
            </w:r>
            <w:r>
              <w:rPr>
                <w:rFonts w:eastAsia="Arial Unicode MS" w:cs="Times New Roman"/>
                <w:lang w:eastAsia="ru-RU"/>
              </w:rPr>
              <w:t>.</w:t>
            </w:r>
          </w:p>
          <w:p>
            <w:pPr>
              <w:pStyle w:val="Normal"/>
              <w:widowControl w:val="false"/>
              <w:spacing w:lineRule="auto" w:line="240"/>
              <w:ind w:right="72" w:hanging="0"/>
              <w:jc w:val="both"/>
              <w:rPr>
                <w:rFonts w:eastAsia="Calibri"/>
              </w:rPr>
            </w:pPr>
            <w:r>
              <w:rPr>
                <w:rFonts w:eastAsia="Calibri"/>
              </w:rPr>
              <w:t>Участник вправе подать только одну заявку на участие в электронном аукционе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pPr>
              <w:pStyle w:val="Normal"/>
              <w:widowControl w:val="false"/>
              <w:spacing w:lineRule="auto" w:line="240"/>
              <w:ind w:right="72" w:hanging="0"/>
              <w:jc w:val="both"/>
              <w:rPr>
                <w:rFonts w:eastAsia="Calibri"/>
              </w:rPr>
            </w:pPr>
            <w:r>
              <w:rPr>
                <w:rFonts w:eastAsia="Calibri"/>
              </w:rPr>
              <w:t>Участник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pPr>
              <w:pStyle w:val="Normal"/>
              <w:widowControl w:val="false"/>
              <w:spacing w:lineRule="auto" w:line="240"/>
              <w:ind w:right="72" w:hanging="0"/>
              <w:jc w:val="both"/>
              <w:rPr>
                <w:rFonts w:eastAsia="Arial Unicode MS" w:cs="Times New Roman"/>
                <w:lang w:eastAsia="ru-RU"/>
              </w:rPr>
            </w:pPr>
            <w:r>
              <w:rPr>
                <w:rFonts w:eastAsia="Arial Unicode MS" w:cs="Times New Roman"/>
                <w:lang w:eastAsia="ru-RU"/>
              </w:rPr>
              <w:t>Участник закупки подает заявку на участие в аукционе в электронной форме.</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val="en-US" w:eastAsia="ar-SA"/>
              </w:rPr>
            </w:pPr>
            <w:r>
              <w:rPr>
                <w:rFonts w:eastAsia="Arial Unicode MS" w:cs="Times New Roman"/>
                <w:color w:val="000000"/>
                <w:lang w:eastAsia="ar-SA"/>
              </w:rPr>
              <w:t>19</w:t>
            </w:r>
          </w:p>
        </w:tc>
        <w:tc>
          <w:tcPr>
            <w:tcW w:w="985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jc w:val="center"/>
              <w:rPr>
                <w:rFonts w:eastAsia="Arial Unicode MS" w:cs="Times New Roman"/>
                <w:b/>
                <w:lang w:eastAsia="ar-SA"/>
              </w:rPr>
            </w:pPr>
            <w:r>
              <w:rPr>
                <w:rFonts w:eastAsia="Arial Unicode MS" w:cs="Times New Roman"/>
                <w:b/>
                <w:lang w:eastAsia="ar-SA"/>
              </w:rPr>
              <w:t>Требования к заявке на участие в электронном аукционе</w:t>
            </w:r>
          </w:p>
          <w:p>
            <w:pPr>
              <w:pStyle w:val="Normal"/>
              <w:widowControl w:val="false"/>
              <w:tabs>
                <w:tab w:val="clear" w:pos="708"/>
                <w:tab w:val="left" w:pos="1134" w:leader="none"/>
              </w:tabs>
              <w:snapToGrid w:val="false"/>
              <w:spacing w:lineRule="auto" w:line="240"/>
              <w:jc w:val="center"/>
              <w:rPr>
                <w:rFonts w:eastAsia="Arial Unicode MS" w:cs="Times New Roman"/>
                <w:lang w:eastAsia="ar-SA"/>
              </w:rPr>
            </w:pPr>
            <w:r>
              <w:rPr>
                <w:rFonts w:eastAsia="Arial Unicode MS" w:cs="Times New Roman"/>
              </w:rPr>
              <w:t xml:space="preserve"> </w:t>
            </w:r>
            <w:r>
              <w:rPr>
                <w:rFonts w:eastAsia="Arial Unicode MS" w:cs="Times New Roman"/>
              </w:rPr>
              <w:t xml:space="preserve">(ИНСТРУКЦИЯ по заполнению заявки, представлена в разделе </w:t>
            </w:r>
            <w:r>
              <w:rPr>
                <w:rFonts w:eastAsia="Arial Unicode MS" w:cs="Times New Roman"/>
                <w:lang w:val="en-US"/>
              </w:rPr>
              <w:t>IV</w:t>
            </w:r>
            <w:r>
              <w:rPr>
                <w:rFonts w:eastAsia="Arial Unicode MS" w:cs="Times New Roman"/>
              </w:rPr>
              <w:t xml:space="preserve"> к настоящей документации об электронном аукционе):</w:t>
            </w:r>
          </w:p>
        </w:tc>
      </w:tr>
      <w:tr>
        <w:trPr>
          <w:trHeight w:val="1298"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val="en-US" w:eastAsia="ar-SA"/>
              </w:rPr>
            </w:pPr>
            <w:r>
              <w:rPr>
                <w:rFonts w:eastAsia="Arial Unicode MS" w:cs="Times New Roman"/>
                <w:color w:val="000000"/>
                <w:lang w:eastAsia="ar-SA"/>
              </w:rPr>
              <w:t>19.1</w:t>
            </w:r>
          </w:p>
        </w:tc>
        <w:tc>
          <w:tcPr>
            <w:tcW w:w="47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eastAsia="Arial Unicode MS" w:cs="Times New Roman"/>
                <w:color w:val="000000"/>
                <w:lang w:eastAsia="ru-RU"/>
              </w:rPr>
            </w:pPr>
            <w:r>
              <w:rPr>
                <w:rFonts w:eastAsia="Arial Unicode MS" w:cs="Times New Roman"/>
              </w:rPr>
              <w:t>-</w:t>
            </w:r>
            <w:r>
              <w:rPr>
                <w:rFonts w:eastAsia="Arial Unicode MS" w:cs="Times New Roman"/>
                <w:color w:val="000000"/>
                <w:lang w:eastAsia="ru-RU"/>
              </w:rPr>
              <w:t>конкретные показатели, соответствующие значениям, установленным документацией об электронном аукционе (</w:t>
            </w:r>
            <w:r>
              <w:rPr>
                <w:rFonts w:eastAsia="Calibri" w:cs="Times New Roman"/>
                <w:i/>
              </w:rPr>
              <w:t>Раздел II «Техническое задание» настоящей документации об электронном аукционе</w:t>
            </w:r>
            <w:r>
              <w:rPr>
                <w:rFonts w:eastAsia="Arial Unicode MS" w:cs="Times New Roman"/>
                <w:lang w:eastAsia="ru-RU"/>
              </w:rPr>
              <w:t>), и указание на Товарный знак (его словесное обозначение</w:t>
            </w:r>
            <w:r>
              <w:rPr>
                <w:rFonts w:eastAsia="Arial Unicode MS" w:cs="Times New Roman"/>
                <w:color w:val="000000"/>
                <w:lang w:eastAsia="ru-RU"/>
              </w:rPr>
              <w:t>) (при наличии), страну происхождения Товара.</w:t>
            </w:r>
          </w:p>
        </w:tc>
        <w:tc>
          <w:tcPr>
            <w:tcW w:w="5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eastAsia="Arial Unicode MS" w:cs="Times New Roman"/>
                <w:b/>
                <w:i/>
                <w:i/>
                <w:color w:val="FF0000"/>
              </w:rPr>
            </w:pPr>
            <w:r>
              <w:rPr>
                <w:rFonts w:eastAsia="Arial Unicode MS" w:cs="Times New Roman"/>
                <w:b/>
                <w:i/>
              </w:rPr>
              <w:t>Установлено</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eastAsia="ar-SA"/>
              </w:rPr>
            </w:pPr>
            <w:r>
              <w:rPr>
                <w:rFonts w:eastAsia="Arial Unicode MS" w:cs="Times New Roman"/>
                <w:color w:val="000000"/>
                <w:lang w:eastAsia="ar-SA"/>
              </w:rPr>
              <w:t>19.2.</w:t>
            </w:r>
          </w:p>
        </w:tc>
        <w:tc>
          <w:tcPr>
            <w:tcW w:w="47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color w:val="000000" w:themeColor="text1"/>
              </w:rPr>
            </w:pPr>
            <w:r>
              <w:rPr>
                <w:color w:val="000000" w:themeColor="text1"/>
              </w:rPr>
              <w:t>- наименование, фирменное наименование (при наличии), место нахождения (для юридического лица), почтовый адрес участника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Поставщикного органа, лица, исполняющего функции единоличного Поставщикного органа участника такого аукциона.</w:t>
            </w:r>
          </w:p>
        </w:tc>
        <w:tc>
          <w:tcPr>
            <w:tcW w:w="5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eastAsia="Arial Unicode MS" w:cs="Times New Roman"/>
                <w:b/>
                <w:i/>
                <w:i/>
                <w:color w:val="FF0000"/>
                <w:lang w:eastAsia="ar-SA"/>
              </w:rPr>
            </w:pPr>
            <w:r>
              <w:rPr>
                <w:rFonts w:eastAsia="Arial Unicode MS" w:cs="Times New Roman"/>
                <w:b/>
                <w:i/>
                <w:lang w:eastAsia="ar-SA"/>
              </w:rPr>
              <w:t>Установлено</w:t>
            </w:r>
          </w:p>
        </w:tc>
      </w:tr>
      <w:tr>
        <w:trPr>
          <w:trHeight w:val="841"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eastAsia="ar-SA"/>
              </w:rPr>
            </w:pPr>
            <w:r>
              <w:rPr>
                <w:rFonts w:eastAsia="Arial Unicode MS" w:cs="Times New Roman"/>
                <w:color w:val="000000"/>
                <w:lang w:eastAsia="ar-SA"/>
              </w:rPr>
              <w:t>19.3.</w:t>
            </w:r>
          </w:p>
        </w:tc>
        <w:tc>
          <w:tcPr>
            <w:tcW w:w="47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eastAsia="Arial Unicode MS" w:cs="Times New Roman"/>
              </w:rPr>
            </w:pPr>
            <w:r>
              <w:rPr>
                <w:rFonts w:eastAsia="Arial Unicode MS" w:cs="Times New Roman"/>
              </w:rPr>
              <w:t>- полученную не ранее чем за шесть месяцев до дня размещения на единой информационной системе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на единой информационной системе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единой информационной системе извещения о проведении аукциона;</w:t>
            </w:r>
          </w:p>
        </w:tc>
        <w:tc>
          <w:tcPr>
            <w:tcW w:w="5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cs="Times New Roman"/>
                <w:b/>
                <w:i/>
                <w:i/>
              </w:rPr>
            </w:pPr>
            <w:r>
              <w:rPr>
                <w:rFonts w:eastAsia="Arial Unicode MS" w:cs="Times New Roman"/>
                <w:b/>
                <w:i/>
                <w:lang w:eastAsia="ru-RU"/>
              </w:rPr>
              <w:t>Установлено</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eastAsia="ar-SA"/>
              </w:rPr>
            </w:pPr>
            <w:r>
              <w:rPr>
                <w:rFonts w:eastAsia="Arial Unicode MS" w:cs="Times New Roman"/>
                <w:color w:val="000000"/>
                <w:lang w:eastAsia="ar-SA"/>
              </w:rPr>
              <w:t>19.4.</w:t>
            </w:r>
          </w:p>
        </w:tc>
        <w:tc>
          <w:tcPr>
            <w:tcW w:w="47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eastAsia="Arial Unicode MS" w:cs="Times New Roman"/>
              </w:rPr>
            </w:pPr>
            <w:r>
              <w:rPr>
                <w:rFonts w:eastAsia="Arial Unicode MS" w:cs="Times New Roman"/>
              </w:rPr>
              <w:t>-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аукционе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tc>
        <w:tc>
          <w:tcPr>
            <w:tcW w:w="5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eastAsia="Arial Unicode MS" w:cs="Times New Roman"/>
                <w:b/>
                <w:i/>
                <w:i/>
                <w:color w:val="FF0000"/>
                <w:lang w:val="en-US" w:eastAsia="ar-SA"/>
              </w:rPr>
            </w:pPr>
            <w:r>
              <w:rPr>
                <w:rFonts w:eastAsia="Arial Unicode MS" w:cs="Times New Roman"/>
                <w:b/>
                <w:i/>
              </w:rPr>
              <w:t>Установлено</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eastAsia="ar-SA"/>
              </w:rPr>
            </w:pPr>
            <w:r>
              <w:rPr>
                <w:rFonts w:eastAsia="Arial Unicode MS" w:cs="Times New Roman"/>
                <w:color w:val="000000"/>
                <w:lang w:eastAsia="ar-SA"/>
              </w:rPr>
              <w:t>19.5.</w:t>
            </w:r>
          </w:p>
        </w:tc>
        <w:tc>
          <w:tcPr>
            <w:tcW w:w="47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31" w:leader="none"/>
              </w:tabs>
              <w:spacing w:lineRule="auto" w:line="240"/>
              <w:jc w:val="both"/>
              <w:rPr>
                <w:rFonts w:eastAsia="Arial Unicode MS" w:cs="Times New Roman"/>
                <w:lang w:eastAsia="ar-SA"/>
              </w:rPr>
            </w:pPr>
            <w:r>
              <w:rPr>
                <w:rFonts w:eastAsia="Arial Unicode MS" w:cs="Times New Roman"/>
              </w:rPr>
              <w:t>- копии учредительных документов (для юридических лиц);</w:t>
            </w:r>
          </w:p>
        </w:tc>
        <w:tc>
          <w:tcPr>
            <w:tcW w:w="5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eastAsia="Arial Unicode MS" w:cs="Times New Roman"/>
                <w:b/>
                <w:color w:val="FF0000"/>
                <w:lang w:eastAsia="ar-SA"/>
              </w:rPr>
            </w:pPr>
            <w:r>
              <w:rPr>
                <w:rFonts w:eastAsia="Arial Unicode MS" w:cs="Times New Roman"/>
                <w:b/>
                <w:lang w:eastAsia="ru-RU"/>
              </w:rPr>
              <w:t>Установлено</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eastAsia="ar-SA"/>
              </w:rPr>
            </w:pPr>
            <w:r>
              <w:rPr>
                <w:rFonts w:eastAsia="Arial Unicode MS" w:cs="Times New Roman"/>
                <w:color w:val="000000"/>
                <w:lang w:eastAsia="ar-SA"/>
              </w:rPr>
              <w:t>19.6.</w:t>
            </w:r>
          </w:p>
        </w:tc>
        <w:tc>
          <w:tcPr>
            <w:tcW w:w="47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31" w:leader="none"/>
              </w:tabs>
              <w:spacing w:lineRule="auto" w:line="240"/>
              <w:jc w:val="both"/>
              <w:rPr>
                <w:rFonts w:eastAsia="Arial Unicode MS" w:cs="Times New Roman"/>
                <w:lang w:eastAsia="ar-SA"/>
              </w:rPr>
            </w:pPr>
            <w:r>
              <w:rPr>
                <w:rFonts w:eastAsia="Arial Unicode MS" w:cs="Times New Roman"/>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w:t>
            </w:r>
          </w:p>
        </w:tc>
        <w:tc>
          <w:tcPr>
            <w:tcW w:w="5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eastAsia="Arial Unicode MS" w:cs="Times New Roman"/>
                <w:b/>
                <w:color w:val="FF0000"/>
                <w:lang w:val="en-US" w:eastAsia="ar-SA"/>
              </w:rPr>
            </w:pPr>
            <w:r>
              <w:rPr>
                <w:rFonts w:eastAsia="Arial Unicode MS" w:cs="Times New Roman"/>
                <w:b/>
                <w:lang w:eastAsia="ar-SA"/>
              </w:rPr>
              <w:t>Установлено</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eastAsia="ar-SA"/>
              </w:rPr>
            </w:pPr>
            <w:r>
              <w:rPr>
                <w:rFonts w:eastAsia="Arial Unicode MS" w:cs="Times New Roman"/>
                <w:color w:val="000000"/>
                <w:lang w:eastAsia="ar-SA"/>
              </w:rPr>
              <w:t>19.7.</w:t>
            </w:r>
          </w:p>
        </w:tc>
        <w:tc>
          <w:tcPr>
            <w:tcW w:w="47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31" w:leader="none"/>
              </w:tabs>
              <w:spacing w:lineRule="auto" w:line="240"/>
              <w:jc w:val="both"/>
              <w:rPr>
                <w:rFonts w:eastAsia="Arial Unicode MS" w:cs="Times New Roman"/>
              </w:rPr>
            </w:pPr>
            <w:r>
              <w:rPr>
                <w:rFonts w:eastAsia="Arial Unicode MS" w:cs="Times New Roman"/>
              </w:rPr>
              <w:t>Декларация о соответствии участника следующим требованиям:</w:t>
            </w:r>
          </w:p>
          <w:p>
            <w:pPr>
              <w:pStyle w:val="Normal"/>
              <w:widowControl w:val="false"/>
              <w:tabs>
                <w:tab w:val="clear" w:pos="708"/>
                <w:tab w:val="left" w:pos="931" w:leader="none"/>
              </w:tabs>
              <w:spacing w:lineRule="auto" w:line="240"/>
              <w:jc w:val="both"/>
              <w:rPr>
                <w:rFonts w:eastAsia="Arial Unicode MS" w:cs="Times New Roman"/>
              </w:rPr>
            </w:pPr>
            <w:r>
              <w:rPr>
                <w:rFonts w:eastAsia="Arial Unicode MS" w:cs="Times New Roman"/>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tabs>
                <w:tab w:val="clear" w:pos="708"/>
                <w:tab w:val="left" w:pos="931" w:leader="none"/>
              </w:tabs>
              <w:spacing w:lineRule="auto" w:line="240"/>
              <w:jc w:val="both"/>
              <w:rPr>
                <w:rFonts w:eastAsia="Arial Unicode MS" w:cs="Times New Roman"/>
              </w:rPr>
            </w:pPr>
            <w:r>
              <w:rPr>
                <w:rFonts w:eastAsia="Arial Unicode MS" w:cs="Times New Roman"/>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widowControl w:val="false"/>
              <w:tabs>
                <w:tab w:val="clear" w:pos="708"/>
                <w:tab w:val="left" w:pos="931" w:leader="none"/>
              </w:tabs>
              <w:spacing w:lineRule="auto" w:line="240"/>
              <w:jc w:val="both"/>
              <w:rPr>
                <w:rFonts w:eastAsia="Arial Unicode MS" w:cs="Times New Roman"/>
              </w:rPr>
            </w:pPr>
            <w:r>
              <w:rPr>
                <w:rFonts w:eastAsia="Arial Unicode MS" w:cs="Times New Roman"/>
              </w:rPr>
              <w:t>- отсутствие у участника закупки - физического лица либо у руководителя, членов коллегиального Поставщикного органа, лица, исполняющего функции единоличного Поставщикного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tabs>
                <w:tab w:val="clear" w:pos="708"/>
                <w:tab w:val="left" w:pos="931" w:leader="none"/>
              </w:tabs>
              <w:spacing w:lineRule="auto" w:line="240"/>
              <w:jc w:val="both"/>
              <w:rPr>
                <w:rFonts w:eastAsia="Arial Unicode MS" w:cs="Times New Roman"/>
              </w:rPr>
            </w:pPr>
            <w:r>
              <w:rPr>
                <w:rFonts w:eastAsia="Arial Unicode MS" w:cs="Times New Roman"/>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51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31" w:leader="none"/>
              </w:tabs>
              <w:spacing w:lineRule="auto" w:line="240"/>
              <w:jc w:val="both"/>
              <w:rPr>
                <w:rFonts w:eastAsia="Arial Unicode MS" w:cs="Times New Roman"/>
                <w:b/>
                <w:color w:val="FF0000"/>
                <w:lang w:val="en-US" w:eastAsia="ar-SA"/>
              </w:rPr>
            </w:pPr>
            <w:r>
              <w:rPr>
                <w:rFonts w:eastAsia="Arial Unicode MS" w:cs="Times New Roman"/>
                <w:b/>
              </w:rPr>
              <w:t>Установлено</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eastAsia="ar-SA"/>
              </w:rPr>
            </w:pPr>
            <w:r>
              <w:rPr>
                <w:rFonts w:eastAsia="Arial Unicode MS" w:cs="Times New Roman"/>
                <w:color w:val="000000"/>
                <w:lang w:eastAsia="ar-SA"/>
              </w:rPr>
              <w:t>19.8.</w:t>
            </w:r>
          </w:p>
        </w:tc>
        <w:tc>
          <w:tcPr>
            <w:tcW w:w="47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31" w:leader="none"/>
              </w:tabs>
              <w:spacing w:lineRule="auto" w:line="240"/>
              <w:jc w:val="both"/>
              <w:rPr>
                <w:rFonts w:eastAsia="Arial Unicode MS" w:cs="Times New Roman"/>
              </w:rPr>
            </w:pPr>
            <w:r>
              <w:rPr>
                <w:rFonts w:eastAsia="Calibri" w:cs="Times New Roman"/>
              </w:rPr>
              <w:t xml:space="preserve">Декларация принадлежности к субъектам малого и среднего предпринимательства путем представления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Федеральным </w:t>
            </w:r>
            <w:hyperlink r:id="rId2">
              <w:r>
                <w:rPr>
                  <w:rFonts w:eastAsia="Calibri" w:cs="Times New Roman"/>
                  <w:color w:val="0000FF"/>
                </w:rPr>
                <w:t>законом</w:t>
              </w:r>
            </w:hyperlink>
            <w:r>
              <w:rPr>
                <w:rFonts w:eastAsia="Calibri" w:cs="Times New Roman"/>
              </w:rPr>
              <w:t xml:space="preserve"> "О развитии малого и среднего предпринимательства в Российской Федерации", содержащих информацию об участнике закупки, или декларации о соответствии участника закупки критериям отнесения к субъектам малого и среднего предпринимательства, установленным </w:t>
            </w:r>
            <w:hyperlink r:id="rId3">
              <w:r>
                <w:rPr>
                  <w:rFonts w:eastAsia="Calibri" w:cs="Times New Roman"/>
                  <w:color w:val="0000FF"/>
                </w:rPr>
                <w:t>статьей 4</w:t>
              </w:r>
            </w:hyperlink>
            <w:r>
              <w:rPr>
                <w:rFonts w:eastAsia="Calibri" w:cs="Times New Roman"/>
              </w:rPr>
              <w:t xml:space="preserve"> Федерального закона "О развитии малого и среднего предпринимательства в Российской Федерации"</w:t>
            </w:r>
          </w:p>
        </w:tc>
        <w:tc>
          <w:tcPr>
            <w:tcW w:w="51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31" w:leader="none"/>
              </w:tabs>
              <w:spacing w:lineRule="auto" w:line="240"/>
              <w:jc w:val="both"/>
              <w:rPr>
                <w:rFonts w:eastAsia="Arial Unicode MS" w:cs="Times New Roman"/>
              </w:rPr>
            </w:pPr>
            <w:r>
              <w:rPr>
                <w:rFonts w:cs="Times New Roman"/>
              </w:rPr>
              <w:t>Не установлено</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eastAsia="ar-SA"/>
              </w:rPr>
            </w:pPr>
            <w:r>
              <w:rPr>
                <w:rFonts w:eastAsia="Arial Unicode MS" w:cs="Times New Roman"/>
                <w:color w:val="000000"/>
                <w:lang w:eastAsia="ar-SA"/>
              </w:rPr>
              <w:t>19.9.</w:t>
            </w:r>
          </w:p>
        </w:tc>
        <w:tc>
          <w:tcPr>
            <w:tcW w:w="47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31" w:leader="none"/>
              </w:tabs>
              <w:spacing w:lineRule="auto" w:line="240"/>
              <w:jc w:val="both"/>
              <w:rPr>
                <w:rFonts w:eastAsia="Arial Unicode MS" w:cs="Times New Roman"/>
                <w:lang w:eastAsia="ar-SA"/>
              </w:rPr>
            </w:pPr>
            <w:r>
              <w:rPr>
                <w:rFonts w:eastAsia="Arial Unicode MS" w:cs="Times New Roman"/>
                <w:lang w:eastAsia="ar-SA"/>
              </w:rPr>
              <w:t>Декларация об отсутствии в реестрах недобросовестных Поставщиков, ведение которых предусмотрено Законом № 223-ФЗ и Законом № 44-ФЗ</w:t>
            </w:r>
          </w:p>
        </w:tc>
        <w:tc>
          <w:tcPr>
            <w:tcW w:w="51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31" w:leader="none"/>
              </w:tabs>
              <w:spacing w:lineRule="auto" w:line="240"/>
              <w:jc w:val="both"/>
              <w:rPr>
                <w:rFonts w:eastAsia="Arial Unicode MS" w:cs="Times New Roman"/>
                <w:b/>
              </w:rPr>
            </w:pPr>
            <w:bookmarkStart w:id="2" w:name="OLE_LINK3"/>
            <w:bookmarkStart w:id="3" w:name="OLE_LINK4"/>
            <w:bookmarkEnd w:id="2"/>
            <w:bookmarkEnd w:id="3"/>
            <w:r>
              <w:rPr>
                <w:rFonts w:eastAsia="Arial Unicode MS" w:cs="Times New Roman"/>
                <w:b/>
              </w:rPr>
              <w:t>Установлено</w:t>
            </w:r>
          </w:p>
        </w:tc>
      </w:tr>
      <w:tr>
        <w:trPr>
          <w:trHeight w:val="758"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ind w:right="-146" w:hanging="0"/>
              <w:rPr>
                <w:rFonts w:eastAsia="Arial Unicode MS" w:cs="Times New Roman"/>
                <w:color w:val="000000"/>
                <w:lang w:eastAsia="ar-SA"/>
              </w:rPr>
            </w:pPr>
            <w:r>
              <w:rPr>
                <w:rFonts w:eastAsia="Arial Unicode MS" w:cs="Times New Roman"/>
                <w:color w:val="000000"/>
                <w:lang w:eastAsia="ar-SA"/>
              </w:rPr>
              <w:t>19.10.</w:t>
            </w:r>
          </w:p>
        </w:tc>
        <w:tc>
          <w:tcPr>
            <w:tcW w:w="47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eastAsia="Arial Unicode MS" w:cs="Times New Roman"/>
              </w:rPr>
            </w:pPr>
            <w:r>
              <w:rPr>
                <w:rFonts w:eastAsia="Arial Unicode MS" w:cs="Times New Roman"/>
              </w:rPr>
              <w:t>Копии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w:t>
            </w:r>
          </w:p>
        </w:tc>
        <w:tc>
          <w:tcPr>
            <w:tcW w:w="51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31" w:leader="none"/>
              </w:tabs>
              <w:spacing w:lineRule="auto" w:line="240"/>
              <w:jc w:val="both"/>
              <w:rPr>
                <w:rFonts w:eastAsia="Arial Unicode MS" w:cs="Times New Roman"/>
              </w:rPr>
            </w:pPr>
            <w:bookmarkStart w:id="4" w:name="Par0"/>
            <w:bookmarkEnd w:id="4"/>
            <w:r>
              <w:rPr>
                <w:rFonts w:eastAsia="Arial Unicode MS" w:cs="Times New Roman"/>
              </w:rPr>
              <w:t>Не установлено</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eastAsia="ar-SA"/>
              </w:rPr>
            </w:pPr>
            <w:r>
              <w:rPr>
                <w:rFonts w:eastAsia="Arial Unicode MS" w:cs="Times New Roman"/>
                <w:color w:val="000000"/>
                <w:lang w:eastAsia="ar-SA"/>
              </w:rPr>
              <w:t>20.</w:t>
            </w:r>
          </w:p>
        </w:tc>
        <w:tc>
          <w:tcPr>
            <w:tcW w:w="985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134" w:leader="none"/>
              </w:tabs>
              <w:snapToGrid w:val="false"/>
              <w:spacing w:lineRule="auto" w:line="240"/>
              <w:jc w:val="center"/>
              <w:rPr>
                <w:rFonts w:eastAsia="Arial Unicode MS" w:cs="Times New Roman"/>
                <w:b/>
                <w:lang w:eastAsia="ru-RU"/>
              </w:rPr>
            </w:pPr>
            <w:r>
              <w:rPr>
                <w:rFonts w:eastAsia="Arial Unicode MS" w:cs="Times New Roman"/>
                <w:b/>
                <w:lang w:eastAsia="ar-SA"/>
              </w:rPr>
              <w:t>Требования к участникам закупки</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eastAsia="ar-SA"/>
              </w:rPr>
            </w:pPr>
            <w:r>
              <w:rPr>
                <w:rFonts w:eastAsia="Arial Unicode MS" w:cs="Times New Roman"/>
                <w:color w:val="000000"/>
                <w:lang w:eastAsia="ar-SA"/>
              </w:rPr>
              <w:t>20.1.</w:t>
            </w:r>
          </w:p>
        </w:tc>
        <w:tc>
          <w:tcPr>
            <w:tcW w:w="47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7" w:leader="none"/>
              </w:tabs>
              <w:spacing w:lineRule="auto" w:line="240"/>
              <w:ind w:right="23" w:hanging="0"/>
              <w:jc w:val="both"/>
              <w:rPr>
                <w:rFonts w:eastAsia="Arial Unicode MS" w:cs="Times New Roman"/>
                <w:lang w:eastAsia="ru-RU"/>
              </w:rPr>
            </w:pPr>
            <w:r>
              <w:rPr>
                <w:rFonts w:eastAsia="Arial Unicode MS" w:cs="Times New Roman"/>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или физического лица несостоятельным (банкротом) и об открытии конкурсного производства.</w:t>
            </w:r>
          </w:p>
        </w:tc>
        <w:tc>
          <w:tcPr>
            <w:tcW w:w="5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eastAsia="Arial Unicode MS" w:cs="Times New Roman"/>
                <w:b/>
                <w:i/>
                <w:i/>
                <w:lang w:eastAsia="ar-SA"/>
              </w:rPr>
            </w:pPr>
            <w:r>
              <w:rPr>
                <w:rFonts w:eastAsia="Arial Unicode MS" w:cs="Times New Roman"/>
                <w:b/>
                <w:i/>
                <w:lang w:eastAsia="ar-SA"/>
              </w:rPr>
              <w:t>Установлено</w:t>
            </w:r>
          </w:p>
          <w:p>
            <w:pPr>
              <w:pStyle w:val="Normal"/>
              <w:widowControl w:val="false"/>
              <w:snapToGrid w:val="false"/>
              <w:spacing w:lineRule="auto" w:line="240"/>
              <w:jc w:val="both"/>
              <w:rPr>
                <w:rFonts w:eastAsia="Arial Unicode MS" w:cs="Times New Roman"/>
                <w:b/>
                <w:lang w:eastAsia="ar-SA"/>
              </w:rPr>
            </w:pPr>
            <w:r>
              <w:rPr>
                <w:rFonts w:eastAsia="Arial Unicode MS" w:cs="Times New Roman"/>
                <w:b/>
                <w:lang w:eastAsia="ar-SA"/>
              </w:rPr>
            </w:r>
          </w:p>
          <w:p>
            <w:pPr>
              <w:pStyle w:val="Normal"/>
              <w:widowControl w:val="false"/>
              <w:snapToGrid w:val="false"/>
              <w:spacing w:lineRule="auto" w:line="240"/>
              <w:jc w:val="both"/>
              <w:rPr>
                <w:rFonts w:eastAsia="Arial Unicode MS" w:cs="Times New Roman"/>
                <w:b/>
                <w:color w:val="FF0000"/>
                <w:lang w:eastAsia="ar-SA"/>
              </w:rPr>
            </w:pPr>
            <w:r>
              <w:rPr>
                <w:rFonts w:eastAsia="Arial Unicode MS" w:cs="Times New Roman"/>
                <w:b/>
                <w:color w:val="FF0000"/>
                <w:lang w:eastAsia="ar-SA"/>
              </w:rPr>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eastAsia="ar-SA"/>
              </w:rPr>
            </w:pPr>
            <w:r>
              <w:rPr>
                <w:rFonts w:eastAsia="Arial Unicode MS" w:cs="Times New Roman"/>
                <w:color w:val="000000"/>
                <w:lang w:eastAsia="ar-SA"/>
              </w:rPr>
              <w:t>20.2.</w:t>
            </w:r>
          </w:p>
        </w:tc>
        <w:tc>
          <w:tcPr>
            <w:tcW w:w="47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2" w:leader="none"/>
              </w:tabs>
              <w:spacing w:lineRule="auto" w:line="240"/>
              <w:ind w:right="23" w:hanging="0"/>
              <w:jc w:val="both"/>
              <w:rPr>
                <w:rFonts w:eastAsia="Arial Unicode MS" w:cs="Times New Roman"/>
                <w:lang w:eastAsia="ru-RU"/>
              </w:rPr>
            </w:pPr>
            <w:r>
              <w:rPr>
                <w:rFonts w:eastAsia="Arial Unicode MS" w:cs="Times New Roman"/>
                <w:lang w:eastAsia="ru-RU"/>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tc>
        <w:tc>
          <w:tcPr>
            <w:tcW w:w="5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eastAsia="Arial Unicode MS" w:cs="Times New Roman"/>
                <w:b/>
                <w:i/>
                <w:i/>
                <w:color w:val="FF0000"/>
                <w:lang w:val="en-US" w:eastAsia="ar-SA"/>
              </w:rPr>
            </w:pPr>
            <w:r>
              <w:rPr>
                <w:rFonts w:eastAsia="Arial Unicode MS" w:cs="Times New Roman"/>
                <w:b/>
                <w:i/>
                <w:lang w:eastAsia="ar-SA"/>
              </w:rPr>
              <w:t>Установлено</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eastAsia="ar-SA"/>
              </w:rPr>
            </w:pPr>
            <w:r>
              <w:rPr>
                <w:rFonts w:eastAsia="Arial Unicode MS" w:cs="Times New Roman"/>
                <w:color w:val="000000"/>
                <w:lang w:eastAsia="ar-SA"/>
              </w:rPr>
              <w:t>20.3.</w:t>
            </w:r>
          </w:p>
        </w:tc>
        <w:tc>
          <w:tcPr>
            <w:tcW w:w="47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jc w:val="both"/>
              <w:rPr>
                <w:rFonts w:eastAsia="Arial Unicode MS" w:cs="Times New Roman"/>
                <w:lang w:eastAsia="ar-SA"/>
              </w:rPr>
            </w:pPr>
            <w:r>
              <w:rPr>
                <w:rFonts w:eastAsia="Arial Unicode MS" w:cs="Times New Roman"/>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5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eastAsia="Arial Unicode MS" w:cs="Times New Roman"/>
                <w:b/>
                <w:i/>
                <w:i/>
                <w:color w:val="FF0000"/>
                <w:lang w:val="en-US" w:eastAsia="ar-SA"/>
              </w:rPr>
            </w:pPr>
            <w:r>
              <w:rPr>
                <w:rFonts w:eastAsia="Arial Unicode MS" w:cs="Times New Roman"/>
                <w:b/>
                <w:i/>
                <w:lang w:eastAsia="ar-SA"/>
              </w:rPr>
              <w:t>Установлено</w:t>
            </w:r>
          </w:p>
        </w:tc>
      </w:tr>
      <w:tr>
        <w:trPr>
          <w:trHeight w:val="2258"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val="en-US" w:eastAsia="ar-SA"/>
              </w:rPr>
            </w:pPr>
            <w:r>
              <w:rPr>
                <w:rFonts w:eastAsia="Arial Unicode MS" w:cs="Times New Roman"/>
                <w:color w:val="000000"/>
                <w:lang w:eastAsia="ar-SA"/>
              </w:rPr>
              <w:t>20.4.</w:t>
            </w:r>
          </w:p>
        </w:tc>
        <w:tc>
          <w:tcPr>
            <w:tcW w:w="47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eastAsia="Arial Unicode MS" w:cs="Times New Roman"/>
                <w:color w:val="FF0000"/>
                <w:lang w:eastAsia="ru-RU"/>
              </w:rPr>
            </w:pPr>
            <w:r>
              <w:rPr>
                <w:rFonts w:eastAsia="Arial Unicode MS" w:cs="Times New Roman"/>
                <w:lang w:eastAsia="ar-SA"/>
              </w:rPr>
              <w:t xml:space="preserve">Отсутствие в предусмотренном Федеральным законом </w:t>
            </w:r>
            <w:r>
              <w:rPr>
                <w:rFonts w:eastAsia="Arial Unicode MS" w:cs="Times New Roman"/>
                <w:lang w:eastAsia="ru-RU"/>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Поставщикного органа, лице, исполняющем функции единоличного Поставщикного органа участника закупки - юридического лица.</w:t>
            </w:r>
          </w:p>
        </w:tc>
        <w:tc>
          <w:tcPr>
            <w:tcW w:w="5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eastAsia="Arial Unicode MS" w:cs="Times New Roman"/>
                <w:b/>
                <w:i/>
                <w:i/>
                <w:color w:val="FF0000"/>
                <w:lang w:val="en-US" w:eastAsia="ar-SA"/>
              </w:rPr>
            </w:pPr>
            <w:r>
              <w:rPr>
                <w:rFonts w:eastAsia="Arial Unicode MS" w:cs="Times New Roman"/>
                <w:b/>
                <w:i/>
                <w:lang w:eastAsia="ru-RU"/>
              </w:rPr>
              <w:t>Установлено</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eastAsia="ar-SA"/>
              </w:rPr>
            </w:pPr>
            <w:r>
              <w:rPr>
                <w:rFonts w:eastAsia="Arial Unicode MS" w:cs="Times New Roman"/>
                <w:color w:val="000000"/>
                <w:lang w:eastAsia="ar-SA"/>
              </w:rPr>
              <w:t>20.5.</w:t>
            </w:r>
          </w:p>
        </w:tc>
        <w:tc>
          <w:tcPr>
            <w:tcW w:w="47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right="23" w:hanging="0"/>
              <w:jc w:val="both"/>
              <w:rPr>
                <w:rFonts w:eastAsia="Arial Unicode MS" w:cs="Times New Roman"/>
                <w:color w:val="000000"/>
                <w:lang w:eastAsia="ru-RU"/>
              </w:rPr>
            </w:pPr>
            <w:r>
              <w:rPr>
                <w:rFonts w:eastAsia="Arial Unicode MS" w:cs="Times New Roman"/>
                <w:lang w:eastAsia="ru-RU"/>
              </w:rPr>
              <w:t>Обладание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w:t>
            </w:r>
          </w:p>
        </w:tc>
        <w:tc>
          <w:tcPr>
            <w:tcW w:w="5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eastAsia="Arial Unicode MS" w:cs="Times New Roman"/>
                <w:color w:val="FF0000"/>
                <w:lang w:val="en-US" w:eastAsia="ar-SA"/>
              </w:rPr>
            </w:pPr>
            <w:r>
              <w:rPr>
                <w:rFonts w:eastAsia="Arial Unicode MS" w:cs="Times New Roman"/>
                <w:lang w:eastAsia="ar-SA"/>
              </w:rPr>
              <w:t>Не установлено</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eastAsia="ar-SA"/>
              </w:rPr>
            </w:pPr>
            <w:r>
              <w:rPr>
                <w:rFonts w:eastAsia="Arial Unicode MS" w:cs="Times New Roman"/>
                <w:color w:val="000000"/>
                <w:lang w:eastAsia="ar-SA"/>
              </w:rPr>
              <w:t>20.6.</w:t>
            </w:r>
          </w:p>
        </w:tc>
        <w:tc>
          <w:tcPr>
            <w:tcW w:w="47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right="23" w:hanging="0"/>
              <w:jc w:val="both"/>
              <w:rPr>
                <w:rFonts w:eastAsia="Arial Unicode MS" w:cs="Times New Roman"/>
                <w:lang w:eastAsia="ru-RU"/>
              </w:rPr>
            </w:pPr>
            <w:r>
              <w:rPr>
                <w:rFonts w:eastAsia="Arial Unicode MS" w:cs="Times New Roman"/>
                <w:lang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Кодексом Российской Федерации об административных правонарушениях.</w:t>
            </w:r>
          </w:p>
        </w:tc>
        <w:tc>
          <w:tcPr>
            <w:tcW w:w="5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eastAsia="Arial Unicode MS" w:cs="Times New Roman"/>
                <w:b/>
                <w:i/>
                <w:i/>
                <w:color w:val="FF0000"/>
                <w:lang w:eastAsia="ar-SA"/>
              </w:rPr>
            </w:pPr>
            <w:r>
              <w:rPr>
                <w:rFonts w:eastAsia="Arial Unicode MS" w:cs="Times New Roman"/>
                <w:b/>
                <w:i/>
                <w:lang w:eastAsia="ar-SA"/>
              </w:rPr>
              <w:t>Установлено</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eastAsia="ar-SA"/>
              </w:rPr>
            </w:pPr>
            <w:r>
              <w:rPr>
                <w:rFonts w:eastAsia="Arial Unicode MS" w:cs="Times New Roman"/>
                <w:color w:val="000000"/>
                <w:lang w:eastAsia="ar-SA"/>
              </w:rPr>
              <w:t>20.7.</w:t>
            </w:r>
          </w:p>
        </w:tc>
        <w:tc>
          <w:tcPr>
            <w:tcW w:w="47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eastAsia="Arial Unicode MS" w:cs="Times New Roman"/>
                <w:lang w:eastAsia="ar-SA"/>
              </w:rPr>
            </w:pPr>
            <w:r>
              <w:rPr>
                <w:rFonts w:eastAsia="Arial Unicode MS" w:cs="Times New Roman"/>
                <w:bCs/>
                <w:iCs/>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Специалист по закупкам, Организатор закупки, Уполномоченное контактное лицо состоят в браке с физическими лицами, являющимися выгодоприобретателями, единоличным Поставщикным органом хозяйственного общества (директором, генеральным директором, управляющим, президентом и другими), членами коллегиального Поставщикного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5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eastAsia="Arial Unicode MS" w:cs="Times New Roman"/>
                <w:b/>
                <w:i/>
                <w:i/>
                <w:color w:val="FF0000"/>
                <w:lang w:val="en-US" w:eastAsia="ar-SA"/>
              </w:rPr>
            </w:pPr>
            <w:r>
              <w:rPr>
                <w:rFonts w:eastAsia="Arial Unicode MS" w:cs="Times New Roman"/>
                <w:b/>
                <w:i/>
                <w:lang w:eastAsia="ar-SA"/>
              </w:rPr>
              <w:t>Установлено</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eastAsia="ar-SA"/>
              </w:rPr>
            </w:pPr>
            <w:r>
              <w:rPr>
                <w:rFonts w:eastAsia="Arial Unicode MS" w:cs="Times New Roman"/>
                <w:color w:val="000000"/>
                <w:lang w:eastAsia="ar-SA"/>
              </w:rPr>
              <w:t>20.8.</w:t>
            </w:r>
          </w:p>
        </w:tc>
        <w:tc>
          <w:tcPr>
            <w:tcW w:w="47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jc w:val="both"/>
              <w:rPr>
                <w:rFonts w:eastAsia="Arial Unicode MS" w:cs="Times New Roman"/>
                <w:lang w:eastAsia="ar-SA"/>
              </w:rPr>
            </w:pPr>
            <w:r>
              <w:rPr>
                <w:rFonts w:eastAsia="Arial Unicode MS" w:cs="Times New Roman"/>
                <w:lang w:eastAsia="ru-RU"/>
              </w:rPr>
              <w:t>Обладание участником закупки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w:t>
            </w:r>
          </w:p>
        </w:tc>
        <w:tc>
          <w:tcPr>
            <w:tcW w:w="5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eastAsia="Arial Unicode MS" w:cs="Times New Roman"/>
                <w:color w:val="FF0000"/>
                <w:lang w:val="en-US" w:eastAsia="ar-SA"/>
              </w:rPr>
            </w:pPr>
            <w:r>
              <w:rPr>
                <w:rFonts w:eastAsia="Arial Unicode MS" w:cs="Times New Roman"/>
                <w:lang w:eastAsia="ru-RU"/>
              </w:rPr>
              <w:t>Не</w:t>
            </w:r>
            <w:r>
              <w:rPr>
                <w:rFonts w:eastAsia="Arial Unicode MS" w:cs="Times New Roman"/>
                <w:lang w:val="en-US" w:eastAsia="ru-RU"/>
              </w:rPr>
              <w:t xml:space="preserve"> </w:t>
            </w:r>
            <w:r>
              <w:rPr>
                <w:rFonts w:eastAsia="Arial Unicode MS" w:cs="Times New Roman"/>
                <w:lang w:eastAsia="ru-RU"/>
              </w:rPr>
              <w:t>установлено</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eastAsia="ar-SA"/>
              </w:rPr>
            </w:pPr>
            <w:r>
              <w:rPr>
                <w:rFonts w:eastAsia="Arial Unicode MS" w:cs="Times New Roman"/>
                <w:color w:val="000000"/>
                <w:lang w:eastAsia="ar-SA"/>
              </w:rPr>
              <w:t>20.9.</w:t>
            </w:r>
          </w:p>
        </w:tc>
        <w:tc>
          <w:tcPr>
            <w:tcW w:w="47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jc w:val="both"/>
              <w:rPr>
                <w:rFonts w:eastAsia="Arial Unicode MS" w:cs="Times New Roman"/>
                <w:lang w:eastAsia="ru-RU"/>
              </w:rPr>
            </w:pPr>
            <w:r>
              <w:rPr>
                <w:rFonts w:eastAsia="Arial Unicode MS" w:cs="Times New Roman"/>
                <w:lang w:eastAsia="ru-RU"/>
              </w:rPr>
              <w:t>Обладание необходимыми сертификатами на Товары в соответствии с действующим законодательством Российской Федерации, являющиеся предметом заключаемого договора;</w:t>
            </w:r>
          </w:p>
        </w:tc>
        <w:tc>
          <w:tcPr>
            <w:tcW w:w="5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eastAsia="Arial Unicode MS" w:cs="Times New Roman"/>
                <w:lang w:eastAsia="ru-RU"/>
              </w:rPr>
            </w:pPr>
            <w:r>
              <w:rPr>
                <w:rFonts w:eastAsia="Arial Unicode MS" w:cs="Times New Roman"/>
                <w:lang w:eastAsia="ru-RU"/>
              </w:rPr>
              <w:t>Не</w:t>
            </w:r>
            <w:r>
              <w:rPr>
                <w:rFonts w:eastAsia="Arial Unicode MS" w:cs="Times New Roman"/>
                <w:lang w:val="en-US" w:eastAsia="ru-RU"/>
              </w:rPr>
              <w:t xml:space="preserve"> </w:t>
            </w:r>
            <w:r>
              <w:rPr>
                <w:rFonts w:eastAsia="Arial Unicode MS" w:cs="Times New Roman"/>
                <w:lang w:eastAsia="ru-RU"/>
              </w:rPr>
              <w:t>установлено</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ind w:right="-146" w:hanging="0"/>
              <w:rPr>
                <w:rFonts w:eastAsia="Arial Unicode MS" w:cs="Times New Roman"/>
                <w:color w:val="000000"/>
                <w:lang w:eastAsia="ar-SA"/>
              </w:rPr>
            </w:pPr>
            <w:r>
              <w:rPr>
                <w:rFonts w:eastAsia="Arial Unicode MS" w:cs="Times New Roman"/>
                <w:color w:val="000000"/>
                <w:lang w:eastAsia="ar-SA"/>
              </w:rPr>
              <w:t>20.10</w:t>
            </w:r>
          </w:p>
        </w:tc>
        <w:tc>
          <w:tcPr>
            <w:tcW w:w="47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eastAsia="Calibri" w:cs="Times New Roman"/>
              </w:rPr>
            </w:pPr>
            <w:r>
              <w:rPr>
                <w:rFonts w:eastAsia="Times New Roman" w:cs="Times New Roman"/>
                <w:lang w:eastAsia="ru-RU"/>
              </w:rPr>
              <w:t>Отсутствие у участника закупки ограничений для участия в закупках, установленных законодательством Российской Федерации.</w:t>
            </w:r>
          </w:p>
        </w:tc>
        <w:tc>
          <w:tcPr>
            <w:tcW w:w="5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eastAsia="Arial Unicode MS" w:cs="Times New Roman"/>
                <w:b/>
                <w:i/>
                <w:i/>
                <w:lang w:eastAsia="ar-SA"/>
              </w:rPr>
            </w:pPr>
            <w:r>
              <w:rPr>
                <w:rFonts w:eastAsia="Arial Unicode MS" w:cs="Times New Roman"/>
                <w:b/>
                <w:i/>
                <w:lang w:eastAsia="ar-SA"/>
              </w:rPr>
            </w:r>
          </w:p>
          <w:p>
            <w:pPr>
              <w:pStyle w:val="Normal"/>
              <w:widowControl w:val="false"/>
              <w:tabs>
                <w:tab w:val="clear" w:pos="708"/>
                <w:tab w:val="left" w:pos="1650" w:leader="none"/>
              </w:tabs>
              <w:rPr>
                <w:rFonts w:eastAsia="Arial Unicode MS" w:cs="Times New Roman"/>
                <w:lang w:eastAsia="ar-SA"/>
              </w:rPr>
            </w:pPr>
            <w:r>
              <w:rPr>
                <w:rFonts w:eastAsia="Arial Unicode MS" w:cs="Times New Roman"/>
                <w:b/>
                <w:i/>
                <w:lang w:eastAsia="ar-SA"/>
              </w:rPr>
              <w:t>Установлено</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center"/>
              <w:rPr>
                <w:rFonts w:eastAsia="Arial Unicode MS" w:cs="Times New Roman"/>
                <w:b/>
                <w:lang w:eastAsia="ar-SA"/>
              </w:rPr>
            </w:pPr>
            <w:r>
              <w:rPr>
                <w:rFonts w:eastAsia="Arial Unicode MS" w:cs="Times New Roman"/>
                <w:b/>
                <w:lang w:eastAsia="ar-SA"/>
              </w:rPr>
              <w:t>21.</w:t>
            </w:r>
          </w:p>
        </w:tc>
        <w:tc>
          <w:tcPr>
            <w:tcW w:w="985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center"/>
              <w:rPr>
                <w:rFonts w:eastAsia="Arial Unicode MS" w:cs="Times New Roman"/>
                <w:b/>
                <w:lang w:eastAsia="ar-SA"/>
              </w:rPr>
            </w:pPr>
            <w:r>
              <w:rPr>
                <w:rFonts w:eastAsia="Arial Unicode MS" w:cs="Times New Roman"/>
                <w:b/>
                <w:lang w:eastAsia="ar-SA"/>
              </w:rPr>
              <w:t>Порядок проведения аукциона в электронной форме</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eastAsia="ar-SA"/>
              </w:rPr>
            </w:pPr>
            <w:r>
              <w:rPr>
                <w:rFonts w:eastAsia="Arial Unicode MS" w:cs="Times New Roman"/>
                <w:color w:val="000000"/>
                <w:lang w:eastAsia="ar-SA"/>
              </w:rPr>
              <w:t>21.1</w:t>
            </w:r>
          </w:p>
        </w:tc>
        <w:tc>
          <w:tcPr>
            <w:tcW w:w="47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Порядок подачи ставки участником, порядок проведения аукциона</w:t>
            </w:r>
          </w:p>
        </w:tc>
        <w:tc>
          <w:tcPr>
            <w:tcW w:w="51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Процедура торгов на аукционе проводится в соответствие с регламентом ЭТП. Предложения о цене договора подаются с учётом шага аукциона. «Шаг аукциона» составляет от 0,5 процента до 5 процентов начальной (максимальной) цены договора.</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color w:val="000000"/>
                <w:lang w:eastAsia="ar-SA"/>
              </w:rPr>
            </w:pPr>
            <w:r>
              <w:rPr>
                <w:rFonts w:eastAsia="Arial Unicode MS" w:cs="Times New Roman"/>
                <w:color w:val="000000"/>
                <w:lang w:eastAsia="ar-SA"/>
              </w:rPr>
              <w:t>21.2</w:t>
            </w:r>
          </w:p>
        </w:tc>
        <w:tc>
          <w:tcPr>
            <w:tcW w:w="47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Критерии оценки и сопоставления заявок на участие в закупке, порядок оценки и сопоставления заявок на участие в закупке</w:t>
            </w:r>
          </w:p>
        </w:tc>
        <w:tc>
          <w:tcPr>
            <w:tcW w:w="51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Критерием оценки является цена.</w:t>
            </w:r>
          </w:p>
          <w:p>
            <w:pPr>
              <w:pStyle w:val="Normal"/>
              <w:widowControl w:val="false"/>
              <w:jc w:val="both"/>
              <w:rPr/>
            </w:pPr>
            <w:r>
              <w:rPr/>
              <w:t>Победителем аукциона признается участник аукциона, предложивший наиболее низкую цену (в которую включена стоимость Товара, работ, услуг, страховые и таможенные расходы, а также прочие расходы и налоги, которые в соответствии с действующим законодательством Российской Федерации должны уплачиваться при выполнении настоящего Договора договора) и заявка которого соответствует всем требованиям, установленным в извещении и документации о проведении  аукциона.</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22</w:t>
            </w:r>
          </w:p>
        </w:tc>
        <w:tc>
          <w:tcPr>
            <w:tcW w:w="985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center"/>
              <w:rPr>
                <w:rFonts w:eastAsia="Arial Unicode MS" w:cs="Times New Roman"/>
                <w:b/>
                <w:color w:val="FF0000"/>
                <w:lang w:eastAsia="ru-RU"/>
              </w:rPr>
            </w:pPr>
            <w:r>
              <w:rPr>
                <w:rFonts w:eastAsia="Arial Unicode MS" w:cs="Times New Roman"/>
                <w:b/>
                <w:lang w:eastAsia="ar-SA"/>
              </w:rPr>
              <w:t>Требования к договору</w:t>
            </w:r>
          </w:p>
        </w:tc>
      </w:tr>
      <w:tr>
        <w:trPr>
          <w:trHeight w:val="2267"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22.1</w:t>
            </w:r>
          </w:p>
        </w:tc>
        <w:tc>
          <w:tcPr>
            <w:tcW w:w="4738"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jc w:val="both"/>
              <w:rPr>
                <w:rFonts w:eastAsia="Arial Unicode MS" w:cs="Times New Roman"/>
                <w:lang w:eastAsia="ar-SA"/>
              </w:rPr>
            </w:pPr>
            <w:r>
              <w:rPr>
                <w:rFonts w:eastAsia="Arial Unicode MS"/>
                <w:bCs/>
                <w:lang w:eastAsia="ar-SA"/>
              </w:rPr>
              <w:t>Срок и порядок заключения договора</w:t>
            </w:r>
          </w:p>
        </w:tc>
        <w:tc>
          <w:tcPr>
            <w:tcW w:w="51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numPr>
                <w:ilvl w:val="0"/>
                <w:numId w:val="0"/>
              </w:numPr>
              <w:ind w:left="0" w:hanging="0"/>
              <w:jc w:val="both"/>
              <w:outlineLvl w:val="2"/>
              <w:rPr>
                <w:rFonts w:eastAsia="Arial Unicode MS"/>
                <w:iCs/>
                <w:sz w:val="21"/>
                <w:szCs w:val="21"/>
                <w:lang w:eastAsia="ru-RU"/>
              </w:rPr>
            </w:pPr>
            <w:r>
              <w:rPr>
                <w:rFonts w:eastAsia="Arial Unicode MS"/>
                <w:iCs/>
                <w:sz w:val="21"/>
                <w:szCs w:val="21"/>
                <w:lang w:eastAsia="ru-RU"/>
              </w:rPr>
              <w:t>Договор может быть заключен с использованием программно-аппаратных средств электронной площадки и подписан электронной подписью лица, имеющего право действовать от имени участников сделки или в письменной форме вне ЭТП.</w:t>
            </w:r>
          </w:p>
          <w:p>
            <w:pPr>
              <w:pStyle w:val="Normal"/>
              <w:widowControl w:val="false"/>
              <w:numPr>
                <w:ilvl w:val="0"/>
                <w:numId w:val="0"/>
              </w:numPr>
              <w:ind w:left="0" w:hanging="0"/>
              <w:jc w:val="both"/>
              <w:outlineLvl w:val="2"/>
              <w:rPr>
                <w:rFonts w:eastAsia="Arial Unicode MS"/>
                <w:iCs/>
                <w:sz w:val="21"/>
                <w:szCs w:val="21"/>
                <w:lang w:eastAsia="ru-RU"/>
              </w:rPr>
            </w:pPr>
            <w:r>
              <w:rPr>
                <w:rFonts w:eastAsia="Arial Unicode MS"/>
                <w:iCs/>
                <w:sz w:val="21"/>
                <w:szCs w:val="21"/>
                <w:lang w:eastAsia="ru-RU"/>
              </w:rPr>
              <w:t>Договор с победителем либо иным лицом, с которым заключается договор (участником закупки, обязанным заключить договор) должен быть заключен Заказчиком не ранее чем через 10 дней и не позднее чем через 20 дней с момента размещения в единой информационной системе итогового протокола.</w:t>
            </w:r>
          </w:p>
          <w:p>
            <w:pPr>
              <w:pStyle w:val="Normal"/>
              <w:widowControl w:val="false"/>
              <w:numPr>
                <w:ilvl w:val="0"/>
                <w:numId w:val="0"/>
              </w:numPr>
              <w:ind w:left="0" w:hanging="0"/>
              <w:jc w:val="both"/>
              <w:outlineLvl w:val="2"/>
              <w:rPr>
                <w:rFonts w:eastAsia="Arial Unicode MS"/>
                <w:iCs/>
                <w:sz w:val="21"/>
                <w:szCs w:val="21"/>
                <w:lang w:eastAsia="ru-RU"/>
              </w:rPr>
            </w:pPr>
            <w:r>
              <w:rPr>
                <w:rFonts w:eastAsia="Arial Unicode MS"/>
                <w:iCs/>
                <w:sz w:val="21"/>
                <w:szCs w:val="21"/>
                <w:lang w:eastAsia="ru-RU"/>
              </w:rPr>
              <w:t>Договор заключается на условиях, которые предусмотрены проектом договора, извещением и заявкой участника, с которым заключается договор.</w:t>
            </w:r>
          </w:p>
          <w:p>
            <w:pPr>
              <w:pStyle w:val="Normal"/>
              <w:widowControl w:val="false"/>
              <w:numPr>
                <w:ilvl w:val="0"/>
                <w:numId w:val="0"/>
              </w:numPr>
              <w:ind w:left="0" w:hanging="0"/>
              <w:jc w:val="both"/>
              <w:outlineLvl w:val="2"/>
              <w:rPr>
                <w:rFonts w:eastAsia="Arial Unicode MS"/>
                <w:iCs/>
                <w:sz w:val="21"/>
                <w:szCs w:val="21"/>
                <w:lang w:eastAsia="ru-RU"/>
              </w:rPr>
            </w:pPr>
            <w:r>
              <w:rPr>
                <w:rFonts w:eastAsia="Arial Unicode MS"/>
                <w:iCs/>
                <w:sz w:val="21"/>
                <w:szCs w:val="21"/>
                <w:lang w:eastAsia="ru-RU"/>
              </w:rPr>
              <w:t>В случае наличия разногласий по проекту договора, направленному заказчиком, участник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pPr>
              <w:pStyle w:val="Normal"/>
              <w:widowControl w:val="false"/>
              <w:numPr>
                <w:ilvl w:val="0"/>
                <w:numId w:val="0"/>
              </w:numPr>
              <w:ind w:left="0" w:hanging="0"/>
              <w:jc w:val="both"/>
              <w:outlineLvl w:val="2"/>
              <w:rPr>
                <w:rFonts w:eastAsia="Arial Unicode MS"/>
                <w:iCs/>
                <w:sz w:val="21"/>
                <w:szCs w:val="21"/>
                <w:lang w:eastAsia="ru-RU"/>
              </w:rPr>
            </w:pPr>
            <w:r>
              <w:rPr>
                <w:rFonts w:eastAsia="Arial Unicode MS"/>
                <w:iCs/>
                <w:sz w:val="21"/>
                <w:szCs w:val="21"/>
                <w:lang w:eastAsia="ru-RU"/>
              </w:rPr>
              <w:t>В случае, если победитель аукцион признан уклонившимся от заключения договора, Заказчик вправе заключить договор с участником аукциона, чья заявка получила следующий порядковый номер при оценке и сопоставлении заявок участников.</w:t>
            </w:r>
          </w:p>
          <w:p>
            <w:pPr>
              <w:pStyle w:val="Normal"/>
              <w:widowControl w:val="false"/>
              <w:numPr>
                <w:ilvl w:val="0"/>
                <w:numId w:val="0"/>
              </w:numPr>
              <w:spacing w:lineRule="auto" w:line="240"/>
              <w:ind w:left="0" w:hanging="0"/>
              <w:jc w:val="both"/>
              <w:outlineLvl w:val="2"/>
              <w:rPr>
                <w:rFonts w:eastAsia="Times New Roman" w:cs="Times New Roman"/>
                <w:b/>
                <w:i/>
                <w:i/>
                <w:lang w:eastAsia="ru-RU"/>
              </w:rPr>
            </w:pPr>
            <w:r>
              <w:rPr>
                <w:rFonts w:eastAsia="Arial Unicode MS"/>
                <w:iCs/>
                <w:sz w:val="21"/>
                <w:szCs w:val="21"/>
                <w:lang w:eastAsia="ru-RU"/>
              </w:rPr>
              <w:t>В случае уклонения участника аукциона, занявшего следующее место после победителя, от заключения договора Заказчик вправе принять решение о признании аукциона несостоявшимся.</w:t>
            </w:r>
          </w:p>
        </w:tc>
      </w:tr>
      <w:tr>
        <w:trPr>
          <w:trHeight w:val="20" w:hRule="atLeast"/>
        </w:trPr>
        <w:tc>
          <w:tcPr>
            <w:tcW w:w="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rPr>
                <w:rFonts w:eastAsia="Arial Unicode MS" w:cs="Times New Roman"/>
                <w:lang w:eastAsia="ar-SA"/>
              </w:rPr>
            </w:pPr>
            <w:r>
              <w:rPr>
                <w:rFonts w:eastAsia="Arial Unicode MS" w:cs="Times New Roman"/>
                <w:lang w:eastAsia="ar-SA"/>
              </w:rPr>
              <w:t>22.2</w:t>
            </w:r>
          </w:p>
        </w:tc>
        <w:tc>
          <w:tcPr>
            <w:tcW w:w="47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eastAsia="Arial Unicode MS" w:cs="Times New Roman"/>
                <w:lang w:eastAsia="ar-SA"/>
              </w:rPr>
            </w:pPr>
            <w:r>
              <w:rPr>
                <w:rFonts w:eastAsia="Arial Unicode MS" w:cs="Times New Roman"/>
                <w:lang w:eastAsia="ar-SA"/>
              </w:rPr>
              <w:t>Условия признания победителя электронного аукциона или иного участника аукциона уклонившимся от заключения договора</w:t>
            </w:r>
          </w:p>
        </w:tc>
        <w:tc>
          <w:tcPr>
            <w:tcW w:w="5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eastAsia="Times New Roman" w:cs="Times New Roman"/>
                <w:lang w:eastAsia="ru-RU"/>
              </w:rPr>
            </w:pPr>
            <w:r>
              <w:rPr>
                <w:rFonts w:eastAsia="Times New Roman" w:cs="Times New Roman"/>
                <w:lang w:eastAsia="ru-RU"/>
              </w:rPr>
              <w:t xml:space="preserve"> </w:t>
            </w:r>
            <w:r>
              <w:rPr>
                <w:rFonts w:eastAsia="Times New Roman" w:cs="Times New Roman"/>
                <w:lang w:eastAsia="ru-RU"/>
              </w:rPr>
              <w:t>Победитель/участник, с которым заключается договор, считается уклонившимся от заключения договора, если:</w:t>
            </w:r>
          </w:p>
          <w:p>
            <w:pPr>
              <w:pStyle w:val="Normal"/>
              <w:widowControl w:val="false"/>
              <w:spacing w:lineRule="auto" w:line="240"/>
              <w:jc w:val="both"/>
              <w:rPr>
                <w:rFonts w:eastAsia="Times New Roman" w:cs="Times New Roman"/>
                <w:lang w:eastAsia="ru-RU"/>
              </w:rPr>
            </w:pPr>
            <w:r>
              <w:rPr>
                <w:rFonts w:eastAsia="Times New Roman" w:cs="Times New Roman"/>
                <w:lang w:eastAsia="ru-RU"/>
              </w:rPr>
              <w:t>- не предоставил обеспечение исполнения обязательств, связанных с исполнением договора в сроки, установленные документацией;</w:t>
            </w:r>
          </w:p>
          <w:p>
            <w:pPr>
              <w:pStyle w:val="Normal"/>
              <w:widowControl w:val="false"/>
              <w:spacing w:lineRule="auto" w:line="240"/>
              <w:jc w:val="both"/>
              <w:rPr>
                <w:rFonts w:eastAsia="Times New Roman" w:cs="Times New Roman"/>
                <w:lang w:eastAsia="ru-RU"/>
              </w:rPr>
            </w:pPr>
            <w:r>
              <w:rPr>
                <w:rFonts w:eastAsia="Times New Roman" w:cs="Times New Roman"/>
                <w:lang w:eastAsia="ru-RU"/>
              </w:rPr>
              <w:t>- договор не подписан таким лицом в сроки и порядке, установленном документацией;</w:t>
            </w:r>
          </w:p>
          <w:p>
            <w:pPr>
              <w:pStyle w:val="Normal"/>
              <w:widowControl w:val="false"/>
              <w:spacing w:lineRule="auto" w:line="240"/>
              <w:jc w:val="both"/>
              <w:rPr>
                <w:rFonts w:eastAsia="Times New Roman" w:cs="Times New Roman"/>
                <w:lang w:eastAsia="ru-RU"/>
              </w:rPr>
            </w:pPr>
            <w:r>
              <w:rPr>
                <w:rFonts w:eastAsia="Times New Roman" w:cs="Times New Roman"/>
                <w:lang w:eastAsia="ru-RU"/>
              </w:rPr>
              <w:t>- нарушены иные условия документации в части порядка и условий заключения договора.</w:t>
            </w:r>
          </w:p>
          <w:p>
            <w:pPr>
              <w:pStyle w:val="Normal"/>
              <w:widowControl w:val="false"/>
              <w:snapToGrid w:val="false"/>
              <w:spacing w:lineRule="auto" w:line="240"/>
              <w:jc w:val="both"/>
              <w:rPr>
                <w:rFonts w:eastAsia="Times New Roman" w:cs="Times New Roman"/>
                <w:b/>
                <w:i/>
                <w:i/>
                <w:lang w:eastAsia="ru-RU"/>
              </w:rPr>
            </w:pPr>
            <w:r>
              <w:rPr>
                <w:rFonts w:eastAsia="Times New Roman" w:cs="Times New Roman"/>
                <w:b/>
                <w:i/>
                <w:lang w:eastAsia="ru-RU"/>
              </w:rPr>
              <w:t>Сведения в отношении победителя/участника, с которым заключается договор, уклонившегося от заключения договора, направляются в реестр недобросовестных Поставщиков.</w:t>
            </w:r>
          </w:p>
          <w:p>
            <w:pPr>
              <w:pStyle w:val="Normal"/>
              <w:widowControl w:val="false"/>
              <w:spacing w:lineRule="auto" w:line="240"/>
              <w:jc w:val="both"/>
              <w:rPr>
                <w:rFonts w:cs="Times New Roman"/>
              </w:rPr>
            </w:pPr>
            <w:r>
              <w:rPr>
                <w:rFonts w:cs="Times New Roman"/>
              </w:rPr>
              <w:t xml:space="preserve">    </w:t>
            </w:r>
            <w:r>
              <w:rPr>
                <w:rFonts w:cs="Times New Roman"/>
              </w:rPr>
              <w:t>В случае уклонения победителя аукциона от заключения договора Заказчик вправе заключить договор с участником закупки, заявке на участие в закупке которого присвоен второй номер, и так далее.</w:t>
            </w:r>
          </w:p>
        </w:tc>
      </w:tr>
      <w:tr>
        <w:trPr>
          <w:trHeight w:val="20" w:hRule="atLeast"/>
        </w:trPr>
        <w:tc>
          <w:tcPr>
            <w:tcW w:w="680" w:type="dxa"/>
            <w:tcBorders>
              <w:left w:val="single" w:sz="4" w:space="0" w:color="000000"/>
              <w:bottom w:val="single" w:sz="4" w:space="0" w:color="000000"/>
            </w:tcBorders>
          </w:tcPr>
          <w:p>
            <w:pPr>
              <w:pStyle w:val="Normal"/>
              <w:widowControl w:val="false"/>
              <w:tabs>
                <w:tab w:val="clear" w:pos="708"/>
                <w:tab w:val="left" w:pos="1134" w:leader="none"/>
              </w:tabs>
              <w:snapToGrid w:val="false"/>
              <w:spacing w:lineRule="auto" w:line="240"/>
              <w:jc w:val="center"/>
              <w:rPr>
                <w:rFonts w:eastAsia="Arial Unicode MS" w:cs="Times New Roman"/>
                <w:b/>
                <w:bCs/>
                <w:u w:val="single"/>
                <w:lang w:eastAsia="ar-SA"/>
              </w:rPr>
            </w:pPr>
            <w:r>
              <w:rPr>
                <w:rFonts w:eastAsia="Arial Unicode MS" w:cs="Times New Roman"/>
                <w:b/>
                <w:bCs/>
                <w:u w:val="single"/>
                <w:lang w:eastAsia="ar-SA"/>
              </w:rPr>
              <w:t>23</w:t>
            </w:r>
          </w:p>
        </w:tc>
        <w:tc>
          <w:tcPr>
            <w:tcW w:w="9880" w:type="dxa"/>
            <w:gridSpan w:val="4"/>
            <w:tcBorders>
              <w:left w:val="single" w:sz="4" w:space="0" w:color="000000"/>
              <w:bottom w:val="single" w:sz="4" w:space="0" w:color="000000"/>
              <w:right w:val="single" w:sz="4" w:space="0" w:color="000000"/>
            </w:tcBorders>
          </w:tcPr>
          <w:p>
            <w:pPr>
              <w:pStyle w:val="Normal"/>
              <w:widowControl w:val="false"/>
              <w:tabs>
                <w:tab w:val="clear" w:pos="708"/>
                <w:tab w:val="left" w:pos="1134" w:leader="none"/>
              </w:tabs>
              <w:snapToGrid w:val="false"/>
              <w:spacing w:lineRule="auto" w:line="240"/>
              <w:jc w:val="center"/>
              <w:rPr>
                <w:rFonts w:eastAsia="Arial Unicode MS" w:cs="Times New Roman"/>
                <w:b/>
                <w:bCs/>
                <w:u w:val="single"/>
                <w:lang w:eastAsia="ar-SA"/>
              </w:rPr>
            </w:pPr>
            <w:r>
              <w:rPr>
                <w:rFonts w:eastAsia="Arial Unicode MS" w:cs="Times New Roman"/>
                <w:b/>
                <w:bCs/>
                <w:u w:val="single"/>
                <w:lang w:eastAsia="ar-SA"/>
              </w:rPr>
              <w:t>Предоставление национального режима при осуществлении закупок</w:t>
            </w:r>
          </w:p>
        </w:tc>
      </w:tr>
      <w:tr>
        <w:trPr>
          <w:trHeight w:val="20" w:hRule="atLeast"/>
        </w:trPr>
        <w:tc>
          <w:tcPr>
            <w:tcW w:w="10560" w:type="dxa"/>
            <w:gridSpan w:val="5"/>
            <w:tcBorders>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Заказчиком предоставляется национальный режим в порядке, предусмотренном статьей 3.1-4. Федерального закона от 18.07.2011 № 223-ФЗ «О закупках товаров, работ, услуг отдельными видами юридических лиц».</w:t>
            </w:r>
          </w:p>
          <w:p>
            <w:pPr>
              <w:pStyle w:val="ListParagraph"/>
              <w:widowControl w:val="false"/>
              <w:numPr>
                <w:ilvl w:val="2"/>
                <w:numId w:val="4"/>
              </w:numPr>
              <w:spacing w:lineRule="auto" w:line="240" w:before="0" w:after="0"/>
              <w:ind w:left="0" w:firstLine="567"/>
              <w:contextualSpacing/>
              <w:jc w:val="both"/>
              <w:rPr>
                <w:rFonts w:ascii="Times New Roman" w:hAnsi="Times New Roman" w:cs="Times New Roman"/>
                <w:sz w:val="20"/>
                <w:szCs w:val="20"/>
              </w:rPr>
            </w:pPr>
            <w:r>
              <w:rPr>
                <w:rFonts w:cs="Times New Roman"/>
                <w:sz w:val="20"/>
                <w:szCs w:val="20"/>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pPr>
              <w:pStyle w:val="ListParagraph"/>
              <w:widowControl w:val="false"/>
              <w:numPr>
                <w:ilvl w:val="2"/>
                <w:numId w:val="4"/>
              </w:numPr>
              <w:spacing w:lineRule="auto" w:line="240" w:before="0" w:after="0"/>
              <w:ind w:left="0" w:firstLine="567"/>
              <w:contextualSpacing/>
              <w:jc w:val="both"/>
              <w:rPr>
                <w:rFonts w:ascii="Times New Roman" w:hAnsi="Times New Roman" w:cs="Times New Roman"/>
                <w:sz w:val="20"/>
                <w:szCs w:val="20"/>
              </w:rPr>
            </w:pPr>
            <w:r>
              <w:rPr>
                <w:rFonts w:cs="Times New Roman"/>
                <w:sz w:val="20"/>
                <w:szCs w:val="20"/>
              </w:rPr>
              <w:t>Правительство Российской Федерации:</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1) вправе принимать меры (с учетом положений части 3 статьи 3.1-4. Федерального закона № 223-ФЗ), устанавливающие:</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2) определяет информацию и перечень документов, которые подтверждают страну происхождения товара.</w:t>
            </w:r>
          </w:p>
          <w:p>
            <w:pPr>
              <w:pStyle w:val="ListParagraph"/>
              <w:widowControl w:val="false"/>
              <w:numPr>
                <w:ilvl w:val="2"/>
                <w:numId w:val="4"/>
              </w:numPr>
              <w:spacing w:lineRule="auto" w:line="240" w:before="0" w:after="0"/>
              <w:ind w:left="0" w:firstLine="567"/>
              <w:contextualSpacing/>
              <w:jc w:val="both"/>
              <w:rPr>
                <w:rFonts w:ascii="Times New Roman" w:hAnsi="Times New Roman" w:cs="Times New Roman"/>
                <w:sz w:val="20"/>
                <w:szCs w:val="20"/>
              </w:rPr>
            </w:pPr>
            <w:r>
              <w:rPr>
                <w:rFonts w:cs="Times New Roman"/>
                <w:sz w:val="20"/>
                <w:szCs w:val="20"/>
              </w:rPr>
              <w:t>При осуществлении закупки товара:</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а) заключение договора на поставку такого товара;</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pPr>
              <w:pStyle w:val="ListParagraph"/>
              <w:widowControl w:val="false"/>
              <w:numPr>
                <w:ilvl w:val="2"/>
                <w:numId w:val="4"/>
              </w:numPr>
              <w:spacing w:lineRule="auto" w:line="240" w:before="0" w:after="0"/>
              <w:ind w:left="0" w:firstLine="567"/>
              <w:contextualSpacing/>
              <w:jc w:val="both"/>
              <w:rPr>
                <w:rFonts w:ascii="Times New Roman" w:hAnsi="Times New Roman" w:cs="Times New Roman"/>
                <w:sz w:val="20"/>
                <w:szCs w:val="20"/>
              </w:rPr>
            </w:pPr>
            <w:r>
              <w:rPr>
                <w:rFonts w:cs="Times New Roman"/>
                <w:sz w:val="20"/>
                <w:szCs w:val="20"/>
              </w:rPr>
              <w:t>При осуществлении закупки работы, услуги:</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 не допускаются:</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а) заключение договора на выполнение такой работы, оказание такой услуги с подрядчиком (исполнителем), являющимся иностранным лицом;</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работы, услуги, соответственно выполняемой, оказываемой иностранным лицом, не допускаются:</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pPr>
              <w:pStyle w:val="ListParagraph"/>
              <w:widowControl w:val="false"/>
              <w:numPr>
                <w:ilvl w:val="2"/>
                <w:numId w:val="4"/>
              </w:numPr>
              <w:spacing w:lineRule="auto" w:line="240" w:before="0" w:after="0"/>
              <w:ind w:left="0" w:firstLine="567"/>
              <w:contextualSpacing/>
              <w:jc w:val="both"/>
              <w:rPr>
                <w:rFonts w:ascii="Times New Roman" w:hAnsi="Times New Roman" w:cs="Times New Roman"/>
                <w:sz w:val="20"/>
                <w:szCs w:val="20"/>
              </w:rPr>
            </w:pPr>
            <w:r>
              <w:rPr>
                <w:rFonts w:cs="Times New Roman"/>
                <w:sz w:val="20"/>
                <w:szCs w:val="20"/>
              </w:rPr>
              <w:t>Участник закупки обязан указать в заявке на участие в закупке наименование страны происхождения поставляемых товаров (в том числе товаров, поставляемых при выполнении закупаемых работ, оказании закупаемых услуг) в соответствии с общероссийским классификатором, используемым для идентификации стран мира. Участник несет ответственность за представление недостоверных сведений о стране происхождения товара, указанного в заявке.</w:t>
            </w:r>
          </w:p>
          <w:p>
            <w:pPr>
              <w:pStyle w:val="ListParagraph"/>
              <w:widowControl w:val="false"/>
              <w:numPr>
                <w:ilvl w:val="2"/>
                <w:numId w:val="4"/>
              </w:numPr>
              <w:spacing w:lineRule="auto" w:line="240" w:before="0" w:after="0"/>
              <w:ind w:left="0" w:firstLine="567"/>
              <w:contextualSpacing/>
              <w:jc w:val="both"/>
              <w:rPr>
                <w:rFonts w:ascii="Times New Roman" w:hAnsi="Times New Roman" w:cs="Times New Roman"/>
                <w:sz w:val="20"/>
                <w:szCs w:val="20"/>
              </w:rPr>
            </w:pPr>
            <w:r>
              <w:rPr>
                <w:rFonts w:cs="Times New Roman"/>
                <w:sz w:val="20"/>
                <w:szCs w:val="20"/>
              </w:rPr>
              <w:t>Отсутствие в заявке на участие в закупке указания страны происхождения поставляемого товара (в том числе товаров, поставляемых при выполнении закупаемых работ, оказании закупаемых услуг) не является основанием для отклонения заявки. Такая заявка рассматривается как содержащая предложение о поставке иностранных товаров.</w:t>
            </w:r>
          </w:p>
          <w:p>
            <w:pPr>
              <w:pStyle w:val="ListParagraph"/>
              <w:widowControl w:val="false"/>
              <w:numPr>
                <w:ilvl w:val="2"/>
                <w:numId w:val="4"/>
              </w:numPr>
              <w:spacing w:lineRule="auto" w:line="240" w:before="0" w:after="0"/>
              <w:ind w:left="0" w:firstLine="567"/>
              <w:contextualSpacing/>
              <w:jc w:val="both"/>
              <w:rPr>
                <w:rFonts w:ascii="Times New Roman" w:hAnsi="Times New Roman" w:cs="Times New Roman"/>
                <w:sz w:val="20"/>
                <w:szCs w:val="20"/>
              </w:rPr>
            </w:pPr>
            <w:r>
              <w:rPr>
                <w:rFonts w:cs="Times New Roman"/>
                <w:sz w:val="20"/>
                <w:szCs w:val="20"/>
              </w:rPr>
              <w:t>Заказчик осуществляет отнесение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 Критерием для отнесения физического лица к иностранным лицам является его гражданство.</w:t>
            </w:r>
          </w:p>
          <w:p>
            <w:pPr>
              <w:pStyle w:val="ListParagraph"/>
              <w:widowControl w:val="false"/>
              <w:numPr>
                <w:ilvl w:val="2"/>
                <w:numId w:val="4"/>
              </w:numPr>
              <w:spacing w:lineRule="auto" w:line="240" w:before="0" w:after="0"/>
              <w:ind w:left="0" w:firstLine="567"/>
              <w:contextualSpacing/>
              <w:jc w:val="both"/>
              <w:rPr>
                <w:rFonts w:ascii="Times New Roman" w:hAnsi="Times New Roman" w:cs="Times New Roman"/>
                <w:sz w:val="20"/>
                <w:szCs w:val="20"/>
              </w:rPr>
            </w:pPr>
            <w:r>
              <w:rPr>
                <w:rFonts w:cs="Times New Roman"/>
                <w:sz w:val="20"/>
                <w:szCs w:val="20"/>
              </w:rPr>
              <w:t>Указание страны происхождения поставляемого товара в том числе поставляемого заказчику при выполнении закупаемых работ, оказании закупаемых услуг, включается в договор на основании сведений, содержащихся в заявке на участие в закупке, представленной участником закупки, с которым заключается договор.</w:t>
            </w:r>
          </w:p>
          <w:p>
            <w:pPr>
              <w:pStyle w:val="ListParagraph"/>
              <w:widowControl w:val="false"/>
              <w:numPr>
                <w:ilvl w:val="2"/>
                <w:numId w:val="4"/>
              </w:numPr>
              <w:spacing w:lineRule="auto" w:line="240" w:before="0" w:after="0"/>
              <w:ind w:left="0" w:firstLine="567"/>
              <w:contextualSpacing/>
              <w:jc w:val="both"/>
              <w:rPr>
                <w:rFonts w:ascii="Times New Roman" w:hAnsi="Times New Roman" w:cs="Times New Roman"/>
                <w:sz w:val="20"/>
                <w:szCs w:val="20"/>
              </w:rPr>
            </w:pPr>
            <w:r>
              <w:rPr>
                <w:rFonts w:cs="Times New Roman"/>
                <w:sz w:val="20"/>
                <w:szCs w:val="20"/>
              </w:rPr>
              <w:t>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может быть заключен с Участником закупки, заявке которого присвоен второй номер (Участник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pPr>
              <w:pStyle w:val="ListParagraph"/>
              <w:widowControl w:val="false"/>
              <w:numPr>
                <w:ilvl w:val="2"/>
                <w:numId w:val="4"/>
              </w:numPr>
              <w:spacing w:lineRule="auto" w:line="240" w:before="0" w:after="0"/>
              <w:ind w:left="0" w:firstLine="567"/>
              <w:contextualSpacing/>
              <w:jc w:val="both"/>
              <w:rPr>
                <w:rFonts w:ascii="Times New Roman" w:hAnsi="Times New Roman" w:cs="Times New Roman"/>
                <w:sz w:val="20"/>
                <w:szCs w:val="20"/>
              </w:rPr>
            </w:pPr>
            <w:r>
              <w:rPr>
                <w:rFonts w:cs="Times New Roman"/>
                <w:sz w:val="20"/>
                <w:szCs w:val="20"/>
              </w:rPr>
              <w:t>Информация и документы, подтверждающие страну происхождения товара из Перечня № 1 при применении запрета, предусмотренного подпунктом "а" пункта 1 части 2 статьи 3.1-4. Федерального закона № 223-ФЗ:</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t>Перечень информации и документов, подтверждающих страну происхождения товара из Перечня № 1, установлены в пункте 3 Постановления № 1875:</w:t>
            </w:r>
          </w:p>
          <w:p>
            <w:pPr>
              <w:pStyle w:val="ListParagraph"/>
              <w:widowControl w:val="false"/>
              <w:numPr>
                <w:ilvl w:val="0"/>
                <w:numId w:val="0"/>
              </w:numPr>
              <w:spacing w:lineRule="auto" w:line="240" w:before="0" w:after="0"/>
              <w:ind w:left="0" w:hanging="0"/>
              <w:contextualSpacing/>
              <w:jc w:val="both"/>
              <w:rPr>
                <w:rFonts w:ascii="Times New Roman" w:hAnsi="Times New Roman" w:cs="Times New Roman"/>
                <w:sz w:val="20"/>
                <w:szCs w:val="20"/>
              </w:rPr>
            </w:pPr>
            <w:r>
              <w:rPr>
                <w:rFonts w:cs="Times New Roman"/>
                <w:sz w:val="20"/>
                <w:szCs w:val="20"/>
              </w:rPr>
            </w:r>
          </w:p>
          <w:tbl>
            <w:tblPr>
              <w:tblStyle w:val="a6"/>
              <w:tblW w:w="10178" w:type="dxa"/>
              <w:jc w:val="left"/>
              <w:tblInd w:w="255" w:type="dxa"/>
              <w:tblLayout w:type="fixed"/>
              <w:tblCellMar>
                <w:top w:w="0" w:type="dxa"/>
                <w:left w:w="108" w:type="dxa"/>
                <w:bottom w:w="0" w:type="dxa"/>
                <w:right w:w="108" w:type="dxa"/>
              </w:tblCellMar>
              <w:tblLook w:firstRow="1" w:noVBand="1" w:lastRow="0" w:firstColumn="1" w:lastColumn="0" w:noHBand="0" w:val="04a0"/>
            </w:tblPr>
            <w:tblGrid>
              <w:gridCol w:w="1889"/>
              <w:gridCol w:w="4178"/>
              <w:gridCol w:w="4111"/>
            </w:tblGrid>
            <w:tr>
              <w:trPr/>
              <w:tc>
                <w:tcPr>
                  <w:tcW w:w="1889" w:type="dxa"/>
                  <w:tcBorders/>
                  <w:vAlign w:val="center"/>
                </w:tcPr>
                <w:p>
                  <w:pPr>
                    <w:pStyle w:val="Normal"/>
                    <w:widowControl w:val="false"/>
                    <w:spacing w:before="0" w:after="160"/>
                    <w:contextualSpacing/>
                    <w:jc w:val="center"/>
                    <w:rPr>
                      <w:rFonts w:ascii="Times New Roman" w:hAnsi="Times New Roman" w:cs="Times New Roman"/>
                      <w:color w:val="000000" w:themeColor="text1"/>
                      <w:spacing w:val="-2"/>
                      <w:sz w:val="20"/>
                    </w:rPr>
                  </w:pPr>
                  <w:r>
                    <w:rPr>
                      <w:rFonts w:eastAsia="Calibri" w:cs="Times New Roman"/>
                      <w:color w:val="000000" w:themeColor="text1"/>
                      <w:spacing w:val="-2"/>
                      <w:kern w:val="0"/>
                      <w:sz w:val="20"/>
                      <w:szCs w:val="22"/>
                      <w:lang w:val="ru-RU" w:eastAsia="en-US" w:bidi="ar-SA"/>
                    </w:rPr>
                    <w:t xml:space="preserve">№ </w:t>
                  </w:r>
                  <w:r>
                    <w:rPr>
                      <w:rFonts w:eastAsia="Calibri" w:cs="Times New Roman"/>
                      <w:color w:val="000000" w:themeColor="text1"/>
                      <w:spacing w:val="-2"/>
                      <w:kern w:val="0"/>
                      <w:sz w:val="20"/>
                      <w:szCs w:val="22"/>
                      <w:lang w:val="ru-RU" w:eastAsia="en-US" w:bidi="ar-SA"/>
                    </w:rPr>
                    <w:t>позиции</w:t>
                  </w:r>
                </w:p>
              </w:tc>
              <w:tc>
                <w:tcPr>
                  <w:tcW w:w="4178" w:type="dxa"/>
                  <w:tcBorders/>
                  <w:vAlign w:val="center"/>
                </w:tcPr>
                <w:p>
                  <w:pPr>
                    <w:pStyle w:val="Normal"/>
                    <w:widowControl w:val="false"/>
                    <w:spacing w:before="0" w:after="160"/>
                    <w:contextualSpacing/>
                    <w:jc w:val="center"/>
                    <w:rPr>
                      <w:rFonts w:ascii="Times New Roman" w:hAnsi="Times New Roman" w:cs="Times New Roman"/>
                      <w:color w:val="000000" w:themeColor="text1"/>
                      <w:spacing w:val="-2"/>
                      <w:sz w:val="20"/>
                    </w:rPr>
                  </w:pPr>
                  <w:r>
                    <w:rPr>
                      <w:rFonts w:eastAsia="Calibri" w:cs="Times New Roman"/>
                      <w:color w:val="000000" w:themeColor="text1"/>
                      <w:spacing w:val="-2"/>
                      <w:kern w:val="0"/>
                      <w:sz w:val="20"/>
                      <w:szCs w:val="22"/>
                      <w:lang w:val="ru-RU" w:eastAsia="en-US" w:bidi="ar-SA"/>
                    </w:rPr>
                    <w:t>Российская Федерация</w:t>
                  </w:r>
                </w:p>
              </w:tc>
              <w:tc>
                <w:tcPr>
                  <w:tcW w:w="4111" w:type="dxa"/>
                  <w:tcBorders/>
                  <w:vAlign w:val="center"/>
                </w:tcPr>
                <w:p>
                  <w:pPr>
                    <w:pStyle w:val="Normal"/>
                    <w:widowControl w:val="false"/>
                    <w:spacing w:before="0" w:after="160"/>
                    <w:contextualSpacing/>
                    <w:jc w:val="center"/>
                    <w:rPr>
                      <w:rFonts w:ascii="Times New Roman" w:hAnsi="Times New Roman" w:cs="Times New Roman"/>
                      <w:color w:val="000000" w:themeColor="text1"/>
                      <w:spacing w:val="-2"/>
                      <w:sz w:val="20"/>
                    </w:rPr>
                  </w:pPr>
                  <w:r>
                    <w:rPr>
                      <w:rFonts w:eastAsia="Calibri" w:cs="Times New Roman"/>
                      <w:color w:val="000000" w:themeColor="text1"/>
                      <w:spacing w:val="-2"/>
                      <w:kern w:val="0"/>
                      <w:sz w:val="20"/>
                      <w:szCs w:val="22"/>
                      <w:lang w:val="ru-RU" w:eastAsia="en-US" w:bidi="ar-SA"/>
                    </w:rPr>
                    <w:t>государства ЕАЭС</w:t>
                  </w:r>
                </w:p>
                <w:p>
                  <w:pPr>
                    <w:pStyle w:val="Normal"/>
                    <w:widowControl w:val="false"/>
                    <w:spacing w:before="0" w:after="160"/>
                    <w:contextualSpacing/>
                    <w:jc w:val="center"/>
                    <w:rPr>
                      <w:rFonts w:ascii="Times New Roman" w:hAnsi="Times New Roman" w:cs="Times New Roman"/>
                      <w:color w:val="000000" w:themeColor="text1"/>
                      <w:spacing w:val="-2"/>
                      <w:sz w:val="20"/>
                    </w:rPr>
                  </w:pPr>
                  <w:r>
                    <w:rPr>
                      <w:rFonts w:eastAsia="Calibri" w:cs="Times New Roman"/>
                      <w:color w:val="000000" w:themeColor="text1"/>
                      <w:spacing w:val="-2"/>
                      <w:kern w:val="0"/>
                      <w:sz w:val="20"/>
                      <w:szCs w:val="22"/>
                      <w:lang w:val="ru-RU" w:eastAsia="en-US" w:bidi="ar-SA"/>
                    </w:rPr>
                    <w:t>(кроме Российской Федерации)</w:t>
                  </w:r>
                </w:p>
              </w:tc>
            </w:tr>
            <w:tr>
              <w:trPr/>
              <w:tc>
                <w:tcPr>
                  <w:tcW w:w="1889" w:type="dxa"/>
                  <w:tcBorders/>
                </w:tcPr>
                <w:p>
                  <w:pPr>
                    <w:pStyle w:val="Normal"/>
                    <w:widowControl w:val="false"/>
                    <w:spacing w:before="0" w:after="160"/>
                    <w:contextualSpacing/>
                    <w:jc w:val="left"/>
                    <w:rPr>
                      <w:rFonts w:ascii="Times New Roman" w:hAnsi="Times New Roman" w:cs="Times New Roman"/>
                      <w:color w:val="000000" w:themeColor="text1"/>
                      <w:spacing w:val="-2"/>
                      <w:sz w:val="20"/>
                    </w:rPr>
                  </w:pPr>
                  <w:r>
                    <w:rPr>
                      <w:rFonts w:eastAsia="Calibri" w:cs="Times New Roman"/>
                      <w:color w:val="000000" w:themeColor="text1"/>
                      <w:spacing w:val="-2"/>
                      <w:kern w:val="0"/>
                      <w:sz w:val="20"/>
                      <w:szCs w:val="22"/>
                      <w:lang w:val="ru-RU" w:eastAsia="en-US" w:bidi="ar-SA"/>
                    </w:rPr>
                    <w:t>1 – 14</w:t>
                  </w:r>
                  <w:r>
                    <w:rPr>
                      <w:rFonts w:eastAsia="Calibri" w:cs="Times New Roman"/>
                      <w:color w:val="000000" w:themeColor="text1"/>
                      <w:spacing w:val="-2"/>
                      <w:kern w:val="0"/>
                      <w:sz w:val="20"/>
                      <w:szCs w:val="22"/>
                      <w:lang w:val="en-US" w:eastAsia="en-US" w:bidi="ar-SA"/>
                    </w:rPr>
                    <w:t xml:space="preserve">5 </w:t>
                  </w:r>
                  <w:r>
                    <w:rPr>
                      <w:rFonts w:eastAsia="Calibri" w:cs="Times New Roman"/>
                      <w:color w:val="000000" w:themeColor="text1"/>
                      <w:spacing w:val="-2"/>
                      <w:kern w:val="0"/>
                      <w:sz w:val="20"/>
                      <w:szCs w:val="22"/>
                      <w:lang w:val="ru-RU" w:eastAsia="en-US" w:bidi="ar-SA"/>
                    </w:rPr>
                    <w:t>(промышленные товары)</w:t>
                  </w:r>
                </w:p>
              </w:tc>
              <w:tc>
                <w:tcPr>
                  <w:tcW w:w="4178" w:type="dxa"/>
                  <w:tcBorders/>
                </w:tcPr>
                <w:p>
                  <w:pPr>
                    <w:pStyle w:val="ListParagraph"/>
                    <w:widowControl w:val="false"/>
                    <w:spacing w:before="0" w:after="160"/>
                    <w:ind w:left="0" w:hanging="0"/>
                    <w:contextualSpacing/>
                    <w:jc w:val="left"/>
                    <w:rPr>
                      <w:rFonts w:ascii="Times New Roman" w:hAnsi="Times New Roman" w:cs="Times New Roman"/>
                      <w:bCs/>
                      <w:color w:val="000000" w:themeColor="text1"/>
                      <w:sz w:val="20"/>
                    </w:rPr>
                  </w:pPr>
                  <w:r>
                    <w:rPr>
                      <w:rFonts w:eastAsia="Calibri" w:cs="Times New Roman"/>
                      <w:bCs/>
                      <w:color w:val="000000" w:themeColor="text1"/>
                      <w:kern w:val="0"/>
                      <w:sz w:val="20"/>
                      <w:szCs w:val="22"/>
                      <w:lang w:val="ru-RU" w:eastAsia="en-US" w:bidi="ar-SA"/>
                    </w:rPr>
                    <w:t xml:space="preserve">Номер реестровой записи из реестра российской промышленной продукции, содержащей в том числе </w:t>
                  </w:r>
                  <w:r>
                    <w:rPr>
                      <w:rFonts w:eastAsia="Calibri" w:cs="Times New Roman"/>
                      <w:bCs/>
                      <w:i/>
                      <w:color w:val="000000" w:themeColor="text1"/>
                      <w:kern w:val="0"/>
                      <w:sz w:val="20"/>
                      <w:szCs w:val="22"/>
                      <w:lang w:val="ru-RU" w:eastAsia="en-US" w:bidi="ar-SA"/>
                    </w:rPr>
                    <w:t>(подпункт «а» пункта 3 Постановления № 1875)</w:t>
                  </w:r>
                  <w:r>
                    <w:rPr>
                      <w:rFonts w:eastAsia="Calibri" w:cs="Times New Roman"/>
                      <w:bCs/>
                      <w:color w:val="000000" w:themeColor="text1"/>
                      <w:kern w:val="0"/>
                      <w:sz w:val="20"/>
                      <w:szCs w:val="22"/>
                      <w:lang w:val="ru-RU" w:eastAsia="en-US" w:bidi="ar-SA"/>
                    </w:rPr>
                    <w:t>:</w:t>
                  </w:r>
                </w:p>
                <w:p>
                  <w:pPr>
                    <w:pStyle w:val="Normal"/>
                    <w:widowControl w:val="false"/>
                    <w:spacing w:before="0" w:after="160"/>
                    <w:contextualSpacing/>
                    <w:jc w:val="left"/>
                    <w:rPr>
                      <w:rFonts w:ascii="Times New Roman" w:hAnsi="Times New Roman" w:cs="Times New Roman"/>
                      <w:bCs/>
                      <w:color w:val="000000" w:themeColor="text1"/>
                      <w:sz w:val="20"/>
                    </w:rPr>
                  </w:pPr>
                  <w:r>
                    <w:rPr>
                      <w:rFonts w:eastAsia="Calibri" w:cs="Times New Roman"/>
                      <w:bCs/>
                      <w:color w:val="000000" w:themeColor="text1"/>
                      <w:kern w:val="0"/>
                      <w:sz w:val="20"/>
                      <w:szCs w:val="22"/>
                      <w:lang w:val="ru-RU" w:eastAsia="en-US" w:bidi="ar-SA"/>
                    </w:rPr>
                    <w:t xml:space="preserve">информацию о совокупном количестве баллов за </w:t>
                  </w:r>
                  <w:r>
                    <w:rPr>
                      <w:rFonts w:eastAsia="Calibri" w:cs="Times New Roman"/>
                      <w:color w:val="000000" w:themeColor="text1"/>
                      <w:spacing w:val="-2"/>
                      <w:kern w:val="0"/>
                      <w:sz w:val="20"/>
                      <w:szCs w:val="22"/>
                      <w:lang w:val="ru-RU" w:eastAsia="en-US" w:bidi="ar-SA"/>
                    </w:rPr>
                    <w:t>выполнение</w:t>
                  </w:r>
                  <w:r>
                    <w:rPr>
                      <w:rFonts w:eastAsia="Calibri" w:cs="Times New Roman"/>
                      <w:bCs/>
                      <w:color w:val="000000" w:themeColor="text1"/>
                      <w:kern w:val="0"/>
                      <w:sz w:val="20"/>
                      <w:szCs w:val="22"/>
                      <w:lang w:val="ru-RU" w:eastAsia="en-US" w:bidi="ar-SA"/>
                    </w:rPr>
                    <w:t xml:space="preserve"> (освоение) на территории РФ соответствующих операций (условий), которое составляет или превышает значение, определенное Постановлением №</w:t>
                  </w:r>
                  <w:r>
                    <w:rPr>
                      <w:rFonts w:eastAsia="Calibri" w:cs="Times New Roman"/>
                      <w:bCs/>
                      <w:color w:val="000000" w:themeColor="text1"/>
                      <w:kern w:val="0"/>
                      <w:sz w:val="20"/>
                      <w:szCs w:val="22"/>
                      <w:lang w:val="en-US" w:eastAsia="en-US" w:bidi="ar-SA"/>
                    </w:rPr>
                    <w:t> </w:t>
                  </w:r>
                  <w:r>
                    <w:rPr>
                      <w:rFonts w:eastAsia="Calibri" w:cs="Times New Roman"/>
                      <w:bCs/>
                      <w:color w:val="000000" w:themeColor="text1"/>
                      <w:kern w:val="0"/>
                      <w:sz w:val="20"/>
                      <w:szCs w:val="22"/>
                      <w:lang w:val="ru-RU" w:eastAsia="en-US" w:bidi="ar-SA"/>
                    </w:rPr>
                    <w:t xml:space="preserve">719 для целей осуществления закупок </w:t>
                  </w:r>
                  <w:r>
                    <w:rPr>
                      <w:rFonts w:eastAsia="Calibri" w:cs="Times New Roman"/>
                      <w:bCs/>
                      <w:i/>
                      <w:color w:val="000000" w:themeColor="text1"/>
                      <w:kern w:val="0"/>
                      <w:sz w:val="20"/>
                      <w:szCs w:val="22"/>
                      <w:lang w:val="ru-RU" w:eastAsia="en-US" w:bidi="ar-SA"/>
                    </w:rPr>
                    <w:t>(информация указана в разделе «Сведения о происхождении продукции» (открывается при нажатии на первичный регистрационный номер реестровой записи или реестровый номер) и выписке из реестра, сформированной на сайте)</w:t>
                  </w:r>
                  <w:r>
                    <w:rPr>
                      <w:rFonts w:eastAsia="Calibri" w:cs="Times New Roman"/>
                      <w:bCs/>
                      <w:color w:val="000000" w:themeColor="text1"/>
                      <w:kern w:val="0"/>
                      <w:sz w:val="20"/>
                      <w:szCs w:val="22"/>
                      <w:lang w:val="ru-RU" w:eastAsia="en-US" w:bidi="ar-SA"/>
                    </w:rPr>
                    <w:t>;</w:t>
                  </w:r>
                </w:p>
                <w:p>
                  <w:pPr>
                    <w:pStyle w:val="Normal"/>
                    <w:widowControl w:val="false"/>
                    <w:spacing w:before="0" w:after="160"/>
                    <w:contextualSpacing/>
                    <w:jc w:val="left"/>
                    <w:rPr>
                      <w:rFonts w:ascii="Times New Roman" w:hAnsi="Times New Roman" w:cs="Times New Roman"/>
                      <w:color w:val="000000" w:themeColor="text1"/>
                      <w:spacing w:val="-2"/>
                      <w:sz w:val="20"/>
                    </w:rPr>
                  </w:pPr>
                  <w:r>
                    <w:rPr>
                      <w:rFonts w:eastAsia="Calibri" w:cs="Times New Roman"/>
                      <w:bCs/>
                      <w:color w:val="000000" w:themeColor="text1"/>
                      <w:kern w:val="0"/>
                      <w:sz w:val="20"/>
                      <w:szCs w:val="22"/>
                      <w:lang w:val="ru-RU" w:eastAsia="en-US" w:bidi="ar-SA"/>
                    </w:rPr>
                    <w:t xml:space="preserve">информацию об уровне радиоэлектронной продукции </w:t>
                  </w:r>
                  <w:r>
                    <w:rPr>
                      <w:rFonts w:eastAsia="Calibri" w:cs="Times New Roman"/>
                      <w:color w:val="000000" w:themeColor="text1"/>
                      <w:kern w:val="0"/>
                      <w:sz w:val="20"/>
                      <w:szCs w:val="22"/>
                      <w:lang w:val="ru-RU" w:eastAsia="en-US" w:bidi="ar-SA"/>
                    </w:rPr>
                    <w:t xml:space="preserve">(для товара, являющегося в соответствии с Постановлением № 719 радиоэлектронной продукцией первого или второго уровня) </w:t>
                  </w:r>
                  <w:r>
                    <w:rPr>
                      <w:rFonts w:eastAsia="Calibri" w:cs="Times New Roman"/>
                      <w:bCs/>
                      <w:i/>
                      <w:color w:val="000000" w:themeColor="text1"/>
                      <w:kern w:val="0"/>
                      <w:sz w:val="20"/>
                      <w:szCs w:val="22"/>
                      <w:lang w:val="ru-RU" w:eastAsia="en-US" w:bidi="ar-SA"/>
                    </w:rPr>
                    <w:t>(информация указана в выписке из реестра, сформированной на сайте)</w:t>
                  </w:r>
                  <w:r>
                    <w:rPr>
                      <w:rFonts w:eastAsia="Calibri" w:cs="Times New Roman"/>
                      <w:color w:val="000000" w:themeColor="text1"/>
                      <w:kern w:val="0"/>
                      <w:sz w:val="20"/>
                      <w:szCs w:val="22"/>
                      <w:lang w:val="ru-RU" w:eastAsia="en-US" w:bidi="ar-SA"/>
                    </w:rPr>
                    <w:t>.</w:t>
                  </w:r>
                </w:p>
              </w:tc>
              <w:tc>
                <w:tcPr>
                  <w:tcW w:w="4111" w:type="dxa"/>
                  <w:tcBorders/>
                </w:tcPr>
                <w:p>
                  <w:pPr>
                    <w:pStyle w:val="ListParagraph"/>
                    <w:widowControl w:val="false"/>
                    <w:spacing w:before="0" w:after="160"/>
                    <w:ind w:left="0" w:hanging="0"/>
                    <w:contextualSpacing/>
                    <w:jc w:val="left"/>
                    <w:rPr>
                      <w:rFonts w:ascii="Times New Roman" w:hAnsi="Times New Roman" w:cs="Times New Roman"/>
                      <w:bCs/>
                      <w:color w:val="000000" w:themeColor="text1"/>
                      <w:sz w:val="20"/>
                    </w:rPr>
                  </w:pPr>
                  <w:r>
                    <w:rPr>
                      <w:rFonts w:eastAsia="Calibri" w:cs="Times New Roman"/>
                      <w:bCs/>
                      <w:color w:val="000000" w:themeColor="text1"/>
                      <w:kern w:val="0"/>
                      <w:sz w:val="20"/>
                      <w:szCs w:val="22"/>
                      <w:lang w:val="ru-RU" w:eastAsia="en-US" w:bidi="ar-SA"/>
                    </w:rPr>
                    <w:t xml:space="preserve">Номер реестровой записи из евразийского реестра промышленных товаров, содержащей в том числе </w:t>
                  </w:r>
                  <w:r>
                    <w:rPr>
                      <w:rFonts w:eastAsia="Calibri" w:cs="Times New Roman"/>
                      <w:bCs/>
                      <w:i/>
                      <w:color w:val="000000" w:themeColor="text1"/>
                      <w:kern w:val="0"/>
                      <w:sz w:val="20"/>
                      <w:szCs w:val="22"/>
                      <w:lang w:val="ru-RU" w:eastAsia="en-US" w:bidi="ar-SA"/>
                    </w:rPr>
                    <w:t>(подпункт «б» пункта 3 Постановления № 1875)</w:t>
                  </w:r>
                  <w:r>
                    <w:rPr>
                      <w:rFonts w:eastAsia="Calibri" w:cs="Times New Roman"/>
                      <w:bCs/>
                      <w:color w:val="000000" w:themeColor="text1"/>
                      <w:kern w:val="0"/>
                      <w:sz w:val="20"/>
                      <w:szCs w:val="22"/>
                      <w:lang w:val="ru-RU" w:eastAsia="en-US" w:bidi="ar-SA"/>
                    </w:rPr>
                    <w:t>:</w:t>
                  </w:r>
                </w:p>
                <w:p>
                  <w:pPr>
                    <w:pStyle w:val="Normal"/>
                    <w:widowControl w:val="false"/>
                    <w:spacing w:before="0" w:after="160"/>
                    <w:contextualSpacing/>
                    <w:jc w:val="left"/>
                    <w:rPr>
                      <w:rFonts w:ascii="Times New Roman" w:hAnsi="Times New Roman" w:cs="Times New Roman"/>
                      <w:color w:val="000000" w:themeColor="text1"/>
                      <w:sz w:val="20"/>
                    </w:rPr>
                  </w:pPr>
                  <w:r>
                    <w:rPr>
                      <w:rFonts w:eastAsia="Calibri" w:cs="Times New Roman"/>
                      <w:bCs/>
                      <w:color w:val="000000" w:themeColor="text1"/>
                      <w:kern w:val="0"/>
                      <w:sz w:val="20"/>
                      <w:szCs w:val="22"/>
                      <w:lang w:val="ru-RU" w:eastAsia="en-US" w:bidi="ar-SA"/>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w:t>
                  </w:r>
                  <w:r>
                    <w:rPr>
                      <w:rFonts w:eastAsia="Calibri" w:cs="Times New Roman"/>
                      <w:bCs/>
                      <w:i/>
                      <w:color w:val="000000" w:themeColor="text1"/>
                      <w:kern w:val="0"/>
                      <w:sz w:val="20"/>
                      <w:szCs w:val="22"/>
                      <w:lang w:val="ru-RU" w:eastAsia="en-US" w:bidi="ar-SA"/>
                    </w:rPr>
                    <w:t>(информация указана в реестре и выписке из реестра, сформированной на сайте);</w:t>
                  </w:r>
                </w:p>
                <w:p>
                  <w:pPr>
                    <w:pStyle w:val="Normal"/>
                    <w:widowControl w:val="false"/>
                    <w:spacing w:before="0" w:after="160"/>
                    <w:contextualSpacing/>
                    <w:jc w:val="left"/>
                    <w:rPr>
                      <w:rFonts w:ascii="Times New Roman" w:hAnsi="Times New Roman" w:cs="Times New Roman"/>
                      <w:color w:val="000000" w:themeColor="text1"/>
                      <w:spacing w:val="-2"/>
                      <w:sz w:val="20"/>
                    </w:rPr>
                  </w:pPr>
                  <w:r>
                    <w:rPr>
                      <w:rFonts w:eastAsia="Calibri" w:cs="Times New Roman"/>
                      <w:bCs/>
                      <w:color w:val="000000" w:themeColor="text1"/>
                      <w:kern w:val="0"/>
                      <w:sz w:val="20"/>
                      <w:szCs w:val="22"/>
                      <w:lang w:val="ru-RU" w:eastAsia="en-US" w:bidi="ar-SA"/>
                    </w:rPr>
                    <w:t xml:space="preserve">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или второго уровня). </w:t>
                  </w:r>
                  <w:r>
                    <w:rPr>
                      <w:rFonts w:eastAsia="Calibri" w:cs="Times New Roman"/>
                      <w:bCs/>
                      <w:i/>
                      <w:color w:val="000000" w:themeColor="text1"/>
                      <w:kern w:val="0"/>
                      <w:sz w:val="20"/>
                      <w:szCs w:val="22"/>
                      <w:lang w:val="ru-RU" w:eastAsia="en-US" w:bidi="ar-SA"/>
                    </w:rPr>
                    <w:t>Для радиоэлектронной продукции из ЕАЭС уровни отсутствуют.</w:t>
                  </w:r>
                </w:p>
              </w:tc>
            </w:tr>
            <w:tr>
              <w:trPr/>
              <w:tc>
                <w:tcPr>
                  <w:tcW w:w="1889" w:type="dxa"/>
                  <w:tcBorders/>
                </w:tcPr>
                <w:p>
                  <w:pPr>
                    <w:pStyle w:val="Normal"/>
                    <w:widowControl w:val="false"/>
                    <w:spacing w:before="0" w:after="160"/>
                    <w:contextualSpacing/>
                    <w:jc w:val="left"/>
                    <w:rPr>
                      <w:rFonts w:ascii="Times New Roman" w:hAnsi="Times New Roman" w:cs="Times New Roman"/>
                      <w:bCs/>
                      <w:color w:val="000000" w:themeColor="text1"/>
                      <w:sz w:val="20"/>
                    </w:rPr>
                  </w:pPr>
                  <w:r>
                    <w:rPr>
                      <w:rFonts w:eastAsia="Calibri" w:cs="Times New Roman"/>
                      <w:bCs/>
                      <w:color w:val="000000" w:themeColor="text1"/>
                      <w:kern w:val="0"/>
                      <w:sz w:val="20"/>
                      <w:szCs w:val="22"/>
                      <w:lang w:val="ru-RU" w:eastAsia="en-US" w:bidi="ar-SA"/>
                    </w:rPr>
                    <w:t>14</w:t>
                  </w:r>
                  <w:r>
                    <w:rPr>
                      <w:rFonts w:eastAsia="Calibri" w:cs="Times New Roman"/>
                      <w:bCs/>
                      <w:color w:val="000000" w:themeColor="text1"/>
                      <w:kern w:val="0"/>
                      <w:sz w:val="20"/>
                      <w:szCs w:val="22"/>
                      <w:lang w:val="en-US" w:eastAsia="en-US" w:bidi="ar-SA"/>
                    </w:rPr>
                    <w:t xml:space="preserve">6 </w:t>
                  </w:r>
                  <w:r>
                    <w:rPr>
                      <w:rFonts w:eastAsia="Calibri" w:cs="Times New Roman"/>
                      <w:bCs/>
                      <w:color w:val="000000" w:themeColor="text1"/>
                      <w:kern w:val="0"/>
                      <w:sz w:val="20"/>
                      <w:szCs w:val="22"/>
                      <w:lang w:val="ru-RU" w:eastAsia="en-US" w:bidi="ar-SA"/>
                    </w:rPr>
                    <w:t>(программное обеспечение)*</w:t>
                  </w:r>
                </w:p>
              </w:tc>
              <w:tc>
                <w:tcPr>
                  <w:tcW w:w="4178" w:type="dxa"/>
                  <w:tcBorders/>
                </w:tcPr>
                <w:p>
                  <w:pPr>
                    <w:pStyle w:val="ListParagraph"/>
                    <w:widowControl w:val="false"/>
                    <w:spacing w:before="0" w:after="160"/>
                    <w:ind w:left="0" w:hanging="0"/>
                    <w:contextualSpacing/>
                    <w:jc w:val="left"/>
                    <w:rPr>
                      <w:rFonts w:ascii="Times New Roman" w:hAnsi="Times New Roman" w:cs="Times New Roman"/>
                      <w:color w:val="000000" w:themeColor="text1"/>
                      <w:sz w:val="20"/>
                    </w:rPr>
                  </w:pPr>
                  <w:r>
                    <w:rPr>
                      <w:rFonts w:eastAsia="Calibri" w:cs="Times New Roman"/>
                      <w:color w:val="000000" w:themeColor="text1"/>
                      <w:kern w:val="0"/>
                      <w:sz w:val="20"/>
                      <w:szCs w:val="22"/>
                      <w:lang w:val="ru-RU" w:eastAsia="en-US" w:bidi="ar-SA"/>
                    </w:rPr>
                    <w:t>Порядковый номер реестровой записи из реестра российского программного обеспечения</w:t>
                  </w:r>
                  <w:r>
                    <w:rPr>
                      <w:rFonts w:eastAsia="Calibri" w:cs="Times New Roman"/>
                      <w:bCs/>
                      <w:color w:val="000000" w:themeColor="text1"/>
                      <w:kern w:val="0"/>
                      <w:sz w:val="20"/>
                      <w:szCs w:val="22"/>
                      <w:lang w:val="ru-RU" w:eastAsia="en-US" w:bidi="ar-SA"/>
                    </w:rPr>
                    <w:t xml:space="preserve"> </w:t>
                  </w:r>
                  <w:r>
                    <w:rPr>
                      <w:rFonts w:eastAsia="Calibri" w:cs="Times New Roman"/>
                      <w:bCs/>
                      <w:i/>
                      <w:color w:val="000000" w:themeColor="text1"/>
                      <w:kern w:val="0"/>
                      <w:sz w:val="20"/>
                      <w:szCs w:val="22"/>
                      <w:lang w:val="ru-RU" w:eastAsia="en-US" w:bidi="ar-SA"/>
                    </w:rPr>
                    <w:t>(подпункт «г» пункта 3 Постановления № 1875)</w:t>
                  </w:r>
                  <w:r>
                    <w:rPr>
                      <w:rFonts w:eastAsia="Calibri" w:cs="Times New Roman"/>
                      <w:bCs/>
                      <w:color w:val="000000" w:themeColor="text1"/>
                      <w:kern w:val="0"/>
                      <w:sz w:val="20"/>
                      <w:szCs w:val="22"/>
                      <w:lang w:val="ru-RU" w:eastAsia="en-US" w:bidi="ar-SA"/>
                    </w:rPr>
                    <w:t>;</w:t>
                  </w:r>
                </w:p>
                <w:p>
                  <w:pPr>
                    <w:pStyle w:val="ListParagraph"/>
                    <w:widowControl w:val="false"/>
                    <w:spacing w:before="0" w:after="160"/>
                    <w:ind w:left="0" w:hanging="0"/>
                    <w:contextualSpacing/>
                    <w:jc w:val="left"/>
                    <w:rPr>
                      <w:rFonts w:ascii="Times New Roman" w:hAnsi="Times New Roman" w:cs="Times New Roman"/>
                      <w:bCs/>
                      <w:color w:val="000000" w:themeColor="text1"/>
                      <w:sz w:val="20"/>
                    </w:rPr>
                  </w:pPr>
                  <w:r>
                    <w:rPr>
                      <w:rFonts w:eastAsia="Calibri" w:cs="Times New Roman"/>
                      <w:bCs/>
                      <w:color w:val="000000" w:themeColor="text1"/>
                      <w:kern w:val="0"/>
                      <w:sz w:val="20"/>
                      <w:szCs w:val="22"/>
                      <w:lang w:val="ru-RU" w:eastAsia="en-US" w:bidi="ar-SA"/>
                    </w:rPr>
                    <w:t xml:space="preserve">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 (для программного обеспечения, в отношении которого установлены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утвержденные постановлением Правительства РФ от 23.03.2017 № 325) </w:t>
                  </w:r>
                  <w:r>
                    <w:rPr>
                      <w:rFonts w:eastAsia="Calibri" w:cs="Times New Roman"/>
                      <w:bCs/>
                      <w:i/>
                      <w:color w:val="000000" w:themeColor="text1"/>
                      <w:kern w:val="0"/>
                      <w:sz w:val="20"/>
                      <w:szCs w:val="22"/>
                      <w:lang w:val="ru-RU" w:eastAsia="en-US" w:bidi="ar-SA"/>
                    </w:rPr>
                    <w:t>(подпункт «д» пункта 3 Постановления № 1875)</w:t>
                  </w:r>
                  <w:r>
                    <w:rPr>
                      <w:rFonts w:eastAsia="Calibri" w:cs="Times New Roman"/>
                      <w:bCs/>
                      <w:color w:val="000000" w:themeColor="text1"/>
                      <w:kern w:val="0"/>
                      <w:sz w:val="20"/>
                      <w:szCs w:val="22"/>
                      <w:lang w:val="ru-RU" w:eastAsia="en-US" w:bidi="ar-SA"/>
                    </w:rPr>
                    <w:t>.</w:t>
                  </w:r>
                </w:p>
              </w:tc>
              <w:tc>
                <w:tcPr>
                  <w:tcW w:w="4111" w:type="dxa"/>
                  <w:tcBorders/>
                </w:tcPr>
                <w:p>
                  <w:pPr>
                    <w:pStyle w:val="Normal"/>
                    <w:widowControl w:val="false"/>
                    <w:spacing w:before="0" w:after="160"/>
                    <w:contextualSpacing/>
                    <w:jc w:val="left"/>
                    <w:rPr>
                      <w:rFonts w:ascii="Times New Roman" w:hAnsi="Times New Roman" w:cs="Times New Roman"/>
                      <w:bCs/>
                      <w:color w:val="000000" w:themeColor="text1"/>
                      <w:sz w:val="20"/>
                    </w:rPr>
                  </w:pPr>
                  <w:r>
                    <w:rPr>
                      <w:rFonts w:eastAsia="Calibri" w:cs="Times New Roman"/>
                      <w:bCs/>
                      <w:color w:val="000000" w:themeColor="text1"/>
                      <w:kern w:val="0"/>
                      <w:sz w:val="20"/>
                      <w:szCs w:val="22"/>
                      <w:lang w:val="ru-RU" w:eastAsia="en-US" w:bidi="ar-SA"/>
                    </w:rPr>
                    <w:t xml:space="preserve">Порядковый номер реестровой записи из реестра евразийского программного обеспечения </w:t>
                  </w:r>
                  <w:r>
                    <w:rPr>
                      <w:rFonts w:eastAsia="Calibri" w:cs="Times New Roman"/>
                      <w:bCs/>
                      <w:i/>
                      <w:color w:val="000000" w:themeColor="text1"/>
                      <w:kern w:val="0"/>
                      <w:sz w:val="20"/>
                      <w:szCs w:val="22"/>
                      <w:lang w:val="ru-RU" w:eastAsia="en-US" w:bidi="ar-SA"/>
                    </w:rPr>
                    <w:t>(подпункт «е» пункта 3 Постановления № 1875)</w:t>
                  </w:r>
                  <w:r>
                    <w:rPr>
                      <w:rFonts w:eastAsia="Calibri" w:cs="Times New Roman"/>
                      <w:bCs/>
                      <w:color w:val="000000" w:themeColor="text1"/>
                      <w:kern w:val="0"/>
                      <w:sz w:val="20"/>
                      <w:szCs w:val="22"/>
                      <w:lang w:val="ru-RU" w:eastAsia="en-US" w:bidi="ar-SA"/>
                    </w:rPr>
                    <w:t>;</w:t>
                  </w:r>
                </w:p>
                <w:p>
                  <w:pPr>
                    <w:pStyle w:val="ListParagraph"/>
                    <w:widowControl w:val="false"/>
                    <w:spacing w:before="0" w:after="160"/>
                    <w:ind w:left="0" w:hanging="0"/>
                    <w:contextualSpacing/>
                    <w:jc w:val="left"/>
                    <w:rPr>
                      <w:rFonts w:ascii="Times New Roman" w:hAnsi="Times New Roman" w:cs="Times New Roman"/>
                      <w:color w:val="000000" w:themeColor="text1"/>
                      <w:spacing w:val="-2"/>
                      <w:sz w:val="20"/>
                    </w:rPr>
                  </w:pPr>
                  <w:r>
                    <w:rPr>
                      <w:rFonts w:eastAsia="Calibri" w:cs="Times New Roman"/>
                      <w:bCs/>
                      <w:color w:val="000000" w:themeColor="text1"/>
                      <w:kern w:val="0"/>
                      <w:sz w:val="20"/>
                      <w:szCs w:val="22"/>
                      <w:lang w:val="ru-RU" w:eastAsia="en-US" w:bidi="ar-SA"/>
                    </w:rPr>
                    <w:t xml:space="preserve">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(для программного обеспечения, в отношении которого установлены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утвержденные постановлением Правительства РФ от 23.03.2017 № 325) </w:t>
                  </w:r>
                  <w:r>
                    <w:rPr>
                      <w:rFonts w:eastAsia="Calibri" w:cs="Times New Roman"/>
                      <w:bCs/>
                      <w:i/>
                      <w:color w:val="000000" w:themeColor="text1"/>
                      <w:kern w:val="0"/>
                      <w:sz w:val="20"/>
                      <w:szCs w:val="22"/>
                      <w:lang w:val="ru-RU" w:eastAsia="en-US" w:bidi="ar-SA"/>
                    </w:rPr>
                    <w:t>(подпункт «ж» пункта 3 Постановления № 1875)</w:t>
                  </w:r>
                  <w:r>
                    <w:rPr>
                      <w:rFonts w:eastAsia="Calibri" w:cs="Times New Roman"/>
                      <w:bCs/>
                      <w:color w:val="000000" w:themeColor="text1"/>
                      <w:kern w:val="0"/>
                      <w:sz w:val="20"/>
                      <w:szCs w:val="22"/>
                      <w:lang w:val="ru-RU" w:eastAsia="en-US" w:bidi="ar-SA"/>
                    </w:rPr>
                    <w:t>.</w:t>
                  </w:r>
                </w:p>
              </w:tc>
            </w:tr>
          </w:tbl>
          <w:p>
            <w:pPr>
              <w:pStyle w:val="NormalWeb"/>
              <w:widowControl w:val="false"/>
              <w:spacing w:beforeAutospacing="0" w:before="0" w:afterAutospacing="0" w:after="0"/>
              <w:ind w:firstLine="567"/>
              <w:contextualSpacing/>
              <w:jc w:val="both"/>
              <w:rPr>
                <w:color w:val="22272F"/>
                <w:sz w:val="20"/>
                <w:szCs w:val="20"/>
                <w:shd w:fill="FFFFFF" w:val="clear"/>
              </w:rPr>
            </w:pPr>
            <w:r>
              <w:rPr>
                <w:bCs/>
                <w:sz w:val="20"/>
                <w:szCs w:val="20"/>
              </w:rPr>
              <w:t xml:space="preserve">* </w:t>
            </w:r>
            <w:r>
              <w:rPr>
                <w:color w:val="22272F"/>
                <w:sz w:val="20"/>
                <w:szCs w:val="20"/>
                <w:shd w:fill="FFFFFF" w:val="clear"/>
              </w:rPr>
              <w:t xml:space="preserve">на программы для электронных вычислительных машин и баз данных, сведения о которых включены в реестр евразийского программного обеспечения распространяются </w:t>
            </w:r>
            <w:r>
              <w:fldChar w:fldCharType="begin"/>
            </w:r>
            <w:r>
              <w:rPr>
                <w:sz w:val="20"/>
                <w:shd w:fill="FFFFFF" w:val="clear"/>
                <w:szCs w:val="20"/>
                <w:color w:val="22272F"/>
              </w:rPr>
              <w:instrText xml:space="preserve"> HYPERLINK "https://internet.garant.ru/" \l "/document/71638522/entry/1000"</w:instrText>
            </w:r>
            <w:r>
              <w:rPr>
                <w:sz w:val="20"/>
                <w:shd w:fill="FFFFFF" w:val="clear"/>
                <w:szCs w:val="20"/>
                <w:color w:val="22272F"/>
              </w:rPr>
              <w:fldChar w:fldCharType="separate"/>
            </w:r>
            <w:r>
              <w:rPr>
                <w:color w:val="22272F"/>
                <w:sz w:val="20"/>
                <w:szCs w:val="20"/>
                <w:shd w:fill="FFFFFF" w:val="clear"/>
              </w:rPr>
              <w:t>дополнительные требования</w:t>
            </w:r>
            <w:r>
              <w:rPr>
                <w:sz w:val="20"/>
                <w:shd w:fill="FFFFFF" w:val="clear"/>
                <w:szCs w:val="20"/>
                <w:color w:val="22272F"/>
              </w:rPr>
              <w:fldChar w:fldCharType="end"/>
            </w:r>
            <w:r>
              <w:rPr>
                <w:color w:val="22272F"/>
                <w:sz w:val="20"/>
                <w:szCs w:val="20"/>
                <w:shd w:fill="FFFFFF" w:val="clear"/>
              </w:rPr>
              <w:t xml:space="preserve"> к программам для электронных вычислительных машин и баз данных, сведения о которых включены в реестр российского программного обеспечения, утвержденные </w:t>
            </w:r>
            <w:r>
              <w:fldChar w:fldCharType="begin"/>
            </w:r>
            <w:r>
              <w:rPr>
                <w:sz w:val="20"/>
                <w:shd w:fill="FFFFFF" w:val="clear"/>
                <w:szCs w:val="20"/>
                <w:color w:val="22272F"/>
              </w:rPr>
              <w:instrText xml:space="preserve"> HYPERLINK "https://internet.garant.ru/" \l "/document/71638522/entry/0"</w:instrText>
            </w:r>
            <w:r>
              <w:rPr>
                <w:sz w:val="20"/>
                <w:shd w:fill="FFFFFF" w:val="clear"/>
                <w:szCs w:val="20"/>
                <w:color w:val="22272F"/>
              </w:rPr>
              <w:fldChar w:fldCharType="separate"/>
            </w:r>
            <w:r>
              <w:rPr>
                <w:color w:val="22272F"/>
                <w:sz w:val="20"/>
                <w:szCs w:val="20"/>
                <w:shd w:fill="FFFFFF" w:val="clear"/>
              </w:rPr>
              <w:t>постановлением</w:t>
            </w:r>
            <w:r>
              <w:rPr>
                <w:sz w:val="20"/>
                <w:shd w:fill="FFFFFF" w:val="clear"/>
                <w:szCs w:val="20"/>
                <w:color w:val="22272F"/>
              </w:rPr>
              <w:fldChar w:fldCharType="end"/>
            </w:r>
            <w:r>
              <w:rPr>
                <w:color w:val="22272F"/>
                <w:sz w:val="20"/>
                <w:szCs w:val="20"/>
                <w:shd w:fill="FFFFFF" w:val="clear"/>
              </w:rPr>
              <w:t xml:space="preserve"> Правительства РФ от 23.03.2017 № 325.</w:t>
            </w:r>
          </w:p>
          <w:p>
            <w:pPr>
              <w:pStyle w:val="ListParagraph"/>
              <w:widowControl w:val="false"/>
              <w:spacing w:lineRule="auto" w:line="240" w:before="0" w:after="0"/>
              <w:ind w:left="0" w:firstLine="567"/>
              <w:contextualSpacing/>
              <w:jc w:val="both"/>
              <w:rPr>
                <w:rFonts w:ascii="Times New Roman" w:hAnsi="Times New Roman" w:cs="Times New Roman"/>
                <w:sz w:val="20"/>
                <w:szCs w:val="20"/>
              </w:rPr>
            </w:pPr>
            <w:r>
              <w:rPr>
                <w:rFonts w:cs="Times New Roman"/>
                <w:color w:val="22272F"/>
                <w:sz w:val="20"/>
                <w:szCs w:val="20"/>
                <w:shd w:fill="FFFFFF" w:val="clear"/>
              </w:rPr>
              <w:t>При закупке ПО в случае, если заявка на участие в закупке содержит предложение ПО, реестровая запись о котором в реестре российского ПО или реестре евразийского ПО не содержит информацию о соответствии предлагаемого ПО дополнительным требованиям, предусмотренным постановлением Правительства РФ от 23 марта 2017 г. № 325, то такая заявка приравнивается к заявке, в которой содержится предложение иностранного ПО, при условии, что на участие в закупке подана заявка с предложением ПО, соответствующего дополнительным требованиям (подпункт «х» пункта 4 Постановления № 1875).</w:t>
            </w:r>
          </w:p>
          <w:p>
            <w:pPr>
              <w:pStyle w:val="NormalWeb"/>
              <w:widowControl w:val="false"/>
              <w:numPr>
                <w:ilvl w:val="2"/>
                <w:numId w:val="5"/>
              </w:numPr>
              <w:spacing w:beforeAutospacing="0" w:before="0" w:afterAutospacing="0" w:after="0"/>
              <w:ind w:left="0" w:firstLine="567"/>
              <w:contextualSpacing/>
              <w:jc w:val="both"/>
              <w:rPr>
                <w:color w:val="22272F"/>
                <w:sz w:val="20"/>
                <w:szCs w:val="20"/>
                <w:shd w:fill="FFFFFF" w:val="clear"/>
              </w:rPr>
            </w:pPr>
            <w:r>
              <w:rPr>
                <w:color w:val="22272F"/>
                <w:sz w:val="20"/>
                <w:szCs w:val="20"/>
                <w:shd w:fill="FFFFFF" w:val="clear"/>
              </w:rPr>
              <w:t xml:space="preserve">Информация и документы, подтверждающие страну происхождения товара из Перечня № 2 при применении ограничения, </w:t>
            </w:r>
            <w:r>
              <w:rPr>
                <w:sz w:val="20"/>
                <w:szCs w:val="20"/>
              </w:rPr>
              <w:t>предусмотренного подпунктом "б" пункта 1 части 2 статьи 3.1-4. Федерального закона № 223-ФЗ.</w:t>
            </w:r>
          </w:p>
          <w:p>
            <w:pPr>
              <w:pStyle w:val="NormalWeb"/>
              <w:widowControl w:val="false"/>
              <w:spacing w:beforeAutospacing="0" w:before="0" w:afterAutospacing="0" w:after="0"/>
              <w:ind w:firstLine="567"/>
              <w:contextualSpacing/>
              <w:rPr>
                <w:color w:val="22272F"/>
                <w:sz w:val="20"/>
                <w:szCs w:val="20"/>
                <w:shd w:fill="FFFFFF" w:val="clear"/>
              </w:rPr>
            </w:pPr>
            <w:r>
              <w:rPr>
                <w:color w:val="22272F"/>
                <w:sz w:val="20"/>
                <w:szCs w:val="20"/>
                <w:shd w:fill="FFFFFF" w:val="clear"/>
              </w:rPr>
              <w:t>Перечень информации и документов, подтверждающих страну происхождения товара из Перечня № 2, установлены в пункте 3 Постановления № 1875:</w:t>
            </w:r>
          </w:p>
          <w:p>
            <w:pPr>
              <w:pStyle w:val="NormalWeb"/>
              <w:widowControl w:val="false"/>
              <w:spacing w:beforeAutospacing="0" w:before="0" w:afterAutospacing="0" w:after="0"/>
              <w:ind w:firstLine="567"/>
              <w:contextualSpacing/>
              <w:rPr>
                <w:color w:val="22272F"/>
                <w:sz w:val="20"/>
                <w:szCs w:val="20"/>
                <w:shd w:fill="FFFFFF" w:val="clear"/>
              </w:rPr>
            </w:pPr>
            <w:r>
              <w:rPr>
                <w:color w:val="22272F"/>
                <w:sz w:val="20"/>
                <w:szCs w:val="20"/>
                <w:shd w:fill="FFFFFF" w:val="clear"/>
              </w:rPr>
            </w:r>
          </w:p>
          <w:tbl>
            <w:tblPr>
              <w:tblStyle w:val="a6"/>
              <w:tblW w:w="10178" w:type="dxa"/>
              <w:jc w:val="left"/>
              <w:tblInd w:w="255" w:type="dxa"/>
              <w:tblLayout w:type="fixed"/>
              <w:tblCellMar>
                <w:top w:w="0" w:type="dxa"/>
                <w:left w:w="108" w:type="dxa"/>
                <w:bottom w:w="0" w:type="dxa"/>
                <w:right w:w="108" w:type="dxa"/>
              </w:tblCellMar>
              <w:tblLook w:firstRow="1" w:noVBand="1" w:lastRow="0" w:firstColumn="1" w:lastColumn="0" w:noHBand="0" w:val="04a0"/>
            </w:tblPr>
            <w:tblGrid>
              <w:gridCol w:w="1979"/>
              <w:gridCol w:w="4372"/>
              <w:gridCol w:w="3827"/>
            </w:tblGrid>
            <w:tr>
              <w:trPr/>
              <w:tc>
                <w:tcPr>
                  <w:tcW w:w="1979" w:type="dxa"/>
                  <w:tcBorders/>
                  <w:vAlign w:val="center"/>
                </w:tcPr>
                <w:p>
                  <w:pPr>
                    <w:pStyle w:val="Normal"/>
                    <w:widowControl w:val="false"/>
                    <w:spacing w:before="0" w:after="160"/>
                    <w:contextualSpacing/>
                    <w:jc w:val="center"/>
                    <w:rPr>
                      <w:rFonts w:ascii="Times New Roman" w:hAnsi="Times New Roman" w:cs="Times New Roman"/>
                      <w:spacing w:val="-2"/>
                      <w:sz w:val="20"/>
                    </w:rPr>
                  </w:pPr>
                  <w:r>
                    <w:rPr>
                      <w:rFonts w:eastAsia="Calibri" w:cs="Times New Roman"/>
                      <w:spacing w:val="-2"/>
                      <w:kern w:val="0"/>
                      <w:sz w:val="20"/>
                      <w:szCs w:val="22"/>
                      <w:lang w:val="ru-RU" w:eastAsia="en-US" w:bidi="ar-SA"/>
                    </w:rPr>
                    <w:t xml:space="preserve">№ </w:t>
                  </w:r>
                  <w:r>
                    <w:rPr>
                      <w:rFonts w:eastAsia="Calibri" w:cs="Times New Roman"/>
                      <w:spacing w:val="-2"/>
                      <w:kern w:val="0"/>
                      <w:sz w:val="20"/>
                      <w:szCs w:val="22"/>
                      <w:lang w:val="ru-RU" w:eastAsia="en-US" w:bidi="ar-SA"/>
                    </w:rPr>
                    <w:t>позиции</w:t>
                  </w:r>
                </w:p>
              </w:tc>
              <w:tc>
                <w:tcPr>
                  <w:tcW w:w="4372" w:type="dxa"/>
                  <w:tcBorders/>
                  <w:vAlign w:val="center"/>
                </w:tcPr>
                <w:p>
                  <w:pPr>
                    <w:pStyle w:val="Normal"/>
                    <w:widowControl w:val="false"/>
                    <w:spacing w:before="0" w:after="160"/>
                    <w:contextualSpacing/>
                    <w:jc w:val="center"/>
                    <w:rPr>
                      <w:rFonts w:ascii="Times New Roman" w:hAnsi="Times New Roman" w:cs="Times New Roman"/>
                      <w:spacing w:val="-2"/>
                      <w:sz w:val="20"/>
                    </w:rPr>
                  </w:pPr>
                  <w:r>
                    <w:rPr>
                      <w:rFonts w:eastAsia="Calibri" w:cs="Times New Roman"/>
                      <w:spacing w:val="-2"/>
                      <w:kern w:val="0"/>
                      <w:sz w:val="20"/>
                      <w:szCs w:val="22"/>
                      <w:lang w:val="ru-RU" w:eastAsia="en-US" w:bidi="ar-SA"/>
                    </w:rPr>
                    <w:t>Российская Федерация</w:t>
                  </w:r>
                </w:p>
              </w:tc>
              <w:tc>
                <w:tcPr>
                  <w:tcW w:w="3827" w:type="dxa"/>
                  <w:tcBorders/>
                  <w:vAlign w:val="center"/>
                </w:tcPr>
                <w:p>
                  <w:pPr>
                    <w:pStyle w:val="Normal"/>
                    <w:widowControl w:val="false"/>
                    <w:spacing w:before="0" w:after="160"/>
                    <w:contextualSpacing/>
                    <w:jc w:val="center"/>
                    <w:rPr>
                      <w:rFonts w:ascii="Times New Roman" w:hAnsi="Times New Roman" w:cs="Times New Roman"/>
                      <w:spacing w:val="-2"/>
                      <w:sz w:val="20"/>
                    </w:rPr>
                  </w:pPr>
                  <w:r>
                    <w:rPr>
                      <w:rFonts w:eastAsia="Calibri" w:cs="Times New Roman"/>
                      <w:spacing w:val="-2"/>
                      <w:kern w:val="0"/>
                      <w:sz w:val="20"/>
                      <w:szCs w:val="22"/>
                      <w:lang w:val="ru-RU" w:eastAsia="en-US" w:bidi="ar-SA"/>
                    </w:rPr>
                    <w:t>государства ЕАЭС</w:t>
                  </w:r>
                </w:p>
                <w:p>
                  <w:pPr>
                    <w:pStyle w:val="Normal"/>
                    <w:widowControl w:val="false"/>
                    <w:spacing w:before="0" w:after="160"/>
                    <w:contextualSpacing/>
                    <w:jc w:val="center"/>
                    <w:rPr>
                      <w:rFonts w:ascii="Times New Roman" w:hAnsi="Times New Roman" w:cs="Times New Roman"/>
                      <w:spacing w:val="-2"/>
                      <w:sz w:val="20"/>
                    </w:rPr>
                  </w:pPr>
                  <w:r>
                    <w:rPr>
                      <w:rFonts w:eastAsia="Calibri" w:cs="Times New Roman"/>
                      <w:spacing w:val="-2"/>
                      <w:kern w:val="0"/>
                      <w:sz w:val="20"/>
                      <w:szCs w:val="22"/>
                      <w:lang w:val="ru-RU" w:eastAsia="en-US" w:bidi="ar-SA"/>
                    </w:rPr>
                    <w:t>(кроме Российской Федерации)</w:t>
                  </w:r>
                </w:p>
              </w:tc>
            </w:tr>
            <w:tr>
              <w:trPr/>
              <w:tc>
                <w:tcPr>
                  <w:tcW w:w="1979" w:type="dxa"/>
                  <w:tcBorders/>
                </w:tcPr>
                <w:p>
                  <w:pPr>
                    <w:pStyle w:val="Normal"/>
                    <w:widowControl w:val="false"/>
                    <w:spacing w:before="0" w:after="160"/>
                    <w:contextualSpacing/>
                    <w:jc w:val="left"/>
                    <w:rPr>
                      <w:rFonts w:ascii="Times New Roman" w:hAnsi="Times New Roman" w:cs="Times New Roman"/>
                      <w:spacing w:val="-2"/>
                      <w:sz w:val="20"/>
                      <w:lang w:val="en-US"/>
                    </w:rPr>
                  </w:pPr>
                  <w:r>
                    <w:rPr>
                      <w:rFonts w:eastAsia="Calibri" w:cs="Times New Roman"/>
                      <w:spacing w:val="-2"/>
                      <w:kern w:val="0"/>
                      <w:sz w:val="20"/>
                      <w:szCs w:val="22"/>
                      <w:lang w:val="ru-RU" w:eastAsia="en-US" w:bidi="ar-SA"/>
                    </w:rPr>
                    <w:t xml:space="preserve">1 – </w:t>
                  </w:r>
                  <w:r>
                    <w:rPr>
                      <w:rFonts w:eastAsia="Calibri" w:cs="Times New Roman"/>
                      <w:spacing w:val="-2"/>
                      <w:kern w:val="0"/>
                      <w:sz w:val="20"/>
                      <w:szCs w:val="22"/>
                      <w:lang w:val="en-US" w:eastAsia="en-US" w:bidi="ar-SA"/>
                    </w:rPr>
                    <w:t>361</w:t>
                  </w:r>
                </w:p>
                <w:p>
                  <w:pPr>
                    <w:pStyle w:val="Normal"/>
                    <w:widowControl w:val="false"/>
                    <w:spacing w:before="0" w:after="160"/>
                    <w:contextualSpacing/>
                    <w:jc w:val="left"/>
                    <w:rPr>
                      <w:rFonts w:ascii="Times New Roman" w:hAnsi="Times New Roman" w:cs="Times New Roman"/>
                      <w:i/>
                      <w:i/>
                      <w:spacing w:val="-2"/>
                      <w:sz w:val="20"/>
                    </w:rPr>
                  </w:pPr>
                  <w:r>
                    <w:rPr>
                      <w:rFonts w:eastAsia="Calibri" w:cs="Times New Roman"/>
                      <w:i/>
                      <w:spacing w:val="-2"/>
                      <w:kern w:val="0"/>
                      <w:sz w:val="20"/>
                      <w:szCs w:val="22"/>
                      <w:lang w:val="ru-RU" w:eastAsia="en-US" w:bidi="ar-SA"/>
                    </w:rPr>
                    <w:t>(промышленные товары, радиоэлектронная продукция)</w:t>
                  </w:r>
                </w:p>
                <w:p>
                  <w:pPr>
                    <w:pStyle w:val="Normal"/>
                    <w:widowControl w:val="false"/>
                    <w:spacing w:before="0" w:after="160"/>
                    <w:contextualSpacing/>
                    <w:jc w:val="left"/>
                    <w:rPr>
                      <w:rFonts w:ascii="Times New Roman" w:hAnsi="Times New Roman" w:cs="Times New Roman"/>
                      <w:spacing w:val="-2"/>
                      <w:sz w:val="20"/>
                    </w:rPr>
                  </w:pPr>
                  <w:r>
                    <w:rPr>
                      <w:rFonts w:cs="Times New Roman"/>
                      <w:spacing w:val="-2"/>
                      <w:sz w:val="20"/>
                    </w:rPr>
                  </w:r>
                </w:p>
              </w:tc>
              <w:tc>
                <w:tcPr>
                  <w:tcW w:w="4372" w:type="dxa"/>
                  <w:tcBorders/>
                </w:tcPr>
                <w:p>
                  <w:pPr>
                    <w:pStyle w:val="ListParagraph"/>
                    <w:widowControl w:val="false"/>
                    <w:spacing w:before="0" w:after="160"/>
                    <w:ind w:left="0" w:hanging="0"/>
                    <w:contextualSpacing/>
                    <w:jc w:val="left"/>
                    <w:rPr>
                      <w:rFonts w:ascii="Times New Roman" w:hAnsi="Times New Roman" w:cs="Times New Roman"/>
                      <w:bCs/>
                      <w:sz w:val="20"/>
                    </w:rPr>
                  </w:pPr>
                  <w:r>
                    <w:rPr>
                      <w:rFonts w:eastAsia="Calibri" w:cs="Times New Roman"/>
                      <w:bCs/>
                      <w:kern w:val="0"/>
                      <w:sz w:val="20"/>
                      <w:szCs w:val="22"/>
                      <w:lang w:val="ru-RU" w:eastAsia="en-US" w:bidi="ar-SA"/>
                    </w:rPr>
                    <w:t xml:space="preserve">Номер реестровой записи из реестра российской промышленной продукции, содержащей в том числе </w:t>
                  </w:r>
                  <w:r>
                    <w:rPr>
                      <w:rFonts w:eastAsia="Calibri" w:cs="Times New Roman"/>
                      <w:bCs/>
                      <w:i/>
                      <w:kern w:val="0"/>
                      <w:sz w:val="20"/>
                      <w:szCs w:val="22"/>
                      <w:lang w:val="ru-RU" w:eastAsia="en-US" w:bidi="ar-SA"/>
                    </w:rPr>
                    <w:t>(подпункт «а» пункта 3 Постановления № 1875)</w:t>
                  </w:r>
                  <w:r>
                    <w:rPr>
                      <w:rFonts w:eastAsia="Calibri" w:cs="Times New Roman"/>
                      <w:bCs/>
                      <w:kern w:val="0"/>
                      <w:sz w:val="20"/>
                      <w:szCs w:val="22"/>
                      <w:lang w:val="ru-RU" w:eastAsia="en-US" w:bidi="ar-SA"/>
                    </w:rPr>
                    <w:t>:</w:t>
                  </w:r>
                </w:p>
                <w:p>
                  <w:pPr>
                    <w:pStyle w:val="Normal"/>
                    <w:widowControl w:val="false"/>
                    <w:spacing w:before="0" w:after="160"/>
                    <w:contextualSpacing/>
                    <w:jc w:val="left"/>
                    <w:rPr>
                      <w:rFonts w:ascii="Times New Roman" w:hAnsi="Times New Roman" w:cs="Times New Roman"/>
                      <w:bCs/>
                      <w:sz w:val="20"/>
                    </w:rPr>
                  </w:pPr>
                  <w:r>
                    <w:rPr>
                      <w:rFonts w:eastAsia="Calibri" w:cs="Times New Roman"/>
                      <w:bCs/>
                      <w:kern w:val="0"/>
                      <w:sz w:val="20"/>
                      <w:szCs w:val="22"/>
                      <w:lang w:val="ru-RU" w:eastAsia="en-US" w:bidi="ar-SA"/>
                    </w:rPr>
                    <w:t xml:space="preserve">информацию о совокупном количестве баллов за </w:t>
                  </w:r>
                  <w:r>
                    <w:rPr>
                      <w:rFonts w:eastAsia="Calibri" w:cs="Times New Roman"/>
                      <w:spacing w:val="-2"/>
                      <w:kern w:val="0"/>
                      <w:sz w:val="20"/>
                      <w:szCs w:val="22"/>
                      <w:lang w:val="ru-RU" w:eastAsia="en-US" w:bidi="ar-SA"/>
                    </w:rPr>
                    <w:t>выполнение</w:t>
                  </w:r>
                  <w:r>
                    <w:rPr>
                      <w:rFonts w:eastAsia="Calibri" w:cs="Times New Roman"/>
                      <w:bCs/>
                      <w:kern w:val="0"/>
                      <w:sz w:val="20"/>
                      <w:szCs w:val="22"/>
                      <w:lang w:val="ru-RU" w:eastAsia="en-US" w:bidi="ar-SA"/>
                    </w:rPr>
                    <w:t xml:space="preserve"> (освоение) на территории РФ соответствующих операций (условий), которое составляет или превышает значение, определенное Постановлением №</w:t>
                  </w:r>
                  <w:r>
                    <w:rPr>
                      <w:rFonts w:eastAsia="Calibri" w:cs="Times New Roman"/>
                      <w:bCs/>
                      <w:kern w:val="0"/>
                      <w:sz w:val="20"/>
                      <w:szCs w:val="22"/>
                      <w:lang w:val="en-US" w:eastAsia="en-US" w:bidi="ar-SA"/>
                    </w:rPr>
                    <w:t> </w:t>
                  </w:r>
                  <w:r>
                    <w:rPr>
                      <w:rFonts w:eastAsia="Calibri" w:cs="Times New Roman"/>
                      <w:bCs/>
                      <w:kern w:val="0"/>
                      <w:sz w:val="20"/>
                      <w:szCs w:val="22"/>
                      <w:lang w:val="ru-RU" w:eastAsia="en-US" w:bidi="ar-SA"/>
                    </w:rPr>
                    <w:t xml:space="preserve">719 для целей осуществления закупок </w:t>
                  </w:r>
                  <w:r>
                    <w:rPr>
                      <w:rFonts w:eastAsia="Calibri" w:cs="Times New Roman"/>
                      <w:bCs/>
                      <w:i/>
                      <w:kern w:val="0"/>
                      <w:sz w:val="20"/>
                      <w:szCs w:val="22"/>
                      <w:lang w:val="ru-RU" w:eastAsia="en-US" w:bidi="ar-SA"/>
                    </w:rPr>
                    <w:t>(информация указана в разделе «Сведения о происхождении продукции» (открывается при нажатии на первичный регистрационный номер реестровой записи или реестровый номер) и выписке из реестра, сформированной на сайте)</w:t>
                  </w:r>
                  <w:r>
                    <w:rPr>
                      <w:rFonts w:eastAsia="Calibri" w:cs="Times New Roman"/>
                      <w:bCs/>
                      <w:kern w:val="0"/>
                      <w:sz w:val="20"/>
                      <w:szCs w:val="22"/>
                      <w:lang w:val="ru-RU" w:eastAsia="en-US" w:bidi="ar-SA"/>
                    </w:rPr>
                    <w:t>;</w:t>
                  </w:r>
                </w:p>
                <w:p>
                  <w:pPr>
                    <w:pStyle w:val="ListParagraph"/>
                    <w:widowControl w:val="false"/>
                    <w:spacing w:before="0" w:after="160"/>
                    <w:ind w:left="0" w:hanging="0"/>
                    <w:contextualSpacing/>
                    <w:jc w:val="left"/>
                    <w:rPr>
                      <w:rFonts w:ascii="Times New Roman" w:hAnsi="Times New Roman" w:cs="Times New Roman"/>
                      <w:spacing w:val="-2"/>
                      <w:sz w:val="20"/>
                    </w:rPr>
                  </w:pPr>
                  <w:r>
                    <w:rPr>
                      <w:rFonts w:eastAsia="Calibri" w:cs="Times New Roman"/>
                      <w:bCs/>
                      <w:kern w:val="0"/>
                      <w:sz w:val="20"/>
                      <w:szCs w:val="22"/>
                      <w:lang w:val="ru-RU" w:eastAsia="en-US" w:bidi="ar-SA"/>
                    </w:rPr>
                    <w:t xml:space="preserve">информацию об уровне радиоэлектронной продукции </w:t>
                  </w:r>
                  <w:r>
                    <w:rPr>
                      <w:rFonts w:eastAsia="Calibri" w:cs="Times New Roman"/>
                      <w:kern w:val="0"/>
                      <w:sz w:val="20"/>
                      <w:szCs w:val="22"/>
                      <w:lang w:val="ru-RU" w:eastAsia="en-US" w:bidi="ar-SA"/>
                    </w:rPr>
                    <w:t xml:space="preserve">(для товара, являющегося в соответствии с Постановлением № 719 радиоэлектронной продукцией первого или второго уровня) </w:t>
                  </w:r>
                  <w:r>
                    <w:rPr>
                      <w:rFonts w:eastAsia="Calibri" w:cs="Times New Roman"/>
                      <w:bCs/>
                      <w:i/>
                      <w:kern w:val="0"/>
                      <w:sz w:val="20"/>
                      <w:szCs w:val="22"/>
                      <w:lang w:val="ru-RU" w:eastAsia="en-US" w:bidi="ar-SA"/>
                    </w:rPr>
                    <w:t>(информация указана в выписке из реестра, сформированной на сайте)</w:t>
                  </w:r>
                  <w:r>
                    <w:rPr>
                      <w:rFonts w:eastAsia="Calibri" w:cs="Times New Roman"/>
                      <w:kern w:val="0"/>
                      <w:sz w:val="20"/>
                      <w:szCs w:val="22"/>
                      <w:lang w:val="ru-RU" w:eastAsia="en-US" w:bidi="ar-SA"/>
                    </w:rPr>
                    <w:t>.</w:t>
                  </w:r>
                </w:p>
              </w:tc>
              <w:tc>
                <w:tcPr>
                  <w:tcW w:w="3827" w:type="dxa"/>
                  <w:tcBorders/>
                </w:tcPr>
                <w:p>
                  <w:pPr>
                    <w:pStyle w:val="ListParagraph"/>
                    <w:widowControl w:val="false"/>
                    <w:spacing w:before="0" w:after="160"/>
                    <w:ind w:left="0" w:hanging="0"/>
                    <w:contextualSpacing/>
                    <w:jc w:val="left"/>
                    <w:rPr>
                      <w:rFonts w:ascii="Times New Roman" w:hAnsi="Times New Roman" w:cs="Times New Roman"/>
                      <w:bCs/>
                      <w:sz w:val="20"/>
                    </w:rPr>
                  </w:pPr>
                  <w:r>
                    <w:rPr>
                      <w:rFonts w:eastAsia="Calibri" w:cs="Times New Roman"/>
                      <w:bCs/>
                      <w:kern w:val="0"/>
                      <w:sz w:val="20"/>
                      <w:szCs w:val="22"/>
                      <w:lang w:val="ru-RU" w:eastAsia="en-US" w:bidi="ar-SA"/>
                    </w:rPr>
                    <w:t xml:space="preserve">Номер реестровой записи из евразийского реестра промышленных товаров, содержащей в том числе </w:t>
                  </w:r>
                  <w:r>
                    <w:rPr>
                      <w:rFonts w:eastAsia="Calibri" w:cs="Times New Roman"/>
                      <w:bCs/>
                      <w:i/>
                      <w:kern w:val="0"/>
                      <w:sz w:val="20"/>
                      <w:szCs w:val="22"/>
                      <w:lang w:val="ru-RU" w:eastAsia="en-US" w:bidi="ar-SA"/>
                    </w:rPr>
                    <w:t>(подпункт «б» пункта 3 Постановления № 1875)</w:t>
                  </w:r>
                  <w:r>
                    <w:rPr>
                      <w:rFonts w:eastAsia="Calibri" w:cs="Times New Roman"/>
                      <w:bCs/>
                      <w:kern w:val="0"/>
                      <w:sz w:val="20"/>
                      <w:szCs w:val="22"/>
                      <w:lang w:val="ru-RU" w:eastAsia="en-US" w:bidi="ar-SA"/>
                    </w:rPr>
                    <w:t>:</w:t>
                  </w:r>
                </w:p>
                <w:p>
                  <w:pPr>
                    <w:pStyle w:val="Normal"/>
                    <w:widowControl w:val="false"/>
                    <w:spacing w:before="0" w:after="160"/>
                    <w:contextualSpacing/>
                    <w:jc w:val="left"/>
                    <w:rPr>
                      <w:rFonts w:ascii="Times New Roman" w:hAnsi="Times New Roman" w:cs="Times New Roman"/>
                      <w:sz w:val="20"/>
                    </w:rPr>
                  </w:pPr>
                  <w:r>
                    <w:rPr>
                      <w:rFonts w:eastAsia="Calibri" w:cs="Times New Roman"/>
                      <w:bCs/>
                      <w:kern w:val="0"/>
                      <w:sz w:val="20"/>
                      <w:szCs w:val="22"/>
                      <w:lang w:val="ru-RU" w:eastAsia="en-US" w:bidi="ar-SA"/>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w:t>
                  </w:r>
                  <w:r>
                    <w:rPr>
                      <w:rFonts w:eastAsia="Calibri" w:cs="Times New Roman"/>
                      <w:bCs/>
                      <w:i/>
                      <w:kern w:val="0"/>
                      <w:sz w:val="20"/>
                      <w:szCs w:val="22"/>
                      <w:lang w:val="ru-RU" w:eastAsia="en-US" w:bidi="ar-SA"/>
                    </w:rPr>
                    <w:t>(информация указана в реестре и выписке из реестра, сформированной на сайте);</w:t>
                  </w:r>
                </w:p>
                <w:p>
                  <w:pPr>
                    <w:pStyle w:val="ListParagraph"/>
                    <w:widowControl w:val="false"/>
                    <w:spacing w:before="0" w:after="160"/>
                    <w:ind w:left="0" w:hanging="0"/>
                    <w:contextualSpacing/>
                    <w:jc w:val="left"/>
                    <w:rPr>
                      <w:rFonts w:ascii="Times New Roman" w:hAnsi="Times New Roman" w:cs="Times New Roman"/>
                      <w:bCs/>
                      <w:i/>
                      <w:i/>
                      <w:sz w:val="20"/>
                    </w:rPr>
                  </w:pPr>
                  <w:r>
                    <w:rPr>
                      <w:rFonts w:eastAsia="Calibri" w:cs="Times New Roman"/>
                      <w:bCs/>
                      <w:kern w:val="0"/>
                      <w:sz w:val="20"/>
                      <w:szCs w:val="22"/>
                      <w:lang w:val="ru-RU" w:eastAsia="en-US" w:bidi="ar-SA"/>
                    </w:rPr>
                    <w:t xml:space="preserve">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или второго уровня). </w:t>
                  </w:r>
                  <w:r>
                    <w:rPr>
                      <w:rFonts w:eastAsia="Calibri" w:cs="Times New Roman"/>
                      <w:bCs/>
                      <w:i/>
                      <w:kern w:val="0"/>
                      <w:sz w:val="20"/>
                      <w:szCs w:val="22"/>
                      <w:lang w:val="ru-RU" w:eastAsia="en-US" w:bidi="ar-SA"/>
                    </w:rPr>
                    <w:t>Для радиоэлектронной продукции из ЕАЭС уровни отсутствуют.</w:t>
                  </w:r>
                </w:p>
                <w:p>
                  <w:pPr>
                    <w:pStyle w:val="ListParagraph"/>
                    <w:widowControl w:val="false"/>
                    <w:spacing w:before="0" w:after="160"/>
                    <w:ind w:left="0" w:hanging="0"/>
                    <w:contextualSpacing/>
                    <w:jc w:val="left"/>
                    <w:rPr>
                      <w:rFonts w:ascii="Times New Roman" w:hAnsi="Times New Roman" w:cs="Times New Roman"/>
                      <w:spacing w:val="-2"/>
                      <w:sz w:val="20"/>
                      <w:highlight w:val="yellow"/>
                    </w:rPr>
                  </w:pPr>
                  <w:r>
                    <w:rPr>
                      <w:rFonts w:cs="Times New Roman"/>
                      <w:spacing w:val="-2"/>
                      <w:sz w:val="20"/>
                      <w:highlight w:val="yellow"/>
                    </w:rPr>
                  </w:r>
                </w:p>
              </w:tc>
            </w:tr>
            <w:tr>
              <w:trPr/>
              <w:tc>
                <w:tcPr>
                  <w:tcW w:w="1979" w:type="dxa"/>
                  <w:vMerge w:val="restart"/>
                  <w:tcBorders/>
                </w:tcPr>
                <w:p>
                  <w:pPr>
                    <w:pStyle w:val="Normal"/>
                    <w:widowControl w:val="false"/>
                    <w:spacing w:before="0" w:after="160"/>
                    <w:contextualSpacing/>
                    <w:jc w:val="left"/>
                    <w:rPr>
                      <w:rFonts w:ascii="Times New Roman" w:hAnsi="Times New Roman" w:cs="Times New Roman"/>
                      <w:spacing w:val="-2"/>
                      <w:sz w:val="20"/>
                    </w:rPr>
                  </w:pPr>
                  <w:r>
                    <w:rPr>
                      <w:rFonts w:eastAsia="Calibri" w:cs="Times New Roman"/>
                      <w:spacing w:val="-2"/>
                      <w:kern w:val="0"/>
                      <w:sz w:val="20"/>
                      <w:szCs w:val="22"/>
                      <w:lang w:val="ru-RU" w:eastAsia="en-US" w:bidi="ar-SA"/>
                    </w:rPr>
                    <w:t>362 – 399</w:t>
                  </w:r>
                </w:p>
                <w:p>
                  <w:pPr>
                    <w:pStyle w:val="Normal"/>
                    <w:widowControl w:val="false"/>
                    <w:spacing w:before="0" w:after="160"/>
                    <w:contextualSpacing/>
                    <w:jc w:val="left"/>
                    <w:rPr>
                      <w:rFonts w:ascii="Times New Roman" w:hAnsi="Times New Roman" w:cs="Times New Roman"/>
                      <w:spacing w:val="-2"/>
                      <w:sz w:val="20"/>
                    </w:rPr>
                  </w:pPr>
                  <w:r>
                    <w:rPr>
                      <w:rFonts w:eastAsia="Calibri" w:cs="Times New Roman"/>
                      <w:i/>
                      <w:spacing w:val="-2"/>
                      <w:kern w:val="0"/>
                      <w:sz w:val="20"/>
                      <w:szCs w:val="22"/>
                      <w:lang w:val="ru-RU" w:eastAsia="en-US" w:bidi="ar-SA"/>
                    </w:rPr>
                    <w:t>(медицинские изделия)</w:t>
                  </w:r>
                </w:p>
              </w:tc>
              <w:tc>
                <w:tcPr>
                  <w:tcW w:w="8199" w:type="dxa"/>
                  <w:gridSpan w:val="2"/>
                  <w:tcBorders/>
                </w:tcPr>
                <w:p>
                  <w:pPr>
                    <w:pStyle w:val="ListParagraph"/>
                    <w:widowControl w:val="false"/>
                    <w:spacing w:before="0" w:after="160"/>
                    <w:ind w:left="0" w:hanging="0"/>
                    <w:contextualSpacing/>
                    <w:jc w:val="center"/>
                    <w:rPr>
                      <w:rFonts w:ascii="Times New Roman" w:hAnsi="Times New Roman" w:cs="Times New Roman"/>
                      <w:bCs/>
                      <w:sz w:val="20"/>
                    </w:rPr>
                  </w:pPr>
                  <w:r>
                    <w:rPr>
                      <w:rFonts w:eastAsia="Calibri" w:cs="Times New Roman"/>
                      <w:b/>
                      <w:spacing w:val="-2"/>
                      <w:kern w:val="0"/>
                      <w:sz w:val="20"/>
                      <w:szCs w:val="22"/>
                      <w:lang w:val="ru-RU" w:eastAsia="en-US" w:bidi="ar-SA"/>
                    </w:rPr>
                    <w:t>по 31.08.2025 включительно</w:t>
                  </w:r>
                </w:p>
              </w:tc>
            </w:tr>
            <w:tr>
              <w:trPr/>
              <w:tc>
                <w:tcPr>
                  <w:tcW w:w="1979" w:type="dxa"/>
                  <w:vMerge w:val="continue"/>
                  <w:tcBorders/>
                </w:tcPr>
                <w:p>
                  <w:pPr>
                    <w:pStyle w:val="Normal"/>
                    <w:widowControl w:val="false"/>
                    <w:spacing w:before="0" w:after="160"/>
                    <w:contextualSpacing/>
                    <w:jc w:val="left"/>
                    <w:rPr>
                      <w:rFonts w:ascii="Times New Roman" w:hAnsi="Times New Roman" w:cs="Times New Roman"/>
                      <w:spacing w:val="-2"/>
                      <w:sz w:val="20"/>
                      <w:lang w:val="en-US"/>
                    </w:rPr>
                  </w:pPr>
                  <w:r>
                    <w:rPr>
                      <w:rFonts w:cs="Times New Roman"/>
                      <w:spacing w:val="-2"/>
                      <w:sz w:val="20"/>
                      <w:lang w:val="en-US"/>
                    </w:rPr>
                  </w:r>
                </w:p>
              </w:tc>
              <w:tc>
                <w:tcPr>
                  <w:tcW w:w="4372" w:type="dxa"/>
                  <w:tcBorders/>
                </w:tcPr>
                <w:p>
                  <w:pPr>
                    <w:pStyle w:val="ListParagraph"/>
                    <w:widowControl w:val="false"/>
                    <w:spacing w:before="0" w:after="160"/>
                    <w:ind w:left="0" w:hanging="0"/>
                    <w:contextualSpacing/>
                    <w:jc w:val="left"/>
                    <w:rPr>
                      <w:rFonts w:ascii="Times New Roman" w:hAnsi="Times New Roman" w:cs="Times New Roman"/>
                      <w:bCs/>
                      <w:sz w:val="20"/>
                    </w:rPr>
                  </w:pPr>
                  <w:r>
                    <w:rPr>
                      <w:rFonts w:eastAsia="Calibri" w:cs="Times New Roman"/>
                      <w:bCs/>
                      <w:kern w:val="0"/>
                      <w:sz w:val="20"/>
                      <w:szCs w:val="22"/>
                      <w:lang w:val="ru-RU" w:eastAsia="en-US" w:bidi="ar-SA"/>
                    </w:rPr>
                    <w:t xml:space="preserve">Номер реестровой записи из реестра российской промышленной продукции, содержащей в том числе </w:t>
                  </w:r>
                  <w:r>
                    <w:rPr>
                      <w:rFonts w:eastAsia="Calibri" w:cs="Times New Roman"/>
                      <w:bCs/>
                      <w:i/>
                      <w:kern w:val="0"/>
                      <w:sz w:val="20"/>
                      <w:szCs w:val="22"/>
                      <w:lang w:val="ru-RU" w:eastAsia="en-US" w:bidi="ar-SA"/>
                    </w:rPr>
                    <w:t>(подпункт «а» пункта 3 Постановления № 1875)</w:t>
                  </w:r>
                  <w:r>
                    <w:rPr>
                      <w:rFonts w:eastAsia="Calibri" w:cs="Times New Roman"/>
                      <w:bCs/>
                      <w:kern w:val="0"/>
                      <w:sz w:val="20"/>
                      <w:szCs w:val="22"/>
                      <w:lang w:val="ru-RU" w:eastAsia="en-US" w:bidi="ar-SA"/>
                    </w:rPr>
                    <w:t>:</w:t>
                  </w:r>
                </w:p>
                <w:p>
                  <w:pPr>
                    <w:pStyle w:val="Normal"/>
                    <w:widowControl w:val="false"/>
                    <w:spacing w:before="0" w:after="160"/>
                    <w:contextualSpacing/>
                    <w:jc w:val="left"/>
                    <w:rPr>
                      <w:rFonts w:ascii="Times New Roman" w:hAnsi="Times New Roman" w:cs="Times New Roman"/>
                      <w:bCs/>
                      <w:sz w:val="20"/>
                    </w:rPr>
                  </w:pPr>
                  <w:r>
                    <w:rPr>
                      <w:rFonts w:eastAsia="Calibri" w:cs="Times New Roman"/>
                      <w:bCs/>
                      <w:kern w:val="0"/>
                      <w:sz w:val="20"/>
                      <w:szCs w:val="22"/>
                      <w:lang w:val="ru-RU" w:eastAsia="en-US" w:bidi="ar-SA"/>
                    </w:rPr>
                    <w:t xml:space="preserve">информацию о совокупном количестве баллов за </w:t>
                  </w:r>
                  <w:r>
                    <w:rPr>
                      <w:rFonts w:eastAsia="Calibri" w:cs="Times New Roman"/>
                      <w:spacing w:val="-2"/>
                      <w:kern w:val="0"/>
                      <w:sz w:val="20"/>
                      <w:szCs w:val="22"/>
                      <w:lang w:val="ru-RU" w:eastAsia="en-US" w:bidi="ar-SA"/>
                    </w:rPr>
                    <w:t>выполнение</w:t>
                  </w:r>
                  <w:r>
                    <w:rPr>
                      <w:rFonts w:eastAsia="Calibri" w:cs="Times New Roman"/>
                      <w:bCs/>
                      <w:kern w:val="0"/>
                      <w:sz w:val="20"/>
                      <w:szCs w:val="22"/>
                      <w:lang w:val="ru-RU" w:eastAsia="en-US" w:bidi="ar-SA"/>
                    </w:rPr>
                    <w:t xml:space="preserve"> (освоение) на территории РФ соответствующих операций (условий), которое составляет или превышает значение, определенное Постановлением №</w:t>
                  </w:r>
                  <w:r>
                    <w:rPr>
                      <w:rFonts w:eastAsia="Calibri" w:cs="Times New Roman"/>
                      <w:bCs/>
                      <w:kern w:val="0"/>
                      <w:sz w:val="20"/>
                      <w:szCs w:val="22"/>
                      <w:lang w:val="en-US" w:eastAsia="en-US" w:bidi="ar-SA"/>
                    </w:rPr>
                    <w:t> </w:t>
                  </w:r>
                  <w:r>
                    <w:rPr>
                      <w:rFonts w:eastAsia="Calibri" w:cs="Times New Roman"/>
                      <w:bCs/>
                      <w:kern w:val="0"/>
                      <w:sz w:val="20"/>
                      <w:szCs w:val="22"/>
                      <w:lang w:val="ru-RU" w:eastAsia="en-US" w:bidi="ar-SA"/>
                    </w:rPr>
                    <w:t xml:space="preserve">719 для целей осуществления закупок </w:t>
                  </w:r>
                  <w:r>
                    <w:rPr>
                      <w:rFonts w:eastAsia="Calibri" w:cs="Times New Roman"/>
                      <w:bCs/>
                      <w:i/>
                      <w:kern w:val="0"/>
                      <w:sz w:val="20"/>
                      <w:szCs w:val="22"/>
                      <w:lang w:val="ru-RU" w:eastAsia="en-US" w:bidi="ar-SA"/>
                    </w:rPr>
                    <w:t>(информация указана в разделе «Сведения о происхождении продукции» (открывается при нажатии на первичный регистрационный номер реестровой записи или реестровый номер) и выписке из реестра, сформированной на сайте)</w:t>
                  </w:r>
                  <w:r>
                    <w:rPr>
                      <w:rFonts w:eastAsia="Calibri" w:cs="Times New Roman"/>
                      <w:bCs/>
                      <w:kern w:val="0"/>
                      <w:sz w:val="20"/>
                      <w:szCs w:val="22"/>
                      <w:lang w:val="ru-RU" w:eastAsia="en-US" w:bidi="ar-SA"/>
                    </w:rPr>
                    <w:t>;</w:t>
                  </w:r>
                </w:p>
                <w:p>
                  <w:pPr>
                    <w:pStyle w:val="ListParagraph"/>
                    <w:widowControl w:val="false"/>
                    <w:spacing w:before="0" w:after="160"/>
                    <w:ind w:left="0" w:hanging="0"/>
                    <w:contextualSpacing/>
                    <w:jc w:val="left"/>
                    <w:rPr>
                      <w:rFonts w:ascii="Times New Roman" w:hAnsi="Times New Roman" w:cs="Times New Roman"/>
                      <w:sz w:val="20"/>
                    </w:rPr>
                  </w:pPr>
                  <w:r>
                    <w:rPr>
                      <w:rFonts w:eastAsia="Calibri" w:cs="Times New Roman"/>
                      <w:bCs/>
                      <w:kern w:val="0"/>
                      <w:sz w:val="20"/>
                      <w:szCs w:val="22"/>
                      <w:lang w:val="ru-RU" w:eastAsia="en-US" w:bidi="ar-SA"/>
                    </w:rPr>
                    <w:t xml:space="preserve">информацию об уровне радиоэлектронной продукции </w:t>
                  </w:r>
                  <w:r>
                    <w:rPr>
                      <w:rFonts w:eastAsia="Calibri" w:cs="Times New Roman"/>
                      <w:kern w:val="0"/>
                      <w:sz w:val="20"/>
                      <w:szCs w:val="22"/>
                      <w:lang w:val="ru-RU" w:eastAsia="en-US" w:bidi="ar-SA"/>
                    </w:rPr>
                    <w:t xml:space="preserve">(для товара, являющегося в соответствии с Постановлением № 719 радиоэлектронной продукцией первого или второго уровня) </w:t>
                  </w:r>
                  <w:r>
                    <w:rPr>
                      <w:rFonts w:eastAsia="Calibri" w:cs="Times New Roman"/>
                      <w:bCs/>
                      <w:i/>
                      <w:kern w:val="0"/>
                      <w:sz w:val="20"/>
                      <w:szCs w:val="22"/>
                      <w:lang w:val="ru-RU" w:eastAsia="en-US" w:bidi="ar-SA"/>
                    </w:rPr>
                    <w:t>(информация указана в выписке из реестра, сформированной на сайте).</w:t>
                  </w:r>
                </w:p>
                <w:p>
                  <w:pPr>
                    <w:pStyle w:val="ListParagraph"/>
                    <w:widowControl w:val="false"/>
                    <w:spacing w:before="0" w:after="160"/>
                    <w:ind w:left="0" w:hanging="0"/>
                    <w:contextualSpacing/>
                    <w:jc w:val="center"/>
                    <w:rPr>
                      <w:rFonts w:ascii="Times New Roman" w:hAnsi="Times New Roman" w:cs="Times New Roman"/>
                      <w:b/>
                      <w:i/>
                      <w:i/>
                      <w:sz w:val="20"/>
                    </w:rPr>
                  </w:pPr>
                  <w:r>
                    <w:rPr>
                      <w:rFonts w:eastAsia="Calibri" w:cs="Times New Roman"/>
                      <w:b/>
                      <w:i/>
                      <w:kern w:val="0"/>
                      <w:sz w:val="20"/>
                      <w:szCs w:val="22"/>
                      <w:lang w:val="ru-RU" w:eastAsia="en-US" w:bidi="ar-SA"/>
                    </w:rPr>
                    <w:t>ИЛИ</w:t>
                  </w:r>
                </w:p>
                <w:p>
                  <w:pPr>
                    <w:pStyle w:val="ListParagraph"/>
                    <w:widowControl w:val="false"/>
                    <w:spacing w:before="0" w:after="160"/>
                    <w:ind w:left="0" w:hanging="0"/>
                    <w:contextualSpacing/>
                    <w:jc w:val="left"/>
                    <w:rPr>
                      <w:rFonts w:ascii="Times New Roman" w:hAnsi="Times New Roman" w:cs="Times New Roman"/>
                      <w:bCs/>
                      <w:sz w:val="20"/>
                    </w:rPr>
                  </w:pPr>
                  <w:r>
                    <w:rPr>
                      <w:rFonts w:eastAsia="Calibri" w:cs="Times New Roman"/>
                      <w:bCs/>
                      <w:kern w:val="0"/>
                      <w:sz w:val="20"/>
                      <w:szCs w:val="22"/>
                      <w:lang w:val="ru-RU" w:eastAsia="en-US" w:bidi="ar-SA"/>
                    </w:rPr>
                    <w:t>Сертификат о происхождении товара (СТ-1) (подпункт «в» пункта 10 Постановления № 1875).</w:t>
                  </w:r>
                </w:p>
              </w:tc>
              <w:tc>
                <w:tcPr>
                  <w:tcW w:w="3827" w:type="dxa"/>
                  <w:tcBorders/>
                </w:tcPr>
                <w:p>
                  <w:pPr>
                    <w:pStyle w:val="ListParagraph"/>
                    <w:widowControl w:val="false"/>
                    <w:spacing w:before="0" w:after="160"/>
                    <w:ind w:left="0" w:hanging="0"/>
                    <w:contextualSpacing/>
                    <w:jc w:val="left"/>
                    <w:rPr>
                      <w:rFonts w:ascii="Times New Roman" w:hAnsi="Times New Roman" w:cs="Times New Roman"/>
                      <w:bCs/>
                      <w:sz w:val="20"/>
                    </w:rPr>
                  </w:pPr>
                  <w:r>
                    <w:rPr>
                      <w:rFonts w:eastAsia="Calibri" w:cs="Times New Roman"/>
                      <w:bCs/>
                      <w:kern w:val="0"/>
                      <w:sz w:val="20"/>
                      <w:szCs w:val="22"/>
                      <w:lang w:val="ru-RU" w:eastAsia="en-US" w:bidi="ar-SA"/>
                    </w:rPr>
                    <w:t xml:space="preserve">Номер реестровой записи из евразийского реестра промышленных товаров, содержащей в том числе </w:t>
                  </w:r>
                  <w:r>
                    <w:rPr>
                      <w:rFonts w:eastAsia="Calibri" w:cs="Times New Roman"/>
                      <w:bCs/>
                      <w:i/>
                      <w:kern w:val="0"/>
                      <w:sz w:val="20"/>
                      <w:szCs w:val="22"/>
                      <w:lang w:val="ru-RU" w:eastAsia="en-US" w:bidi="ar-SA"/>
                    </w:rPr>
                    <w:t>(подпункт «б» пункта 3 Постановления № 1875)</w:t>
                  </w:r>
                  <w:r>
                    <w:rPr>
                      <w:rFonts w:eastAsia="Calibri" w:cs="Times New Roman"/>
                      <w:bCs/>
                      <w:kern w:val="0"/>
                      <w:sz w:val="20"/>
                      <w:szCs w:val="22"/>
                      <w:lang w:val="ru-RU" w:eastAsia="en-US" w:bidi="ar-SA"/>
                    </w:rPr>
                    <w:t>:</w:t>
                  </w:r>
                </w:p>
                <w:p>
                  <w:pPr>
                    <w:pStyle w:val="Normal"/>
                    <w:widowControl w:val="false"/>
                    <w:spacing w:before="0" w:after="160"/>
                    <w:contextualSpacing/>
                    <w:jc w:val="left"/>
                    <w:rPr>
                      <w:rFonts w:ascii="Times New Roman" w:hAnsi="Times New Roman" w:cs="Times New Roman"/>
                      <w:sz w:val="20"/>
                    </w:rPr>
                  </w:pPr>
                  <w:r>
                    <w:rPr>
                      <w:rFonts w:eastAsia="Calibri" w:cs="Times New Roman"/>
                      <w:bCs/>
                      <w:kern w:val="0"/>
                      <w:sz w:val="20"/>
                      <w:szCs w:val="22"/>
                      <w:lang w:val="ru-RU" w:eastAsia="en-US" w:bidi="ar-SA"/>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w:t>
                  </w:r>
                  <w:r>
                    <w:rPr>
                      <w:rFonts w:eastAsia="Calibri" w:cs="Times New Roman"/>
                      <w:bCs/>
                      <w:i/>
                      <w:kern w:val="0"/>
                      <w:sz w:val="20"/>
                      <w:szCs w:val="22"/>
                      <w:lang w:val="ru-RU" w:eastAsia="en-US" w:bidi="ar-SA"/>
                    </w:rPr>
                    <w:t>(информация указана в реестре и выписке из реестра, сформированной на сайте);</w:t>
                  </w:r>
                </w:p>
                <w:p>
                  <w:pPr>
                    <w:pStyle w:val="ListParagraph"/>
                    <w:widowControl w:val="false"/>
                    <w:spacing w:before="0" w:after="160"/>
                    <w:ind w:left="0" w:hanging="0"/>
                    <w:contextualSpacing/>
                    <w:jc w:val="left"/>
                    <w:rPr>
                      <w:rFonts w:ascii="Times New Roman" w:hAnsi="Times New Roman" w:cs="Times New Roman"/>
                      <w:bCs/>
                      <w:i/>
                      <w:i/>
                      <w:sz w:val="20"/>
                    </w:rPr>
                  </w:pPr>
                  <w:r>
                    <w:rPr>
                      <w:rFonts w:eastAsia="Calibri" w:cs="Times New Roman"/>
                      <w:bCs/>
                      <w:kern w:val="0"/>
                      <w:sz w:val="20"/>
                      <w:szCs w:val="22"/>
                      <w:lang w:val="ru-RU" w:eastAsia="en-US" w:bidi="ar-SA"/>
                    </w:rPr>
                    <w:t xml:space="preserve">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или второго уровня). </w:t>
                  </w:r>
                  <w:r>
                    <w:rPr>
                      <w:rFonts w:eastAsia="Calibri" w:cs="Times New Roman"/>
                      <w:bCs/>
                      <w:i/>
                      <w:kern w:val="0"/>
                      <w:sz w:val="20"/>
                      <w:szCs w:val="22"/>
                      <w:lang w:val="ru-RU" w:eastAsia="en-US" w:bidi="ar-SA"/>
                    </w:rPr>
                    <w:t>Для радиоэлектронной продукции из ЕАЭС уровни отсутствуют.</w:t>
                  </w:r>
                </w:p>
                <w:p>
                  <w:pPr>
                    <w:pStyle w:val="ListParagraph"/>
                    <w:widowControl w:val="false"/>
                    <w:spacing w:before="0" w:after="160"/>
                    <w:ind w:left="0" w:hanging="0"/>
                    <w:contextualSpacing/>
                    <w:jc w:val="center"/>
                    <w:rPr>
                      <w:rFonts w:ascii="Times New Roman" w:hAnsi="Times New Roman" w:cs="Times New Roman"/>
                      <w:b/>
                      <w:bCs/>
                      <w:i/>
                      <w:i/>
                      <w:sz w:val="20"/>
                    </w:rPr>
                  </w:pPr>
                  <w:r>
                    <w:rPr>
                      <w:rFonts w:eastAsia="Calibri" w:cs="Times New Roman"/>
                      <w:b/>
                      <w:bCs/>
                      <w:i/>
                      <w:kern w:val="0"/>
                      <w:sz w:val="20"/>
                      <w:szCs w:val="22"/>
                      <w:lang w:val="ru-RU" w:eastAsia="en-US" w:bidi="ar-SA"/>
                    </w:rPr>
                    <w:t>ИЛИ</w:t>
                  </w:r>
                </w:p>
                <w:p>
                  <w:pPr>
                    <w:pStyle w:val="ListParagraph"/>
                    <w:widowControl w:val="false"/>
                    <w:spacing w:before="0" w:after="160"/>
                    <w:ind w:left="0" w:hanging="0"/>
                    <w:contextualSpacing/>
                    <w:jc w:val="left"/>
                    <w:rPr>
                      <w:rFonts w:ascii="Times New Roman" w:hAnsi="Times New Roman" w:cs="Times New Roman"/>
                      <w:bCs/>
                      <w:sz w:val="20"/>
                    </w:rPr>
                  </w:pPr>
                  <w:r>
                    <w:rPr>
                      <w:rFonts w:eastAsia="Calibri" w:cs="Times New Roman"/>
                      <w:bCs/>
                      <w:kern w:val="0"/>
                      <w:sz w:val="20"/>
                      <w:szCs w:val="22"/>
                      <w:lang w:val="ru-RU" w:eastAsia="en-US" w:bidi="ar-SA"/>
                    </w:rPr>
                    <w:t>Сертификат о происхождении товара (СТ-1) (подпункт «в» пункта 10 Постановления № 1875).</w:t>
                  </w:r>
                </w:p>
                <w:p>
                  <w:pPr>
                    <w:pStyle w:val="ListParagraph"/>
                    <w:widowControl w:val="false"/>
                    <w:spacing w:before="0" w:after="160"/>
                    <w:ind w:left="0" w:hanging="0"/>
                    <w:contextualSpacing/>
                    <w:jc w:val="left"/>
                    <w:rPr>
                      <w:rFonts w:ascii="Times New Roman" w:hAnsi="Times New Roman" w:cs="Times New Roman"/>
                      <w:bCs/>
                      <w:sz w:val="20"/>
                    </w:rPr>
                  </w:pPr>
                  <w:r>
                    <w:rPr>
                      <w:rFonts w:cs="Times New Roman"/>
                      <w:bCs/>
                      <w:sz w:val="20"/>
                    </w:rPr>
                  </w:r>
                </w:p>
              </w:tc>
            </w:tr>
            <w:tr>
              <w:trPr/>
              <w:tc>
                <w:tcPr>
                  <w:tcW w:w="1979" w:type="dxa"/>
                  <w:vMerge w:val="continue"/>
                  <w:tcBorders/>
                </w:tcPr>
                <w:p>
                  <w:pPr>
                    <w:pStyle w:val="Normal"/>
                    <w:widowControl w:val="false"/>
                    <w:spacing w:before="0" w:after="160"/>
                    <w:contextualSpacing/>
                    <w:jc w:val="left"/>
                    <w:rPr>
                      <w:rFonts w:ascii="Times New Roman" w:hAnsi="Times New Roman" w:cs="Times New Roman"/>
                      <w:spacing w:val="-2"/>
                      <w:sz w:val="20"/>
                    </w:rPr>
                  </w:pPr>
                  <w:r>
                    <w:rPr>
                      <w:rFonts w:cs="Times New Roman"/>
                      <w:spacing w:val="-2"/>
                      <w:sz w:val="20"/>
                    </w:rPr>
                  </w:r>
                </w:p>
              </w:tc>
              <w:tc>
                <w:tcPr>
                  <w:tcW w:w="8199" w:type="dxa"/>
                  <w:gridSpan w:val="2"/>
                  <w:tcBorders/>
                </w:tcPr>
                <w:p>
                  <w:pPr>
                    <w:pStyle w:val="ListParagraph"/>
                    <w:widowControl w:val="false"/>
                    <w:spacing w:before="0" w:after="160"/>
                    <w:ind w:left="0" w:hanging="0"/>
                    <w:contextualSpacing/>
                    <w:jc w:val="center"/>
                    <w:rPr>
                      <w:rFonts w:ascii="Times New Roman" w:hAnsi="Times New Roman" w:cs="Times New Roman"/>
                      <w:b/>
                      <w:spacing w:val="-2"/>
                      <w:sz w:val="20"/>
                    </w:rPr>
                  </w:pPr>
                  <w:r>
                    <w:rPr>
                      <w:rFonts w:eastAsia="Calibri" w:cs="Times New Roman"/>
                      <w:b/>
                      <w:spacing w:val="-2"/>
                      <w:kern w:val="0"/>
                      <w:sz w:val="20"/>
                      <w:szCs w:val="22"/>
                      <w:lang w:val="ru-RU" w:eastAsia="en-US" w:bidi="ar-SA"/>
                    </w:rPr>
                    <w:t>с 01.09.2025</w:t>
                  </w:r>
                </w:p>
              </w:tc>
            </w:tr>
            <w:tr>
              <w:trPr/>
              <w:tc>
                <w:tcPr>
                  <w:tcW w:w="1979" w:type="dxa"/>
                  <w:vMerge w:val="continue"/>
                  <w:tcBorders/>
                </w:tcPr>
                <w:p>
                  <w:pPr>
                    <w:pStyle w:val="Normal"/>
                    <w:widowControl w:val="false"/>
                    <w:spacing w:before="0" w:after="160"/>
                    <w:contextualSpacing/>
                    <w:jc w:val="left"/>
                    <w:rPr>
                      <w:rFonts w:ascii="Times New Roman" w:hAnsi="Times New Roman" w:cs="Times New Roman"/>
                      <w:spacing w:val="-2"/>
                      <w:sz w:val="20"/>
                      <w:lang w:val="en-US"/>
                    </w:rPr>
                  </w:pPr>
                  <w:r>
                    <w:rPr>
                      <w:rFonts w:cs="Times New Roman"/>
                      <w:spacing w:val="-2"/>
                      <w:sz w:val="20"/>
                      <w:lang w:val="en-US"/>
                    </w:rPr>
                  </w:r>
                </w:p>
              </w:tc>
              <w:tc>
                <w:tcPr>
                  <w:tcW w:w="4372" w:type="dxa"/>
                  <w:tcBorders/>
                </w:tcPr>
                <w:p>
                  <w:pPr>
                    <w:pStyle w:val="ListParagraph"/>
                    <w:widowControl w:val="false"/>
                    <w:spacing w:before="0" w:after="160"/>
                    <w:ind w:left="0" w:hanging="0"/>
                    <w:contextualSpacing/>
                    <w:jc w:val="left"/>
                    <w:rPr>
                      <w:rFonts w:ascii="Times New Roman" w:hAnsi="Times New Roman" w:cs="Times New Roman"/>
                      <w:bCs/>
                      <w:sz w:val="20"/>
                    </w:rPr>
                  </w:pPr>
                  <w:r>
                    <w:rPr>
                      <w:rFonts w:eastAsia="Calibri" w:cs="Times New Roman"/>
                      <w:bCs/>
                      <w:kern w:val="0"/>
                      <w:sz w:val="20"/>
                      <w:szCs w:val="22"/>
                      <w:lang w:val="ru-RU" w:eastAsia="en-US" w:bidi="ar-SA"/>
                    </w:rPr>
                    <w:t xml:space="preserve">Номер реестровой записи из реестра российской промышленной продукции, содержащей в том числе </w:t>
                  </w:r>
                  <w:r>
                    <w:rPr>
                      <w:rFonts w:eastAsia="Calibri" w:cs="Times New Roman"/>
                      <w:bCs/>
                      <w:i/>
                      <w:kern w:val="0"/>
                      <w:sz w:val="20"/>
                      <w:szCs w:val="22"/>
                      <w:lang w:val="ru-RU" w:eastAsia="en-US" w:bidi="ar-SA"/>
                    </w:rPr>
                    <w:t>(подпункт «а» пункта 3 Постановления № 1875)</w:t>
                  </w:r>
                  <w:r>
                    <w:rPr>
                      <w:rFonts w:eastAsia="Calibri" w:cs="Times New Roman"/>
                      <w:bCs/>
                      <w:kern w:val="0"/>
                      <w:sz w:val="20"/>
                      <w:szCs w:val="22"/>
                      <w:lang w:val="ru-RU" w:eastAsia="en-US" w:bidi="ar-SA"/>
                    </w:rPr>
                    <w:t>:</w:t>
                  </w:r>
                </w:p>
                <w:p>
                  <w:pPr>
                    <w:pStyle w:val="Normal"/>
                    <w:widowControl w:val="false"/>
                    <w:spacing w:before="0" w:after="160"/>
                    <w:contextualSpacing/>
                    <w:jc w:val="left"/>
                    <w:rPr>
                      <w:rFonts w:ascii="Times New Roman" w:hAnsi="Times New Roman" w:cs="Times New Roman"/>
                      <w:bCs/>
                      <w:sz w:val="20"/>
                    </w:rPr>
                  </w:pPr>
                  <w:r>
                    <w:rPr>
                      <w:rFonts w:eastAsia="Calibri" w:cs="Times New Roman"/>
                      <w:bCs/>
                      <w:kern w:val="0"/>
                      <w:sz w:val="20"/>
                      <w:szCs w:val="22"/>
                      <w:lang w:val="ru-RU" w:eastAsia="en-US" w:bidi="ar-SA"/>
                    </w:rPr>
                    <w:t xml:space="preserve">информацию о совокупном количестве баллов за </w:t>
                  </w:r>
                  <w:r>
                    <w:rPr>
                      <w:rFonts w:eastAsia="Calibri" w:cs="Times New Roman"/>
                      <w:spacing w:val="-2"/>
                      <w:kern w:val="0"/>
                      <w:sz w:val="20"/>
                      <w:szCs w:val="22"/>
                      <w:lang w:val="ru-RU" w:eastAsia="en-US" w:bidi="ar-SA"/>
                    </w:rPr>
                    <w:t>выполнение</w:t>
                  </w:r>
                  <w:r>
                    <w:rPr>
                      <w:rFonts w:eastAsia="Calibri" w:cs="Times New Roman"/>
                      <w:bCs/>
                      <w:kern w:val="0"/>
                      <w:sz w:val="20"/>
                      <w:szCs w:val="22"/>
                      <w:lang w:val="ru-RU" w:eastAsia="en-US" w:bidi="ar-SA"/>
                    </w:rPr>
                    <w:t xml:space="preserve"> (освоение) на территории РФ соответствующих операций (условий), которое составляет или превышает значение, определенное Постановлением №</w:t>
                  </w:r>
                  <w:r>
                    <w:rPr>
                      <w:rFonts w:eastAsia="Calibri" w:cs="Times New Roman"/>
                      <w:bCs/>
                      <w:kern w:val="0"/>
                      <w:sz w:val="20"/>
                      <w:szCs w:val="22"/>
                      <w:lang w:val="en-US" w:eastAsia="en-US" w:bidi="ar-SA"/>
                    </w:rPr>
                    <w:t> </w:t>
                  </w:r>
                  <w:r>
                    <w:rPr>
                      <w:rFonts w:eastAsia="Calibri" w:cs="Times New Roman"/>
                      <w:bCs/>
                      <w:kern w:val="0"/>
                      <w:sz w:val="20"/>
                      <w:szCs w:val="22"/>
                      <w:lang w:val="ru-RU" w:eastAsia="en-US" w:bidi="ar-SA"/>
                    </w:rPr>
                    <w:t xml:space="preserve">719 для целей осуществления закупок </w:t>
                  </w:r>
                  <w:r>
                    <w:rPr>
                      <w:rFonts w:eastAsia="Calibri" w:cs="Times New Roman"/>
                      <w:bCs/>
                      <w:i/>
                      <w:kern w:val="0"/>
                      <w:sz w:val="20"/>
                      <w:szCs w:val="22"/>
                      <w:lang w:val="ru-RU" w:eastAsia="en-US" w:bidi="ar-SA"/>
                    </w:rPr>
                    <w:t>(информация указана в разделе «Сведения о происхождении продукции» (открывается при нажатии на первичный регистрационный номер реестровой записи или реестровый номер) и выписке из реестра, сформированной на сайте)</w:t>
                  </w:r>
                  <w:r>
                    <w:rPr>
                      <w:rFonts w:eastAsia="Calibri" w:cs="Times New Roman"/>
                      <w:bCs/>
                      <w:kern w:val="0"/>
                      <w:sz w:val="20"/>
                      <w:szCs w:val="22"/>
                      <w:lang w:val="ru-RU" w:eastAsia="en-US" w:bidi="ar-SA"/>
                    </w:rPr>
                    <w:t>;</w:t>
                  </w:r>
                </w:p>
                <w:p>
                  <w:pPr>
                    <w:pStyle w:val="ListParagraph"/>
                    <w:widowControl w:val="false"/>
                    <w:spacing w:before="0" w:after="160"/>
                    <w:ind w:left="0" w:hanging="0"/>
                    <w:contextualSpacing/>
                    <w:jc w:val="left"/>
                    <w:rPr>
                      <w:rFonts w:ascii="Times New Roman" w:hAnsi="Times New Roman" w:cs="Times New Roman"/>
                      <w:b/>
                      <w:spacing w:val="-2"/>
                      <w:sz w:val="20"/>
                    </w:rPr>
                  </w:pPr>
                  <w:r>
                    <w:rPr>
                      <w:rFonts w:eastAsia="Calibri" w:cs="Times New Roman"/>
                      <w:bCs/>
                      <w:kern w:val="0"/>
                      <w:sz w:val="20"/>
                      <w:szCs w:val="22"/>
                      <w:lang w:val="ru-RU" w:eastAsia="en-US" w:bidi="ar-SA"/>
                    </w:rPr>
                    <w:t xml:space="preserve">информацию об уровне радиоэлектронной продукции </w:t>
                  </w:r>
                  <w:r>
                    <w:rPr>
                      <w:rFonts w:eastAsia="Calibri" w:cs="Times New Roman"/>
                      <w:kern w:val="0"/>
                      <w:sz w:val="20"/>
                      <w:szCs w:val="22"/>
                      <w:lang w:val="ru-RU" w:eastAsia="en-US" w:bidi="ar-SA"/>
                    </w:rPr>
                    <w:t xml:space="preserve">(для товара, являющегося в соответствии с Постановлением № 719 радиоэлектронной продукцией первого или второго уровня) </w:t>
                  </w:r>
                  <w:r>
                    <w:rPr>
                      <w:rFonts w:eastAsia="Calibri" w:cs="Times New Roman"/>
                      <w:bCs/>
                      <w:i/>
                      <w:kern w:val="0"/>
                      <w:sz w:val="20"/>
                      <w:szCs w:val="22"/>
                      <w:lang w:val="ru-RU" w:eastAsia="en-US" w:bidi="ar-SA"/>
                    </w:rPr>
                    <w:t>(информация указана в выписке из реестра, сформированной на сайте).</w:t>
                  </w:r>
                </w:p>
              </w:tc>
              <w:tc>
                <w:tcPr>
                  <w:tcW w:w="3827" w:type="dxa"/>
                  <w:tcBorders/>
                </w:tcPr>
                <w:p>
                  <w:pPr>
                    <w:pStyle w:val="ListParagraph"/>
                    <w:widowControl w:val="false"/>
                    <w:spacing w:before="0" w:after="160"/>
                    <w:ind w:left="0" w:hanging="0"/>
                    <w:contextualSpacing/>
                    <w:jc w:val="left"/>
                    <w:rPr>
                      <w:rFonts w:ascii="Times New Roman" w:hAnsi="Times New Roman" w:cs="Times New Roman"/>
                      <w:bCs/>
                      <w:sz w:val="20"/>
                    </w:rPr>
                  </w:pPr>
                  <w:r>
                    <w:rPr>
                      <w:rFonts w:eastAsia="Calibri" w:cs="Times New Roman"/>
                      <w:bCs/>
                      <w:kern w:val="0"/>
                      <w:sz w:val="20"/>
                      <w:szCs w:val="22"/>
                      <w:lang w:val="ru-RU" w:eastAsia="en-US" w:bidi="ar-SA"/>
                    </w:rPr>
                    <w:t xml:space="preserve">Номер реестровой записи из евразийского реестра промышленных товаров, содержащей в том числе </w:t>
                  </w:r>
                  <w:r>
                    <w:rPr>
                      <w:rFonts w:eastAsia="Calibri" w:cs="Times New Roman"/>
                      <w:bCs/>
                      <w:i/>
                      <w:kern w:val="0"/>
                      <w:sz w:val="20"/>
                      <w:szCs w:val="22"/>
                      <w:lang w:val="ru-RU" w:eastAsia="en-US" w:bidi="ar-SA"/>
                    </w:rPr>
                    <w:t>(подпункт «б» пункта 3 Постановления № 1875)</w:t>
                  </w:r>
                  <w:r>
                    <w:rPr>
                      <w:rFonts w:eastAsia="Calibri" w:cs="Times New Roman"/>
                      <w:bCs/>
                      <w:kern w:val="0"/>
                      <w:sz w:val="20"/>
                      <w:szCs w:val="22"/>
                      <w:lang w:val="ru-RU" w:eastAsia="en-US" w:bidi="ar-SA"/>
                    </w:rPr>
                    <w:t>:</w:t>
                  </w:r>
                </w:p>
                <w:p>
                  <w:pPr>
                    <w:pStyle w:val="Normal"/>
                    <w:widowControl w:val="false"/>
                    <w:spacing w:before="0" w:after="160"/>
                    <w:contextualSpacing/>
                    <w:jc w:val="left"/>
                    <w:rPr>
                      <w:rFonts w:ascii="Times New Roman" w:hAnsi="Times New Roman" w:cs="Times New Roman"/>
                      <w:sz w:val="20"/>
                    </w:rPr>
                  </w:pPr>
                  <w:r>
                    <w:rPr>
                      <w:rFonts w:eastAsia="Calibri" w:cs="Times New Roman"/>
                      <w:bCs/>
                      <w:kern w:val="0"/>
                      <w:sz w:val="20"/>
                      <w:szCs w:val="22"/>
                      <w:lang w:val="ru-RU" w:eastAsia="en-US" w:bidi="ar-SA"/>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w:t>
                  </w:r>
                  <w:r>
                    <w:rPr>
                      <w:rFonts w:eastAsia="Calibri" w:cs="Times New Roman"/>
                      <w:bCs/>
                      <w:i/>
                      <w:kern w:val="0"/>
                      <w:sz w:val="20"/>
                      <w:szCs w:val="22"/>
                      <w:lang w:val="ru-RU" w:eastAsia="en-US" w:bidi="ar-SA"/>
                    </w:rPr>
                    <w:t>(информация указана в реестре и выписке из реестра, сформированной на сайте);</w:t>
                  </w:r>
                </w:p>
                <w:p>
                  <w:pPr>
                    <w:pStyle w:val="ListParagraph"/>
                    <w:widowControl w:val="false"/>
                    <w:spacing w:before="0" w:after="160"/>
                    <w:ind w:left="0" w:hanging="0"/>
                    <w:contextualSpacing/>
                    <w:jc w:val="left"/>
                    <w:rPr>
                      <w:rFonts w:ascii="Times New Roman" w:hAnsi="Times New Roman" w:cs="Times New Roman"/>
                      <w:bCs/>
                      <w:i/>
                      <w:i/>
                      <w:sz w:val="20"/>
                    </w:rPr>
                  </w:pPr>
                  <w:r>
                    <w:rPr>
                      <w:rFonts w:eastAsia="Calibri" w:cs="Times New Roman"/>
                      <w:bCs/>
                      <w:kern w:val="0"/>
                      <w:sz w:val="20"/>
                      <w:szCs w:val="22"/>
                      <w:lang w:val="ru-RU" w:eastAsia="en-US" w:bidi="ar-SA"/>
                    </w:rPr>
                    <w:t xml:space="preserve">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или второго уровня). </w:t>
                  </w:r>
                  <w:r>
                    <w:rPr>
                      <w:rFonts w:eastAsia="Calibri" w:cs="Times New Roman"/>
                      <w:bCs/>
                      <w:i/>
                      <w:kern w:val="0"/>
                      <w:sz w:val="20"/>
                      <w:szCs w:val="22"/>
                      <w:lang w:val="ru-RU" w:eastAsia="en-US" w:bidi="ar-SA"/>
                    </w:rPr>
                    <w:t>Для радиоэлектронной продукции из ЕАЭС уровни отсутствуют.</w:t>
                  </w:r>
                </w:p>
                <w:p>
                  <w:pPr>
                    <w:pStyle w:val="ListParagraph"/>
                    <w:widowControl w:val="false"/>
                    <w:spacing w:before="0" w:after="160"/>
                    <w:ind w:left="0" w:hanging="0"/>
                    <w:contextualSpacing/>
                    <w:jc w:val="left"/>
                    <w:rPr>
                      <w:rFonts w:ascii="Times New Roman" w:hAnsi="Times New Roman" w:cs="Times New Roman"/>
                      <w:b/>
                      <w:spacing w:val="-2"/>
                      <w:sz w:val="20"/>
                    </w:rPr>
                  </w:pPr>
                  <w:r>
                    <w:rPr>
                      <w:rFonts w:cs="Times New Roman"/>
                      <w:b/>
                      <w:spacing w:val="-2"/>
                      <w:sz w:val="20"/>
                    </w:rPr>
                  </w:r>
                </w:p>
              </w:tc>
            </w:tr>
            <w:tr>
              <w:trPr/>
              <w:tc>
                <w:tcPr>
                  <w:tcW w:w="1979" w:type="dxa"/>
                  <w:vMerge w:val="restart"/>
                  <w:tcBorders/>
                </w:tcPr>
                <w:p>
                  <w:pPr>
                    <w:pStyle w:val="Normal"/>
                    <w:widowControl w:val="false"/>
                    <w:spacing w:before="0" w:after="160"/>
                    <w:contextualSpacing/>
                    <w:jc w:val="left"/>
                    <w:rPr>
                      <w:rFonts w:ascii="Times New Roman" w:hAnsi="Times New Roman" w:cs="Times New Roman"/>
                      <w:spacing w:val="-2"/>
                      <w:sz w:val="20"/>
                    </w:rPr>
                  </w:pPr>
                  <w:r>
                    <w:rPr>
                      <w:rFonts w:eastAsia="Calibri" w:cs="Times New Roman"/>
                      <w:spacing w:val="-2"/>
                      <w:kern w:val="0"/>
                      <w:sz w:val="20"/>
                      <w:szCs w:val="22"/>
                      <w:lang w:val="ru-RU" w:eastAsia="en-US" w:bidi="ar-SA"/>
                    </w:rPr>
                    <w:t>400 – 432</w:t>
                  </w:r>
                </w:p>
                <w:p>
                  <w:pPr>
                    <w:pStyle w:val="Normal"/>
                    <w:widowControl w:val="false"/>
                    <w:spacing w:before="0" w:after="160"/>
                    <w:contextualSpacing/>
                    <w:jc w:val="left"/>
                    <w:rPr>
                      <w:rFonts w:ascii="Times New Roman" w:hAnsi="Times New Roman" w:cs="Times New Roman"/>
                      <w:spacing w:val="-2"/>
                      <w:sz w:val="20"/>
                    </w:rPr>
                  </w:pPr>
                  <w:r>
                    <w:rPr>
                      <w:rFonts w:eastAsia="Calibri" w:cs="Times New Roman"/>
                      <w:i/>
                      <w:spacing w:val="-2"/>
                      <w:kern w:val="0"/>
                      <w:sz w:val="20"/>
                      <w:szCs w:val="22"/>
                      <w:lang w:val="ru-RU" w:eastAsia="en-US" w:bidi="ar-SA"/>
                    </w:rPr>
                    <w:t>(медицинские изделия)</w:t>
                  </w:r>
                </w:p>
              </w:tc>
              <w:tc>
                <w:tcPr>
                  <w:tcW w:w="8199" w:type="dxa"/>
                  <w:gridSpan w:val="2"/>
                  <w:tcBorders/>
                </w:tcPr>
                <w:p>
                  <w:pPr>
                    <w:pStyle w:val="ListParagraph"/>
                    <w:widowControl w:val="false"/>
                    <w:spacing w:before="0" w:after="160"/>
                    <w:ind w:left="0" w:hanging="0"/>
                    <w:contextualSpacing/>
                    <w:jc w:val="center"/>
                    <w:rPr>
                      <w:rFonts w:ascii="Times New Roman" w:hAnsi="Times New Roman" w:cs="Times New Roman"/>
                      <w:b/>
                      <w:bCs/>
                      <w:sz w:val="20"/>
                    </w:rPr>
                  </w:pPr>
                  <w:r>
                    <w:rPr>
                      <w:rFonts w:eastAsia="Calibri" w:cs="Times New Roman"/>
                      <w:b/>
                      <w:spacing w:val="-2"/>
                      <w:kern w:val="0"/>
                      <w:sz w:val="20"/>
                      <w:szCs w:val="22"/>
                      <w:lang w:val="ru-RU" w:eastAsia="en-US" w:bidi="ar-SA"/>
                    </w:rPr>
                    <w:t>по 31.08.2025 включительно</w:t>
                  </w:r>
                </w:p>
              </w:tc>
            </w:tr>
            <w:tr>
              <w:trPr/>
              <w:tc>
                <w:tcPr>
                  <w:tcW w:w="1979" w:type="dxa"/>
                  <w:vMerge w:val="continue"/>
                  <w:tcBorders/>
                </w:tcPr>
                <w:p>
                  <w:pPr>
                    <w:pStyle w:val="Normal"/>
                    <w:widowControl w:val="false"/>
                    <w:spacing w:before="0" w:after="160"/>
                    <w:contextualSpacing/>
                    <w:jc w:val="left"/>
                    <w:rPr>
                      <w:rFonts w:ascii="Times New Roman" w:hAnsi="Times New Roman" w:cs="Times New Roman"/>
                      <w:spacing w:val="-2"/>
                      <w:sz w:val="20"/>
                    </w:rPr>
                  </w:pPr>
                  <w:r>
                    <w:rPr>
                      <w:rFonts w:cs="Times New Roman"/>
                      <w:spacing w:val="-2"/>
                      <w:sz w:val="20"/>
                    </w:rPr>
                  </w:r>
                </w:p>
              </w:tc>
              <w:tc>
                <w:tcPr>
                  <w:tcW w:w="8199" w:type="dxa"/>
                  <w:gridSpan w:val="2"/>
                  <w:tcBorders/>
                </w:tcPr>
                <w:p>
                  <w:pPr>
                    <w:pStyle w:val="ListParagraph"/>
                    <w:widowControl w:val="false"/>
                    <w:numPr>
                      <w:ilvl w:val="0"/>
                      <w:numId w:val="6"/>
                    </w:numPr>
                    <w:suppressAutoHyphens w:val="true"/>
                    <w:spacing w:lineRule="auto" w:line="240" w:before="0" w:after="0"/>
                    <w:ind w:left="0" w:hanging="0"/>
                    <w:contextualSpacing/>
                    <w:jc w:val="both"/>
                    <w:rPr>
                      <w:rFonts w:ascii="Times New Roman" w:hAnsi="Times New Roman" w:cs="Times New Roman"/>
                      <w:bCs/>
                      <w:sz w:val="20"/>
                    </w:rPr>
                  </w:pPr>
                  <w:r>
                    <w:rPr>
                      <w:rFonts w:eastAsia="Calibri" w:cs="Times New Roman"/>
                      <w:bCs/>
                      <w:kern w:val="0"/>
                      <w:sz w:val="20"/>
                      <w:szCs w:val="22"/>
                      <w:lang w:val="ru-RU" w:eastAsia="en-US" w:bidi="ar-SA"/>
                    </w:rPr>
                    <w:t>Сертификат о происхождении товара (СТ-1);</w:t>
                  </w:r>
                </w:p>
                <w:p>
                  <w:pPr>
                    <w:pStyle w:val="ListParagraph"/>
                    <w:widowControl w:val="false"/>
                    <w:spacing w:before="0" w:after="160"/>
                    <w:ind w:left="0" w:hanging="0"/>
                    <w:contextualSpacing/>
                    <w:jc w:val="left"/>
                    <w:rPr>
                      <w:rFonts w:ascii="Times New Roman" w:hAnsi="Times New Roman" w:cs="Times New Roman"/>
                      <w:bCs/>
                      <w:sz w:val="20"/>
                    </w:rPr>
                  </w:pPr>
                  <w:r>
                    <w:rPr>
                      <w:rFonts w:eastAsia="Calibri" w:cs="Times New Roman"/>
                      <w:bCs/>
                      <w:kern w:val="0"/>
                      <w:sz w:val="20"/>
                      <w:szCs w:val="22"/>
                      <w:lang w:val="ru-RU" w:eastAsia="en-US" w:bidi="ar-SA"/>
                    </w:rPr>
                    <w:t xml:space="preserve">2. акт экспертизы Торгово-промышленной палаты Российской Федерации или аналогичный документ, выданный уполномоченным органом (организацией) государства-члена ЕАЭС, содержащий информацию о </w:t>
                  </w:r>
                  <w:r>
                    <w:rPr>
                      <w:rFonts w:eastAsia="Calibri" w:cs="Times New Roman"/>
                      <w:color w:val="22272F"/>
                      <w:kern w:val="0"/>
                      <w:sz w:val="20"/>
                      <w:szCs w:val="22"/>
                      <w:shd w:fill="FFFFFF" w:val="clear"/>
                      <w:lang w:val="ru-RU" w:eastAsia="en-US" w:bidi="ar-SA"/>
                    </w:rPr>
                    <w:t>в соответствии с </w:t>
                  </w:r>
                  <w:r>
                    <w:rPr>
                      <w:rFonts w:eastAsia="Calibri" w:cs="Times New Roman"/>
                      <w:kern w:val="0"/>
                      <w:sz w:val="20"/>
                      <w:szCs w:val="22"/>
                      <w:shd w:fill="FFFFFF" w:val="clear"/>
                      <w:lang w:val="ru-RU" w:eastAsia="en-US" w:bidi="ar-SA"/>
                    </w:rPr>
                    <w:t>подпунктом «в» пункта 2.4</w:t>
                  </w:r>
                  <w:r>
                    <w:rPr>
                      <w:rFonts w:eastAsia="Calibri" w:cs="Times New Roman"/>
                      <w:color w:val="22272F"/>
                      <w:kern w:val="0"/>
                      <w:sz w:val="20"/>
                      <w:szCs w:val="22"/>
                      <w:shd w:fill="FFFFFF" w:val="clear"/>
                      <w:lang w:val="ru-RU" w:eastAsia="en-US" w:bidi="ar-SA"/>
                    </w:rPr>
                    <w:t> Правил определения страны происхождения товаров </w:t>
                  </w:r>
                  <w:r>
                    <w:rPr>
                      <w:rFonts w:eastAsia="Calibri" w:cs="Times New Roman"/>
                      <w:bCs/>
                      <w:kern w:val="0"/>
                      <w:sz w:val="20"/>
                      <w:szCs w:val="22"/>
                      <w:lang w:val="ru-RU" w:eastAsia="en-US" w:bidi="ar-SA"/>
                    </w:rPr>
                    <w:t>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определенные Приложением № 4 к Постановлению № 1875;</w:t>
                  </w:r>
                </w:p>
                <w:p>
                  <w:pPr>
                    <w:pStyle w:val="ListParagraph"/>
                    <w:widowControl w:val="false"/>
                    <w:spacing w:before="0" w:after="160"/>
                    <w:ind w:left="0" w:hanging="0"/>
                    <w:contextualSpacing/>
                    <w:jc w:val="left"/>
                    <w:rPr>
                      <w:rFonts w:ascii="Times New Roman" w:hAnsi="Times New Roman" w:cs="Times New Roman"/>
                      <w:bCs/>
                      <w:i/>
                      <w:i/>
                      <w:sz w:val="20"/>
                    </w:rPr>
                  </w:pPr>
                  <w:r>
                    <w:rPr>
                      <w:rFonts w:eastAsia="Calibri" w:cs="Times New Roman"/>
                      <w:bCs/>
                      <w:kern w:val="0"/>
                      <w:sz w:val="20"/>
                      <w:szCs w:val="22"/>
                      <w:lang w:val="ru-RU" w:eastAsia="en-US" w:bidi="ar-SA"/>
                    </w:rPr>
                    <w:t xml:space="preserve">3. 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Требования для целей регулирования» </w:t>
                  </w:r>
                  <w:r>
                    <w:rPr>
                      <w:rFonts w:eastAsia="Calibri" w:cs="Times New Roman"/>
                      <w:bCs/>
                      <w:i/>
                      <w:kern w:val="0"/>
                      <w:sz w:val="20"/>
                      <w:szCs w:val="22"/>
                      <w:lang w:val="ru-RU" w:eastAsia="en-US" w:bidi="ar-SA"/>
                    </w:rPr>
                    <w:t>(подпункт «б» пункта 10 Постановления № 1875).</w:t>
                  </w:r>
                </w:p>
                <w:p>
                  <w:pPr>
                    <w:pStyle w:val="ListParagraph"/>
                    <w:widowControl w:val="false"/>
                    <w:spacing w:before="0" w:after="160"/>
                    <w:ind w:left="0" w:hanging="0"/>
                    <w:contextualSpacing/>
                    <w:jc w:val="left"/>
                    <w:rPr>
                      <w:rFonts w:ascii="Times New Roman" w:hAnsi="Times New Roman" w:cs="Times New Roman"/>
                      <w:bCs/>
                      <w:sz w:val="20"/>
                    </w:rPr>
                  </w:pPr>
                  <w:r>
                    <w:rPr>
                      <w:rFonts w:cs="Times New Roman"/>
                      <w:bCs/>
                      <w:sz w:val="20"/>
                    </w:rPr>
                  </w:r>
                </w:p>
              </w:tc>
            </w:tr>
            <w:tr>
              <w:trPr/>
              <w:tc>
                <w:tcPr>
                  <w:tcW w:w="1979" w:type="dxa"/>
                  <w:vMerge w:val="continue"/>
                  <w:tcBorders/>
                </w:tcPr>
                <w:p>
                  <w:pPr>
                    <w:pStyle w:val="Normal"/>
                    <w:widowControl w:val="false"/>
                    <w:spacing w:before="0" w:after="160"/>
                    <w:contextualSpacing/>
                    <w:jc w:val="left"/>
                    <w:rPr>
                      <w:rFonts w:ascii="Times New Roman" w:hAnsi="Times New Roman" w:cs="Times New Roman"/>
                      <w:spacing w:val="-2"/>
                      <w:sz w:val="20"/>
                    </w:rPr>
                  </w:pPr>
                  <w:r>
                    <w:rPr>
                      <w:rFonts w:cs="Times New Roman"/>
                      <w:spacing w:val="-2"/>
                      <w:sz w:val="20"/>
                    </w:rPr>
                  </w:r>
                </w:p>
              </w:tc>
              <w:tc>
                <w:tcPr>
                  <w:tcW w:w="8199" w:type="dxa"/>
                  <w:gridSpan w:val="2"/>
                  <w:tcBorders/>
                </w:tcPr>
                <w:p>
                  <w:pPr>
                    <w:pStyle w:val="ListParagraph"/>
                    <w:widowControl w:val="false"/>
                    <w:spacing w:before="0" w:after="160"/>
                    <w:ind w:left="0" w:hanging="0"/>
                    <w:contextualSpacing/>
                    <w:jc w:val="center"/>
                    <w:rPr>
                      <w:rFonts w:ascii="Times New Roman" w:hAnsi="Times New Roman" w:cs="Times New Roman"/>
                      <w:b/>
                      <w:spacing w:val="-2"/>
                      <w:sz w:val="20"/>
                    </w:rPr>
                  </w:pPr>
                  <w:r>
                    <w:rPr>
                      <w:rFonts w:eastAsia="Calibri" w:cs="Times New Roman"/>
                      <w:b/>
                      <w:spacing w:val="-2"/>
                      <w:kern w:val="0"/>
                      <w:sz w:val="20"/>
                      <w:szCs w:val="22"/>
                      <w:lang w:val="ru-RU" w:eastAsia="en-US" w:bidi="ar-SA"/>
                    </w:rPr>
                    <w:t>с 01.09.2025</w:t>
                  </w:r>
                </w:p>
              </w:tc>
            </w:tr>
            <w:tr>
              <w:trPr/>
              <w:tc>
                <w:tcPr>
                  <w:tcW w:w="1979" w:type="dxa"/>
                  <w:vMerge w:val="continue"/>
                  <w:tcBorders/>
                </w:tcPr>
                <w:p>
                  <w:pPr>
                    <w:pStyle w:val="Normal"/>
                    <w:widowControl w:val="false"/>
                    <w:spacing w:before="0" w:after="160"/>
                    <w:contextualSpacing/>
                    <w:jc w:val="left"/>
                    <w:rPr>
                      <w:rFonts w:ascii="Times New Roman" w:hAnsi="Times New Roman" w:cs="Times New Roman"/>
                      <w:spacing w:val="-2"/>
                      <w:sz w:val="20"/>
                    </w:rPr>
                  </w:pPr>
                  <w:r>
                    <w:rPr>
                      <w:rFonts w:cs="Times New Roman"/>
                      <w:spacing w:val="-2"/>
                      <w:sz w:val="20"/>
                    </w:rPr>
                  </w:r>
                </w:p>
              </w:tc>
              <w:tc>
                <w:tcPr>
                  <w:tcW w:w="4372" w:type="dxa"/>
                  <w:tcBorders/>
                </w:tcPr>
                <w:p>
                  <w:pPr>
                    <w:pStyle w:val="ListParagraph"/>
                    <w:widowControl w:val="false"/>
                    <w:spacing w:before="0" w:after="160"/>
                    <w:ind w:left="0" w:hanging="0"/>
                    <w:contextualSpacing/>
                    <w:jc w:val="left"/>
                    <w:rPr>
                      <w:rFonts w:ascii="Times New Roman" w:hAnsi="Times New Roman" w:cs="Times New Roman"/>
                      <w:bCs/>
                      <w:sz w:val="20"/>
                    </w:rPr>
                  </w:pPr>
                  <w:r>
                    <w:rPr>
                      <w:rFonts w:eastAsia="Calibri" w:cs="Times New Roman"/>
                      <w:bCs/>
                      <w:kern w:val="0"/>
                      <w:sz w:val="20"/>
                      <w:szCs w:val="22"/>
                      <w:lang w:val="ru-RU" w:eastAsia="en-US" w:bidi="ar-SA"/>
                    </w:rPr>
                    <w:t xml:space="preserve">Номер реестровой записи из реестра российской промышленной продукции, содержащей в том числе </w:t>
                  </w:r>
                  <w:r>
                    <w:rPr>
                      <w:rFonts w:eastAsia="Calibri" w:cs="Times New Roman"/>
                      <w:bCs/>
                      <w:i/>
                      <w:kern w:val="0"/>
                      <w:sz w:val="20"/>
                      <w:szCs w:val="22"/>
                      <w:lang w:val="ru-RU" w:eastAsia="en-US" w:bidi="ar-SA"/>
                    </w:rPr>
                    <w:t>(подпункт «а» пункта 3 Постановления № 1875)</w:t>
                  </w:r>
                  <w:r>
                    <w:rPr>
                      <w:rFonts w:eastAsia="Calibri" w:cs="Times New Roman"/>
                      <w:bCs/>
                      <w:kern w:val="0"/>
                      <w:sz w:val="20"/>
                      <w:szCs w:val="22"/>
                      <w:lang w:val="ru-RU" w:eastAsia="en-US" w:bidi="ar-SA"/>
                    </w:rPr>
                    <w:t>:</w:t>
                  </w:r>
                </w:p>
                <w:p>
                  <w:pPr>
                    <w:pStyle w:val="Normal"/>
                    <w:widowControl w:val="false"/>
                    <w:spacing w:before="0" w:after="160"/>
                    <w:contextualSpacing/>
                    <w:jc w:val="left"/>
                    <w:rPr>
                      <w:rFonts w:ascii="Times New Roman" w:hAnsi="Times New Roman" w:cs="Times New Roman"/>
                      <w:bCs/>
                      <w:sz w:val="20"/>
                    </w:rPr>
                  </w:pPr>
                  <w:r>
                    <w:rPr>
                      <w:rFonts w:eastAsia="Calibri" w:cs="Times New Roman"/>
                      <w:bCs/>
                      <w:kern w:val="0"/>
                      <w:sz w:val="20"/>
                      <w:szCs w:val="22"/>
                      <w:lang w:val="ru-RU" w:eastAsia="en-US" w:bidi="ar-SA"/>
                    </w:rPr>
                    <w:t xml:space="preserve">информацию о совокупном количестве баллов за </w:t>
                  </w:r>
                  <w:r>
                    <w:rPr>
                      <w:rFonts w:eastAsia="Calibri" w:cs="Times New Roman"/>
                      <w:spacing w:val="-2"/>
                      <w:kern w:val="0"/>
                      <w:sz w:val="20"/>
                      <w:szCs w:val="22"/>
                      <w:lang w:val="ru-RU" w:eastAsia="en-US" w:bidi="ar-SA"/>
                    </w:rPr>
                    <w:t>выполнение</w:t>
                  </w:r>
                  <w:r>
                    <w:rPr>
                      <w:rFonts w:eastAsia="Calibri" w:cs="Times New Roman"/>
                      <w:bCs/>
                      <w:kern w:val="0"/>
                      <w:sz w:val="20"/>
                      <w:szCs w:val="22"/>
                      <w:lang w:val="ru-RU" w:eastAsia="en-US" w:bidi="ar-SA"/>
                    </w:rPr>
                    <w:t xml:space="preserve"> (освоение) на территории РФ соответствующих операций (условий), которое составляет или превышает значение, определенное Постановлением №</w:t>
                  </w:r>
                  <w:r>
                    <w:rPr>
                      <w:rFonts w:eastAsia="Calibri" w:cs="Times New Roman"/>
                      <w:bCs/>
                      <w:kern w:val="0"/>
                      <w:sz w:val="20"/>
                      <w:szCs w:val="22"/>
                      <w:lang w:val="en-US" w:eastAsia="en-US" w:bidi="ar-SA"/>
                    </w:rPr>
                    <w:t> </w:t>
                  </w:r>
                  <w:r>
                    <w:rPr>
                      <w:rFonts w:eastAsia="Calibri" w:cs="Times New Roman"/>
                      <w:bCs/>
                      <w:kern w:val="0"/>
                      <w:sz w:val="20"/>
                      <w:szCs w:val="22"/>
                      <w:lang w:val="ru-RU" w:eastAsia="en-US" w:bidi="ar-SA"/>
                    </w:rPr>
                    <w:t xml:space="preserve">719 для целей осуществления закупок </w:t>
                  </w:r>
                  <w:r>
                    <w:rPr>
                      <w:rFonts w:eastAsia="Calibri" w:cs="Times New Roman"/>
                      <w:bCs/>
                      <w:i/>
                      <w:kern w:val="0"/>
                      <w:sz w:val="20"/>
                      <w:szCs w:val="22"/>
                      <w:lang w:val="ru-RU" w:eastAsia="en-US" w:bidi="ar-SA"/>
                    </w:rPr>
                    <w:t>(информация указана в разделе «Сведения о происхождении продукции» (открывается при нажатии на первичный регистрационный номер реестровой записи или реестровый номер) и выписке из реестра, сформированной на сайте)</w:t>
                  </w:r>
                  <w:r>
                    <w:rPr>
                      <w:rFonts w:eastAsia="Calibri" w:cs="Times New Roman"/>
                      <w:bCs/>
                      <w:kern w:val="0"/>
                      <w:sz w:val="20"/>
                      <w:szCs w:val="22"/>
                      <w:lang w:val="ru-RU" w:eastAsia="en-US" w:bidi="ar-SA"/>
                    </w:rPr>
                    <w:t>;</w:t>
                  </w:r>
                </w:p>
                <w:p>
                  <w:pPr>
                    <w:pStyle w:val="ListParagraph"/>
                    <w:widowControl w:val="false"/>
                    <w:spacing w:before="0" w:after="160"/>
                    <w:ind w:left="0" w:hanging="0"/>
                    <w:contextualSpacing/>
                    <w:jc w:val="left"/>
                    <w:rPr>
                      <w:rFonts w:ascii="Times New Roman" w:hAnsi="Times New Roman" w:cs="Times New Roman"/>
                      <w:b/>
                      <w:spacing w:val="-2"/>
                      <w:sz w:val="20"/>
                    </w:rPr>
                  </w:pPr>
                  <w:r>
                    <w:rPr>
                      <w:rFonts w:eastAsia="Calibri" w:cs="Times New Roman"/>
                      <w:bCs/>
                      <w:kern w:val="0"/>
                      <w:sz w:val="20"/>
                      <w:szCs w:val="22"/>
                      <w:lang w:val="ru-RU" w:eastAsia="en-US" w:bidi="ar-SA"/>
                    </w:rPr>
                    <w:t xml:space="preserve">информацию об уровне радиоэлектронной продукции </w:t>
                  </w:r>
                  <w:r>
                    <w:rPr>
                      <w:rFonts w:eastAsia="Calibri" w:cs="Times New Roman"/>
                      <w:kern w:val="0"/>
                      <w:sz w:val="20"/>
                      <w:szCs w:val="22"/>
                      <w:lang w:val="ru-RU" w:eastAsia="en-US" w:bidi="ar-SA"/>
                    </w:rPr>
                    <w:t xml:space="preserve">(для товара, являющегося в соответствии с Постановлением № 719 радиоэлектронной продукцией первого или второго уровня) </w:t>
                  </w:r>
                  <w:r>
                    <w:rPr>
                      <w:rFonts w:eastAsia="Calibri" w:cs="Times New Roman"/>
                      <w:bCs/>
                      <w:i/>
                      <w:kern w:val="0"/>
                      <w:sz w:val="20"/>
                      <w:szCs w:val="22"/>
                      <w:lang w:val="ru-RU" w:eastAsia="en-US" w:bidi="ar-SA"/>
                    </w:rPr>
                    <w:t>(информация указана в выписке из реестра, сформированной на сайте).</w:t>
                  </w:r>
                </w:p>
              </w:tc>
              <w:tc>
                <w:tcPr>
                  <w:tcW w:w="3827" w:type="dxa"/>
                  <w:tcBorders/>
                </w:tcPr>
                <w:p>
                  <w:pPr>
                    <w:pStyle w:val="ListParagraph"/>
                    <w:widowControl w:val="false"/>
                    <w:spacing w:before="0" w:after="160"/>
                    <w:ind w:left="0" w:hanging="0"/>
                    <w:contextualSpacing/>
                    <w:jc w:val="left"/>
                    <w:rPr>
                      <w:rFonts w:ascii="Times New Roman" w:hAnsi="Times New Roman" w:cs="Times New Roman"/>
                      <w:bCs/>
                      <w:sz w:val="20"/>
                    </w:rPr>
                  </w:pPr>
                  <w:r>
                    <w:rPr>
                      <w:rFonts w:eastAsia="Calibri" w:cs="Times New Roman"/>
                      <w:bCs/>
                      <w:kern w:val="0"/>
                      <w:sz w:val="20"/>
                      <w:szCs w:val="22"/>
                      <w:lang w:val="ru-RU" w:eastAsia="en-US" w:bidi="ar-SA"/>
                    </w:rPr>
                    <w:t xml:space="preserve">Номер реестровой записи из евразийского реестра промышленных товаров, содержащей в том числе </w:t>
                  </w:r>
                  <w:r>
                    <w:rPr>
                      <w:rFonts w:eastAsia="Calibri" w:cs="Times New Roman"/>
                      <w:bCs/>
                      <w:i/>
                      <w:kern w:val="0"/>
                      <w:sz w:val="20"/>
                      <w:szCs w:val="22"/>
                      <w:lang w:val="ru-RU" w:eastAsia="en-US" w:bidi="ar-SA"/>
                    </w:rPr>
                    <w:t>(подпункт «б» пункта 3 Постановления № 1875)</w:t>
                  </w:r>
                  <w:r>
                    <w:rPr>
                      <w:rFonts w:eastAsia="Calibri" w:cs="Times New Roman"/>
                      <w:bCs/>
                      <w:kern w:val="0"/>
                      <w:sz w:val="20"/>
                      <w:szCs w:val="22"/>
                      <w:lang w:val="ru-RU" w:eastAsia="en-US" w:bidi="ar-SA"/>
                    </w:rPr>
                    <w:t>:</w:t>
                  </w:r>
                </w:p>
                <w:p>
                  <w:pPr>
                    <w:pStyle w:val="Normal"/>
                    <w:widowControl w:val="false"/>
                    <w:spacing w:before="0" w:after="160"/>
                    <w:contextualSpacing/>
                    <w:jc w:val="left"/>
                    <w:rPr>
                      <w:rFonts w:ascii="Times New Roman" w:hAnsi="Times New Roman" w:cs="Times New Roman"/>
                      <w:sz w:val="20"/>
                    </w:rPr>
                  </w:pPr>
                  <w:r>
                    <w:rPr>
                      <w:rFonts w:eastAsia="Calibri" w:cs="Times New Roman"/>
                      <w:bCs/>
                      <w:kern w:val="0"/>
                      <w:sz w:val="20"/>
                      <w:szCs w:val="22"/>
                      <w:lang w:val="ru-RU" w:eastAsia="en-US" w:bidi="ar-SA"/>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w:t>
                  </w:r>
                  <w:r>
                    <w:rPr>
                      <w:rFonts w:eastAsia="Calibri" w:cs="Times New Roman"/>
                      <w:bCs/>
                      <w:i/>
                      <w:kern w:val="0"/>
                      <w:sz w:val="20"/>
                      <w:szCs w:val="22"/>
                      <w:lang w:val="ru-RU" w:eastAsia="en-US" w:bidi="ar-SA"/>
                    </w:rPr>
                    <w:t>(информация указана в реестре и выписке из реестра, сформированной на сайте);</w:t>
                  </w:r>
                </w:p>
                <w:p>
                  <w:pPr>
                    <w:pStyle w:val="ListParagraph"/>
                    <w:widowControl w:val="false"/>
                    <w:spacing w:before="0" w:after="160"/>
                    <w:ind w:left="0" w:hanging="0"/>
                    <w:contextualSpacing/>
                    <w:jc w:val="left"/>
                    <w:rPr>
                      <w:rFonts w:ascii="Times New Roman" w:hAnsi="Times New Roman" w:cs="Times New Roman"/>
                      <w:bCs/>
                      <w:i/>
                      <w:i/>
                      <w:sz w:val="20"/>
                    </w:rPr>
                  </w:pPr>
                  <w:r>
                    <w:rPr>
                      <w:rFonts w:eastAsia="Calibri" w:cs="Times New Roman"/>
                      <w:bCs/>
                      <w:kern w:val="0"/>
                      <w:sz w:val="20"/>
                      <w:szCs w:val="22"/>
                      <w:lang w:val="ru-RU" w:eastAsia="en-US" w:bidi="ar-SA"/>
                    </w:rPr>
                    <w:t xml:space="preserve">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или второго уровня). </w:t>
                  </w:r>
                  <w:r>
                    <w:rPr>
                      <w:rFonts w:eastAsia="Calibri" w:cs="Times New Roman"/>
                      <w:bCs/>
                      <w:i/>
                      <w:kern w:val="0"/>
                      <w:sz w:val="20"/>
                      <w:szCs w:val="22"/>
                      <w:lang w:val="ru-RU" w:eastAsia="en-US" w:bidi="ar-SA"/>
                    </w:rPr>
                    <w:t>Для радиоэлектронной продукции из ЕАЭС уровни отсутствуют.</w:t>
                  </w:r>
                </w:p>
                <w:p>
                  <w:pPr>
                    <w:pStyle w:val="ListParagraph"/>
                    <w:widowControl w:val="false"/>
                    <w:spacing w:before="0" w:after="160"/>
                    <w:ind w:left="0" w:hanging="0"/>
                    <w:contextualSpacing/>
                    <w:jc w:val="left"/>
                    <w:rPr>
                      <w:rFonts w:ascii="Times New Roman" w:hAnsi="Times New Roman" w:cs="Times New Roman"/>
                      <w:b/>
                      <w:spacing w:val="-2"/>
                      <w:sz w:val="20"/>
                    </w:rPr>
                  </w:pPr>
                  <w:r>
                    <w:rPr>
                      <w:rFonts w:cs="Times New Roman"/>
                      <w:b/>
                      <w:spacing w:val="-2"/>
                      <w:sz w:val="20"/>
                    </w:rPr>
                  </w:r>
                </w:p>
              </w:tc>
            </w:tr>
            <w:tr>
              <w:trPr/>
              <w:tc>
                <w:tcPr>
                  <w:tcW w:w="1979" w:type="dxa"/>
                  <w:vMerge w:val="restart"/>
                  <w:tcBorders/>
                </w:tcPr>
                <w:p>
                  <w:pPr>
                    <w:pStyle w:val="Normal"/>
                    <w:widowControl w:val="false"/>
                    <w:spacing w:before="0" w:after="160"/>
                    <w:contextualSpacing/>
                    <w:jc w:val="left"/>
                    <w:rPr>
                      <w:rFonts w:ascii="Times New Roman" w:hAnsi="Times New Roman" w:cs="Times New Roman"/>
                      <w:spacing w:val="-2"/>
                      <w:sz w:val="20"/>
                    </w:rPr>
                  </w:pPr>
                  <w:r>
                    <w:rPr>
                      <w:rFonts w:eastAsia="Calibri" w:cs="Times New Roman"/>
                      <w:spacing w:val="-2"/>
                      <w:kern w:val="0"/>
                      <w:sz w:val="20"/>
                      <w:szCs w:val="22"/>
                      <w:lang w:val="ru-RU" w:eastAsia="en-US" w:bidi="ar-SA"/>
                    </w:rPr>
                    <w:t>433</w:t>
                  </w:r>
                </w:p>
                <w:p>
                  <w:pPr>
                    <w:pStyle w:val="Normal"/>
                    <w:widowControl w:val="false"/>
                    <w:spacing w:before="0" w:after="160"/>
                    <w:contextualSpacing/>
                    <w:jc w:val="left"/>
                    <w:rPr>
                      <w:rFonts w:ascii="Times New Roman" w:hAnsi="Times New Roman" w:cs="Times New Roman"/>
                      <w:i/>
                      <w:i/>
                      <w:spacing w:val="-2"/>
                      <w:sz w:val="20"/>
                    </w:rPr>
                  </w:pPr>
                  <w:r>
                    <w:rPr>
                      <w:rFonts w:eastAsia="Calibri" w:cs="Times New Roman"/>
                      <w:i/>
                      <w:spacing w:val="-2"/>
                      <w:kern w:val="0"/>
                      <w:sz w:val="20"/>
                      <w:szCs w:val="22"/>
                      <w:lang w:val="ru-RU" w:eastAsia="en-US" w:bidi="ar-SA"/>
                    </w:rPr>
                    <w:t>(лекарственные препараты)</w:t>
                  </w:r>
                </w:p>
              </w:tc>
              <w:tc>
                <w:tcPr>
                  <w:tcW w:w="4372" w:type="dxa"/>
                  <w:tcBorders/>
                </w:tcPr>
                <w:p>
                  <w:pPr>
                    <w:pStyle w:val="ListParagraph"/>
                    <w:widowControl w:val="false"/>
                    <w:spacing w:before="0" w:after="160"/>
                    <w:ind w:left="0" w:hanging="0"/>
                    <w:contextualSpacing/>
                    <w:jc w:val="left"/>
                    <w:rPr>
                      <w:rFonts w:ascii="Times New Roman" w:hAnsi="Times New Roman" w:cs="Times New Roman"/>
                      <w:bCs/>
                      <w:sz w:val="20"/>
                    </w:rPr>
                  </w:pPr>
                  <w:r>
                    <w:rPr>
                      <w:rFonts w:eastAsia="Calibri" w:cs="Times New Roman"/>
                      <w:b/>
                      <w:spacing w:val="-2"/>
                      <w:kern w:val="0"/>
                      <w:sz w:val="20"/>
                      <w:szCs w:val="22"/>
                      <w:lang w:val="ru-RU" w:eastAsia="en-US" w:bidi="ar-SA"/>
                    </w:rPr>
                    <w:t>по 31.08.2025 включительно</w:t>
                  </w:r>
                </w:p>
                <w:p>
                  <w:pPr>
                    <w:pStyle w:val="ListParagraph"/>
                    <w:widowControl w:val="false"/>
                    <w:spacing w:before="0" w:after="160"/>
                    <w:ind w:left="0" w:hanging="0"/>
                    <w:contextualSpacing/>
                    <w:jc w:val="left"/>
                    <w:rPr>
                      <w:rFonts w:ascii="Times New Roman" w:hAnsi="Times New Roman" w:cs="Times New Roman"/>
                      <w:bCs/>
                      <w:sz w:val="20"/>
                    </w:rPr>
                  </w:pPr>
                  <w:r>
                    <w:rPr>
                      <w:rFonts w:eastAsia="Calibri" w:cs="Times New Roman"/>
                      <w:bCs/>
                      <w:kern w:val="0"/>
                      <w:sz w:val="20"/>
                      <w:szCs w:val="22"/>
                      <w:lang w:val="ru-RU" w:eastAsia="en-US" w:bidi="ar-SA"/>
                    </w:rPr>
                    <w:t xml:space="preserve">1. Номер реестровой записи из реестра российской промышленной продукции, содержащей в том числе </w:t>
                  </w:r>
                  <w:r>
                    <w:rPr>
                      <w:rFonts w:eastAsia="Calibri" w:cs="Times New Roman"/>
                      <w:bCs/>
                      <w:i/>
                      <w:kern w:val="0"/>
                      <w:sz w:val="20"/>
                      <w:szCs w:val="22"/>
                      <w:lang w:val="ru-RU" w:eastAsia="en-US" w:bidi="ar-SA"/>
                    </w:rPr>
                    <w:t>(подпункт «а» пункта 3 Постановления № 1875)</w:t>
                  </w:r>
                  <w:r>
                    <w:rPr>
                      <w:rFonts w:eastAsia="Calibri" w:cs="Times New Roman"/>
                      <w:bCs/>
                      <w:kern w:val="0"/>
                      <w:sz w:val="20"/>
                      <w:szCs w:val="22"/>
                      <w:lang w:val="ru-RU" w:eastAsia="en-US" w:bidi="ar-SA"/>
                    </w:rPr>
                    <w:t>:</w:t>
                  </w:r>
                </w:p>
                <w:p>
                  <w:pPr>
                    <w:pStyle w:val="Normal"/>
                    <w:widowControl w:val="false"/>
                    <w:spacing w:before="0" w:after="160"/>
                    <w:contextualSpacing/>
                    <w:jc w:val="left"/>
                    <w:rPr>
                      <w:rFonts w:ascii="Times New Roman" w:hAnsi="Times New Roman" w:cs="Times New Roman"/>
                      <w:bCs/>
                      <w:sz w:val="20"/>
                    </w:rPr>
                  </w:pPr>
                  <w:r>
                    <w:rPr>
                      <w:rFonts w:eastAsia="Calibri" w:cs="Times New Roman"/>
                      <w:bCs/>
                      <w:kern w:val="0"/>
                      <w:sz w:val="20"/>
                      <w:szCs w:val="22"/>
                      <w:lang w:val="ru-RU" w:eastAsia="en-US" w:bidi="ar-SA"/>
                    </w:rPr>
                    <w:t xml:space="preserve">информацию о совокупном количестве баллов за </w:t>
                  </w:r>
                  <w:r>
                    <w:rPr>
                      <w:rFonts w:eastAsia="Calibri" w:cs="Times New Roman"/>
                      <w:spacing w:val="-2"/>
                      <w:kern w:val="0"/>
                      <w:sz w:val="20"/>
                      <w:szCs w:val="22"/>
                      <w:lang w:val="ru-RU" w:eastAsia="en-US" w:bidi="ar-SA"/>
                    </w:rPr>
                    <w:t>выполнение</w:t>
                  </w:r>
                  <w:r>
                    <w:rPr>
                      <w:rFonts w:eastAsia="Calibri" w:cs="Times New Roman"/>
                      <w:bCs/>
                      <w:kern w:val="0"/>
                      <w:sz w:val="20"/>
                      <w:szCs w:val="22"/>
                      <w:lang w:val="ru-RU" w:eastAsia="en-US" w:bidi="ar-SA"/>
                    </w:rPr>
                    <w:t xml:space="preserve"> (освоение) на территории РФ соответствующих операций (условий), которое составляет или превышает значение, определенное Постановлением №</w:t>
                  </w:r>
                  <w:r>
                    <w:rPr>
                      <w:rFonts w:eastAsia="Calibri" w:cs="Times New Roman"/>
                      <w:bCs/>
                      <w:kern w:val="0"/>
                      <w:sz w:val="20"/>
                      <w:szCs w:val="22"/>
                      <w:lang w:val="en-US" w:eastAsia="en-US" w:bidi="ar-SA"/>
                    </w:rPr>
                    <w:t> </w:t>
                  </w:r>
                  <w:r>
                    <w:rPr>
                      <w:rFonts w:eastAsia="Calibri" w:cs="Times New Roman"/>
                      <w:bCs/>
                      <w:kern w:val="0"/>
                      <w:sz w:val="20"/>
                      <w:szCs w:val="22"/>
                      <w:lang w:val="ru-RU" w:eastAsia="en-US" w:bidi="ar-SA"/>
                    </w:rPr>
                    <w:t xml:space="preserve">719 для целей осуществления закупок </w:t>
                  </w:r>
                  <w:r>
                    <w:rPr>
                      <w:rFonts w:eastAsia="Calibri" w:cs="Times New Roman"/>
                      <w:bCs/>
                      <w:i/>
                      <w:kern w:val="0"/>
                      <w:sz w:val="20"/>
                      <w:szCs w:val="22"/>
                      <w:lang w:val="ru-RU" w:eastAsia="en-US" w:bidi="ar-SA"/>
                    </w:rPr>
                    <w:t>(информация указана в разделе «Сведения о происхождении продукции» (открывается при нажатии на первичный регистрационный номер реестровой записи или реестровый номер) и выписке из реестра, сформированной на сайте)</w:t>
                  </w:r>
                  <w:r>
                    <w:rPr>
                      <w:rFonts w:eastAsia="Calibri" w:cs="Times New Roman"/>
                      <w:bCs/>
                      <w:kern w:val="0"/>
                      <w:sz w:val="20"/>
                      <w:szCs w:val="22"/>
                      <w:lang w:val="ru-RU" w:eastAsia="en-US" w:bidi="ar-SA"/>
                    </w:rPr>
                    <w:t>;</w:t>
                  </w:r>
                </w:p>
                <w:p>
                  <w:pPr>
                    <w:pStyle w:val="ListParagraph"/>
                    <w:widowControl w:val="false"/>
                    <w:spacing w:before="0" w:after="160"/>
                    <w:ind w:left="0" w:hanging="0"/>
                    <w:contextualSpacing/>
                    <w:jc w:val="left"/>
                    <w:rPr>
                      <w:rFonts w:ascii="Times New Roman" w:hAnsi="Times New Roman" w:cs="Times New Roman"/>
                      <w:sz w:val="20"/>
                    </w:rPr>
                  </w:pPr>
                  <w:r>
                    <w:rPr>
                      <w:rFonts w:eastAsia="Calibri" w:cs="Times New Roman"/>
                      <w:bCs/>
                      <w:kern w:val="0"/>
                      <w:sz w:val="20"/>
                      <w:szCs w:val="22"/>
                      <w:lang w:val="ru-RU" w:eastAsia="en-US" w:bidi="ar-SA"/>
                    </w:rPr>
                    <w:t xml:space="preserve">информацию об уровне радиоэлектронной продукции </w:t>
                  </w:r>
                  <w:r>
                    <w:rPr>
                      <w:rFonts w:eastAsia="Calibri" w:cs="Times New Roman"/>
                      <w:kern w:val="0"/>
                      <w:sz w:val="20"/>
                      <w:szCs w:val="22"/>
                      <w:lang w:val="ru-RU" w:eastAsia="en-US" w:bidi="ar-SA"/>
                    </w:rPr>
                    <w:t xml:space="preserve">(для товара, являющегося в соответствии с Постановлением № 719 радиоэлектронной продукцией первого или второго уровня) </w:t>
                  </w:r>
                  <w:r>
                    <w:rPr>
                      <w:rFonts w:eastAsia="Calibri" w:cs="Times New Roman"/>
                      <w:bCs/>
                      <w:i/>
                      <w:kern w:val="0"/>
                      <w:sz w:val="20"/>
                      <w:szCs w:val="22"/>
                      <w:lang w:val="ru-RU" w:eastAsia="en-US" w:bidi="ar-SA"/>
                    </w:rPr>
                    <w:t>(информация указана в выписке из реестра, сформированной на сайте).</w:t>
                  </w:r>
                </w:p>
                <w:p>
                  <w:pPr>
                    <w:pStyle w:val="ListParagraph"/>
                    <w:widowControl w:val="false"/>
                    <w:spacing w:before="0" w:after="160"/>
                    <w:ind w:left="0" w:hanging="0"/>
                    <w:contextualSpacing/>
                    <w:jc w:val="center"/>
                    <w:rPr>
                      <w:rFonts w:ascii="Times New Roman" w:hAnsi="Times New Roman" w:cs="Times New Roman"/>
                      <w:b/>
                      <w:i/>
                      <w:i/>
                      <w:sz w:val="20"/>
                    </w:rPr>
                  </w:pPr>
                  <w:r>
                    <w:rPr>
                      <w:rFonts w:eastAsia="Calibri" w:cs="Times New Roman"/>
                      <w:b/>
                      <w:i/>
                      <w:kern w:val="0"/>
                      <w:sz w:val="20"/>
                      <w:szCs w:val="22"/>
                      <w:lang w:val="ru-RU" w:eastAsia="en-US" w:bidi="ar-SA"/>
                    </w:rPr>
                    <w:t>ИЛИ</w:t>
                  </w:r>
                </w:p>
                <w:p>
                  <w:pPr>
                    <w:pStyle w:val="ListParagraph"/>
                    <w:widowControl w:val="false"/>
                    <w:tabs>
                      <w:tab w:val="clear" w:pos="708"/>
                      <w:tab w:val="left" w:pos="1134" w:leader="none"/>
                    </w:tabs>
                    <w:spacing w:before="0" w:after="160"/>
                    <w:ind w:left="0" w:hanging="0"/>
                    <w:contextualSpacing/>
                    <w:jc w:val="left"/>
                    <w:rPr>
                      <w:rFonts w:ascii="Times New Roman" w:hAnsi="Times New Roman" w:cs="Times New Roman"/>
                      <w:bCs/>
                      <w:sz w:val="20"/>
                    </w:rPr>
                  </w:pPr>
                  <w:r>
                    <w:rPr>
                      <w:rFonts w:eastAsia="Calibri" w:cs="Times New Roman"/>
                      <w:bCs/>
                      <w:kern w:val="0"/>
                      <w:sz w:val="20"/>
                      <w:szCs w:val="22"/>
                      <w:lang w:val="ru-RU" w:eastAsia="en-US" w:bidi="ar-SA"/>
                    </w:rPr>
                    <w:t>Сертификат о происхождении товара (СТ-1) (подпункт «в» пункта 10 Постановления № 1875).</w:t>
                  </w:r>
                </w:p>
                <w:p>
                  <w:pPr>
                    <w:pStyle w:val="ListParagraph"/>
                    <w:widowControl w:val="false"/>
                    <w:spacing w:before="0" w:after="160"/>
                    <w:ind w:left="0" w:hanging="0"/>
                    <w:contextualSpacing/>
                    <w:jc w:val="left"/>
                    <w:rPr>
                      <w:rFonts w:ascii="Times New Roman" w:hAnsi="Times New Roman" w:cs="Times New Roman"/>
                      <w:i/>
                      <w:i/>
                      <w:spacing w:val="-2"/>
                      <w:sz w:val="20"/>
                    </w:rPr>
                  </w:pPr>
                  <w:r>
                    <w:rPr>
                      <w:rFonts w:eastAsia="Calibri" w:cs="Times New Roman"/>
                      <w:bCs/>
                      <w:kern w:val="0"/>
                      <w:sz w:val="20"/>
                      <w:szCs w:val="22"/>
                      <w:lang w:val="ru-RU" w:eastAsia="en-US" w:bidi="ar-SA"/>
                    </w:rPr>
                    <w:t xml:space="preserve">2.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государств ЕАЭС (в том числе о стадиях производства молекулы действующего вещества фармацевтической субстанции), выданный Минпромторгом России </w:t>
                  </w:r>
                  <w:r>
                    <w:rPr>
                      <w:rFonts w:eastAsia="Calibri" w:cs="Times New Roman"/>
                      <w:bCs/>
                      <w:i/>
                      <w:kern w:val="0"/>
                      <w:sz w:val="20"/>
                      <w:szCs w:val="22"/>
                      <w:lang w:val="ru-RU" w:eastAsia="en-US" w:bidi="ar-SA"/>
                    </w:rPr>
                    <w:t>(подпункт «в» пункта 3 Постановления № 1875)</w:t>
                  </w:r>
                  <w:r>
                    <w:rPr>
                      <w:rFonts w:eastAsia="Calibri" w:cs="Times New Roman"/>
                      <w:i/>
                      <w:spacing w:val="-2"/>
                      <w:kern w:val="0"/>
                      <w:sz w:val="20"/>
                      <w:szCs w:val="22"/>
                      <w:lang w:val="ru-RU" w:eastAsia="en-US" w:bidi="ar-SA"/>
                    </w:rPr>
                    <w:t>.</w:t>
                  </w:r>
                </w:p>
                <w:p>
                  <w:pPr>
                    <w:pStyle w:val="ListParagraph"/>
                    <w:widowControl w:val="false"/>
                    <w:spacing w:before="0" w:after="160"/>
                    <w:ind w:left="0" w:hanging="0"/>
                    <w:contextualSpacing/>
                    <w:jc w:val="left"/>
                    <w:rPr>
                      <w:rFonts w:ascii="Times New Roman" w:hAnsi="Times New Roman" w:cs="Times New Roman"/>
                      <w:spacing w:val="-2"/>
                      <w:sz w:val="20"/>
                      <w:highlight w:val="yellow"/>
                    </w:rPr>
                  </w:pPr>
                  <w:r>
                    <w:rPr>
                      <w:rFonts w:cs="Times New Roman"/>
                      <w:spacing w:val="-2"/>
                      <w:sz w:val="20"/>
                      <w:highlight w:val="yellow"/>
                    </w:rPr>
                  </w:r>
                </w:p>
              </w:tc>
              <w:tc>
                <w:tcPr>
                  <w:tcW w:w="3827" w:type="dxa"/>
                  <w:tcBorders/>
                </w:tcPr>
                <w:p>
                  <w:pPr>
                    <w:pStyle w:val="ListParagraph"/>
                    <w:widowControl w:val="false"/>
                    <w:spacing w:before="0" w:after="160"/>
                    <w:ind w:left="0" w:hanging="0"/>
                    <w:contextualSpacing/>
                    <w:jc w:val="left"/>
                    <w:rPr>
                      <w:rFonts w:ascii="Times New Roman" w:hAnsi="Times New Roman" w:cs="Times New Roman"/>
                      <w:b/>
                      <w:spacing w:val="-2"/>
                      <w:sz w:val="20"/>
                    </w:rPr>
                  </w:pPr>
                  <w:r>
                    <w:rPr>
                      <w:rFonts w:eastAsia="Calibri" w:cs="Times New Roman"/>
                      <w:b/>
                      <w:spacing w:val="-2"/>
                      <w:kern w:val="0"/>
                      <w:sz w:val="20"/>
                      <w:szCs w:val="22"/>
                      <w:lang w:val="ru-RU" w:eastAsia="en-US" w:bidi="ar-SA"/>
                    </w:rPr>
                    <w:t>До внесения изменений в право ЕАЭС, предусматривающих подтверждение страны происхождения товаров путем представления информации из евразийского реестра промышленных товаров:</w:t>
                  </w:r>
                </w:p>
                <w:p>
                  <w:pPr>
                    <w:pStyle w:val="ListParagraph"/>
                    <w:widowControl w:val="false"/>
                    <w:spacing w:before="0" w:after="160"/>
                    <w:ind w:left="0" w:hanging="0"/>
                    <w:contextualSpacing/>
                    <w:jc w:val="left"/>
                    <w:rPr>
                      <w:rFonts w:ascii="Times New Roman" w:hAnsi="Times New Roman" w:cs="Times New Roman"/>
                      <w:bCs/>
                      <w:sz w:val="20"/>
                    </w:rPr>
                  </w:pPr>
                  <w:r>
                    <w:rPr>
                      <w:rFonts w:eastAsia="Calibri" w:cs="Times New Roman"/>
                      <w:bCs/>
                      <w:kern w:val="0"/>
                      <w:sz w:val="20"/>
                      <w:szCs w:val="22"/>
                      <w:lang w:val="ru-RU" w:eastAsia="en-US" w:bidi="ar-SA"/>
                    </w:rPr>
                    <w:t>1. Сертификат о происхождении товара (СТ-1) (подпункт «в» пункта 10 Постановления № 1875).</w:t>
                  </w:r>
                </w:p>
                <w:p>
                  <w:pPr>
                    <w:pStyle w:val="ListParagraph"/>
                    <w:widowControl w:val="false"/>
                    <w:spacing w:before="0" w:after="160"/>
                    <w:ind w:left="0" w:hanging="0"/>
                    <w:contextualSpacing/>
                    <w:jc w:val="left"/>
                    <w:rPr>
                      <w:rFonts w:ascii="Times New Roman" w:hAnsi="Times New Roman" w:cs="Times New Roman"/>
                      <w:spacing w:val="-2"/>
                      <w:sz w:val="20"/>
                      <w:highlight w:val="yellow"/>
                    </w:rPr>
                  </w:pPr>
                  <w:r>
                    <w:rPr>
                      <w:rFonts w:eastAsia="Calibri" w:cs="Times New Roman"/>
                      <w:bCs/>
                      <w:kern w:val="0"/>
                      <w:sz w:val="20"/>
                      <w:szCs w:val="22"/>
                      <w:lang w:val="ru-RU" w:eastAsia="en-US" w:bidi="ar-SA"/>
                    </w:rPr>
                    <w:t xml:space="preserve">       </w:t>
                  </w:r>
                  <w:r>
                    <w:rPr>
                      <w:rFonts w:eastAsia="Calibri" w:cs="Times New Roman"/>
                      <w:bCs/>
                      <w:kern w:val="0"/>
                      <w:sz w:val="20"/>
                      <w:szCs w:val="22"/>
                      <w:lang w:val="ru-RU" w:eastAsia="en-US" w:bidi="ar-SA"/>
                    </w:rPr>
                    <w:t xml:space="preserve">2.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государств ЕАЭС (в том числе о стадиях производства молекулы действующего вещества фармацевтической субстанции), выданный Минпромторгом России </w:t>
                  </w:r>
                  <w:r>
                    <w:rPr>
                      <w:rFonts w:eastAsia="Calibri" w:cs="Times New Roman"/>
                      <w:bCs/>
                      <w:i/>
                      <w:kern w:val="0"/>
                      <w:sz w:val="20"/>
                      <w:szCs w:val="22"/>
                      <w:lang w:val="ru-RU" w:eastAsia="en-US" w:bidi="ar-SA"/>
                    </w:rPr>
                    <w:t>(подпункт «в» пункта 3 Постановления № 1875)</w:t>
                  </w:r>
                  <w:r>
                    <w:rPr>
                      <w:rFonts w:eastAsia="Calibri" w:cs="Times New Roman"/>
                      <w:i/>
                      <w:spacing w:val="-2"/>
                      <w:kern w:val="0"/>
                      <w:sz w:val="20"/>
                      <w:szCs w:val="22"/>
                      <w:lang w:val="ru-RU" w:eastAsia="en-US" w:bidi="ar-SA"/>
                    </w:rPr>
                    <w:t>.</w:t>
                  </w:r>
                </w:p>
              </w:tc>
            </w:tr>
            <w:tr>
              <w:trPr/>
              <w:tc>
                <w:tcPr>
                  <w:tcW w:w="1979" w:type="dxa"/>
                  <w:vMerge w:val="continue"/>
                  <w:tcBorders/>
                </w:tcPr>
                <w:p>
                  <w:pPr>
                    <w:pStyle w:val="Normal"/>
                    <w:widowControl w:val="false"/>
                    <w:spacing w:before="0" w:after="160"/>
                    <w:contextualSpacing/>
                    <w:jc w:val="left"/>
                    <w:rPr>
                      <w:rFonts w:ascii="Times New Roman" w:hAnsi="Times New Roman" w:cs="Times New Roman"/>
                      <w:spacing w:val="-2"/>
                      <w:sz w:val="20"/>
                    </w:rPr>
                  </w:pPr>
                  <w:r>
                    <w:rPr>
                      <w:rFonts w:cs="Times New Roman"/>
                      <w:spacing w:val="-2"/>
                      <w:sz w:val="20"/>
                    </w:rPr>
                  </w:r>
                </w:p>
              </w:tc>
              <w:tc>
                <w:tcPr>
                  <w:tcW w:w="4372" w:type="dxa"/>
                  <w:vMerge w:val="restart"/>
                  <w:tcBorders/>
                </w:tcPr>
                <w:p>
                  <w:pPr>
                    <w:pStyle w:val="ListParagraph"/>
                    <w:widowControl w:val="false"/>
                    <w:tabs>
                      <w:tab w:val="clear" w:pos="708"/>
                      <w:tab w:val="left" w:pos="1134" w:leader="none"/>
                    </w:tabs>
                    <w:spacing w:before="0" w:after="160"/>
                    <w:ind w:left="0" w:hanging="0"/>
                    <w:contextualSpacing/>
                    <w:jc w:val="center"/>
                    <w:rPr>
                      <w:rFonts w:ascii="Times New Roman" w:hAnsi="Times New Roman" w:cs="Times New Roman"/>
                      <w:b/>
                      <w:spacing w:val="-2"/>
                      <w:sz w:val="20"/>
                    </w:rPr>
                  </w:pPr>
                  <w:r>
                    <w:rPr>
                      <w:rFonts w:eastAsia="Calibri" w:cs="Times New Roman"/>
                      <w:b/>
                      <w:spacing w:val="-2"/>
                      <w:kern w:val="0"/>
                      <w:sz w:val="20"/>
                      <w:szCs w:val="22"/>
                      <w:lang w:val="ru-RU" w:eastAsia="en-US" w:bidi="ar-SA"/>
                    </w:rPr>
                    <w:t>с 01.09.2025</w:t>
                  </w:r>
                </w:p>
                <w:p>
                  <w:pPr>
                    <w:pStyle w:val="ListParagraph"/>
                    <w:widowControl w:val="false"/>
                    <w:spacing w:before="0" w:after="160"/>
                    <w:ind w:left="0" w:hanging="0"/>
                    <w:contextualSpacing/>
                    <w:jc w:val="left"/>
                    <w:rPr>
                      <w:rFonts w:ascii="Times New Roman" w:hAnsi="Times New Roman" w:cs="Times New Roman"/>
                      <w:bCs/>
                      <w:sz w:val="20"/>
                    </w:rPr>
                  </w:pPr>
                  <w:r>
                    <w:rPr>
                      <w:rFonts w:eastAsia="Calibri" w:cs="Times New Roman"/>
                      <w:bCs/>
                      <w:kern w:val="0"/>
                      <w:sz w:val="20"/>
                      <w:szCs w:val="22"/>
                      <w:lang w:val="ru-RU" w:eastAsia="en-US" w:bidi="ar-SA"/>
                    </w:rPr>
                    <w:t xml:space="preserve">1. Номер реестровой записи из реестра российской промышленной продукции, содержащей в том числе </w:t>
                  </w:r>
                  <w:r>
                    <w:rPr>
                      <w:rFonts w:eastAsia="Calibri" w:cs="Times New Roman"/>
                      <w:bCs/>
                      <w:i/>
                      <w:kern w:val="0"/>
                      <w:sz w:val="20"/>
                      <w:szCs w:val="22"/>
                      <w:lang w:val="ru-RU" w:eastAsia="en-US" w:bidi="ar-SA"/>
                    </w:rPr>
                    <w:t>(подпункт «а» пункта 3 Постановления № 1875)</w:t>
                  </w:r>
                  <w:r>
                    <w:rPr>
                      <w:rFonts w:eastAsia="Calibri" w:cs="Times New Roman"/>
                      <w:bCs/>
                      <w:kern w:val="0"/>
                      <w:sz w:val="20"/>
                      <w:szCs w:val="22"/>
                      <w:lang w:val="ru-RU" w:eastAsia="en-US" w:bidi="ar-SA"/>
                    </w:rPr>
                    <w:t>:</w:t>
                  </w:r>
                </w:p>
                <w:p>
                  <w:pPr>
                    <w:pStyle w:val="Normal"/>
                    <w:widowControl w:val="false"/>
                    <w:spacing w:before="0" w:after="160"/>
                    <w:contextualSpacing/>
                    <w:jc w:val="left"/>
                    <w:rPr>
                      <w:rFonts w:ascii="Times New Roman" w:hAnsi="Times New Roman" w:cs="Times New Roman"/>
                      <w:bCs/>
                      <w:sz w:val="20"/>
                    </w:rPr>
                  </w:pPr>
                  <w:r>
                    <w:rPr>
                      <w:rFonts w:eastAsia="Calibri" w:cs="Times New Roman"/>
                      <w:bCs/>
                      <w:kern w:val="0"/>
                      <w:sz w:val="20"/>
                      <w:szCs w:val="22"/>
                      <w:lang w:val="ru-RU" w:eastAsia="en-US" w:bidi="ar-SA"/>
                    </w:rPr>
                    <w:t xml:space="preserve">информацию о совокупном количестве баллов за </w:t>
                  </w:r>
                  <w:r>
                    <w:rPr>
                      <w:rFonts w:eastAsia="Calibri" w:cs="Times New Roman"/>
                      <w:spacing w:val="-2"/>
                      <w:kern w:val="0"/>
                      <w:sz w:val="20"/>
                      <w:szCs w:val="22"/>
                      <w:lang w:val="ru-RU" w:eastAsia="en-US" w:bidi="ar-SA"/>
                    </w:rPr>
                    <w:t>выполнение</w:t>
                  </w:r>
                  <w:r>
                    <w:rPr>
                      <w:rFonts w:eastAsia="Calibri" w:cs="Times New Roman"/>
                      <w:bCs/>
                      <w:kern w:val="0"/>
                      <w:sz w:val="20"/>
                      <w:szCs w:val="22"/>
                      <w:lang w:val="ru-RU" w:eastAsia="en-US" w:bidi="ar-SA"/>
                    </w:rPr>
                    <w:t xml:space="preserve"> (освоение) на территории РФ соответствующих операций (условий), которое составляет или превышает значение, определенное Постановлением №</w:t>
                  </w:r>
                  <w:r>
                    <w:rPr>
                      <w:rFonts w:eastAsia="Calibri" w:cs="Times New Roman"/>
                      <w:bCs/>
                      <w:kern w:val="0"/>
                      <w:sz w:val="20"/>
                      <w:szCs w:val="22"/>
                      <w:lang w:val="en-US" w:eastAsia="en-US" w:bidi="ar-SA"/>
                    </w:rPr>
                    <w:t> </w:t>
                  </w:r>
                  <w:r>
                    <w:rPr>
                      <w:rFonts w:eastAsia="Calibri" w:cs="Times New Roman"/>
                      <w:bCs/>
                      <w:kern w:val="0"/>
                      <w:sz w:val="20"/>
                      <w:szCs w:val="22"/>
                      <w:lang w:val="ru-RU" w:eastAsia="en-US" w:bidi="ar-SA"/>
                    </w:rPr>
                    <w:t xml:space="preserve">719 для целей осуществления закупок </w:t>
                  </w:r>
                  <w:r>
                    <w:rPr>
                      <w:rFonts w:eastAsia="Calibri" w:cs="Times New Roman"/>
                      <w:bCs/>
                      <w:i/>
                      <w:kern w:val="0"/>
                      <w:sz w:val="20"/>
                      <w:szCs w:val="22"/>
                      <w:lang w:val="ru-RU" w:eastAsia="en-US" w:bidi="ar-SA"/>
                    </w:rPr>
                    <w:t>(информация указана в разделе «Сведения о происхождении продукции» (открывается при нажатии на первичный регистрационный номер реестровой записи или реестровый номер) и выписке из реестра, сформированной на сайте)</w:t>
                  </w:r>
                  <w:r>
                    <w:rPr>
                      <w:rFonts w:eastAsia="Calibri" w:cs="Times New Roman"/>
                      <w:bCs/>
                      <w:kern w:val="0"/>
                      <w:sz w:val="20"/>
                      <w:szCs w:val="22"/>
                      <w:lang w:val="ru-RU" w:eastAsia="en-US" w:bidi="ar-SA"/>
                    </w:rPr>
                    <w:t>;</w:t>
                  </w:r>
                </w:p>
                <w:p>
                  <w:pPr>
                    <w:pStyle w:val="ListParagraph"/>
                    <w:widowControl w:val="false"/>
                    <w:spacing w:before="0" w:after="160"/>
                    <w:ind w:left="0" w:hanging="0"/>
                    <w:contextualSpacing/>
                    <w:jc w:val="left"/>
                    <w:rPr>
                      <w:rFonts w:ascii="Times New Roman" w:hAnsi="Times New Roman" w:cs="Times New Roman"/>
                      <w:sz w:val="20"/>
                    </w:rPr>
                  </w:pPr>
                  <w:r>
                    <w:rPr>
                      <w:rFonts w:eastAsia="Calibri" w:cs="Times New Roman"/>
                      <w:bCs/>
                      <w:kern w:val="0"/>
                      <w:sz w:val="20"/>
                      <w:szCs w:val="22"/>
                      <w:lang w:val="ru-RU" w:eastAsia="en-US" w:bidi="ar-SA"/>
                    </w:rPr>
                    <w:t xml:space="preserve">информацию об уровне радиоэлектронной продукции </w:t>
                  </w:r>
                  <w:r>
                    <w:rPr>
                      <w:rFonts w:eastAsia="Calibri" w:cs="Times New Roman"/>
                      <w:kern w:val="0"/>
                      <w:sz w:val="20"/>
                      <w:szCs w:val="22"/>
                      <w:lang w:val="ru-RU" w:eastAsia="en-US" w:bidi="ar-SA"/>
                    </w:rPr>
                    <w:t xml:space="preserve">(для товара, являющегося в соответствии с Постановлением № 719 радиоэлектронной продукцией первого или второго уровня) </w:t>
                  </w:r>
                  <w:r>
                    <w:rPr>
                      <w:rFonts w:eastAsia="Calibri" w:cs="Times New Roman"/>
                      <w:bCs/>
                      <w:i/>
                      <w:kern w:val="0"/>
                      <w:sz w:val="20"/>
                      <w:szCs w:val="22"/>
                      <w:lang w:val="ru-RU" w:eastAsia="en-US" w:bidi="ar-SA"/>
                    </w:rPr>
                    <w:t>(информация указана в выписке из реестра, сформированной на сайте).</w:t>
                  </w:r>
                </w:p>
                <w:p>
                  <w:pPr>
                    <w:pStyle w:val="ListParagraph"/>
                    <w:widowControl w:val="false"/>
                    <w:spacing w:before="0" w:after="160"/>
                    <w:ind w:left="0" w:hanging="0"/>
                    <w:contextualSpacing/>
                    <w:jc w:val="left"/>
                    <w:rPr>
                      <w:rFonts w:ascii="Times New Roman" w:hAnsi="Times New Roman" w:cs="Times New Roman"/>
                      <w:i/>
                      <w:i/>
                      <w:spacing w:val="-2"/>
                      <w:sz w:val="20"/>
                    </w:rPr>
                  </w:pPr>
                  <w:r>
                    <w:rPr>
                      <w:rFonts w:eastAsia="Calibri" w:cs="Times New Roman"/>
                      <w:bCs/>
                      <w:kern w:val="0"/>
                      <w:sz w:val="20"/>
                      <w:szCs w:val="22"/>
                      <w:lang w:val="ru-RU" w:eastAsia="en-US" w:bidi="ar-SA"/>
                    </w:rPr>
                    <w:t>2.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государств ЕАЭС (в том числе о стадиях производства молекулы действующего вещества фармацевтической субстанции), выданный Минпромторгом России</w:t>
                  </w:r>
                  <w:r>
                    <w:rPr>
                      <w:rFonts w:eastAsia="Calibri" w:cs="Times New Roman"/>
                      <w:i/>
                      <w:spacing w:val="-2"/>
                      <w:kern w:val="0"/>
                      <w:sz w:val="20"/>
                      <w:szCs w:val="22"/>
                      <w:lang w:val="ru-RU" w:eastAsia="en-US" w:bidi="ar-SA"/>
                    </w:rPr>
                    <w:t xml:space="preserve"> </w:t>
                  </w:r>
                  <w:r>
                    <w:rPr>
                      <w:rFonts w:eastAsia="Calibri" w:cs="Times New Roman"/>
                      <w:bCs/>
                      <w:i/>
                      <w:kern w:val="0"/>
                      <w:sz w:val="20"/>
                      <w:szCs w:val="22"/>
                      <w:lang w:val="ru-RU" w:eastAsia="en-US" w:bidi="ar-SA"/>
                    </w:rPr>
                    <w:t>(подпункт «в» пункта 3 Постановления № 1875)</w:t>
                  </w:r>
                  <w:r>
                    <w:rPr>
                      <w:rFonts w:eastAsia="Calibri" w:cs="Times New Roman"/>
                      <w:i/>
                      <w:spacing w:val="-2"/>
                      <w:kern w:val="0"/>
                      <w:sz w:val="20"/>
                      <w:szCs w:val="22"/>
                      <w:lang w:val="ru-RU" w:eastAsia="en-US" w:bidi="ar-SA"/>
                    </w:rPr>
                    <w:t>.</w:t>
                  </w:r>
                </w:p>
              </w:tc>
              <w:tc>
                <w:tcPr>
                  <w:tcW w:w="3827" w:type="dxa"/>
                  <w:tcBorders/>
                </w:tcPr>
                <w:p>
                  <w:pPr>
                    <w:pStyle w:val="ListParagraph"/>
                    <w:widowControl w:val="false"/>
                    <w:spacing w:before="0" w:after="160"/>
                    <w:ind w:left="0" w:hanging="0"/>
                    <w:contextualSpacing/>
                    <w:jc w:val="left"/>
                    <w:rPr>
                      <w:rFonts w:ascii="Times New Roman" w:hAnsi="Times New Roman" w:cs="Times New Roman"/>
                      <w:b/>
                      <w:spacing w:val="-2"/>
                      <w:sz w:val="20"/>
                    </w:rPr>
                  </w:pPr>
                  <w:r>
                    <w:rPr>
                      <w:rFonts w:eastAsia="Calibri" w:cs="Times New Roman"/>
                      <w:b/>
                      <w:spacing w:val="-2"/>
                      <w:kern w:val="0"/>
                      <w:sz w:val="20"/>
                      <w:szCs w:val="22"/>
                      <w:lang w:val="ru-RU" w:eastAsia="en-US" w:bidi="ar-SA"/>
                    </w:rPr>
                    <w:t>по 31.08.2025 включительно</w:t>
                  </w:r>
                </w:p>
                <w:p>
                  <w:pPr>
                    <w:pStyle w:val="ListParagraph"/>
                    <w:widowControl w:val="false"/>
                    <w:tabs>
                      <w:tab w:val="clear" w:pos="708"/>
                      <w:tab w:val="left" w:pos="1134" w:leader="none"/>
                    </w:tabs>
                    <w:spacing w:before="0" w:after="160"/>
                    <w:ind w:left="0" w:hanging="0"/>
                    <w:contextualSpacing/>
                    <w:jc w:val="center"/>
                    <w:rPr>
                      <w:rFonts w:ascii="Times New Roman" w:hAnsi="Times New Roman" w:cs="Times New Roman"/>
                      <w:spacing w:val="-2"/>
                      <w:sz w:val="20"/>
                    </w:rPr>
                  </w:pPr>
                  <w:r>
                    <w:rPr>
                      <w:rFonts w:eastAsia="Calibri" w:cs="Times New Roman"/>
                      <w:spacing w:val="-2"/>
                      <w:kern w:val="0"/>
                      <w:sz w:val="20"/>
                      <w:szCs w:val="22"/>
                      <w:lang w:val="ru-RU" w:eastAsia="en-US" w:bidi="ar-SA"/>
                    </w:rPr>
                    <w:t>(п</w:t>
                  </w:r>
                  <w:r>
                    <w:rPr>
                      <w:rFonts w:eastAsia="Calibri" w:cs="Times New Roman"/>
                      <w:bCs/>
                      <w:i/>
                      <w:kern w:val="0"/>
                      <w:sz w:val="20"/>
                      <w:szCs w:val="22"/>
                      <w:lang w:val="ru-RU" w:eastAsia="en-US" w:bidi="ar-SA"/>
                    </w:rPr>
                    <w:t>ри условии внесения до указанной даты изменений в право ЕАЭС, предусматривающих подтверждение страны происхождения товаров путем представления информации из евразийского реестра промышленных товаров)</w:t>
                  </w:r>
                </w:p>
                <w:p>
                  <w:pPr>
                    <w:pStyle w:val="ListParagraph"/>
                    <w:widowControl w:val="false"/>
                    <w:spacing w:before="0" w:after="160"/>
                    <w:ind w:left="0" w:hanging="0"/>
                    <w:contextualSpacing/>
                    <w:jc w:val="left"/>
                    <w:rPr>
                      <w:rFonts w:ascii="Times New Roman" w:hAnsi="Times New Roman" w:cs="Times New Roman"/>
                      <w:bCs/>
                      <w:sz w:val="20"/>
                    </w:rPr>
                  </w:pPr>
                  <w:r>
                    <w:rPr>
                      <w:rFonts w:eastAsia="Calibri" w:cs="Times New Roman"/>
                      <w:bCs/>
                      <w:kern w:val="0"/>
                      <w:sz w:val="20"/>
                      <w:szCs w:val="22"/>
                      <w:lang w:val="ru-RU" w:eastAsia="en-US" w:bidi="ar-SA"/>
                    </w:rPr>
                    <w:t xml:space="preserve">1. Номер реестровой записи из евразийского реестра промышленных товаров, содержащей в том числе </w:t>
                  </w:r>
                  <w:r>
                    <w:rPr>
                      <w:rFonts w:eastAsia="Calibri" w:cs="Times New Roman"/>
                      <w:bCs/>
                      <w:i/>
                      <w:kern w:val="0"/>
                      <w:sz w:val="20"/>
                      <w:szCs w:val="22"/>
                      <w:lang w:val="ru-RU" w:eastAsia="en-US" w:bidi="ar-SA"/>
                    </w:rPr>
                    <w:t>(подпункт «б» пункта 3 Постановления № 1875)</w:t>
                  </w:r>
                  <w:r>
                    <w:rPr>
                      <w:rFonts w:eastAsia="Calibri" w:cs="Times New Roman"/>
                      <w:bCs/>
                      <w:kern w:val="0"/>
                      <w:sz w:val="20"/>
                      <w:szCs w:val="22"/>
                      <w:lang w:val="ru-RU" w:eastAsia="en-US" w:bidi="ar-SA"/>
                    </w:rPr>
                    <w:t>:</w:t>
                  </w:r>
                </w:p>
                <w:p>
                  <w:pPr>
                    <w:pStyle w:val="Normal"/>
                    <w:widowControl w:val="false"/>
                    <w:spacing w:before="0" w:after="160"/>
                    <w:contextualSpacing/>
                    <w:jc w:val="left"/>
                    <w:rPr>
                      <w:rFonts w:ascii="Times New Roman" w:hAnsi="Times New Roman" w:cs="Times New Roman"/>
                      <w:sz w:val="20"/>
                    </w:rPr>
                  </w:pPr>
                  <w:r>
                    <w:rPr>
                      <w:rFonts w:eastAsia="Calibri" w:cs="Times New Roman"/>
                      <w:bCs/>
                      <w:kern w:val="0"/>
                      <w:sz w:val="20"/>
                      <w:szCs w:val="22"/>
                      <w:lang w:val="ru-RU" w:eastAsia="en-US" w:bidi="ar-SA"/>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w:t>
                  </w:r>
                  <w:r>
                    <w:rPr>
                      <w:rFonts w:eastAsia="Calibri" w:cs="Times New Roman"/>
                      <w:bCs/>
                      <w:i/>
                      <w:kern w:val="0"/>
                      <w:sz w:val="20"/>
                      <w:szCs w:val="22"/>
                      <w:lang w:val="ru-RU" w:eastAsia="en-US" w:bidi="ar-SA"/>
                    </w:rPr>
                    <w:t>(информация указана в реестре и выписке из реестра, сформированной на сайте);</w:t>
                  </w:r>
                </w:p>
                <w:p>
                  <w:pPr>
                    <w:pStyle w:val="ListParagraph"/>
                    <w:widowControl w:val="false"/>
                    <w:spacing w:before="0" w:after="160"/>
                    <w:ind w:left="0" w:hanging="0"/>
                    <w:contextualSpacing/>
                    <w:jc w:val="left"/>
                    <w:rPr>
                      <w:rFonts w:ascii="Times New Roman" w:hAnsi="Times New Roman" w:cs="Times New Roman"/>
                      <w:bCs/>
                      <w:i/>
                      <w:i/>
                      <w:sz w:val="20"/>
                    </w:rPr>
                  </w:pPr>
                  <w:r>
                    <w:rPr>
                      <w:rFonts w:eastAsia="Calibri" w:cs="Times New Roman"/>
                      <w:bCs/>
                      <w:kern w:val="0"/>
                      <w:sz w:val="20"/>
                      <w:szCs w:val="22"/>
                      <w:lang w:val="ru-RU" w:eastAsia="en-US" w:bidi="ar-SA"/>
                    </w:rPr>
                    <w:t xml:space="preserve">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или второго уровня). </w:t>
                  </w:r>
                  <w:r>
                    <w:rPr>
                      <w:rFonts w:eastAsia="Calibri" w:cs="Times New Roman"/>
                      <w:bCs/>
                      <w:i/>
                      <w:kern w:val="0"/>
                      <w:sz w:val="20"/>
                      <w:szCs w:val="22"/>
                      <w:lang w:val="ru-RU" w:eastAsia="en-US" w:bidi="ar-SA"/>
                    </w:rPr>
                    <w:t>Для радиоэлектронной продукции из ЕАЭС уровни отсутствуют.</w:t>
                  </w:r>
                </w:p>
                <w:p>
                  <w:pPr>
                    <w:pStyle w:val="ListParagraph"/>
                    <w:widowControl w:val="false"/>
                    <w:spacing w:before="0" w:after="160"/>
                    <w:ind w:left="0" w:hanging="0"/>
                    <w:contextualSpacing/>
                    <w:jc w:val="center"/>
                    <w:rPr>
                      <w:rFonts w:ascii="Times New Roman" w:hAnsi="Times New Roman" w:cs="Times New Roman"/>
                      <w:b/>
                      <w:bCs/>
                      <w:i/>
                      <w:i/>
                      <w:sz w:val="20"/>
                    </w:rPr>
                  </w:pPr>
                  <w:r>
                    <w:rPr>
                      <w:rFonts w:eastAsia="Calibri" w:cs="Times New Roman"/>
                      <w:b/>
                      <w:bCs/>
                      <w:i/>
                      <w:kern w:val="0"/>
                      <w:sz w:val="20"/>
                      <w:szCs w:val="22"/>
                      <w:lang w:val="ru-RU" w:eastAsia="en-US" w:bidi="ar-SA"/>
                    </w:rPr>
                    <w:t>ИЛИ</w:t>
                  </w:r>
                </w:p>
                <w:p>
                  <w:pPr>
                    <w:pStyle w:val="ListParagraph"/>
                    <w:widowControl w:val="false"/>
                    <w:spacing w:before="0" w:after="160"/>
                    <w:ind w:left="0" w:hanging="0"/>
                    <w:contextualSpacing/>
                    <w:jc w:val="left"/>
                    <w:rPr>
                      <w:rFonts w:ascii="Times New Roman" w:hAnsi="Times New Roman" w:cs="Times New Roman"/>
                      <w:bCs/>
                      <w:sz w:val="20"/>
                    </w:rPr>
                  </w:pPr>
                  <w:r>
                    <w:rPr>
                      <w:rFonts w:eastAsia="Calibri" w:cs="Times New Roman"/>
                      <w:bCs/>
                      <w:kern w:val="0"/>
                      <w:sz w:val="20"/>
                      <w:szCs w:val="22"/>
                      <w:lang w:val="ru-RU" w:eastAsia="en-US" w:bidi="ar-SA"/>
                    </w:rPr>
                    <w:t>Сертификат о происхождении товара (СТ-1) (подпункт «в» пункта 10 Постановления № 1875).</w:t>
                  </w:r>
                </w:p>
                <w:p>
                  <w:pPr>
                    <w:pStyle w:val="ListParagraph"/>
                    <w:widowControl w:val="false"/>
                    <w:spacing w:before="0" w:after="160"/>
                    <w:ind w:left="0" w:hanging="0"/>
                    <w:contextualSpacing/>
                    <w:jc w:val="left"/>
                    <w:rPr>
                      <w:rFonts w:ascii="Times New Roman" w:hAnsi="Times New Roman" w:cs="Times New Roman"/>
                      <w:spacing w:val="-2"/>
                      <w:sz w:val="20"/>
                      <w:highlight w:val="yellow"/>
                    </w:rPr>
                  </w:pPr>
                  <w:r>
                    <w:rPr>
                      <w:rFonts w:eastAsia="Calibri" w:cs="Times New Roman"/>
                      <w:bCs/>
                      <w:kern w:val="0"/>
                      <w:sz w:val="20"/>
                      <w:szCs w:val="22"/>
                      <w:lang w:val="ru-RU" w:eastAsia="en-US" w:bidi="ar-SA"/>
                    </w:rPr>
                    <w:t xml:space="preserve">      </w:t>
                  </w:r>
                  <w:r>
                    <w:rPr>
                      <w:rFonts w:eastAsia="Calibri" w:cs="Times New Roman"/>
                      <w:bCs/>
                      <w:kern w:val="0"/>
                      <w:sz w:val="20"/>
                      <w:szCs w:val="22"/>
                      <w:lang w:val="ru-RU" w:eastAsia="en-US" w:bidi="ar-SA"/>
                    </w:rPr>
                    <w:t xml:space="preserve">2.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государств ЕАЭС (в том числе о стадиях производства молекулы действующего вещества фармацевтической субстанции), выданный Минпромторгом России </w:t>
                  </w:r>
                  <w:r>
                    <w:rPr>
                      <w:rFonts w:eastAsia="Calibri" w:cs="Times New Roman"/>
                      <w:bCs/>
                      <w:i/>
                      <w:kern w:val="0"/>
                      <w:sz w:val="20"/>
                      <w:szCs w:val="22"/>
                      <w:lang w:val="ru-RU" w:eastAsia="en-US" w:bidi="ar-SA"/>
                    </w:rPr>
                    <w:t>(подпункт «в» пункта 3 Постановления № 1875)</w:t>
                  </w:r>
                  <w:r>
                    <w:rPr>
                      <w:rFonts w:eastAsia="Calibri" w:cs="Times New Roman"/>
                      <w:i/>
                      <w:spacing w:val="-2"/>
                      <w:kern w:val="0"/>
                      <w:sz w:val="20"/>
                      <w:szCs w:val="22"/>
                      <w:lang w:val="ru-RU" w:eastAsia="en-US" w:bidi="ar-SA"/>
                    </w:rPr>
                    <w:t>.</w:t>
                  </w:r>
                </w:p>
              </w:tc>
            </w:tr>
            <w:tr>
              <w:trPr/>
              <w:tc>
                <w:tcPr>
                  <w:tcW w:w="1979" w:type="dxa"/>
                  <w:vMerge w:val="continue"/>
                  <w:tcBorders/>
                </w:tcPr>
                <w:p>
                  <w:pPr>
                    <w:pStyle w:val="Normal"/>
                    <w:widowControl w:val="false"/>
                    <w:spacing w:before="0" w:after="160"/>
                    <w:contextualSpacing/>
                    <w:jc w:val="left"/>
                    <w:rPr>
                      <w:rFonts w:ascii="Times New Roman" w:hAnsi="Times New Roman" w:cs="Times New Roman"/>
                      <w:spacing w:val="-2"/>
                      <w:sz w:val="20"/>
                    </w:rPr>
                  </w:pPr>
                  <w:r>
                    <w:rPr>
                      <w:rFonts w:cs="Times New Roman"/>
                      <w:spacing w:val="-2"/>
                      <w:sz w:val="20"/>
                    </w:rPr>
                  </w:r>
                </w:p>
              </w:tc>
              <w:tc>
                <w:tcPr>
                  <w:tcW w:w="4372" w:type="dxa"/>
                  <w:vMerge w:val="continue"/>
                  <w:tcBorders/>
                </w:tcPr>
                <w:p>
                  <w:pPr>
                    <w:pStyle w:val="ListParagraph"/>
                    <w:widowControl w:val="false"/>
                    <w:spacing w:before="0" w:after="160"/>
                    <w:ind w:left="0" w:hanging="0"/>
                    <w:contextualSpacing/>
                    <w:jc w:val="left"/>
                    <w:rPr>
                      <w:rFonts w:ascii="Times New Roman" w:hAnsi="Times New Roman" w:cs="Times New Roman"/>
                      <w:i/>
                      <w:i/>
                      <w:spacing w:val="-2"/>
                      <w:sz w:val="20"/>
                    </w:rPr>
                  </w:pPr>
                  <w:r>
                    <w:rPr>
                      <w:rFonts w:cs="Times New Roman"/>
                      <w:i/>
                      <w:spacing w:val="-2"/>
                      <w:sz w:val="20"/>
                    </w:rPr>
                  </w:r>
                </w:p>
              </w:tc>
              <w:tc>
                <w:tcPr>
                  <w:tcW w:w="3827" w:type="dxa"/>
                  <w:tcBorders/>
                </w:tcPr>
                <w:p>
                  <w:pPr>
                    <w:pStyle w:val="ListParagraph"/>
                    <w:widowControl w:val="false"/>
                    <w:tabs>
                      <w:tab w:val="clear" w:pos="708"/>
                      <w:tab w:val="left" w:pos="1134" w:leader="none"/>
                    </w:tabs>
                    <w:spacing w:before="0" w:after="160"/>
                    <w:ind w:left="0" w:hanging="0"/>
                    <w:contextualSpacing/>
                    <w:jc w:val="center"/>
                    <w:rPr>
                      <w:rFonts w:ascii="Times New Roman" w:hAnsi="Times New Roman" w:cs="Times New Roman"/>
                      <w:b/>
                      <w:spacing w:val="-2"/>
                      <w:sz w:val="20"/>
                    </w:rPr>
                  </w:pPr>
                  <w:r>
                    <w:rPr>
                      <w:rFonts w:eastAsia="Calibri" w:cs="Times New Roman"/>
                      <w:b/>
                      <w:spacing w:val="-2"/>
                      <w:kern w:val="0"/>
                      <w:sz w:val="20"/>
                      <w:szCs w:val="22"/>
                      <w:lang w:val="ru-RU" w:eastAsia="en-US" w:bidi="ar-SA"/>
                    </w:rPr>
                    <w:t>с 01.09.2025</w:t>
                  </w:r>
                </w:p>
                <w:p>
                  <w:pPr>
                    <w:pStyle w:val="ListParagraph"/>
                    <w:widowControl w:val="false"/>
                    <w:tabs>
                      <w:tab w:val="clear" w:pos="708"/>
                      <w:tab w:val="left" w:pos="1134" w:leader="none"/>
                    </w:tabs>
                    <w:spacing w:before="0" w:after="160"/>
                    <w:ind w:left="0" w:hanging="0"/>
                    <w:contextualSpacing/>
                    <w:jc w:val="center"/>
                    <w:rPr>
                      <w:rFonts w:ascii="Times New Roman" w:hAnsi="Times New Roman" w:cs="Times New Roman"/>
                      <w:spacing w:val="-2"/>
                      <w:sz w:val="20"/>
                    </w:rPr>
                  </w:pPr>
                  <w:r>
                    <w:rPr>
                      <w:rFonts w:eastAsia="Calibri" w:cs="Times New Roman"/>
                      <w:spacing w:val="-2"/>
                      <w:kern w:val="0"/>
                      <w:sz w:val="20"/>
                      <w:szCs w:val="22"/>
                      <w:lang w:val="ru-RU" w:eastAsia="en-US" w:bidi="ar-SA"/>
                    </w:rPr>
                    <w:t>(п</w:t>
                  </w:r>
                  <w:r>
                    <w:rPr>
                      <w:rFonts w:eastAsia="Calibri" w:cs="Times New Roman"/>
                      <w:bCs/>
                      <w:i/>
                      <w:kern w:val="0"/>
                      <w:sz w:val="20"/>
                      <w:szCs w:val="22"/>
                      <w:lang w:val="ru-RU" w:eastAsia="en-US" w:bidi="ar-SA"/>
                    </w:rPr>
                    <w:t>ри условии внесения до указанной даты изменений в право ЕАЭС, предусматривающих подтверждение страны происхождения товаров путем представления информации из евразийского реестра промышленных товаров):</w:t>
                  </w:r>
                </w:p>
                <w:p>
                  <w:pPr>
                    <w:pStyle w:val="ListParagraph"/>
                    <w:widowControl w:val="false"/>
                    <w:spacing w:before="0" w:after="160"/>
                    <w:ind w:left="0" w:hanging="0"/>
                    <w:contextualSpacing/>
                    <w:jc w:val="left"/>
                    <w:rPr>
                      <w:rFonts w:ascii="Times New Roman" w:hAnsi="Times New Roman" w:cs="Times New Roman"/>
                      <w:bCs/>
                      <w:sz w:val="20"/>
                    </w:rPr>
                  </w:pPr>
                  <w:r>
                    <w:rPr>
                      <w:rFonts w:eastAsia="Calibri" w:cs="Times New Roman"/>
                      <w:bCs/>
                      <w:kern w:val="0"/>
                      <w:sz w:val="20"/>
                      <w:szCs w:val="22"/>
                      <w:lang w:val="ru-RU" w:eastAsia="en-US" w:bidi="ar-SA"/>
                    </w:rPr>
                    <w:t xml:space="preserve">1. Номер реестровой записи из евразийского реестра промышленных товаров, содержащей в том числе </w:t>
                  </w:r>
                  <w:r>
                    <w:rPr>
                      <w:rFonts w:eastAsia="Calibri" w:cs="Times New Roman"/>
                      <w:bCs/>
                      <w:i/>
                      <w:kern w:val="0"/>
                      <w:sz w:val="20"/>
                      <w:szCs w:val="22"/>
                      <w:lang w:val="ru-RU" w:eastAsia="en-US" w:bidi="ar-SA"/>
                    </w:rPr>
                    <w:t>(подпункт «б» пункта 3 Постановления № 1875)</w:t>
                  </w:r>
                  <w:r>
                    <w:rPr>
                      <w:rFonts w:eastAsia="Calibri" w:cs="Times New Roman"/>
                      <w:bCs/>
                      <w:kern w:val="0"/>
                      <w:sz w:val="20"/>
                      <w:szCs w:val="22"/>
                      <w:lang w:val="ru-RU" w:eastAsia="en-US" w:bidi="ar-SA"/>
                    </w:rPr>
                    <w:t>:</w:t>
                  </w:r>
                </w:p>
                <w:p>
                  <w:pPr>
                    <w:pStyle w:val="Normal"/>
                    <w:widowControl w:val="false"/>
                    <w:spacing w:before="0" w:after="160"/>
                    <w:contextualSpacing/>
                    <w:jc w:val="left"/>
                    <w:rPr>
                      <w:rFonts w:ascii="Times New Roman" w:hAnsi="Times New Roman" w:cs="Times New Roman"/>
                      <w:sz w:val="20"/>
                    </w:rPr>
                  </w:pPr>
                  <w:r>
                    <w:rPr>
                      <w:rFonts w:eastAsia="Calibri" w:cs="Times New Roman"/>
                      <w:bCs/>
                      <w:kern w:val="0"/>
                      <w:sz w:val="20"/>
                      <w:szCs w:val="22"/>
                      <w:lang w:val="ru-RU" w:eastAsia="en-US" w:bidi="ar-SA"/>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w:t>
                  </w:r>
                  <w:r>
                    <w:rPr>
                      <w:rFonts w:eastAsia="Calibri" w:cs="Times New Roman"/>
                      <w:bCs/>
                      <w:i/>
                      <w:kern w:val="0"/>
                      <w:sz w:val="20"/>
                      <w:szCs w:val="22"/>
                      <w:lang w:val="ru-RU" w:eastAsia="en-US" w:bidi="ar-SA"/>
                    </w:rPr>
                    <w:t>(информация указана в реестре и выписке из реестра, сформированной на сайте);</w:t>
                  </w:r>
                </w:p>
                <w:p>
                  <w:pPr>
                    <w:pStyle w:val="ListParagraph"/>
                    <w:widowControl w:val="false"/>
                    <w:spacing w:before="0" w:after="160"/>
                    <w:ind w:left="0" w:hanging="0"/>
                    <w:contextualSpacing/>
                    <w:jc w:val="left"/>
                    <w:rPr>
                      <w:rFonts w:ascii="Times New Roman" w:hAnsi="Times New Roman" w:cs="Times New Roman"/>
                      <w:bCs/>
                      <w:i/>
                      <w:i/>
                      <w:sz w:val="20"/>
                    </w:rPr>
                  </w:pPr>
                  <w:r>
                    <w:rPr>
                      <w:rFonts w:eastAsia="Calibri" w:cs="Times New Roman"/>
                      <w:bCs/>
                      <w:kern w:val="0"/>
                      <w:sz w:val="20"/>
                      <w:szCs w:val="22"/>
                      <w:lang w:val="ru-RU" w:eastAsia="en-US" w:bidi="ar-SA"/>
                    </w:rPr>
                    <w:t xml:space="preserve">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или второго уровня). </w:t>
                  </w:r>
                  <w:r>
                    <w:rPr>
                      <w:rFonts w:eastAsia="Calibri" w:cs="Times New Roman"/>
                      <w:bCs/>
                      <w:i/>
                      <w:kern w:val="0"/>
                      <w:sz w:val="20"/>
                      <w:szCs w:val="22"/>
                      <w:lang w:val="ru-RU" w:eastAsia="en-US" w:bidi="ar-SA"/>
                    </w:rPr>
                    <w:t>Для радиоэлектронной продукции из ЕАЭС уровни отсутствуют.</w:t>
                  </w:r>
                </w:p>
                <w:p>
                  <w:pPr>
                    <w:pStyle w:val="ListParagraph"/>
                    <w:widowControl w:val="false"/>
                    <w:spacing w:before="0" w:after="160"/>
                    <w:ind w:left="0" w:hanging="0"/>
                    <w:contextualSpacing/>
                    <w:jc w:val="left"/>
                    <w:rPr>
                      <w:rFonts w:ascii="Times New Roman" w:hAnsi="Times New Roman" w:cs="Times New Roman"/>
                      <w:bCs/>
                      <w:i/>
                      <w:i/>
                      <w:sz w:val="20"/>
                    </w:rPr>
                  </w:pPr>
                  <w:r>
                    <w:rPr>
                      <w:rFonts w:cs="Times New Roman"/>
                      <w:bCs/>
                      <w:i/>
                      <w:sz w:val="20"/>
                    </w:rPr>
                  </w:r>
                </w:p>
              </w:tc>
            </w:tr>
          </w:tbl>
          <w:p>
            <w:pPr>
              <w:pStyle w:val="ListParagraph"/>
              <w:widowControl w:val="false"/>
              <w:numPr>
                <w:ilvl w:val="0"/>
                <w:numId w:val="0"/>
              </w:numPr>
              <w:spacing w:lineRule="auto" w:line="240" w:before="0" w:after="0"/>
              <w:ind w:left="0" w:hanging="0"/>
              <w:contextualSpacing/>
              <w:jc w:val="both"/>
              <w:rPr/>
            </w:pPr>
            <w:r>
              <w:rPr/>
            </w:r>
          </w:p>
        </w:tc>
      </w:tr>
    </w:tbl>
    <w:p>
      <w:pPr>
        <w:sectPr>
          <w:type w:val="nextPage"/>
          <w:pgSz w:w="11906" w:h="16838"/>
          <w:pgMar w:left="851" w:right="423" w:gutter="0" w:header="0" w:top="426" w:footer="0" w:bottom="851"/>
          <w:pgNumType w:fmt="decimal"/>
          <w:formProt w:val="false"/>
          <w:textDirection w:val="lrTb"/>
          <w:docGrid w:type="default" w:linePitch="360" w:charSpace="8192"/>
        </w:sectPr>
      </w:pPr>
    </w:p>
    <w:p>
      <w:pPr>
        <w:pStyle w:val="Normal"/>
        <w:tabs>
          <w:tab w:val="clear" w:pos="708"/>
          <w:tab w:val="center" w:pos="4819" w:leader="none"/>
          <w:tab w:val="left" w:pos="6874" w:leader="none"/>
        </w:tabs>
        <w:jc w:val="center"/>
        <w:rPr>
          <w:rFonts w:eastAsia="Times New Roman" w:cs="Times New Roman"/>
          <w:b/>
          <w:bCs/>
          <w:sz w:val="24"/>
          <w:szCs w:val="24"/>
          <w:lang w:eastAsia="ru-RU"/>
        </w:rPr>
      </w:pPr>
      <w:r>
        <w:rPr>
          <w:rFonts w:eastAsia="Times New Roman" w:cs="Times New Roman"/>
          <w:b/>
          <w:bCs/>
          <w:sz w:val="24"/>
          <w:szCs w:val="24"/>
          <w:lang w:eastAsia="ru-RU"/>
        </w:rPr>
        <w:t xml:space="preserve">РАЗДЕЛ </w:t>
      </w:r>
      <w:r>
        <w:rPr>
          <w:rFonts w:eastAsia="Times New Roman" w:cs="Times New Roman"/>
          <w:b/>
          <w:bCs/>
          <w:sz w:val="24"/>
          <w:szCs w:val="24"/>
          <w:lang w:val="en-US" w:eastAsia="ru-RU"/>
        </w:rPr>
        <w:t>II</w:t>
      </w:r>
    </w:p>
    <w:p>
      <w:pPr>
        <w:pStyle w:val="Normal"/>
        <w:spacing w:lineRule="auto" w:line="240"/>
        <w:jc w:val="center"/>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jc w:val="center"/>
        <w:rPr>
          <w:rFonts w:eastAsia="Times New Roman" w:cs="Times New Roman"/>
          <w:b/>
          <w:bCs/>
          <w:lang w:eastAsia="ru-RU"/>
        </w:rPr>
      </w:pPr>
      <w:bookmarkStart w:id="5" w:name="Тех"/>
      <w:r>
        <w:rPr>
          <w:rFonts w:eastAsia="Times New Roman" w:cs="Times New Roman"/>
          <w:b/>
          <w:bCs/>
          <w:lang w:eastAsia="ru-RU"/>
        </w:rPr>
        <w:t>ТЕХНИЧЕСКОЕ ЗАДАНИЕ</w:t>
      </w:r>
      <w:bookmarkEnd w:id="5"/>
    </w:p>
    <w:p>
      <w:pPr>
        <w:pStyle w:val="Normal"/>
        <w:rPr>
          <w:rFonts w:cs="Times New Roman"/>
        </w:rPr>
      </w:pPr>
      <w:r>
        <w:rPr>
          <w:rFonts w:cs="Times New Roman"/>
        </w:rPr>
      </w:r>
    </w:p>
    <w:p>
      <w:pPr>
        <w:sectPr>
          <w:type w:val="nextPage"/>
          <w:pgSz w:orient="landscape" w:w="16838" w:h="11906"/>
          <w:pgMar w:left="851" w:right="425" w:gutter="0" w:header="0" w:top="851" w:footer="0" w:bottom="425"/>
          <w:pgNumType w:fmt="decimal"/>
          <w:formProt w:val="false"/>
          <w:textDirection w:val="lrTb"/>
          <w:docGrid w:type="default" w:linePitch="360" w:charSpace="8192"/>
        </w:sectPr>
        <w:pStyle w:val="Normal"/>
        <w:tabs>
          <w:tab w:val="clear" w:pos="708"/>
          <w:tab w:val="left" w:pos="6975" w:leader="none"/>
        </w:tabs>
        <w:jc w:val="center"/>
        <w:rPr>
          <w:rFonts w:eastAsia="Times New Roman" w:cs="Times New Roman"/>
          <w:i/>
          <w:i/>
          <w:sz w:val="20"/>
          <w:szCs w:val="26"/>
          <w:lang w:eastAsia="ru-RU"/>
        </w:rPr>
      </w:pPr>
      <w:r>
        <w:rPr>
          <w:rFonts w:eastAsia="Times New Roman" w:cs="Times New Roman"/>
          <w:i/>
          <w:sz w:val="20"/>
          <w:szCs w:val="26"/>
          <w:lang w:eastAsia="ru-RU"/>
        </w:rPr>
        <w:t>Размещено отдельным файлом</w:t>
      </w:r>
    </w:p>
    <w:p>
      <w:pPr>
        <w:pStyle w:val="Normal"/>
        <w:spacing w:lineRule="auto" w:line="240"/>
        <w:rPr>
          <w:rFonts w:cs="Times New Roman"/>
        </w:rPr>
      </w:pPr>
      <w:r>
        <w:rPr>
          <w:rFonts w:cs="Times New Roman"/>
        </w:rPr>
      </w:r>
    </w:p>
    <w:p>
      <w:pPr>
        <w:pStyle w:val="Normal"/>
        <w:spacing w:lineRule="auto" w:line="240"/>
        <w:jc w:val="center"/>
        <w:rPr>
          <w:rFonts w:eastAsia="Times New Roman" w:cs="Times New Roman"/>
          <w:b/>
          <w:bCs/>
          <w:sz w:val="26"/>
          <w:szCs w:val="26"/>
          <w:lang w:eastAsia="ru-RU"/>
        </w:rPr>
      </w:pPr>
      <w:r>
        <w:rPr>
          <w:rFonts w:eastAsia="Times New Roman" w:cs="Times New Roman"/>
          <w:b/>
          <w:bCs/>
          <w:sz w:val="26"/>
          <w:szCs w:val="26"/>
          <w:lang w:eastAsia="ru-RU"/>
        </w:rPr>
        <w:t xml:space="preserve">РАЗДЕЛ </w:t>
      </w:r>
      <w:r>
        <w:rPr>
          <w:rFonts w:eastAsia="Times New Roman" w:cs="Times New Roman"/>
          <w:b/>
          <w:bCs/>
          <w:sz w:val="26"/>
          <w:szCs w:val="26"/>
          <w:lang w:val="en-US" w:eastAsia="ru-RU"/>
        </w:rPr>
        <w:t>III</w:t>
      </w:r>
      <w:r>
        <w:rPr>
          <w:rFonts w:eastAsia="Times New Roman" w:cs="Times New Roman"/>
          <w:b/>
          <w:bCs/>
          <w:sz w:val="26"/>
          <w:szCs w:val="26"/>
          <w:lang w:eastAsia="ru-RU"/>
        </w:rPr>
        <w:t>.</w:t>
      </w:r>
    </w:p>
    <w:p>
      <w:pPr>
        <w:pStyle w:val="Normal"/>
        <w:spacing w:lineRule="auto" w:line="240"/>
        <w:ind w:left="180" w:hanging="0"/>
        <w:jc w:val="center"/>
        <w:rPr>
          <w:rFonts w:eastAsia="Times New Roman" w:cs="Times New Roman"/>
          <w:b/>
          <w:sz w:val="20"/>
          <w:szCs w:val="20"/>
          <w:lang w:eastAsia="ru-RU"/>
        </w:rPr>
      </w:pPr>
      <w:r>
        <w:rPr>
          <w:rFonts w:eastAsia="Times New Roman" w:cs="Times New Roman"/>
          <w:b/>
          <w:sz w:val="20"/>
          <w:szCs w:val="20"/>
          <w:lang w:eastAsia="ru-RU"/>
        </w:rPr>
        <w:t xml:space="preserve">ОБОСНОВАНИЕ НАЧАЛЬНОЙ (МАКСИМАЛЬНОЙ) ЦЕНЫ ДОГОВОРА </w:t>
      </w:r>
    </w:p>
    <w:p>
      <w:pPr>
        <w:pStyle w:val="Normal"/>
        <w:tabs>
          <w:tab w:val="clear" w:pos="708"/>
          <w:tab w:val="left" w:pos="6975" w:leader="none"/>
        </w:tabs>
        <w:rPr>
          <w:rFonts w:eastAsia="Times New Roman" w:cs="Times New Roman"/>
          <w:sz w:val="20"/>
          <w:szCs w:val="26"/>
          <w:lang w:eastAsia="ru-RU"/>
        </w:rPr>
      </w:pPr>
      <w:r>
        <w:rPr>
          <w:rFonts w:eastAsia="Times New Roman" w:cs="Times New Roman"/>
          <w:sz w:val="20"/>
          <w:szCs w:val="26"/>
          <w:lang w:eastAsia="ru-RU"/>
        </w:rPr>
      </w:r>
    </w:p>
    <w:p>
      <w:pPr>
        <w:sectPr>
          <w:type w:val="nextPage"/>
          <w:pgSz w:w="11906" w:h="16838"/>
          <w:pgMar w:left="423" w:right="568" w:gutter="0" w:header="0" w:top="851" w:footer="0" w:bottom="567"/>
          <w:pgNumType w:fmt="decimal"/>
          <w:formProt w:val="false"/>
          <w:textDirection w:val="lrTb"/>
          <w:docGrid w:type="default" w:linePitch="360" w:charSpace="8192"/>
        </w:sectPr>
        <w:pStyle w:val="Normal"/>
        <w:tabs>
          <w:tab w:val="clear" w:pos="708"/>
          <w:tab w:val="left" w:pos="6975" w:leader="none"/>
        </w:tabs>
        <w:jc w:val="center"/>
        <w:rPr>
          <w:rFonts w:eastAsia="Times New Roman" w:cs="Times New Roman"/>
          <w:i/>
          <w:i/>
          <w:sz w:val="20"/>
          <w:szCs w:val="26"/>
          <w:lang w:eastAsia="ru-RU"/>
        </w:rPr>
      </w:pPr>
      <w:r>
        <w:rPr>
          <w:rFonts w:eastAsia="Times New Roman" w:cs="Times New Roman"/>
          <w:i/>
          <w:sz w:val="20"/>
          <w:szCs w:val="26"/>
          <w:lang w:eastAsia="ru-RU"/>
        </w:rPr>
        <w:t>Размещено отдельным файлом</w:t>
      </w:r>
    </w:p>
    <w:p>
      <w:pPr>
        <w:pStyle w:val="Normal"/>
        <w:spacing w:lineRule="auto" w:line="240"/>
        <w:jc w:val="center"/>
        <w:rPr>
          <w:rFonts w:eastAsia="Times New Roman" w:cs="Times New Roman"/>
          <w:b/>
          <w:bCs/>
          <w:sz w:val="26"/>
          <w:szCs w:val="26"/>
          <w:lang w:eastAsia="ru-RU"/>
        </w:rPr>
      </w:pPr>
      <w:r>
        <w:rPr>
          <w:rFonts w:eastAsia="Times New Roman" w:cs="Times New Roman"/>
          <w:b/>
          <w:bCs/>
          <w:sz w:val="26"/>
          <w:szCs w:val="26"/>
          <w:lang w:eastAsia="ru-RU"/>
        </w:rPr>
        <w:t xml:space="preserve">РАЗДЕЛ </w:t>
      </w:r>
      <w:r>
        <w:rPr>
          <w:rFonts w:eastAsia="Times New Roman" w:cs="Times New Roman"/>
          <w:b/>
          <w:bCs/>
          <w:sz w:val="26"/>
          <w:szCs w:val="26"/>
          <w:lang w:val="en-US" w:eastAsia="ru-RU"/>
        </w:rPr>
        <w:t>I</w:t>
      </w:r>
      <w:r>
        <w:rPr>
          <w:rFonts w:eastAsia="Times New Roman" w:cs="Times New Roman"/>
          <w:b/>
          <w:bCs/>
          <w:sz w:val="26"/>
          <w:szCs w:val="26"/>
          <w:lang w:eastAsia="ru-RU"/>
        </w:rPr>
        <w:t>V</w:t>
      </w:r>
    </w:p>
    <w:p>
      <w:pPr>
        <w:pStyle w:val="Normal"/>
        <w:widowControl w:val="false"/>
        <w:snapToGrid w:val="false"/>
        <w:spacing w:lineRule="auto" w:line="240"/>
        <w:jc w:val="center"/>
        <w:rPr>
          <w:rFonts w:eastAsia="Times New Roman" w:cs="Times New Roman"/>
          <w:b/>
          <w:lang w:eastAsia="ar-SA"/>
        </w:rPr>
      </w:pPr>
      <w:r>
        <w:rPr>
          <w:rFonts w:eastAsia="Times New Roman" w:cs="Times New Roman"/>
          <w:b/>
          <w:lang w:eastAsia="ar-SA"/>
        </w:rPr>
        <w:t xml:space="preserve">ИНСТРУКЦИЯ </w:t>
      </w:r>
    </w:p>
    <w:p>
      <w:pPr>
        <w:pStyle w:val="Normal"/>
        <w:widowControl w:val="false"/>
        <w:snapToGrid w:val="false"/>
        <w:spacing w:lineRule="auto" w:line="240"/>
        <w:ind w:firstLine="720"/>
        <w:jc w:val="center"/>
        <w:rPr>
          <w:rFonts w:eastAsia="Times New Roman" w:cs="Times New Roman"/>
          <w:b/>
          <w:lang w:eastAsia="ar-SA"/>
        </w:rPr>
      </w:pPr>
      <w:r>
        <w:rPr>
          <w:rFonts w:eastAsia="Times New Roman" w:cs="Times New Roman"/>
          <w:b/>
          <w:lang w:eastAsia="ar-SA"/>
        </w:rPr>
        <w:t>ПО ЗАПОЛНЕНИЮ ЗАЯВКИ НА УЧАСТИЕ В ЭЛЕКТРОННОМ АУКЦИОНЕ</w:t>
      </w:r>
    </w:p>
    <w:p>
      <w:pPr>
        <w:pStyle w:val="Normal"/>
        <w:spacing w:lineRule="auto" w:line="240"/>
        <w:ind w:firstLine="709"/>
        <w:jc w:val="both"/>
        <w:rPr>
          <w:rFonts w:eastAsia="Times New Roman" w:cs="Times New Roman"/>
          <w:lang w:eastAsia="ru-RU"/>
        </w:rPr>
      </w:pPr>
      <w:r>
        <w:rPr>
          <w:rFonts w:eastAsia="Times New Roman" w:cs="Times New Roman"/>
          <w:lang w:eastAsia="ru-RU"/>
        </w:rPr>
      </w:r>
    </w:p>
    <w:p>
      <w:pPr>
        <w:pStyle w:val="Normal"/>
        <w:spacing w:lineRule="auto" w:line="240"/>
        <w:ind w:firstLine="709"/>
        <w:jc w:val="both"/>
        <w:rPr>
          <w:rFonts w:eastAsia="Times New Roman" w:cs="Times New Roman"/>
          <w:lang w:eastAsia="ru-RU"/>
        </w:rPr>
      </w:pPr>
      <w:r>
        <w:rPr>
          <w:rFonts w:eastAsia="Times New Roman" w:cs="Times New Roman"/>
          <w:lang w:eastAsia="ru-RU"/>
        </w:rPr>
        <w:t xml:space="preserve">Все документы, входящие в состав заявки на участие в электронном аукционе, должны иметь четко читаемый текст. При этом текст электронных документов должен быть читаем без проведения дополнительных операций – не допускается размещение информации в скрытых полях документов, представление информации шрифтом белого цвета на белом фоне и другое сокрытие информации в представляемых документах. </w:t>
      </w:r>
    </w:p>
    <w:p>
      <w:pPr>
        <w:pStyle w:val="Normal"/>
        <w:spacing w:lineRule="auto" w:line="240"/>
        <w:ind w:firstLine="709"/>
        <w:jc w:val="both"/>
        <w:rPr>
          <w:rFonts w:eastAsia="Times New Roman" w:cs="Times New Roman"/>
          <w:lang w:eastAsia="ru-RU"/>
        </w:rPr>
      </w:pPr>
      <w:r>
        <w:rPr>
          <w:rFonts w:eastAsia="Times New Roman" w:cs="Times New Roman"/>
          <w:lang w:eastAsia="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и т.д.) в соответствии с обозначениями, установленными в разделе </w:t>
      </w:r>
      <w:r>
        <w:rPr>
          <w:rFonts w:eastAsia="Times New Roman" w:cs="Times New Roman"/>
          <w:lang w:val="en-US" w:eastAsia="ru-RU"/>
        </w:rPr>
        <w:t>II</w:t>
      </w:r>
      <w:r>
        <w:rPr>
          <w:rFonts w:eastAsia="Times New Roman" w:cs="Times New Roman"/>
          <w:lang w:eastAsia="ru-RU"/>
        </w:rPr>
        <w:t xml:space="preserve"> настоящей документации об электронном аукционе (далее – Техническое задание).</w:t>
      </w:r>
    </w:p>
    <w:p>
      <w:pPr>
        <w:pStyle w:val="Normal"/>
        <w:spacing w:lineRule="auto" w:line="240"/>
        <w:ind w:firstLine="709"/>
        <w:jc w:val="both"/>
        <w:rPr>
          <w:rFonts w:eastAsia="Calibri" w:cs="Times New Roman"/>
          <w:lang w:eastAsia="ar-SA"/>
        </w:rPr>
      </w:pPr>
      <w:r>
        <w:rPr>
          <w:rFonts w:eastAsia="Calibri" w:cs="Times New Roman"/>
          <w:lang w:eastAsia="ar-SA"/>
        </w:rPr>
        <w:t xml:space="preserve">При этом количество и наименование показателей Товаров, содержащиеся в первой части заявки участника аукциона, должно соответствовать количеству и наименованиям показателей Товара, установленным в </w:t>
      </w:r>
      <w:bookmarkStart w:id="6" w:name="_Hlk536701130"/>
      <w:r>
        <w:rPr>
          <w:rFonts w:eastAsia="Calibri" w:cs="Times New Roman"/>
        </w:rPr>
        <w:t>Техническом задании</w:t>
      </w:r>
      <w:bookmarkEnd w:id="6"/>
      <w:r>
        <w:rPr>
          <w:rFonts w:eastAsia="Calibri" w:cs="Times New Roman"/>
          <w:lang w:eastAsia="ar-SA"/>
        </w:rPr>
        <w:t>.</w:t>
      </w:r>
    </w:p>
    <w:p>
      <w:pPr>
        <w:pStyle w:val="Normal"/>
        <w:spacing w:lineRule="auto" w:line="240"/>
        <w:ind w:firstLine="709"/>
        <w:jc w:val="both"/>
        <w:rPr>
          <w:rFonts w:eastAsia="Times New Roman" w:cs="Times New Roman"/>
          <w:color w:val="000000"/>
        </w:rPr>
      </w:pPr>
      <w:r>
        <w:rPr>
          <w:rFonts w:eastAsia="Calibri" w:cs="Times New Roman"/>
          <w:lang w:eastAsia="ar-SA"/>
        </w:rPr>
        <w:t xml:space="preserve">Наименование предлагаемого к поставке/использованию Товара, содержащееся в первой части заявки участника закупки, должно точно соответствовать наименованию Товара, установленному </w:t>
      </w:r>
      <w:r>
        <w:rPr>
          <w:rFonts w:eastAsia="Calibri" w:cs="Times New Roman"/>
        </w:rPr>
        <w:t>Техническим заданием</w:t>
      </w:r>
      <w:r>
        <w:rPr>
          <w:rFonts w:eastAsia="Calibri" w:cs="Times New Roman"/>
          <w:lang w:eastAsia="ar-SA"/>
        </w:rPr>
        <w:t xml:space="preserve">. В случае, если </w:t>
      </w:r>
      <w:r>
        <w:rPr>
          <w:rFonts w:eastAsia="Times New Roman" w:cs="Times New Roman"/>
          <w:color w:val="000000"/>
          <w:lang w:eastAsia="ru-RU"/>
        </w:rPr>
        <w:t xml:space="preserve">технической документацией производителя Товара установлено иное чем обозначенное в </w:t>
      </w:r>
      <w:r>
        <w:rPr>
          <w:rFonts w:eastAsia="Times New Roman" w:cs="Times New Roman"/>
          <w:lang w:eastAsia="ru-RU"/>
        </w:rPr>
        <w:t>Техническом задании</w:t>
      </w:r>
      <w:r>
        <w:rPr>
          <w:rFonts w:eastAsia="Times New Roman" w:cs="Times New Roman"/>
          <w:color w:val="000000"/>
          <w:lang w:eastAsia="ru-RU"/>
        </w:rPr>
        <w:t xml:space="preserve"> наименование Товара, допускается дополнительное (в скобках) указание такого наименование с обязательным указанием, что данное наименование указано</w:t>
      </w:r>
      <w:r>
        <w:rPr>
          <w:rFonts w:eastAsia="Arial Unicode MS" w:cs="Times New Roman"/>
          <w:color w:val="000000"/>
          <w:lang w:eastAsia="ar-SA"/>
        </w:rPr>
        <w:t xml:space="preserve"> согласно сопроводительным документам на Товар</w:t>
      </w:r>
      <w:r>
        <w:rPr>
          <w:rFonts w:eastAsia="Times New Roman" w:cs="Times New Roman"/>
          <w:color w:val="000000"/>
          <w:lang w:eastAsia="ru-RU"/>
        </w:rPr>
        <w:t>.</w:t>
      </w:r>
      <w:r>
        <w:rPr>
          <w:rFonts w:eastAsia="Times New Roman" w:cs="Times New Roman"/>
          <w:color w:val="000000"/>
        </w:rPr>
        <w:t xml:space="preserve"> </w:t>
      </w:r>
    </w:p>
    <w:p>
      <w:pPr>
        <w:pStyle w:val="Normal"/>
        <w:spacing w:lineRule="auto" w:line="240"/>
        <w:ind w:firstLine="709"/>
        <w:jc w:val="both"/>
        <w:rPr>
          <w:rFonts w:eastAsia="Times New Roman" w:cs="Times New Roman"/>
          <w:color w:val="000000"/>
        </w:rPr>
      </w:pPr>
      <w:r>
        <w:rPr>
          <w:rFonts w:eastAsia="Calibri" w:cs="Times New Roman"/>
          <w:lang w:eastAsia="ar-SA"/>
        </w:rPr>
        <w:t xml:space="preserve">Количество (объем) предлагаемого к поставке/использованию Товара, содержащееся в первой части заявки участника закупки, как по каждой позиции, так и в целом, должно соответствовать количеству (объему) Товара, установленному в </w:t>
      </w:r>
      <w:r>
        <w:rPr>
          <w:rFonts w:eastAsia="Times New Roman" w:cs="Times New Roman"/>
          <w:lang w:eastAsia="ru-RU"/>
        </w:rPr>
        <w:t>Техническом задании</w:t>
      </w:r>
      <w:r>
        <w:rPr>
          <w:rFonts w:eastAsia="Calibri" w:cs="Times New Roman"/>
          <w:lang w:eastAsia="ar-SA"/>
        </w:rPr>
        <w:t xml:space="preserve">, за исключением случая, когда в </w:t>
      </w:r>
      <w:r>
        <w:rPr>
          <w:rFonts w:eastAsia="Times New Roman" w:cs="Times New Roman"/>
          <w:lang w:eastAsia="ru-RU"/>
        </w:rPr>
        <w:t>Техническом задании</w:t>
      </w:r>
      <w:r>
        <w:rPr>
          <w:rFonts w:eastAsia="Calibri" w:cs="Times New Roman"/>
          <w:lang w:eastAsia="ar-SA"/>
        </w:rPr>
        <w:t xml:space="preserve"> установлена возможность перерасчета количества (объема) поставляемого Товара.</w:t>
      </w:r>
    </w:p>
    <w:p>
      <w:pPr>
        <w:pStyle w:val="Normal"/>
        <w:spacing w:lineRule="auto" w:line="240"/>
        <w:ind w:firstLine="709"/>
        <w:jc w:val="both"/>
        <w:rPr>
          <w:rFonts w:eastAsia="Times New Roman" w:cs="Times New Roman"/>
          <w:color w:val="000000"/>
        </w:rPr>
      </w:pPr>
      <w:r>
        <w:rPr>
          <w:rFonts w:eastAsia="Times New Roman" w:cs="Times New Roman"/>
          <w:lang w:eastAsia="ru-RU"/>
        </w:rPr>
        <w:t>Сведения, п</w:t>
      </w:r>
      <w:r>
        <w:rPr>
          <w:rFonts w:eastAsia="Times New Roman" w:cs="Times New Roman"/>
          <w:color w:val="000000"/>
          <w:lang w:eastAsia="ru-RU"/>
        </w:rPr>
        <w:t xml:space="preserve">редоставляемые участником закупки, не должны сопровождаться словами «эквивалент», «аналог». </w:t>
      </w:r>
      <w:r>
        <w:rPr>
          <w:rFonts w:eastAsia="Times New Roman" w:cs="Times New Roman"/>
          <w:b/>
          <w:color w:val="000000"/>
          <w:lang w:eastAsia="ru-RU"/>
        </w:rPr>
        <w:t>Значения показателей</w:t>
      </w:r>
      <w:r>
        <w:rPr>
          <w:rFonts w:eastAsia="Times New Roman" w:cs="Times New Roman"/>
          <w:color w:val="000000"/>
          <w:lang w:eastAsia="ru-RU"/>
        </w:rPr>
        <w:t xml:space="preserve"> не должны допускать разночтений или двусмысленных толкований и не содержать слов «не более», «не менее», «не ранее», «не ниже», «не выше», «от», «до»,  «или», «+/-», </w:t>
      </w:r>
      <w:r>
        <w:rPr>
          <w:rFonts w:eastAsia="Calibri" w:cs="Times New Roman"/>
          <w:lang w:eastAsia="ar-SA"/>
        </w:rPr>
        <w:t>«в основном», «и другое», «ориентировочно», «возможность», «типа»</w:t>
      </w:r>
      <w:r>
        <w:rPr>
          <w:rFonts w:eastAsia="Times New Roman" w:cs="Times New Roman"/>
          <w:color w:val="000000"/>
          <w:lang w:eastAsia="ru-RU"/>
        </w:rPr>
        <w:t xml:space="preserve"> и т.п., то есть </w:t>
      </w:r>
      <w:r>
        <w:rPr>
          <w:rFonts w:eastAsia="Times New Roman" w:cs="Times New Roman"/>
          <w:b/>
          <w:color w:val="000000"/>
          <w:lang w:eastAsia="ru-RU"/>
        </w:rPr>
        <w:t>должны быть конкретными</w:t>
      </w:r>
      <w:r>
        <w:rPr>
          <w:rFonts w:eastAsia="Times New Roman" w:cs="Times New Roman"/>
          <w:color w:val="000000"/>
          <w:lang w:eastAsia="ru-RU"/>
        </w:rPr>
        <w:t xml:space="preserve">, за исключением случаев, если это предусматривается нормативными документами и/или технической документацией/информацией производителя Товара, с обязательным указанием в заявке ссылки,  на то, </w:t>
      </w:r>
      <w:r>
        <w:rPr>
          <w:rFonts w:eastAsia="Arial Unicode MS" w:cs="Times New Roman"/>
          <w:color w:val="000000"/>
          <w:lang w:eastAsia="ar-SA"/>
        </w:rPr>
        <w:t>что данные показатели  указаны согласно сопроводительным документам на Товар</w:t>
      </w:r>
      <w:r>
        <w:rPr>
          <w:rFonts w:eastAsia="Times New Roman" w:cs="Times New Roman"/>
          <w:color w:val="000000"/>
          <w:lang w:eastAsia="ru-RU"/>
        </w:rPr>
        <w:t>.</w:t>
      </w:r>
      <w:r>
        <w:rPr>
          <w:rFonts w:eastAsia="Times New Roman" w:cs="Times New Roman"/>
          <w:color w:val="000000"/>
        </w:rPr>
        <w:t xml:space="preserve"> </w:t>
      </w:r>
    </w:p>
    <w:p>
      <w:pPr>
        <w:pStyle w:val="Normal"/>
        <w:spacing w:lineRule="auto" w:line="240"/>
        <w:ind w:firstLine="709"/>
        <w:jc w:val="both"/>
        <w:rPr>
          <w:rFonts w:eastAsia="Calibri" w:cs="Times New Roman"/>
          <w:lang w:eastAsia="ar-SA"/>
        </w:rPr>
      </w:pPr>
      <w:r>
        <w:rPr>
          <w:rFonts w:eastAsia="Calibri" w:cs="Times New Roman"/>
          <w:lang w:eastAsia="ar-SA"/>
        </w:rPr>
        <w:t xml:space="preserve">Союз </w:t>
      </w:r>
      <w:r>
        <w:rPr>
          <w:rFonts w:eastAsia="Calibri" w:cs="Times New Roman"/>
          <w:b/>
          <w:lang w:eastAsia="ar-SA"/>
        </w:rPr>
        <w:t>«и»</w:t>
      </w:r>
      <w:r>
        <w:rPr>
          <w:rFonts w:eastAsia="Calibri" w:cs="Times New Roman"/>
          <w:lang w:eastAsia="ar-SA"/>
        </w:rPr>
        <w:t xml:space="preserve">, а также запятые, знак «/», при перечислении показателей </w:t>
      </w:r>
      <w:r>
        <w:rPr>
          <w:rFonts w:eastAsia="Times New Roman" w:cs="Times New Roman"/>
          <w:color w:val="000000"/>
          <w:lang w:eastAsia="ru-RU"/>
        </w:rPr>
        <w:t xml:space="preserve">в </w:t>
      </w:r>
      <w:r>
        <w:rPr>
          <w:rFonts w:eastAsia="Times New Roman" w:cs="Times New Roman"/>
          <w:lang w:eastAsia="ru-RU"/>
        </w:rPr>
        <w:t>Техническом задании</w:t>
      </w:r>
      <w:r>
        <w:rPr>
          <w:rFonts w:eastAsia="Times New Roman" w:cs="Times New Roman"/>
          <w:color w:val="000000"/>
          <w:lang w:eastAsia="ru-RU"/>
        </w:rPr>
        <w:t xml:space="preserve">, </w:t>
      </w:r>
      <w:r>
        <w:rPr>
          <w:rFonts w:eastAsia="Calibri" w:cs="Times New Roman"/>
          <w:lang w:eastAsia="ar-SA"/>
        </w:rPr>
        <w:t xml:space="preserve">означает, что заказчику требуются Товары одновременно с каждым из указанных показателей. Применение заказчиком союзов </w:t>
      </w:r>
      <w:r>
        <w:rPr>
          <w:rFonts w:eastAsia="Calibri" w:cs="Times New Roman"/>
          <w:b/>
          <w:lang w:eastAsia="ar-SA"/>
        </w:rPr>
        <w:t>«или»</w:t>
      </w:r>
      <w:r>
        <w:rPr>
          <w:rFonts w:eastAsia="Calibri" w:cs="Times New Roman"/>
          <w:lang w:eastAsia="ar-SA"/>
        </w:rPr>
        <w:t xml:space="preserve">, </w:t>
      </w:r>
      <w:r>
        <w:rPr>
          <w:rFonts w:eastAsia="Calibri" w:cs="Times New Roman"/>
          <w:b/>
          <w:lang w:eastAsia="ar-SA"/>
        </w:rPr>
        <w:t>«либо»</w:t>
      </w:r>
      <w:r>
        <w:rPr>
          <w:rFonts w:eastAsia="Calibri" w:cs="Times New Roman"/>
          <w:lang w:eastAsia="ar-SA"/>
        </w:rPr>
        <w:t xml:space="preserve"> означает, что заказчику требуется Товар только с одним из указанных показателей. При составлении заявки участнику закупки в любом случае необходимо </w:t>
      </w:r>
      <w:r>
        <w:rPr>
          <w:rFonts w:eastAsia="Calibri" w:cs="Times New Roman"/>
          <w:b/>
          <w:lang w:eastAsia="ar-SA"/>
        </w:rPr>
        <w:t>исключить употребление союзов</w:t>
      </w:r>
      <w:r>
        <w:rPr>
          <w:rFonts w:eastAsia="Calibri" w:cs="Times New Roman"/>
          <w:lang w:eastAsia="ar-SA"/>
        </w:rPr>
        <w:t xml:space="preserve"> </w:t>
      </w:r>
      <w:r>
        <w:rPr>
          <w:rFonts w:eastAsia="Calibri" w:cs="Times New Roman"/>
          <w:b/>
          <w:lang w:eastAsia="ar-SA"/>
        </w:rPr>
        <w:t>«или»</w:t>
      </w:r>
      <w:r>
        <w:rPr>
          <w:rFonts w:eastAsia="Calibri" w:cs="Times New Roman"/>
          <w:lang w:eastAsia="ar-SA"/>
        </w:rPr>
        <w:t xml:space="preserve">, </w:t>
      </w:r>
      <w:r>
        <w:rPr>
          <w:rFonts w:eastAsia="Calibri" w:cs="Times New Roman"/>
          <w:b/>
          <w:lang w:eastAsia="ar-SA"/>
        </w:rPr>
        <w:t>«либо»</w:t>
      </w:r>
      <w:r>
        <w:rPr>
          <w:rFonts w:eastAsia="Calibri" w:cs="Times New Roman"/>
          <w:lang w:eastAsia="ar-SA"/>
        </w:rPr>
        <w:t>. При перечислении, а также, если</w:t>
      </w:r>
      <w:r>
        <w:rPr>
          <w:rFonts w:eastAsia="Times New Roman" w:cs="Times New Roman"/>
          <w:color w:val="000000"/>
        </w:rPr>
        <w:t xml:space="preserve"> предлагаемый показатель имеет все предложенные варианты, необходимо </w:t>
      </w:r>
      <w:r>
        <w:rPr>
          <w:rFonts w:eastAsia="Calibri" w:cs="Times New Roman"/>
          <w:lang w:eastAsia="ar-SA"/>
        </w:rPr>
        <w:t>употреблять союз «и» либо запятые.</w:t>
      </w:r>
    </w:p>
    <w:p>
      <w:pPr>
        <w:pStyle w:val="Normal"/>
        <w:spacing w:lineRule="auto" w:line="240"/>
        <w:ind w:firstLine="709"/>
        <w:jc w:val="both"/>
        <w:rPr>
          <w:rFonts w:eastAsia="Times New Roman" w:cs="Times New Roman"/>
          <w:lang w:eastAsia="ru-RU"/>
        </w:rPr>
      </w:pPr>
      <w:r>
        <w:rPr>
          <w:rFonts w:eastAsia="Times New Roman" w:cs="Times New Roman"/>
          <w:lang w:eastAsia="ru-RU"/>
        </w:rPr>
        <w:t xml:space="preserve">Если в Техническом задании значение показателя установлено как верхний или нижний предел, сопровождаясь при этом соответственно фразами </w:t>
      </w:r>
      <w:r>
        <w:rPr>
          <w:rFonts w:eastAsia="Times New Roman" w:cs="Times New Roman"/>
          <w:b/>
          <w:lang w:eastAsia="ru-RU"/>
        </w:rPr>
        <w:t>«не более», «не мене</w:t>
      </w:r>
      <w:r>
        <w:rPr>
          <w:rFonts w:eastAsia="Times New Roman" w:cs="Times New Roman"/>
          <w:lang w:eastAsia="ru-RU"/>
        </w:rPr>
        <w:t xml:space="preserve">е», </w:t>
      </w:r>
      <w:r>
        <w:rPr>
          <w:rFonts w:eastAsia="Times New Roman" w:cs="Times New Roman"/>
          <w:b/>
          <w:lang w:eastAsia="ru-RU"/>
        </w:rPr>
        <w:t>«не ниже», «не выше»</w:t>
      </w:r>
      <w:r>
        <w:rPr>
          <w:rFonts w:eastAsia="Times New Roman" w:cs="Times New Roman"/>
          <w:lang w:eastAsia="ru-RU"/>
        </w:rPr>
        <w:t xml:space="preserve"> или </w:t>
      </w:r>
      <w:r>
        <w:rPr>
          <w:rFonts w:eastAsia="Times New Roman" w:cs="Times New Roman"/>
          <w:b/>
          <w:lang w:eastAsia="ru-RU"/>
        </w:rPr>
        <w:t>«не ранее»</w:t>
      </w:r>
      <w:r>
        <w:rPr>
          <w:rFonts w:eastAsia="Times New Roman" w:cs="Times New Roman"/>
          <w:lang w:eastAsia="ru-RU"/>
        </w:rPr>
        <w:t xml:space="preserve">, участником закупки в его заявке устанавливается </w:t>
      </w:r>
      <w:r>
        <w:rPr>
          <w:rFonts w:eastAsia="Times New Roman" w:cs="Times New Roman"/>
          <w:b/>
          <w:lang w:eastAsia="ru-RU"/>
        </w:rPr>
        <w:t>конкретное значение</w:t>
      </w:r>
      <w:r>
        <w:rPr>
          <w:rFonts w:eastAsia="Times New Roman" w:cs="Times New Roman"/>
          <w:lang w:eastAsia="ru-RU"/>
        </w:rPr>
        <w:t>.</w:t>
      </w:r>
    </w:p>
    <w:p>
      <w:pPr>
        <w:pStyle w:val="Normal"/>
        <w:spacing w:lineRule="auto" w:line="240"/>
        <w:ind w:firstLine="709"/>
        <w:jc w:val="both"/>
        <w:rPr>
          <w:rFonts w:eastAsia="Arial Unicode MS" w:cs="Times New Roman"/>
          <w:lang w:eastAsia="ar-SA"/>
        </w:rPr>
      </w:pPr>
      <w:r>
        <w:rPr>
          <w:rFonts w:eastAsia="Times New Roman" w:cs="Times New Roman"/>
          <w:lang w:eastAsia="ru-RU"/>
        </w:rPr>
        <w:t xml:space="preserve">Если в Техническом задании устанавливается </w:t>
      </w:r>
      <w:r>
        <w:rPr>
          <w:rFonts w:eastAsia="Times New Roman" w:cs="Times New Roman"/>
          <w:b/>
          <w:lang w:eastAsia="ru-RU"/>
        </w:rPr>
        <w:t>диапазонный показатель</w:t>
      </w:r>
      <w:r>
        <w:rPr>
          <w:rFonts w:eastAsia="Times New Roman" w:cs="Times New Roman"/>
          <w:lang w:eastAsia="ru-RU"/>
        </w:rPr>
        <w:t xml:space="preserve">, значение которого не может изменяться в ту или иную сторону, участником закупки должен быть предложен Товар </w:t>
      </w:r>
      <w:r>
        <w:rPr>
          <w:rFonts w:eastAsia="Times New Roman" w:cs="Times New Roman"/>
          <w:b/>
          <w:lang w:eastAsia="ru-RU"/>
        </w:rPr>
        <w:t>именно с таким значением показателя</w:t>
      </w:r>
      <w:r>
        <w:rPr>
          <w:rFonts w:eastAsia="Times New Roman" w:cs="Times New Roman"/>
          <w:lang w:eastAsia="ru-RU"/>
        </w:rPr>
        <w:t>.</w:t>
      </w:r>
      <w:r>
        <w:rPr>
          <w:rFonts w:eastAsia="Arial Unicode MS" w:cs="Times New Roman"/>
          <w:lang w:eastAsia="ar-SA"/>
        </w:rPr>
        <w:t xml:space="preserve"> </w:t>
      </w:r>
    </w:p>
    <w:p>
      <w:pPr>
        <w:pStyle w:val="Normal"/>
        <w:spacing w:lineRule="auto" w:line="240"/>
        <w:ind w:firstLine="709"/>
        <w:jc w:val="both"/>
        <w:rPr>
          <w:rFonts w:eastAsia="Times New Roman" w:cs="Times New Roman"/>
          <w:color w:val="000000"/>
          <w:lang w:eastAsia="ru-RU"/>
        </w:rPr>
      </w:pPr>
      <w:r>
        <w:rPr>
          <w:rFonts w:eastAsia="Times New Roman" w:cs="Times New Roman"/>
          <w:color w:val="000000"/>
          <w:lang w:eastAsia="ru-RU"/>
        </w:rPr>
        <w:t xml:space="preserve">Если в </w:t>
      </w:r>
      <w:r>
        <w:rPr>
          <w:rFonts w:eastAsia="Times New Roman" w:cs="Times New Roman"/>
          <w:lang w:eastAsia="ru-RU"/>
        </w:rPr>
        <w:t>Техническом задании</w:t>
      </w:r>
      <w:r>
        <w:rPr>
          <w:rFonts w:eastAsia="Times New Roman" w:cs="Times New Roman"/>
          <w:color w:val="000000"/>
          <w:lang w:eastAsia="ru-RU"/>
        </w:rPr>
        <w:t xml:space="preserve"> устанавливается диапазонный показатель, наименование которого сопровождается фразой </w:t>
      </w:r>
      <w:r>
        <w:rPr>
          <w:rFonts w:eastAsia="Times New Roman" w:cs="Times New Roman"/>
          <w:b/>
          <w:color w:val="000000"/>
          <w:lang w:eastAsia="ru-RU"/>
        </w:rPr>
        <w:t>«в пределах диапазона»</w:t>
      </w:r>
      <w:r>
        <w:rPr>
          <w:rFonts w:eastAsia="Times New Roman" w:cs="Times New Roman"/>
          <w:color w:val="000000"/>
          <w:lang w:eastAsia="ru-RU"/>
        </w:rPr>
        <w:t xml:space="preserve">, </w:t>
      </w:r>
      <w:r>
        <w:rPr>
          <w:rFonts w:eastAsia="Times New Roman" w:cs="Times New Roman"/>
          <w:color w:val="000000"/>
          <w:u w:val="single"/>
          <w:lang w:eastAsia="ru-RU"/>
        </w:rPr>
        <w:t>или</w:t>
      </w:r>
      <w:r>
        <w:rPr>
          <w:rFonts w:eastAsia="Times New Roman" w:cs="Times New Roman"/>
          <w:color w:val="000000"/>
          <w:lang w:eastAsia="ru-RU"/>
        </w:rPr>
        <w:t xml:space="preserve"> значение такого показателя сопровождается фразой </w:t>
      </w:r>
      <w:r>
        <w:rPr>
          <w:rFonts w:eastAsia="Times New Roman" w:cs="Times New Roman"/>
          <w:b/>
          <w:color w:val="000000"/>
          <w:lang w:eastAsia="ru-RU"/>
        </w:rPr>
        <w:t>«не более»</w:t>
      </w:r>
      <w:r>
        <w:rPr>
          <w:rFonts w:eastAsia="Times New Roman" w:cs="Times New Roman"/>
          <w:color w:val="000000"/>
          <w:lang w:eastAsia="ru-RU"/>
        </w:rPr>
        <w:t xml:space="preserve">, участником закупки должен быть предложен Товар со значением показателя, соответствующим заявленным требованиям, то есть точно таким же либо попадающим в обозначенный в </w:t>
      </w:r>
      <w:r>
        <w:rPr>
          <w:rFonts w:eastAsia="Times New Roman" w:cs="Times New Roman"/>
          <w:lang w:eastAsia="ru-RU"/>
        </w:rPr>
        <w:t>Техническом задании</w:t>
      </w:r>
      <w:r>
        <w:rPr>
          <w:rFonts w:eastAsia="Times New Roman" w:cs="Times New Roman"/>
          <w:color w:val="000000"/>
          <w:lang w:eastAsia="ru-RU"/>
        </w:rPr>
        <w:t xml:space="preserve">, но без сопровождения фразы </w:t>
      </w:r>
      <w:r>
        <w:rPr>
          <w:rFonts w:eastAsia="Times New Roman" w:cs="Times New Roman"/>
          <w:b/>
          <w:color w:val="000000"/>
          <w:lang w:eastAsia="ru-RU"/>
        </w:rPr>
        <w:t>«не более»</w:t>
      </w:r>
      <w:r>
        <w:rPr>
          <w:rFonts w:eastAsia="Times New Roman" w:cs="Times New Roman"/>
          <w:color w:val="000000"/>
          <w:lang w:eastAsia="ru-RU"/>
        </w:rPr>
        <w:t xml:space="preserve">, за исключением случаев, если это предусматривается нормативными документами и/или технической документацией/информацией производителя Товара, с обязательным указанием в заявке ссылки,  на то, </w:t>
      </w:r>
      <w:r>
        <w:rPr>
          <w:rFonts w:eastAsia="Arial Unicode MS" w:cs="Times New Roman"/>
          <w:color w:val="000000"/>
          <w:lang w:eastAsia="ar-SA"/>
        </w:rPr>
        <w:t>что данные показатели  указаны согласно сопроводительным документам на Товар</w:t>
      </w:r>
      <w:r>
        <w:rPr>
          <w:rFonts w:eastAsia="Times New Roman" w:cs="Times New Roman"/>
          <w:color w:val="000000"/>
          <w:lang w:eastAsia="ru-RU"/>
        </w:rPr>
        <w:t>.</w:t>
      </w:r>
    </w:p>
    <w:p>
      <w:pPr>
        <w:pStyle w:val="Normal"/>
        <w:spacing w:lineRule="auto" w:line="240"/>
        <w:ind w:firstLine="709"/>
        <w:jc w:val="both"/>
        <w:rPr>
          <w:rFonts w:eastAsia="Times New Roman" w:cs="Times New Roman"/>
          <w:lang w:eastAsia="ru-RU"/>
        </w:rPr>
      </w:pPr>
      <w:r>
        <w:rPr>
          <w:rFonts w:eastAsia="Times New Roman" w:cs="Times New Roman"/>
          <w:lang w:eastAsia="ru-RU"/>
        </w:rPr>
        <w:t xml:space="preserve">Если в Техническом задании устанавливается </w:t>
      </w:r>
      <w:r>
        <w:rPr>
          <w:rFonts w:eastAsia="Times New Roman" w:cs="Times New Roman"/>
          <w:b/>
          <w:lang w:eastAsia="ru-RU"/>
        </w:rPr>
        <w:t>диапазонный показатель</w:t>
      </w:r>
      <w:r>
        <w:rPr>
          <w:rFonts w:eastAsia="Times New Roman" w:cs="Times New Roman"/>
          <w:lang w:eastAsia="ru-RU"/>
        </w:rPr>
        <w:t xml:space="preserve">, значение которого сопровождается фразой </w:t>
      </w:r>
      <w:r>
        <w:rPr>
          <w:rFonts w:eastAsia="Times New Roman" w:cs="Times New Roman"/>
          <w:b/>
          <w:lang w:eastAsia="ru-RU"/>
        </w:rPr>
        <w:t>«не менее»,</w:t>
      </w:r>
      <w:r>
        <w:rPr>
          <w:rFonts w:eastAsia="Times New Roman" w:cs="Times New Roman"/>
          <w:lang w:eastAsia="ru-RU"/>
        </w:rPr>
        <w:t xml:space="preserve"> участником закупки должен быть предложен Товар </w:t>
      </w:r>
      <w:r>
        <w:rPr>
          <w:rFonts w:eastAsia="Times New Roman" w:cs="Times New Roman"/>
          <w:b/>
          <w:lang w:eastAsia="ru-RU"/>
        </w:rPr>
        <w:t>с точно таким же значением</w:t>
      </w:r>
      <w:r>
        <w:rPr>
          <w:rFonts w:eastAsia="Times New Roman" w:cs="Times New Roman"/>
          <w:lang w:eastAsia="ru-RU"/>
        </w:rPr>
        <w:t xml:space="preserve"> либо значением, </w:t>
      </w:r>
      <w:r>
        <w:rPr>
          <w:rFonts w:eastAsia="Times New Roman" w:cs="Times New Roman"/>
          <w:b/>
          <w:lang w:eastAsia="ru-RU"/>
        </w:rPr>
        <w:t xml:space="preserve">«поглощающим» заданный </w:t>
      </w:r>
      <w:r>
        <w:rPr>
          <w:rFonts w:eastAsia="Times New Roman" w:cs="Times New Roman"/>
          <w:lang w:eastAsia="ru-RU"/>
        </w:rPr>
        <w:t xml:space="preserve">Техническим заданием </w:t>
      </w:r>
      <w:r>
        <w:rPr>
          <w:rFonts w:eastAsia="Times New Roman" w:cs="Times New Roman"/>
          <w:b/>
          <w:lang w:eastAsia="ru-RU"/>
        </w:rPr>
        <w:t>диапазон</w:t>
      </w:r>
      <w:r>
        <w:rPr>
          <w:rFonts w:eastAsia="Times New Roman" w:cs="Times New Roman"/>
          <w:lang w:eastAsia="ru-RU"/>
        </w:rPr>
        <w:t xml:space="preserve">, но без сопровождения фразы </w:t>
      </w:r>
      <w:r>
        <w:rPr>
          <w:rFonts w:eastAsia="Times New Roman" w:cs="Times New Roman"/>
          <w:b/>
          <w:lang w:eastAsia="ru-RU"/>
        </w:rPr>
        <w:t>«не менее».</w:t>
      </w:r>
    </w:p>
    <w:p>
      <w:pPr>
        <w:pStyle w:val="Normal"/>
        <w:widowControl w:val="false"/>
        <w:snapToGrid w:val="false"/>
        <w:spacing w:lineRule="auto" w:line="240"/>
        <w:ind w:firstLine="720"/>
        <w:jc w:val="center"/>
        <w:rPr>
          <w:rFonts w:eastAsia="Times New Roman" w:cs="Times New Roman"/>
          <w:bCs/>
          <w:lang w:eastAsia="ru-RU"/>
        </w:rPr>
      </w:pPr>
      <w:r>
        <w:rPr>
          <w:rFonts w:eastAsia="Times New Roman" w:cs="Times New Roman"/>
          <w:bCs/>
          <w:lang w:eastAsia="ru-RU"/>
        </w:rPr>
      </w:r>
    </w:p>
    <w:p>
      <w:pPr>
        <w:pStyle w:val="Normal"/>
        <w:widowControl w:val="false"/>
        <w:spacing w:lineRule="auto" w:line="240"/>
        <w:ind w:firstLine="567"/>
        <w:jc w:val="both"/>
        <w:rPr>
          <w:rFonts w:eastAsia="Arial Unicode MS" w:cs="Times New Roman"/>
          <w:lang w:eastAsia="ar-SA"/>
        </w:rPr>
      </w:pPr>
      <w:r>
        <w:rPr>
          <w:rFonts w:eastAsia="Arial Unicode MS" w:cs="Times New Roman"/>
          <w:b/>
          <w:bCs/>
          <w:lang w:eastAsia="ar-SA"/>
        </w:rPr>
        <w:t>Первая часть заявки</w:t>
      </w:r>
      <w:r>
        <w:rPr>
          <w:rFonts w:eastAsia="Arial Unicode MS" w:cs="Times New Roman"/>
          <w:lang w:eastAsia="ar-SA"/>
        </w:rPr>
        <w:t xml:space="preserve"> на участие в электронном аукционе должна содержать следующие сведения и документы:</w:t>
      </w:r>
    </w:p>
    <w:p>
      <w:pPr>
        <w:pStyle w:val="Normal"/>
        <w:widowControl w:val="false"/>
        <w:spacing w:lineRule="auto" w:line="240"/>
        <w:ind w:firstLine="567"/>
        <w:jc w:val="both"/>
        <w:rPr>
          <w:rFonts w:eastAsia="Times New Roman" w:cs="Times New Roman"/>
          <w:u w:val="single"/>
        </w:rPr>
      </w:pPr>
      <w:r>
        <w:rPr>
          <w:rFonts w:eastAsia="Arial Unicode MS" w:cs="Times New Roman"/>
          <w:lang w:eastAsia="ar-SA"/>
        </w:rPr>
        <w:t xml:space="preserve">- </w:t>
      </w:r>
      <w:r>
        <w:rPr>
          <w:rFonts w:eastAsia="Arial Unicode MS" w:cs="Times New Roman"/>
          <w:b/>
          <w:lang w:eastAsia="ar-SA"/>
        </w:rPr>
        <w:t>конкретные показатели</w:t>
      </w:r>
      <w:r>
        <w:rPr>
          <w:rFonts w:eastAsia="Arial Unicode MS" w:cs="Times New Roman"/>
          <w:lang w:eastAsia="ar-SA"/>
        </w:rPr>
        <w:t xml:space="preserve">, соответствующие значениям, установленным документацией об электронном аукционе </w:t>
      </w:r>
      <w:r>
        <w:rPr>
          <w:rFonts w:eastAsia="Arial Unicode MS" w:cs="Times New Roman"/>
          <w:b/>
          <w:lang w:eastAsia="ar-SA"/>
        </w:rPr>
        <w:t xml:space="preserve">согласно </w:t>
      </w:r>
      <w:r>
        <w:rPr>
          <w:rFonts w:eastAsia="Times New Roman" w:cs="Times New Roman"/>
          <w:b/>
          <w:lang w:eastAsia="ru-RU"/>
        </w:rPr>
        <w:t>Техническому заданию</w:t>
      </w:r>
      <w:r>
        <w:rPr>
          <w:rFonts w:eastAsia="Arial Unicode MS" w:cs="Times New Roman"/>
          <w:lang w:eastAsia="ar-SA"/>
        </w:rPr>
        <w:t>, указание на Товарный знак (его словесное обозначение) (при наличии), страна происхождения Товара.</w:t>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lineRule="auto" w:line="240"/>
        <w:ind w:firstLine="540"/>
        <w:jc w:val="both"/>
        <w:rPr>
          <w:rFonts w:eastAsia="Times New Roman" w:cs="Times New Roman"/>
          <w:color w:val="000000"/>
          <w:u w:val="single"/>
        </w:rPr>
      </w:pPr>
      <w:r>
        <w:rPr>
          <w:rFonts w:eastAsia="Times New Roman" w:cs="Times New Roman"/>
          <w:color w:val="000000"/>
          <w:u w:val="single"/>
        </w:rPr>
      </w:r>
    </w:p>
    <w:p>
      <w:pPr>
        <w:pStyle w:val="Normal"/>
        <w:spacing w:before="0" w:after="200"/>
        <w:rPr>
          <w:rFonts w:eastAsia="Arial Unicode MS" w:cs="Times New Roman"/>
          <w:b/>
          <w:lang w:eastAsia="ar-SA"/>
        </w:rPr>
      </w:pPr>
      <w:r>
        <w:rPr>
          <w:rFonts w:eastAsia="Arial Unicode MS" w:cs="Times New Roman"/>
          <w:b/>
          <w:lang w:eastAsia="ar-SA"/>
        </w:rPr>
      </w:r>
    </w:p>
    <w:p>
      <w:pPr>
        <w:pStyle w:val="Normal"/>
        <w:spacing w:before="0" w:after="200"/>
        <w:rPr>
          <w:rFonts w:eastAsia="Arial Unicode MS" w:cs="Times New Roman"/>
          <w:b/>
          <w:lang w:eastAsia="ar-SA"/>
        </w:rPr>
      </w:pPr>
      <w:r>
        <w:rPr>
          <w:rFonts w:eastAsia="Arial Unicode MS" w:cs="Times New Roman"/>
          <w:b/>
          <w:lang w:eastAsia="ar-SA"/>
        </w:rPr>
      </w:r>
    </w:p>
    <w:p>
      <w:pPr>
        <w:pStyle w:val="Normal"/>
        <w:spacing w:before="0" w:after="200"/>
        <w:rPr>
          <w:rFonts w:eastAsia="Arial Unicode MS" w:cs="Times New Roman"/>
          <w:lang w:eastAsia="ar-SA"/>
        </w:rPr>
      </w:pPr>
      <w:r>
        <w:rPr>
          <w:rFonts w:eastAsia="Arial Unicode MS" w:cs="Times New Roman"/>
          <w:b/>
          <w:lang w:eastAsia="ar-SA"/>
        </w:rPr>
        <w:t>ФОРМА 1.</w:t>
      </w:r>
      <w:r>
        <w:rPr>
          <w:rFonts w:eastAsia="Arial Unicode MS" w:cs="Times New Roman"/>
          <w:lang w:eastAsia="ar-SA"/>
        </w:rPr>
        <w:t xml:space="preserve"> По заполнению заявки</w:t>
      </w:r>
    </w:p>
    <w:p>
      <w:pPr>
        <w:pStyle w:val="Normal"/>
        <w:widowControl w:val="false"/>
        <w:snapToGrid w:val="false"/>
        <w:spacing w:lineRule="auto" w:line="240"/>
        <w:jc w:val="center"/>
        <w:rPr>
          <w:rFonts w:eastAsia="Arial Unicode MS" w:cs="Times New Roman"/>
          <w:b/>
          <w:lang w:eastAsia="ar-SA"/>
        </w:rPr>
      </w:pPr>
      <w:r>
        <w:rPr>
          <w:rFonts w:eastAsia="Arial Unicode MS" w:cs="Times New Roman"/>
          <w:b/>
          <w:lang w:eastAsia="ar-SA"/>
        </w:rPr>
        <w:t xml:space="preserve">Предложение участника закупки </w:t>
      </w:r>
    </w:p>
    <w:p>
      <w:pPr>
        <w:pStyle w:val="Normal"/>
        <w:widowControl w:val="false"/>
        <w:snapToGrid w:val="false"/>
        <w:spacing w:lineRule="auto" w:line="240"/>
        <w:ind w:firstLine="540"/>
        <w:rPr>
          <w:rFonts w:eastAsia="Arial Unicode MS" w:cs="Times New Roman"/>
          <w:b/>
          <w:color w:val="FF0000"/>
          <w:lang w:eastAsia="ar-SA"/>
        </w:rPr>
      </w:pPr>
      <w:r>
        <w:rPr>
          <w:rFonts w:eastAsia="Arial Unicode MS" w:cs="Times New Roman"/>
          <w:b/>
          <w:color w:val="FF0000"/>
          <w:lang w:eastAsia="ar-SA"/>
        </w:rPr>
      </w:r>
    </w:p>
    <w:p>
      <w:pPr>
        <w:pStyle w:val="Normal"/>
        <w:tabs>
          <w:tab w:val="clear" w:pos="708"/>
          <w:tab w:val="center" w:pos="4819" w:leader="none"/>
          <w:tab w:val="left" w:pos="6874" w:leader="none"/>
        </w:tabs>
        <w:jc w:val="center"/>
        <w:rPr>
          <w:rFonts w:ascii="TimesET" w:hAnsi="TimesET" w:eastAsia="SimSun" w:cs="Times New Roman"/>
          <w:b/>
          <w:kern w:val="2"/>
          <w:sz w:val="24"/>
          <w:szCs w:val="24"/>
          <w:lang w:eastAsia="ru-RU"/>
        </w:rPr>
      </w:pPr>
      <w:r>
        <w:rPr>
          <w:rFonts w:eastAsia="SimSun" w:cs="Times New Roman" w:ascii="TimesET" w:hAnsi="TimesET"/>
          <w:b/>
          <w:kern w:val="2"/>
          <w:sz w:val="24"/>
          <w:szCs w:val="24"/>
          <w:lang w:eastAsia="ru-RU"/>
        </w:rPr>
        <w:t>ЗАЯВКА</w:t>
      </w:r>
    </w:p>
    <w:p>
      <w:pPr>
        <w:pStyle w:val="Normal"/>
        <w:tabs>
          <w:tab w:val="clear" w:pos="708"/>
          <w:tab w:val="center" w:pos="4819" w:leader="none"/>
          <w:tab w:val="left" w:pos="6874" w:leader="none"/>
        </w:tabs>
        <w:jc w:val="center"/>
        <w:rPr>
          <w:rFonts w:ascii="TimesET" w:hAnsi="TimesET" w:eastAsia="SimSun" w:cs="Times New Roman"/>
          <w:b/>
          <w:kern w:val="2"/>
          <w:sz w:val="24"/>
          <w:szCs w:val="24"/>
          <w:lang w:eastAsia="ru-RU"/>
        </w:rPr>
      </w:pPr>
      <w:r>
        <w:rPr>
          <w:rFonts w:eastAsia="SimSun" w:cs="Times New Roman" w:ascii="TimesET" w:hAnsi="TimesET"/>
          <w:b/>
          <w:kern w:val="2"/>
          <w:sz w:val="24"/>
          <w:szCs w:val="24"/>
          <w:lang w:eastAsia="ru-RU"/>
        </w:rPr>
        <w:t>на участие в аукционе</w:t>
      </w:r>
    </w:p>
    <w:p>
      <w:pPr>
        <w:pStyle w:val="Normal"/>
        <w:widowControl w:val="false"/>
        <w:tabs>
          <w:tab w:val="clear" w:pos="708"/>
          <w:tab w:val="left" w:pos="1134" w:leader="none"/>
        </w:tabs>
        <w:spacing w:lineRule="auto" w:line="240"/>
        <w:jc w:val="center"/>
        <w:rPr>
          <w:rFonts w:cs="Times New Roman"/>
          <w:b/>
          <w:sz w:val="24"/>
          <w:szCs w:val="24"/>
        </w:rPr>
      </w:pPr>
      <w:r>
        <w:rPr>
          <w:rFonts w:cs="Times New Roman"/>
          <w:b/>
          <w:sz w:val="24"/>
          <w:szCs w:val="24"/>
        </w:rPr>
        <w:t>на ____________________________________________________</w:t>
      </w:r>
    </w:p>
    <w:p>
      <w:pPr>
        <w:pStyle w:val="Normal"/>
        <w:widowControl w:val="false"/>
        <w:spacing w:lineRule="auto" w:line="240"/>
        <w:jc w:val="center"/>
        <w:rPr>
          <w:rFonts w:eastAsia="SimSun" w:cs="Times New Roman"/>
          <w:b/>
          <w:kern w:val="2"/>
          <w:sz w:val="24"/>
          <w:szCs w:val="24"/>
          <w:highlight w:val="yellow"/>
          <w:lang w:eastAsia="ru-RU"/>
        </w:rPr>
      </w:pPr>
      <w:r>
        <w:rPr>
          <w:rFonts w:eastAsia="SimSun" w:cs="Times New Roman"/>
          <w:b/>
          <w:kern w:val="2"/>
          <w:sz w:val="24"/>
          <w:szCs w:val="24"/>
          <w:highlight w:val="yellow"/>
          <w:lang w:eastAsia="ru-RU"/>
        </w:rPr>
      </w:r>
    </w:p>
    <w:p>
      <w:pPr>
        <w:pStyle w:val="Normal"/>
        <w:spacing w:lineRule="auto" w:line="240" w:before="0" w:after="0"/>
        <w:contextualSpacing/>
        <w:jc w:val="both"/>
        <w:rPr>
          <w:rFonts w:cs="Times New Roman"/>
          <w:b/>
          <w:u w:val="single"/>
        </w:rPr>
      </w:pPr>
      <w:r>
        <w:rPr>
          <w:rFonts w:cs="Times New Roman"/>
          <w:b/>
          <w:u w:val="single"/>
        </w:rPr>
      </w:r>
    </w:p>
    <w:tbl>
      <w:tblPr>
        <w:tblW w:w="9889" w:type="dxa"/>
        <w:jc w:val="left"/>
        <w:tblInd w:w="226" w:type="dxa"/>
        <w:tblLayout w:type="fixed"/>
        <w:tblCellMar>
          <w:top w:w="0" w:type="dxa"/>
          <w:left w:w="108" w:type="dxa"/>
          <w:bottom w:w="0" w:type="dxa"/>
          <w:right w:w="108" w:type="dxa"/>
        </w:tblCellMar>
        <w:tblLook w:val="0000"/>
      </w:tblPr>
      <w:tblGrid>
        <w:gridCol w:w="534"/>
        <w:gridCol w:w="4422"/>
        <w:gridCol w:w="823"/>
        <w:gridCol w:w="709"/>
        <w:gridCol w:w="1422"/>
        <w:gridCol w:w="1978"/>
      </w:tblGrid>
      <w:tr>
        <w:trPr>
          <w:trHeight w:val="46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rPr>
            </w:pPr>
            <w:r>
              <w:rPr>
                <w:b/>
                <w:sz w:val="16"/>
                <w:szCs w:val="16"/>
              </w:rPr>
              <w:t>п/п №</w:t>
            </w:r>
          </w:p>
        </w:tc>
        <w:tc>
          <w:tcPr>
            <w:tcW w:w="44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Times New Roman"/>
                <w:b/>
                <w:sz w:val="16"/>
                <w:szCs w:val="16"/>
              </w:rPr>
            </w:pPr>
            <w:r>
              <w:rPr>
                <w:rFonts w:cs="Times New Roman"/>
                <w:b/>
                <w:sz w:val="16"/>
                <w:szCs w:val="16"/>
              </w:rPr>
              <w:t xml:space="preserve">Наименование  и </w:t>
            </w:r>
            <w:r>
              <w:rPr>
                <w:rFonts w:cs="Times New Roman"/>
                <w:b/>
                <w:color w:val="000000"/>
                <w:sz w:val="16"/>
                <w:szCs w:val="16"/>
                <w:shd w:fill="FFFFFF" w:val="clear"/>
              </w:rPr>
              <w:t>характеристики предлагаемого участником закупки Товара, работы, услуги, соответствующие показателям, установленным в описании объекта закупки, в том числе период изготовления Товара, сроки доставки, выполнения работ, оказания услуг, гарантийный срок на Товар, результаты работ, услуг, требования к упаковке, условиям транспортировки, выполнению погрузочно-разгрузочных работ и другие, указанные в описании объекта закупки (техническом задании) или в тексте документации и/или извещения о закупке</w:t>
            </w:r>
          </w:p>
        </w:tc>
        <w:tc>
          <w:tcPr>
            <w:tcW w:w="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rPr>
            </w:pPr>
            <w:r>
              <w:rPr>
                <w:b/>
                <w:sz w:val="16"/>
                <w:szCs w:val="16"/>
              </w:rPr>
              <w:t>Ед. измерений.</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rPr>
            </w:pPr>
            <w:r>
              <w:rPr>
                <w:b/>
                <w:sz w:val="16"/>
                <w:szCs w:val="16"/>
              </w:rPr>
              <w:t>Кол-во</w:t>
            </w:r>
          </w:p>
        </w:tc>
        <w:tc>
          <w:tcPr>
            <w:tcW w:w="14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rPr>
            </w:pPr>
            <w:r>
              <w:rPr>
                <w:b/>
                <w:sz w:val="16"/>
                <w:szCs w:val="16"/>
              </w:rPr>
              <w:t>Страна происхождения Товара, работ, услуг</w:t>
            </w:r>
          </w:p>
        </w:tc>
        <w:tc>
          <w:tcPr>
            <w:tcW w:w="19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rPr>
            </w:pPr>
            <w:r>
              <w:rPr>
                <w:b/>
                <w:sz w:val="16"/>
                <w:szCs w:val="16"/>
              </w:rPr>
              <w:t>Регистрационное удостоверение/ Сертификат/Декларация о соответствии товара</w:t>
            </w:r>
          </w:p>
        </w:tc>
      </w:tr>
      <w:tr>
        <w:trPr>
          <w:trHeight w:val="46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rPr>
            </w:pPr>
            <w:r>
              <w:rPr>
                <w:b/>
                <w:sz w:val="16"/>
                <w:szCs w:val="16"/>
              </w:rPr>
            </w:r>
          </w:p>
        </w:tc>
        <w:tc>
          <w:tcPr>
            <w:tcW w:w="44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rPr>
            </w:pPr>
            <w:r>
              <w:rPr>
                <w:b/>
                <w:sz w:val="16"/>
                <w:szCs w:val="16"/>
              </w:rPr>
            </w:r>
          </w:p>
        </w:tc>
        <w:tc>
          <w:tcPr>
            <w:tcW w:w="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rPr>
            </w:pPr>
            <w:r>
              <w:rPr>
                <w:b/>
                <w:sz w:val="16"/>
                <w:szCs w:val="16"/>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rPr>
            </w:pPr>
            <w:r>
              <w:rPr>
                <w:b/>
                <w:sz w:val="16"/>
                <w:szCs w:val="16"/>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rPr>
            </w:pPr>
            <w:r>
              <w:rPr>
                <w:b/>
                <w:sz w:val="16"/>
                <w:szCs w:val="16"/>
              </w:rPr>
            </w:r>
          </w:p>
        </w:tc>
        <w:tc>
          <w:tcPr>
            <w:tcW w:w="19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rPr>
            </w:pPr>
            <w:r>
              <w:rPr>
                <w:b/>
                <w:sz w:val="16"/>
                <w:szCs w:val="16"/>
              </w:rPr>
            </w:r>
          </w:p>
        </w:tc>
      </w:tr>
    </w:tbl>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spacing w:before="0" w:after="120"/>
        <w:ind w:firstLine="709"/>
        <w:jc w:val="both"/>
        <w:rPr>
          <w:sz w:val="24"/>
          <w:szCs w:val="24"/>
        </w:rPr>
      </w:pPr>
      <w:r>
        <w:rPr>
          <w:sz w:val="24"/>
          <w:szCs w:val="24"/>
        </w:rPr>
        <w:t>Я, нижеподписавшийся, заверяю правильность всех данных, указанных в анкете.</w:t>
      </w:r>
    </w:p>
    <w:p>
      <w:pPr>
        <w:pStyle w:val="Normal"/>
        <w:spacing w:before="0" w:after="120"/>
        <w:ind w:right="113" w:firstLine="709"/>
        <w:jc w:val="both"/>
        <w:rPr>
          <w:sz w:val="24"/>
          <w:szCs w:val="24"/>
        </w:rPr>
      </w:pPr>
      <w:r>
        <w:rPr>
          <w:b/>
          <w:bCs/>
          <w:i/>
          <w:sz w:val="24"/>
          <w:szCs w:val="24"/>
        </w:rPr>
        <w:t xml:space="preserve">Форма должна быть подписана уполномоченным лицом участника и скреплена печатью участника </w:t>
      </w:r>
    </w:p>
    <w:p>
      <w:pPr>
        <w:pStyle w:val="Normal"/>
        <w:ind w:right="113" w:hanging="0"/>
        <w:jc w:val="both"/>
        <w:rPr>
          <w:sz w:val="24"/>
          <w:szCs w:val="24"/>
        </w:rPr>
      </w:pPr>
      <w:r>
        <w:rPr>
          <w:spacing w:val="-9"/>
          <w:sz w:val="24"/>
          <w:szCs w:val="24"/>
        </w:rPr>
        <w:t xml:space="preserve">         </w:t>
      </w:r>
      <w:r>
        <w:rPr>
          <w:spacing w:val="-9"/>
          <w:sz w:val="24"/>
          <w:szCs w:val="24"/>
        </w:rPr>
        <w:t>_______________          ______________               _____________________</w:t>
      </w:r>
    </w:p>
    <w:p>
      <w:pPr>
        <w:pStyle w:val="Normal"/>
        <w:tabs>
          <w:tab w:val="clear" w:pos="708"/>
          <w:tab w:val="left" w:pos="10342" w:leader="none"/>
        </w:tabs>
        <w:ind w:right="113" w:hanging="0"/>
        <w:jc w:val="both"/>
        <w:rPr>
          <w:sz w:val="24"/>
          <w:szCs w:val="24"/>
          <w:vertAlign w:val="superscript"/>
        </w:rPr>
      </w:pPr>
      <w:r>
        <w:rPr>
          <w:spacing w:val="-2"/>
          <w:sz w:val="24"/>
          <w:szCs w:val="24"/>
          <w:vertAlign w:val="superscript"/>
        </w:rPr>
        <w:t xml:space="preserve">                      </w:t>
      </w:r>
      <w:r>
        <w:rPr>
          <w:spacing w:val="-2"/>
          <w:sz w:val="24"/>
          <w:szCs w:val="24"/>
          <w:vertAlign w:val="superscript"/>
        </w:rPr>
        <w:t>Должность</w:t>
      </w:r>
      <w:r>
        <w:rPr>
          <w:sz w:val="24"/>
          <w:szCs w:val="24"/>
          <w:vertAlign w:val="superscript"/>
        </w:rPr>
        <w:t xml:space="preserve">                                   </w:t>
      </w:r>
      <w:r>
        <w:rPr>
          <w:spacing w:val="-2"/>
          <w:sz w:val="24"/>
          <w:szCs w:val="24"/>
          <w:vertAlign w:val="superscript"/>
        </w:rPr>
        <w:t>подпись                                             фамилия, инициалы</w:t>
      </w:r>
    </w:p>
    <w:p>
      <w:pPr>
        <w:pStyle w:val="Normal"/>
        <w:ind w:left="680" w:right="113" w:hanging="0"/>
        <w:jc w:val="both"/>
        <w:rPr>
          <w:spacing w:val="-3"/>
          <w:sz w:val="24"/>
          <w:szCs w:val="24"/>
        </w:rPr>
      </w:pPr>
      <w:r>
        <w:rPr>
          <w:spacing w:val="-3"/>
          <w:sz w:val="24"/>
          <w:szCs w:val="24"/>
        </w:rPr>
        <w:t xml:space="preserve">        </w:t>
      </w:r>
      <w:r>
        <w:rPr>
          <w:spacing w:val="-3"/>
          <w:sz w:val="24"/>
          <w:szCs w:val="24"/>
        </w:rPr>
        <w:t>М.П.</w:t>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spacing w:lineRule="auto" w:line="240" w:before="0" w:after="0"/>
        <w:contextualSpacing/>
        <w:jc w:val="both"/>
        <w:rPr>
          <w:rFonts w:cs="Times New Roman"/>
          <w:b/>
          <w:u w:val="single"/>
        </w:rPr>
      </w:pPr>
      <w:r>
        <w:rPr>
          <w:rFonts w:cs="Times New Roman"/>
          <w:b/>
          <w:u w:val="single"/>
        </w:rPr>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caps/>
          <w:lang w:eastAsia="ru-RU"/>
        </w:rPr>
        <w:t xml:space="preserve">Форма </w:t>
      </w:r>
      <w:r>
        <w:rPr>
          <w:rFonts w:eastAsia="Times New Roman" w:cs="Times New Roman"/>
          <w:b/>
          <w:lang w:eastAsia="ru-RU"/>
        </w:rPr>
        <w:t>2.</w:t>
      </w:r>
    </w:p>
    <w:p>
      <w:pPr>
        <w:pStyle w:val="Normal"/>
        <w:jc w:val="center"/>
        <w:rPr>
          <w:b/>
          <w:sz w:val="24"/>
          <w:szCs w:val="24"/>
        </w:rPr>
      </w:pPr>
      <w:r>
        <w:rPr>
          <w:b/>
          <w:sz w:val="24"/>
          <w:szCs w:val="24"/>
        </w:rPr>
        <w:t>АНКЕТА УЧАСТНИКА</w:t>
      </w:r>
    </w:p>
    <w:p>
      <w:pPr>
        <w:pStyle w:val="Normal"/>
        <w:jc w:val="both"/>
        <w:rPr>
          <w:sz w:val="24"/>
          <w:szCs w:val="24"/>
        </w:rPr>
      </w:pPr>
      <w:r>
        <w:rPr>
          <w:sz w:val="24"/>
          <w:szCs w:val="24"/>
        </w:rPr>
      </w:r>
    </w:p>
    <w:p>
      <w:pPr>
        <w:pStyle w:val="Normal"/>
        <w:jc w:val="both"/>
        <w:rPr>
          <w:sz w:val="24"/>
          <w:szCs w:val="24"/>
        </w:rPr>
      </w:pPr>
      <w:r>
        <w:rPr>
          <w:sz w:val="24"/>
          <w:szCs w:val="24"/>
        </w:rPr>
      </w:r>
    </w:p>
    <w:tbl>
      <w:tblPr>
        <w:tblW w:w="9810" w:type="dxa"/>
        <w:jc w:val="left"/>
        <w:tblInd w:w="334" w:type="dxa"/>
        <w:tblLayout w:type="fixed"/>
        <w:tblCellMar>
          <w:top w:w="0" w:type="dxa"/>
          <w:left w:w="108" w:type="dxa"/>
          <w:bottom w:w="0" w:type="dxa"/>
          <w:right w:w="108" w:type="dxa"/>
        </w:tblCellMar>
        <w:tblLook w:val="04a0"/>
      </w:tblPr>
      <w:tblGrid>
        <w:gridCol w:w="618"/>
        <w:gridCol w:w="6499"/>
        <w:gridCol w:w="2693"/>
      </w:tblGrid>
      <w:tr>
        <w:trPr>
          <w:tblHeader w:val="true"/>
          <w:trHeight w:val="240" w:hRule="atLeast"/>
          <w:cantSplit w:val="true"/>
        </w:trPr>
        <w:tc>
          <w:tcPr>
            <w:tcW w:w="618" w:type="dxa"/>
            <w:tcBorders>
              <w:top w:val="single" w:sz="4" w:space="0" w:color="000000"/>
              <w:left w:val="single" w:sz="4" w:space="0" w:color="000000"/>
              <w:bottom w:val="single" w:sz="4" w:space="0" w:color="000000"/>
            </w:tcBorders>
            <w:vAlign w:val="center"/>
          </w:tcPr>
          <w:p>
            <w:pPr>
              <w:pStyle w:val="Style53"/>
              <w:keepLines/>
              <w:widowControl w:val="false"/>
              <w:suppressLineNumbers/>
              <w:spacing w:lineRule="auto" w:line="252" w:before="0" w:after="0"/>
              <w:ind w:left="34" w:right="0" w:hanging="0"/>
              <w:jc w:val="center"/>
              <w:rPr>
                <w:sz w:val="24"/>
              </w:rPr>
            </w:pPr>
            <w:r>
              <w:rPr>
                <w:b/>
                <w:sz w:val="24"/>
              </w:rPr>
              <w:t xml:space="preserve">№ </w:t>
            </w:r>
            <w:r>
              <w:rPr>
                <w:b/>
                <w:sz w:val="24"/>
              </w:rPr>
              <w:t>п/п</w:t>
            </w:r>
          </w:p>
        </w:tc>
        <w:tc>
          <w:tcPr>
            <w:tcW w:w="6499" w:type="dxa"/>
            <w:tcBorders>
              <w:top w:val="single" w:sz="4" w:space="0" w:color="000000"/>
              <w:left w:val="single" w:sz="4" w:space="0" w:color="000000"/>
              <w:bottom w:val="single" w:sz="4" w:space="0" w:color="000000"/>
            </w:tcBorders>
            <w:vAlign w:val="center"/>
          </w:tcPr>
          <w:p>
            <w:pPr>
              <w:pStyle w:val="Style53"/>
              <w:keepLines/>
              <w:widowControl w:val="false"/>
              <w:suppressLineNumbers/>
              <w:spacing w:lineRule="auto" w:line="252" w:before="0" w:after="0"/>
              <w:ind w:left="23" w:right="0" w:hanging="0"/>
              <w:jc w:val="center"/>
              <w:rPr>
                <w:sz w:val="24"/>
              </w:rPr>
            </w:pPr>
            <w:r>
              <w:rPr>
                <w:b/>
                <w:sz w:val="24"/>
              </w:rPr>
              <w:t>Наименование</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Style53"/>
              <w:keepLines/>
              <w:widowControl w:val="false"/>
              <w:suppressLineNumbers/>
              <w:spacing w:lineRule="auto" w:line="252" w:before="0" w:after="0"/>
              <w:ind w:left="426" w:right="0" w:hanging="0"/>
              <w:jc w:val="center"/>
              <w:rPr>
                <w:sz w:val="24"/>
              </w:rPr>
            </w:pPr>
            <w:r>
              <w:rPr>
                <w:b/>
                <w:sz w:val="24"/>
              </w:rPr>
              <w:t>Сведения об Участнике</w:t>
            </w:r>
          </w:p>
        </w:tc>
      </w:tr>
      <w:tr>
        <w:trPr>
          <w:cantSplit w:val="true"/>
        </w:trPr>
        <w:tc>
          <w:tcPr>
            <w:tcW w:w="618" w:type="dxa"/>
            <w:tcBorders>
              <w:top w:val="single" w:sz="4" w:space="0" w:color="000000"/>
              <w:left w:val="single" w:sz="4" w:space="0" w:color="000000"/>
              <w:bottom w:val="single" w:sz="4" w:space="0" w:color="000000"/>
            </w:tcBorders>
          </w:tcPr>
          <w:p>
            <w:pPr>
              <w:pStyle w:val="Normal"/>
              <w:keepNext w:val="true"/>
              <w:keepLines/>
              <w:widowControl w:val="false"/>
              <w:numPr>
                <w:ilvl w:val="0"/>
                <w:numId w:val="30"/>
              </w:numPr>
              <w:suppressLineNumbers/>
              <w:snapToGrid w:val="false"/>
              <w:spacing w:lineRule="auto" w:line="240"/>
              <w:ind w:left="0" w:hanging="0"/>
              <w:rPr>
                <w:b/>
                <w:sz w:val="24"/>
                <w:szCs w:val="24"/>
              </w:rPr>
            </w:pPr>
            <w:r>
              <w:rPr>
                <w:b/>
                <w:sz w:val="24"/>
                <w:szCs w:val="24"/>
              </w:rPr>
            </w:r>
          </w:p>
        </w:tc>
        <w:tc>
          <w:tcPr>
            <w:tcW w:w="6499" w:type="dxa"/>
            <w:tcBorders>
              <w:top w:val="single" w:sz="4" w:space="0" w:color="000000"/>
              <w:left w:val="single" w:sz="4" w:space="0" w:color="000000"/>
              <w:bottom w:val="single" w:sz="4" w:space="0" w:color="000000"/>
            </w:tcBorders>
          </w:tcPr>
          <w:p>
            <w:pPr>
              <w:pStyle w:val="Style54"/>
              <w:keepNext w:val="true"/>
              <w:keepLines/>
              <w:widowControl w:val="false"/>
              <w:suppressLineNumbers/>
              <w:spacing w:lineRule="auto" w:line="252" w:before="0" w:after="0"/>
              <w:ind w:left="23" w:right="0" w:hanging="0"/>
              <w:jc w:val="both"/>
              <w:rPr>
                <w:sz w:val="22"/>
                <w:szCs w:val="22"/>
              </w:rPr>
            </w:pPr>
            <w:r>
              <w:rPr>
                <w:sz w:val="22"/>
                <w:szCs w:val="22"/>
              </w:rPr>
              <w:t>Полное наименования организации и ее организационно-правовая форма:</w:t>
            </w:r>
          </w:p>
          <w:p>
            <w:pPr>
              <w:pStyle w:val="Style54"/>
              <w:keepNext w:val="true"/>
              <w:keepLines/>
              <w:widowControl w:val="false"/>
              <w:suppressLineNumbers/>
              <w:spacing w:lineRule="auto" w:line="252" w:before="0" w:after="0"/>
              <w:ind w:left="23" w:right="0" w:hanging="0"/>
              <w:jc w:val="both"/>
              <w:rPr>
                <w:sz w:val="22"/>
                <w:szCs w:val="22"/>
              </w:rPr>
            </w:pPr>
            <w:r>
              <w:rPr>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tc>
        <w:tc>
          <w:tcPr>
            <w:tcW w:w="2693" w:type="dxa"/>
            <w:tcBorders>
              <w:top w:val="single" w:sz="4" w:space="0" w:color="000000"/>
              <w:left w:val="single" w:sz="4" w:space="0" w:color="000000"/>
              <w:bottom w:val="single" w:sz="4" w:space="0" w:color="000000"/>
              <w:right w:val="single" w:sz="4" w:space="0" w:color="000000"/>
            </w:tcBorders>
          </w:tcPr>
          <w:p>
            <w:pPr>
              <w:pStyle w:val="Style54"/>
              <w:keepNext w:val="true"/>
              <w:keepLines/>
              <w:widowControl w:val="false"/>
              <w:suppressLineNumbers/>
              <w:snapToGrid w:val="false"/>
              <w:spacing w:lineRule="auto" w:line="252" w:before="0" w:after="0"/>
              <w:ind w:left="0" w:right="0" w:hanging="0"/>
              <w:jc w:val="both"/>
              <w:rPr/>
            </w:pPr>
            <w:r>
              <w:rPr/>
            </w:r>
          </w:p>
        </w:tc>
      </w:tr>
      <w:tr>
        <w:trPr>
          <w:cantSplit w:val="true"/>
        </w:trPr>
        <w:tc>
          <w:tcPr>
            <w:tcW w:w="618" w:type="dxa"/>
            <w:tcBorders>
              <w:top w:val="single" w:sz="4" w:space="0" w:color="000000"/>
              <w:left w:val="single" w:sz="4" w:space="0" w:color="000000"/>
              <w:bottom w:val="single" w:sz="4" w:space="0" w:color="000000"/>
            </w:tcBorders>
          </w:tcPr>
          <w:p>
            <w:pPr>
              <w:pStyle w:val="Normal"/>
              <w:keepNext w:val="true"/>
              <w:keepLines/>
              <w:widowControl w:val="false"/>
              <w:numPr>
                <w:ilvl w:val="0"/>
                <w:numId w:val="31"/>
              </w:numPr>
              <w:suppressLineNumbers/>
              <w:snapToGrid w:val="false"/>
              <w:spacing w:lineRule="auto" w:line="240"/>
              <w:ind w:left="0" w:hanging="0"/>
              <w:rPr>
                <w:sz w:val="24"/>
                <w:szCs w:val="24"/>
              </w:rPr>
            </w:pPr>
            <w:r>
              <w:rPr>
                <w:sz w:val="24"/>
                <w:szCs w:val="24"/>
              </w:rPr>
            </w:r>
          </w:p>
        </w:tc>
        <w:tc>
          <w:tcPr>
            <w:tcW w:w="6499" w:type="dxa"/>
            <w:tcBorders>
              <w:top w:val="single" w:sz="4" w:space="0" w:color="000000"/>
              <w:left w:val="single" w:sz="4" w:space="0" w:color="000000"/>
              <w:bottom w:val="single" w:sz="4" w:space="0" w:color="000000"/>
            </w:tcBorders>
          </w:tcPr>
          <w:p>
            <w:pPr>
              <w:pStyle w:val="Style54"/>
              <w:keepNext w:val="true"/>
              <w:keepLines/>
              <w:widowControl w:val="false"/>
              <w:suppressLineNumbers/>
              <w:spacing w:lineRule="auto" w:line="252" w:before="0" w:after="0"/>
              <w:ind w:left="23" w:right="0" w:hanging="0"/>
              <w:jc w:val="both"/>
              <w:rPr>
                <w:sz w:val="22"/>
                <w:szCs w:val="22"/>
              </w:rPr>
            </w:pPr>
            <w:r>
              <w:rPr>
                <w:sz w:val="22"/>
                <w:szCs w:val="22"/>
              </w:rPr>
              <w:t>Краткое наименование</w:t>
            </w:r>
          </w:p>
        </w:tc>
        <w:tc>
          <w:tcPr>
            <w:tcW w:w="2693" w:type="dxa"/>
            <w:tcBorders>
              <w:top w:val="single" w:sz="4" w:space="0" w:color="000000"/>
              <w:left w:val="single" w:sz="4" w:space="0" w:color="000000"/>
              <w:bottom w:val="single" w:sz="4" w:space="0" w:color="000000"/>
              <w:right w:val="single" w:sz="4" w:space="0" w:color="000000"/>
            </w:tcBorders>
          </w:tcPr>
          <w:p>
            <w:pPr>
              <w:pStyle w:val="Style54"/>
              <w:keepNext w:val="true"/>
              <w:keepLines/>
              <w:widowControl w:val="false"/>
              <w:suppressLineNumbers/>
              <w:snapToGrid w:val="false"/>
              <w:spacing w:lineRule="auto" w:line="252" w:before="0" w:after="0"/>
              <w:ind w:left="0" w:right="0" w:hanging="0"/>
              <w:jc w:val="both"/>
              <w:rPr/>
            </w:pPr>
            <w:r>
              <w:rPr/>
            </w:r>
          </w:p>
        </w:tc>
      </w:tr>
      <w:tr>
        <w:trPr>
          <w:cantSplit w:val="true"/>
        </w:trPr>
        <w:tc>
          <w:tcPr>
            <w:tcW w:w="618" w:type="dxa"/>
            <w:tcBorders>
              <w:top w:val="single" w:sz="4" w:space="0" w:color="000000"/>
              <w:left w:val="single" w:sz="4" w:space="0" w:color="000000"/>
              <w:bottom w:val="single" w:sz="4" w:space="0" w:color="000000"/>
            </w:tcBorders>
          </w:tcPr>
          <w:p>
            <w:pPr>
              <w:pStyle w:val="Normal"/>
              <w:keepNext w:val="true"/>
              <w:keepLines/>
              <w:widowControl w:val="false"/>
              <w:numPr>
                <w:ilvl w:val="0"/>
                <w:numId w:val="32"/>
              </w:numPr>
              <w:suppressLineNumbers/>
              <w:snapToGrid w:val="false"/>
              <w:spacing w:lineRule="auto" w:line="240"/>
              <w:ind w:left="0" w:hanging="0"/>
              <w:rPr>
                <w:sz w:val="24"/>
                <w:szCs w:val="24"/>
              </w:rPr>
            </w:pPr>
            <w:r>
              <w:rPr>
                <w:sz w:val="24"/>
                <w:szCs w:val="24"/>
              </w:rPr>
            </w:r>
          </w:p>
        </w:tc>
        <w:tc>
          <w:tcPr>
            <w:tcW w:w="6499" w:type="dxa"/>
            <w:tcBorders>
              <w:top w:val="single" w:sz="4" w:space="0" w:color="000000"/>
              <w:left w:val="single" w:sz="4" w:space="0" w:color="000000"/>
              <w:bottom w:val="single" w:sz="4" w:space="0" w:color="000000"/>
            </w:tcBorders>
          </w:tcPr>
          <w:p>
            <w:pPr>
              <w:pStyle w:val="Style54"/>
              <w:keepNext w:val="true"/>
              <w:keepLines/>
              <w:widowControl w:val="false"/>
              <w:suppressLineNumbers/>
              <w:spacing w:lineRule="auto" w:line="252" w:before="0" w:after="0"/>
              <w:ind w:left="23" w:right="0" w:hanging="0"/>
              <w:jc w:val="both"/>
              <w:rPr>
                <w:sz w:val="22"/>
                <w:szCs w:val="22"/>
              </w:rPr>
            </w:pPr>
            <w:r>
              <w:rPr>
                <w:sz w:val="22"/>
                <w:szCs w:val="22"/>
              </w:rPr>
              <w:t>Фактическое местоположение</w:t>
            </w:r>
          </w:p>
        </w:tc>
        <w:tc>
          <w:tcPr>
            <w:tcW w:w="2693" w:type="dxa"/>
            <w:tcBorders>
              <w:top w:val="single" w:sz="4" w:space="0" w:color="000000"/>
              <w:left w:val="single" w:sz="4" w:space="0" w:color="000000"/>
              <w:bottom w:val="single" w:sz="4" w:space="0" w:color="000000"/>
              <w:right w:val="single" w:sz="4" w:space="0" w:color="000000"/>
            </w:tcBorders>
          </w:tcPr>
          <w:p>
            <w:pPr>
              <w:pStyle w:val="Style54"/>
              <w:keepNext w:val="true"/>
              <w:keepLines/>
              <w:widowControl w:val="false"/>
              <w:suppressLineNumbers/>
              <w:snapToGrid w:val="false"/>
              <w:spacing w:lineRule="auto" w:line="252" w:before="0" w:after="0"/>
              <w:ind w:left="0" w:right="0" w:hanging="0"/>
              <w:jc w:val="both"/>
              <w:rPr/>
            </w:pPr>
            <w:r>
              <w:rPr/>
            </w:r>
          </w:p>
        </w:tc>
      </w:tr>
      <w:tr>
        <w:trPr>
          <w:cantSplit w:val="true"/>
        </w:trPr>
        <w:tc>
          <w:tcPr>
            <w:tcW w:w="618" w:type="dxa"/>
            <w:tcBorders>
              <w:top w:val="single" w:sz="4" w:space="0" w:color="000000"/>
              <w:left w:val="single" w:sz="4" w:space="0" w:color="000000"/>
              <w:bottom w:val="single" w:sz="4" w:space="0" w:color="000000"/>
            </w:tcBorders>
          </w:tcPr>
          <w:p>
            <w:pPr>
              <w:pStyle w:val="Normal"/>
              <w:keepNext w:val="true"/>
              <w:keepLines/>
              <w:widowControl w:val="false"/>
              <w:numPr>
                <w:ilvl w:val="0"/>
                <w:numId w:val="33"/>
              </w:numPr>
              <w:suppressLineNumbers/>
              <w:snapToGrid w:val="false"/>
              <w:spacing w:lineRule="auto" w:line="240"/>
              <w:ind w:left="0" w:hanging="0"/>
              <w:rPr>
                <w:sz w:val="24"/>
                <w:szCs w:val="24"/>
              </w:rPr>
            </w:pPr>
            <w:r>
              <w:rPr>
                <w:sz w:val="24"/>
                <w:szCs w:val="24"/>
              </w:rPr>
            </w:r>
          </w:p>
        </w:tc>
        <w:tc>
          <w:tcPr>
            <w:tcW w:w="6499" w:type="dxa"/>
            <w:tcBorders>
              <w:top w:val="single" w:sz="4" w:space="0" w:color="000000"/>
              <w:left w:val="single" w:sz="4" w:space="0" w:color="000000"/>
              <w:bottom w:val="single" w:sz="4" w:space="0" w:color="000000"/>
            </w:tcBorders>
          </w:tcPr>
          <w:p>
            <w:pPr>
              <w:pStyle w:val="Style54"/>
              <w:keepNext w:val="true"/>
              <w:keepLines/>
              <w:widowControl w:val="false"/>
              <w:suppressLineNumbers/>
              <w:spacing w:lineRule="auto" w:line="252" w:before="0" w:after="0"/>
              <w:ind w:left="23" w:right="0" w:hanging="0"/>
              <w:jc w:val="both"/>
              <w:rPr>
                <w:sz w:val="22"/>
                <w:szCs w:val="22"/>
              </w:rPr>
            </w:pPr>
            <w:r>
              <w:rPr>
                <w:sz w:val="22"/>
                <w:szCs w:val="22"/>
              </w:rPr>
              <w:t>Адрес юридический</w:t>
            </w:r>
          </w:p>
        </w:tc>
        <w:tc>
          <w:tcPr>
            <w:tcW w:w="2693" w:type="dxa"/>
            <w:tcBorders>
              <w:top w:val="single" w:sz="4" w:space="0" w:color="000000"/>
              <w:left w:val="single" w:sz="4" w:space="0" w:color="000000"/>
              <w:bottom w:val="single" w:sz="4" w:space="0" w:color="000000"/>
              <w:right w:val="single" w:sz="4" w:space="0" w:color="000000"/>
            </w:tcBorders>
          </w:tcPr>
          <w:p>
            <w:pPr>
              <w:pStyle w:val="Style54"/>
              <w:keepNext w:val="true"/>
              <w:keepLines/>
              <w:widowControl w:val="false"/>
              <w:suppressLineNumbers/>
              <w:snapToGrid w:val="false"/>
              <w:spacing w:lineRule="auto" w:line="252" w:before="0" w:after="0"/>
              <w:ind w:left="0" w:right="0" w:hanging="0"/>
              <w:jc w:val="both"/>
              <w:rPr/>
            </w:pPr>
            <w:r>
              <w:rPr/>
            </w:r>
          </w:p>
        </w:tc>
      </w:tr>
      <w:tr>
        <w:trPr>
          <w:cantSplit w:val="true"/>
        </w:trPr>
        <w:tc>
          <w:tcPr>
            <w:tcW w:w="618" w:type="dxa"/>
            <w:tcBorders>
              <w:top w:val="single" w:sz="4" w:space="0" w:color="000000"/>
              <w:left w:val="single" w:sz="4" w:space="0" w:color="000000"/>
              <w:bottom w:val="single" w:sz="4" w:space="0" w:color="000000"/>
            </w:tcBorders>
          </w:tcPr>
          <w:p>
            <w:pPr>
              <w:pStyle w:val="Normal"/>
              <w:keepNext w:val="true"/>
              <w:keepLines/>
              <w:widowControl w:val="false"/>
              <w:numPr>
                <w:ilvl w:val="0"/>
                <w:numId w:val="34"/>
              </w:numPr>
              <w:suppressLineNumbers/>
              <w:snapToGrid w:val="false"/>
              <w:spacing w:lineRule="auto" w:line="240"/>
              <w:ind w:left="0" w:hanging="0"/>
              <w:rPr>
                <w:sz w:val="24"/>
                <w:szCs w:val="24"/>
              </w:rPr>
            </w:pPr>
            <w:r>
              <w:rPr>
                <w:sz w:val="24"/>
                <w:szCs w:val="24"/>
              </w:rPr>
            </w:r>
          </w:p>
        </w:tc>
        <w:tc>
          <w:tcPr>
            <w:tcW w:w="6499" w:type="dxa"/>
            <w:tcBorders>
              <w:top w:val="single" w:sz="4" w:space="0" w:color="000000"/>
              <w:left w:val="single" w:sz="4" w:space="0" w:color="000000"/>
              <w:bottom w:val="single" w:sz="4" w:space="0" w:color="000000"/>
            </w:tcBorders>
          </w:tcPr>
          <w:p>
            <w:pPr>
              <w:pStyle w:val="Style54"/>
              <w:keepNext w:val="true"/>
              <w:keepLines/>
              <w:widowControl w:val="false"/>
              <w:suppressLineNumbers/>
              <w:spacing w:lineRule="auto" w:line="252" w:before="0" w:after="0"/>
              <w:ind w:left="23" w:right="0" w:hanging="0"/>
              <w:jc w:val="both"/>
              <w:rPr>
                <w:sz w:val="22"/>
                <w:szCs w:val="22"/>
              </w:rPr>
            </w:pPr>
            <w:r>
              <w:rPr>
                <w:sz w:val="22"/>
                <w:szCs w:val="22"/>
              </w:rPr>
              <w:t>Адрес почтовый</w:t>
            </w:r>
          </w:p>
        </w:tc>
        <w:tc>
          <w:tcPr>
            <w:tcW w:w="2693" w:type="dxa"/>
            <w:tcBorders>
              <w:top w:val="single" w:sz="4" w:space="0" w:color="000000"/>
              <w:left w:val="single" w:sz="4" w:space="0" w:color="000000"/>
              <w:bottom w:val="single" w:sz="4" w:space="0" w:color="000000"/>
              <w:right w:val="single" w:sz="4" w:space="0" w:color="000000"/>
            </w:tcBorders>
          </w:tcPr>
          <w:p>
            <w:pPr>
              <w:pStyle w:val="Style54"/>
              <w:keepNext w:val="true"/>
              <w:keepLines/>
              <w:widowControl w:val="false"/>
              <w:suppressLineNumbers/>
              <w:snapToGrid w:val="false"/>
              <w:spacing w:lineRule="auto" w:line="252" w:before="0" w:after="0"/>
              <w:ind w:left="0" w:right="0" w:hanging="0"/>
              <w:jc w:val="both"/>
              <w:rPr/>
            </w:pPr>
            <w:r>
              <w:rPr/>
            </w:r>
          </w:p>
        </w:tc>
      </w:tr>
      <w:tr>
        <w:trPr>
          <w:cantSplit w:val="true"/>
        </w:trPr>
        <w:tc>
          <w:tcPr>
            <w:tcW w:w="618" w:type="dxa"/>
            <w:tcBorders>
              <w:top w:val="single" w:sz="4" w:space="0" w:color="000000"/>
              <w:left w:val="single" w:sz="4" w:space="0" w:color="000000"/>
              <w:bottom w:val="single" w:sz="4" w:space="0" w:color="000000"/>
            </w:tcBorders>
          </w:tcPr>
          <w:p>
            <w:pPr>
              <w:pStyle w:val="Normal"/>
              <w:keepNext w:val="true"/>
              <w:keepLines/>
              <w:widowControl w:val="false"/>
              <w:numPr>
                <w:ilvl w:val="0"/>
                <w:numId w:val="35"/>
              </w:numPr>
              <w:suppressLineNumbers/>
              <w:snapToGrid w:val="false"/>
              <w:spacing w:lineRule="auto" w:line="240"/>
              <w:ind w:left="0" w:hanging="0"/>
              <w:rPr>
                <w:sz w:val="24"/>
                <w:szCs w:val="24"/>
              </w:rPr>
            </w:pPr>
            <w:r>
              <w:rPr>
                <w:sz w:val="24"/>
                <w:szCs w:val="24"/>
              </w:rPr>
            </w:r>
          </w:p>
        </w:tc>
        <w:tc>
          <w:tcPr>
            <w:tcW w:w="6499" w:type="dxa"/>
            <w:tcBorders>
              <w:top w:val="single" w:sz="4" w:space="0" w:color="000000"/>
              <w:left w:val="single" w:sz="4" w:space="0" w:color="000000"/>
              <w:bottom w:val="single" w:sz="4" w:space="0" w:color="000000"/>
            </w:tcBorders>
          </w:tcPr>
          <w:p>
            <w:pPr>
              <w:pStyle w:val="Style54"/>
              <w:keepNext w:val="true"/>
              <w:keepLines/>
              <w:widowControl w:val="false"/>
              <w:suppressLineNumbers/>
              <w:spacing w:lineRule="auto" w:line="252" w:before="0" w:after="0"/>
              <w:ind w:left="23" w:right="0" w:hanging="0"/>
              <w:jc w:val="both"/>
              <w:rPr>
                <w:sz w:val="22"/>
                <w:szCs w:val="22"/>
              </w:rPr>
            </w:pPr>
            <w:r>
              <w:rPr>
                <w:sz w:val="22"/>
                <w:szCs w:val="22"/>
              </w:rPr>
              <w:t>ИНН</w:t>
            </w:r>
          </w:p>
        </w:tc>
        <w:tc>
          <w:tcPr>
            <w:tcW w:w="2693" w:type="dxa"/>
            <w:tcBorders>
              <w:top w:val="single" w:sz="4" w:space="0" w:color="000000"/>
              <w:left w:val="single" w:sz="4" w:space="0" w:color="000000"/>
              <w:bottom w:val="single" w:sz="4" w:space="0" w:color="000000"/>
              <w:right w:val="single" w:sz="4" w:space="0" w:color="000000"/>
            </w:tcBorders>
          </w:tcPr>
          <w:p>
            <w:pPr>
              <w:pStyle w:val="Style54"/>
              <w:keepNext w:val="true"/>
              <w:keepLines/>
              <w:widowControl w:val="false"/>
              <w:suppressLineNumbers/>
              <w:snapToGrid w:val="false"/>
              <w:spacing w:lineRule="auto" w:line="252" w:before="0" w:after="0"/>
              <w:ind w:left="0" w:right="0" w:hanging="0"/>
              <w:jc w:val="both"/>
              <w:rPr/>
            </w:pPr>
            <w:r>
              <w:rPr/>
            </w:r>
          </w:p>
        </w:tc>
      </w:tr>
      <w:tr>
        <w:trPr>
          <w:cantSplit w:val="true"/>
        </w:trPr>
        <w:tc>
          <w:tcPr>
            <w:tcW w:w="618" w:type="dxa"/>
            <w:tcBorders>
              <w:top w:val="single" w:sz="4" w:space="0" w:color="000000"/>
              <w:left w:val="single" w:sz="4" w:space="0" w:color="000000"/>
              <w:bottom w:val="single" w:sz="4" w:space="0" w:color="000000"/>
            </w:tcBorders>
          </w:tcPr>
          <w:p>
            <w:pPr>
              <w:pStyle w:val="Normal"/>
              <w:keepNext w:val="true"/>
              <w:keepLines/>
              <w:widowControl w:val="false"/>
              <w:numPr>
                <w:ilvl w:val="0"/>
                <w:numId w:val="36"/>
              </w:numPr>
              <w:suppressLineNumbers/>
              <w:snapToGrid w:val="false"/>
              <w:spacing w:lineRule="auto" w:line="240"/>
              <w:ind w:left="0" w:hanging="0"/>
              <w:rPr>
                <w:sz w:val="24"/>
                <w:szCs w:val="24"/>
              </w:rPr>
            </w:pPr>
            <w:r>
              <w:rPr>
                <w:sz w:val="24"/>
                <w:szCs w:val="24"/>
              </w:rPr>
            </w:r>
          </w:p>
        </w:tc>
        <w:tc>
          <w:tcPr>
            <w:tcW w:w="6499" w:type="dxa"/>
            <w:tcBorders>
              <w:top w:val="single" w:sz="4" w:space="0" w:color="000000"/>
              <w:left w:val="single" w:sz="4" w:space="0" w:color="000000"/>
              <w:bottom w:val="single" w:sz="4" w:space="0" w:color="000000"/>
            </w:tcBorders>
          </w:tcPr>
          <w:p>
            <w:pPr>
              <w:pStyle w:val="Style54"/>
              <w:keepNext w:val="true"/>
              <w:keepLines/>
              <w:widowControl w:val="false"/>
              <w:suppressLineNumbers/>
              <w:spacing w:lineRule="auto" w:line="252" w:before="0" w:after="0"/>
              <w:ind w:left="23" w:right="0" w:hanging="0"/>
              <w:jc w:val="both"/>
              <w:rPr>
                <w:sz w:val="22"/>
                <w:szCs w:val="22"/>
              </w:rPr>
            </w:pPr>
            <w:r>
              <w:rPr>
                <w:sz w:val="22"/>
                <w:szCs w:val="22"/>
              </w:rPr>
              <w:t>КПП</w:t>
            </w:r>
          </w:p>
        </w:tc>
        <w:tc>
          <w:tcPr>
            <w:tcW w:w="2693" w:type="dxa"/>
            <w:tcBorders>
              <w:top w:val="single" w:sz="4" w:space="0" w:color="000000"/>
              <w:left w:val="single" w:sz="4" w:space="0" w:color="000000"/>
              <w:bottom w:val="single" w:sz="4" w:space="0" w:color="000000"/>
              <w:right w:val="single" w:sz="4" w:space="0" w:color="000000"/>
            </w:tcBorders>
          </w:tcPr>
          <w:p>
            <w:pPr>
              <w:pStyle w:val="Style54"/>
              <w:keepNext w:val="true"/>
              <w:keepLines/>
              <w:widowControl w:val="false"/>
              <w:suppressLineNumbers/>
              <w:snapToGrid w:val="false"/>
              <w:spacing w:lineRule="auto" w:line="252" w:before="0" w:after="0"/>
              <w:ind w:left="0" w:right="0" w:hanging="0"/>
              <w:jc w:val="both"/>
              <w:rPr/>
            </w:pPr>
            <w:r>
              <w:rPr/>
            </w:r>
          </w:p>
        </w:tc>
      </w:tr>
      <w:tr>
        <w:trPr>
          <w:cantSplit w:val="true"/>
        </w:trPr>
        <w:tc>
          <w:tcPr>
            <w:tcW w:w="618" w:type="dxa"/>
            <w:tcBorders>
              <w:top w:val="single" w:sz="4" w:space="0" w:color="000000"/>
              <w:left w:val="single" w:sz="4" w:space="0" w:color="000000"/>
              <w:bottom w:val="single" w:sz="4" w:space="0" w:color="000000"/>
            </w:tcBorders>
          </w:tcPr>
          <w:p>
            <w:pPr>
              <w:pStyle w:val="Normal"/>
              <w:keepNext w:val="true"/>
              <w:keepLines/>
              <w:widowControl w:val="false"/>
              <w:numPr>
                <w:ilvl w:val="0"/>
                <w:numId w:val="37"/>
              </w:numPr>
              <w:suppressLineNumbers/>
              <w:snapToGrid w:val="false"/>
              <w:spacing w:lineRule="auto" w:line="240"/>
              <w:ind w:left="0" w:hanging="0"/>
              <w:rPr>
                <w:sz w:val="24"/>
                <w:szCs w:val="24"/>
              </w:rPr>
            </w:pPr>
            <w:r>
              <w:rPr>
                <w:sz w:val="24"/>
                <w:szCs w:val="24"/>
              </w:rPr>
            </w:r>
          </w:p>
        </w:tc>
        <w:tc>
          <w:tcPr>
            <w:tcW w:w="6499" w:type="dxa"/>
            <w:tcBorders>
              <w:top w:val="single" w:sz="4" w:space="0" w:color="000000"/>
              <w:left w:val="single" w:sz="4" w:space="0" w:color="000000"/>
              <w:bottom w:val="single" w:sz="4" w:space="0" w:color="000000"/>
            </w:tcBorders>
          </w:tcPr>
          <w:p>
            <w:pPr>
              <w:pStyle w:val="Style54"/>
              <w:keepNext w:val="true"/>
              <w:keepLines/>
              <w:widowControl w:val="false"/>
              <w:suppressLineNumbers/>
              <w:spacing w:lineRule="auto" w:line="252" w:before="0" w:after="0"/>
              <w:ind w:left="23" w:right="0" w:hanging="0"/>
              <w:jc w:val="both"/>
              <w:rPr>
                <w:sz w:val="22"/>
                <w:szCs w:val="22"/>
              </w:rPr>
            </w:pPr>
            <w:r>
              <w:rPr>
                <w:sz w:val="22"/>
                <w:szCs w:val="22"/>
              </w:rPr>
              <w:t>ОГРН</w:t>
            </w:r>
          </w:p>
        </w:tc>
        <w:tc>
          <w:tcPr>
            <w:tcW w:w="2693" w:type="dxa"/>
            <w:tcBorders>
              <w:top w:val="single" w:sz="4" w:space="0" w:color="000000"/>
              <w:left w:val="single" w:sz="4" w:space="0" w:color="000000"/>
              <w:bottom w:val="single" w:sz="4" w:space="0" w:color="000000"/>
              <w:right w:val="single" w:sz="4" w:space="0" w:color="000000"/>
            </w:tcBorders>
          </w:tcPr>
          <w:p>
            <w:pPr>
              <w:pStyle w:val="Style54"/>
              <w:keepNext w:val="true"/>
              <w:keepLines/>
              <w:widowControl w:val="false"/>
              <w:suppressLineNumbers/>
              <w:snapToGrid w:val="false"/>
              <w:spacing w:lineRule="auto" w:line="252" w:before="0" w:after="0"/>
              <w:ind w:left="0" w:right="0" w:hanging="0"/>
              <w:jc w:val="both"/>
              <w:rPr/>
            </w:pPr>
            <w:r>
              <w:rPr/>
            </w:r>
          </w:p>
        </w:tc>
      </w:tr>
      <w:tr>
        <w:trPr>
          <w:cantSplit w:val="true"/>
        </w:trPr>
        <w:tc>
          <w:tcPr>
            <w:tcW w:w="618" w:type="dxa"/>
            <w:tcBorders>
              <w:top w:val="single" w:sz="4" w:space="0" w:color="000000"/>
              <w:left w:val="single" w:sz="4" w:space="0" w:color="000000"/>
              <w:bottom w:val="single" w:sz="4" w:space="0" w:color="000000"/>
            </w:tcBorders>
          </w:tcPr>
          <w:p>
            <w:pPr>
              <w:pStyle w:val="Normal"/>
              <w:keepNext w:val="true"/>
              <w:keepLines/>
              <w:widowControl w:val="false"/>
              <w:numPr>
                <w:ilvl w:val="0"/>
                <w:numId w:val="38"/>
              </w:numPr>
              <w:suppressLineNumbers/>
              <w:snapToGrid w:val="false"/>
              <w:spacing w:lineRule="auto" w:line="240"/>
              <w:ind w:left="0" w:hanging="0"/>
              <w:rPr>
                <w:sz w:val="24"/>
                <w:szCs w:val="24"/>
              </w:rPr>
            </w:pPr>
            <w:r>
              <w:rPr>
                <w:sz w:val="24"/>
                <w:szCs w:val="24"/>
              </w:rPr>
            </w:r>
          </w:p>
        </w:tc>
        <w:tc>
          <w:tcPr>
            <w:tcW w:w="6499" w:type="dxa"/>
            <w:tcBorders>
              <w:top w:val="single" w:sz="4" w:space="0" w:color="000000"/>
              <w:left w:val="single" w:sz="4" w:space="0" w:color="000000"/>
              <w:bottom w:val="single" w:sz="4" w:space="0" w:color="000000"/>
            </w:tcBorders>
          </w:tcPr>
          <w:p>
            <w:pPr>
              <w:pStyle w:val="Style54"/>
              <w:keepNext w:val="true"/>
              <w:keepLines/>
              <w:widowControl w:val="false"/>
              <w:suppressLineNumbers/>
              <w:spacing w:lineRule="auto" w:line="252" w:before="0" w:after="0"/>
              <w:ind w:left="23" w:right="0" w:hanging="0"/>
              <w:jc w:val="both"/>
              <w:rPr>
                <w:sz w:val="22"/>
                <w:szCs w:val="22"/>
              </w:rPr>
            </w:pPr>
            <w:r>
              <w:rPr>
                <w:sz w:val="22"/>
                <w:szCs w:val="22"/>
              </w:rPr>
              <w:t>ОКАТО</w:t>
            </w:r>
          </w:p>
        </w:tc>
        <w:tc>
          <w:tcPr>
            <w:tcW w:w="2693" w:type="dxa"/>
            <w:tcBorders>
              <w:top w:val="single" w:sz="4" w:space="0" w:color="000000"/>
              <w:left w:val="single" w:sz="4" w:space="0" w:color="000000"/>
              <w:bottom w:val="single" w:sz="4" w:space="0" w:color="000000"/>
              <w:right w:val="single" w:sz="4" w:space="0" w:color="000000"/>
            </w:tcBorders>
          </w:tcPr>
          <w:p>
            <w:pPr>
              <w:pStyle w:val="Style54"/>
              <w:keepNext w:val="true"/>
              <w:keepLines/>
              <w:widowControl w:val="false"/>
              <w:suppressLineNumbers/>
              <w:snapToGrid w:val="false"/>
              <w:spacing w:lineRule="auto" w:line="252" w:before="0" w:after="0"/>
              <w:ind w:left="0" w:right="0" w:hanging="0"/>
              <w:jc w:val="both"/>
              <w:rPr/>
            </w:pPr>
            <w:r>
              <w:rPr/>
            </w:r>
          </w:p>
        </w:tc>
      </w:tr>
      <w:tr>
        <w:trPr>
          <w:cantSplit w:val="true"/>
        </w:trPr>
        <w:tc>
          <w:tcPr>
            <w:tcW w:w="618" w:type="dxa"/>
            <w:tcBorders>
              <w:top w:val="single" w:sz="4" w:space="0" w:color="000000"/>
              <w:left w:val="single" w:sz="4" w:space="0" w:color="000000"/>
              <w:bottom w:val="single" w:sz="4" w:space="0" w:color="000000"/>
            </w:tcBorders>
          </w:tcPr>
          <w:p>
            <w:pPr>
              <w:pStyle w:val="Normal"/>
              <w:keepNext w:val="true"/>
              <w:keepLines/>
              <w:widowControl w:val="false"/>
              <w:numPr>
                <w:ilvl w:val="0"/>
                <w:numId w:val="39"/>
              </w:numPr>
              <w:suppressLineNumbers/>
              <w:snapToGrid w:val="false"/>
              <w:spacing w:lineRule="auto" w:line="240"/>
              <w:ind w:left="0" w:hanging="0"/>
              <w:rPr>
                <w:sz w:val="24"/>
                <w:szCs w:val="24"/>
              </w:rPr>
            </w:pPr>
            <w:r>
              <w:rPr>
                <w:sz w:val="24"/>
                <w:szCs w:val="24"/>
              </w:rPr>
            </w:r>
          </w:p>
        </w:tc>
        <w:tc>
          <w:tcPr>
            <w:tcW w:w="6499" w:type="dxa"/>
            <w:tcBorders>
              <w:top w:val="single" w:sz="4" w:space="0" w:color="000000"/>
              <w:left w:val="single" w:sz="4" w:space="0" w:color="000000"/>
              <w:bottom w:val="single" w:sz="4" w:space="0" w:color="000000"/>
            </w:tcBorders>
          </w:tcPr>
          <w:p>
            <w:pPr>
              <w:pStyle w:val="Style54"/>
              <w:keepNext w:val="true"/>
              <w:keepLines/>
              <w:widowControl w:val="false"/>
              <w:suppressLineNumbers/>
              <w:spacing w:lineRule="auto" w:line="252" w:before="0" w:after="0"/>
              <w:ind w:left="23" w:right="0" w:hanging="0"/>
              <w:jc w:val="both"/>
              <w:rPr>
                <w:sz w:val="22"/>
                <w:szCs w:val="22"/>
              </w:rPr>
            </w:pPr>
            <w:r>
              <w:rPr>
                <w:sz w:val="22"/>
                <w:szCs w:val="22"/>
              </w:rPr>
              <w:t>ОКВЭД</w:t>
            </w:r>
          </w:p>
        </w:tc>
        <w:tc>
          <w:tcPr>
            <w:tcW w:w="2693" w:type="dxa"/>
            <w:tcBorders>
              <w:top w:val="single" w:sz="4" w:space="0" w:color="000000"/>
              <w:left w:val="single" w:sz="4" w:space="0" w:color="000000"/>
              <w:bottom w:val="single" w:sz="4" w:space="0" w:color="000000"/>
              <w:right w:val="single" w:sz="4" w:space="0" w:color="000000"/>
            </w:tcBorders>
          </w:tcPr>
          <w:p>
            <w:pPr>
              <w:pStyle w:val="Style54"/>
              <w:keepNext w:val="true"/>
              <w:keepLines/>
              <w:widowControl w:val="false"/>
              <w:suppressLineNumbers/>
              <w:snapToGrid w:val="false"/>
              <w:spacing w:lineRule="auto" w:line="252" w:before="0" w:after="0"/>
              <w:ind w:left="0" w:right="0" w:hanging="0"/>
              <w:jc w:val="both"/>
              <w:rPr/>
            </w:pPr>
            <w:r>
              <w:rPr/>
            </w:r>
          </w:p>
        </w:tc>
      </w:tr>
      <w:tr>
        <w:trPr>
          <w:cantSplit w:val="true"/>
        </w:trPr>
        <w:tc>
          <w:tcPr>
            <w:tcW w:w="618" w:type="dxa"/>
            <w:tcBorders>
              <w:top w:val="single" w:sz="4" w:space="0" w:color="000000"/>
              <w:left w:val="single" w:sz="4" w:space="0" w:color="000000"/>
              <w:bottom w:val="single" w:sz="4" w:space="0" w:color="000000"/>
            </w:tcBorders>
          </w:tcPr>
          <w:p>
            <w:pPr>
              <w:pStyle w:val="Normal"/>
              <w:keepNext w:val="true"/>
              <w:keepLines/>
              <w:widowControl w:val="false"/>
              <w:numPr>
                <w:ilvl w:val="0"/>
                <w:numId w:val="40"/>
              </w:numPr>
              <w:suppressLineNumbers/>
              <w:snapToGrid w:val="false"/>
              <w:spacing w:lineRule="auto" w:line="240"/>
              <w:ind w:left="0" w:hanging="0"/>
              <w:rPr>
                <w:sz w:val="24"/>
                <w:szCs w:val="24"/>
              </w:rPr>
            </w:pPr>
            <w:r>
              <w:rPr>
                <w:sz w:val="24"/>
                <w:szCs w:val="24"/>
              </w:rPr>
            </w:r>
          </w:p>
        </w:tc>
        <w:tc>
          <w:tcPr>
            <w:tcW w:w="6499" w:type="dxa"/>
            <w:tcBorders>
              <w:top w:val="single" w:sz="4" w:space="0" w:color="000000"/>
              <w:left w:val="single" w:sz="4" w:space="0" w:color="000000"/>
              <w:bottom w:val="single" w:sz="4" w:space="0" w:color="000000"/>
            </w:tcBorders>
          </w:tcPr>
          <w:p>
            <w:pPr>
              <w:pStyle w:val="Style54"/>
              <w:keepNext w:val="true"/>
              <w:keepLines/>
              <w:widowControl w:val="false"/>
              <w:suppressLineNumbers/>
              <w:spacing w:lineRule="auto" w:line="252" w:before="0" w:after="0"/>
              <w:ind w:left="23" w:right="0" w:hanging="0"/>
              <w:jc w:val="both"/>
              <w:rPr>
                <w:sz w:val="22"/>
                <w:szCs w:val="22"/>
              </w:rPr>
            </w:pPr>
            <w:r>
              <w:rPr>
                <w:sz w:val="22"/>
                <w:szCs w:val="22"/>
              </w:rPr>
              <w:t>ОКТМО</w:t>
            </w:r>
          </w:p>
        </w:tc>
        <w:tc>
          <w:tcPr>
            <w:tcW w:w="2693" w:type="dxa"/>
            <w:tcBorders>
              <w:top w:val="single" w:sz="4" w:space="0" w:color="000000"/>
              <w:left w:val="single" w:sz="4" w:space="0" w:color="000000"/>
              <w:bottom w:val="single" w:sz="4" w:space="0" w:color="000000"/>
              <w:right w:val="single" w:sz="4" w:space="0" w:color="000000"/>
            </w:tcBorders>
          </w:tcPr>
          <w:p>
            <w:pPr>
              <w:pStyle w:val="Style54"/>
              <w:keepNext w:val="true"/>
              <w:keepLines/>
              <w:widowControl w:val="false"/>
              <w:suppressLineNumbers/>
              <w:snapToGrid w:val="false"/>
              <w:spacing w:lineRule="auto" w:line="252" w:before="0" w:after="0"/>
              <w:ind w:left="0" w:right="0" w:hanging="0"/>
              <w:jc w:val="both"/>
              <w:rPr/>
            </w:pPr>
            <w:r>
              <w:rPr/>
            </w:r>
          </w:p>
        </w:tc>
      </w:tr>
      <w:tr>
        <w:trPr>
          <w:cantSplit w:val="true"/>
        </w:trPr>
        <w:tc>
          <w:tcPr>
            <w:tcW w:w="618" w:type="dxa"/>
            <w:tcBorders>
              <w:top w:val="single" w:sz="4" w:space="0" w:color="000000"/>
              <w:left w:val="single" w:sz="4" w:space="0" w:color="000000"/>
              <w:bottom w:val="single" w:sz="4" w:space="0" w:color="000000"/>
            </w:tcBorders>
          </w:tcPr>
          <w:p>
            <w:pPr>
              <w:pStyle w:val="Normal"/>
              <w:keepNext w:val="true"/>
              <w:keepLines/>
              <w:widowControl w:val="false"/>
              <w:numPr>
                <w:ilvl w:val="0"/>
                <w:numId w:val="41"/>
              </w:numPr>
              <w:suppressLineNumbers/>
              <w:snapToGrid w:val="false"/>
              <w:spacing w:lineRule="auto" w:line="240"/>
              <w:ind w:left="0" w:hanging="0"/>
              <w:rPr>
                <w:sz w:val="24"/>
                <w:szCs w:val="24"/>
              </w:rPr>
            </w:pPr>
            <w:r>
              <w:rPr>
                <w:sz w:val="24"/>
                <w:szCs w:val="24"/>
              </w:rPr>
            </w:r>
          </w:p>
        </w:tc>
        <w:tc>
          <w:tcPr>
            <w:tcW w:w="6499" w:type="dxa"/>
            <w:tcBorders>
              <w:top w:val="single" w:sz="4" w:space="0" w:color="000000"/>
              <w:left w:val="single" w:sz="4" w:space="0" w:color="000000"/>
              <w:bottom w:val="single" w:sz="4" w:space="0" w:color="000000"/>
            </w:tcBorders>
          </w:tcPr>
          <w:p>
            <w:pPr>
              <w:pStyle w:val="Style54"/>
              <w:keepNext w:val="true"/>
              <w:keepLines/>
              <w:widowControl w:val="false"/>
              <w:suppressLineNumbers/>
              <w:spacing w:lineRule="auto" w:line="252" w:before="0" w:after="0"/>
              <w:ind w:left="23" w:right="0" w:hanging="0"/>
              <w:jc w:val="both"/>
              <w:rPr>
                <w:sz w:val="22"/>
                <w:szCs w:val="22"/>
              </w:rPr>
            </w:pPr>
            <w:r>
              <w:rPr>
                <w:sz w:val="22"/>
                <w:szCs w:val="22"/>
              </w:rPr>
              <w:t>ОКПО</w:t>
            </w:r>
          </w:p>
        </w:tc>
        <w:tc>
          <w:tcPr>
            <w:tcW w:w="2693" w:type="dxa"/>
            <w:tcBorders>
              <w:top w:val="single" w:sz="4" w:space="0" w:color="000000"/>
              <w:left w:val="single" w:sz="4" w:space="0" w:color="000000"/>
              <w:bottom w:val="single" w:sz="4" w:space="0" w:color="000000"/>
              <w:right w:val="single" w:sz="4" w:space="0" w:color="000000"/>
            </w:tcBorders>
          </w:tcPr>
          <w:p>
            <w:pPr>
              <w:pStyle w:val="Style54"/>
              <w:keepNext w:val="true"/>
              <w:keepLines/>
              <w:widowControl w:val="false"/>
              <w:suppressLineNumbers/>
              <w:snapToGrid w:val="false"/>
              <w:spacing w:lineRule="auto" w:line="252" w:before="0" w:after="0"/>
              <w:ind w:left="0" w:right="0" w:hanging="0"/>
              <w:jc w:val="both"/>
              <w:rPr/>
            </w:pPr>
            <w:r>
              <w:rPr/>
            </w:r>
          </w:p>
        </w:tc>
      </w:tr>
      <w:tr>
        <w:trPr>
          <w:cantSplit w:val="true"/>
        </w:trPr>
        <w:tc>
          <w:tcPr>
            <w:tcW w:w="618" w:type="dxa"/>
            <w:tcBorders>
              <w:top w:val="single" w:sz="4" w:space="0" w:color="000000"/>
              <w:left w:val="single" w:sz="4" w:space="0" w:color="000000"/>
              <w:bottom w:val="single" w:sz="4" w:space="0" w:color="000000"/>
            </w:tcBorders>
          </w:tcPr>
          <w:p>
            <w:pPr>
              <w:pStyle w:val="Normal"/>
              <w:keepNext w:val="true"/>
              <w:keepLines/>
              <w:widowControl w:val="false"/>
              <w:numPr>
                <w:ilvl w:val="0"/>
                <w:numId w:val="42"/>
              </w:numPr>
              <w:suppressLineNumbers/>
              <w:snapToGrid w:val="false"/>
              <w:spacing w:lineRule="auto" w:line="240"/>
              <w:ind w:left="0" w:hanging="0"/>
              <w:rPr>
                <w:sz w:val="24"/>
                <w:szCs w:val="24"/>
              </w:rPr>
            </w:pPr>
            <w:r>
              <w:rPr>
                <w:sz w:val="24"/>
                <w:szCs w:val="24"/>
              </w:rPr>
            </w:r>
          </w:p>
        </w:tc>
        <w:tc>
          <w:tcPr>
            <w:tcW w:w="6499" w:type="dxa"/>
            <w:tcBorders>
              <w:top w:val="single" w:sz="4" w:space="0" w:color="000000"/>
              <w:left w:val="single" w:sz="4" w:space="0" w:color="000000"/>
              <w:bottom w:val="single" w:sz="4" w:space="0" w:color="000000"/>
            </w:tcBorders>
          </w:tcPr>
          <w:p>
            <w:pPr>
              <w:pStyle w:val="Style54"/>
              <w:keepNext w:val="true"/>
              <w:keepLines/>
              <w:widowControl w:val="false"/>
              <w:suppressLineNumbers/>
              <w:spacing w:lineRule="auto" w:line="252" w:before="0" w:after="0"/>
              <w:ind w:left="23" w:right="0" w:hanging="0"/>
              <w:jc w:val="both"/>
              <w:rPr>
                <w:sz w:val="22"/>
                <w:szCs w:val="22"/>
              </w:rPr>
            </w:pPr>
            <w:r>
              <w:rPr>
                <w:sz w:val="22"/>
                <w:szCs w:val="22"/>
              </w:rPr>
              <w:t>Режим налогообложения</w:t>
            </w:r>
          </w:p>
        </w:tc>
        <w:tc>
          <w:tcPr>
            <w:tcW w:w="2693" w:type="dxa"/>
            <w:tcBorders>
              <w:top w:val="single" w:sz="4" w:space="0" w:color="000000"/>
              <w:left w:val="single" w:sz="4" w:space="0" w:color="000000"/>
              <w:bottom w:val="single" w:sz="4" w:space="0" w:color="000000"/>
              <w:right w:val="single" w:sz="4" w:space="0" w:color="000000"/>
            </w:tcBorders>
          </w:tcPr>
          <w:p>
            <w:pPr>
              <w:pStyle w:val="Style54"/>
              <w:keepNext w:val="true"/>
              <w:keepLines/>
              <w:widowControl w:val="false"/>
              <w:suppressLineNumbers/>
              <w:snapToGrid w:val="false"/>
              <w:spacing w:lineRule="auto" w:line="252" w:before="0" w:after="0"/>
              <w:ind w:left="0" w:right="0" w:hanging="0"/>
              <w:jc w:val="both"/>
              <w:rPr/>
            </w:pPr>
            <w:r>
              <w:rPr/>
            </w:r>
          </w:p>
        </w:tc>
      </w:tr>
      <w:tr>
        <w:trPr>
          <w:cantSplit w:val="true"/>
        </w:trPr>
        <w:tc>
          <w:tcPr>
            <w:tcW w:w="618" w:type="dxa"/>
            <w:tcBorders>
              <w:top w:val="single" w:sz="4" w:space="0" w:color="000000"/>
              <w:left w:val="single" w:sz="4" w:space="0" w:color="000000"/>
              <w:bottom w:val="single" w:sz="4" w:space="0" w:color="000000"/>
            </w:tcBorders>
          </w:tcPr>
          <w:p>
            <w:pPr>
              <w:pStyle w:val="Normal"/>
              <w:keepNext w:val="true"/>
              <w:keepLines/>
              <w:widowControl w:val="false"/>
              <w:numPr>
                <w:ilvl w:val="0"/>
                <w:numId w:val="43"/>
              </w:numPr>
              <w:suppressLineNumbers/>
              <w:snapToGrid w:val="false"/>
              <w:spacing w:lineRule="auto" w:line="240"/>
              <w:ind w:left="0" w:hanging="0"/>
              <w:rPr>
                <w:sz w:val="24"/>
                <w:szCs w:val="24"/>
              </w:rPr>
            </w:pPr>
            <w:r>
              <w:rPr>
                <w:sz w:val="24"/>
                <w:szCs w:val="24"/>
              </w:rPr>
            </w:r>
          </w:p>
        </w:tc>
        <w:tc>
          <w:tcPr>
            <w:tcW w:w="6499" w:type="dxa"/>
            <w:tcBorders>
              <w:top w:val="single" w:sz="4" w:space="0" w:color="000000"/>
              <w:left w:val="single" w:sz="4" w:space="0" w:color="000000"/>
              <w:bottom w:val="single" w:sz="4" w:space="0" w:color="000000"/>
            </w:tcBorders>
          </w:tcPr>
          <w:p>
            <w:pPr>
              <w:pStyle w:val="Style54"/>
              <w:keepNext w:val="true"/>
              <w:keepLines/>
              <w:widowControl w:val="false"/>
              <w:suppressLineNumbers/>
              <w:spacing w:lineRule="auto" w:line="252" w:before="0" w:after="0"/>
              <w:ind w:left="23" w:right="0" w:hanging="0"/>
              <w:jc w:val="both"/>
              <w:rPr>
                <w:sz w:val="22"/>
                <w:szCs w:val="22"/>
              </w:rPr>
            </w:pPr>
            <w:r>
              <w:rPr>
                <w:sz w:val="22"/>
                <w:szCs w:val="22"/>
              </w:rPr>
              <w:t>Плательщик/Не плательщик НДС(указать номер статьи в НКРФ)</w:t>
            </w:r>
          </w:p>
        </w:tc>
        <w:tc>
          <w:tcPr>
            <w:tcW w:w="2693" w:type="dxa"/>
            <w:tcBorders>
              <w:top w:val="single" w:sz="4" w:space="0" w:color="000000"/>
              <w:left w:val="single" w:sz="4" w:space="0" w:color="000000"/>
              <w:bottom w:val="single" w:sz="4" w:space="0" w:color="000000"/>
              <w:right w:val="single" w:sz="4" w:space="0" w:color="000000"/>
            </w:tcBorders>
          </w:tcPr>
          <w:p>
            <w:pPr>
              <w:pStyle w:val="Style54"/>
              <w:keepNext w:val="true"/>
              <w:keepLines/>
              <w:widowControl w:val="false"/>
              <w:suppressLineNumbers/>
              <w:snapToGrid w:val="false"/>
              <w:spacing w:lineRule="auto" w:line="252" w:before="0" w:after="0"/>
              <w:ind w:left="0" w:right="0" w:hanging="0"/>
              <w:jc w:val="both"/>
              <w:rPr/>
            </w:pPr>
            <w:r>
              <w:rPr/>
            </w:r>
          </w:p>
        </w:tc>
      </w:tr>
      <w:tr>
        <w:trPr>
          <w:cantSplit w:val="true"/>
        </w:trPr>
        <w:tc>
          <w:tcPr>
            <w:tcW w:w="618" w:type="dxa"/>
            <w:tcBorders>
              <w:top w:val="single" w:sz="4" w:space="0" w:color="000000"/>
              <w:left w:val="single" w:sz="4" w:space="0" w:color="000000"/>
              <w:bottom w:val="single" w:sz="4" w:space="0" w:color="000000"/>
            </w:tcBorders>
          </w:tcPr>
          <w:p>
            <w:pPr>
              <w:pStyle w:val="Normal"/>
              <w:keepNext w:val="true"/>
              <w:keepLines/>
              <w:widowControl w:val="false"/>
              <w:numPr>
                <w:ilvl w:val="0"/>
                <w:numId w:val="44"/>
              </w:numPr>
              <w:suppressLineNumbers/>
              <w:snapToGrid w:val="false"/>
              <w:spacing w:lineRule="auto" w:line="240"/>
              <w:ind w:left="0" w:hanging="0"/>
              <w:rPr>
                <w:sz w:val="24"/>
                <w:szCs w:val="24"/>
              </w:rPr>
            </w:pPr>
            <w:r>
              <w:rPr>
                <w:sz w:val="24"/>
                <w:szCs w:val="24"/>
              </w:rPr>
            </w:r>
          </w:p>
        </w:tc>
        <w:tc>
          <w:tcPr>
            <w:tcW w:w="6499" w:type="dxa"/>
            <w:tcBorders>
              <w:top w:val="single" w:sz="4" w:space="0" w:color="000000"/>
              <w:left w:val="single" w:sz="4" w:space="0" w:color="000000"/>
              <w:bottom w:val="single" w:sz="4" w:space="0" w:color="000000"/>
            </w:tcBorders>
          </w:tcPr>
          <w:p>
            <w:pPr>
              <w:pStyle w:val="Style54"/>
              <w:keepNext w:val="true"/>
              <w:keepLines/>
              <w:widowControl w:val="false"/>
              <w:suppressLineNumbers/>
              <w:spacing w:lineRule="auto" w:line="252" w:before="0" w:after="0"/>
              <w:ind w:left="23" w:right="0" w:hanging="0"/>
              <w:jc w:val="both"/>
              <w:rPr>
                <w:sz w:val="22"/>
                <w:szCs w:val="22"/>
              </w:rPr>
            </w:pPr>
            <w:r>
              <w:rPr>
                <w:sz w:val="22"/>
                <w:szCs w:val="22"/>
              </w:rPr>
              <w:t>Должность руководителя организации</w:t>
            </w:r>
          </w:p>
        </w:tc>
        <w:tc>
          <w:tcPr>
            <w:tcW w:w="2693" w:type="dxa"/>
            <w:tcBorders>
              <w:top w:val="single" w:sz="4" w:space="0" w:color="000000"/>
              <w:left w:val="single" w:sz="4" w:space="0" w:color="000000"/>
              <w:bottom w:val="single" w:sz="4" w:space="0" w:color="000000"/>
              <w:right w:val="single" w:sz="4" w:space="0" w:color="000000"/>
            </w:tcBorders>
          </w:tcPr>
          <w:p>
            <w:pPr>
              <w:pStyle w:val="Style54"/>
              <w:keepNext w:val="true"/>
              <w:keepLines/>
              <w:widowControl w:val="false"/>
              <w:suppressLineNumbers/>
              <w:snapToGrid w:val="false"/>
              <w:spacing w:lineRule="auto" w:line="252" w:before="0" w:after="0"/>
              <w:ind w:left="0" w:right="0" w:hanging="0"/>
              <w:jc w:val="both"/>
              <w:rPr/>
            </w:pPr>
            <w:r>
              <w:rPr/>
            </w:r>
          </w:p>
        </w:tc>
      </w:tr>
      <w:tr>
        <w:trPr>
          <w:cantSplit w:val="true"/>
        </w:trPr>
        <w:tc>
          <w:tcPr>
            <w:tcW w:w="618" w:type="dxa"/>
            <w:tcBorders>
              <w:top w:val="single" w:sz="4" w:space="0" w:color="000000"/>
              <w:left w:val="single" w:sz="4" w:space="0" w:color="000000"/>
              <w:bottom w:val="single" w:sz="4" w:space="0" w:color="000000"/>
            </w:tcBorders>
          </w:tcPr>
          <w:p>
            <w:pPr>
              <w:pStyle w:val="Normal"/>
              <w:keepNext w:val="true"/>
              <w:keepLines/>
              <w:widowControl w:val="false"/>
              <w:numPr>
                <w:ilvl w:val="0"/>
                <w:numId w:val="45"/>
              </w:numPr>
              <w:suppressLineNumbers/>
              <w:snapToGrid w:val="false"/>
              <w:spacing w:lineRule="auto" w:line="240"/>
              <w:ind w:left="0" w:hanging="0"/>
              <w:rPr>
                <w:sz w:val="24"/>
                <w:szCs w:val="24"/>
              </w:rPr>
            </w:pPr>
            <w:r>
              <w:rPr>
                <w:sz w:val="24"/>
                <w:szCs w:val="24"/>
              </w:rPr>
            </w:r>
          </w:p>
        </w:tc>
        <w:tc>
          <w:tcPr>
            <w:tcW w:w="6499" w:type="dxa"/>
            <w:tcBorders>
              <w:top w:val="single" w:sz="4" w:space="0" w:color="000000"/>
              <w:left w:val="single" w:sz="4" w:space="0" w:color="000000"/>
              <w:bottom w:val="single" w:sz="4" w:space="0" w:color="000000"/>
            </w:tcBorders>
          </w:tcPr>
          <w:p>
            <w:pPr>
              <w:pStyle w:val="Style54"/>
              <w:keepNext w:val="true"/>
              <w:keepLines/>
              <w:widowControl w:val="false"/>
              <w:suppressLineNumbers/>
              <w:spacing w:lineRule="auto" w:line="252" w:before="0" w:after="0"/>
              <w:ind w:left="23" w:right="0" w:hanging="0"/>
              <w:jc w:val="both"/>
              <w:rPr>
                <w:sz w:val="22"/>
                <w:szCs w:val="22"/>
              </w:rPr>
            </w:pPr>
            <w:r>
              <w:rPr>
                <w:sz w:val="22"/>
                <w:szCs w:val="22"/>
              </w:rPr>
              <w:t>Ф.И.О. руководителя организации</w:t>
            </w:r>
          </w:p>
        </w:tc>
        <w:tc>
          <w:tcPr>
            <w:tcW w:w="2693" w:type="dxa"/>
            <w:tcBorders>
              <w:top w:val="single" w:sz="4" w:space="0" w:color="000000"/>
              <w:left w:val="single" w:sz="4" w:space="0" w:color="000000"/>
              <w:bottom w:val="single" w:sz="4" w:space="0" w:color="000000"/>
              <w:right w:val="single" w:sz="4" w:space="0" w:color="000000"/>
            </w:tcBorders>
          </w:tcPr>
          <w:p>
            <w:pPr>
              <w:pStyle w:val="Style54"/>
              <w:keepNext w:val="true"/>
              <w:keepLines/>
              <w:widowControl w:val="false"/>
              <w:suppressLineNumbers/>
              <w:snapToGrid w:val="false"/>
              <w:spacing w:lineRule="auto" w:line="252" w:before="0" w:after="0"/>
              <w:ind w:left="0" w:right="0" w:hanging="0"/>
              <w:jc w:val="both"/>
              <w:rPr/>
            </w:pPr>
            <w:r>
              <w:rPr/>
            </w:r>
          </w:p>
        </w:tc>
      </w:tr>
      <w:tr>
        <w:trPr>
          <w:cantSplit w:val="true"/>
        </w:trPr>
        <w:tc>
          <w:tcPr>
            <w:tcW w:w="618" w:type="dxa"/>
            <w:tcBorders>
              <w:top w:val="single" w:sz="4" w:space="0" w:color="000000"/>
              <w:left w:val="single" w:sz="4" w:space="0" w:color="000000"/>
              <w:bottom w:val="single" w:sz="4" w:space="0" w:color="000000"/>
            </w:tcBorders>
          </w:tcPr>
          <w:p>
            <w:pPr>
              <w:pStyle w:val="Normal"/>
              <w:keepNext w:val="true"/>
              <w:keepLines/>
              <w:widowControl w:val="false"/>
              <w:numPr>
                <w:ilvl w:val="0"/>
                <w:numId w:val="46"/>
              </w:numPr>
              <w:suppressLineNumbers/>
              <w:snapToGrid w:val="false"/>
              <w:spacing w:lineRule="auto" w:line="240"/>
              <w:ind w:left="0" w:hanging="0"/>
              <w:rPr>
                <w:sz w:val="24"/>
                <w:szCs w:val="24"/>
              </w:rPr>
            </w:pPr>
            <w:r>
              <w:rPr>
                <w:sz w:val="24"/>
                <w:szCs w:val="24"/>
              </w:rPr>
            </w:r>
          </w:p>
        </w:tc>
        <w:tc>
          <w:tcPr>
            <w:tcW w:w="6499" w:type="dxa"/>
            <w:tcBorders>
              <w:top w:val="single" w:sz="4" w:space="0" w:color="000000"/>
              <w:left w:val="single" w:sz="4" w:space="0" w:color="000000"/>
              <w:bottom w:val="single" w:sz="4" w:space="0" w:color="000000"/>
            </w:tcBorders>
          </w:tcPr>
          <w:p>
            <w:pPr>
              <w:pStyle w:val="Style54"/>
              <w:keepNext w:val="true"/>
              <w:keepLines/>
              <w:widowControl w:val="false"/>
              <w:suppressLineNumbers/>
              <w:spacing w:lineRule="auto" w:line="252" w:before="0" w:after="0"/>
              <w:ind w:left="23" w:right="0" w:hanging="0"/>
              <w:jc w:val="both"/>
              <w:rPr>
                <w:sz w:val="22"/>
                <w:szCs w:val="22"/>
              </w:rPr>
            </w:pPr>
            <w:r>
              <w:rPr>
                <w:sz w:val="22"/>
                <w:szCs w:val="22"/>
              </w:rPr>
              <w:t>Действует на основании</w:t>
            </w:r>
          </w:p>
        </w:tc>
        <w:tc>
          <w:tcPr>
            <w:tcW w:w="2693" w:type="dxa"/>
            <w:tcBorders>
              <w:top w:val="single" w:sz="4" w:space="0" w:color="000000"/>
              <w:left w:val="single" w:sz="4" w:space="0" w:color="000000"/>
              <w:bottom w:val="single" w:sz="4" w:space="0" w:color="000000"/>
              <w:right w:val="single" w:sz="4" w:space="0" w:color="000000"/>
            </w:tcBorders>
          </w:tcPr>
          <w:p>
            <w:pPr>
              <w:pStyle w:val="Style54"/>
              <w:keepNext w:val="true"/>
              <w:keepLines/>
              <w:widowControl w:val="false"/>
              <w:suppressLineNumbers/>
              <w:snapToGrid w:val="false"/>
              <w:spacing w:lineRule="auto" w:line="252" w:before="0" w:after="0"/>
              <w:ind w:left="0" w:right="0" w:hanging="0"/>
              <w:jc w:val="both"/>
              <w:rPr/>
            </w:pPr>
            <w:r>
              <w:rPr/>
            </w:r>
          </w:p>
        </w:tc>
      </w:tr>
      <w:tr>
        <w:trPr>
          <w:cantSplit w:val="true"/>
        </w:trPr>
        <w:tc>
          <w:tcPr>
            <w:tcW w:w="618" w:type="dxa"/>
            <w:tcBorders>
              <w:top w:val="single" w:sz="4" w:space="0" w:color="000000"/>
              <w:left w:val="single" w:sz="4" w:space="0" w:color="000000"/>
              <w:bottom w:val="single" w:sz="4" w:space="0" w:color="000000"/>
            </w:tcBorders>
          </w:tcPr>
          <w:p>
            <w:pPr>
              <w:pStyle w:val="Normal"/>
              <w:keepNext w:val="true"/>
              <w:keepLines/>
              <w:widowControl w:val="false"/>
              <w:numPr>
                <w:ilvl w:val="0"/>
                <w:numId w:val="47"/>
              </w:numPr>
              <w:suppressLineNumbers/>
              <w:snapToGrid w:val="false"/>
              <w:spacing w:lineRule="auto" w:line="240"/>
              <w:ind w:left="0" w:hanging="0"/>
              <w:rPr>
                <w:sz w:val="24"/>
                <w:szCs w:val="24"/>
              </w:rPr>
            </w:pPr>
            <w:r>
              <w:rPr>
                <w:sz w:val="24"/>
                <w:szCs w:val="24"/>
              </w:rPr>
            </w:r>
          </w:p>
        </w:tc>
        <w:tc>
          <w:tcPr>
            <w:tcW w:w="6499" w:type="dxa"/>
            <w:tcBorders>
              <w:top w:val="single" w:sz="4" w:space="0" w:color="000000"/>
              <w:left w:val="single" w:sz="4" w:space="0" w:color="000000"/>
              <w:bottom w:val="single" w:sz="4" w:space="0" w:color="000000"/>
            </w:tcBorders>
          </w:tcPr>
          <w:p>
            <w:pPr>
              <w:pStyle w:val="Style54"/>
              <w:keepNext w:val="true"/>
              <w:keepLines/>
              <w:widowControl w:val="false"/>
              <w:suppressLineNumbers/>
              <w:spacing w:lineRule="auto" w:line="252" w:before="0" w:after="0"/>
              <w:ind w:left="23" w:right="0" w:hanging="0"/>
              <w:jc w:val="both"/>
              <w:rPr>
                <w:sz w:val="22"/>
                <w:szCs w:val="22"/>
              </w:rPr>
            </w:pPr>
            <w:r>
              <w:rPr>
                <w:sz w:val="22"/>
                <w:szCs w:val="22"/>
              </w:rPr>
              <w:t>Регистрационные данные: дата, место и орган регистрации юридического лица (на основании Свидетельства о государственной регистрации)</w:t>
            </w:r>
          </w:p>
        </w:tc>
        <w:tc>
          <w:tcPr>
            <w:tcW w:w="2693" w:type="dxa"/>
            <w:tcBorders>
              <w:top w:val="single" w:sz="4" w:space="0" w:color="000000"/>
              <w:left w:val="single" w:sz="4" w:space="0" w:color="000000"/>
              <w:bottom w:val="single" w:sz="4" w:space="0" w:color="000000"/>
              <w:right w:val="single" w:sz="4" w:space="0" w:color="000000"/>
            </w:tcBorders>
          </w:tcPr>
          <w:p>
            <w:pPr>
              <w:pStyle w:val="Style54"/>
              <w:keepNext w:val="true"/>
              <w:keepLines/>
              <w:widowControl w:val="false"/>
              <w:suppressLineNumbers/>
              <w:snapToGrid w:val="false"/>
              <w:spacing w:lineRule="auto" w:line="252" w:before="0" w:after="0"/>
              <w:ind w:left="0" w:right="0" w:hanging="0"/>
              <w:jc w:val="both"/>
              <w:rPr/>
            </w:pPr>
            <w:r>
              <w:rPr/>
            </w:r>
          </w:p>
        </w:tc>
      </w:tr>
      <w:tr>
        <w:trPr>
          <w:cantSplit w:val="true"/>
        </w:trPr>
        <w:tc>
          <w:tcPr>
            <w:tcW w:w="618" w:type="dxa"/>
            <w:tcBorders>
              <w:top w:val="single" w:sz="4" w:space="0" w:color="000000"/>
              <w:left w:val="single" w:sz="4" w:space="0" w:color="000000"/>
              <w:bottom w:val="single" w:sz="4" w:space="0" w:color="000000"/>
            </w:tcBorders>
          </w:tcPr>
          <w:p>
            <w:pPr>
              <w:pStyle w:val="Normal"/>
              <w:keepNext w:val="true"/>
              <w:keepLines/>
              <w:widowControl w:val="false"/>
              <w:numPr>
                <w:ilvl w:val="0"/>
                <w:numId w:val="48"/>
              </w:numPr>
              <w:suppressLineNumbers/>
              <w:snapToGrid w:val="false"/>
              <w:spacing w:lineRule="auto" w:line="240"/>
              <w:ind w:left="0" w:hanging="0"/>
              <w:rPr>
                <w:sz w:val="24"/>
                <w:szCs w:val="24"/>
              </w:rPr>
            </w:pPr>
            <w:r>
              <w:rPr>
                <w:sz w:val="24"/>
                <w:szCs w:val="24"/>
              </w:rPr>
            </w:r>
          </w:p>
        </w:tc>
        <w:tc>
          <w:tcPr>
            <w:tcW w:w="6499" w:type="dxa"/>
            <w:tcBorders>
              <w:top w:val="single" w:sz="4" w:space="0" w:color="000000"/>
              <w:left w:val="single" w:sz="4" w:space="0" w:color="000000"/>
              <w:bottom w:val="single" w:sz="4" w:space="0" w:color="000000"/>
            </w:tcBorders>
          </w:tcPr>
          <w:p>
            <w:pPr>
              <w:pStyle w:val="Style54"/>
              <w:keepNext w:val="true"/>
              <w:keepLines/>
              <w:widowControl w:val="false"/>
              <w:suppressLineNumbers/>
              <w:spacing w:lineRule="auto" w:line="252" w:before="0" w:after="0"/>
              <w:ind w:left="23" w:right="0" w:hanging="0"/>
              <w:jc w:val="both"/>
              <w:rPr>
                <w:sz w:val="22"/>
                <w:szCs w:val="22"/>
              </w:rPr>
            </w:pPr>
            <w:r>
              <w:rPr>
                <w:sz w:val="22"/>
                <w:szCs w:val="22"/>
              </w:rPr>
              <w:t>Банковские реквизиты</w:t>
            </w:r>
          </w:p>
          <w:p>
            <w:pPr>
              <w:pStyle w:val="Style54"/>
              <w:keepNext w:val="true"/>
              <w:keepLines/>
              <w:widowControl w:val="false"/>
              <w:suppressLineNumbers/>
              <w:spacing w:lineRule="auto" w:line="252" w:before="0" w:after="0"/>
              <w:ind w:left="23" w:right="0" w:hanging="0"/>
              <w:jc w:val="both"/>
              <w:rPr>
                <w:sz w:val="22"/>
                <w:szCs w:val="22"/>
              </w:rPr>
            </w:pPr>
            <w:r>
              <w:rPr>
                <w:sz w:val="22"/>
                <w:szCs w:val="22"/>
              </w:rPr>
              <w:t>- Наименование обслуживающего банка</w:t>
            </w:r>
          </w:p>
          <w:p>
            <w:pPr>
              <w:pStyle w:val="Style54"/>
              <w:keepNext w:val="true"/>
              <w:keepLines/>
              <w:widowControl w:val="false"/>
              <w:suppressLineNumbers/>
              <w:spacing w:lineRule="auto" w:line="252" w:before="0" w:after="0"/>
              <w:ind w:left="23" w:right="0" w:hanging="0"/>
              <w:jc w:val="both"/>
              <w:rPr>
                <w:sz w:val="22"/>
                <w:szCs w:val="22"/>
              </w:rPr>
            </w:pPr>
            <w:r>
              <w:rPr>
                <w:sz w:val="22"/>
                <w:szCs w:val="22"/>
              </w:rPr>
              <w:t>- Расчетный счет</w:t>
            </w:r>
          </w:p>
          <w:p>
            <w:pPr>
              <w:pStyle w:val="Style54"/>
              <w:keepNext w:val="true"/>
              <w:keepLines/>
              <w:widowControl w:val="false"/>
              <w:suppressLineNumbers/>
              <w:spacing w:lineRule="auto" w:line="252" w:before="0" w:after="0"/>
              <w:ind w:left="23" w:right="0" w:hanging="0"/>
              <w:jc w:val="both"/>
              <w:rPr>
                <w:sz w:val="22"/>
                <w:szCs w:val="22"/>
              </w:rPr>
            </w:pPr>
            <w:r>
              <w:rPr>
                <w:sz w:val="22"/>
                <w:szCs w:val="22"/>
              </w:rPr>
              <w:t>- Корреспондентский счет</w:t>
            </w:r>
          </w:p>
          <w:p>
            <w:pPr>
              <w:pStyle w:val="Style54"/>
              <w:keepNext w:val="true"/>
              <w:keepLines/>
              <w:widowControl w:val="false"/>
              <w:suppressLineNumbers/>
              <w:spacing w:lineRule="auto" w:line="252" w:before="0" w:after="0"/>
              <w:ind w:left="23" w:right="0" w:hanging="0"/>
              <w:jc w:val="both"/>
              <w:rPr>
                <w:sz w:val="22"/>
                <w:szCs w:val="22"/>
              </w:rPr>
            </w:pPr>
            <w:r>
              <w:rPr>
                <w:sz w:val="22"/>
                <w:szCs w:val="22"/>
              </w:rPr>
              <w:t>- БИК</w:t>
            </w:r>
          </w:p>
        </w:tc>
        <w:tc>
          <w:tcPr>
            <w:tcW w:w="2693" w:type="dxa"/>
            <w:tcBorders>
              <w:top w:val="single" w:sz="4" w:space="0" w:color="000000"/>
              <w:left w:val="single" w:sz="4" w:space="0" w:color="000000"/>
              <w:bottom w:val="single" w:sz="4" w:space="0" w:color="000000"/>
              <w:right w:val="single" w:sz="4" w:space="0" w:color="000000"/>
            </w:tcBorders>
          </w:tcPr>
          <w:p>
            <w:pPr>
              <w:pStyle w:val="Style54"/>
              <w:keepNext w:val="true"/>
              <w:keepLines/>
              <w:widowControl w:val="false"/>
              <w:suppressLineNumbers/>
              <w:snapToGrid w:val="false"/>
              <w:spacing w:lineRule="auto" w:line="252" w:before="0" w:after="0"/>
              <w:ind w:left="0" w:right="0" w:hanging="0"/>
              <w:jc w:val="both"/>
              <w:rPr/>
            </w:pPr>
            <w:r>
              <w:rPr/>
            </w:r>
          </w:p>
        </w:tc>
      </w:tr>
      <w:tr>
        <w:trPr>
          <w:cantSplit w:val="true"/>
        </w:trPr>
        <w:tc>
          <w:tcPr>
            <w:tcW w:w="618" w:type="dxa"/>
            <w:tcBorders>
              <w:top w:val="single" w:sz="4" w:space="0" w:color="000000"/>
              <w:left w:val="single" w:sz="4" w:space="0" w:color="000000"/>
              <w:bottom w:val="single" w:sz="4" w:space="0" w:color="000000"/>
            </w:tcBorders>
          </w:tcPr>
          <w:p>
            <w:pPr>
              <w:pStyle w:val="Normal"/>
              <w:keepNext w:val="true"/>
              <w:keepLines/>
              <w:widowControl w:val="false"/>
              <w:numPr>
                <w:ilvl w:val="0"/>
                <w:numId w:val="49"/>
              </w:numPr>
              <w:suppressLineNumbers/>
              <w:snapToGrid w:val="false"/>
              <w:spacing w:lineRule="auto" w:line="240"/>
              <w:ind w:left="0" w:hanging="0"/>
              <w:rPr>
                <w:sz w:val="24"/>
                <w:szCs w:val="24"/>
              </w:rPr>
            </w:pPr>
            <w:r>
              <w:rPr>
                <w:sz w:val="24"/>
                <w:szCs w:val="24"/>
              </w:rPr>
            </w:r>
          </w:p>
        </w:tc>
        <w:tc>
          <w:tcPr>
            <w:tcW w:w="6499" w:type="dxa"/>
            <w:tcBorders>
              <w:top w:val="single" w:sz="4" w:space="0" w:color="000000"/>
              <w:left w:val="single" w:sz="4" w:space="0" w:color="000000"/>
              <w:bottom w:val="single" w:sz="4" w:space="0" w:color="000000"/>
            </w:tcBorders>
          </w:tcPr>
          <w:p>
            <w:pPr>
              <w:pStyle w:val="Style54"/>
              <w:keepNext w:val="true"/>
              <w:keepLines/>
              <w:widowControl w:val="false"/>
              <w:suppressLineNumbers/>
              <w:spacing w:lineRule="auto" w:line="252" w:before="0" w:after="0"/>
              <w:ind w:left="23" w:right="0" w:hanging="0"/>
              <w:jc w:val="both"/>
              <w:rPr>
                <w:sz w:val="22"/>
                <w:szCs w:val="22"/>
              </w:rPr>
            </w:pPr>
            <w:r>
              <w:rPr>
                <w:sz w:val="22"/>
                <w:szCs w:val="22"/>
              </w:rPr>
              <w:t>Телефоны Участника (с указанием кода города)</w:t>
            </w:r>
          </w:p>
        </w:tc>
        <w:tc>
          <w:tcPr>
            <w:tcW w:w="2693" w:type="dxa"/>
            <w:tcBorders>
              <w:top w:val="single" w:sz="4" w:space="0" w:color="000000"/>
              <w:left w:val="single" w:sz="4" w:space="0" w:color="000000"/>
              <w:bottom w:val="single" w:sz="4" w:space="0" w:color="000000"/>
              <w:right w:val="single" w:sz="4" w:space="0" w:color="000000"/>
            </w:tcBorders>
          </w:tcPr>
          <w:p>
            <w:pPr>
              <w:pStyle w:val="Style54"/>
              <w:keepNext w:val="true"/>
              <w:keepLines/>
              <w:widowControl w:val="false"/>
              <w:suppressLineNumbers/>
              <w:snapToGrid w:val="false"/>
              <w:spacing w:lineRule="auto" w:line="252" w:before="0" w:after="0"/>
              <w:ind w:left="0" w:right="0" w:hanging="0"/>
              <w:jc w:val="both"/>
              <w:rPr/>
            </w:pPr>
            <w:r>
              <w:rPr/>
            </w:r>
          </w:p>
        </w:tc>
      </w:tr>
      <w:tr>
        <w:trPr>
          <w:trHeight w:val="116" w:hRule="atLeast"/>
          <w:cantSplit w:val="true"/>
        </w:trPr>
        <w:tc>
          <w:tcPr>
            <w:tcW w:w="618" w:type="dxa"/>
            <w:tcBorders>
              <w:top w:val="single" w:sz="4" w:space="0" w:color="000000"/>
              <w:left w:val="single" w:sz="4" w:space="0" w:color="000000"/>
              <w:bottom w:val="single" w:sz="4" w:space="0" w:color="000000"/>
            </w:tcBorders>
          </w:tcPr>
          <w:p>
            <w:pPr>
              <w:pStyle w:val="Normal"/>
              <w:keepNext w:val="true"/>
              <w:keepLines/>
              <w:widowControl w:val="false"/>
              <w:numPr>
                <w:ilvl w:val="0"/>
                <w:numId w:val="50"/>
              </w:numPr>
              <w:suppressLineNumbers/>
              <w:snapToGrid w:val="false"/>
              <w:spacing w:lineRule="auto" w:line="240"/>
              <w:ind w:left="0" w:hanging="0"/>
              <w:rPr>
                <w:sz w:val="24"/>
                <w:szCs w:val="24"/>
              </w:rPr>
            </w:pPr>
            <w:r>
              <w:rPr>
                <w:sz w:val="24"/>
                <w:szCs w:val="24"/>
              </w:rPr>
            </w:r>
          </w:p>
        </w:tc>
        <w:tc>
          <w:tcPr>
            <w:tcW w:w="6499" w:type="dxa"/>
            <w:tcBorders>
              <w:top w:val="single" w:sz="4" w:space="0" w:color="000000"/>
              <w:left w:val="single" w:sz="4" w:space="0" w:color="000000"/>
              <w:bottom w:val="single" w:sz="4" w:space="0" w:color="000000"/>
            </w:tcBorders>
          </w:tcPr>
          <w:p>
            <w:pPr>
              <w:pStyle w:val="Style54"/>
              <w:keepNext w:val="true"/>
              <w:keepLines/>
              <w:widowControl w:val="false"/>
              <w:suppressLineNumbers/>
              <w:spacing w:lineRule="auto" w:line="252" w:before="0" w:after="0"/>
              <w:ind w:left="23" w:right="0" w:hanging="0"/>
              <w:jc w:val="both"/>
              <w:rPr>
                <w:sz w:val="22"/>
                <w:szCs w:val="22"/>
              </w:rPr>
            </w:pPr>
            <w:r>
              <w:rPr>
                <w:sz w:val="22"/>
                <w:szCs w:val="22"/>
              </w:rPr>
              <w:t>Факс Участника (с указанием кода города)</w:t>
            </w:r>
          </w:p>
        </w:tc>
        <w:tc>
          <w:tcPr>
            <w:tcW w:w="2693" w:type="dxa"/>
            <w:tcBorders>
              <w:top w:val="single" w:sz="4" w:space="0" w:color="000000"/>
              <w:left w:val="single" w:sz="4" w:space="0" w:color="000000"/>
              <w:bottom w:val="single" w:sz="4" w:space="0" w:color="000000"/>
              <w:right w:val="single" w:sz="4" w:space="0" w:color="000000"/>
            </w:tcBorders>
          </w:tcPr>
          <w:p>
            <w:pPr>
              <w:pStyle w:val="Style54"/>
              <w:keepNext w:val="true"/>
              <w:keepLines/>
              <w:widowControl w:val="false"/>
              <w:suppressLineNumbers/>
              <w:snapToGrid w:val="false"/>
              <w:spacing w:lineRule="auto" w:line="252" w:before="0" w:after="0"/>
              <w:ind w:left="0" w:right="0" w:hanging="0"/>
              <w:jc w:val="both"/>
              <w:rPr/>
            </w:pPr>
            <w:r>
              <w:rPr/>
            </w:r>
          </w:p>
        </w:tc>
      </w:tr>
      <w:tr>
        <w:trPr>
          <w:trHeight w:val="116" w:hRule="atLeast"/>
          <w:cantSplit w:val="true"/>
        </w:trPr>
        <w:tc>
          <w:tcPr>
            <w:tcW w:w="618" w:type="dxa"/>
            <w:tcBorders>
              <w:top w:val="single" w:sz="4" w:space="0" w:color="000000"/>
              <w:left w:val="single" w:sz="4" w:space="0" w:color="000000"/>
              <w:bottom w:val="single" w:sz="4" w:space="0" w:color="000000"/>
            </w:tcBorders>
          </w:tcPr>
          <w:p>
            <w:pPr>
              <w:pStyle w:val="Normal"/>
              <w:keepNext w:val="true"/>
              <w:keepLines/>
              <w:widowControl w:val="false"/>
              <w:numPr>
                <w:ilvl w:val="0"/>
                <w:numId w:val="51"/>
              </w:numPr>
              <w:suppressLineNumbers/>
              <w:snapToGrid w:val="false"/>
              <w:spacing w:lineRule="auto" w:line="240"/>
              <w:ind w:left="0" w:hanging="0"/>
              <w:rPr>
                <w:sz w:val="24"/>
                <w:szCs w:val="24"/>
              </w:rPr>
            </w:pPr>
            <w:r>
              <w:rPr>
                <w:sz w:val="24"/>
                <w:szCs w:val="24"/>
              </w:rPr>
            </w:r>
          </w:p>
        </w:tc>
        <w:tc>
          <w:tcPr>
            <w:tcW w:w="6499" w:type="dxa"/>
            <w:tcBorders>
              <w:top w:val="single" w:sz="4" w:space="0" w:color="000000"/>
              <w:left w:val="single" w:sz="4" w:space="0" w:color="000000"/>
              <w:bottom w:val="single" w:sz="4" w:space="0" w:color="000000"/>
            </w:tcBorders>
          </w:tcPr>
          <w:p>
            <w:pPr>
              <w:pStyle w:val="Style54"/>
              <w:keepNext w:val="true"/>
              <w:keepLines/>
              <w:widowControl w:val="false"/>
              <w:suppressLineNumbers/>
              <w:spacing w:lineRule="auto" w:line="252" w:before="0" w:after="0"/>
              <w:ind w:left="23" w:right="0" w:hanging="0"/>
              <w:jc w:val="both"/>
              <w:rPr>
                <w:sz w:val="22"/>
                <w:szCs w:val="22"/>
              </w:rPr>
            </w:pPr>
            <w:r>
              <w:rPr>
                <w:sz w:val="22"/>
                <w:szCs w:val="22"/>
              </w:rPr>
              <w:t>Адрес электронной почты:</w:t>
            </w:r>
          </w:p>
        </w:tc>
        <w:tc>
          <w:tcPr>
            <w:tcW w:w="2693" w:type="dxa"/>
            <w:tcBorders>
              <w:top w:val="single" w:sz="4" w:space="0" w:color="000000"/>
              <w:left w:val="single" w:sz="4" w:space="0" w:color="000000"/>
              <w:bottom w:val="single" w:sz="4" w:space="0" w:color="000000"/>
              <w:right w:val="single" w:sz="4" w:space="0" w:color="000000"/>
            </w:tcBorders>
          </w:tcPr>
          <w:p>
            <w:pPr>
              <w:pStyle w:val="Style54"/>
              <w:keepNext w:val="true"/>
              <w:keepLines/>
              <w:widowControl w:val="false"/>
              <w:suppressLineNumbers/>
              <w:snapToGrid w:val="false"/>
              <w:spacing w:lineRule="auto" w:line="252" w:before="0" w:after="0"/>
              <w:ind w:left="0" w:right="0" w:hanging="0"/>
              <w:jc w:val="both"/>
              <w:rPr/>
            </w:pPr>
            <w:r>
              <w:rPr/>
            </w:r>
          </w:p>
        </w:tc>
      </w:tr>
      <w:tr>
        <w:trPr>
          <w:cantSplit w:val="true"/>
        </w:trPr>
        <w:tc>
          <w:tcPr>
            <w:tcW w:w="618" w:type="dxa"/>
            <w:tcBorders>
              <w:top w:val="single" w:sz="4" w:space="0" w:color="000000"/>
              <w:left w:val="single" w:sz="4" w:space="0" w:color="000000"/>
              <w:bottom w:val="single" w:sz="4" w:space="0" w:color="000000"/>
            </w:tcBorders>
          </w:tcPr>
          <w:p>
            <w:pPr>
              <w:pStyle w:val="Normal"/>
              <w:keepNext w:val="true"/>
              <w:keepLines/>
              <w:widowControl w:val="false"/>
              <w:numPr>
                <w:ilvl w:val="0"/>
                <w:numId w:val="52"/>
              </w:numPr>
              <w:suppressLineNumbers/>
              <w:snapToGrid w:val="false"/>
              <w:spacing w:lineRule="auto" w:line="240"/>
              <w:ind w:left="0" w:hanging="0"/>
              <w:rPr>
                <w:color w:val="000000"/>
                <w:sz w:val="24"/>
                <w:szCs w:val="24"/>
              </w:rPr>
            </w:pPr>
            <w:r>
              <w:rPr>
                <w:color w:val="000000"/>
                <w:sz w:val="24"/>
                <w:szCs w:val="24"/>
              </w:rPr>
            </w:r>
          </w:p>
        </w:tc>
        <w:tc>
          <w:tcPr>
            <w:tcW w:w="6499" w:type="dxa"/>
            <w:tcBorders>
              <w:top w:val="single" w:sz="4" w:space="0" w:color="000000"/>
              <w:left w:val="single" w:sz="4" w:space="0" w:color="000000"/>
              <w:bottom w:val="single" w:sz="4" w:space="0" w:color="000000"/>
            </w:tcBorders>
          </w:tcPr>
          <w:p>
            <w:pPr>
              <w:pStyle w:val="Style54"/>
              <w:keepNext w:val="true"/>
              <w:keepLines/>
              <w:widowControl w:val="false"/>
              <w:suppressLineNumbers/>
              <w:spacing w:lineRule="auto" w:line="252" w:before="0" w:after="0"/>
              <w:ind w:left="23" w:right="0" w:hanging="0"/>
              <w:jc w:val="both"/>
              <w:rPr>
                <w:sz w:val="22"/>
                <w:szCs w:val="22"/>
              </w:rPr>
            </w:pPr>
            <w:r>
              <w:rPr>
                <w:sz w:val="22"/>
                <w:szCs w:val="22"/>
              </w:rPr>
              <w:t>Ф.И.О. уполномоченного лица участника конкурса с указанием должности, контактного телефона, эл. почты</w:t>
            </w:r>
          </w:p>
        </w:tc>
        <w:tc>
          <w:tcPr>
            <w:tcW w:w="2693" w:type="dxa"/>
            <w:tcBorders>
              <w:top w:val="single" w:sz="4" w:space="0" w:color="000000"/>
              <w:left w:val="single" w:sz="4" w:space="0" w:color="000000"/>
              <w:bottom w:val="single" w:sz="4" w:space="0" w:color="000000"/>
              <w:right w:val="single" w:sz="4" w:space="0" w:color="000000"/>
            </w:tcBorders>
          </w:tcPr>
          <w:p>
            <w:pPr>
              <w:pStyle w:val="Style54"/>
              <w:keepNext w:val="true"/>
              <w:keepLines/>
              <w:widowControl w:val="false"/>
              <w:suppressLineNumbers/>
              <w:snapToGrid w:val="false"/>
              <w:spacing w:lineRule="auto" w:line="252" w:before="0" w:after="0"/>
              <w:ind w:left="0" w:right="0" w:hanging="0"/>
              <w:jc w:val="both"/>
              <w:rPr>
                <w:color w:val="000000"/>
              </w:rPr>
            </w:pPr>
            <w:r>
              <w:rPr>
                <w:color w:val="000000"/>
              </w:rPr>
            </w:r>
          </w:p>
        </w:tc>
      </w:tr>
    </w:tbl>
    <w:p>
      <w:pPr>
        <w:pStyle w:val="Normal"/>
        <w:spacing w:before="0" w:after="120"/>
        <w:ind w:firstLine="709"/>
        <w:jc w:val="both"/>
        <w:rPr>
          <w:sz w:val="24"/>
          <w:szCs w:val="24"/>
        </w:rPr>
      </w:pPr>
      <w:r>
        <w:rPr>
          <w:sz w:val="24"/>
          <w:szCs w:val="24"/>
        </w:rPr>
        <w:t>Я, нижеподписавшийся, заверяю правильность всех данных, указанных в анкете.</w:t>
      </w:r>
    </w:p>
    <w:p>
      <w:pPr>
        <w:pStyle w:val="Normal"/>
        <w:spacing w:before="0" w:after="120"/>
        <w:ind w:right="113" w:firstLine="709"/>
        <w:jc w:val="both"/>
        <w:rPr>
          <w:sz w:val="24"/>
          <w:szCs w:val="24"/>
        </w:rPr>
      </w:pPr>
      <w:r>
        <w:rPr>
          <w:b/>
          <w:bCs/>
          <w:i/>
          <w:sz w:val="24"/>
          <w:szCs w:val="24"/>
        </w:rPr>
        <w:t xml:space="preserve">Форма должна быть подписана уполномоченным лицом участника и скреплена печатью участника </w:t>
      </w:r>
    </w:p>
    <w:p>
      <w:pPr>
        <w:pStyle w:val="Normal"/>
        <w:ind w:right="113" w:hanging="0"/>
        <w:jc w:val="both"/>
        <w:rPr>
          <w:sz w:val="24"/>
          <w:szCs w:val="24"/>
        </w:rPr>
      </w:pPr>
      <w:r>
        <w:rPr>
          <w:spacing w:val="-9"/>
          <w:sz w:val="24"/>
          <w:szCs w:val="24"/>
        </w:rPr>
        <w:t xml:space="preserve">         </w:t>
      </w:r>
      <w:r>
        <w:rPr>
          <w:spacing w:val="-9"/>
          <w:sz w:val="24"/>
          <w:szCs w:val="24"/>
        </w:rPr>
        <w:t>_______________          ______________               _____________________</w:t>
      </w:r>
    </w:p>
    <w:p>
      <w:pPr>
        <w:pStyle w:val="Normal"/>
        <w:tabs>
          <w:tab w:val="clear" w:pos="708"/>
          <w:tab w:val="left" w:pos="10342" w:leader="none"/>
        </w:tabs>
        <w:ind w:right="113" w:hanging="0"/>
        <w:jc w:val="both"/>
        <w:rPr>
          <w:sz w:val="24"/>
          <w:szCs w:val="24"/>
          <w:vertAlign w:val="superscript"/>
        </w:rPr>
      </w:pPr>
      <w:r>
        <w:rPr>
          <w:spacing w:val="-2"/>
          <w:sz w:val="24"/>
          <w:szCs w:val="24"/>
          <w:vertAlign w:val="superscript"/>
        </w:rPr>
        <w:t xml:space="preserve">                      </w:t>
      </w:r>
      <w:r>
        <w:rPr>
          <w:spacing w:val="-2"/>
          <w:sz w:val="24"/>
          <w:szCs w:val="24"/>
          <w:vertAlign w:val="superscript"/>
        </w:rPr>
        <w:t>Должность</w:t>
      </w:r>
      <w:r>
        <w:rPr>
          <w:sz w:val="24"/>
          <w:szCs w:val="24"/>
          <w:vertAlign w:val="superscript"/>
        </w:rPr>
        <w:t xml:space="preserve">                                   </w:t>
      </w:r>
      <w:r>
        <w:rPr>
          <w:spacing w:val="-2"/>
          <w:sz w:val="24"/>
          <w:szCs w:val="24"/>
          <w:vertAlign w:val="superscript"/>
        </w:rPr>
        <w:t>подпись                                             фамилия, инициалы</w:t>
      </w:r>
    </w:p>
    <w:p>
      <w:pPr>
        <w:pStyle w:val="Normal"/>
        <w:ind w:left="680" w:right="113" w:hanging="0"/>
        <w:jc w:val="both"/>
        <w:rPr>
          <w:spacing w:val="-3"/>
          <w:sz w:val="24"/>
          <w:szCs w:val="24"/>
        </w:rPr>
      </w:pPr>
      <w:r>
        <w:rPr>
          <w:spacing w:val="-3"/>
          <w:sz w:val="24"/>
          <w:szCs w:val="24"/>
        </w:rPr>
        <w:t xml:space="preserve">        </w:t>
      </w:r>
      <w:r>
        <w:rPr>
          <w:spacing w:val="-3"/>
          <w:sz w:val="24"/>
          <w:szCs w:val="24"/>
        </w:rPr>
        <w:t>М.П.</w:t>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caps/>
          <w:lang w:eastAsia="ru-RU"/>
        </w:rPr>
        <w:t>Форма</w:t>
      </w:r>
      <w:r>
        <w:rPr>
          <w:rFonts w:eastAsia="Times New Roman" w:cs="Times New Roman"/>
          <w:b/>
          <w:lang w:eastAsia="ru-RU"/>
        </w:rPr>
        <w:t xml:space="preserve"> 3.</w:t>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tabs>
          <w:tab w:val="clear" w:pos="708"/>
          <w:tab w:val="left" w:pos="851" w:leader="none"/>
          <w:tab w:val="left" w:pos="2977" w:leader="none"/>
        </w:tabs>
        <w:spacing w:lineRule="auto" w:line="240" w:before="0" w:after="240"/>
        <w:jc w:val="center"/>
        <w:rPr>
          <w:b/>
          <w:bCs/>
        </w:rPr>
      </w:pPr>
      <w:r>
        <w:rPr>
          <w:b/>
          <w:bCs/>
        </w:rPr>
        <w:t>Декларация соответствия требованиям к участнику закупки</w:t>
      </w:r>
    </w:p>
    <w:p>
      <w:pPr>
        <w:pStyle w:val="Normal"/>
        <w:spacing w:lineRule="auto" w:line="240"/>
        <w:ind w:firstLine="567"/>
        <w:jc w:val="center"/>
        <w:rPr/>
      </w:pPr>
      <w:r>
        <w:rPr/>
        <w:t xml:space="preserve">Настоящим подтверждаем, что </w:t>
      </w:r>
    </w:p>
    <w:p>
      <w:pPr>
        <w:pStyle w:val="Normal"/>
        <w:spacing w:lineRule="auto" w:line="240"/>
        <w:ind w:firstLine="567"/>
        <w:jc w:val="center"/>
        <w:rPr/>
      </w:pPr>
      <w:r>
        <w:rPr/>
      </w:r>
    </w:p>
    <w:p>
      <w:pPr>
        <w:pStyle w:val="Normal"/>
        <w:spacing w:lineRule="auto" w:line="240"/>
        <w:ind w:firstLine="567"/>
        <w:jc w:val="center"/>
        <w:rPr/>
      </w:pPr>
      <w:r>
        <w:rPr/>
        <w:t xml:space="preserve">_____________________________________________________________________________  </w:t>
      </w:r>
    </w:p>
    <w:p>
      <w:pPr>
        <w:pStyle w:val="Normal"/>
        <w:spacing w:lineRule="auto" w:line="240" w:before="0" w:after="240"/>
        <w:ind w:firstLine="567"/>
        <w:jc w:val="center"/>
        <w:rPr>
          <w:b/>
          <w:vertAlign w:val="subscript"/>
        </w:rPr>
      </w:pPr>
      <w:r>
        <w:rPr>
          <w:b/>
          <w:vertAlign w:val="subscript"/>
        </w:rPr>
        <w:t>(наименование Участника, адрес места нахождения)</w:t>
      </w:r>
    </w:p>
    <w:p>
      <w:pPr>
        <w:pStyle w:val="Normal"/>
        <w:spacing w:lineRule="auto" w:line="240"/>
        <w:ind w:firstLine="567"/>
        <w:jc w:val="center"/>
        <w:rPr/>
      </w:pPr>
      <w:r>
        <w:rPr/>
        <w:t xml:space="preserve">соответствует приведенным ниже требованиям </w:t>
      </w:r>
    </w:p>
    <w:p>
      <w:pPr>
        <w:pStyle w:val="Normal"/>
        <w:spacing w:lineRule="auto" w:line="240"/>
        <w:ind w:firstLine="567"/>
        <w:jc w:val="center"/>
        <w:rPr/>
      </w:pPr>
      <w:r>
        <w:rPr/>
      </w:r>
    </w:p>
    <w:tbl>
      <w:tblPr>
        <w:tblW w:w="10314" w:type="dxa"/>
        <w:jc w:val="left"/>
        <w:tblInd w:w="50" w:type="dxa"/>
        <w:tblLayout w:type="fixed"/>
        <w:tblCellMar>
          <w:top w:w="0" w:type="dxa"/>
          <w:left w:w="108" w:type="dxa"/>
          <w:bottom w:w="0" w:type="dxa"/>
          <w:right w:w="108" w:type="dxa"/>
        </w:tblCellMar>
        <w:tblLook w:val="00a0"/>
      </w:tblPr>
      <w:tblGrid>
        <w:gridCol w:w="5638"/>
        <w:gridCol w:w="4675"/>
      </w:tblGrid>
      <w:tr>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pPr>
            <w:r>
              <w:rPr/>
              <w:t>1</w:t>
            </w:r>
          </w:p>
        </w:tc>
        <w:tc>
          <w:tcPr>
            <w:tcW w:w="46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en-US"/>
              </w:rPr>
            </w:pPr>
            <w:r>
              <w:rPr>
                <w:lang w:val="en-US"/>
              </w:rPr>
              <w:t>2</w:t>
            </w:r>
          </w:p>
        </w:tc>
      </w:tr>
      <w:tr>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pPr>
            <w:r>
              <w:rPr>
                <w:i/>
                <w:sz w:val="20"/>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tc>
        <w:tc>
          <w:tcPr>
            <w:tcW w:w="4675" w:type="dxa"/>
            <w:tcBorders>
              <w:top w:val="single" w:sz="4" w:space="0" w:color="000000"/>
              <w:left w:val="single" w:sz="4" w:space="0" w:color="000000"/>
              <w:bottom w:val="single" w:sz="4" w:space="0" w:color="000000"/>
              <w:right w:val="single" w:sz="4" w:space="0" w:color="000000"/>
            </w:tcBorders>
          </w:tcPr>
          <w:p>
            <w:pPr>
              <w:pStyle w:val="ConsPlusNormal1"/>
              <w:widowControl w:val="false"/>
              <w:spacing w:before="0" w:after="0"/>
              <w:contextualSpacing/>
              <w:rPr>
                <w:rFonts w:ascii="Times New Roman" w:hAnsi="Times New Roman"/>
              </w:rPr>
            </w:pPr>
            <w:r>
              <w:rPr>
                <w:rFonts w:ascii="Times New Roman" w:hAnsi="Times New Roman"/>
              </w:rPr>
            </w:r>
          </w:p>
        </w:tc>
      </w:tr>
      <w:tr>
        <w:trPr/>
        <w:tc>
          <w:tcPr>
            <w:tcW w:w="5638" w:type="dxa"/>
            <w:tcBorders>
              <w:top w:val="single" w:sz="4" w:space="0" w:color="000000"/>
              <w:left w:val="single" w:sz="4" w:space="0" w:color="000000"/>
              <w:bottom w:val="single" w:sz="4" w:space="0" w:color="000000"/>
              <w:right w:val="single" w:sz="4" w:space="0" w:color="000000"/>
            </w:tcBorders>
          </w:tcPr>
          <w:p>
            <w:pPr>
              <w:pStyle w:val="ConsPlusNormal1"/>
              <w:widowControl w:val="false"/>
              <w:spacing w:before="0" w:after="0"/>
              <w:contextualSpacing/>
              <w:rPr>
                <w:rFonts w:ascii="Times New Roman" w:hAnsi="Times New Roman"/>
              </w:rPr>
            </w:pPr>
            <w:r>
              <w:rPr>
                <w:rFonts w:ascii="Times New Roman" w:hAnsi="Times New Roman"/>
                <w:i/>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pPr>
            <w:r>
              <w:rPr/>
            </w:r>
          </w:p>
        </w:tc>
      </w:tr>
      <w:tr>
        <w:trPr/>
        <w:tc>
          <w:tcPr>
            <w:tcW w:w="5638" w:type="dxa"/>
            <w:tcBorders>
              <w:top w:val="single" w:sz="4" w:space="0" w:color="000000"/>
              <w:left w:val="single" w:sz="4" w:space="0" w:color="000000"/>
              <w:bottom w:val="single" w:sz="4" w:space="0" w:color="000000"/>
              <w:right w:val="single" w:sz="4" w:space="0" w:color="000000"/>
            </w:tcBorders>
          </w:tcPr>
          <w:p>
            <w:pPr>
              <w:pStyle w:val="ConsPlusNormal1"/>
              <w:widowControl w:val="false"/>
              <w:spacing w:before="0" w:after="0"/>
              <w:contextualSpacing/>
              <w:rPr>
                <w:rFonts w:ascii="Times New Roman" w:hAnsi="Times New Roman"/>
              </w:rPr>
            </w:pPr>
            <w:r>
              <w:rPr>
                <w:rFonts w:ascii="Times New Roman" w:hAnsi="Times New Roman"/>
                <w:i/>
                <w:szCs w:val="24"/>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tc>
        <w:tc>
          <w:tcPr>
            <w:tcW w:w="46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pPr>
            <w:r>
              <w:rPr/>
            </w:r>
          </w:p>
        </w:tc>
      </w:tr>
      <w:tr>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pPr>
            <w:r>
              <w:rPr>
                <w:i/>
                <w:sz w:val="20"/>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6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pPr>
            <w:r>
              <w:rPr/>
            </w:r>
          </w:p>
        </w:tc>
      </w:tr>
      <w:tr>
        <w:trPr/>
        <w:tc>
          <w:tcPr>
            <w:tcW w:w="5638" w:type="dxa"/>
            <w:tcBorders>
              <w:top w:val="single" w:sz="4" w:space="0" w:color="000000"/>
              <w:left w:val="single" w:sz="4" w:space="0" w:color="000000"/>
              <w:bottom w:val="single" w:sz="4" w:space="0" w:color="000000"/>
              <w:right w:val="single" w:sz="4" w:space="0" w:color="000000"/>
            </w:tcBorders>
          </w:tcPr>
          <w:p>
            <w:pPr>
              <w:pStyle w:val="ConsPlusNormal1"/>
              <w:widowControl w:val="false"/>
              <w:spacing w:before="0" w:after="0"/>
              <w:contextualSpacing/>
              <w:rPr>
                <w:rFonts w:ascii="Times New Roman" w:hAnsi="Times New Roman" w:cs="Times New Roman"/>
                <w:i/>
                <w:i/>
              </w:rPr>
            </w:pPr>
            <w:r>
              <w:rPr>
                <w:rFonts w:cs="Times New Roman" w:ascii="Times New Roman" w:hAnsi="Times New Roman"/>
                <w:i/>
                <w:color w:val="000000"/>
                <w:shd w:fill="FFFFFF" w:val="clear"/>
              </w:rPr>
              <w:t>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w:t>
            </w:r>
            <w:r>
              <w:fldChar w:fldCharType="begin"/>
            </w:r>
            <w:r>
              <w:rPr>
                <w:rStyle w:val="-"/>
                <w:i/>
                <w:shd w:fill="FFFFFF" w:val="clear"/>
                <w:rFonts w:cs="Times New Roman" w:ascii="Times New Roman" w:hAnsi="Times New Roman"/>
                <w:color w:val="1A0DAB"/>
              </w:rPr>
              <w:instrText xml:space="preserve"> HYPERLINK "https://www.consultant.ru/document/cons_doc_LAW_443771/7cb5d9b7f75fd72853e0610988cc9f6fdd08802e/" \l "dst101897"</w:instrText>
            </w:r>
            <w:r>
              <w:rPr>
                <w:rStyle w:val="-"/>
                <w:i/>
                <w:shd w:fill="FFFFFF" w:val="clear"/>
                <w:rFonts w:cs="Times New Roman" w:ascii="Times New Roman" w:hAnsi="Times New Roman"/>
                <w:color w:val="1A0DAB"/>
              </w:rPr>
              <w:fldChar w:fldCharType="separate"/>
            </w:r>
            <w:r>
              <w:rPr>
                <w:rStyle w:val="-"/>
                <w:rFonts w:cs="Times New Roman" w:ascii="Times New Roman" w:hAnsi="Times New Roman"/>
                <w:i/>
                <w:color w:val="1A0DAB"/>
                <w:shd w:fill="FFFFFF" w:val="clear"/>
              </w:rPr>
              <w:t>статьями 289</w:t>
            </w:r>
            <w:r>
              <w:rPr>
                <w:rStyle w:val="-"/>
                <w:i/>
                <w:shd w:fill="FFFFFF" w:val="clear"/>
                <w:rFonts w:cs="Times New Roman" w:ascii="Times New Roman" w:hAnsi="Times New Roman"/>
                <w:color w:val="1A0DAB"/>
              </w:rPr>
              <w:fldChar w:fldCharType="end"/>
            </w:r>
            <w:r>
              <w:rPr>
                <w:rFonts w:cs="Times New Roman" w:ascii="Times New Roman" w:hAnsi="Times New Roman"/>
                <w:i/>
                <w:color w:val="000000"/>
                <w:shd w:fill="FFFFFF" w:val="clear"/>
              </w:rPr>
              <w:t>, </w:t>
            </w:r>
            <w:r>
              <w:fldChar w:fldCharType="begin"/>
            </w:r>
            <w:r>
              <w:rPr>
                <w:rStyle w:val="-"/>
                <w:i/>
                <w:shd w:fill="FFFFFF" w:val="clear"/>
                <w:rFonts w:cs="Times New Roman" w:ascii="Times New Roman" w:hAnsi="Times New Roman"/>
                <w:color w:val="1A0DAB"/>
              </w:rPr>
              <w:instrText xml:space="preserve"> HYPERLINK "https://www.consultant.ru/document/cons_doc_LAW_443771/6411e005f539b666d6f360f202cb7b1c23fe27c3/" \l "dst2054"</w:instrText>
            </w:r>
            <w:r>
              <w:rPr>
                <w:rStyle w:val="-"/>
                <w:i/>
                <w:shd w:fill="FFFFFF" w:val="clear"/>
                <w:rFonts w:cs="Times New Roman" w:ascii="Times New Roman" w:hAnsi="Times New Roman"/>
                <w:color w:val="1A0DAB"/>
              </w:rPr>
              <w:fldChar w:fldCharType="separate"/>
            </w:r>
            <w:r>
              <w:rPr>
                <w:rStyle w:val="-"/>
                <w:rFonts w:cs="Times New Roman" w:ascii="Times New Roman" w:hAnsi="Times New Roman"/>
                <w:i/>
                <w:color w:val="1A0DAB"/>
                <w:shd w:fill="FFFFFF" w:val="clear"/>
              </w:rPr>
              <w:t>290</w:t>
            </w:r>
            <w:r>
              <w:rPr>
                <w:rStyle w:val="-"/>
                <w:i/>
                <w:shd w:fill="FFFFFF" w:val="clear"/>
                <w:rFonts w:cs="Times New Roman" w:ascii="Times New Roman" w:hAnsi="Times New Roman"/>
                <w:color w:val="1A0DAB"/>
              </w:rPr>
              <w:fldChar w:fldCharType="end"/>
            </w:r>
            <w:r>
              <w:rPr>
                <w:rFonts w:cs="Times New Roman" w:ascii="Times New Roman" w:hAnsi="Times New Roman"/>
                <w:i/>
                <w:color w:val="000000"/>
                <w:shd w:fill="FFFFFF" w:val="clear"/>
              </w:rPr>
              <w:t>, </w:t>
            </w:r>
            <w:r>
              <w:fldChar w:fldCharType="begin"/>
            </w:r>
            <w:r>
              <w:rPr>
                <w:rStyle w:val="-"/>
                <w:i/>
                <w:shd w:fill="FFFFFF" w:val="clear"/>
                <w:rFonts w:cs="Times New Roman" w:ascii="Times New Roman" w:hAnsi="Times New Roman"/>
                <w:color w:val="1A0DAB"/>
              </w:rPr>
              <w:instrText xml:space="preserve"> HYPERLINK "https://www.consultant.ru/document/cons_doc_LAW_443771/0108932a3c6234f73590b25799588ada492deb23/" \l "dst2072"</w:instrText>
            </w:r>
            <w:r>
              <w:rPr>
                <w:rStyle w:val="-"/>
                <w:i/>
                <w:shd w:fill="FFFFFF" w:val="clear"/>
                <w:rFonts w:cs="Times New Roman" w:ascii="Times New Roman" w:hAnsi="Times New Roman"/>
                <w:color w:val="1A0DAB"/>
              </w:rPr>
              <w:fldChar w:fldCharType="separate"/>
            </w:r>
            <w:r>
              <w:rPr>
                <w:rStyle w:val="-"/>
                <w:rFonts w:cs="Times New Roman" w:ascii="Times New Roman" w:hAnsi="Times New Roman"/>
                <w:i/>
                <w:color w:val="1A0DAB"/>
                <w:shd w:fill="FFFFFF" w:val="clear"/>
              </w:rPr>
              <w:t>291</w:t>
            </w:r>
            <w:r>
              <w:rPr>
                <w:rStyle w:val="-"/>
                <w:i/>
                <w:shd w:fill="FFFFFF" w:val="clear"/>
                <w:rFonts w:cs="Times New Roman" w:ascii="Times New Roman" w:hAnsi="Times New Roman"/>
                <w:color w:val="1A0DAB"/>
              </w:rPr>
              <w:fldChar w:fldCharType="end"/>
            </w:r>
            <w:r>
              <w:rPr>
                <w:rFonts w:cs="Times New Roman" w:ascii="Times New Roman" w:hAnsi="Times New Roman"/>
                <w:i/>
                <w:color w:val="000000"/>
                <w:shd w:fill="FFFFFF" w:val="clear"/>
              </w:rPr>
              <w:t>, </w:t>
            </w:r>
            <w:r>
              <w:fldChar w:fldCharType="begin"/>
            </w:r>
            <w:r>
              <w:rPr>
                <w:rStyle w:val="-"/>
                <w:i/>
                <w:shd w:fill="FFFFFF" w:val="clear"/>
                <w:rFonts w:cs="Times New Roman" w:ascii="Times New Roman" w:hAnsi="Times New Roman"/>
                <w:color w:val="1A0DAB"/>
              </w:rPr>
              <w:instrText xml:space="preserve"> HYPERLINK "https://www.consultant.ru/document/cons_doc_LAW_443771/a74ca4364cb5aa0d95db2b7636907af350ab52c8/" \l "dst2086"</w:instrText>
            </w:r>
            <w:r>
              <w:rPr>
                <w:rStyle w:val="-"/>
                <w:i/>
                <w:shd w:fill="FFFFFF" w:val="clear"/>
                <w:rFonts w:cs="Times New Roman" w:ascii="Times New Roman" w:hAnsi="Times New Roman"/>
                <w:color w:val="1A0DAB"/>
              </w:rPr>
              <w:fldChar w:fldCharType="separate"/>
            </w:r>
            <w:r>
              <w:rPr>
                <w:rStyle w:val="-"/>
                <w:rFonts w:cs="Times New Roman" w:ascii="Times New Roman" w:hAnsi="Times New Roman"/>
                <w:i/>
                <w:color w:val="1A0DAB"/>
                <w:shd w:fill="FFFFFF" w:val="clear"/>
              </w:rPr>
              <w:t>291.1</w:t>
            </w:r>
            <w:r>
              <w:rPr>
                <w:rStyle w:val="-"/>
                <w:i/>
                <w:shd w:fill="FFFFFF" w:val="clear"/>
                <w:rFonts w:cs="Times New Roman" w:ascii="Times New Roman" w:hAnsi="Times New Roman"/>
                <w:color w:val="1A0DAB"/>
              </w:rPr>
              <w:fldChar w:fldCharType="end"/>
            </w:r>
            <w:r>
              <w:rPr>
                <w:rFonts w:cs="Times New Roman" w:ascii="Times New Roman" w:hAnsi="Times New Roman"/>
                <w:i/>
                <w:color w:val="000000"/>
                <w:shd w:fill="FFFFFF" w:val="clear"/>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46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sz w:val="20"/>
                <w:szCs w:val="20"/>
              </w:rPr>
            </w:pPr>
            <w:r>
              <w:rPr>
                <w:sz w:val="20"/>
                <w:szCs w:val="20"/>
              </w:rPr>
            </w:r>
          </w:p>
        </w:tc>
      </w:tr>
      <w:tr>
        <w:trPr/>
        <w:tc>
          <w:tcPr>
            <w:tcW w:w="5638" w:type="dxa"/>
            <w:tcBorders>
              <w:top w:val="single" w:sz="4" w:space="0" w:color="000000"/>
              <w:left w:val="single" w:sz="4" w:space="0" w:color="000000"/>
              <w:bottom w:val="single" w:sz="4" w:space="0" w:color="000000"/>
              <w:right w:val="single" w:sz="4" w:space="0" w:color="000000"/>
            </w:tcBorders>
          </w:tcPr>
          <w:p>
            <w:pPr>
              <w:pStyle w:val="ConsPlusNormal1"/>
              <w:widowControl w:val="false"/>
              <w:spacing w:before="0" w:after="0"/>
              <w:contextualSpacing/>
              <w:rPr>
                <w:rFonts w:ascii="Times New Roman" w:hAnsi="Times New Roman"/>
                <w:i/>
                <w:i/>
                <w:szCs w:val="24"/>
              </w:rPr>
            </w:pPr>
            <w:r>
              <w:rPr>
                <w:rFonts w:ascii="Times New Roman" w:hAnsi="Times New Roman"/>
                <w:i/>
                <w:szCs w:val="24"/>
              </w:rPr>
              <w:t>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органом хозяйственного общества (директором, генеральным директором, управляющим, президентом и др.), членом коллегиального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неполнородным (имеющим общих отца или мать) братом или сестрой), усыновителем или усыновленным указанного физического лица</w:t>
            </w:r>
          </w:p>
        </w:tc>
        <w:tc>
          <w:tcPr>
            <w:tcW w:w="46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pPr>
            <w:r>
              <w:rPr/>
            </w:r>
          </w:p>
        </w:tc>
      </w:tr>
      <w:tr>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rPr>
                <w:i/>
                <w:i/>
              </w:rPr>
            </w:pPr>
            <w:r>
              <w:rPr>
                <w:i/>
                <w:sz w:val="20"/>
              </w:rPr>
              <w:t>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r>
              <w:fldChar w:fldCharType="begin"/>
            </w:r>
            <w:r>
              <w:rPr>
                <w:rStyle w:val="-"/>
                <w:sz w:val="20"/>
                <w:i/>
              </w:rPr>
              <w:instrText xml:space="preserve"> HYPERLINK "https://www.consultant.ru/document/cons_doc_LAW_443766/f61ff313afecf81a91a43d729c2df55c1d6a1533/" \l "dst2620"</w:instrText>
            </w:r>
            <w:r>
              <w:rPr>
                <w:rStyle w:val="-"/>
                <w:sz w:val="20"/>
                <w:i/>
              </w:rPr>
              <w:fldChar w:fldCharType="separate"/>
            </w:r>
            <w:r>
              <w:rPr>
                <w:rStyle w:val="-"/>
                <w:i/>
                <w:sz w:val="20"/>
              </w:rPr>
              <w:t>статьей 19.28</w:t>
            </w:r>
            <w:r>
              <w:rPr>
                <w:rStyle w:val="-"/>
                <w:sz w:val="20"/>
                <w:i/>
              </w:rPr>
              <w:fldChar w:fldCharType="end"/>
            </w:r>
            <w:r>
              <w:rPr>
                <w:i/>
                <w:sz w:val="20"/>
              </w:rPr>
              <w:t> Кодекса Российской Федерации об административных правонарушениях</w:t>
            </w:r>
          </w:p>
        </w:tc>
        <w:tc>
          <w:tcPr>
            <w:tcW w:w="46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pPr>
            <w:r>
              <w:rPr/>
            </w:r>
          </w:p>
        </w:tc>
      </w:tr>
      <w:tr>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rPr>
                <w:i/>
                <w:i/>
              </w:rPr>
            </w:pPr>
            <w:r>
              <w:rPr>
                <w:i/>
                <w:sz w:val="20"/>
              </w:rPr>
              <w:t>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46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pPr>
            <w:r>
              <w:rPr/>
            </w:r>
          </w:p>
        </w:tc>
      </w:tr>
      <w:tr>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rPr>
                <w:i/>
                <w:i/>
              </w:rPr>
            </w:pPr>
            <w:r>
              <w:rPr>
                <w:i/>
                <w:sz w:val="20"/>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6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pPr>
            <w:r>
              <w:rPr/>
            </w:r>
          </w:p>
        </w:tc>
      </w:tr>
      <w:tr>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rPr>
                <w:i/>
                <w:i/>
              </w:rPr>
            </w:pPr>
            <w:r>
              <w:rPr>
                <w:i/>
                <w:sz w:val="20"/>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6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pPr>
            <w:r>
              <w:rPr/>
            </w:r>
          </w:p>
        </w:tc>
      </w:tr>
      <w:tr>
        <w:trPr/>
        <w:tc>
          <w:tcPr>
            <w:tcW w:w="10313"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ind w:firstLine="708"/>
              <w:jc w:val="both"/>
              <w:rPr>
                <w:rFonts w:ascii="Times New Roman" w:hAnsi="Times New Roman"/>
              </w:rPr>
            </w:pPr>
            <w:r>
              <w:rPr>
                <w:rFonts w:ascii="Times New Roman" w:hAnsi="Times New Roman"/>
                <w:b/>
                <w:i/>
                <w:szCs w:val="24"/>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tc>
      </w:tr>
    </w:tbl>
    <w:p>
      <w:pPr>
        <w:pStyle w:val="Normal"/>
        <w:spacing w:lineRule="auto" w:line="240"/>
        <w:jc w:val="both"/>
        <w:rPr>
          <w:b/>
          <w:color w:val="000000"/>
        </w:rPr>
      </w:pPr>
      <w:r>
        <w:rPr>
          <w:b/>
          <w:color w:val="000000"/>
        </w:rPr>
      </w:r>
    </w:p>
    <w:p>
      <w:pPr>
        <w:pStyle w:val="Normal"/>
        <w:spacing w:lineRule="auto" w:line="240"/>
        <w:jc w:val="both"/>
        <w:rPr>
          <w:b/>
        </w:rPr>
      </w:pPr>
      <w:r>
        <w:rPr/>
        <w:t>* Столбец № 2 заполняется участником запроса цен в обязательном порядке путем проставления в соответствующих пунктах фразы</w:t>
      </w:r>
      <w:r>
        <w:rPr>
          <w:b/>
        </w:rPr>
        <w:t xml:space="preserve"> «Соответствую указанному пункту» или «Не соответствую указанному пункту».</w:t>
        <w:tab/>
      </w:r>
    </w:p>
    <w:tbl>
      <w:tblPr>
        <w:tblW w:w="10488" w:type="dxa"/>
        <w:jc w:val="center"/>
        <w:tblInd w:w="0" w:type="dxa"/>
        <w:tblLayout w:type="fixed"/>
        <w:tblCellMar>
          <w:top w:w="0" w:type="dxa"/>
          <w:left w:w="108" w:type="dxa"/>
          <w:bottom w:w="0" w:type="dxa"/>
          <w:right w:w="108" w:type="dxa"/>
        </w:tblCellMar>
        <w:tblLook w:val="0000"/>
      </w:tblPr>
      <w:tblGrid>
        <w:gridCol w:w="1836"/>
        <w:gridCol w:w="3265"/>
        <w:gridCol w:w="5387"/>
      </w:tblGrid>
      <w:tr>
        <w:trPr>
          <w:trHeight w:val="196" w:hRule="atLeast"/>
        </w:trPr>
        <w:tc>
          <w:tcPr>
            <w:tcW w:w="1836" w:type="dxa"/>
            <w:tcBorders>
              <w:bottom w:val="single" w:sz="4" w:space="0" w:color="000000"/>
            </w:tcBorders>
          </w:tcPr>
          <w:p>
            <w:pPr>
              <w:pStyle w:val="Normal"/>
              <w:widowControl w:val="false"/>
              <w:snapToGrid w:val="false"/>
              <w:spacing w:lineRule="auto" w:line="240"/>
              <w:ind w:left="-57" w:right="-57" w:hanging="0"/>
              <w:jc w:val="center"/>
              <w:textAlignment w:val="baseline"/>
              <w:rPr>
                <w:b/>
              </w:rPr>
            </w:pPr>
            <w:r>
              <w:rPr>
                <w:b/>
              </w:rPr>
            </w:r>
          </w:p>
        </w:tc>
        <w:tc>
          <w:tcPr>
            <w:tcW w:w="3265" w:type="dxa"/>
            <w:tcBorders>
              <w:bottom w:val="single" w:sz="4" w:space="0" w:color="000000"/>
            </w:tcBorders>
            <w:vAlign w:val="center"/>
          </w:tcPr>
          <w:p>
            <w:pPr>
              <w:pStyle w:val="Normal"/>
              <w:widowControl w:val="false"/>
              <w:spacing w:lineRule="auto" w:line="240"/>
              <w:ind w:left="-57" w:right="-57" w:hanging="0"/>
              <w:rPr/>
            </w:pPr>
            <w:r>
              <w:rPr/>
            </w:r>
          </w:p>
        </w:tc>
        <w:tc>
          <w:tcPr>
            <w:tcW w:w="5387" w:type="dxa"/>
            <w:tcBorders>
              <w:bottom w:val="single" w:sz="4" w:space="0" w:color="000000"/>
            </w:tcBorders>
            <w:vAlign w:val="center"/>
          </w:tcPr>
          <w:p>
            <w:pPr>
              <w:pStyle w:val="Normal"/>
              <w:widowControl w:val="false"/>
              <w:spacing w:lineRule="auto" w:line="240"/>
              <w:ind w:left="-57" w:right="-57" w:hanging="0"/>
              <w:rPr/>
            </w:pPr>
            <w:r>
              <w:rPr/>
            </w:r>
          </w:p>
        </w:tc>
      </w:tr>
      <w:tr>
        <w:trPr>
          <w:trHeight w:val="196" w:hRule="atLeast"/>
        </w:trPr>
        <w:tc>
          <w:tcPr>
            <w:tcW w:w="1836" w:type="dxa"/>
            <w:tcBorders>
              <w:top w:val="single" w:sz="4" w:space="0" w:color="000000"/>
            </w:tcBorders>
          </w:tcPr>
          <w:p>
            <w:pPr>
              <w:pStyle w:val="Normal"/>
              <w:widowControl w:val="false"/>
              <w:snapToGrid w:val="false"/>
              <w:spacing w:lineRule="auto" w:line="240"/>
              <w:ind w:left="-57" w:right="-57" w:hanging="0"/>
              <w:jc w:val="center"/>
              <w:textAlignment w:val="baseline"/>
              <w:rPr>
                <w:b/>
                <w:lang w:val="en-US"/>
              </w:rPr>
            </w:pPr>
            <w:r>
              <w:rPr>
                <w:lang w:val="en-US"/>
              </w:rPr>
              <w:t>(подпись)</w:t>
            </w:r>
          </w:p>
        </w:tc>
        <w:tc>
          <w:tcPr>
            <w:tcW w:w="3265" w:type="dxa"/>
            <w:tcBorders>
              <w:top w:val="single" w:sz="4" w:space="0" w:color="000000"/>
            </w:tcBorders>
            <w:vAlign w:val="center"/>
          </w:tcPr>
          <w:p>
            <w:pPr>
              <w:pStyle w:val="Normal"/>
              <w:widowControl w:val="false"/>
              <w:spacing w:lineRule="auto" w:line="240"/>
              <w:ind w:left="-57" w:right="-57" w:hanging="0"/>
              <w:jc w:val="center"/>
              <w:rPr/>
            </w:pPr>
            <w:r>
              <w:rPr/>
              <w:t>(Ф.И.О. участника размещения заказа)</w:t>
            </w:r>
          </w:p>
        </w:tc>
        <w:tc>
          <w:tcPr>
            <w:tcW w:w="5387" w:type="dxa"/>
            <w:tcBorders>
              <w:top w:val="single" w:sz="4" w:space="0" w:color="000000"/>
            </w:tcBorders>
            <w:vAlign w:val="center"/>
          </w:tcPr>
          <w:p>
            <w:pPr>
              <w:pStyle w:val="Normal"/>
              <w:widowControl w:val="false"/>
              <w:spacing w:lineRule="auto" w:line="240"/>
              <w:ind w:left="-57" w:right="-57" w:hanging="0"/>
              <w:jc w:val="center"/>
              <w:rPr/>
            </w:pPr>
            <w:r>
              <w:rPr/>
              <w:t>(Должность участника размещения заказа)</w:t>
            </w:r>
          </w:p>
        </w:tc>
      </w:tr>
      <w:tr>
        <w:trPr>
          <w:trHeight w:val="196" w:hRule="atLeast"/>
        </w:trPr>
        <w:tc>
          <w:tcPr>
            <w:tcW w:w="1836" w:type="dxa"/>
            <w:tcBorders/>
            <w:vAlign w:val="bottom"/>
          </w:tcPr>
          <w:p>
            <w:pPr>
              <w:pStyle w:val="Normal"/>
              <w:widowControl w:val="false"/>
              <w:snapToGrid w:val="false"/>
              <w:spacing w:lineRule="auto" w:line="240"/>
              <w:ind w:left="-57" w:right="-57" w:hanging="0"/>
              <w:textAlignment w:val="baseline"/>
              <w:rPr>
                <w:lang w:val="en-US"/>
              </w:rPr>
            </w:pPr>
            <w:r>
              <w:rPr>
                <w:lang w:val="en-US"/>
              </w:rPr>
              <w:t>М.П.</w:t>
            </w:r>
          </w:p>
        </w:tc>
        <w:tc>
          <w:tcPr>
            <w:tcW w:w="3265" w:type="dxa"/>
            <w:tcBorders/>
            <w:vAlign w:val="bottom"/>
          </w:tcPr>
          <w:p>
            <w:pPr>
              <w:pStyle w:val="Normal"/>
              <w:widowControl w:val="false"/>
              <w:spacing w:lineRule="auto" w:line="240"/>
              <w:ind w:left="-57" w:right="-57" w:hanging="0"/>
              <w:rPr/>
            </w:pPr>
            <w:r>
              <w:rPr/>
            </w:r>
          </w:p>
        </w:tc>
        <w:tc>
          <w:tcPr>
            <w:tcW w:w="5387" w:type="dxa"/>
            <w:tcBorders/>
            <w:vAlign w:val="bottom"/>
          </w:tcPr>
          <w:p>
            <w:pPr>
              <w:pStyle w:val="Normal"/>
              <w:widowControl w:val="false"/>
              <w:spacing w:lineRule="auto" w:line="240"/>
              <w:ind w:left="-57" w:right="-57" w:hanging="0"/>
              <w:rPr/>
            </w:pPr>
            <w:r>
              <w:rPr/>
            </w:r>
          </w:p>
        </w:tc>
      </w:tr>
    </w:tbl>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tabs>
          <w:tab w:val="clear" w:pos="708"/>
          <w:tab w:val="left" w:pos="2250" w:leader="none"/>
        </w:tabs>
        <w:spacing w:lineRule="auto" w:line="240"/>
        <w:rPr>
          <w:rFonts w:eastAsia="Times New Roman" w:cs="Times New Roman"/>
          <w:b/>
          <w:lang w:eastAsia="ru-RU"/>
        </w:rPr>
      </w:pPr>
      <w:r>
        <w:rPr>
          <w:rFonts w:eastAsia="Times New Roman" w:cs="Times New Roman"/>
          <w:b/>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jc w:val="center"/>
        <w:rPr>
          <w:rFonts w:eastAsia="Times New Roman" w:cs="Times New Roman"/>
          <w:b/>
          <w:bCs/>
          <w:sz w:val="26"/>
          <w:szCs w:val="26"/>
          <w:lang w:eastAsia="ru-RU"/>
        </w:rPr>
      </w:pPr>
      <w:r>
        <w:rPr>
          <w:rFonts w:eastAsia="Times New Roman" w:cs="Times New Roman"/>
          <w:b/>
          <w:bCs/>
          <w:sz w:val="26"/>
          <w:szCs w:val="26"/>
          <w:lang w:eastAsia="ru-RU"/>
        </w:rPr>
      </w:r>
    </w:p>
    <w:p>
      <w:pPr>
        <w:pStyle w:val="Normal"/>
        <w:spacing w:lineRule="auto" w:line="240"/>
        <w:jc w:val="center"/>
        <w:rPr>
          <w:rFonts w:eastAsia="Times New Roman" w:cs="Times New Roman"/>
          <w:b/>
          <w:bCs/>
          <w:sz w:val="26"/>
          <w:szCs w:val="26"/>
          <w:lang w:eastAsia="ru-RU"/>
        </w:rPr>
      </w:pPr>
      <w:bookmarkStart w:id="7" w:name="дог"/>
      <w:r>
        <w:rPr>
          <w:rFonts w:eastAsia="Times New Roman" w:cs="Times New Roman"/>
          <w:b/>
          <w:bCs/>
          <w:sz w:val="26"/>
          <w:szCs w:val="26"/>
          <w:lang w:eastAsia="ru-RU"/>
        </w:rPr>
        <w:t>РАЗДЕЛ V</w:t>
      </w:r>
      <w:bookmarkEnd w:id="7"/>
    </w:p>
    <w:p>
      <w:pPr>
        <w:pStyle w:val="Normal"/>
        <w:jc w:val="center"/>
        <w:rPr>
          <w:rFonts w:eastAsia="Times New Roman" w:cs="Times New Roman"/>
          <w:lang w:eastAsia="ar-SA"/>
        </w:rPr>
      </w:pPr>
      <w:r>
        <w:rPr>
          <w:rFonts w:eastAsia="Times New Roman" w:cs="Times New Roman"/>
          <w:bCs/>
          <w:lang w:eastAsia="ru-RU"/>
        </w:rPr>
        <w:t>ПРОЕКТ ДОГОВОРА</w:t>
      </w:r>
      <w:r>
        <w:rPr>
          <w:rFonts w:cs="Times New Roman"/>
        </w:rPr>
        <w:t xml:space="preserve">, </w:t>
      </w:r>
      <w:r>
        <w:rPr>
          <w:rFonts w:eastAsia="Times New Roman" w:cs="Times New Roman"/>
          <w:lang w:eastAsia="ar-SA"/>
        </w:rPr>
        <w:t>ЯВЛЯЮЩИЙСЯ НЕОТЪЕМЛЕМОЙ ЧАСТЬЮ ДОКУМЕНТАЦИИ ОБ ЭЛЕКТРОННОМ АУКЦИОНЕ</w:t>
      </w:r>
    </w:p>
    <w:p>
      <w:pPr>
        <w:pStyle w:val="Normal"/>
        <w:tabs>
          <w:tab w:val="clear" w:pos="708"/>
          <w:tab w:val="left" w:pos="6975" w:leader="none"/>
        </w:tabs>
        <w:jc w:val="center"/>
        <w:rPr>
          <w:rFonts w:eastAsia="Times New Roman" w:cs="Times New Roman"/>
          <w:i/>
          <w:i/>
          <w:sz w:val="20"/>
          <w:szCs w:val="26"/>
          <w:lang w:eastAsia="ru-RU"/>
        </w:rPr>
      </w:pPr>
      <w:r>
        <w:rPr>
          <w:rFonts w:eastAsia="Times New Roman" w:cs="Times New Roman"/>
          <w:i/>
          <w:sz w:val="20"/>
          <w:szCs w:val="26"/>
          <w:lang w:eastAsia="ru-RU"/>
        </w:rPr>
        <w:t>Размещено отдельным файлом</w:t>
      </w:r>
    </w:p>
    <w:p>
      <w:pPr>
        <w:pStyle w:val="Normal"/>
        <w:jc w:val="center"/>
        <w:rPr>
          <w:rFonts w:eastAsia="Times New Roman" w:cs="Times New Roman"/>
          <w:lang w:eastAsia="ar-SA"/>
        </w:rPr>
      </w:pPr>
      <w:r>
        <w:rPr/>
      </w:r>
    </w:p>
    <w:sectPr>
      <w:headerReference w:type="default" r:id="rId4"/>
      <w:type w:val="nextPage"/>
      <w:pgSz w:w="11906" w:h="16838"/>
      <w:pgMar w:left="993" w:right="706" w:gutter="0" w:header="709" w:top="993" w:footer="0"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Courier New">
    <w:charset w:val="cc"/>
    <w:family w:val="roman"/>
    <w:pitch w:val="variable"/>
  </w:font>
  <w:font w:name="Tahoma">
    <w:charset w:val="cc"/>
    <w:family w:val="roman"/>
    <w:pitch w:val="variable"/>
  </w:font>
  <w:font w:name="Cambria">
    <w:charset w:val="cc"/>
    <w:family w:val="roman"/>
    <w:pitch w:val="variable"/>
  </w:font>
  <w:font w:name="Arial CYR">
    <w:charset w:val="cc"/>
    <w:family w:val="roman"/>
    <w:pitch w:val="variable"/>
  </w:font>
  <w:font w:name="Times New Roman CYR">
    <w:charset w:val="cc"/>
    <w:family w:val="roman"/>
    <w:pitch w:val="variable"/>
  </w:font>
  <w:font w:name="TimesDL">
    <w:charset w:val="cc"/>
    <w:family w:val="roman"/>
    <w:pitch w:val="variable"/>
  </w:font>
  <w:font w:name="NTTimes/Cyrillic">
    <w:charset w:val="cc"/>
    <w:family w:val="roman"/>
    <w:pitch w:val="variable"/>
  </w:font>
  <w:font w:name="TimesET">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4"/>
      <w:rPr/>
    </w:pPr>
    <w:r>
      <w:rPr/>
    </w:r>
  </w:p>
  <w:p>
    <w:pPr>
      <w:pStyle w:val="Style4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pStyle w:val="6"/>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pStyle w:val="9"/>
      <w:numFmt w:val="decimal"/>
      <w:lvlText w:val="%1.%2.%3.%4.%5.%6.%7.%8.%9"/>
      <w:lvlJc w:val="left"/>
      <w:pPr>
        <w:tabs>
          <w:tab w:val="num" w:pos="1584"/>
        </w:tabs>
        <w:ind w:left="1584" w:hanging="1584"/>
      </w:pPr>
      <w:rPr>
        <w:rFonts w:cs="Times New Roman"/>
      </w:r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b w:val="false"/>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suff w:val="space"/>
      <w:lvlText w:val="%1."/>
      <w:lvlJc w:val="left"/>
      <w:pPr>
        <w:tabs>
          <w:tab w:val="num" w:pos="0"/>
        </w:tabs>
        <w:ind w:left="360" w:hanging="360"/>
      </w:pPr>
      <w:rPr>
        <w:rFonts w:cs="Times New Roman"/>
      </w:rPr>
    </w:lvl>
    <w:lvl w:ilvl="1">
      <w:start w:val="1"/>
      <w:numFmt w:val="decimal"/>
      <w:suff w:val="space"/>
      <w:lvlText w:val="%1.%2."/>
      <w:lvlJc w:val="left"/>
      <w:pPr>
        <w:tabs>
          <w:tab w:val="num" w:pos="0"/>
        </w:tabs>
        <w:ind w:left="792" w:hanging="432"/>
      </w:pPr>
      <w:rPr>
        <w:rFonts w:cs="Times New Roman"/>
      </w:rPr>
    </w:lvl>
    <w:lvl w:ilvl="2">
      <w:start w:val="1"/>
      <w:numFmt w:val="decimal"/>
      <w:suff w:val="space"/>
      <w:lvlText w:val="%3)"/>
      <w:lvlJc w:val="left"/>
      <w:pPr>
        <w:tabs>
          <w:tab w:val="num" w:pos="0"/>
        </w:tabs>
        <w:ind w:left="1214" w:hanging="504"/>
      </w:pPr>
      <w:rPr>
        <w:rFonts w:cs="Times New Roman"/>
      </w:rPr>
    </w:lvl>
    <w:lvl w:ilvl="3">
      <w:start w:val="1"/>
      <w:numFmt w:val="decimal"/>
      <w:lvlText w:val="%1.%2.%3.%4."/>
      <w:lvlJc w:val="left"/>
      <w:pPr>
        <w:tabs>
          <w:tab w:val="num" w:pos="0"/>
        </w:tabs>
        <w:ind w:left="1641" w:hanging="648"/>
      </w:pPr>
      <w:rPr>
        <w:rFonts w:cs="Times New Roman"/>
      </w:rPr>
    </w:lvl>
    <w:lvl w:ilvl="4">
      <w:start w:val="1"/>
      <w:numFmt w:val="decimal"/>
      <w:suff w:val="space"/>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lvl w:ilvl="0">
      <w:start w:val="21"/>
      <w:numFmt w:val="decimal"/>
      <w:lvlText w:val="%1."/>
      <w:lvlJc w:val="left"/>
      <w:pPr>
        <w:tabs>
          <w:tab w:val="num" w:pos="0"/>
        </w:tabs>
        <w:ind w:left="555" w:hanging="555"/>
      </w:pPr>
      <w:rPr/>
    </w:lvl>
    <w:lvl w:ilvl="1">
      <w:start w:val="1"/>
      <w:numFmt w:val="decimal"/>
      <w:lvlText w:val="%1.%2."/>
      <w:lvlJc w:val="left"/>
      <w:pPr>
        <w:tabs>
          <w:tab w:val="num" w:pos="0"/>
        </w:tabs>
        <w:ind w:left="838" w:hanging="555"/>
      </w:pPr>
      <w:rPr/>
    </w:lvl>
    <w:lvl w:ilvl="2">
      <w:start w:val="1"/>
      <w:numFmt w:val="decimal"/>
      <w:suff w:val="space"/>
      <w:lvlText w:val="%1.%2.%3."/>
      <w:lvlJc w:val="left"/>
      <w:pPr>
        <w:tabs>
          <w:tab w:val="num" w:pos="0"/>
        </w:tabs>
        <w:ind w:left="1286" w:hanging="720"/>
      </w:pPr>
      <w:rPr/>
    </w:lvl>
    <w:lvl w:ilvl="3">
      <w:start w:val="1"/>
      <w:numFmt w:val="decimal"/>
      <w:lvlText w:val="%1.%2.%3.%4."/>
      <w:lvlJc w:val="left"/>
      <w:pPr>
        <w:tabs>
          <w:tab w:val="num" w:pos="0"/>
        </w:tabs>
        <w:ind w:left="1569" w:hanging="720"/>
      </w:pPr>
      <w:rPr/>
    </w:lvl>
    <w:lvl w:ilvl="4">
      <w:start w:val="1"/>
      <w:numFmt w:val="decimal"/>
      <w:lvlText w:val="%1.%2.%3.%4.%5."/>
      <w:lvlJc w:val="left"/>
      <w:pPr>
        <w:tabs>
          <w:tab w:val="num" w:pos="0"/>
        </w:tabs>
        <w:ind w:left="2212" w:hanging="1080"/>
      </w:pPr>
      <w:rPr/>
    </w:lvl>
    <w:lvl w:ilvl="5">
      <w:start w:val="1"/>
      <w:numFmt w:val="decimal"/>
      <w:lvlText w:val="%1.%2.%3.%4.%5.%6."/>
      <w:lvlJc w:val="left"/>
      <w:pPr>
        <w:tabs>
          <w:tab w:val="num" w:pos="0"/>
        </w:tabs>
        <w:ind w:left="2495" w:hanging="1080"/>
      </w:pPr>
      <w:rPr/>
    </w:lvl>
    <w:lvl w:ilvl="6">
      <w:start w:val="1"/>
      <w:numFmt w:val="decimal"/>
      <w:lvlText w:val="%1.%2.%3.%4.%5.%6.%7."/>
      <w:lvlJc w:val="left"/>
      <w:pPr>
        <w:tabs>
          <w:tab w:val="num" w:pos="0"/>
        </w:tabs>
        <w:ind w:left="2778" w:hanging="1080"/>
      </w:pPr>
      <w:rPr/>
    </w:lvl>
    <w:lvl w:ilvl="7">
      <w:start w:val="1"/>
      <w:numFmt w:val="decimal"/>
      <w:lvlText w:val="%1.%2.%3.%4.%5.%6.%7.%8."/>
      <w:lvlJc w:val="left"/>
      <w:pPr>
        <w:tabs>
          <w:tab w:val="num" w:pos="0"/>
        </w:tabs>
        <w:ind w:left="3421" w:hanging="1440"/>
      </w:pPr>
      <w:rPr/>
    </w:lvl>
    <w:lvl w:ilvl="8">
      <w:start w:val="1"/>
      <w:numFmt w:val="decimal"/>
      <w:lvlText w:val="%1.%2.%3.%4.%5.%6.%7.%8.%9."/>
      <w:lvlJc w:val="left"/>
      <w:pPr>
        <w:tabs>
          <w:tab w:val="num" w:pos="0"/>
        </w:tabs>
        <w:ind w:left="3704" w:hanging="1440"/>
      </w:pPr>
      <w:rPr/>
    </w:lvl>
  </w:abstractNum>
  <w:abstractNum w:abstractNumId="6">
    <w:lvl w:ilvl="0">
      <w:start w:val="1"/>
      <w:numFmt w:val="decimal"/>
      <w:lvlText w:val="%1."/>
      <w:lvlJc w:val="left"/>
      <w:pPr>
        <w:tabs>
          <w:tab w:val="num" w:pos="0"/>
        </w:tabs>
        <w:ind w:left="819" w:hanging="360"/>
      </w:pPr>
      <w:rPr/>
    </w:lvl>
    <w:lvl w:ilvl="1">
      <w:start w:val="1"/>
      <w:numFmt w:val="lowerLetter"/>
      <w:lvlText w:val="%2."/>
      <w:lvlJc w:val="left"/>
      <w:pPr>
        <w:tabs>
          <w:tab w:val="num" w:pos="0"/>
        </w:tabs>
        <w:ind w:left="1539" w:hanging="360"/>
      </w:pPr>
      <w:rPr/>
    </w:lvl>
    <w:lvl w:ilvl="2">
      <w:start w:val="1"/>
      <w:numFmt w:val="lowerRoman"/>
      <w:lvlText w:val="%3."/>
      <w:lvlJc w:val="right"/>
      <w:pPr>
        <w:tabs>
          <w:tab w:val="num" w:pos="0"/>
        </w:tabs>
        <w:ind w:left="2259" w:hanging="180"/>
      </w:pPr>
      <w:rPr/>
    </w:lvl>
    <w:lvl w:ilvl="3">
      <w:start w:val="1"/>
      <w:numFmt w:val="decimal"/>
      <w:lvlText w:val="%4."/>
      <w:lvlJc w:val="left"/>
      <w:pPr>
        <w:tabs>
          <w:tab w:val="num" w:pos="0"/>
        </w:tabs>
        <w:ind w:left="2979" w:hanging="360"/>
      </w:pPr>
      <w:rPr/>
    </w:lvl>
    <w:lvl w:ilvl="4">
      <w:start w:val="1"/>
      <w:numFmt w:val="lowerLetter"/>
      <w:lvlText w:val="%5."/>
      <w:lvlJc w:val="left"/>
      <w:pPr>
        <w:tabs>
          <w:tab w:val="num" w:pos="0"/>
        </w:tabs>
        <w:ind w:left="3699" w:hanging="360"/>
      </w:pPr>
      <w:rPr/>
    </w:lvl>
    <w:lvl w:ilvl="5">
      <w:start w:val="1"/>
      <w:numFmt w:val="lowerRoman"/>
      <w:lvlText w:val="%6."/>
      <w:lvlJc w:val="right"/>
      <w:pPr>
        <w:tabs>
          <w:tab w:val="num" w:pos="0"/>
        </w:tabs>
        <w:ind w:left="4419" w:hanging="180"/>
      </w:pPr>
      <w:rPr/>
    </w:lvl>
    <w:lvl w:ilvl="6">
      <w:start w:val="1"/>
      <w:numFmt w:val="decimal"/>
      <w:lvlText w:val="%7."/>
      <w:lvlJc w:val="left"/>
      <w:pPr>
        <w:tabs>
          <w:tab w:val="num" w:pos="0"/>
        </w:tabs>
        <w:ind w:left="5139" w:hanging="360"/>
      </w:pPr>
      <w:rPr/>
    </w:lvl>
    <w:lvl w:ilvl="7">
      <w:start w:val="1"/>
      <w:numFmt w:val="lowerLetter"/>
      <w:lvlText w:val="%8."/>
      <w:lvlJc w:val="left"/>
      <w:pPr>
        <w:tabs>
          <w:tab w:val="num" w:pos="0"/>
        </w:tabs>
        <w:ind w:left="5859" w:hanging="360"/>
      </w:pPr>
      <w:rPr/>
    </w:lvl>
    <w:lvl w:ilvl="8">
      <w:start w:val="1"/>
      <w:numFmt w:val="lowerRoman"/>
      <w:lvlText w:val="%9."/>
      <w:lvlJc w:val="right"/>
      <w:pPr>
        <w:tabs>
          <w:tab w:val="num" w:pos="0"/>
        </w:tabs>
        <w:ind w:left="6579" w:hanging="180"/>
      </w:pPr>
      <w:rPr/>
    </w:lvl>
  </w:abstractNum>
  <w:abstractNum w:abstractNumId="7">
    <w:lvl w:ilvl="0">
      <w:start w:val="1"/>
      <w:numFmt w:val="decimal"/>
      <w:lvlText w:val="%1."/>
      <w:lvlJc w:val="left"/>
      <w:pPr>
        <w:tabs>
          <w:tab w:val="num" w:pos="491"/>
        </w:tabs>
        <w:ind w:left="491"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491"/>
        </w:tabs>
        <w:ind w:left="491"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491"/>
        </w:tabs>
        <w:ind w:left="491"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decimal"/>
      <w:lvlText w:val="%1."/>
      <w:lvlJc w:val="left"/>
      <w:pPr>
        <w:tabs>
          <w:tab w:val="num" w:pos="491"/>
        </w:tabs>
        <w:ind w:left="491"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decimal"/>
      <w:lvlText w:val="%1."/>
      <w:lvlJc w:val="left"/>
      <w:pPr>
        <w:tabs>
          <w:tab w:val="num" w:pos="491"/>
        </w:tabs>
        <w:ind w:left="491"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decimal"/>
      <w:lvlText w:val="%1."/>
      <w:lvlJc w:val="left"/>
      <w:pPr>
        <w:tabs>
          <w:tab w:val="num" w:pos="491"/>
        </w:tabs>
        <w:ind w:left="491"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decimal"/>
      <w:lvlText w:val="%1."/>
      <w:lvlJc w:val="left"/>
      <w:pPr>
        <w:tabs>
          <w:tab w:val="num" w:pos="491"/>
        </w:tabs>
        <w:ind w:left="491"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decimal"/>
      <w:lvlText w:val="%1."/>
      <w:lvlJc w:val="left"/>
      <w:pPr>
        <w:tabs>
          <w:tab w:val="num" w:pos="491"/>
        </w:tabs>
        <w:ind w:left="491"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491"/>
        </w:tabs>
        <w:ind w:left="491"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491"/>
        </w:tabs>
        <w:ind w:left="491"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491"/>
        </w:tabs>
        <w:ind w:left="491"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491"/>
        </w:tabs>
        <w:ind w:left="491"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decimal"/>
      <w:lvlText w:val="%1."/>
      <w:lvlJc w:val="left"/>
      <w:pPr>
        <w:tabs>
          <w:tab w:val="num" w:pos="491"/>
        </w:tabs>
        <w:ind w:left="491"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
    <w:lvl w:ilvl="0">
      <w:start w:val="1"/>
      <w:numFmt w:val="decimal"/>
      <w:lvlText w:val="%1."/>
      <w:lvlJc w:val="left"/>
      <w:pPr>
        <w:tabs>
          <w:tab w:val="num" w:pos="491"/>
        </w:tabs>
        <w:ind w:left="491"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
    <w:lvl w:ilvl="0">
      <w:start w:val="1"/>
      <w:numFmt w:val="decimal"/>
      <w:lvlText w:val="%1."/>
      <w:lvlJc w:val="left"/>
      <w:pPr>
        <w:tabs>
          <w:tab w:val="num" w:pos="491"/>
        </w:tabs>
        <w:ind w:left="491"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491"/>
        </w:tabs>
        <w:ind w:left="491"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decimal"/>
      <w:lvlText w:val="%1."/>
      <w:lvlJc w:val="left"/>
      <w:pPr>
        <w:tabs>
          <w:tab w:val="num" w:pos="491"/>
        </w:tabs>
        <w:ind w:left="491"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491"/>
        </w:tabs>
        <w:ind w:left="491"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decimal"/>
      <w:lvlText w:val="%1."/>
      <w:lvlJc w:val="left"/>
      <w:pPr>
        <w:tabs>
          <w:tab w:val="num" w:pos="491"/>
        </w:tabs>
        <w:ind w:left="491"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491"/>
        </w:tabs>
        <w:ind w:left="491"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491"/>
        </w:tabs>
        <w:ind w:left="491"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491"/>
        </w:tabs>
        <w:ind w:left="491"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491"/>
        </w:tabs>
        <w:ind w:left="491" w:hanging="360"/>
      </w:pPr>
      <w:rPr>
        <w:sz w:val="24"/>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7"/>
    <w:lvlOverride w:ilvl="0">
      <w:startOverride w:val="1"/>
    </w:lvlOverride>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 w:numId="49">
    <w:abstractNumId w:val="7"/>
  </w:num>
  <w:num w:numId="50">
    <w:abstractNumId w:val="7"/>
  </w:num>
  <w:num w:numId="51">
    <w:abstractNumId w:val="7"/>
  </w:num>
  <w:num w:numId="52">
    <w:abstractNumId w:val="7"/>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0" w:semiHidden="0" w:unhideWhenUsed="0" w:qFormat="1"/>
    <w:lsdException w:name="Default Paragraph Font" w:uiPriority="1"/>
    <w:lsdException w:name="Body Text Indent" w:uiPriority="0"/>
    <w:lsdException w:name="Subtitle" w:semiHidden="0" w:unhideWhenUsed="0" w:qFormat="1"/>
    <w:lsdException w:name="Body Text Indent 2" w:uiPriority="0"/>
    <w:lsdException w:name="Body Text Indent 3" w:uiPriority="0"/>
    <w:lsdException w:name="Strong" w:uiPriority="0" w:semiHidden="0" w:unhideWhenUsed="0" w:qFormat="1"/>
    <w:lsdException w:name="Emphasis" w:uiPriority="0" w:semiHidden="0" w:unhideWhenUsed="0" w:qFormat="1"/>
    <w:lsdException w:name="Normal (Web)" w:uiPriority="0" w:qFormat="1"/>
    <w:lsdException w:name="HTML Preformatted" w:uiPriority="0"/>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90094"/>
    <w:pPr>
      <w:widowControl/>
      <w:suppressAutoHyphens w:val="true"/>
      <w:bidi w:val="0"/>
      <w:spacing w:lineRule="auto" w:line="276" w:before="0" w:after="0"/>
      <w:jc w:val="left"/>
    </w:pPr>
    <w:rPr>
      <w:rFonts w:ascii="Times New Roman" w:hAnsi="Times New Roman" w:eastAsia="Calibri" w:cs="" w:cstheme="minorBidi" w:eastAsiaTheme="minorHAnsi"/>
      <w:color w:val="auto"/>
      <w:kern w:val="0"/>
      <w:sz w:val="22"/>
      <w:szCs w:val="22"/>
      <w:lang w:val="ru-RU" w:eastAsia="en-US" w:bidi="ar-SA"/>
    </w:rPr>
  </w:style>
  <w:style w:type="paragraph" w:styleId="1" w:customStyle="1">
    <w:name w:val="Heading 1"/>
    <w:basedOn w:val="Normal"/>
    <w:next w:val="Normal"/>
    <w:link w:val="12"/>
    <w:uiPriority w:val="9"/>
    <w:qFormat/>
    <w:rsid w:val="0019510e"/>
    <w:pPr>
      <w:keepNext w:val="true"/>
      <w:spacing w:lineRule="auto" w:line="240" w:before="240" w:after="60"/>
      <w:outlineLvl w:val="0"/>
    </w:pPr>
    <w:rPr>
      <w:rFonts w:ascii="Arial" w:hAnsi="Arial" w:eastAsia="Times New Roman" w:cs="Arial"/>
      <w:b/>
      <w:bCs/>
      <w:kern w:val="2"/>
      <w:sz w:val="32"/>
      <w:szCs w:val="32"/>
      <w:lang w:eastAsia="ru-RU"/>
    </w:rPr>
  </w:style>
  <w:style w:type="paragraph" w:styleId="2" w:customStyle="1">
    <w:name w:val="Heading 2"/>
    <w:basedOn w:val="Normal"/>
    <w:next w:val="Normal"/>
    <w:link w:val="211"/>
    <w:qFormat/>
    <w:rsid w:val="0019510e"/>
    <w:pPr>
      <w:keepNext w:val="true"/>
      <w:spacing w:lineRule="auto" w:line="240" w:before="240" w:after="60"/>
      <w:outlineLvl w:val="1"/>
    </w:pPr>
    <w:rPr>
      <w:rFonts w:ascii="Arial" w:hAnsi="Arial" w:eastAsia="Times New Roman" w:cs="Arial"/>
      <w:b/>
      <w:bCs/>
      <w:i/>
      <w:iCs/>
      <w:sz w:val="28"/>
      <w:szCs w:val="28"/>
      <w:lang w:eastAsia="ru-RU"/>
    </w:rPr>
  </w:style>
  <w:style w:type="paragraph" w:styleId="3" w:customStyle="1">
    <w:name w:val="Heading 3"/>
    <w:basedOn w:val="Normal"/>
    <w:next w:val="Normal"/>
    <w:link w:val="311"/>
    <w:qFormat/>
    <w:rsid w:val="0019510e"/>
    <w:pPr>
      <w:keepNext w:val="true"/>
      <w:spacing w:lineRule="auto" w:line="240" w:before="240" w:after="60"/>
      <w:outlineLvl w:val="2"/>
    </w:pPr>
    <w:rPr>
      <w:rFonts w:ascii="Arial" w:hAnsi="Arial" w:eastAsia="Times New Roman" w:cs="Arial"/>
      <w:b/>
      <w:bCs/>
      <w:sz w:val="26"/>
      <w:szCs w:val="26"/>
      <w:lang w:eastAsia="ru-RU"/>
    </w:rPr>
  </w:style>
  <w:style w:type="paragraph" w:styleId="4" w:customStyle="1">
    <w:name w:val="Heading 4"/>
    <w:basedOn w:val="Normal"/>
    <w:next w:val="Normal"/>
    <w:link w:val="41"/>
    <w:qFormat/>
    <w:rsid w:val="0019510e"/>
    <w:pPr>
      <w:keepNext w:val="true"/>
      <w:spacing w:lineRule="auto" w:line="240"/>
      <w:jc w:val="center"/>
      <w:outlineLvl w:val="3"/>
    </w:pPr>
    <w:rPr>
      <w:rFonts w:eastAsia="Times New Roman" w:cs="Times New Roman"/>
      <w:b/>
      <w:bCs/>
      <w:sz w:val="36"/>
      <w:szCs w:val="36"/>
      <w:lang w:eastAsia="ru-RU"/>
    </w:rPr>
  </w:style>
  <w:style w:type="paragraph" w:styleId="5" w:customStyle="1">
    <w:name w:val="Heading 5"/>
    <w:basedOn w:val="Normal"/>
    <w:next w:val="Normal"/>
    <w:link w:val="51"/>
    <w:qFormat/>
    <w:rsid w:val="0019510e"/>
    <w:pPr>
      <w:keepNext w:val="true"/>
      <w:spacing w:lineRule="auto" w:line="240"/>
      <w:jc w:val="center"/>
      <w:outlineLvl w:val="4"/>
    </w:pPr>
    <w:rPr>
      <w:rFonts w:eastAsia="Times New Roman" w:cs="Times New Roman"/>
      <w:b/>
      <w:bCs/>
      <w:sz w:val="24"/>
      <w:szCs w:val="24"/>
      <w:lang w:eastAsia="ru-RU"/>
    </w:rPr>
  </w:style>
  <w:style w:type="paragraph" w:styleId="6" w:customStyle="1">
    <w:name w:val="Heading 6"/>
    <w:basedOn w:val="Normal"/>
    <w:next w:val="Normal"/>
    <w:link w:val="61"/>
    <w:qFormat/>
    <w:rsid w:val="0019510e"/>
    <w:pPr>
      <w:numPr>
        <w:ilvl w:val="5"/>
        <w:numId w:val="1"/>
      </w:numPr>
      <w:spacing w:lineRule="auto" w:line="240" w:before="240" w:after="60"/>
      <w:jc w:val="both"/>
      <w:outlineLvl w:val="5"/>
    </w:pPr>
    <w:rPr>
      <w:rFonts w:eastAsia="Times New Roman" w:cs="Times New Roman"/>
      <w:i/>
      <w:iCs/>
      <w:lang w:eastAsia="ru-RU"/>
    </w:rPr>
  </w:style>
  <w:style w:type="paragraph" w:styleId="7" w:customStyle="1">
    <w:name w:val="Heading 7"/>
    <w:basedOn w:val="Normal"/>
    <w:next w:val="Normal"/>
    <w:link w:val="71"/>
    <w:uiPriority w:val="99"/>
    <w:qFormat/>
    <w:rsid w:val="0019510e"/>
    <w:pPr>
      <w:keepNext w:val="true"/>
      <w:keepLines/>
      <w:widowControl w:val="false"/>
      <w:suppressLineNumbers/>
      <w:spacing w:lineRule="auto" w:line="240"/>
      <w:outlineLvl w:val="6"/>
    </w:pPr>
    <w:rPr>
      <w:rFonts w:eastAsia="Times New Roman" w:cs="Times New Roman"/>
      <w:b/>
      <w:bCs/>
      <w:sz w:val="24"/>
      <w:szCs w:val="24"/>
      <w:lang w:eastAsia="ru-RU"/>
    </w:rPr>
  </w:style>
  <w:style w:type="paragraph" w:styleId="8" w:customStyle="1">
    <w:name w:val="Heading 8"/>
    <w:basedOn w:val="Normal"/>
    <w:next w:val="Normal"/>
    <w:link w:val="81"/>
    <w:uiPriority w:val="99"/>
    <w:qFormat/>
    <w:rsid w:val="0019510e"/>
    <w:pPr>
      <w:keepNext w:val="true"/>
      <w:spacing w:lineRule="auto" w:line="240"/>
      <w:ind w:left="-108" w:right="-108" w:hanging="0"/>
      <w:jc w:val="center"/>
      <w:outlineLvl w:val="7"/>
    </w:pPr>
    <w:rPr>
      <w:rFonts w:eastAsia="Times New Roman" w:cs="Times New Roman"/>
      <w:b/>
      <w:bCs/>
      <w:sz w:val="24"/>
      <w:szCs w:val="24"/>
      <w:lang w:eastAsia="ru-RU"/>
    </w:rPr>
  </w:style>
  <w:style w:type="paragraph" w:styleId="9" w:customStyle="1">
    <w:name w:val="Heading 9"/>
    <w:basedOn w:val="Normal"/>
    <w:next w:val="Normal"/>
    <w:link w:val="91"/>
    <w:uiPriority w:val="99"/>
    <w:qFormat/>
    <w:rsid w:val="0019510e"/>
    <w:pPr>
      <w:numPr>
        <w:ilvl w:val="8"/>
        <w:numId w:val="1"/>
      </w:numPr>
      <w:spacing w:lineRule="auto" w:line="240" w:before="240" w:after="60"/>
      <w:jc w:val="both"/>
      <w:outlineLvl w:val="8"/>
    </w:pPr>
    <w:rPr>
      <w:rFonts w:ascii="Arial" w:hAnsi="Arial" w:eastAsia="Times New Roman" w:cs="Arial"/>
      <w:b/>
      <w:bCs/>
      <w:i/>
      <w:iCs/>
      <w:sz w:val="18"/>
      <w:szCs w:val="18"/>
      <w:lang w:eastAsia="ru-RU"/>
    </w:rPr>
  </w:style>
  <w:style w:type="character" w:styleId="DefaultParagraphFont" w:default="1">
    <w:name w:val="Default Paragraph Font"/>
    <w:uiPriority w:val="1"/>
    <w:semiHidden/>
    <w:unhideWhenUsed/>
    <w:qFormat/>
    <w:rPr/>
  </w:style>
  <w:style w:type="character" w:styleId="Strong">
    <w:name w:val="Strong"/>
    <w:qFormat/>
    <w:rsid w:val="00de63b7"/>
    <w:rPr>
      <w:b/>
      <w:bCs/>
    </w:rPr>
  </w:style>
  <w:style w:type="character" w:styleId="Style5" w:customStyle="1">
    <w:name w:val="Обычный (веб) Знак"/>
    <w:link w:val="NormalWeb"/>
    <w:qFormat/>
    <w:locked/>
    <w:rsid w:val="00de63b7"/>
    <w:rPr>
      <w:rFonts w:ascii="Times New Roman" w:hAnsi="Times New Roman" w:eastAsia="Times New Roman" w:cs="Times New Roman"/>
      <w:sz w:val="24"/>
      <w:szCs w:val="24"/>
      <w:lang w:eastAsia="ru-RU"/>
    </w:rPr>
  </w:style>
  <w:style w:type="character" w:styleId="Style6" w:customStyle="1">
    <w:name w:val="Текст сноски Знак"/>
    <w:basedOn w:val="DefaultParagraphFont"/>
    <w:uiPriority w:val="99"/>
    <w:qFormat/>
    <w:rsid w:val="00495161"/>
    <w:rPr>
      <w:rFonts w:ascii="Times New Roman" w:hAnsi="Times New Roman" w:eastAsia="Times New Roman" w:cs="Times New Roman"/>
      <w:sz w:val="20"/>
      <w:szCs w:val="20"/>
      <w:lang w:eastAsia="ru-RU"/>
    </w:rPr>
  </w:style>
  <w:style w:type="character" w:styleId="Style7" w:customStyle="1">
    <w:name w:val="Символ сноски"/>
    <w:qFormat/>
    <w:rsid w:val="0016166a"/>
    <w:rPr>
      <w:vertAlign w:val="superscript"/>
    </w:rPr>
  </w:style>
  <w:style w:type="character" w:styleId="Style8">
    <w:name w:val="Footnote Reference"/>
    <w:rPr>
      <w:vertAlign w:val="superscript"/>
    </w:rPr>
  </w:style>
  <w:style w:type="character" w:styleId="HTML" w:customStyle="1">
    <w:name w:val="Стандартный HTML Знак"/>
    <w:basedOn w:val="DefaultParagraphFont"/>
    <w:link w:val="HTMLPreformatted"/>
    <w:qFormat/>
    <w:rsid w:val="00a126e8"/>
    <w:rPr>
      <w:rFonts w:ascii="Courier New" w:hAnsi="Courier New" w:eastAsia="Times New Roman" w:cs="Courier New"/>
      <w:sz w:val="20"/>
      <w:szCs w:val="20"/>
      <w:lang w:eastAsia="ru-RU"/>
    </w:rPr>
  </w:style>
  <w:style w:type="character" w:styleId="11" w:customStyle="1">
    <w:name w:val="Знак сноски1"/>
    <w:uiPriority w:val="99"/>
    <w:qFormat/>
    <w:rsid w:val="00eb6b83"/>
    <w:rPr>
      <w:vertAlign w:val="superscript"/>
    </w:rPr>
  </w:style>
  <w:style w:type="character" w:styleId="Style9" w:customStyle="1">
    <w:name w:val="Текст выноски Знак"/>
    <w:basedOn w:val="DefaultParagraphFont"/>
    <w:link w:val="BalloonText"/>
    <w:uiPriority w:val="99"/>
    <w:qFormat/>
    <w:rsid w:val="0095371f"/>
    <w:rPr>
      <w:rFonts w:ascii="Tahoma" w:hAnsi="Tahoma" w:cs="Tahoma"/>
      <w:sz w:val="16"/>
      <w:szCs w:val="16"/>
    </w:rPr>
  </w:style>
  <w:style w:type="character" w:styleId="-">
    <w:name w:val="Hyperlink"/>
    <w:basedOn w:val="DefaultParagraphFont"/>
    <w:uiPriority w:val="99"/>
    <w:unhideWhenUsed/>
    <w:rsid w:val="00846341"/>
    <w:rPr>
      <w:color w:val="0000FF" w:themeColor="hyperlink"/>
      <w:u w:val="single"/>
    </w:rPr>
  </w:style>
  <w:style w:type="character" w:styleId="Annotationreference">
    <w:name w:val="annotation reference"/>
    <w:basedOn w:val="DefaultParagraphFont"/>
    <w:semiHidden/>
    <w:unhideWhenUsed/>
    <w:qFormat/>
    <w:rsid w:val="00ca77e4"/>
    <w:rPr>
      <w:sz w:val="16"/>
      <w:szCs w:val="16"/>
    </w:rPr>
  </w:style>
  <w:style w:type="character" w:styleId="Style10" w:customStyle="1">
    <w:name w:val="Текст примечания Знак"/>
    <w:basedOn w:val="DefaultParagraphFont"/>
    <w:link w:val="Annotationtext"/>
    <w:uiPriority w:val="99"/>
    <w:semiHidden/>
    <w:qFormat/>
    <w:rsid w:val="00ca77e4"/>
    <w:rPr>
      <w:sz w:val="20"/>
      <w:szCs w:val="20"/>
    </w:rPr>
  </w:style>
  <w:style w:type="character" w:styleId="Style11" w:customStyle="1">
    <w:name w:val="Тема примечания Знак"/>
    <w:basedOn w:val="Style10"/>
    <w:link w:val="Annotationsubject"/>
    <w:uiPriority w:val="99"/>
    <w:semiHidden/>
    <w:qFormat/>
    <w:rsid w:val="00ca77e4"/>
    <w:rPr>
      <w:b/>
      <w:bCs/>
      <w:sz w:val="20"/>
      <w:szCs w:val="20"/>
    </w:rPr>
  </w:style>
  <w:style w:type="character" w:styleId="Bodytext2" w:customStyle="1">
    <w:name w:val="Body text (2)_"/>
    <w:link w:val="Bodytext21"/>
    <w:uiPriority w:val="99"/>
    <w:qFormat/>
    <w:locked/>
    <w:rsid w:val="004a324e"/>
    <w:rPr>
      <w:rFonts w:ascii="Times New Roman" w:hAnsi="Times New Roman" w:cs="Times New Roman"/>
      <w:sz w:val="23"/>
      <w:shd w:fill="FFFFFF" w:val="clear"/>
    </w:rPr>
  </w:style>
  <w:style w:type="character" w:styleId="12" w:customStyle="1">
    <w:name w:val="Заголовок 1 Знак"/>
    <w:basedOn w:val="DefaultParagraphFont"/>
    <w:uiPriority w:val="9"/>
    <w:qFormat/>
    <w:rsid w:val="0019510e"/>
    <w:rPr>
      <w:rFonts w:ascii="Arial" w:hAnsi="Arial" w:eastAsia="Times New Roman" w:cs="Arial"/>
      <w:b/>
      <w:bCs/>
      <w:kern w:val="2"/>
      <w:sz w:val="32"/>
      <w:szCs w:val="32"/>
      <w:lang w:eastAsia="ru-RU"/>
    </w:rPr>
  </w:style>
  <w:style w:type="character" w:styleId="21" w:customStyle="1">
    <w:name w:val="Заголовок 2 Знак"/>
    <w:basedOn w:val="DefaultParagraphFont"/>
    <w:uiPriority w:val="9"/>
    <w:semiHidden/>
    <w:qFormat/>
    <w:rsid w:val="0019510e"/>
    <w:rPr>
      <w:rFonts w:ascii="Cambria" w:hAnsi="Cambria" w:eastAsia="" w:cs="" w:asciiTheme="majorHAnsi" w:cstheme="majorBidi" w:eastAsiaTheme="majorEastAsia" w:hAnsiTheme="majorHAnsi"/>
      <w:color w:val="365F91" w:themeColor="accent1" w:themeShade="bf"/>
      <w:sz w:val="26"/>
      <w:szCs w:val="26"/>
    </w:rPr>
  </w:style>
  <w:style w:type="character" w:styleId="31" w:customStyle="1">
    <w:name w:val="Заголовок 3 Знак"/>
    <w:basedOn w:val="DefaultParagraphFont"/>
    <w:qFormat/>
    <w:rsid w:val="0019510e"/>
    <w:rPr>
      <w:rFonts w:ascii="Cambria" w:hAnsi="Cambria" w:eastAsia="" w:cs="" w:asciiTheme="majorHAnsi" w:cstheme="majorBidi" w:eastAsiaTheme="majorEastAsia" w:hAnsiTheme="majorHAnsi"/>
      <w:color w:val="243F60" w:themeColor="accent1" w:themeShade="7f"/>
      <w:sz w:val="24"/>
      <w:szCs w:val="24"/>
    </w:rPr>
  </w:style>
  <w:style w:type="character" w:styleId="41" w:customStyle="1">
    <w:name w:val="Заголовок 4 Знак"/>
    <w:basedOn w:val="DefaultParagraphFont"/>
    <w:qFormat/>
    <w:rsid w:val="0019510e"/>
    <w:rPr>
      <w:rFonts w:ascii="Times New Roman" w:hAnsi="Times New Roman" w:eastAsia="Times New Roman" w:cs="Times New Roman"/>
      <w:b/>
      <w:bCs/>
      <w:sz w:val="36"/>
      <w:szCs w:val="36"/>
      <w:lang w:eastAsia="ru-RU"/>
    </w:rPr>
  </w:style>
  <w:style w:type="character" w:styleId="51" w:customStyle="1">
    <w:name w:val="Заголовок 5 Знак"/>
    <w:basedOn w:val="DefaultParagraphFont"/>
    <w:qFormat/>
    <w:rsid w:val="0019510e"/>
    <w:rPr>
      <w:rFonts w:ascii="Times New Roman" w:hAnsi="Times New Roman" w:eastAsia="Times New Roman" w:cs="Times New Roman"/>
      <w:b/>
      <w:bCs/>
      <w:sz w:val="24"/>
      <w:szCs w:val="24"/>
      <w:lang w:eastAsia="ru-RU"/>
    </w:rPr>
  </w:style>
  <w:style w:type="character" w:styleId="61" w:customStyle="1">
    <w:name w:val="Заголовок 6 Знак"/>
    <w:basedOn w:val="DefaultParagraphFont"/>
    <w:qFormat/>
    <w:rsid w:val="0019510e"/>
    <w:rPr>
      <w:rFonts w:ascii="Times New Roman" w:hAnsi="Times New Roman" w:eastAsia="Times New Roman" w:cs="Times New Roman"/>
      <w:i/>
      <w:iCs/>
      <w:lang w:eastAsia="ru-RU"/>
    </w:rPr>
  </w:style>
  <w:style w:type="character" w:styleId="71" w:customStyle="1">
    <w:name w:val="Заголовок 7 Знак"/>
    <w:basedOn w:val="DefaultParagraphFont"/>
    <w:uiPriority w:val="99"/>
    <w:qFormat/>
    <w:rsid w:val="0019510e"/>
    <w:rPr>
      <w:rFonts w:ascii="Times New Roman" w:hAnsi="Times New Roman" w:eastAsia="Times New Roman" w:cs="Times New Roman"/>
      <w:b/>
      <w:bCs/>
      <w:sz w:val="24"/>
      <w:szCs w:val="24"/>
      <w:lang w:eastAsia="ru-RU"/>
    </w:rPr>
  </w:style>
  <w:style w:type="character" w:styleId="81" w:customStyle="1">
    <w:name w:val="Заголовок 8 Знак"/>
    <w:basedOn w:val="DefaultParagraphFont"/>
    <w:uiPriority w:val="99"/>
    <w:qFormat/>
    <w:rsid w:val="0019510e"/>
    <w:rPr>
      <w:rFonts w:ascii="Times New Roman" w:hAnsi="Times New Roman" w:eastAsia="Times New Roman" w:cs="Times New Roman"/>
      <w:b/>
      <w:bCs/>
      <w:sz w:val="24"/>
      <w:szCs w:val="24"/>
      <w:lang w:eastAsia="ru-RU"/>
    </w:rPr>
  </w:style>
  <w:style w:type="character" w:styleId="91" w:customStyle="1">
    <w:name w:val="Заголовок 9 Знак"/>
    <w:basedOn w:val="DefaultParagraphFont"/>
    <w:uiPriority w:val="99"/>
    <w:qFormat/>
    <w:rsid w:val="0019510e"/>
    <w:rPr>
      <w:rFonts w:ascii="Arial" w:hAnsi="Arial" w:eastAsia="Times New Roman" w:cs="Arial"/>
      <w:b/>
      <w:bCs/>
      <w:i/>
      <w:iCs/>
      <w:sz w:val="18"/>
      <w:szCs w:val="18"/>
      <w:lang w:eastAsia="ru-RU"/>
    </w:rPr>
  </w:style>
  <w:style w:type="character" w:styleId="Heading1Char" w:customStyle="1">
    <w:name w:val="Heading 1 Char"/>
    <w:qFormat/>
    <w:locked/>
    <w:rsid w:val="0019510e"/>
    <w:rPr>
      <w:rFonts w:cs="Times New Roman"/>
      <w:b/>
      <w:bCs/>
      <w:sz w:val="24"/>
      <w:szCs w:val="24"/>
      <w:lang w:val="ru-RU" w:eastAsia="ru-RU"/>
    </w:rPr>
  </w:style>
  <w:style w:type="character" w:styleId="Heading2Char" w:customStyle="1">
    <w:name w:val="Heading 2 Char"/>
    <w:qFormat/>
    <w:locked/>
    <w:rsid w:val="0019510e"/>
    <w:rPr>
      <w:rFonts w:cs="Times New Roman"/>
      <w:b/>
      <w:bCs/>
      <w:sz w:val="24"/>
      <w:szCs w:val="24"/>
      <w:lang w:val="ru-RU" w:eastAsia="ru-RU"/>
    </w:rPr>
  </w:style>
  <w:style w:type="character" w:styleId="Heading3Char" w:customStyle="1">
    <w:name w:val="Heading 3 Char"/>
    <w:semiHidden/>
    <w:qFormat/>
    <w:locked/>
    <w:rsid w:val="0019510e"/>
    <w:rPr>
      <w:rFonts w:ascii="Cambria" w:hAnsi="Cambria" w:cs="Cambria"/>
      <w:b/>
      <w:bCs/>
      <w:sz w:val="26"/>
      <w:szCs w:val="26"/>
    </w:rPr>
  </w:style>
  <w:style w:type="character" w:styleId="211" w:customStyle="1">
    <w:name w:val="Заголовок 2 Знак1"/>
    <w:qFormat/>
    <w:locked/>
    <w:rsid w:val="0019510e"/>
    <w:rPr>
      <w:rFonts w:ascii="Arial" w:hAnsi="Arial" w:eastAsia="Times New Roman" w:cs="Arial"/>
      <w:b/>
      <w:bCs/>
      <w:i/>
      <w:iCs/>
      <w:sz w:val="28"/>
      <w:szCs w:val="28"/>
      <w:lang w:eastAsia="ru-RU"/>
    </w:rPr>
  </w:style>
  <w:style w:type="character" w:styleId="311" w:customStyle="1">
    <w:name w:val="Заголовок 3 Знак1"/>
    <w:qFormat/>
    <w:locked/>
    <w:rsid w:val="0019510e"/>
    <w:rPr>
      <w:rFonts w:ascii="Arial" w:hAnsi="Arial" w:eastAsia="Times New Roman" w:cs="Arial"/>
      <w:b/>
      <w:bCs/>
      <w:sz w:val="26"/>
      <w:szCs w:val="26"/>
      <w:lang w:eastAsia="ru-RU"/>
    </w:rPr>
  </w:style>
  <w:style w:type="character" w:styleId="Style12" w:customStyle="1">
    <w:name w:val="Основной текст Знак"/>
    <w:basedOn w:val="DefaultParagraphFont"/>
    <w:uiPriority w:val="99"/>
    <w:qFormat/>
    <w:rsid w:val="0019510e"/>
    <w:rPr>
      <w:rFonts w:ascii="Times New Roman" w:hAnsi="Times New Roman" w:eastAsia="Times New Roman" w:cs="Times New Roman"/>
      <w:sz w:val="28"/>
      <w:szCs w:val="28"/>
      <w:lang w:eastAsia="ru-RU"/>
    </w:rPr>
  </w:style>
  <w:style w:type="character" w:styleId="22" w:customStyle="1">
    <w:name w:val="Основной текст с отступом 2 Знак"/>
    <w:basedOn w:val="DefaultParagraphFont"/>
    <w:link w:val="BodyTextIndent2"/>
    <w:qFormat/>
    <w:rsid w:val="0019510e"/>
    <w:rPr>
      <w:rFonts w:ascii="Times New Roman" w:hAnsi="Times New Roman" w:eastAsia="Times New Roman" w:cs="Times New Roman"/>
      <w:sz w:val="24"/>
      <w:szCs w:val="24"/>
      <w:lang w:eastAsia="ru-RU"/>
    </w:rPr>
  </w:style>
  <w:style w:type="character" w:styleId="Pagenumber">
    <w:name w:val="page number"/>
    <w:qFormat/>
    <w:rsid w:val="0019510e"/>
    <w:rPr>
      <w:rFonts w:cs="Times New Roman"/>
    </w:rPr>
  </w:style>
  <w:style w:type="character" w:styleId="Style13" w:customStyle="1">
    <w:name w:val="Основной текст с отступом Знак"/>
    <w:basedOn w:val="DefaultParagraphFont"/>
    <w:qFormat/>
    <w:rsid w:val="0019510e"/>
    <w:rPr>
      <w:rFonts w:ascii="Times New Roman" w:hAnsi="Times New Roman" w:eastAsia="Times New Roman" w:cs="Times New Roman"/>
      <w:sz w:val="28"/>
      <w:szCs w:val="28"/>
      <w:lang w:eastAsia="ru-RU"/>
    </w:rPr>
  </w:style>
  <w:style w:type="character" w:styleId="32" w:customStyle="1">
    <w:name w:val="Основной текст с отступом 3 Знак"/>
    <w:basedOn w:val="DefaultParagraphFont"/>
    <w:link w:val="BodyTextIndent3"/>
    <w:qFormat/>
    <w:rsid w:val="0019510e"/>
    <w:rPr>
      <w:rFonts w:ascii="Times New Roman" w:hAnsi="Times New Roman" w:eastAsia="Times New Roman" w:cs="Times New Roman"/>
      <w:sz w:val="28"/>
      <w:szCs w:val="28"/>
      <w:lang w:eastAsia="ru-RU"/>
    </w:rPr>
  </w:style>
  <w:style w:type="character" w:styleId="Style14" w:customStyle="1">
    <w:name w:val="Дата Знак"/>
    <w:basedOn w:val="DefaultParagraphFont"/>
    <w:link w:val="Date"/>
    <w:uiPriority w:val="99"/>
    <w:qFormat/>
    <w:rsid w:val="0019510e"/>
    <w:rPr>
      <w:rFonts w:ascii="Times New Roman" w:hAnsi="Times New Roman" w:eastAsia="Times New Roman" w:cs="Times New Roman"/>
      <w:sz w:val="24"/>
      <w:szCs w:val="24"/>
      <w:lang w:eastAsia="ru-RU"/>
    </w:rPr>
  </w:style>
  <w:style w:type="character" w:styleId="Style15" w:customStyle="1">
    <w:name w:val="Нижний колонтитул Знак"/>
    <w:basedOn w:val="DefaultParagraphFont"/>
    <w:uiPriority w:val="99"/>
    <w:qFormat/>
    <w:rsid w:val="0019510e"/>
    <w:rPr>
      <w:rFonts w:ascii="Times New Roman" w:hAnsi="Times New Roman" w:eastAsia="Times New Roman" w:cs="Times New Roman"/>
      <w:sz w:val="24"/>
      <w:szCs w:val="24"/>
      <w:lang w:eastAsia="ru-RU"/>
    </w:rPr>
  </w:style>
  <w:style w:type="character" w:styleId="Propvalue" w:customStyle="1">
    <w:name w:val="propvalue"/>
    <w:qFormat/>
    <w:rsid w:val="0019510e"/>
    <w:rPr>
      <w:rFonts w:cs="Times New Roman"/>
      <w:color w:val="800000"/>
    </w:rPr>
  </w:style>
  <w:style w:type="character" w:styleId="Style16" w:customStyle="1">
    <w:name w:val="Верхний колонтитул Знак"/>
    <w:basedOn w:val="DefaultParagraphFont"/>
    <w:qFormat/>
    <w:rsid w:val="0019510e"/>
    <w:rPr>
      <w:rFonts w:ascii="Times New Roman" w:hAnsi="Times New Roman" w:eastAsia="Times New Roman" w:cs="Times New Roman"/>
      <w:sz w:val="24"/>
      <w:szCs w:val="24"/>
      <w:lang w:eastAsia="ru-RU"/>
    </w:rPr>
  </w:style>
  <w:style w:type="character" w:styleId="HeaderChar" w:customStyle="1">
    <w:name w:val="Header Char"/>
    <w:qFormat/>
    <w:locked/>
    <w:rsid w:val="0019510e"/>
    <w:rPr>
      <w:rFonts w:cs="Times New Roman"/>
      <w:sz w:val="24"/>
      <w:szCs w:val="24"/>
      <w:lang w:val="ru-RU" w:eastAsia="ru-RU"/>
    </w:rPr>
  </w:style>
  <w:style w:type="character" w:styleId="23" w:customStyle="1">
    <w:name w:val="Основной текст 2 Знак"/>
    <w:basedOn w:val="DefaultParagraphFont"/>
    <w:link w:val="BodyText22"/>
    <w:uiPriority w:val="99"/>
    <w:qFormat/>
    <w:rsid w:val="0019510e"/>
    <w:rPr>
      <w:rFonts w:ascii="Times New Roman" w:hAnsi="Times New Roman" w:eastAsia="Times New Roman" w:cs="Times New Roman"/>
      <w:sz w:val="28"/>
      <w:szCs w:val="28"/>
      <w:lang w:eastAsia="ru-RU"/>
    </w:rPr>
  </w:style>
  <w:style w:type="character" w:styleId="Style17" w:customStyle="1">
    <w:name w:val="Схема документа Знак"/>
    <w:basedOn w:val="DefaultParagraphFont"/>
    <w:link w:val="DocumentMap"/>
    <w:uiPriority w:val="99"/>
    <w:semiHidden/>
    <w:qFormat/>
    <w:rsid w:val="0019510e"/>
    <w:rPr>
      <w:rFonts w:ascii="Tahoma" w:hAnsi="Tahoma" w:eastAsia="Times New Roman" w:cs="Tahoma"/>
      <w:sz w:val="20"/>
      <w:szCs w:val="20"/>
      <w:shd w:fill="000080" w:val="clear"/>
      <w:lang w:eastAsia="ru-RU"/>
    </w:rPr>
  </w:style>
  <w:style w:type="character" w:styleId="Style18" w:customStyle="1">
    <w:name w:val="Название Знак"/>
    <w:basedOn w:val="DefaultParagraphFont"/>
    <w:qFormat/>
    <w:rsid w:val="0019510e"/>
    <w:rPr>
      <w:rFonts w:ascii="Times New Roman" w:hAnsi="Times New Roman" w:eastAsia="Times New Roman" w:cs="Times New Roman"/>
      <w:sz w:val="24"/>
      <w:szCs w:val="24"/>
      <w:lang w:eastAsia="ru-RU"/>
    </w:rPr>
  </w:style>
  <w:style w:type="character" w:styleId="33" w:customStyle="1">
    <w:name w:val="Основной текст 3 Знак"/>
    <w:basedOn w:val="DefaultParagraphFont"/>
    <w:link w:val="BodyText3"/>
    <w:uiPriority w:val="99"/>
    <w:qFormat/>
    <w:rsid w:val="0019510e"/>
    <w:rPr>
      <w:rFonts w:ascii="Times New Roman" w:hAnsi="Times New Roman" w:eastAsia="Times New Roman" w:cs="Times New Roman"/>
      <w:sz w:val="16"/>
      <w:szCs w:val="16"/>
      <w:lang w:eastAsia="ru-RU"/>
    </w:rPr>
  </w:style>
  <w:style w:type="character" w:styleId="Style19" w:customStyle="1">
    <w:name w:val="Подзаголовок Знак"/>
    <w:basedOn w:val="DefaultParagraphFont"/>
    <w:uiPriority w:val="99"/>
    <w:qFormat/>
    <w:rsid w:val="0019510e"/>
    <w:rPr>
      <w:rFonts w:ascii="Arial" w:hAnsi="Arial" w:eastAsia="Times New Roman" w:cs="Arial"/>
      <w:sz w:val="24"/>
      <w:szCs w:val="24"/>
      <w:lang w:eastAsia="ru-RU"/>
    </w:rPr>
  </w:style>
  <w:style w:type="character" w:styleId="FontStyle46" w:customStyle="1">
    <w:name w:val="Font Style46"/>
    <w:qFormat/>
    <w:rsid w:val="0019510e"/>
    <w:rPr>
      <w:rFonts w:ascii="Times New Roman" w:hAnsi="Times New Roman" w:cs="Times New Roman"/>
      <w:sz w:val="26"/>
      <w:szCs w:val="26"/>
    </w:rPr>
  </w:style>
  <w:style w:type="character" w:styleId="Style20" w:customStyle="1">
    <w:name w:val="Текст Знак"/>
    <w:basedOn w:val="DefaultParagraphFont"/>
    <w:link w:val="PlainText"/>
    <w:uiPriority w:val="99"/>
    <w:qFormat/>
    <w:rsid w:val="0019510e"/>
    <w:rPr>
      <w:rFonts w:ascii="Courier New" w:hAnsi="Courier New" w:eastAsia="Times New Roman" w:cs="Courier New"/>
      <w:sz w:val="20"/>
      <w:szCs w:val="20"/>
      <w:lang w:eastAsia="ru-RU"/>
    </w:rPr>
  </w:style>
  <w:style w:type="character" w:styleId="Style21">
    <w:name w:val="FollowedHyperlink"/>
    <w:uiPriority w:val="99"/>
    <w:rsid w:val="0019510e"/>
    <w:rPr>
      <w:rFonts w:cs="Times New Roman"/>
      <w:color w:val="800080"/>
      <w:u w:val="single"/>
    </w:rPr>
  </w:style>
  <w:style w:type="character" w:styleId="Spanheaderlot21" w:customStyle="1">
    <w:name w:val="span_header_lot_21"/>
    <w:qFormat/>
    <w:rsid w:val="0019510e"/>
    <w:rPr>
      <w:rFonts w:cs="Times New Roman"/>
      <w:b/>
      <w:bCs/>
      <w:sz w:val="20"/>
      <w:szCs w:val="20"/>
    </w:rPr>
  </w:style>
  <w:style w:type="character" w:styleId="Style22" w:customStyle="1">
    <w:name w:val="Заголовок записки Знак"/>
    <w:basedOn w:val="DefaultParagraphFont"/>
    <w:link w:val="NoteHeading"/>
    <w:uiPriority w:val="99"/>
    <w:qFormat/>
    <w:rsid w:val="0019510e"/>
    <w:rPr>
      <w:rFonts w:ascii="Times New Roman" w:hAnsi="Times New Roman" w:eastAsia="Times New Roman" w:cs="Times New Roman"/>
      <w:sz w:val="24"/>
      <w:szCs w:val="24"/>
      <w:lang w:eastAsia="ru-RU"/>
    </w:rPr>
  </w:style>
  <w:style w:type="character" w:styleId="72" w:customStyle="1">
    <w:name w:val="Знак Знак7"/>
    <w:qFormat/>
    <w:locked/>
    <w:rsid w:val="0019510e"/>
    <w:rPr>
      <w:rFonts w:cs="Times New Roman"/>
      <w:b/>
      <w:bCs/>
      <w:i/>
      <w:iCs/>
      <w:sz w:val="24"/>
      <w:szCs w:val="24"/>
      <w:lang w:val="ru-RU" w:eastAsia="ru-RU"/>
    </w:rPr>
  </w:style>
  <w:style w:type="character" w:styleId="34" w:customStyle="1">
    <w:name w:val="Знак Знак3"/>
    <w:qFormat/>
    <w:rsid w:val="0019510e"/>
    <w:rPr>
      <w:rFonts w:cs="Times New Roman"/>
      <w:b/>
      <w:bCs/>
      <w:i/>
      <w:iCs/>
      <w:sz w:val="28"/>
      <w:szCs w:val="28"/>
    </w:rPr>
  </w:style>
  <w:style w:type="character" w:styleId="52" w:customStyle="1">
    <w:name w:val="Знак Знак5"/>
    <w:qFormat/>
    <w:rsid w:val="0019510e"/>
    <w:rPr>
      <w:rFonts w:cs="Times New Roman"/>
      <w:sz w:val="24"/>
      <w:szCs w:val="24"/>
    </w:rPr>
  </w:style>
  <w:style w:type="character" w:styleId="42" w:customStyle="1">
    <w:name w:val="Знак Знак4"/>
    <w:qFormat/>
    <w:rsid w:val="0019510e"/>
    <w:rPr>
      <w:rFonts w:cs="Times New Roman"/>
      <w:b/>
      <w:bCs/>
      <w:sz w:val="28"/>
      <w:szCs w:val="28"/>
    </w:rPr>
  </w:style>
  <w:style w:type="character" w:styleId="24" w:customStyle="1">
    <w:name w:val="Основной текст с отступом Знак2"/>
    <w:basedOn w:val="Style12"/>
    <w:uiPriority w:val="99"/>
    <w:qFormat/>
    <w:rsid w:val="0019510e"/>
    <w:rPr>
      <w:rFonts w:ascii="Times New Roman" w:hAnsi="Times New Roman" w:eastAsia="Times New Roman" w:cs="Times New Roman"/>
      <w:sz w:val="20"/>
      <w:szCs w:val="20"/>
      <w:lang w:eastAsia="ru-RU"/>
    </w:rPr>
  </w:style>
  <w:style w:type="character" w:styleId="25" w:customStyle="1">
    <w:name w:val="Красная строка 2 Знак"/>
    <w:basedOn w:val="Style13"/>
    <w:link w:val="BodyTextFirstIndent2"/>
    <w:uiPriority w:val="99"/>
    <w:qFormat/>
    <w:rsid w:val="0019510e"/>
    <w:rPr>
      <w:rFonts w:ascii="Times New Roman" w:hAnsi="Times New Roman" w:eastAsia="Times New Roman" w:cs="Times New Roman"/>
      <w:sz w:val="20"/>
      <w:szCs w:val="20"/>
      <w:lang w:val="en-GB" w:eastAsia="ru-RU"/>
    </w:rPr>
  </w:style>
  <w:style w:type="character" w:styleId="26" w:customStyle="1">
    <w:name w:val="Знак2 Знак Знак"/>
    <w:qFormat/>
    <w:rsid w:val="0019510e"/>
    <w:rPr>
      <w:rFonts w:cs="Times New Roman"/>
      <w:sz w:val="24"/>
      <w:szCs w:val="24"/>
    </w:rPr>
  </w:style>
  <w:style w:type="character" w:styleId="BodyTextIndentChar1" w:customStyle="1">
    <w:name w:val="Body Text Indent Char1"/>
    <w:qFormat/>
    <w:locked/>
    <w:rsid w:val="0019510e"/>
    <w:rPr>
      <w:rFonts w:cs="Times New Roman"/>
      <w:lang w:val="ru-RU" w:eastAsia="ru-RU"/>
    </w:rPr>
  </w:style>
  <w:style w:type="character" w:styleId="Text" w:customStyle="1">
    <w:name w:val="text"/>
    <w:qFormat/>
    <w:rsid w:val="0019510e"/>
    <w:rPr>
      <w:rFonts w:cs="Times New Roman"/>
    </w:rPr>
  </w:style>
  <w:style w:type="character" w:styleId="62" w:customStyle="1">
    <w:name w:val="Знак Знак6"/>
    <w:qFormat/>
    <w:locked/>
    <w:rsid w:val="0019510e"/>
    <w:rPr>
      <w:rFonts w:cs="Times New Roman"/>
      <w:sz w:val="24"/>
      <w:szCs w:val="24"/>
      <w:lang w:val="ru-RU" w:eastAsia="ru-RU"/>
    </w:rPr>
  </w:style>
  <w:style w:type="character" w:styleId="27" w:customStyle="1">
    <w:name w:val="Знак Знак2"/>
    <w:qFormat/>
    <w:locked/>
    <w:rsid w:val="0019510e"/>
    <w:rPr>
      <w:rFonts w:cs="Times New Roman"/>
      <w:sz w:val="24"/>
      <w:szCs w:val="24"/>
      <w:lang w:val="ru-RU" w:eastAsia="ru-RU"/>
    </w:rPr>
  </w:style>
  <w:style w:type="character" w:styleId="Style23" w:customStyle="1">
    <w:name w:val="Знак Знак"/>
    <w:qFormat/>
    <w:locked/>
    <w:rsid w:val="0019510e"/>
    <w:rPr>
      <w:rFonts w:cs="Times New Roman"/>
      <w:b/>
      <w:bCs/>
      <w:i/>
      <w:iCs/>
      <w:sz w:val="28"/>
      <w:szCs w:val="28"/>
      <w:lang w:val="ru-RU" w:eastAsia="ru-RU"/>
    </w:rPr>
  </w:style>
  <w:style w:type="character" w:styleId="13" w:customStyle="1">
    <w:name w:val="Знак Знак1"/>
    <w:qFormat/>
    <w:locked/>
    <w:rsid w:val="0019510e"/>
    <w:rPr>
      <w:rFonts w:cs="Times New Roman"/>
      <w:b/>
      <w:bCs/>
      <w:i/>
      <w:iCs/>
      <w:sz w:val="24"/>
      <w:szCs w:val="24"/>
      <w:lang w:val="ru-RU" w:eastAsia="ru-RU"/>
    </w:rPr>
  </w:style>
  <w:style w:type="character" w:styleId="212" w:customStyle="1">
    <w:name w:val="Знак2 Знак Знак1"/>
    <w:qFormat/>
    <w:locked/>
    <w:rsid w:val="0019510e"/>
    <w:rPr>
      <w:rFonts w:cs="Times New Roman"/>
      <w:sz w:val="24"/>
      <w:szCs w:val="24"/>
      <w:lang w:val="ru-RU" w:eastAsia="ru-RU"/>
    </w:rPr>
  </w:style>
  <w:style w:type="character" w:styleId="711" w:customStyle="1">
    <w:name w:val="Знак Знак71"/>
    <w:qFormat/>
    <w:locked/>
    <w:rsid w:val="0019510e"/>
    <w:rPr>
      <w:rFonts w:cs="Times New Roman"/>
      <w:b/>
      <w:bCs/>
      <w:i/>
      <w:iCs/>
      <w:sz w:val="24"/>
      <w:szCs w:val="24"/>
      <w:lang w:val="ru-RU" w:eastAsia="ru-RU"/>
    </w:rPr>
  </w:style>
  <w:style w:type="character" w:styleId="312" w:customStyle="1">
    <w:name w:val="Знак Знак31"/>
    <w:qFormat/>
    <w:rsid w:val="0019510e"/>
    <w:rPr>
      <w:rFonts w:cs="Times New Roman"/>
      <w:b/>
      <w:bCs/>
      <w:i/>
      <w:iCs/>
      <w:sz w:val="28"/>
      <w:szCs w:val="28"/>
    </w:rPr>
  </w:style>
  <w:style w:type="character" w:styleId="511" w:customStyle="1">
    <w:name w:val="Знак Знак51"/>
    <w:qFormat/>
    <w:rsid w:val="0019510e"/>
    <w:rPr>
      <w:rFonts w:cs="Times New Roman"/>
      <w:sz w:val="24"/>
      <w:szCs w:val="24"/>
    </w:rPr>
  </w:style>
  <w:style w:type="character" w:styleId="411" w:customStyle="1">
    <w:name w:val="Знак Знак41"/>
    <w:qFormat/>
    <w:rsid w:val="0019510e"/>
    <w:rPr>
      <w:rFonts w:cs="Times New Roman"/>
      <w:b/>
      <w:bCs/>
      <w:sz w:val="28"/>
      <w:szCs w:val="28"/>
    </w:rPr>
  </w:style>
  <w:style w:type="character" w:styleId="221" w:customStyle="1">
    <w:name w:val="Знак2 Знак Знак2"/>
    <w:qFormat/>
    <w:rsid w:val="0019510e"/>
    <w:rPr>
      <w:rFonts w:cs="Times New Roman"/>
      <w:sz w:val="24"/>
      <w:szCs w:val="24"/>
    </w:rPr>
  </w:style>
  <w:style w:type="character" w:styleId="Style24">
    <w:name w:val="Emphasis"/>
    <w:qFormat/>
    <w:rsid w:val="0019510e"/>
    <w:rPr>
      <w:rFonts w:cs="Times New Roman"/>
      <w:i/>
      <w:iCs/>
    </w:rPr>
  </w:style>
  <w:style w:type="character" w:styleId="Ter" w:customStyle="1">
    <w:name w:val="ter"/>
    <w:qFormat/>
    <w:rsid w:val="0019510e"/>
    <w:rPr>
      <w:rFonts w:cs="Times New Roman"/>
    </w:rPr>
  </w:style>
  <w:style w:type="character" w:styleId="Nobr" w:customStyle="1">
    <w:name w:val="nobr"/>
    <w:qFormat/>
    <w:rsid w:val="0019510e"/>
    <w:rPr>
      <w:rFonts w:cs="Times New Roman"/>
    </w:rPr>
  </w:style>
  <w:style w:type="character" w:styleId="2111" w:customStyle="1">
    <w:name w:val="Знак2 Знак Знак11"/>
    <w:qFormat/>
    <w:rsid w:val="0019510e"/>
    <w:rPr>
      <w:rFonts w:cs="Times New Roman"/>
      <w:sz w:val="24"/>
      <w:szCs w:val="24"/>
      <w:lang w:val="ru-RU" w:eastAsia="ru-RU"/>
    </w:rPr>
  </w:style>
  <w:style w:type="character" w:styleId="121" w:customStyle="1">
    <w:name w:val="Знак Знак12"/>
    <w:qFormat/>
    <w:locked/>
    <w:rsid w:val="0019510e"/>
    <w:rPr>
      <w:rFonts w:ascii="Arial" w:hAnsi="Arial" w:cs="Arial"/>
      <w:b/>
      <w:bCs/>
      <w:kern w:val="2"/>
      <w:sz w:val="32"/>
      <w:szCs w:val="32"/>
      <w:lang w:val="ru-RU" w:eastAsia="ru-RU"/>
    </w:rPr>
  </w:style>
  <w:style w:type="character" w:styleId="111" w:customStyle="1">
    <w:name w:val="Знак Знак11"/>
    <w:qFormat/>
    <w:locked/>
    <w:rsid w:val="0019510e"/>
    <w:rPr>
      <w:rFonts w:ascii="Arial" w:hAnsi="Arial" w:cs="Arial"/>
      <w:b/>
      <w:bCs/>
      <w:i/>
      <w:iCs/>
      <w:sz w:val="28"/>
      <w:szCs w:val="28"/>
      <w:lang w:val="ru-RU" w:eastAsia="ru-RU"/>
    </w:rPr>
  </w:style>
  <w:style w:type="character" w:styleId="10" w:customStyle="1">
    <w:name w:val="Знак Знак10"/>
    <w:qFormat/>
    <w:rsid w:val="0019510e"/>
    <w:rPr>
      <w:rFonts w:ascii="Arial" w:hAnsi="Arial" w:cs="Arial"/>
      <w:b/>
      <w:bCs/>
      <w:sz w:val="26"/>
      <w:szCs w:val="26"/>
      <w:lang w:val="ru-RU" w:eastAsia="ru-RU"/>
    </w:rPr>
  </w:style>
  <w:style w:type="character" w:styleId="Label" w:customStyle="1">
    <w:name w:val="label"/>
    <w:qFormat/>
    <w:rsid w:val="0019510e"/>
    <w:rPr>
      <w:rFonts w:cs="Times New Roman"/>
    </w:rPr>
  </w:style>
  <w:style w:type="character" w:styleId="35" w:customStyle="1">
    <w:name w:val="Стиль3 Знак Знак Знак"/>
    <w:link w:val="37"/>
    <w:qFormat/>
    <w:locked/>
    <w:rsid w:val="0019510e"/>
    <w:rPr>
      <w:rFonts w:ascii="Times New Roman" w:hAnsi="Times New Roman" w:eastAsia="Times New Roman" w:cs="Times New Roman"/>
      <w:sz w:val="24"/>
      <w:szCs w:val="24"/>
      <w:lang w:eastAsia="ru-RU"/>
    </w:rPr>
  </w:style>
  <w:style w:type="character" w:styleId="ConsNormal" w:customStyle="1">
    <w:name w:val="ConsNormal Знак"/>
    <w:link w:val="ConsNormal1"/>
    <w:qFormat/>
    <w:locked/>
    <w:rsid w:val="0019510e"/>
    <w:rPr>
      <w:rFonts w:ascii="Arial" w:hAnsi="Arial" w:eastAsia="Times New Roman" w:cs="Arial"/>
      <w:sz w:val="20"/>
      <w:szCs w:val="20"/>
      <w:lang w:eastAsia="ru-RU"/>
    </w:rPr>
  </w:style>
  <w:style w:type="character" w:styleId="Style25" w:customStyle="1">
    <w:name w:val="Пункты Знак"/>
    <w:link w:val="Style51"/>
    <w:qFormat/>
    <w:rsid w:val="0019510e"/>
    <w:rPr>
      <w:rFonts w:ascii="Times New Roman" w:hAnsi="Times New Roman" w:eastAsia="Times New Roman" w:cs="Times New Roman"/>
      <w:bCs/>
      <w:iCs/>
      <w:color w:val="000000"/>
      <w:sz w:val="24"/>
      <w:szCs w:val="28"/>
      <w:lang w:eastAsia="ru-RU"/>
    </w:rPr>
  </w:style>
  <w:style w:type="character" w:styleId="Apple-converted-space" w:customStyle="1">
    <w:name w:val="apple-converted-space"/>
    <w:qFormat/>
    <w:rsid w:val="0019510e"/>
    <w:rPr/>
  </w:style>
  <w:style w:type="character" w:styleId="412" w:customStyle="1">
    <w:name w:val="Заголовок 4 Знак1"/>
    <w:semiHidden/>
    <w:qFormat/>
    <w:rsid w:val="0019510e"/>
    <w:rPr>
      <w:rFonts w:ascii="Cambria" w:hAnsi="Cambria" w:eastAsia="Times New Roman" w:cs="Times New Roman"/>
      <w:b/>
      <w:bCs/>
      <w:i/>
      <w:iCs/>
      <w:color w:val="4F81BD"/>
      <w:sz w:val="24"/>
      <w:szCs w:val="24"/>
      <w:lang w:eastAsia="ru-RU"/>
    </w:rPr>
  </w:style>
  <w:style w:type="character" w:styleId="512" w:customStyle="1">
    <w:name w:val="Заголовок 5 Знак1"/>
    <w:semiHidden/>
    <w:qFormat/>
    <w:rsid w:val="0019510e"/>
    <w:rPr>
      <w:rFonts w:ascii="Cambria" w:hAnsi="Cambria" w:eastAsia="Times New Roman" w:cs="Times New Roman"/>
      <w:color w:val="243F60"/>
      <w:sz w:val="24"/>
      <w:szCs w:val="24"/>
      <w:lang w:eastAsia="ru-RU"/>
    </w:rPr>
  </w:style>
  <w:style w:type="character" w:styleId="14" w:customStyle="1">
    <w:name w:val="Основной текст Знак1"/>
    <w:semiHidden/>
    <w:qFormat/>
    <w:rsid w:val="0019510e"/>
    <w:rPr>
      <w:rFonts w:ascii="Times New Roman" w:hAnsi="Times New Roman" w:eastAsia="Times New Roman" w:cs="Times New Roman"/>
      <w:sz w:val="24"/>
      <w:szCs w:val="24"/>
      <w:lang w:eastAsia="ru-RU"/>
    </w:rPr>
  </w:style>
  <w:style w:type="character" w:styleId="15" w:customStyle="1">
    <w:name w:val="Основной текст с отступом Знак1"/>
    <w:semiHidden/>
    <w:qFormat/>
    <w:rsid w:val="0019510e"/>
    <w:rPr>
      <w:rFonts w:ascii="Times New Roman" w:hAnsi="Times New Roman" w:eastAsia="Times New Roman" w:cs="Times New Roman"/>
      <w:sz w:val="24"/>
      <w:szCs w:val="24"/>
      <w:lang w:eastAsia="ru-RU"/>
    </w:rPr>
  </w:style>
  <w:style w:type="character" w:styleId="313" w:customStyle="1">
    <w:name w:val="Основной текст с отступом 3 Знак1"/>
    <w:semiHidden/>
    <w:qFormat/>
    <w:rsid w:val="0019510e"/>
    <w:rPr>
      <w:rFonts w:ascii="Times New Roman" w:hAnsi="Times New Roman" w:eastAsia="Times New Roman" w:cs="Times New Roman"/>
      <w:sz w:val="16"/>
      <w:szCs w:val="16"/>
      <w:lang w:eastAsia="ru-RU"/>
    </w:rPr>
  </w:style>
  <w:style w:type="character" w:styleId="Style26" w:customStyle="1">
    <w:name w:val="Текст концевой сноски Знак"/>
    <w:basedOn w:val="DefaultParagraphFont"/>
    <w:semiHidden/>
    <w:qFormat/>
    <w:rsid w:val="0019510e"/>
    <w:rPr>
      <w:rFonts w:ascii="Times New Roman" w:hAnsi="Times New Roman" w:eastAsia="Times New Roman" w:cs="Times New Roman"/>
      <w:sz w:val="20"/>
      <w:szCs w:val="20"/>
      <w:lang w:eastAsia="ru-RU"/>
    </w:rPr>
  </w:style>
  <w:style w:type="character" w:styleId="ConsPlusNormal" w:customStyle="1">
    <w:name w:val="ConsPlusNormal Знак"/>
    <w:link w:val="ConsPlusNormal1"/>
    <w:qFormat/>
    <w:locked/>
    <w:rsid w:val="0019510e"/>
    <w:rPr>
      <w:rFonts w:ascii="Arial" w:hAnsi="Arial" w:eastAsia="Calibri" w:cs="Arial"/>
      <w:sz w:val="20"/>
      <w:szCs w:val="20"/>
    </w:rPr>
  </w:style>
  <w:style w:type="character" w:styleId="Style27" w:customStyle="1">
    <w:name w:val="Символ концевой сноски"/>
    <w:qFormat/>
    <w:rsid w:val="0016166a"/>
    <w:rPr>
      <w:vertAlign w:val="superscript"/>
    </w:rPr>
  </w:style>
  <w:style w:type="character" w:styleId="Style28">
    <w:name w:val="Endnote Reference"/>
    <w:rPr>
      <w:vertAlign w:val="superscript"/>
    </w:rPr>
  </w:style>
  <w:style w:type="character" w:styleId="16" w:customStyle="1">
    <w:name w:val="Схема документа Знак1"/>
    <w:uiPriority w:val="99"/>
    <w:semiHidden/>
    <w:qFormat/>
    <w:rsid w:val="0019510e"/>
    <w:rPr>
      <w:rFonts w:ascii="Tahoma" w:hAnsi="Tahoma" w:eastAsia="Times New Roman" w:cs="Tahoma"/>
      <w:sz w:val="16"/>
      <w:szCs w:val="16"/>
      <w:lang w:eastAsia="ru-RU"/>
    </w:rPr>
  </w:style>
  <w:style w:type="character" w:styleId="17" w:customStyle="1">
    <w:name w:val="Неразрешенное упоминание1"/>
    <w:basedOn w:val="DefaultParagraphFont"/>
    <w:uiPriority w:val="99"/>
    <w:semiHidden/>
    <w:unhideWhenUsed/>
    <w:qFormat/>
    <w:rsid w:val="00ba2f1c"/>
    <w:rPr>
      <w:color w:val="605E5C"/>
      <w:shd w:fill="E1DFDD" w:val="clear"/>
    </w:rPr>
  </w:style>
  <w:style w:type="character" w:styleId="28" w:customStyle="1">
    <w:name w:val="Неразрешенное упоминание2"/>
    <w:basedOn w:val="DefaultParagraphFont"/>
    <w:uiPriority w:val="99"/>
    <w:semiHidden/>
    <w:unhideWhenUsed/>
    <w:qFormat/>
    <w:rsid w:val="007e637a"/>
    <w:rPr>
      <w:color w:val="605E5C"/>
      <w:shd w:fill="E1DFDD" w:val="clear"/>
    </w:rPr>
  </w:style>
  <w:style w:type="character" w:styleId="Js-phone-number" w:customStyle="1">
    <w:name w:val="js-phone-number"/>
    <w:basedOn w:val="DefaultParagraphFont"/>
    <w:qFormat/>
    <w:rsid w:val="003e0ca2"/>
    <w:rPr/>
  </w:style>
  <w:style w:type="character" w:styleId="Style29" w:customStyle="1">
    <w:name w:val="Абзац списка Знак"/>
    <w:link w:val="ListParagraph"/>
    <w:uiPriority w:val="34"/>
    <w:qFormat/>
    <w:locked/>
    <w:rsid w:val="000c726e"/>
    <w:rPr>
      <w:rFonts w:ascii="Times New Roman" w:hAnsi="Times New Roman"/>
    </w:rPr>
  </w:style>
  <w:style w:type="character" w:styleId="29" w:customStyle="1">
    <w:name w:val="Основной шрифт абзаца2"/>
    <w:uiPriority w:val="99"/>
    <w:qFormat/>
    <w:rsid w:val="004f040c"/>
    <w:rPr>
      <w:sz w:val="24"/>
    </w:rPr>
  </w:style>
  <w:style w:type="character" w:styleId="Editable" w:customStyle="1">
    <w:name w:val="editable"/>
    <w:basedOn w:val="DefaultParagraphFont"/>
    <w:qFormat/>
    <w:rsid w:val="00477eb2"/>
    <w:rPr/>
  </w:style>
  <w:style w:type="character" w:styleId="Style30" w:customStyle="1">
    <w:name w:val="Обычный (веб) Знак Знак Знак"/>
    <w:qFormat/>
    <w:locked/>
    <w:rsid w:val="009247e5"/>
    <w:rPr>
      <w:sz w:val="24"/>
      <w:szCs w:val="24"/>
    </w:rPr>
  </w:style>
  <w:style w:type="paragraph" w:styleId="Style31" w:customStyle="1">
    <w:name w:val="Заголовок"/>
    <w:next w:val="Style32"/>
    <w:uiPriority w:val="99"/>
    <w:qFormat/>
    <w:rsid w:val="0019510e"/>
    <w:pPr>
      <w:widowControl/>
      <w:suppressAutoHyphens w:val="true"/>
      <w:bidi w:val="0"/>
      <w:spacing w:before="0" w:after="0"/>
      <w:jc w:val="left"/>
    </w:pPr>
    <w:rPr>
      <w:rFonts w:ascii="Arial" w:hAnsi="Arial" w:eastAsia="Times New Roman" w:cs="Arial"/>
      <w:b/>
      <w:bCs/>
      <w:color w:val="auto"/>
      <w:kern w:val="0"/>
      <w:sz w:val="22"/>
      <w:szCs w:val="22"/>
      <w:lang w:val="ru-RU" w:eastAsia="ru-RU" w:bidi="ar-SA"/>
    </w:rPr>
  </w:style>
  <w:style w:type="paragraph" w:styleId="Style32">
    <w:name w:val="Body Text"/>
    <w:basedOn w:val="Normal"/>
    <w:link w:val="Style12"/>
    <w:uiPriority w:val="99"/>
    <w:rsid w:val="0019510e"/>
    <w:pPr>
      <w:spacing w:lineRule="auto" w:line="240"/>
      <w:jc w:val="both"/>
    </w:pPr>
    <w:rPr>
      <w:rFonts w:eastAsia="Times New Roman" w:cs="Times New Roman"/>
      <w:sz w:val="28"/>
      <w:szCs w:val="28"/>
      <w:lang w:eastAsia="ru-RU"/>
    </w:rPr>
  </w:style>
  <w:style w:type="paragraph" w:styleId="Style33">
    <w:name w:val="List"/>
    <w:basedOn w:val="Normal"/>
    <w:uiPriority w:val="99"/>
    <w:rsid w:val="0019510e"/>
    <w:pPr>
      <w:spacing w:lineRule="auto" w:line="240"/>
      <w:ind w:left="283" w:hanging="283"/>
    </w:pPr>
    <w:rPr>
      <w:rFonts w:eastAsia="Times New Roman" w:cs="Times New Roman"/>
      <w:sz w:val="20"/>
      <w:szCs w:val="20"/>
      <w:lang w:val="en-GB" w:eastAsia="ru-RU"/>
    </w:rPr>
  </w:style>
  <w:style w:type="paragraph" w:styleId="Style34" w:customStyle="1">
    <w:name w:val="Caption"/>
    <w:basedOn w:val="Normal"/>
    <w:qFormat/>
    <w:rsid w:val="0016166a"/>
    <w:pPr>
      <w:suppressLineNumbers/>
      <w:spacing w:before="120" w:after="120"/>
    </w:pPr>
    <w:rPr>
      <w:rFonts w:cs="Lucida Sans"/>
      <w:i/>
      <w:iCs/>
      <w:sz w:val="24"/>
      <w:szCs w:val="24"/>
    </w:rPr>
  </w:style>
  <w:style w:type="paragraph" w:styleId="Style35">
    <w:name w:val="Указатель"/>
    <w:basedOn w:val="Normal"/>
    <w:qFormat/>
    <w:pPr>
      <w:suppressLineNumbers/>
    </w:pPr>
    <w:rPr>
      <w:rFonts w:cs="Lucida Sans"/>
    </w:rPr>
  </w:style>
  <w:style w:type="paragraph" w:styleId="Indexheading">
    <w:name w:val="index heading"/>
    <w:basedOn w:val="Normal"/>
    <w:qFormat/>
    <w:rsid w:val="0016166a"/>
    <w:pPr>
      <w:suppressLineNumbers/>
    </w:pPr>
    <w:rPr>
      <w:rFonts w:cs="Lucida Sans"/>
    </w:rPr>
  </w:style>
  <w:style w:type="paragraph" w:styleId="NormalWeb">
    <w:name w:val="Normal (Web)"/>
    <w:basedOn w:val="Normal"/>
    <w:link w:val="Style5"/>
    <w:qFormat/>
    <w:rsid w:val="00de63b7"/>
    <w:pPr>
      <w:spacing w:lineRule="auto" w:line="240" w:beforeAutospacing="1" w:afterAutospacing="1"/>
      <w:ind w:firstLine="709"/>
      <w:jc w:val="both"/>
    </w:pPr>
    <w:rPr>
      <w:rFonts w:eastAsia="Times New Roman" w:cs="Times New Roman"/>
      <w:sz w:val="24"/>
      <w:szCs w:val="24"/>
      <w:lang w:eastAsia="ru-RU"/>
    </w:rPr>
  </w:style>
  <w:style w:type="paragraph" w:styleId="Style36" w:customStyle="1">
    <w:name w:val="Footnote Text"/>
    <w:basedOn w:val="Normal"/>
    <w:link w:val="Style6"/>
    <w:uiPriority w:val="99"/>
    <w:rsid w:val="00495161"/>
    <w:pPr>
      <w:spacing w:lineRule="auto" w:line="240"/>
    </w:pPr>
    <w:rPr>
      <w:rFonts w:eastAsia="Times New Roman" w:cs="Times New Roman"/>
      <w:sz w:val="20"/>
      <w:szCs w:val="20"/>
      <w:lang w:eastAsia="ru-RU"/>
    </w:rPr>
  </w:style>
  <w:style w:type="paragraph" w:styleId="HTMLPreformatted">
    <w:name w:val="HTML Preformatted"/>
    <w:basedOn w:val="Normal"/>
    <w:link w:val="HTML"/>
    <w:qFormat/>
    <w:rsid w:val="00a126e8"/>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pPr>
    <w:rPr>
      <w:rFonts w:ascii="Courier New" w:hAnsi="Courier New" w:eastAsia="Times New Roman" w:cs="Courier New"/>
      <w:sz w:val="20"/>
      <w:szCs w:val="20"/>
      <w:lang w:eastAsia="ru-RU"/>
    </w:rPr>
  </w:style>
  <w:style w:type="paragraph" w:styleId="18" w:customStyle="1">
    <w:name w:val="Текст сноски1"/>
    <w:basedOn w:val="Normal"/>
    <w:uiPriority w:val="99"/>
    <w:qFormat/>
    <w:rsid w:val="00eb6b83"/>
    <w:pPr>
      <w:spacing w:lineRule="auto" w:line="240" w:before="0" w:after="60"/>
      <w:jc w:val="both"/>
    </w:pPr>
    <w:rPr>
      <w:rFonts w:eastAsia="Arial Unicode MS" w:cs="Times New Roman"/>
      <w:kern w:val="2"/>
      <w:sz w:val="24"/>
      <w:szCs w:val="20"/>
      <w:lang w:eastAsia="ar-SA"/>
    </w:rPr>
  </w:style>
  <w:style w:type="paragraph" w:styleId="ConsPlusNormal1" w:customStyle="1">
    <w:name w:val="ConsPlusNormal"/>
    <w:basedOn w:val="Normal"/>
    <w:link w:val="ConsPlusNormal"/>
    <w:qFormat/>
    <w:rsid w:val="004133e7"/>
    <w:pPr>
      <w:spacing w:lineRule="auto" w:line="240"/>
    </w:pPr>
    <w:rPr>
      <w:rFonts w:ascii="Arial" w:hAnsi="Arial" w:eastAsia="Calibri" w:cs="Arial"/>
      <w:sz w:val="20"/>
      <w:szCs w:val="20"/>
    </w:rPr>
  </w:style>
  <w:style w:type="paragraph" w:styleId="BalloonText">
    <w:name w:val="Balloon Text"/>
    <w:basedOn w:val="Normal"/>
    <w:link w:val="Style9"/>
    <w:uiPriority w:val="99"/>
    <w:unhideWhenUsed/>
    <w:qFormat/>
    <w:rsid w:val="0095371f"/>
    <w:pPr>
      <w:spacing w:lineRule="auto" w:line="240"/>
    </w:pPr>
    <w:rPr>
      <w:rFonts w:ascii="Tahoma" w:hAnsi="Tahoma" w:cs="Tahoma"/>
      <w:sz w:val="16"/>
      <w:szCs w:val="16"/>
    </w:rPr>
  </w:style>
  <w:style w:type="paragraph" w:styleId="ListParagraph">
    <w:name w:val="List Paragraph"/>
    <w:basedOn w:val="Normal"/>
    <w:link w:val="Style29"/>
    <w:uiPriority w:val="34"/>
    <w:qFormat/>
    <w:rsid w:val="00fe2f37"/>
    <w:pPr>
      <w:spacing w:before="0" w:after="0"/>
      <w:ind w:left="720" w:hanging="0"/>
      <w:contextualSpacing/>
    </w:pPr>
    <w:rPr/>
  </w:style>
  <w:style w:type="paragraph" w:styleId="Annotationtext">
    <w:name w:val="annotation text"/>
    <w:basedOn w:val="Normal"/>
    <w:link w:val="Style10"/>
    <w:uiPriority w:val="99"/>
    <w:semiHidden/>
    <w:unhideWhenUsed/>
    <w:qFormat/>
    <w:rsid w:val="00ca77e4"/>
    <w:pPr>
      <w:spacing w:lineRule="auto" w:line="240"/>
    </w:pPr>
    <w:rPr>
      <w:sz w:val="20"/>
      <w:szCs w:val="20"/>
    </w:rPr>
  </w:style>
  <w:style w:type="paragraph" w:styleId="Annotationsubject">
    <w:name w:val="annotation subject"/>
    <w:basedOn w:val="Annotationtext"/>
    <w:next w:val="Annotationtext"/>
    <w:link w:val="Style11"/>
    <w:uiPriority w:val="99"/>
    <w:semiHidden/>
    <w:unhideWhenUsed/>
    <w:qFormat/>
    <w:rsid w:val="00ca77e4"/>
    <w:pPr/>
    <w:rPr>
      <w:b/>
      <w:bCs/>
    </w:rPr>
  </w:style>
  <w:style w:type="paragraph" w:styleId="Style37" w:customStyle="1">
    <w:name w:val="Содержимое таблицы"/>
    <w:basedOn w:val="Normal"/>
    <w:qFormat/>
    <w:rsid w:val="00cd1248"/>
    <w:pPr>
      <w:suppressLineNumbers/>
      <w:spacing w:lineRule="auto" w:line="240"/>
    </w:pPr>
    <w:rPr>
      <w:rFonts w:eastAsia="Times New Roman" w:cs="Times New Roman"/>
      <w:sz w:val="24"/>
      <w:szCs w:val="24"/>
      <w:lang w:eastAsia="ar-SA"/>
    </w:rPr>
  </w:style>
  <w:style w:type="paragraph" w:styleId="Bodytext21" w:customStyle="1">
    <w:name w:val="Body text (2)"/>
    <w:basedOn w:val="Normal"/>
    <w:link w:val="Bodytext2"/>
    <w:uiPriority w:val="99"/>
    <w:qFormat/>
    <w:rsid w:val="004a324e"/>
    <w:pPr>
      <w:shd w:val="clear" w:color="auto" w:fill="FFFFFF"/>
      <w:spacing w:lineRule="atLeast" w:line="240" w:before="0" w:after="300"/>
    </w:pPr>
    <w:rPr>
      <w:rFonts w:cs="Times New Roman"/>
      <w:sz w:val="23"/>
    </w:rPr>
  </w:style>
  <w:style w:type="paragraph" w:styleId="210" w:customStyle="1">
    <w:name w:val="Стиль2"/>
    <w:basedOn w:val="ListNumber2"/>
    <w:uiPriority w:val="99"/>
    <w:qFormat/>
    <w:rsid w:val="0019510e"/>
    <w:pPr>
      <w:keepNext w:val="true"/>
      <w:keepLines/>
      <w:widowControl w:val="false"/>
      <w:suppressLineNumbers/>
      <w:spacing w:before="0" w:after="60"/>
      <w:ind w:left="360" w:hanging="360"/>
      <w:jc w:val="both"/>
    </w:pPr>
    <w:rPr>
      <w:b/>
      <w:bCs/>
      <w:sz w:val="24"/>
      <w:szCs w:val="24"/>
    </w:rPr>
  </w:style>
  <w:style w:type="paragraph" w:styleId="ListNumber2">
    <w:name w:val="List Number 2"/>
    <w:basedOn w:val="Normal"/>
    <w:uiPriority w:val="99"/>
    <w:qFormat/>
    <w:rsid w:val="0019510e"/>
    <w:pPr>
      <w:tabs>
        <w:tab w:val="clear" w:pos="708"/>
        <w:tab w:val="left" w:pos="360" w:leader="none"/>
        <w:tab w:val="left" w:pos="432" w:leader="none"/>
      </w:tabs>
      <w:spacing w:lineRule="auto" w:line="240"/>
      <w:ind w:left="432" w:hanging="432"/>
    </w:pPr>
    <w:rPr>
      <w:rFonts w:eastAsia="Times New Roman" w:cs="Times New Roman"/>
      <w:sz w:val="20"/>
      <w:szCs w:val="20"/>
      <w:lang w:eastAsia="ru-RU"/>
    </w:rPr>
  </w:style>
  <w:style w:type="paragraph" w:styleId="36" w:customStyle="1">
    <w:name w:val="Стиль3"/>
    <w:basedOn w:val="BodyTextIndent2"/>
    <w:uiPriority w:val="99"/>
    <w:qFormat/>
    <w:rsid w:val="0019510e"/>
    <w:pPr>
      <w:widowControl w:val="false"/>
      <w:tabs>
        <w:tab w:val="clear" w:pos="720"/>
        <w:tab w:val="left" w:pos="643" w:leader="none"/>
      </w:tabs>
      <w:spacing w:before="0" w:after="200"/>
      <w:ind w:left="643" w:hanging="360"/>
      <w:textAlignment w:val="baseline"/>
    </w:pPr>
    <w:rPr/>
  </w:style>
  <w:style w:type="paragraph" w:styleId="BodyTextIndent2">
    <w:name w:val="Body Text Indent 2"/>
    <w:basedOn w:val="Normal"/>
    <w:link w:val="22"/>
    <w:qFormat/>
    <w:rsid w:val="0019510e"/>
    <w:pPr>
      <w:tabs>
        <w:tab w:val="clear" w:pos="708"/>
        <w:tab w:val="left" w:pos="720" w:leader="none"/>
      </w:tabs>
      <w:spacing w:lineRule="auto" w:line="240" w:before="57" w:after="0"/>
      <w:ind w:left="720" w:hanging="720"/>
      <w:jc w:val="both"/>
    </w:pPr>
    <w:rPr>
      <w:rFonts w:eastAsia="Times New Roman" w:cs="Times New Roman"/>
      <w:sz w:val="24"/>
      <w:szCs w:val="24"/>
      <w:lang w:eastAsia="ru-RU"/>
    </w:rPr>
  </w:style>
  <w:style w:type="paragraph" w:styleId="37" w:customStyle="1">
    <w:name w:val="Стиль3 Знак Знак"/>
    <w:basedOn w:val="BodyTextIndent2"/>
    <w:link w:val="35"/>
    <w:qFormat/>
    <w:rsid w:val="0019510e"/>
    <w:pPr>
      <w:widowControl w:val="false"/>
      <w:tabs>
        <w:tab w:val="clear" w:pos="720"/>
        <w:tab w:val="left" w:pos="227" w:leader="none"/>
      </w:tabs>
      <w:spacing w:before="0" w:after="0"/>
      <w:ind w:left="0" w:hanging="0"/>
      <w:textAlignment w:val="baseline"/>
    </w:pPr>
    <w:rPr/>
  </w:style>
  <w:style w:type="paragraph" w:styleId="38" w:customStyle="1">
    <w:name w:val="Стиль3 Знак"/>
    <w:basedOn w:val="BodyTextIndent2"/>
    <w:uiPriority w:val="99"/>
    <w:qFormat/>
    <w:rsid w:val="0019510e"/>
    <w:pPr>
      <w:widowControl w:val="false"/>
      <w:tabs>
        <w:tab w:val="clear" w:pos="720"/>
        <w:tab w:val="left" w:pos="227" w:leader="none"/>
      </w:tabs>
      <w:spacing w:before="0" w:after="0"/>
      <w:ind w:left="0" w:hanging="0"/>
      <w:textAlignment w:val="baseline"/>
    </w:pPr>
    <w:rPr/>
  </w:style>
  <w:style w:type="paragraph" w:styleId="StyleFirstline127cm" w:customStyle="1">
    <w:name w:val="Style First line:  127 cm"/>
    <w:basedOn w:val="Normal"/>
    <w:uiPriority w:val="99"/>
    <w:qFormat/>
    <w:rsid w:val="0019510e"/>
    <w:pPr>
      <w:spacing w:lineRule="auto" w:line="240" w:before="120" w:after="0"/>
      <w:ind w:firstLine="720"/>
      <w:jc w:val="both"/>
    </w:pPr>
    <w:rPr>
      <w:rFonts w:ascii="Arial" w:hAnsi="Arial" w:eastAsia="Times New Roman" w:cs="Arial"/>
      <w:sz w:val="24"/>
      <w:szCs w:val="24"/>
    </w:rPr>
  </w:style>
  <w:style w:type="paragraph" w:styleId="ConsNormal1" w:customStyle="1">
    <w:name w:val="ConsNormal"/>
    <w:link w:val="ConsNormal"/>
    <w:qFormat/>
    <w:rsid w:val="0019510e"/>
    <w:pPr>
      <w:widowControl/>
      <w:suppressAutoHyphens w:val="true"/>
      <w:bidi w:val="0"/>
      <w:spacing w:before="0" w:after="0"/>
      <w:ind w:right="19772" w:firstLine="720"/>
      <w:jc w:val="left"/>
    </w:pPr>
    <w:rPr>
      <w:rFonts w:ascii="Arial" w:hAnsi="Arial" w:eastAsia="Times New Roman" w:cs="Arial"/>
      <w:color w:val="auto"/>
      <w:kern w:val="0"/>
      <w:sz w:val="20"/>
      <w:szCs w:val="20"/>
      <w:lang w:val="ru-RU" w:eastAsia="ru-RU" w:bidi="ar-SA"/>
    </w:rPr>
  </w:style>
  <w:style w:type="paragraph" w:styleId="Style38">
    <w:name w:val="Body Text Indent"/>
    <w:basedOn w:val="Style32"/>
    <w:link w:val="24"/>
    <w:uiPriority w:val="99"/>
    <w:qFormat/>
    <w:rsid w:val="0019510e"/>
    <w:pPr>
      <w:spacing w:before="0" w:after="120"/>
      <w:ind w:firstLine="210"/>
      <w:jc w:val="left"/>
    </w:pPr>
    <w:rPr>
      <w:sz w:val="20"/>
      <w:szCs w:val="20"/>
    </w:rPr>
  </w:style>
  <w:style w:type="paragraph" w:styleId="2-11" w:customStyle="1">
    <w:name w:val="2-11"/>
    <w:basedOn w:val="Normal"/>
    <w:uiPriority w:val="99"/>
    <w:qFormat/>
    <w:rsid w:val="0019510e"/>
    <w:pPr>
      <w:spacing w:lineRule="auto" w:line="240" w:before="0" w:after="60"/>
      <w:jc w:val="both"/>
    </w:pPr>
    <w:rPr>
      <w:rFonts w:eastAsia="Times New Roman" w:cs="Times New Roman"/>
      <w:sz w:val="24"/>
      <w:szCs w:val="24"/>
      <w:lang w:eastAsia="ru-RU"/>
    </w:rPr>
  </w:style>
  <w:style w:type="paragraph" w:styleId="BodyTextIndent3">
    <w:name w:val="Body Text Indent 3"/>
    <w:basedOn w:val="Normal"/>
    <w:link w:val="32"/>
    <w:qFormat/>
    <w:rsid w:val="0019510e"/>
    <w:pPr>
      <w:tabs>
        <w:tab w:val="clear" w:pos="708"/>
        <w:tab w:val="left" w:pos="1260" w:leader="none"/>
      </w:tabs>
      <w:spacing w:lineRule="auto" w:line="240"/>
      <w:ind w:firstLine="720"/>
      <w:jc w:val="both"/>
    </w:pPr>
    <w:rPr>
      <w:rFonts w:eastAsia="Times New Roman" w:cs="Times New Roman"/>
      <w:sz w:val="28"/>
      <w:szCs w:val="28"/>
      <w:lang w:eastAsia="ru-RU"/>
    </w:rPr>
  </w:style>
  <w:style w:type="paragraph" w:styleId="39" w:customStyle="1">
    <w:name w:val="3"/>
    <w:basedOn w:val="Normal"/>
    <w:uiPriority w:val="99"/>
    <w:qFormat/>
    <w:rsid w:val="0019510e"/>
    <w:pPr>
      <w:spacing w:lineRule="auto" w:line="240"/>
      <w:jc w:val="both"/>
    </w:pPr>
    <w:rPr>
      <w:rFonts w:eastAsia="Times New Roman" w:cs="Times New Roman"/>
      <w:sz w:val="24"/>
      <w:szCs w:val="24"/>
      <w:lang w:eastAsia="ru-RU"/>
    </w:rPr>
  </w:style>
  <w:style w:type="paragraph" w:styleId="Style39" w:customStyle="1">
    <w:name w:val="Тендерные данные"/>
    <w:basedOn w:val="Normal"/>
    <w:semiHidden/>
    <w:qFormat/>
    <w:rsid w:val="0019510e"/>
    <w:pPr>
      <w:tabs>
        <w:tab w:val="clear" w:pos="708"/>
        <w:tab w:val="left" w:pos="1985" w:leader="none"/>
      </w:tabs>
      <w:spacing w:lineRule="auto" w:line="240" w:before="120" w:after="60"/>
      <w:jc w:val="both"/>
    </w:pPr>
    <w:rPr>
      <w:rFonts w:eastAsia="Times New Roman" w:cs="Times New Roman"/>
      <w:b/>
      <w:bCs/>
      <w:sz w:val="24"/>
      <w:szCs w:val="24"/>
      <w:lang w:eastAsia="ru-RU"/>
    </w:rPr>
  </w:style>
  <w:style w:type="paragraph" w:styleId="FR1" w:customStyle="1">
    <w:name w:val="FR1"/>
    <w:uiPriority w:val="99"/>
    <w:qFormat/>
    <w:rsid w:val="0019510e"/>
    <w:pPr>
      <w:widowControl w:val="false"/>
      <w:suppressAutoHyphens w:val="true"/>
      <w:bidi w:val="0"/>
      <w:spacing w:before="0" w:after="0"/>
      <w:ind w:firstLine="420"/>
      <w:jc w:val="left"/>
    </w:pPr>
    <w:rPr>
      <w:rFonts w:ascii="Arial" w:hAnsi="Arial" w:eastAsia="Times New Roman" w:cs="Arial"/>
      <w:color w:val="auto"/>
      <w:kern w:val="0"/>
      <w:sz w:val="20"/>
      <w:szCs w:val="20"/>
      <w:lang w:val="ru-RU" w:eastAsia="ru-RU" w:bidi="ar-SA"/>
    </w:rPr>
  </w:style>
  <w:style w:type="paragraph" w:styleId="ListBullet">
    <w:name w:val="List Bullet"/>
    <w:basedOn w:val="Normal"/>
    <w:autoRedefine/>
    <w:uiPriority w:val="99"/>
    <w:qFormat/>
    <w:rsid w:val="0019510e"/>
    <w:pPr>
      <w:widowControl w:val="false"/>
      <w:spacing w:lineRule="auto" w:line="240" w:before="0" w:after="60"/>
      <w:jc w:val="both"/>
    </w:pPr>
    <w:rPr>
      <w:rFonts w:eastAsia="Times New Roman" w:cs="Times New Roman"/>
      <w:color w:val="000000"/>
      <w:sz w:val="24"/>
      <w:szCs w:val="24"/>
      <w:lang w:eastAsia="ru-RU"/>
    </w:rPr>
  </w:style>
  <w:style w:type="paragraph" w:styleId="112" w:customStyle="1">
    <w:name w:val="заголовок 11"/>
    <w:basedOn w:val="Normal"/>
    <w:next w:val="Normal"/>
    <w:uiPriority w:val="99"/>
    <w:qFormat/>
    <w:rsid w:val="0019510e"/>
    <w:pPr>
      <w:keepNext w:val="true"/>
      <w:spacing w:lineRule="auto" w:line="240"/>
      <w:jc w:val="center"/>
    </w:pPr>
    <w:rPr>
      <w:rFonts w:eastAsia="Times New Roman" w:cs="Times New Roman"/>
      <w:sz w:val="24"/>
      <w:szCs w:val="24"/>
      <w:lang w:eastAsia="ru-RU"/>
    </w:rPr>
  </w:style>
  <w:style w:type="paragraph" w:styleId="Date">
    <w:name w:val="Date"/>
    <w:basedOn w:val="Normal"/>
    <w:next w:val="Normal"/>
    <w:link w:val="Style14"/>
    <w:uiPriority w:val="99"/>
    <w:qFormat/>
    <w:rsid w:val="0019510e"/>
    <w:pPr>
      <w:spacing w:lineRule="auto" w:line="240" w:before="0" w:after="60"/>
      <w:jc w:val="both"/>
    </w:pPr>
    <w:rPr>
      <w:rFonts w:eastAsia="Times New Roman" w:cs="Times New Roman"/>
      <w:sz w:val="24"/>
      <w:szCs w:val="24"/>
      <w:lang w:eastAsia="ru-RU"/>
    </w:rPr>
  </w:style>
  <w:style w:type="paragraph" w:styleId="Style40" w:customStyle="1">
    <w:name w:val="МП"/>
    <w:basedOn w:val="Normal"/>
    <w:uiPriority w:val="99"/>
    <w:qFormat/>
    <w:rsid w:val="0019510e"/>
    <w:pPr>
      <w:spacing w:lineRule="auto" w:line="240" w:before="0" w:after="120"/>
      <w:jc w:val="center"/>
      <w:textAlignment w:val="baseline"/>
    </w:pPr>
    <w:rPr>
      <w:rFonts w:ascii="Arial" w:hAnsi="Arial" w:eastAsia="Times New Roman" w:cs="Arial"/>
      <w:b/>
      <w:bCs/>
      <w:sz w:val="24"/>
      <w:szCs w:val="24"/>
      <w:lang w:eastAsia="ru-RU"/>
    </w:rPr>
  </w:style>
  <w:style w:type="paragraph" w:styleId="Style41" w:customStyle="1">
    <w:name w:val="Готовый"/>
    <w:basedOn w:val="Normal"/>
    <w:uiPriority w:val="99"/>
    <w:qFormat/>
    <w:rsid w:val="0019510e"/>
    <w:pPr>
      <w:widowControl w:val="false"/>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lineRule="auto" w:line="240"/>
    </w:pPr>
    <w:rPr>
      <w:rFonts w:ascii="Courier New" w:hAnsi="Courier New" w:eastAsia="Times New Roman" w:cs="Courier New"/>
      <w:sz w:val="20"/>
      <w:szCs w:val="20"/>
      <w:lang w:eastAsia="ru-RU"/>
    </w:rPr>
  </w:style>
  <w:style w:type="paragraph" w:styleId="63" w:customStyle="1">
    <w:name w:val="заголовок 6"/>
    <w:basedOn w:val="Normal"/>
    <w:next w:val="Normal"/>
    <w:uiPriority w:val="99"/>
    <w:qFormat/>
    <w:rsid w:val="0019510e"/>
    <w:pPr>
      <w:keepNext w:val="true"/>
      <w:spacing w:lineRule="auto" w:line="240"/>
    </w:pPr>
    <w:rPr>
      <w:rFonts w:eastAsia="Times New Roman" w:cs="Times New Roman"/>
      <w:sz w:val="24"/>
      <w:szCs w:val="24"/>
      <w:lang w:eastAsia="ru-RU"/>
    </w:rPr>
  </w:style>
  <w:style w:type="paragraph" w:styleId="Style42" w:customStyle="1">
    <w:name w:val="Колонтитул"/>
    <w:basedOn w:val="Normal"/>
    <w:qFormat/>
    <w:rsid w:val="0016166a"/>
    <w:pPr/>
    <w:rPr/>
  </w:style>
  <w:style w:type="paragraph" w:styleId="Style43" w:customStyle="1">
    <w:name w:val="Footer"/>
    <w:basedOn w:val="Normal"/>
    <w:link w:val="Style15"/>
    <w:uiPriority w:val="99"/>
    <w:rsid w:val="0019510e"/>
    <w:pPr>
      <w:tabs>
        <w:tab w:val="clear" w:pos="708"/>
        <w:tab w:val="center" w:pos="4677" w:leader="none"/>
        <w:tab w:val="right" w:pos="9355" w:leader="none"/>
      </w:tabs>
      <w:spacing w:lineRule="auto" w:line="240"/>
    </w:pPr>
    <w:rPr>
      <w:rFonts w:eastAsia="Times New Roman" w:cs="Times New Roman"/>
      <w:sz w:val="24"/>
      <w:szCs w:val="24"/>
      <w:lang w:eastAsia="ru-RU"/>
    </w:rPr>
  </w:style>
  <w:style w:type="paragraph" w:styleId="Style44" w:customStyle="1">
    <w:name w:val="Header"/>
    <w:basedOn w:val="Normal"/>
    <w:link w:val="Style16"/>
    <w:rsid w:val="0019510e"/>
    <w:pPr>
      <w:tabs>
        <w:tab w:val="clear" w:pos="708"/>
        <w:tab w:val="center" w:pos="4677" w:leader="none"/>
        <w:tab w:val="right" w:pos="9355" w:leader="none"/>
      </w:tabs>
      <w:spacing w:lineRule="auto" w:line="240"/>
    </w:pPr>
    <w:rPr>
      <w:rFonts w:eastAsia="Times New Roman" w:cs="Times New Roman"/>
      <w:sz w:val="24"/>
      <w:szCs w:val="24"/>
      <w:lang w:eastAsia="ru-RU"/>
    </w:rPr>
  </w:style>
  <w:style w:type="paragraph" w:styleId="BodyText22">
    <w:name w:val="Body Text 2"/>
    <w:basedOn w:val="Normal"/>
    <w:link w:val="23"/>
    <w:uiPriority w:val="99"/>
    <w:qFormat/>
    <w:rsid w:val="0019510e"/>
    <w:pPr>
      <w:spacing w:lineRule="auto" w:line="240"/>
    </w:pPr>
    <w:rPr>
      <w:rFonts w:eastAsia="Times New Roman" w:cs="Times New Roman"/>
      <w:sz w:val="28"/>
      <w:szCs w:val="28"/>
      <w:lang w:eastAsia="ru-RU"/>
    </w:rPr>
  </w:style>
  <w:style w:type="paragraph" w:styleId="ListBullet4">
    <w:name w:val="List Bullet 4"/>
    <w:basedOn w:val="Normal"/>
    <w:autoRedefine/>
    <w:uiPriority w:val="99"/>
    <w:qFormat/>
    <w:rsid w:val="0019510e"/>
    <w:pPr>
      <w:tabs>
        <w:tab w:val="clear" w:pos="708"/>
        <w:tab w:val="left" w:pos="1209" w:leader="none"/>
      </w:tabs>
      <w:spacing w:lineRule="auto" w:line="240" w:before="0" w:after="60"/>
      <w:ind w:left="1209" w:hanging="360"/>
      <w:jc w:val="both"/>
    </w:pPr>
    <w:rPr>
      <w:rFonts w:eastAsia="Times New Roman" w:cs="Times New Roman"/>
      <w:sz w:val="24"/>
      <w:szCs w:val="24"/>
      <w:lang w:eastAsia="ru-RU"/>
    </w:rPr>
  </w:style>
  <w:style w:type="paragraph" w:styleId="ListBullet5">
    <w:name w:val="List Bullet 5"/>
    <w:basedOn w:val="Normal"/>
    <w:autoRedefine/>
    <w:uiPriority w:val="99"/>
    <w:qFormat/>
    <w:rsid w:val="0019510e"/>
    <w:pPr>
      <w:tabs>
        <w:tab w:val="clear" w:pos="708"/>
        <w:tab w:val="left" w:pos="1492" w:leader="none"/>
      </w:tabs>
      <w:spacing w:lineRule="auto" w:line="240" w:before="0" w:after="60"/>
      <w:ind w:left="1492" w:hanging="360"/>
      <w:jc w:val="both"/>
    </w:pPr>
    <w:rPr>
      <w:rFonts w:eastAsia="Times New Roman" w:cs="Times New Roman"/>
      <w:sz w:val="24"/>
      <w:szCs w:val="24"/>
      <w:lang w:eastAsia="ru-RU"/>
    </w:rPr>
  </w:style>
  <w:style w:type="paragraph" w:styleId="ListNumber3">
    <w:name w:val="List Number 3"/>
    <w:basedOn w:val="Normal"/>
    <w:uiPriority w:val="99"/>
    <w:qFormat/>
    <w:rsid w:val="0019510e"/>
    <w:pPr>
      <w:tabs>
        <w:tab w:val="clear" w:pos="708"/>
        <w:tab w:val="left" w:pos="926" w:leader="none"/>
      </w:tabs>
      <w:spacing w:lineRule="auto" w:line="240" w:before="0" w:after="60"/>
      <w:ind w:left="926" w:hanging="360"/>
      <w:jc w:val="both"/>
    </w:pPr>
    <w:rPr>
      <w:rFonts w:eastAsia="Times New Roman" w:cs="Times New Roman"/>
      <w:sz w:val="24"/>
      <w:szCs w:val="24"/>
      <w:lang w:eastAsia="ru-RU"/>
    </w:rPr>
  </w:style>
  <w:style w:type="paragraph" w:styleId="ListNumber4">
    <w:name w:val="List Number 4"/>
    <w:basedOn w:val="Normal"/>
    <w:uiPriority w:val="99"/>
    <w:qFormat/>
    <w:rsid w:val="0019510e"/>
    <w:pPr>
      <w:tabs>
        <w:tab w:val="clear" w:pos="708"/>
        <w:tab w:val="left" w:pos="1209" w:leader="none"/>
      </w:tabs>
      <w:spacing w:lineRule="auto" w:line="240" w:before="0" w:after="60"/>
      <w:ind w:left="1209" w:hanging="360"/>
      <w:jc w:val="both"/>
    </w:pPr>
    <w:rPr>
      <w:rFonts w:eastAsia="Times New Roman" w:cs="Times New Roman"/>
      <w:sz w:val="24"/>
      <w:szCs w:val="24"/>
      <w:lang w:eastAsia="ru-RU"/>
    </w:rPr>
  </w:style>
  <w:style w:type="paragraph" w:styleId="ListNumber5">
    <w:name w:val="List Number 5"/>
    <w:basedOn w:val="Normal"/>
    <w:uiPriority w:val="99"/>
    <w:qFormat/>
    <w:rsid w:val="0019510e"/>
    <w:pPr>
      <w:tabs>
        <w:tab w:val="clear" w:pos="708"/>
        <w:tab w:val="left" w:pos="1492" w:leader="none"/>
      </w:tabs>
      <w:spacing w:lineRule="auto" w:line="240" w:before="0" w:after="60"/>
      <w:ind w:left="1492" w:hanging="360"/>
      <w:jc w:val="both"/>
    </w:pPr>
    <w:rPr>
      <w:rFonts w:eastAsia="Times New Roman" w:cs="Times New Roman"/>
      <w:sz w:val="24"/>
      <w:szCs w:val="24"/>
      <w:lang w:eastAsia="ru-RU"/>
    </w:rPr>
  </w:style>
  <w:style w:type="paragraph" w:styleId="Instruction" w:customStyle="1">
    <w:name w:val="Instruction"/>
    <w:basedOn w:val="BodyText22"/>
    <w:uiPriority w:val="99"/>
    <w:qFormat/>
    <w:rsid w:val="0019510e"/>
    <w:pPr>
      <w:tabs>
        <w:tab w:val="clear" w:pos="708"/>
        <w:tab w:val="left" w:pos="360" w:leader="none"/>
      </w:tabs>
      <w:spacing w:before="180" w:after="60"/>
      <w:ind w:left="360" w:hanging="360"/>
      <w:jc w:val="both"/>
    </w:pPr>
    <w:rPr>
      <w:b/>
      <w:bCs/>
      <w:sz w:val="24"/>
      <w:szCs w:val="24"/>
    </w:rPr>
  </w:style>
  <w:style w:type="paragraph" w:styleId="Xl27" w:customStyle="1">
    <w:name w:val="xl27"/>
    <w:basedOn w:val="Normal"/>
    <w:uiPriority w:val="99"/>
    <w:qFormat/>
    <w:rsid w:val="0019510e"/>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eastAsia="Arial Unicode MS" w:cs="Times New Roman"/>
      <w:b/>
      <w:bCs/>
      <w:sz w:val="24"/>
      <w:szCs w:val="24"/>
      <w:lang w:eastAsia="ru-RU"/>
    </w:rPr>
  </w:style>
  <w:style w:type="paragraph" w:styleId="Style45" w:customStyle="1">
    <w:name w:val="Ãîòîâûé"/>
    <w:basedOn w:val="Normal"/>
    <w:uiPriority w:val="99"/>
    <w:qFormat/>
    <w:rsid w:val="0019510e"/>
    <w:pPr>
      <w:widowControl w:val="false"/>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lineRule="auto" w:line="240"/>
    </w:pPr>
    <w:rPr>
      <w:rFonts w:ascii="Courier New" w:hAnsi="Courier New" w:eastAsia="Times New Roman" w:cs="Courier New"/>
      <w:sz w:val="20"/>
      <w:szCs w:val="20"/>
      <w:lang w:eastAsia="ru-RU"/>
    </w:rPr>
  </w:style>
  <w:style w:type="paragraph" w:styleId="Font5" w:customStyle="1">
    <w:name w:val="font5"/>
    <w:basedOn w:val="Normal"/>
    <w:uiPriority w:val="99"/>
    <w:qFormat/>
    <w:rsid w:val="0019510e"/>
    <w:pPr>
      <w:spacing w:lineRule="auto" w:line="240" w:beforeAutospacing="1" w:afterAutospacing="1"/>
    </w:pPr>
    <w:rPr>
      <w:rFonts w:ascii="Arial CYR" w:hAnsi="Arial CYR" w:eastAsia="Arial Unicode MS" w:cs="Arial CYR"/>
      <w:sz w:val="18"/>
      <w:szCs w:val="18"/>
      <w:lang w:eastAsia="ru-RU"/>
    </w:rPr>
  </w:style>
  <w:style w:type="paragraph" w:styleId="Style46" w:customStyle="1">
    <w:name w:val="Условия контракта"/>
    <w:basedOn w:val="Normal"/>
    <w:semiHidden/>
    <w:qFormat/>
    <w:rsid w:val="0019510e"/>
    <w:pPr>
      <w:tabs>
        <w:tab w:val="clear" w:pos="708"/>
        <w:tab w:val="left" w:pos="567" w:leader="none"/>
      </w:tabs>
      <w:spacing w:lineRule="auto" w:line="240" w:before="240" w:after="120"/>
      <w:ind w:left="567" w:hanging="567"/>
      <w:jc w:val="both"/>
    </w:pPr>
    <w:rPr>
      <w:rFonts w:eastAsia="Times New Roman" w:cs="Times New Roman"/>
      <w:b/>
      <w:bCs/>
      <w:sz w:val="24"/>
      <w:szCs w:val="24"/>
      <w:lang w:eastAsia="ru-RU"/>
    </w:rPr>
  </w:style>
  <w:style w:type="paragraph" w:styleId="310" w:customStyle="1">
    <w:name w:val="Раздел 3"/>
    <w:basedOn w:val="Normal"/>
    <w:semiHidden/>
    <w:qFormat/>
    <w:rsid w:val="0019510e"/>
    <w:pPr>
      <w:tabs>
        <w:tab w:val="clear" w:pos="708"/>
        <w:tab w:val="left" w:pos="432" w:leader="none"/>
      </w:tabs>
      <w:spacing w:lineRule="auto" w:line="240" w:before="120" w:after="120"/>
      <w:ind w:left="432" w:hanging="432"/>
      <w:jc w:val="center"/>
    </w:pPr>
    <w:rPr>
      <w:rFonts w:eastAsia="Times New Roman" w:cs="Times New Roman"/>
      <w:b/>
      <w:bCs/>
      <w:sz w:val="24"/>
      <w:szCs w:val="24"/>
      <w:lang w:eastAsia="ru-RU"/>
    </w:rPr>
  </w:style>
  <w:style w:type="paragraph" w:styleId="213" w:customStyle="1">
    <w:name w:val="Основной текст 21"/>
    <w:basedOn w:val="Normal"/>
    <w:uiPriority w:val="99"/>
    <w:qFormat/>
    <w:rsid w:val="0019510e"/>
    <w:pPr>
      <w:spacing w:lineRule="auto" w:line="240"/>
      <w:jc w:val="center"/>
    </w:pPr>
    <w:rPr>
      <w:rFonts w:eastAsia="Times New Roman" w:cs="Times New Roman"/>
      <w:b/>
      <w:bCs/>
      <w:sz w:val="28"/>
      <w:szCs w:val="28"/>
      <w:lang w:eastAsia="ru-RU"/>
    </w:rPr>
  </w:style>
  <w:style w:type="paragraph" w:styleId="19" w:customStyle="1">
    <w:name w:val="Стиль1"/>
    <w:basedOn w:val="Normal"/>
    <w:uiPriority w:val="99"/>
    <w:qFormat/>
    <w:rsid w:val="0019510e"/>
    <w:pPr>
      <w:keepNext w:val="true"/>
      <w:keepLines/>
      <w:widowControl w:val="false"/>
      <w:suppressLineNumbers/>
      <w:tabs>
        <w:tab w:val="clear" w:pos="708"/>
        <w:tab w:val="left" w:pos="432" w:leader="none"/>
      </w:tabs>
      <w:spacing w:lineRule="auto" w:line="240" w:before="0" w:after="60"/>
      <w:ind w:left="432" w:hanging="432"/>
    </w:pPr>
    <w:rPr>
      <w:rFonts w:eastAsia="Times New Roman" w:cs="Times New Roman"/>
      <w:b/>
      <w:bCs/>
      <w:sz w:val="28"/>
      <w:szCs w:val="28"/>
      <w:lang w:eastAsia="ru-RU"/>
    </w:rPr>
  </w:style>
  <w:style w:type="paragraph" w:styleId="110" w:customStyle="1">
    <w:name w:val="Обычный1"/>
    <w:uiPriority w:val="99"/>
    <w:qFormat/>
    <w:rsid w:val="0019510e"/>
    <w:pPr>
      <w:widowControl w:val="false"/>
      <w:suppressAutoHyphens w:val="true"/>
      <w:bidi w:val="0"/>
      <w:spacing w:before="0" w:after="0"/>
      <w:ind w:firstLine="720"/>
      <w:jc w:val="both"/>
    </w:pPr>
    <w:rPr>
      <w:rFonts w:ascii="Times New Roman" w:hAnsi="Times New Roman" w:eastAsia="Times New Roman" w:cs="Times New Roman"/>
      <w:color w:val="auto"/>
      <w:kern w:val="0"/>
      <w:sz w:val="24"/>
      <w:szCs w:val="24"/>
      <w:lang w:val="ru-RU" w:eastAsia="ru-RU" w:bidi="ar-SA"/>
    </w:rPr>
  </w:style>
  <w:style w:type="paragraph" w:styleId="DocumentMap">
    <w:name w:val="Document Map"/>
    <w:basedOn w:val="Normal"/>
    <w:link w:val="Style17"/>
    <w:uiPriority w:val="99"/>
    <w:semiHidden/>
    <w:qFormat/>
    <w:rsid w:val="0019510e"/>
    <w:pPr>
      <w:shd w:val="clear" w:color="auto" w:fill="000080"/>
      <w:spacing w:lineRule="auto" w:line="240"/>
    </w:pPr>
    <w:rPr>
      <w:rFonts w:ascii="Tahoma" w:hAnsi="Tahoma" w:eastAsia="Times New Roman" w:cs="Tahoma"/>
      <w:sz w:val="20"/>
      <w:szCs w:val="20"/>
      <w:lang w:eastAsia="ru-RU"/>
    </w:rPr>
  </w:style>
  <w:style w:type="paragraph" w:styleId="Style47">
    <w:name w:val="Title"/>
    <w:basedOn w:val="Normal"/>
    <w:link w:val="Style18"/>
    <w:qFormat/>
    <w:rsid w:val="0019510e"/>
    <w:pPr>
      <w:widowControl w:val="false"/>
      <w:spacing w:lineRule="auto" w:line="240"/>
      <w:jc w:val="center"/>
    </w:pPr>
    <w:rPr>
      <w:rFonts w:eastAsia="Times New Roman" w:cs="Times New Roman"/>
      <w:sz w:val="24"/>
      <w:szCs w:val="24"/>
      <w:lang w:eastAsia="ru-RU"/>
    </w:rPr>
  </w:style>
  <w:style w:type="paragraph" w:styleId="BodyText3">
    <w:name w:val="Body Text 3"/>
    <w:basedOn w:val="Normal"/>
    <w:link w:val="33"/>
    <w:uiPriority w:val="99"/>
    <w:qFormat/>
    <w:rsid w:val="0019510e"/>
    <w:pPr>
      <w:spacing w:lineRule="auto" w:line="240" w:before="0" w:after="120"/>
    </w:pPr>
    <w:rPr>
      <w:rFonts w:eastAsia="Times New Roman" w:cs="Times New Roman"/>
      <w:sz w:val="16"/>
      <w:szCs w:val="16"/>
      <w:lang w:eastAsia="ru-RU"/>
    </w:rPr>
  </w:style>
  <w:style w:type="paragraph" w:styleId="1111" w:customStyle="1">
    <w:name w:val="111"/>
    <w:basedOn w:val="Normal"/>
    <w:uiPriority w:val="99"/>
    <w:qFormat/>
    <w:rsid w:val="0019510e"/>
    <w:pPr>
      <w:spacing w:lineRule="auto" w:line="240"/>
    </w:pPr>
    <w:rPr>
      <w:rFonts w:ascii="Times New Roman CYR" w:hAnsi="Times New Roman CYR" w:eastAsia="Times New Roman" w:cs="Times New Roman CYR"/>
      <w:sz w:val="20"/>
      <w:szCs w:val="20"/>
      <w:lang w:eastAsia="ru-RU"/>
    </w:rPr>
  </w:style>
  <w:style w:type="paragraph" w:styleId="Style48">
    <w:name w:val="Subtitle"/>
    <w:basedOn w:val="Normal"/>
    <w:link w:val="Style19"/>
    <w:uiPriority w:val="99"/>
    <w:qFormat/>
    <w:rsid w:val="0019510e"/>
    <w:pPr>
      <w:spacing w:lineRule="auto" w:line="240" w:before="0" w:after="60"/>
      <w:jc w:val="center"/>
      <w:outlineLvl w:val="1"/>
    </w:pPr>
    <w:rPr>
      <w:rFonts w:ascii="Arial" w:hAnsi="Arial" w:eastAsia="Times New Roman" w:cs="Arial"/>
      <w:sz w:val="24"/>
      <w:szCs w:val="24"/>
      <w:lang w:eastAsia="ru-RU"/>
    </w:rPr>
  </w:style>
  <w:style w:type="paragraph" w:styleId="222" w:customStyle="1">
    <w:name w:val="222"/>
    <w:basedOn w:val="Normal"/>
    <w:uiPriority w:val="99"/>
    <w:qFormat/>
    <w:rsid w:val="0019510e"/>
    <w:pPr>
      <w:spacing w:lineRule="auto" w:line="240"/>
      <w:ind w:left="851" w:hanging="0"/>
    </w:pPr>
    <w:rPr>
      <w:rFonts w:ascii="Times New Roman CYR" w:hAnsi="Times New Roman CYR" w:eastAsia="Times New Roman" w:cs="Times New Roman CYR"/>
      <w:sz w:val="20"/>
      <w:szCs w:val="20"/>
      <w:lang w:eastAsia="ru-RU"/>
    </w:rPr>
  </w:style>
  <w:style w:type="paragraph" w:styleId="Style49" w:customStyle="1">
    <w:name w:val="Подраздел"/>
    <w:basedOn w:val="Normal"/>
    <w:semiHidden/>
    <w:qFormat/>
    <w:rsid w:val="0019510e"/>
    <w:pPr>
      <w:spacing w:lineRule="auto" w:line="240" w:before="240" w:after="120"/>
      <w:jc w:val="center"/>
    </w:pPr>
    <w:rPr>
      <w:rFonts w:ascii="TimesDL" w:hAnsi="TimesDL" w:eastAsia="Times New Roman" w:cs="TimesDL"/>
      <w:b/>
      <w:bCs/>
      <w:smallCaps/>
      <w:spacing w:val="-2"/>
      <w:sz w:val="24"/>
      <w:szCs w:val="24"/>
      <w:lang w:eastAsia="ru-RU"/>
    </w:rPr>
  </w:style>
  <w:style w:type="paragraph" w:styleId="214" w:customStyle="1">
    <w:name w:val="Основной текст с отступом 21"/>
    <w:basedOn w:val="Normal"/>
    <w:uiPriority w:val="99"/>
    <w:qFormat/>
    <w:rsid w:val="0019510e"/>
    <w:pPr>
      <w:spacing w:lineRule="auto" w:line="240"/>
      <w:ind w:firstLine="567"/>
      <w:jc w:val="both"/>
      <w:textAlignment w:val="baseline"/>
    </w:pPr>
    <w:rPr>
      <w:rFonts w:eastAsia="Times New Roman" w:cs="Times New Roman"/>
      <w:sz w:val="24"/>
      <w:szCs w:val="24"/>
      <w:lang w:val="en-US" w:eastAsia="ru-RU"/>
    </w:rPr>
  </w:style>
  <w:style w:type="paragraph" w:styleId="215" w:customStyle="1">
    <w:name w:val="Обычный2"/>
    <w:uiPriority w:val="99"/>
    <w:qFormat/>
    <w:rsid w:val="0019510e"/>
    <w:pPr>
      <w:widowControl w:val="false"/>
      <w:suppressAutoHyphens w:val="true"/>
      <w:bidi w:val="0"/>
      <w:spacing w:lineRule="auto" w:line="336" w:before="0" w:after="0"/>
      <w:ind w:left="1040" w:hanging="360"/>
      <w:jc w:val="both"/>
    </w:pPr>
    <w:rPr>
      <w:rFonts w:ascii="Times New Roman" w:hAnsi="Times New Roman" w:eastAsia="Times New Roman" w:cs="Times New Roman"/>
      <w:color w:val="auto"/>
      <w:kern w:val="0"/>
      <w:sz w:val="20"/>
      <w:szCs w:val="20"/>
      <w:lang w:val="ru-RU" w:eastAsia="ru-RU" w:bidi="ar-SA"/>
    </w:rPr>
  </w:style>
  <w:style w:type="paragraph" w:styleId="Caption">
    <w:name w:val="caption"/>
    <w:basedOn w:val="Normal"/>
    <w:next w:val="Normal"/>
    <w:qFormat/>
    <w:rsid w:val="0019510e"/>
    <w:pPr>
      <w:spacing w:lineRule="auto" w:line="240"/>
      <w:ind w:right="-6672" w:hanging="0"/>
      <w:jc w:val="both"/>
    </w:pPr>
    <w:rPr>
      <w:rFonts w:eastAsia="Times New Roman" w:cs="Times New Roman"/>
      <w:b/>
      <w:bCs/>
      <w:sz w:val="20"/>
      <w:szCs w:val="20"/>
      <w:lang w:eastAsia="ru-RU"/>
    </w:rPr>
  </w:style>
  <w:style w:type="paragraph" w:styleId="PlainText">
    <w:name w:val="Plain Text"/>
    <w:basedOn w:val="Normal"/>
    <w:link w:val="Style20"/>
    <w:uiPriority w:val="99"/>
    <w:qFormat/>
    <w:rsid w:val="0019510e"/>
    <w:pPr>
      <w:spacing w:lineRule="auto" w:line="240"/>
    </w:pPr>
    <w:rPr>
      <w:rFonts w:ascii="Courier New" w:hAnsi="Courier New" w:eastAsia="Times New Roman" w:cs="Courier New"/>
      <w:sz w:val="20"/>
      <w:szCs w:val="20"/>
      <w:lang w:eastAsia="ru-RU"/>
    </w:rPr>
  </w:style>
  <w:style w:type="paragraph" w:styleId="ConsNonformat" w:customStyle="1">
    <w:name w:val="ConsNonformat"/>
    <w:uiPriority w:val="99"/>
    <w:qFormat/>
    <w:rsid w:val="0019510e"/>
    <w:pPr>
      <w:widowControl w:val="false"/>
      <w:suppressAutoHyphens w:val="true"/>
      <w:bidi w:val="0"/>
      <w:spacing w:before="0" w:after="0"/>
      <w:ind w:right="19772" w:hanging="0"/>
      <w:jc w:val="left"/>
    </w:pPr>
    <w:rPr>
      <w:rFonts w:ascii="Courier New" w:hAnsi="Courier New" w:eastAsia="Times New Roman" w:cs="Courier New"/>
      <w:color w:val="auto"/>
      <w:kern w:val="0"/>
      <w:sz w:val="20"/>
      <w:szCs w:val="20"/>
      <w:lang w:val="ru-RU" w:eastAsia="ru-RU" w:bidi="ar-SA"/>
    </w:rPr>
  </w:style>
  <w:style w:type="paragraph" w:styleId="ListBullet2">
    <w:name w:val="List Bullet 2"/>
    <w:basedOn w:val="Normal"/>
    <w:autoRedefine/>
    <w:uiPriority w:val="99"/>
    <w:qFormat/>
    <w:rsid w:val="0019510e"/>
    <w:pPr>
      <w:tabs>
        <w:tab w:val="clear" w:pos="708"/>
        <w:tab w:val="left" w:pos="643" w:leader="none"/>
      </w:tabs>
      <w:spacing w:lineRule="auto" w:line="240" w:before="0" w:after="60"/>
      <w:ind w:left="643" w:hanging="360"/>
      <w:jc w:val="both"/>
    </w:pPr>
    <w:rPr>
      <w:rFonts w:eastAsia="Times New Roman" w:cs="Times New Roman"/>
      <w:sz w:val="24"/>
      <w:szCs w:val="24"/>
      <w:lang w:eastAsia="ru-RU"/>
    </w:rPr>
  </w:style>
  <w:style w:type="paragraph" w:styleId="ListBullet3">
    <w:name w:val="List Bullet 3"/>
    <w:basedOn w:val="Normal"/>
    <w:autoRedefine/>
    <w:uiPriority w:val="99"/>
    <w:qFormat/>
    <w:rsid w:val="0019510e"/>
    <w:pPr>
      <w:tabs>
        <w:tab w:val="clear" w:pos="708"/>
        <w:tab w:val="left" w:pos="926" w:leader="none"/>
      </w:tabs>
      <w:spacing w:lineRule="auto" w:line="240" w:before="0" w:after="60"/>
      <w:ind w:left="926" w:hanging="360"/>
      <w:jc w:val="both"/>
    </w:pPr>
    <w:rPr>
      <w:rFonts w:eastAsia="Times New Roman" w:cs="Times New Roman"/>
      <w:sz w:val="24"/>
      <w:szCs w:val="24"/>
      <w:lang w:eastAsia="ru-RU"/>
    </w:rPr>
  </w:style>
  <w:style w:type="paragraph" w:styleId="ListNumber">
    <w:name w:val="List Number"/>
    <w:basedOn w:val="Normal"/>
    <w:uiPriority w:val="99"/>
    <w:qFormat/>
    <w:rsid w:val="0019510e"/>
    <w:pPr>
      <w:tabs>
        <w:tab w:val="clear" w:pos="708"/>
        <w:tab w:val="left" w:pos="360" w:leader="none"/>
      </w:tabs>
      <w:spacing w:lineRule="auto" w:line="240" w:before="0" w:after="60"/>
      <w:ind w:left="360" w:hanging="360"/>
      <w:jc w:val="both"/>
    </w:pPr>
    <w:rPr>
      <w:rFonts w:eastAsia="Times New Roman" w:cs="Times New Roman"/>
      <w:sz w:val="24"/>
      <w:szCs w:val="24"/>
      <w:lang w:eastAsia="ru-RU"/>
    </w:rPr>
  </w:style>
  <w:style w:type="paragraph" w:styleId="NoteHeading">
    <w:name w:val="Note Heading"/>
    <w:basedOn w:val="Normal"/>
    <w:next w:val="Normal"/>
    <w:link w:val="Style22"/>
    <w:uiPriority w:val="99"/>
    <w:qFormat/>
    <w:rsid w:val="0019510e"/>
    <w:pPr>
      <w:spacing w:lineRule="auto" w:line="240" w:before="0" w:after="60"/>
      <w:jc w:val="both"/>
    </w:pPr>
    <w:rPr>
      <w:rFonts w:eastAsia="Times New Roman" w:cs="Times New Roman"/>
      <w:sz w:val="24"/>
      <w:szCs w:val="24"/>
      <w:lang w:eastAsia="ru-RU"/>
    </w:rPr>
  </w:style>
  <w:style w:type="paragraph" w:styleId="113" w:customStyle="1">
    <w:name w:val="TOC 1"/>
    <w:basedOn w:val="Normal"/>
    <w:next w:val="Normal"/>
    <w:autoRedefine/>
    <w:uiPriority w:val="99"/>
    <w:semiHidden/>
    <w:rsid w:val="0019510e"/>
    <w:pPr>
      <w:tabs>
        <w:tab w:val="clear" w:pos="708"/>
        <w:tab w:val="left" w:pos="1134" w:leader="none"/>
        <w:tab w:val="right" w:pos="9627" w:leader="dot"/>
      </w:tabs>
      <w:spacing w:lineRule="auto" w:line="240"/>
    </w:pPr>
    <w:rPr>
      <w:rFonts w:eastAsia="Times New Roman" w:cs="Times New Roman"/>
      <w:b/>
      <w:bCs/>
      <w:caps/>
      <w:sz w:val="20"/>
      <w:szCs w:val="20"/>
      <w:lang w:eastAsia="ru-RU"/>
    </w:rPr>
  </w:style>
  <w:style w:type="paragraph" w:styleId="Style110" w:customStyle="1">
    <w:name w:val="Style1"/>
    <w:basedOn w:val="Normal"/>
    <w:uiPriority w:val="99"/>
    <w:qFormat/>
    <w:rsid w:val="0019510e"/>
    <w:pPr>
      <w:tabs>
        <w:tab w:val="clear" w:pos="708"/>
        <w:tab w:val="left" w:pos="540" w:leader="none"/>
      </w:tabs>
      <w:spacing w:lineRule="auto" w:line="240" w:before="480" w:after="240"/>
      <w:ind w:left="540" w:hanging="540"/>
      <w:jc w:val="center"/>
    </w:pPr>
    <w:rPr>
      <w:rFonts w:ascii="Arial" w:hAnsi="Arial" w:eastAsia="Times New Roman" w:cs="Arial"/>
      <w:b/>
      <w:bCs/>
      <w:sz w:val="24"/>
      <w:szCs w:val="24"/>
      <w:lang w:eastAsia="ru-RU"/>
    </w:rPr>
  </w:style>
  <w:style w:type="paragraph" w:styleId="Simlple" w:customStyle="1">
    <w:name w:val="Simlple"/>
    <w:basedOn w:val="Normal"/>
    <w:uiPriority w:val="99"/>
    <w:qFormat/>
    <w:rsid w:val="0019510e"/>
    <w:pPr>
      <w:spacing w:lineRule="auto" w:line="240" w:before="60" w:after="60"/>
      <w:ind w:firstLine="284"/>
      <w:jc w:val="both"/>
    </w:pPr>
    <w:rPr>
      <w:rFonts w:ascii="Arial" w:hAnsi="Arial" w:eastAsia="Times New Roman" w:cs="Arial"/>
      <w:sz w:val="20"/>
      <w:szCs w:val="20"/>
      <w:lang w:eastAsia="ru-RU"/>
    </w:rPr>
  </w:style>
  <w:style w:type="paragraph" w:styleId="Style210" w:customStyle="1">
    <w:name w:val="Style2"/>
    <w:basedOn w:val="Simlple"/>
    <w:uiPriority w:val="99"/>
    <w:qFormat/>
    <w:rsid w:val="0019510e"/>
    <w:pPr>
      <w:tabs>
        <w:tab w:val="clear" w:pos="708"/>
        <w:tab w:val="left" w:pos="720" w:leader="none"/>
      </w:tabs>
    </w:pPr>
    <w:rPr/>
  </w:style>
  <w:style w:type="paragraph" w:styleId="Style310" w:customStyle="1">
    <w:name w:val="Style3"/>
    <w:basedOn w:val="Simlple"/>
    <w:next w:val="Simlple"/>
    <w:uiPriority w:val="99"/>
    <w:qFormat/>
    <w:rsid w:val="0019510e"/>
    <w:pPr>
      <w:tabs>
        <w:tab w:val="clear" w:pos="708"/>
        <w:tab w:val="left" w:pos="720" w:leader="none"/>
      </w:tabs>
      <w:ind w:firstLine="567"/>
    </w:pPr>
    <w:rPr/>
  </w:style>
  <w:style w:type="paragraph" w:styleId="Index1">
    <w:name w:val="index 1"/>
    <w:basedOn w:val="Normal"/>
    <w:next w:val="Normal"/>
    <w:autoRedefine/>
    <w:uiPriority w:val="99"/>
    <w:semiHidden/>
    <w:qFormat/>
    <w:rsid w:val="0019510e"/>
    <w:pPr>
      <w:spacing w:lineRule="auto" w:line="240"/>
      <w:ind w:left="200" w:hanging="200"/>
    </w:pPr>
    <w:rPr>
      <w:rFonts w:eastAsia="Times New Roman" w:cs="Times New Roman"/>
      <w:sz w:val="20"/>
      <w:szCs w:val="20"/>
      <w:lang w:eastAsia="ru-RU"/>
    </w:rPr>
  </w:style>
  <w:style w:type="paragraph" w:styleId="Bulletin" w:customStyle="1">
    <w:name w:val="bulletin"/>
    <w:basedOn w:val="BodyTextIndent2"/>
    <w:uiPriority w:val="99"/>
    <w:qFormat/>
    <w:rsid w:val="0019510e"/>
    <w:pPr>
      <w:tabs>
        <w:tab w:val="clear" w:pos="720"/>
      </w:tabs>
      <w:spacing w:before="0" w:after="0"/>
      <w:ind w:left="0" w:hanging="0"/>
      <w:jc w:val="left"/>
    </w:pPr>
    <w:rPr>
      <w:sz w:val="22"/>
      <w:szCs w:val="22"/>
      <w:lang w:eastAsia="en-US"/>
    </w:rPr>
  </w:style>
  <w:style w:type="paragraph" w:styleId="ListBul2" w:customStyle="1">
    <w:name w:val="ListBul2"/>
    <w:basedOn w:val="ListBullet"/>
    <w:uiPriority w:val="99"/>
    <w:qFormat/>
    <w:rsid w:val="0019510e"/>
    <w:pPr>
      <w:widowControl/>
      <w:tabs>
        <w:tab w:val="clear" w:pos="708"/>
        <w:tab w:val="left" w:pos="360" w:leader="none"/>
      </w:tabs>
      <w:spacing w:before="0" w:after="120"/>
      <w:ind w:left="360" w:hanging="360"/>
      <w:jc w:val="left"/>
    </w:pPr>
    <w:rPr>
      <w:rFonts w:ascii="Arial" w:hAnsi="Arial" w:cs="Arial"/>
      <w:color w:val="auto"/>
      <w:sz w:val="20"/>
      <w:szCs w:val="20"/>
      <w:lang w:eastAsia="en-US"/>
    </w:rPr>
  </w:style>
  <w:style w:type="paragraph" w:styleId="1101" w:customStyle="1">
    <w:name w:val="1Æ10"/>
    <w:basedOn w:val="Normal"/>
    <w:uiPriority w:val="99"/>
    <w:qFormat/>
    <w:rsid w:val="0019510e"/>
    <w:pPr>
      <w:spacing w:lineRule="auto" w:line="240"/>
    </w:pPr>
    <w:rPr>
      <w:rFonts w:ascii="Times New Roman CYR" w:hAnsi="Times New Roman CYR" w:eastAsia="Times New Roman" w:cs="Times New Roman CYR"/>
      <w:b/>
      <w:bCs/>
      <w:sz w:val="20"/>
      <w:szCs w:val="20"/>
      <w:lang w:eastAsia="ru-RU"/>
    </w:rPr>
  </w:style>
  <w:style w:type="paragraph" w:styleId="114" w:customStyle="1">
    <w:name w:val="Абзац списка1"/>
    <w:basedOn w:val="Normal"/>
    <w:uiPriority w:val="99"/>
    <w:qFormat/>
    <w:rsid w:val="0019510e"/>
    <w:pPr>
      <w:spacing w:before="0" w:after="200"/>
      <w:ind w:left="720" w:hanging="0"/>
    </w:pPr>
    <w:rPr>
      <w:rFonts w:ascii="Calibri" w:hAnsi="Calibri" w:eastAsia="Times New Roman" w:cs="Calibri"/>
      <w:lang w:eastAsia="ru-RU"/>
    </w:rPr>
  </w:style>
  <w:style w:type="paragraph" w:styleId="BodyTextFirstIndent2">
    <w:name w:val="Body Text First Indent 2"/>
    <w:basedOn w:val="Style38"/>
    <w:link w:val="25"/>
    <w:uiPriority w:val="99"/>
    <w:qFormat/>
    <w:rsid w:val="0019510e"/>
    <w:pPr>
      <w:tabs>
        <w:tab w:val="clear" w:pos="708"/>
        <w:tab w:val="left" w:pos="0" w:leader="none"/>
      </w:tabs>
      <w:ind w:left="283" w:firstLine="210"/>
    </w:pPr>
    <w:rPr>
      <w:lang w:val="en-GB"/>
    </w:rPr>
  </w:style>
  <w:style w:type="paragraph" w:styleId="216" w:customStyle="1">
    <w:name w:val="ШТ Назв.2"/>
    <w:basedOn w:val="Normal"/>
    <w:uiPriority w:val="99"/>
    <w:qFormat/>
    <w:rsid w:val="0019510e"/>
    <w:pPr>
      <w:spacing w:lineRule="auto" w:line="240" w:before="60" w:after="0"/>
      <w:jc w:val="center"/>
    </w:pPr>
    <w:rPr>
      <w:rFonts w:eastAsia="Times New Roman" w:cs="Times New Roman"/>
      <w:b/>
      <w:bCs/>
      <w:sz w:val="24"/>
      <w:szCs w:val="24"/>
      <w:lang w:val="en-US"/>
    </w:rPr>
  </w:style>
  <w:style w:type="paragraph" w:styleId="Style410" w:customStyle="1">
    <w:name w:val="style4"/>
    <w:basedOn w:val="Normal"/>
    <w:uiPriority w:val="99"/>
    <w:qFormat/>
    <w:rsid w:val="0019510e"/>
    <w:pPr>
      <w:spacing w:lineRule="auto" w:line="240" w:beforeAutospacing="1" w:afterAutospacing="1"/>
    </w:pPr>
    <w:rPr>
      <w:rFonts w:eastAsia="Times New Roman" w:cs="Times New Roman"/>
      <w:sz w:val="24"/>
      <w:szCs w:val="24"/>
      <w:lang w:eastAsia="ru-RU"/>
    </w:rPr>
  </w:style>
  <w:style w:type="paragraph" w:styleId="Desc2" w:customStyle="1">
    <w:name w:val="desc2"/>
    <w:basedOn w:val="Normal"/>
    <w:uiPriority w:val="99"/>
    <w:qFormat/>
    <w:rsid w:val="0019510e"/>
    <w:pPr>
      <w:spacing w:lineRule="auto" w:line="240" w:beforeAutospacing="1" w:afterAutospacing="1"/>
    </w:pPr>
    <w:rPr>
      <w:rFonts w:eastAsia="Times New Roman" w:cs="Times New Roman"/>
      <w:sz w:val="24"/>
      <w:szCs w:val="24"/>
      <w:lang w:eastAsia="ru-RU"/>
    </w:rPr>
  </w:style>
  <w:style w:type="paragraph" w:styleId="115" w:customStyle="1">
    <w:name w:val="Обычный + 11 пт"/>
    <w:basedOn w:val="Normal"/>
    <w:uiPriority w:val="99"/>
    <w:qFormat/>
    <w:rsid w:val="0019510e"/>
    <w:pPr>
      <w:spacing w:lineRule="auto" w:line="240"/>
      <w:jc w:val="center"/>
      <w:outlineLvl w:val="1"/>
    </w:pPr>
    <w:rPr>
      <w:rFonts w:eastAsia="Times New Roman" w:cs="Times New Roman"/>
      <w:b/>
      <w:bCs/>
      <w:color w:val="333333"/>
      <w:lang w:eastAsia="ru-RU"/>
    </w:rPr>
  </w:style>
  <w:style w:type="paragraph" w:styleId="116" w:customStyle="1">
    <w:name w:val="Абзац списка11"/>
    <w:basedOn w:val="Normal"/>
    <w:qFormat/>
    <w:rsid w:val="0019510e"/>
    <w:pPr>
      <w:spacing w:lineRule="auto" w:line="240"/>
      <w:ind w:left="720" w:hanging="0"/>
    </w:pPr>
    <w:rPr>
      <w:rFonts w:eastAsia="Times New Roman" w:cs="Times New Roman"/>
      <w:sz w:val="24"/>
      <w:szCs w:val="24"/>
      <w:lang w:eastAsia="ru-RU"/>
    </w:rPr>
  </w:style>
  <w:style w:type="paragraph" w:styleId="Style50" w:customStyle="1">
    <w:name w:val="Обычный.Нормальный абзац"/>
    <w:uiPriority w:val="99"/>
    <w:qFormat/>
    <w:rsid w:val="0019510e"/>
    <w:pPr>
      <w:widowControl w:val="false"/>
      <w:suppressAutoHyphens w:val="true"/>
      <w:bidi w:val="0"/>
      <w:spacing w:before="0" w:after="0"/>
      <w:ind w:firstLine="709"/>
      <w:jc w:val="both"/>
    </w:pPr>
    <w:rPr>
      <w:rFonts w:ascii="Times New Roman" w:hAnsi="Times New Roman" w:eastAsia="Times New Roman" w:cs="Times New Roman"/>
      <w:color w:val="auto"/>
      <w:kern w:val="0"/>
      <w:sz w:val="24"/>
      <w:szCs w:val="24"/>
      <w:lang w:val="ru-RU" w:eastAsia="ru-RU" w:bidi="ar-SA"/>
    </w:rPr>
  </w:style>
  <w:style w:type="paragraph" w:styleId="2112" w:customStyle="1">
    <w:name w:val="Основной текст с отступом 211"/>
    <w:basedOn w:val="Normal"/>
    <w:uiPriority w:val="99"/>
    <w:qFormat/>
    <w:rsid w:val="0019510e"/>
    <w:pPr>
      <w:spacing w:lineRule="auto" w:line="240"/>
      <w:ind w:left="426" w:hanging="0"/>
    </w:pPr>
    <w:rPr>
      <w:rFonts w:eastAsia="Times New Roman" w:cs="Times New Roman"/>
      <w:sz w:val="24"/>
      <w:szCs w:val="24"/>
      <w:lang w:eastAsia="ar-SA"/>
    </w:rPr>
  </w:style>
  <w:style w:type="paragraph" w:styleId="Char" w:customStyle="1">
    <w:name w:val="Char Знак Знак"/>
    <w:basedOn w:val="Normal"/>
    <w:uiPriority w:val="99"/>
    <w:qFormat/>
    <w:rsid w:val="0019510e"/>
    <w:pPr>
      <w:widowControl w:val="false"/>
      <w:spacing w:lineRule="exact" w:line="240" w:before="0" w:after="160"/>
      <w:jc w:val="right"/>
    </w:pPr>
    <w:rPr>
      <w:rFonts w:ascii="Arial" w:hAnsi="Arial" w:eastAsia="Times New Roman" w:cs="Arial"/>
      <w:sz w:val="20"/>
      <w:szCs w:val="20"/>
      <w:lang w:val="en-GB"/>
    </w:rPr>
  </w:style>
  <w:style w:type="paragraph" w:styleId="ConsPlusNonformat" w:customStyle="1">
    <w:name w:val="ConsPlusNonformat"/>
    <w:uiPriority w:val="99"/>
    <w:qFormat/>
    <w:rsid w:val="0019510e"/>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uiPriority w:val="99"/>
    <w:qFormat/>
    <w:rsid w:val="0019510e"/>
    <w:pPr>
      <w:widowControl/>
      <w:suppressAutoHyphens w:val="tru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ConsPlusCell" w:customStyle="1">
    <w:name w:val="ConsPlusCell"/>
    <w:uiPriority w:val="99"/>
    <w:qFormat/>
    <w:rsid w:val="0019510e"/>
    <w:pPr>
      <w:widowControl/>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117" w:customStyle="1">
    <w:name w:val="Знак11"/>
    <w:basedOn w:val="Normal"/>
    <w:qFormat/>
    <w:rsid w:val="0019510e"/>
    <w:pPr>
      <w:widowControl w:val="false"/>
      <w:spacing w:lineRule="exact" w:line="240" w:before="0" w:after="160"/>
      <w:jc w:val="right"/>
    </w:pPr>
    <w:rPr>
      <w:rFonts w:ascii="Arial" w:hAnsi="Arial" w:eastAsia="Times New Roman" w:cs="Arial"/>
      <w:sz w:val="20"/>
      <w:szCs w:val="20"/>
      <w:lang w:val="en-GB"/>
    </w:rPr>
  </w:style>
  <w:style w:type="paragraph" w:styleId="217" w:customStyle="1">
    <w:name w:val="Абзац списка2"/>
    <w:basedOn w:val="Normal"/>
    <w:uiPriority w:val="99"/>
    <w:qFormat/>
    <w:rsid w:val="0019510e"/>
    <w:pPr>
      <w:spacing w:before="0" w:after="200"/>
      <w:ind w:left="720" w:hanging="0"/>
    </w:pPr>
    <w:rPr>
      <w:rFonts w:ascii="Calibri" w:hAnsi="Calibri" w:eastAsia="Times New Roman" w:cs="Calibri"/>
      <w:lang w:eastAsia="ru-RU"/>
    </w:rPr>
  </w:style>
  <w:style w:type="paragraph" w:styleId="Style91" w:customStyle="1">
    <w:name w:val="Style9"/>
    <w:basedOn w:val="Normal"/>
    <w:uiPriority w:val="99"/>
    <w:qFormat/>
    <w:rsid w:val="0019510e"/>
    <w:pPr>
      <w:widowControl w:val="false"/>
      <w:spacing w:lineRule="auto" w:line="240"/>
    </w:pPr>
    <w:rPr>
      <w:rFonts w:eastAsia="Calibri" w:cs="Times New Roman"/>
      <w:sz w:val="24"/>
      <w:szCs w:val="24"/>
      <w:lang w:eastAsia="ru-RU"/>
    </w:rPr>
  </w:style>
  <w:style w:type="paragraph" w:styleId="Style51" w:customStyle="1">
    <w:name w:val="Пункты"/>
    <w:basedOn w:val="2"/>
    <w:link w:val="Style25"/>
    <w:qFormat/>
    <w:rsid w:val="0019510e"/>
    <w:pPr>
      <w:numPr>
        <w:ilvl w:val="1"/>
        <w:numId w:val="2"/>
      </w:numPr>
      <w:tabs>
        <w:tab w:val="clear" w:pos="708"/>
        <w:tab w:val="left" w:pos="1134" w:leader="none"/>
      </w:tabs>
      <w:spacing w:before="120" w:after="0"/>
      <w:ind w:left="0" w:firstLine="567"/>
      <w:jc w:val="both"/>
    </w:pPr>
    <w:rPr>
      <w:rFonts w:ascii="Times New Roman" w:hAnsi="Times New Roman" w:cs="Times New Roman"/>
      <w:b w:val="false"/>
      <w:i w:val="false"/>
      <w:color w:val="000000"/>
      <w:sz w:val="24"/>
    </w:rPr>
  </w:style>
  <w:style w:type="paragraph" w:styleId="Formattext" w:customStyle="1">
    <w:name w:val="formattext"/>
    <w:basedOn w:val="Normal"/>
    <w:qFormat/>
    <w:rsid w:val="0019510e"/>
    <w:pPr>
      <w:spacing w:lineRule="auto" w:line="240" w:beforeAutospacing="1" w:afterAutospacing="1"/>
    </w:pPr>
    <w:rPr>
      <w:rFonts w:eastAsia="Times New Roman" w:cs="Times New Roman"/>
      <w:sz w:val="24"/>
      <w:szCs w:val="24"/>
      <w:lang w:eastAsia="ru-RU"/>
    </w:rPr>
  </w:style>
  <w:style w:type="paragraph" w:styleId="NoSpacing">
    <w:name w:val="No Spacing"/>
    <w:uiPriority w:val="1"/>
    <w:qFormat/>
    <w:rsid w:val="0019510e"/>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43" w:customStyle="1">
    <w:name w:val="Обычный4"/>
    <w:qFormat/>
    <w:rsid w:val="0019510e"/>
    <w:pPr>
      <w:widowControl/>
      <w:suppressAutoHyphens w:val="true"/>
      <w:bidi w:val="0"/>
      <w:spacing w:before="0" w:after="0"/>
      <w:jc w:val="left"/>
    </w:pPr>
    <w:rPr>
      <w:rFonts w:ascii="Times New Roman" w:hAnsi="Times New Roman" w:eastAsia="Times New Roman" w:cs="Times New Roman"/>
      <w:color w:val="auto"/>
      <w:kern w:val="0"/>
      <w:sz w:val="28"/>
      <w:szCs w:val="20"/>
      <w:lang w:val="ru-RU" w:eastAsia="ru-RU" w:bidi="ar-SA"/>
    </w:rPr>
  </w:style>
  <w:style w:type="paragraph" w:styleId="314" w:customStyle="1">
    <w:name w:val="Абзац списка3"/>
    <w:basedOn w:val="Normal"/>
    <w:qFormat/>
    <w:rsid w:val="0019510e"/>
    <w:pPr>
      <w:spacing w:before="0" w:after="200"/>
    </w:pPr>
    <w:rPr>
      <w:rFonts w:ascii="Calibri" w:hAnsi="Calibri" w:eastAsia="SimSun" w:cs="font216"/>
      <w:kern w:val="2"/>
      <w:lang w:eastAsia="ar-SA"/>
    </w:rPr>
  </w:style>
  <w:style w:type="paragraph" w:styleId="Default" w:customStyle="1">
    <w:name w:val="Default"/>
    <w:qFormat/>
    <w:rsid w:val="0019510e"/>
    <w:pPr>
      <w:widowControl w:val="false"/>
      <w:suppressAutoHyphens w:val="true"/>
      <w:bidi w:val="0"/>
      <w:spacing w:lineRule="auto" w:line="276" w:before="0" w:after="200"/>
      <w:jc w:val="left"/>
    </w:pPr>
    <w:rPr>
      <w:rFonts w:ascii="Calibri" w:hAnsi="Calibri" w:eastAsia="SimSun" w:cs="Calibri" w:asciiTheme="minorHAnsi" w:hAnsiTheme="minorHAnsi"/>
      <w:color w:val="auto"/>
      <w:kern w:val="2"/>
      <w:sz w:val="22"/>
      <w:szCs w:val="22"/>
      <w:lang w:val="ru-RU" w:eastAsia="ar-SA" w:bidi="ar-SA"/>
    </w:rPr>
  </w:style>
  <w:style w:type="paragraph" w:styleId="315" w:customStyle="1">
    <w:name w:val="Основной текст 31"/>
    <w:basedOn w:val="Normal"/>
    <w:qFormat/>
    <w:rsid w:val="0019510e"/>
    <w:pPr>
      <w:spacing w:lineRule="auto" w:line="240"/>
    </w:pPr>
    <w:rPr>
      <w:rFonts w:eastAsia="Times New Roman" w:cs="Times New Roman"/>
      <w:sz w:val="28"/>
      <w:szCs w:val="28"/>
      <w:lang w:eastAsia="ar-SA"/>
    </w:rPr>
  </w:style>
  <w:style w:type="paragraph" w:styleId="Xl65" w:customStyle="1">
    <w:name w:val="xl65"/>
    <w:basedOn w:val="Normal"/>
    <w:qFormat/>
    <w:rsid w:val="0019510e"/>
    <w:pPr>
      <w:pBdr>
        <w:top w:val="single" w:sz="4" w:space="0" w:color="000000"/>
        <w:left w:val="single" w:sz="4" w:space="0" w:color="000000"/>
        <w:right w:val="single" w:sz="4" w:space="0" w:color="000000"/>
      </w:pBdr>
      <w:spacing w:lineRule="auto" w:line="240" w:beforeAutospacing="1" w:afterAutospacing="1"/>
    </w:pPr>
    <w:rPr>
      <w:rFonts w:eastAsia="Times New Roman" w:cs="Times New Roman"/>
      <w:b/>
      <w:bCs/>
      <w:sz w:val="24"/>
      <w:szCs w:val="24"/>
      <w:lang w:eastAsia="ru-RU"/>
    </w:rPr>
  </w:style>
  <w:style w:type="paragraph" w:styleId="Xl66" w:customStyle="1">
    <w:name w:val="xl66"/>
    <w:basedOn w:val="Normal"/>
    <w:qFormat/>
    <w:rsid w:val="0019510e"/>
    <w:pPr>
      <w:pBdr>
        <w:top w:val="single" w:sz="4" w:space="0" w:color="000000"/>
        <w:left w:val="single" w:sz="4" w:space="0" w:color="000000"/>
        <w:right w:val="single" w:sz="4" w:space="0" w:color="000000"/>
      </w:pBdr>
      <w:spacing w:lineRule="auto" w:line="240" w:beforeAutospacing="1" w:afterAutospacing="1"/>
    </w:pPr>
    <w:rPr>
      <w:rFonts w:eastAsia="Times New Roman" w:cs="Times New Roman"/>
      <w:b/>
      <w:bCs/>
      <w:sz w:val="24"/>
      <w:szCs w:val="24"/>
      <w:lang w:eastAsia="ru-RU"/>
    </w:rPr>
  </w:style>
  <w:style w:type="paragraph" w:styleId="Xl67" w:customStyle="1">
    <w:name w:val="xl67"/>
    <w:basedOn w:val="Normal"/>
    <w:qFormat/>
    <w:rsid w:val="0019510e"/>
    <w:pPr>
      <w:spacing w:lineRule="auto" w:line="240" w:beforeAutospacing="1" w:afterAutospacing="1"/>
    </w:pPr>
    <w:rPr>
      <w:rFonts w:eastAsia="Times New Roman" w:cs="Times New Roman"/>
      <w:b/>
      <w:bCs/>
      <w:sz w:val="24"/>
      <w:szCs w:val="24"/>
      <w:lang w:eastAsia="ru-RU"/>
    </w:rPr>
  </w:style>
  <w:style w:type="paragraph" w:styleId="Xl68" w:customStyle="1">
    <w:name w:val="xl68"/>
    <w:basedOn w:val="Normal"/>
    <w:qFormat/>
    <w:rsid w:val="0019510e"/>
    <w:pPr>
      <w:pBdr>
        <w:top w:val="single" w:sz="8" w:space="0" w:color="000000"/>
        <w:left w:val="single" w:sz="8" w:space="0" w:color="000000"/>
        <w:right w:val="single" w:sz="8" w:space="0" w:color="000000"/>
      </w:pBdr>
      <w:spacing w:lineRule="auto" w:line="240" w:beforeAutospacing="1" w:afterAutospacing="1"/>
    </w:pPr>
    <w:rPr>
      <w:rFonts w:eastAsia="Times New Roman" w:cs="Times New Roman"/>
      <w:b/>
      <w:bCs/>
      <w:sz w:val="24"/>
      <w:szCs w:val="24"/>
      <w:lang w:eastAsia="ru-RU"/>
    </w:rPr>
  </w:style>
  <w:style w:type="paragraph" w:styleId="Xl69" w:customStyle="1">
    <w:name w:val="xl69"/>
    <w:basedOn w:val="Normal"/>
    <w:qFormat/>
    <w:rsid w:val="0019510e"/>
    <w:pPr>
      <w:pBdr>
        <w:left w:val="single" w:sz="8" w:space="0" w:color="000000"/>
        <w:right w:val="single" w:sz="8" w:space="0" w:color="000000"/>
      </w:pBdr>
      <w:spacing w:lineRule="auto" w:line="240" w:beforeAutospacing="1" w:afterAutospacing="1"/>
    </w:pPr>
    <w:rPr>
      <w:rFonts w:eastAsia="Times New Roman" w:cs="Times New Roman"/>
      <w:sz w:val="24"/>
      <w:szCs w:val="24"/>
      <w:lang w:eastAsia="ru-RU"/>
    </w:rPr>
  </w:style>
  <w:style w:type="paragraph" w:styleId="Xl70" w:customStyle="1">
    <w:name w:val="xl70"/>
    <w:basedOn w:val="Normal"/>
    <w:qFormat/>
    <w:rsid w:val="0019510e"/>
    <w:pPr>
      <w:pBdr>
        <w:left w:val="single" w:sz="8" w:space="0" w:color="000000"/>
        <w:right w:val="single" w:sz="8" w:space="0" w:color="000000"/>
      </w:pBdr>
      <w:spacing w:lineRule="auto" w:line="240" w:beforeAutospacing="1" w:afterAutospacing="1"/>
    </w:pPr>
    <w:rPr>
      <w:rFonts w:eastAsia="Times New Roman" w:cs="Times New Roman"/>
      <w:sz w:val="24"/>
      <w:szCs w:val="24"/>
      <w:lang w:eastAsia="ru-RU"/>
    </w:rPr>
  </w:style>
  <w:style w:type="paragraph" w:styleId="Xl71" w:customStyle="1">
    <w:name w:val="xl71"/>
    <w:basedOn w:val="Normal"/>
    <w:qFormat/>
    <w:rsid w:val="0019510e"/>
    <w:pPr>
      <w:pBdr>
        <w:left w:val="single" w:sz="8" w:space="0" w:color="000000"/>
        <w:right w:val="single" w:sz="8" w:space="0" w:color="000000"/>
      </w:pBdr>
      <w:spacing w:lineRule="auto" w:line="240" w:beforeAutospacing="1" w:afterAutospacing="1"/>
    </w:pPr>
    <w:rPr>
      <w:rFonts w:eastAsia="Times New Roman" w:cs="Times New Roman"/>
      <w:b/>
      <w:bCs/>
      <w:sz w:val="24"/>
      <w:szCs w:val="24"/>
      <w:lang w:eastAsia="ru-RU"/>
    </w:rPr>
  </w:style>
  <w:style w:type="paragraph" w:styleId="Xl72" w:customStyle="1">
    <w:name w:val="xl72"/>
    <w:basedOn w:val="Normal"/>
    <w:qFormat/>
    <w:rsid w:val="0019510e"/>
    <w:pPr>
      <w:pBdr>
        <w:left w:val="single" w:sz="8" w:space="0" w:color="000000"/>
        <w:right w:val="single" w:sz="8" w:space="0" w:color="000000"/>
      </w:pBdr>
      <w:spacing w:lineRule="auto" w:line="240" w:beforeAutospacing="1" w:afterAutospacing="1"/>
    </w:pPr>
    <w:rPr>
      <w:rFonts w:eastAsia="Times New Roman" w:cs="Times New Roman"/>
      <w:sz w:val="24"/>
      <w:szCs w:val="24"/>
      <w:lang w:eastAsia="ru-RU"/>
    </w:rPr>
  </w:style>
  <w:style w:type="paragraph" w:styleId="Xl73" w:customStyle="1">
    <w:name w:val="xl73"/>
    <w:basedOn w:val="Normal"/>
    <w:qFormat/>
    <w:rsid w:val="0019510e"/>
    <w:pPr>
      <w:pBdr>
        <w:left w:val="single" w:sz="8" w:space="0" w:color="000000"/>
        <w:bottom w:val="single" w:sz="8" w:space="0" w:color="000000"/>
        <w:right w:val="single" w:sz="8" w:space="0" w:color="000000"/>
      </w:pBdr>
      <w:spacing w:lineRule="auto" w:line="240" w:beforeAutospacing="1" w:afterAutospacing="1"/>
    </w:pPr>
    <w:rPr>
      <w:rFonts w:eastAsia="Times New Roman" w:cs="Times New Roman"/>
      <w:sz w:val="24"/>
      <w:szCs w:val="24"/>
      <w:lang w:eastAsia="ru-RU"/>
    </w:rPr>
  </w:style>
  <w:style w:type="paragraph" w:styleId="Xl74" w:customStyle="1">
    <w:name w:val="xl74"/>
    <w:basedOn w:val="Normal"/>
    <w:qFormat/>
    <w:rsid w:val="0019510e"/>
    <w:pPr>
      <w:pBdr>
        <w:left w:val="single" w:sz="8" w:space="0" w:color="000000"/>
        <w:bottom w:val="single" w:sz="8" w:space="0" w:color="000000"/>
        <w:right w:val="single" w:sz="8" w:space="0" w:color="000000"/>
      </w:pBdr>
      <w:spacing w:lineRule="auto" w:line="240" w:beforeAutospacing="1" w:afterAutospacing="1"/>
    </w:pPr>
    <w:rPr>
      <w:rFonts w:eastAsia="Times New Roman" w:cs="Times New Roman"/>
      <w:sz w:val="24"/>
      <w:szCs w:val="24"/>
      <w:lang w:eastAsia="ru-RU"/>
    </w:rPr>
  </w:style>
  <w:style w:type="paragraph" w:styleId="Xl75" w:customStyle="1">
    <w:name w:val="xl75"/>
    <w:basedOn w:val="Normal"/>
    <w:qFormat/>
    <w:rsid w:val="0019510e"/>
    <w:pPr>
      <w:pBdr>
        <w:top w:val="single" w:sz="8" w:space="0" w:color="000000"/>
        <w:left w:val="single" w:sz="8" w:space="0" w:color="000000"/>
        <w:right w:val="single" w:sz="8" w:space="0" w:color="000000"/>
      </w:pBdr>
      <w:spacing w:lineRule="auto" w:line="240" w:beforeAutospacing="1" w:afterAutospacing="1"/>
    </w:pPr>
    <w:rPr>
      <w:rFonts w:eastAsia="Times New Roman" w:cs="Times New Roman"/>
      <w:sz w:val="24"/>
      <w:szCs w:val="24"/>
      <w:lang w:eastAsia="ru-RU"/>
    </w:rPr>
  </w:style>
  <w:style w:type="paragraph" w:styleId="Xl76" w:customStyle="1">
    <w:name w:val="xl76"/>
    <w:basedOn w:val="Normal"/>
    <w:qFormat/>
    <w:rsid w:val="0019510e"/>
    <w:pPr>
      <w:pBdr>
        <w:top w:val="single" w:sz="8" w:space="0" w:color="000000"/>
        <w:left w:val="single" w:sz="8" w:space="0" w:color="000000"/>
        <w:right w:val="single" w:sz="8" w:space="0" w:color="000000"/>
      </w:pBdr>
      <w:spacing w:lineRule="auto" w:line="240" w:beforeAutospacing="1" w:afterAutospacing="1"/>
    </w:pPr>
    <w:rPr>
      <w:rFonts w:eastAsia="Times New Roman" w:cs="Times New Roman"/>
      <w:sz w:val="24"/>
      <w:szCs w:val="24"/>
      <w:lang w:eastAsia="ru-RU"/>
    </w:rPr>
  </w:style>
  <w:style w:type="paragraph" w:styleId="Xl77" w:customStyle="1">
    <w:name w:val="xl77"/>
    <w:basedOn w:val="Normal"/>
    <w:qFormat/>
    <w:rsid w:val="0019510e"/>
    <w:pPr>
      <w:pBdr>
        <w:left w:val="single" w:sz="8" w:space="0" w:color="000000"/>
      </w:pBdr>
      <w:spacing w:lineRule="auto" w:line="240" w:beforeAutospacing="1" w:afterAutospacing="1"/>
    </w:pPr>
    <w:rPr>
      <w:rFonts w:eastAsia="Times New Roman" w:cs="Times New Roman"/>
      <w:sz w:val="24"/>
      <w:szCs w:val="24"/>
      <w:lang w:eastAsia="ru-RU"/>
    </w:rPr>
  </w:style>
  <w:style w:type="paragraph" w:styleId="Xl78" w:customStyle="1">
    <w:name w:val="xl78"/>
    <w:basedOn w:val="Normal"/>
    <w:qFormat/>
    <w:rsid w:val="0019510e"/>
    <w:pPr>
      <w:pBdr>
        <w:right w:val="single" w:sz="8" w:space="0" w:color="000000"/>
      </w:pBdr>
      <w:spacing w:lineRule="auto" w:line="240" w:beforeAutospacing="1" w:afterAutospacing="1"/>
    </w:pPr>
    <w:rPr>
      <w:rFonts w:eastAsia="Times New Roman" w:cs="Times New Roman"/>
      <w:sz w:val="24"/>
      <w:szCs w:val="24"/>
      <w:lang w:eastAsia="ru-RU"/>
    </w:rPr>
  </w:style>
  <w:style w:type="paragraph" w:styleId="Xl79" w:customStyle="1">
    <w:name w:val="xl79"/>
    <w:basedOn w:val="Normal"/>
    <w:qFormat/>
    <w:rsid w:val="0019510e"/>
    <w:pPr>
      <w:pBdr>
        <w:left w:val="single" w:sz="8" w:space="0" w:color="000000"/>
        <w:bottom w:val="single" w:sz="8" w:space="0" w:color="000000"/>
      </w:pBdr>
      <w:spacing w:lineRule="auto" w:line="240" w:beforeAutospacing="1" w:afterAutospacing="1"/>
    </w:pPr>
    <w:rPr>
      <w:rFonts w:eastAsia="Times New Roman" w:cs="Times New Roman"/>
      <w:sz w:val="24"/>
      <w:szCs w:val="24"/>
      <w:lang w:eastAsia="ru-RU"/>
    </w:rPr>
  </w:style>
  <w:style w:type="paragraph" w:styleId="Xl80" w:customStyle="1">
    <w:name w:val="xl80"/>
    <w:basedOn w:val="Normal"/>
    <w:qFormat/>
    <w:rsid w:val="0019510e"/>
    <w:pPr>
      <w:pBdr>
        <w:left w:val="single" w:sz="8" w:space="0" w:color="000000"/>
        <w:bottom w:val="single" w:sz="8" w:space="0" w:color="000000"/>
        <w:right w:val="single" w:sz="8" w:space="0" w:color="000000"/>
      </w:pBdr>
      <w:spacing w:lineRule="auto" w:line="240" w:beforeAutospacing="1" w:afterAutospacing="1"/>
    </w:pPr>
    <w:rPr>
      <w:rFonts w:eastAsia="Times New Roman" w:cs="Times New Roman"/>
      <w:sz w:val="24"/>
      <w:szCs w:val="24"/>
      <w:lang w:eastAsia="ru-RU"/>
    </w:rPr>
  </w:style>
  <w:style w:type="paragraph" w:styleId="Xl81" w:customStyle="1">
    <w:name w:val="xl81"/>
    <w:basedOn w:val="Normal"/>
    <w:qFormat/>
    <w:rsid w:val="0019510e"/>
    <w:pPr>
      <w:pBdr>
        <w:bottom w:val="single" w:sz="8" w:space="0" w:color="000000"/>
        <w:right w:val="single" w:sz="8" w:space="0" w:color="000000"/>
      </w:pBdr>
      <w:spacing w:lineRule="auto" w:line="240" w:beforeAutospacing="1" w:afterAutospacing="1"/>
    </w:pPr>
    <w:rPr>
      <w:rFonts w:eastAsia="Times New Roman" w:cs="Times New Roman"/>
      <w:sz w:val="24"/>
      <w:szCs w:val="24"/>
      <w:lang w:eastAsia="ru-RU"/>
    </w:rPr>
  </w:style>
  <w:style w:type="paragraph" w:styleId="Xl82" w:customStyle="1">
    <w:name w:val="xl82"/>
    <w:basedOn w:val="Normal"/>
    <w:qFormat/>
    <w:rsid w:val="0019510e"/>
    <w:pPr>
      <w:pBdr>
        <w:top w:val="single" w:sz="8" w:space="0" w:color="000000"/>
        <w:left w:val="single" w:sz="8" w:space="0" w:color="000000"/>
        <w:right w:val="single" w:sz="8" w:space="0" w:color="000000"/>
      </w:pBdr>
      <w:spacing w:lineRule="auto" w:line="240" w:beforeAutospacing="1" w:afterAutospacing="1"/>
    </w:pPr>
    <w:rPr>
      <w:rFonts w:eastAsia="Times New Roman" w:cs="Times New Roman"/>
      <w:sz w:val="24"/>
      <w:szCs w:val="24"/>
      <w:lang w:eastAsia="ru-RU"/>
    </w:rPr>
  </w:style>
  <w:style w:type="paragraph" w:styleId="Xl84" w:customStyle="1">
    <w:name w:val="xl84"/>
    <w:basedOn w:val="Normal"/>
    <w:qFormat/>
    <w:rsid w:val="0019510e"/>
    <w:pPr>
      <w:pBdr>
        <w:top w:val="single" w:sz="8" w:space="0" w:color="000000"/>
        <w:left w:val="single" w:sz="8" w:space="0" w:color="000000"/>
      </w:pBdr>
      <w:spacing w:lineRule="auto" w:line="240" w:beforeAutospacing="1" w:afterAutospacing="1"/>
    </w:pPr>
    <w:rPr>
      <w:rFonts w:eastAsia="Times New Roman" w:cs="Times New Roman"/>
      <w:b/>
      <w:bCs/>
      <w:sz w:val="24"/>
      <w:szCs w:val="24"/>
      <w:lang w:eastAsia="ru-RU"/>
    </w:rPr>
  </w:style>
  <w:style w:type="paragraph" w:styleId="Xl85" w:customStyle="1">
    <w:name w:val="xl85"/>
    <w:basedOn w:val="Normal"/>
    <w:qFormat/>
    <w:rsid w:val="0019510e"/>
    <w:pPr>
      <w:pBdr>
        <w:left w:val="single" w:sz="8" w:space="0" w:color="000000"/>
      </w:pBdr>
      <w:spacing w:lineRule="auto" w:line="240" w:beforeAutospacing="1" w:afterAutospacing="1"/>
    </w:pPr>
    <w:rPr>
      <w:rFonts w:eastAsia="Times New Roman" w:cs="Times New Roman"/>
      <w:sz w:val="24"/>
      <w:szCs w:val="24"/>
      <w:lang w:eastAsia="ru-RU"/>
    </w:rPr>
  </w:style>
  <w:style w:type="paragraph" w:styleId="Xl86" w:customStyle="1">
    <w:name w:val="xl86"/>
    <w:basedOn w:val="Normal"/>
    <w:qFormat/>
    <w:rsid w:val="0019510e"/>
    <w:pPr>
      <w:pBdr>
        <w:left w:val="single" w:sz="8" w:space="0" w:color="000000"/>
        <w:bottom w:val="single" w:sz="8" w:space="0" w:color="000000"/>
      </w:pBdr>
      <w:spacing w:lineRule="auto" w:line="240" w:beforeAutospacing="1" w:afterAutospacing="1"/>
    </w:pPr>
    <w:rPr>
      <w:rFonts w:eastAsia="Times New Roman" w:cs="Times New Roman"/>
      <w:sz w:val="24"/>
      <w:szCs w:val="24"/>
      <w:lang w:eastAsia="ru-RU"/>
    </w:rPr>
  </w:style>
  <w:style w:type="paragraph" w:styleId="Xl87" w:customStyle="1">
    <w:name w:val="xl87"/>
    <w:basedOn w:val="Normal"/>
    <w:qFormat/>
    <w:rsid w:val="0019510e"/>
    <w:pPr>
      <w:pBdr>
        <w:right w:val="single" w:sz="8" w:space="0" w:color="000000"/>
      </w:pBdr>
      <w:spacing w:lineRule="auto" w:line="240" w:beforeAutospacing="1" w:afterAutospacing="1"/>
    </w:pPr>
    <w:rPr>
      <w:rFonts w:eastAsia="Times New Roman" w:cs="Times New Roman"/>
      <w:b/>
      <w:bCs/>
      <w:sz w:val="24"/>
      <w:szCs w:val="24"/>
      <w:lang w:eastAsia="ru-RU"/>
    </w:rPr>
  </w:style>
  <w:style w:type="paragraph" w:styleId="Xl88" w:customStyle="1">
    <w:name w:val="xl88"/>
    <w:basedOn w:val="Normal"/>
    <w:qFormat/>
    <w:rsid w:val="0019510e"/>
    <w:pPr>
      <w:pBdr>
        <w:top w:val="single" w:sz="8" w:space="0" w:color="000000"/>
        <w:left w:val="single" w:sz="8" w:space="0" w:color="000000"/>
      </w:pBdr>
      <w:spacing w:lineRule="auto" w:line="240" w:beforeAutospacing="1" w:afterAutospacing="1"/>
    </w:pPr>
    <w:rPr>
      <w:rFonts w:eastAsia="Times New Roman" w:cs="Times New Roman"/>
      <w:b/>
      <w:bCs/>
      <w:sz w:val="24"/>
      <w:szCs w:val="24"/>
      <w:lang w:eastAsia="ru-RU"/>
    </w:rPr>
  </w:style>
  <w:style w:type="paragraph" w:styleId="Xl89" w:customStyle="1">
    <w:name w:val="xl89"/>
    <w:basedOn w:val="Normal"/>
    <w:qFormat/>
    <w:rsid w:val="0019510e"/>
    <w:pPr>
      <w:pBdr>
        <w:left w:val="single" w:sz="8" w:space="0" w:color="000000"/>
      </w:pBdr>
      <w:spacing w:lineRule="auto" w:line="240" w:beforeAutospacing="1" w:afterAutospacing="1"/>
    </w:pPr>
    <w:rPr>
      <w:rFonts w:eastAsia="Times New Roman" w:cs="Times New Roman"/>
      <w:sz w:val="24"/>
      <w:szCs w:val="24"/>
      <w:lang w:eastAsia="ru-RU"/>
    </w:rPr>
  </w:style>
  <w:style w:type="paragraph" w:styleId="Xl90" w:customStyle="1">
    <w:name w:val="xl90"/>
    <w:basedOn w:val="Normal"/>
    <w:qFormat/>
    <w:rsid w:val="0019510e"/>
    <w:pPr>
      <w:pBdr>
        <w:left w:val="single" w:sz="8" w:space="0" w:color="000000"/>
      </w:pBdr>
      <w:spacing w:lineRule="auto" w:line="240" w:beforeAutospacing="1" w:afterAutospacing="1"/>
    </w:pPr>
    <w:rPr>
      <w:rFonts w:eastAsia="Times New Roman" w:cs="Times New Roman"/>
      <w:sz w:val="24"/>
      <w:szCs w:val="24"/>
      <w:lang w:eastAsia="ru-RU"/>
    </w:rPr>
  </w:style>
  <w:style w:type="paragraph" w:styleId="Xl91" w:customStyle="1">
    <w:name w:val="xl91"/>
    <w:basedOn w:val="Normal"/>
    <w:qFormat/>
    <w:rsid w:val="0019510e"/>
    <w:pPr>
      <w:pBdr>
        <w:left w:val="single" w:sz="8" w:space="0" w:color="000000"/>
      </w:pBdr>
      <w:spacing w:lineRule="auto" w:line="240" w:beforeAutospacing="1" w:afterAutospacing="1"/>
    </w:pPr>
    <w:rPr>
      <w:rFonts w:eastAsia="Times New Roman" w:cs="Times New Roman"/>
      <w:b/>
      <w:bCs/>
      <w:sz w:val="24"/>
      <w:szCs w:val="24"/>
      <w:lang w:eastAsia="ru-RU"/>
    </w:rPr>
  </w:style>
  <w:style w:type="paragraph" w:styleId="Xl92" w:customStyle="1">
    <w:name w:val="xl92"/>
    <w:basedOn w:val="Normal"/>
    <w:qFormat/>
    <w:rsid w:val="0019510e"/>
    <w:pPr>
      <w:pBdr>
        <w:left w:val="single" w:sz="8" w:space="0" w:color="000000"/>
      </w:pBdr>
      <w:spacing w:lineRule="auto" w:line="240" w:beforeAutospacing="1" w:afterAutospacing="1"/>
    </w:pPr>
    <w:rPr>
      <w:rFonts w:eastAsia="Times New Roman" w:cs="Times New Roman"/>
      <w:b/>
      <w:bCs/>
      <w:sz w:val="24"/>
      <w:szCs w:val="24"/>
      <w:lang w:eastAsia="ru-RU"/>
    </w:rPr>
  </w:style>
  <w:style w:type="paragraph" w:styleId="Xl93" w:customStyle="1">
    <w:name w:val="xl93"/>
    <w:basedOn w:val="Normal"/>
    <w:qFormat/>
    <w:rsid w:val="0019510e"/>
    <w:pPr>
      <w:pBdr>
        <w:left w:val="single" w:sz="8" w:space="0" w:color="000000"/>
        <w:bottom w:val="single" w:sz="8" w:space="0" w:color="000000"/>
      </w:pBdr>
      <w:spacing w:lineRule="auto" w:line="240" w:beforeAutospacing="1" w:afterAutospacing="1"/>
    </w:pPr>
    <w:rPr>
      <w:rFonts w:eastAsia="Times New Roman" w:cs="Times New Roman"/>
      <w:sz w:val="24"/>
      <w:szCs w:val="24"/>
      <w:lang w:eastAsia="ru-RU"/>
    </w:rPr>
  </w:style>
  <w:style w:type="paragraph" w:styleId="Style52" w:customStyle="1">
    <w:name w:val="Endnote Text"/>
    <w:basedOn w:val="Normal"/>
    <w:link w:val="Style26"/>
    <w:semiHidden/>
    <w:unhideWhenUsed/>
    <w:rsid w:val="0019510e"/>
    <w:pPr>
      <w:spacing w:lineRule="auto" w:line="240"/>
    </w:pPr>
    <w:rPr>
      <w:rFonts w:eastAsia="Times New Roman" w:cs="Times New Roman"/>
      <w:sz w:val="20"/>
      <w:szCs w:val="20"/>
      <w:lang w:eastAsia="ru-RU"/>
    </w:rPr>
  </w:style>
  <w:style w:type="paragraph" w:styleId="Msonormal" w:customStyle="1">
    <w:name w:val="msonormal"/>
    <w:basedOn w:val="Normal"/>
    <w:qFormat/>
    <w:rsid w:val="00bf34ce"/>
    <w:pPr>
      <w:spacing w:lineRule="auto" w:line="240" w:beforeAutospacing="1" w:afterAutospacing="1"/>
    </w:pPr>
    <w:rPr>
      <w:rFonts w:eastAsia="Times New Roman" w:cs="Times New Roman"/>
      <w:sz w:val="24"/>
      <w:szCs w:val="24"/>
      <w:lang w:eastAsia="ru-RU"/>
    </w:rPr>
  </w:style>
  <w:style w:type="paragraph" w:styleId="Xl83" w:customStyle="1">
    <w:name w:val="xl83"/>
    <w:basedOn w:val="Normal"/>
    <w:qFormat/>
    <w:rsid w:val="00bf34ce"/>
    <w:pPr>
      <w:pBdr>
        <w:top w:val="single" w:sz="4" w:space="0" w:color="000000"/>
        <w:left w:val="single" w:sz="4" w:space="0" w:color="000000"/>
        <w:bottom w:val="single" w:sz="4" w:space="0" w:color="000000"/>
        <w:right w:val="single" w:sz="4" w:space="0" w:color="000000"/>
      </w:pBdr>
      <w:shd w:val="clear" w:color="000000" w:fill="92D050"/>
      <w:spacing w:lineRule="auto" w:line="240" w:beforeAutospacing="1" w:afterAutospacing="1"/>
      <w:jc w:val="center"/>
      <w:textAlignment w:val="center"/>
    </w:pPr>
    <w:rPr>
      <w:rFonts w:eastAsia="Times New Roman" w:cs="Times New Roman"/>
      <w:b/>
      <w:bCs/>
      <w:sz w:val="20"/>
      <w:szCs w:val="20"/>
      <w:lang w:eastAsia="ru-RU"/>
    </w:rPr>
  </w:style>
  <w:style w:type="paragraph" w:styleId="Xl94" w:customStyle="1">
    <w:name w:val="xl94"/>
    <w:basedOn w:val="Normal"/>
    <w:qFormat/>
    <w:rsid w:val="00bf34ce"/>
    <w:pPr>
      <w:spacing w:lineRule="auto" w:line="240" w:beforeAutospacing="1" w:afterAutospacing="1"/>
    </w:pPr>
    <w:rPr>
      <w:rFonts w:eastAsia="Times New Roman" w:cs="Times New Roman"/>
      <w:color w:val="FF0000"/>
      <w:sz w:val="24"/>
      <w:szCs w:val="24"/>
      <w:lang w:eastAsia="ru-RU"/>
    </w:rPr>
  </w:style>
  <w:style w:type="paragraph" w:styleId="Xl95" w:customStyle="1">
    <w:name w:val="xl95"/>
    <w:basedOn w:val="Normal"/>
    <w:qFormat/>
    <w:rsid w:val="00bf34ce"/>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eastAsia="Times New Roman" w:cs="Times New Roman"/>
      <w:b/>
      <w:bCs/>
      <w:color w:val="FF0000"/>
      <w:sz w:val="24"/>
      <w:szCs w:val="24"/>
      <w:lang w:eastAsia="ru-RU"/>
    </w:rPr>
  </w:style>
  <w:style w:type="paragraph" w:styleId="Xl96" w:customStyle="1">
    <w:name w:val="xl96"/>
    <w:basedOn w:val="Normal"/>
    <w:qFormat/>
    <w:rsid w:val="00bf34ce"/>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eastAsia="Times New Roman" w:cs="Times New Roman"/>
      <w:color w:val="FF0000"/>
      <w:sz w:val="20"/>
      <w:szCs w:val="20"/>
      <w:lang w:eastAsia="ru-RU"/>
    </w:rPr>
  </w:style>
  <w:style w:type="paragraph" w:styleId="Xl97" w:customStyle="1">
    <w:name w:val="xl97"/>
    <w:basedOn w:val="Normal"/>
    <w:qFormat/>
    <w:rsid w:val="00bf34ce"/>
    <w:pPr>
      <w:pBdr>
        <w:top w:val="single" w:sz="4" w:space="0" w:color="000000"/>
        <w:left w:val="single" w:sz="4" w:space="0" w:color="000000"/>
        <w:bottom w:val="single" w:sz="4" w:space="0" w:color="000000"/>
        <w:right w:val="single" w:sz="4" w:space="0" w:color="000000"/>
      </w:pBdr>
      <w:shd w:val="clear" w:color="000000" w:fill="FFFF00"/>
      <w:spacing w:lineRule="auto" w:line="240" w:beforeAutospacing="1" w:afterAutospacing="1"/>
    </w:pPr>
    <w:rPr>
      <w:rFonts w:eastAsia="Times New Roman" w:cs="Times New Roman"/>
      <w:color w:val="FF0000"/>
      <w:sz w:val="20"/>
      <w:szCs w:val="20"/>
      <w:lang w:eastAsia="ru-RU"/>
    </w:rPr>
  </w:style>
  <w:style w:type="paragraph" w:styleId="Xl98" w:customStyle="1">
    <w:name w:val="xl98"/>
    <w:basedOn w:val="Normal"/>
    <w:qFormat/>
    <w:rsid w:val="00bf34ce"/>
    <w:pPr>
      <w:pBdr>
        <w:top w:val="single" w:sz="4" w:space="0" w:color="000000"/>
        <w:left w:val="single" w:sz="4" w:space="0" w:color="000000"/>
        <w:bottom w:val="single" w:sz="4" w:space="0" w:color="000000"/>
        <w:right w:val="single" w:sz="4" w:space="0" w:color="000000"/>
      </w:pBdr>
      <w:shd w:val="clear" w:color="000000" w:fill="FFFF00"/>
      <w:spacing w:lineRule="auto" w:line="240" w:beforeAutospacing="1" w:afterAutospacing="1"/>
      <w:jc w:val="center"/>
    </w:pPr>
    <w:rPr>
      <w:rFonts w:eastAsia="Times New Roman" w:cs="Times New Roman"/>
      <w:b/>
      <w:bCs/>
      <w:color w:val="FF0000"/>
      <w:sz w:val="24"/>
      <w:szCs w:val="24"/>
      <w:lang w:eastAsia="ru-RU"/>
    </w:rPr>
  </w:style>
  <w:style w:type="paragraph" w:styleId="Xl99" w:customStyle="1">
    <w:name w:val="xl99"/>
    <w:basedOn w:val="Normal"/>
    <w:qFormat/>
    <w:rsid w:val="00bf34ce"/>
    <w:pPr>
      <w:pBdr>
        <w:top w:val="single" w:sz="4" w:space="0" w:color="000000"/>
        <w:left w:val="single" w:sz="4" w:space="0" w:color="000000"/>
        <w:bottom w:val="single" w:sz="4" w:space="0" w:color="000000"/>
        <w:right w:val="single" w:sz="4" w:space="0" w:color="000000"/>
      </w:pBdr>
      <w:shd w:val="clear" w:color="000000" w:fill="92D050"/>
      <w:spacing w:lineRule="auto" w:line="240" w:beforeAutospacing="1" w:afterAutospacing="1"/>
      <w:jc w:val="center"/>
    </w:pPr>
    <w:rPr>
      <w:rFonts w:eastAsia="Times New Roman" w:cs="Times New Roman"/>
      <w:b/>
      <w:bCs/>
      <w:color w:val="FF0000"/>
      <w:sz w:val="24"/>
      <w:szCs w:val="24"/>
      <w:lang w:eastAsia="ru-RU"/>
    </w:rPr>
  </w:style>
  <w:style w:type="paragraph" w:styleId="Xl100" w:customStyle="1">
    <w:name w:val="xl100"/>
    <w:basedOn w:val="Normal"/>
    <w:qFormat/>
    <w:rsid w:val="00bf34ce"/>
    <w:pPr>
      <w:pBdr>
        <w:top w:val="single" w:sz="4" w:space="0" w:color="000000"/>
        <w:left w:val="single" w:sz="4" w:space="0" w:color="000000"/>
        <w:bottom w:val="single" w:sz="4" w:space="0" w:color="000000"/>
        <w:right w:val="single" w:sz="4" w:space="0" w:color="000000"/>
      </w:pBdr>
      <w:shd w:val="clear" w:color="000000" w:fill="92D050"/>
      <w:spacing w:lineRule="auto" w:line="240" w:beforeAutospacing="1" w:afterAutospacing="1"/>
    </w:pPr>
    <w:rPr>
      <w:rFonts w:eastAsia="Times New Roman" w:cs="Times New Roman"/>
      <w:color w:val="FF0000"/>
      <w:sz w:val="20"/>
      <w:szCs w:val="20"/>
      <w:lang w:eastAsia="ru-RU"/>
    </w:rPr>
  </w:style>
  <w:style w:type="paragraph" w:styleId="Xl101" w:customStyle="1">
    <w:name w:val="xl101"/>
    <w:basedOn w:val="Normal"/>
    <w:qFormat/>
    <w:rsid w:val="00bf34ce"/>
    <w:pPr>
      <w:shd w:val="clear" w:color="000000" w:fill="92D050"/>
      <w:spacing w:lineRule="auto" w:line="240" w:beforeAutospacing="1" w:afterAutospacing="1"/>
    </w:pPr>
    <w:rPr>
      <w:rFonts w:eastAsia="Times New Roman" w:cs="Times New Roman"/>
      <w:color w:val="FF0000"/>
      <w:sz w:val="24"/>
      <w:szCs w:val="24"/>
      <w:lang w:eastAsia="ru-RU"/>
    </w:rPr>
  </w:style>
  <w:style w:type="paragraph" w:styleId="Xl102" w:customStyle="1">
    <w:name w:val="xl102"/>
    <w:basedOn w:val="Normal"/>
    <w:qFormat/>
    <w:rsid w:val="00bf34ce"/>
    <w:pPr>
      <w:pBdr>
        <w:top w:val="single" w:sz="4" w:space="0" w:color="000000"/>
        <w:left w:val="single" w:sz="4" w:space="0" w:color="000000"/>
        <w:bottom w:val="single" w:sz="4" w:space="0" w:color="000000"/>
        <w:right w:val="single" w:sz="4" w:space="0" w:color="000000"/>
      </w:pBdr>
      <w:shd w:val="clear" w:color="000000" w:fill="FFFF00"/>
      <w:spacing w:lineRule="auto" w:line="240" w:beforeAutospacing="1" w:afterAutospacing="1"/>
      <w:textAlignment w:val="center"/>
    </w:pPr>
    <w:rPr>
      <w:rFonts w:eastAsia="Times New Roman" w:cs="Times New Roman"/>
      <w:color w:val="FF0000"/>
      <w:sz w:val="20"/>
      <w:szCs w:val="20"/>
      <w:lang w:eastAsia="ru-RU"/>
    </w:rPr>
  </w:style>
  <w:style w:type="paragraph" w:styleId="Xl103" w:customStyle="1">
    <w:name w:val="xl103"/>
    <w:basedOn w:val="Normal"/>
    <w:qFormat/>
    <w:rsid w:val="00bf34ce"/>
    <w:pPr>
      <w:pBdr>
        <w:top w:val="single" w:sz="4" w:space="0" w:color="000000"/>
        <w:bottom w:val="single" w:sz="4" w:space="0" w:color="000000"/>
        <w:right w:val="single" w:sz="4" w:space="0" w:color="000000"/>
      </w:pBdr>
      <w:shd w:val="clear" w:color="000000" w:fill="00B0F0"/>
      <w:spacing w:lineRule="auto" w:line="240" w:beforeAutospacing="1" w:afterAutospacing="1"/>
      <w:jc w:val="center"/>
    </w:pPr>
    <w:rPr>
      <w:rFonts w:eastAsia="Times New Roman" w:cs="Times New Roman"/>
      <w:b/>
      <w:bCs/>
      <w:color w:val="FF0000"/>
      <w:sz w:val="24"/>
      <w:szCs w:val="24"/>
      <w:lang w:eastAsia="ru-RU"/>
    </w:rPr>
  </w:style>
  <w:style w:type="paragraph" w:styleId="Xl104" w:customStyle="1">
    <w:name w:val="xl104"/>
    <w:basedOn w:val="Normal"/>
    <w:qFormat/>
    <w:rsid w:val="00bf34ce"/>
    <w:pPr>
      <w:pBdr>
        <w:top w:val="single" w:sz="4" w:space="0" w:color="000000"/>
        <w:left w:val="single" w:sz="4" w:space="0" w:color="000000"/>
        <w:bottom w:val="single" w:sz="4" w:space="0" w:color="000000"/>
        <w:right w:val="single" w:sz="4" w:space="0" w:color="000000"/>
      </w:pBdr>
      <w:shd w:val="clear" w:color="000000" w:fill="00B0F0"/>
      <w:spacing w:lineRule="auto" w:line="240" w:beforeAutospacing="1" w:afterAutospacing="1"/>
    </w:pPr>
    <w:rPr>
      <w:rFonts w:eastAsia="Times New Roman" w:cs="Times New Roman"/>
      <w:color w:val="FF0000"/>
      <w:sz w:val="20"/>
      <w:szCs w:val="20"/>
      <w:lang w:eastAsia="ru-RU"/>
    </w:rPr>
  </w:style>
  <w:style w:type="paragraph" w:styleId="Xl105" w:customStyle="1">
    <w:name w:val="xl105"/>
    <w:basedOn w:val="Normal"/>
    <w:qFormat/>
    <w:rsid w:val="00bf34ce"/>
    <w:pPr>
      <w:pBdr>
        <w:top w:val="single" w:sz="4" w:space="0" w:color="000000"/>
        <w:bottom w:val="single" w:sz="4" w:space="0" w:color="000000"/>
        <w:right w:val="single" w:sz="4" w:space="0" w:color="000000"/>
      </w:pBdr>
      <w:shd w:val="clear" w:color="000000" w:fill="00B0F0"/>
      <w:spacing w:lineRule="auto" w:line="240" w:beforeAutospacing="1" w:afterAutospacing="1"/>
    </w:pPr>
    <w:rPr>
      <w:rFonts w:eastAsia="Times New Roman" w:cs="Times New Roman"/>
      <w:color w:val="FF0000"/>
      <w:sz w:val="24"/>
      <w:szCs w:val="24"/>
      <w:lang w:eastAsia="ru-RU"/>
    </w:rPr>
  </w:style>
  <w:style w:type="paragraph" w:styleId="Xl106" w:customStyle="1">
    <w:name w:val="xl106"/>
    <w:basedOn w:val="Normal"/>
    <w:qFormat/>
    <w:rsid w:val="00bf34ce"/>
    <w:pPr>
      <w:pBdr>
        <w:top w:val="single" w:sz="4" w:space="0" w:color="000000"/>
        <w:left w:val="single" w:sz="4" w:space="0" w:color="000000"/>
        <w:bottom w:val="single" w:sz="4" w:space="0" w:color="000000"/>
        <w:right w:val="single" w:sz="4" w:space="0" w:color="000000"/>
      </w:pBdr>
      <w:shd w:val="clear" w:color="000000" w:fill="00B0F0"/>
      <w:spacing w:lineRule="auto" w:line="240" w:beforeAutospacing="1" w:afterAutospacing="1"/>
    </w:pPr>
    <w:rPr>
      <w:rFonts w:eastAsia="Times New Roman" w:cs="Times New Roman"/>
      <w:color w:val="FF0000"/>
      <w:sz w:val="24"/>
      <w:szCs w:val="24"/>
      <w:lang w:eastAsia="ru-RU"/>
    </w:rPr>
  </w:style>
  <w:style w:type="paragraph" w:styleId="Xl107" w:customStyle="1">
    <w:name w:val="xl107"/>
    <w:basedOn w:val="Normal"/>
    <w:qFormat/>
    <w:rsid w:val="00bf34ce"/>
    <w:pPr>
      <w:shd w:val="clear" w:color="000000" w:fill="00B0F0"/>
      <w:spacing w:lineRule="auto" w:line="240" w:beforeAutospacing="1" w:afterAutospacing="1"/>
    </w:pPr>
    <w:rPr>
      <w:rFonts w:eastAsia="Times New Roman" w:cs="Times New Roman"/>
      <w:color w:val="FF0000"/>
      <w:sz w:val="24"/>
      <w:szCs w:val="24"/>
      <w:lang w:eastAsia="ru-RU"/>
    </w:rPr>
  </w:style>
  <w:style w:type="paragraph" w:styleId="Xl108" w:customStyle="1">
    <w:name w:val="xl108"/>
    <w:basedOn w:val="Normal"/>
    <w:qFormat/>
    <w:rsid w:val="00bf34ce"/>
    <w:pPr>
      <w:pBdr>
        <w:left w:val="single" w:sz="4" w:space="0" w:color="000000"/>
        <w:bottom w:val="single" w:sz="4" w:space="0" w:color="000000"/>
        <w:right w:val="single" w:sz="4" w:space="0" w:color="000000"/>
      </w:pBdr>
      <w:spacing w:lineRule="auto" w:line="240" w:beforeAutospacing="1" w:afterAutospacing="1"/>
      <w:jc w:val="center"/>
    </w:pPr>
    <w:rPr>
      <w:rFonts w:eastAsia="Times New Roman" w:cs="Times New Roman"/>
      <w:b/>
      <w:bCs/>
      <w:color w:val="FF0000"/>
      <w:sz w:val="24"/>
      <w:szCs w:val="24"/>
      <w:lang w:eastAsia="ru-RU"/>
    </w:rPr>
  </w:style>
  <w:style w:type="paragraph" w:styleId="Xl109" w:customStyle="1">
    <w:name w:val="xl109"/>
    <w:basedOn w:val="Normal"/>
    <w:qFormat/>
    <w:rsid w:val="00bf34ce"/>
    <w:pPr>
      <w:spacing w:lineRule="auto" w:line="240" w:beforeAutospacing="1" w:afterAutospacing="1"/>
    </w:pPr>
    <w:rPr>
      <w:rFonts w:eastAsia="Times New Roman" w:cs="Times New Roman"/>
      <w:color w:val="FF0000"/>
      <w:sz w:val="20"/>
      <w:szCs w:val="20"/>
      <w:lang w:eastAsia="ru-RU"/>
    </w:rPr>
  </w:style>
  <w:style w:type="paragraph" w:styleId="Xl110" w:customStyle="1">
    <w:name w:val="xl110"/>
    <w:basedOn w:val="Normal"/>
    <w:qFormat/>
    <w:rsid w:val="00bf34ce"/>
    <w:pPr>
      <w:pBdr>
        <w:left w:val="single" w:sz="4" w:space="0" w:color="000000"/>
        <w:bottom w:val="single" w:sz="4" w:space="0" w:color="000000"/>
        <w:right w:val="single" w:sz="4" w:space="0" w:color="000000"/>
      </w:pBdr>
      <w:spacing w:lineRule="auto" w:line="240" w:beforeAutospacing="1" w:afterAutospacing="1"/>
    </w:pPr>
    <w:rPr>
      <w:rFonts w:eastAsia="Times New Roman" w:cs="Times New Roman"/>
      <w:color w:val="FF0000"/>
      <w:sz w:val="24"/>
      <w:szCs w:val="24"/>
      <w:lang w:eastAsia="ru-RU"/>
    </w:rPr>
  </w:style>
  <w:style w:type="paragraph" w:styleId="Xl111" w:customStyle="1">
    <w:name w:val="xl111"/>
    <w:basedOn w:val="Normal"/>
    <w:qFormat/>
    <w:rsid w:val="00bf34ce"/>
    <w:pPr>
      <w:shd w:val="clear" w:color="000000" w:fill="FFFF00"/>
      <w:spacing w:lineRule="auto" w:line="240" w:beforeAutospacing="1" w:afterAutospacing="1"/>
    </w:pPr>
    <w:rPr>
      <w:rFonts w:eastAsia="Times New Roman" w:cs="Times New Roman"/>
      <w:color w:val="FF0000"/>
      <w:sz w:val="20"/>
      <w:szCs w:val="20"/>
      <w:lang w:eastAsia="ru-RU"/>
    </w:rPr>
  </w:style>
  <w:style w:type="paragraph" w:styleId="Xl112" w:customStyle="1">
    <w:name w:val="xl112"/>
    <w:basedOn w:val="Normal"/>
    <w:qFormat/>
    <w:rsid w:val="00bf34ce"/>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eastAsia="Times New Roman" w:cs="Times New Roman"/>
      <w:color w:val="FF0000"/>
      <w:sz w:val="20"/>
      <w:szCs w:val="20"/>
      <w:lang w:eastAsia="ru-RU"/>
    </w:rPr>
  </w:style>
  <w:style w:type="paragraph" w:styleId="Xl113" w:customStyle="1">
    <w:name w:val="xl113"/>
    <w:basedOn w:val="Normal"/>
    <w:qFormat/>
    <w:rsid w:val="00bf34ce"/>
    <w:pPr>
      <w:pBdr>
        <w:top w:val="single" w:sz="4" w:space="0" w:color="000000"/>
        <w:left w:val="single" w:sz="4" w:space="0" w:color="000000"/>
        <w:bottom w:val="single" w:sz="4" w:space="0" w:color="000000"/>
        <w:right w:val="single" w:sz="4" w:space="0" w:color="000000"/>
      </w:pBdr>
      <w:shd w:val="clear" w:color="000000" w:fill="92D050"/>
      <w:spacing w:lineRule="auto" w:line="240" w:beforeAutospacing="1" w:afterAutospacing="1"/>
    </w:pPr>
    <w:rPr>
      <w:rFonts w:eastAsia="Times New Roman" w:cs="Times New Roman"/>
      <w:sz w:val="24"/>
      <w:szCs w:val="24"/>
      <w:lang w:eastAsia="ru-RU"/>
    </w:rPr>
  </w:style>
  <w:style w:type="paragraph" w:styleId="Xl114" w:customStyle="1">
    <w:name w:val="xl114"/>
    <w:basedOn w:val="Normal"/>
    <w:qFormat/>
    <w:rsid w:val="00bf34ce"/>
    <w:pPr>
      <w:pBdr>
        <w:top w:val="single" w:sz="4" w:space="0" w:color="000000"/>
        <w:left w:val="single" w:sz="4" w:space="0" w:color="000000"/>
        <w:bottom w:val="single" w:sz="4" w:space="0" w:color="000000"/>
        <w:right w:val="single" w:sz="4" w:space="0" w:color="000000"/>
      </w:pBdr>
      <w:shd w:val="clear" w:color="000000" w:fill="FFFF00"/>
      <w:spacing w:lineRule="auto" w:line="240" w:beforeAutospacing="1" w:afterAutospacing="1"/>
    </w:pPr>
    <w:rPr>
      <w:rFonts w:eastAsia="Times New Roman" w:cs="Times New Roman"/>
      <w:sz w:val="20"/>
      <w:szCs w:val="20"/>
      <w:lang w:eastAsia="ru-RU"/>
    </w:rPr>
  </w:style>
  <w:style w:type="paragraph" w:styleId="Xl115" w:customStyle="1">
    <w:name w:val="xl115"/>
    <w:basedOn w:val="Normal"/>
    <w:qFormat/>
    <w:rsid w:val="00bf34ce"/>
    <w:pPr>
      <w:pBdr>
        <w:top w:val="single" w:sz="4" w:space="0" w:color="000000"/>
        <w:left w:val="single" w:sz="4" w:space="0" w:color="000000"/>
        <w:bottom w:val="single" w:sz="4" w:space="0" w:color="000000"/>
        <w:right w:val="single" w:sz="4" w:space="0" w:color="000000"/>
      </w:pBdr>
      <w:shd w:val="clear" w:color="000000" w:fill="FFFF00"/>
      <w:spacing w:lineRule="auto" w:line="240" w:beforeAutospacing="1" w:afterAutospacing="1"/>
    </w:pPr>
    <w:rPr>
      <w:rFonts w:eastAsia="Times New Roman" w:cs="Times New Roman"/>
      <w:sz w:val="24"/>
      <w:szCs w:val="24"/>
      <w:lang w:eastAsia="ru-RU"/>
    </w:rPr>
  </w:style>
  <w:style w:type="paragraph" w:styleId="Xl116" w:customStyle="1">
    <w:name w:val="xl116"/>
    <w:basedOn w:val="Normal"/>
    <w:qFormat/>
    <w:rsid w:val="00bf34ce"/>
    <w:pPr>
      <w:shd w:val="clear" w:color="000000" w:fill="FFFF00"/>
      <w:spacing w:lineRule="auto" w:line="240" w:beforeAutospacing="1" w:afterAutospacing="1"/>
    </w:pPr>
    <w:rPr>
      <w:rFonts w:eastAsia="Times New Roman" w:cs="Times New Roman"/>
      <w:sz w:val="24"/>
      <w:szCs w:val="24"/>
      <w:lang w:eastAsia="ru-RU"/>
    </w:rPr>
  </w:style>
  <w:style w:type="paragraph" w:styleId="Xl117" w:customStyle="1">
    <w:name w:val="xl117"/>
    <w:basedOn w:val="Normal"/>
    <w:qFormat/>
    <w:rsid w:val="00bf34ce"/>
    <w:pPr>
      <w:pBdr>
        <w:top w:val="single" w:sz="4" w:space="0" w:color="000000"/>
        <w:left w:val="single" w:sz="4" w:space="0" w:color="000000"/>
        <w:bottom w:val="single" w:sz="4" w:space="0" w:color="000000"/>
      </w:pBdr>
      <w:shd w:val="clear" w:color="000000" w:fill="FFFF00"/>
      <w:spacing w:lineRule="auto" w:line="240" w:beforeAutospacing="1" w:afterAutospacing="1"/>
      <w:jc w:val="center"/>
    </w:pPr>
    <w:rPr>
      <w:rFonts w:eastAsia="Times New Roman" w:cs="Times New Roman"/>
      <w:b/>
      <w:bCs/>
      <w:sz w:val="24"/>
      <w:szCs w:val="24"/>
      <w:lang w:eastAsia="ru-RU"/>
    </w:rPr>
  </w:style>
  <w:style w:type="paragraph" w:styleId="Xl118" w:customStyle="1">
    <w:name w:val="xl118"/>
    <w:basedOn w:val="Normal"/>
    <w:qFormat/>
    <w:rsid w:val="00bf34ce"/>
    <w:pPr>
      <w:pBdr>
        <w:top w:val="single" w:sz="4" w:space="0" w:color="000000"/>
        <w:bottom w:val="single" w:sz="4" w:space="0" w:color="000000"/>
        <w:right w:val="single" w:sz="4" w:space="0" w:color="000000"/>
      </w:pBdr>
      <w:shd w:val="clear" w:color="000000" w:fill="FFFF00"/>
      <w:spacing w:lineRule="auto" w:line="240" w:beforeAutospacing="1" w:afterAutospacing="1"/>
    </w:pPr>
    <w:rPr>
      <w:rFonts w:eastAsia="Times New Roman" w:cs="Times New Roman"/>
      <w:sz w:val="24"/>
      <w:szCs w:val="24"/>
      <w:lang w:eastAsia="ru-RU"/>
    </w:rPr>
  </w:style>
  <w:style w:type="paragraph" w:styleId="Style53" w:customStyle="1">
    <w:name w:val="Таблица шапка"/>
    <w:basedOn w:val="Normal"/>
    <w:qFormat/>
    <w:rsid w:val="00de2679"/>
    <w:pPr>
      <w:keepNext w:val="true"/>
      <w:spacing w:lineRule="auto" w:line="240" w:before="40" w:after="40"/>
      <w:ind w:left="57" w:right="57" w:hanging="0"/>
    </w:pPr>
    <w:rPr>
      <w:rFonts w:eastAsia="Times New Roman" w:cs="Times New Roman"/>
      <w:szCs w:val="24"/>
      <w:lang w:eastAsia="zh-CN"/>
    </w:rPr>
  </w:style>
  <w:style w:type="paragraph" w:styleId="Style54" w:customStyle="1">
    <w:name w:val="Таблица текст"/>
    <w:basedOn w:val="Normal"/>
    <w:qFormat/>
    <w:rsid w:val="00de2679"/>
    <w:pPr>
      <w:spacing w:lineRule="auto" w:line="240" w:before="40" w:after="40"/>
      <w:ind w:left="57" w:right="57" w:hanging="0"/>
    </w:pPr>
    <w:rPr>
      <w:rFonts w:eastAsia="Times New Roman" w:cs="Times New Roman"/>
      <w:sz w:val="24"/>
      <w:szCs w:val="24"/>
      <w:lang w:eastAsia="zh-CN"/>
    </w:rPr>
  </w:style>
  <w:style w:type="paragraph" w:styleId="Variable" w:customStyle="1">
    <w:name w:val="variable"/>
    <w:qFormat/>
    <w:rsid w:val="008444f4"/>
    <w:pPr>
      <w:widowControl w:val="false"/>
      <w:suppressAutoHyphens w:val="true"/>
      <w:bidi w:val="0"/>
      <w:spacing w:before="0" w:after="200"/>
      <w:jc w:val="left"/>
    </w:pPr>
    <w:rPr>
      <w:rFonts w:ascii="Calibri" w:hAnsi="Calibri" w:eastAsia="Lucida Sans Unicode" w:cs="Tahoma" w:asciiTheme="minorHAnsi" w:hAnsiTheme="minorHAnsi"/>
      <w:b/>
      <w:color w:val="auto"/>
      <w:kern w:val="2"/>
      <w:sz w:val="24"/>
      <w:szCs w:val="24"/>
      <w:lang w:val="ru-RU" w:eastAsia="ru-RU" w:bidi="ru-RU"/>
    </w:rPr>
  </w:style>
  <w:style w:type="paragraph" w:styleId="S1" w:customStyle="1">
    <w:name w:val="s_1"/>
    <w:basedOn w:val="Normal"/>
    <w:qFormat/>
    <w:rsid w:val="004f040c"/>
    <w:pPr>
      <w:spacing w:lineRule="auto" w:line="240" w:beforeAutospacing="1" w:afterAutospacing="1"/>
    </w:pPr>
    <w:rPr>
      <w:rFonts w:eastAsia="Times New Roman" w:cs="Times New Roman"/>
      <w:sz w:val="24"/>
      <w:szCs w:val="24"/>
      <w:lang w:eastAsia="ru-RU"/>
    </w:rPr>
  </w:style>
  <w:style w:type="paragraph" w:styleId="Style55" w:customStyle="1">
    <w:name w:val="_АВЕРС Статьи: Текст"/>
    <w:qFormat/>
    <w:rsid w:val="004f040c"/>
    <w:pPr>
      <w:widowControl/>
      <w:suppressAutoHyphens w:val="true"/>
      <w:bidi w:val="0"/>
      <w:spacing w:lineRule="auto" w:line="276" w:before="0" w:after="120"/>
      <w:jc w:val="both"/>
    </w:pPr>
    <w:rPr>
      <w:rFonts w:ascii="Cambria" w:hAnsi="Cambria" w:eastAsia="Arial Unicode MS" w:cs="Tahoma"/>
      <w:bCs/>
      <w:color w:val="auto"/>
      <w:kern w:val="0"/>
      <w:sz w:val="24"/>
      <w:szCs w:val="24"/>
      <w:lang w:val="ru-RU" w:eastAsia="ar-SA" w:bidi="ar-SA"/>
    </w:rPr>
  </w:style>
  <w:style w:type="paragraph" w:styleId="Standard" w:customStyle="1">
    <w:name w:val="Standard"/>
    <w:qFormat/>
    <w:rsid w:val="004f040c"/>
    <w:pPr>
      <w:widowControl/>
      <w:suppressAutoHyphens w:val="true"/>
      <w:bidi w:val="0"/>
      <w:spacing w:before="0" w:after="0"/>
      <w:jc w:val="left"/>
    </w:pPr>
    <w:rPr>
      <w:rFonts w:ascii="Times New Roman" w:hAnsi="Times New Roman" w:eastAsia="Times New Roman" w:cs="Times New Roman"/>
      <w:color w:val="auto"/>
      <w:kern w:val="2"/>
      <w:sz w:val="24"/>
      <w:szCs w:val="24"/>
      <w:lang w:val="ru-RU" w:eastAsia="zh-CN" w:bidi="ar-SA"/>
    </w:rPr>
  </w:style>
  <w:style w:type="paragraph" w:styleId="NormalIndent">
    <w:name w:val="Normal Indent"/>
    <w:basedOn w:val="Normal"/>
    <w:uiPriority w:val="99"/>
    <w:qFormat/>
    <w:rsid w:val="004f040c"/>
    <w:pPr>
      <w:spacing w:lineRule="auto" w:line="240"/>
      <w:ind w:firstLine="851"/>
      <w:jc w:val="both"/>
    </w:pPr>
    <w:rPr>
      <w:rFonts w:ascii="NTTimes/Cyrillic" w:hAnsi="NTTimes/Cyrillic" w:eastAsia="Times New Roman" w:cs="NTTimes/Cyrillic"/>
      <w:sz w:val="20"/>
      <w:szCs w:val="20"/>
      <w:lang w:eastAsia="ru-RU"/>
    </w:rPr>
  </w:style>
  <w:style w:type="paragraph" w:styleId="Xl63" w:customStyle="1">
    <w:name w:val="xl63"/>
    <w:basedOn w:val="Normal"/>
    <w:qFormat/>
    <w:rsid w:val="004f040c"/>
    <w:pPr>
      <w:spacing w:lineRule="auto" w:line="240" w:beforeAutospacing="1" w:afterAutospacing="1"/>
    </w:pPr>
    <w:rPr>
      <w:rFonts w:eastAsia="Times New Roman" w:cs="Times New Roman"/>
      <w:sz w:val="24"/>
      <w:szCs w:val="24"/>
      <w:lang w:eastAsia="ru-RU"/>
    </w:rPr>
  </w:style>
  <w:style w:type="paragraph" w:styleId="Xl64" w:customStyle="1">
    <w:name w:val="xl64"/>
    <w:basedOn w:val="Normal"/>
    <w:qFormat/>
    <w:rsid w:val="004f040c"/>
    <w:pPr>
      <w:pBdr>
        <w:top w:val="single" w:sz="8"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eastAsia="Times New Roman" w:cs="Times New Roman"/>
      <w:b/>
      <w:bCs/>
      <w:sz w:val="24"/>
      <w:szCs w:val="24"/>
      <w:lang w:eastAsia="ru-RU"/>
    </w:rPr>
  </w:style>
  <w:style w:type="paragraph" w:styleId="Style56" w:customStyle="1">
    <w:name w:val="Заголовок таблицы"/>
    <w:basedOn w:val="Style37"/>
    <w:qFormat/>
    <w:rsid w:val="0016166a"/>
    <w:pPr>
      <w:jc w:val="center"/>
    </w:pPr>
    <w:rPr>
      <w:b/>
      <w:bCs/>
    </w:rPr>
  </w:style>
  <w:style w:type="numbering" w:styleId="NoList" w:default="1">
    <w:name w:val="No List"/>
    <w:uiPriority w:val="99"/>
    <w:semiHidden/>
    <w:unhideWhenUsed/>
    <w:qFormat/>
  </w:style>
  <w:style w:type="numbering" w:styleId="118" w:customStyle="1">
    <w:name w:val="Нет списка1"/>
    <w:uiPriority w:val="99"/>
    <w:semiHidden/>
    <w:unhideWhenUsed/>
    <w:qFormat/>
    <w:rsid w:val="0019510e"/>
  </w:style>
  <w:style w:type="numbering" w:styleId="119" w:customStyle="1">
    <w:name w:val="Нет списка11"/>
    <w:uiPriority w:val="99"/>
    <w:semiHidden/>
    <w:unhideWhenUsed/>
    <w:qFormat/>
    <w:rsid w:val="0019510e"/>
  </w:style>
  <w:style w:type="numbering" w:styleId="218" w:customStyle="1">
    <w:name w:val="Нет списка2"/>
    <w:uiPriority w:val="99"/>
    <w:semiHidden/>
    <w:unhideWhenUsed/>
    <w:qFormat/>
    <w:rsid w:val="0019510e"/>
  </w:style>
  <w:style w:type="numbering" w:styleId="316" w:customStyle="1">
    <w:name w:val="Нет списка3"/>
    <w:uiPriority w:val="99"/>
    <w:semiHidden/>
    <w:unhideWhenUsed/>
    <w:qFormat/>
    <w:rsid w:val="0019510e"/>
  </w:style>
  <w:style w:type="table" w:default="1" w:styleId="a2">
    <w:name w:val="Normal Table"/>
    <w:uiPriority w:val="99"/>
    <w:semiHidden/>
    <w:unhideWhenUsed/>
    <w:qFormat/>
    <w:tblPr>
      <w:tblCellMar>
        <w:top w:w="0" w:type="dxa"/>
        <w:left w:w="108" w:type="dxa"/>
        <w:bottom w:w="0" w:type="dxa"/>
        <w:right w:w="108" w:type="dxa"/>
      </w:tblCellMar>
    </w:tblPr>
  </w:style>
  <w:style w:type="table" w:styleId="affff2">
    <w:name w:val="Table Grid"/>
    <w:basedOn w:val="a2"/>
    <w:uiPriority w:val="39"/>
    <w:rsid w:val="0059549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1">
    <w:name w:val="Сетка таблицы121"/>
    <w:basedOn w:val="a2"/>
    <w:uiPriority w:val="59"/>
    <w:rsid w:val="00263fa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d">
    <w:name w:val="Сетка таблицы1"/>
    <w:basedOn w:val="a2"/>
    <w:uiPriority w:val="39"/>
    <w:rsid w:val="0019510e"/>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f3">
    <w:name w:val="Сетка таблицы2"/>
    <w:basedOn w:val="a2"/>
    <w:rsid w:val="00e50268"/>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6">
    <w:name w:val="Сетка таблицы11"/>
    <w:basedOn w:val="a2"/>
    <w:uiPriority w:val="39"/>
    <w:rsid w:val="00e502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f0">
    <w:name w:val="Сетка таблицы3"/>
    <w:basedOn w:val="a2"/>
    <w:uiPriority w:val="59"/>
    <w:rsid w:val="00011e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5">
    <w:name w:val="Сетка таблицы4"/>
    <w:basedOn w:val="a2"/>
    <w:uiPriority w:val="39"/>
    <w:rsid w:val="000709e3"/>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4">
    <w:name w:val="Сетка таблицы5"/>
    <w:basedOn w:val="a2"/>
    <w:uiPriority w:val="39"/>
    <w:rsid w:val="009472d1"/>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2">
    <w:name w:val="Сетка таблицы6"/>
    <w:basedOn w:val="a2"/>
    <w:uiPriority w:val="39"/>
    <w:rsid w:val="004c16c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2">
    <w:name w:val="Сетка таблицы7"/>
    <w:basedOn w:val="a2"/>
    <w:uiPriority w:val="39"/>
    <w:rsid w:val="0013699a"/>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2D21ABAAB366540867414BCC8472A69B951084D0FB7011C7F80E5767CBD1C7AC498D605DE83A115C440AC28AE4N1uDE" TargetMode="External"/><Relationship Id="rId3" Type="http://schemas.openxmlformats.org/officeDocument/2006/relationships/hyperlink" Target="consultantplus://offline/ref=2D21ABAAB366540867414BCC8472A69B951084D0FB7011C7F80E5767CBD1C7AC5B8D3851E93B0F5D4C1F94DBA141159F4A0185705B603B57N6u7E"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DD14E-E170-4A7D-9874-34B1BCFC5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Application>LibreOffice/7.5.1.2$Windows_X86_64 LibreOffice_project/fcbaee479e84c6cd81291587d2ee68cba099e129</Application>
  <AppVersion>15.0000</AppVersion>
  <Pages>27</Pages>
  <Words>7599</Words>
  <Characters>55427</Characters>
  <CharactersWithSpaces>62878</CharactersWithSpaces>
  <Paragraphs>466</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2023-02-11T14:53:00Z</dcterms:created>
  <dc:creator>Чепиков Александр Михайлович</dc:creator>
  <dc:description/>
  <dc:language>ru-RU</dc:language>
  <cp:lastModifiedBy/>
  <cp:lastPrinted>2021-06-25T05:46:00Z</cp:lastPrinted>
  <dcterms:modified xsi:type="dcterms:W3CDTF">2026-05-06T15:17:04Z</dcterms:modified>
  <cp:revision>147</cp:revision>
  <dc:subject/>
  <dc:title/>
</cp:coreProperties>
</file>

<file path=docProps/custom.xml><?xml version="1.0" encoding="utf-8"?>
<Properties xmlns="http://schemas.openxmlformats.org/officeDocument/2006/custom-properties" xmlns:vt="http://schemas.openxmlformats.org/officeDocument/2006/docPropsVTypes"/>
</file>