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A1E6D" w14:textId="036B1CF6" w:rsidR="004C3707" w:rsidRPr="00462093" w:rsidRDefault="009C71D7" w:rsidP="003C72C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</w:t>
      </w:r>
      <w:r w:rsidR="00F114B2">
        <w:rPr>
          <w:rFonts w:ascii="Times New Roman" w:hAnsi="Times New Roman" w:cs="Times New Roman"/>
          <w:b/>
          <w:bCs/>
        </w:rPr>
        <w:t xml:space="preserve"> </w:t>
      </w:r>
      <w:r w:rsidR="00F114B2" w:rsidRPr="006E0109">
        <w:rPr>
          <w:rFonts w:ascii="Times New Roman" w:hAnsi="Times New Roman" w:cs="Times New Roman"/>
          <w:b/>
          <w:bCs/>
          <w:color w:val="auto"/>
        </w:rPr>
        <w:t xml:space="preserve">№ </w:t>
      </w:r>
      <w:r w:rsidR="006E0109" w:rsidRPr="006E0109">
        <w:rPr>
          <w:rFonts w:ascii="Times New Roman" w:hAnsi="Times New Roman" w:cs="Times New Roman"/>
          <w:b/>
          <w:bCs/>
          <w:color w:val="auto"/>
        </w:rPr>
        <w:t xml:space="preserve">    </w:t>
      </w:r>
      <w:r w:rsidR="00F114B2" w:rsidRPr="006E0109">
        <w:rPr>
          <w:rFonts w:ascii="Times New Roman" w:hAnsi="Times New Roman" w:cs="Times New Roman"/>
          <w:b/>
          <w:bCs/>
          <w:color w:val="auto"/>
        </w:rPr>
        <w:t>/</w:t>
      </w:r>
      <w:r w:rsidR="006E0109" w:rsidRPr="006E0109">
        <w:rPr>
          <w:rFonts w:ascii="Times New Roman" w:hAnsi="Times New Roman" w:cs="Times New Roman"/>
          <w:b/>
          <w:bCs/>
          <w:color w:val="auto"/>
        </w:rPr>
        <w:t xml:space="preserve">      </w:t>
      </w:r>
      <w:r w:rsidR="000F3A30" w:rsidRPr="006E0109">
        <w:rPr>
          <w:rFonts w:ascii="Times New Roman" w:hAnsi="Times New Roman" w:cs="Times New Roman"/>
          <w:b/>
          <w:bCs/>
          <w:color w:val="auto"/>
        </w:rPr>
        <w:t>/</w:t>
      </w:r>
      <w:r w:rsidR="00BD351C">
        <w:rPr>
          <w:rFonts w:ascii="Times New Roman" w:hAnsi="Times New Roman" w:cs="Times New Roman"/>
          <w:b/>
          <w:bCs/>
          <w:color w:val="auto"/>
        </w:rPr>
        <w:t>26</w:t>
      </w:r>
      <w:r w:rsidR="00BA456F">
        <w:rPr>
          <w:rFonts w:ascii="Times New Roman" w:hAnsi="Times New Roman" w:cs="Times New Roman"/>
          <w:b/>
          <w:bCs/>
          <w:color w:val="auto"/>
        </w:rPr>
        <w:t>ПИР</w:t>
      </w:r>
    </w:p>
    <w:p w14:paraId="1D7DF1CB" w14:textId="0E72041E" w:rsidR="005F736C" w:rsidRDefault="00BC2B0B" w:rsidP="005F736C">
      <w:pPr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BC2B0B">
        <w:rPr>
          <w:rFonts w:ascii="Times New Roman" w:hAnsi="Times New Roman" w:cs="Times New Roman"/>
          <w:b/>
          <w:bCs/>
          <w:shd w:val="clear" w:color="auto" w:fill="FFFFFF"/>
        </w:rPr>
        <w:t>на выполнение работ по разработке проектно-сметной документации для реализации мероприятий в рамках инвестиционной программы к концессионному соглашению от 02.07.2021 № 370/7/КС-6 ООО «ИТЭ», осуществляющей регулируемый вид деятельности в сфере теплоснабжения на территории г. Санкт-Петербурга</w:t>
      </w:r>
    </w:p>
    <w:p w14:paraId="4714A1CE" w14:textId="77777777" w:rsidR="00BC2B0B" w:rsidRDefault="00BC2B0B" w:rsidP="005F736C">
      <w:pPr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03B1ADB9" w14:textId="6C62E731" w:rsidR="004C3707" w:rsidRPr="00462093" w:rsidRDefault="005F736C" w:rsidP="006E010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</w:t>
      </w:r>
      <w:r w:rsidR="001F44F0">
        <w:rPr>
          <w:rFonts w:ascii="Times New Roman" w:hAnsi="Times New Roman" w:cs="Times New Roman"/>
          <w:b/>
          <w:bCs/>
        </w:rPr>
        <w:t xml:space="preserve"> </w:t>
      </w:r>
      <w:r w:rsidR="004C3707" w:rsidRPr="0046209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«___» ___________ 202</w:t>
      </w:r>
      <w:r w:rsidR="00630174">
        <w:rPr>
          <w:rFonts w:ascii="Times New Roman" w:hAnsi="Times New Roman" w:cs="Times New Roman"/>
          <w:b/>
          <w:bCs/>
        </w:rPr>
        <w:t>6</w:t>
      </w:r>
      <w:r w:rsidR="00EB2AD8">
        <w:rPr>
          <w:rFonts w:ascii="Times New Roman" w:hAnsi="Times New Roman" w:cs="Times New Roman"/>
          <w:b/>
          <w:bCs/>
        </w:rPr>
        <w:t xml:space="preserve"> </w:t>
      </w:r>
      <w:r w:rsidR="004C3707" w:rsidRPr="00462093">
        <w:rPr>
          <w:rFonts w:ascii="Times New Roman" w:hAnsi="Times New Roman" w:cs="Times New Roman"/>
          <w:b/>
          <w:bCs/>
        </w:rPr>
        <w:t>г.</w:t>
      </w:r>
    </w:p>
    <w:p w14:paraId="526255CB" w14:textId="77777777" w:rsidR="004C3707" w:rsidRPr="00462093" w:rsidRDefault="004C3707" w:rsidP="003C72C4">
      <w:pPr>
        <w:rPr>
          <w:rFonts w:ascii="Times New Roman" w:hAnsi="Times New Roman" w:cs="Times New Roman"/>
          <w:b/>
          <w:bCs/>
        </w:rPr>
      </w:pPr>
    </w:p>
    <w:p w14:paraId="21822071" w14:textId="074267EB" w:rsidR="004C3707" w:rsidRPr="00E54BF9" w:rsidRDefault="00E54BF9" w:rsidP="00E54BF9">
      <w:pPr>
        <w:pStyle w:val="a"/>
        <w:jc w:val="both"/>
        <w:rPr>
          <w:rFonts w:cs="Times New Roman"/>
          <w:szCs w:val="24"/>
        </w:rPr>
      </w:pPr>
      <w:r w:rsidRPr="00E54BF9">
        <w:rPr>
          <w:rFonts w:cs="Times New Roman"/>
          <w:b/>
          <w:bCs/>
          <w:szCs w:val="24"/>
        </w:rPr>
        <w:t>Обще﻿‌⁠⁠⁠​⁠﻿​‌﻿‌﻿﻿‍‌‍⁠‍‌⁠⁠﻿​‌​⁠⁠﻿‌​﻿⁠⁠﻿﻿‍﻿​​​‌‍‌</w:t>
      </w:r>
      <w:proofErr w:type="spellStart"/>
      <w:r w:rsidRPr="00E54BF9">
        <w:rPr>
          <w:rFonts w:cs="Times New Roman"/>
          <w:b/>
          <w:bCs/>
          <w:szCs w:val="24"/>
        </w:rPr>
        <w:t>ство</w:t>
      </w:r>
      <w:proofErr w:type="spellEnd"/>
      <w:r>
        <w:rPr>
          <w:rFonts w:cs="Times New Roman"/>
          <w:b/>
          <w:bCs/>
          <w:szCs w:val="24"/>
        </w:rPr>
        <w:t xml:space="preserve"> </w:t>
      </w:r>
      <w:r w:rsidRPr="00E54BF9">
        <w:rPr>
          <w:rFonts w:cs="Times New Roman"/>
          <w:b/>
          <w:bCs/>
          <w:szCs w:val="24"/>
        </w:rPr>
        <w:t>с</w:t>
      </w:r>
      <w:r>
        <w:rPr>
          <w:rFonts w:cs="Times New Roman"/>
          <w:b/>
          <w:bCs/>
          <w:szCs w:val="24"/>
        </w:rPr>
        <w:t xml:space="preserve"> </w:t>
      </w:r>
      <w:r w:rsidRPr="00E54BF9">
        <w:rPr>
          <w:rFonts w:cs="Times New Roman"/>
          <w:b/>
          <w:bCs/>
          <w:szCs w:val="24"/>
        </w:rPr>
        <w:t>ограниченной</w:t>
      </w:r>
      <w:r>
        <w:rPr>
          <w:rFonts w:cs="Times New Roman"/>
          <w:b/>
          <w:bCs/>
          <w:szCs w:val="24"/>
        </w:rPr>
        <w:t xml:space="preserve"> </w:t>
      </w:r>
      <w:r w:rsidRPr="00E54BF9">
        <w:rPr>
          <w:rFonts w:cs="Times New Roman"/>
          <w:b/>
          <w:bCs/>
          <w:szCs w:val="24"/>
        </w:rPr>
        <w:t>ответственностью</w:t>
      </w:r>
      <w:r>
        <w:rPr>
          <w:rFonts w:cs="Times New Roman"/>
          <w:b/>
          <w:bCs/>
          <w:szCs w:val="24"/>
        </w:rPr>
        <w:t xml:space="preserve"> </w:t>
      </w:r>
      <w:r w:rsidRPr="00E54BF9">
        <w:rPr>
          <w:rFonts w:cs="Times New Roman"/>
          <w:b/>
          <w:bCs/>
          <w:szCs w:val="24"/>
        </w:rPr>
        <w:t>«Инновационна</w:t>
      </w:r>
      <w:r w:rsidR="00C405D9">
        <w:rPr>
          <w:rFonts w:cs="Times New Roman"/>
          <w:b/>
          <w:bCs/>
          <w:szCs w:val="24"/>
        </w:rPr>
        <w:t>я</w:t>
      </w:r>
      <w:r>
        <w:rPr>
          <w:rFonts w:cs="Times New Roman"/>
          <w:b/>
          <w:bCs/>
          <w:szCs w:val="24"/>
        </w:rPr>
        <w:t xml:space="preserve"> </w:t>
      </w:r>
      <w:r w:rsidRPr="00E54BF9">
        <w:rPr>
          <w:rFonts w:cs="Times New Roman"/>
          <w:b/>
          <w:bCs/>
          <w:szCs w:val="24"/>
        </w:rPr>
        <w:t>теплоэнергетика»</w:t>
      </w:r>
      <w:r w:rsidR="004C3707" w:rsidRPr="00462093">
        <w:rPr>
          <w:rFonts w:cs="Times New Roman"/>
          <w:b/>
          <w:bCs/>
          <w:szCs w:val="24"/>
        </w:rPr>
        <w:t>,</w:t>
      </w:r>
      <w:r w:rsidR="004C3707" w:rsidRPr="00462093">
        <w:rPr>
          <w:rFonts w:cs="Times New Roman"/>
          <w:szCs w:val="24"/>
        </w:rPr>
        <w:t xml:space="preserve"> именуемое в дальнейшем «Заказчик», в лице генерального директора</w:t>
      </w:r>
      <w:r>
        <w:rPr>
          <w:rFonts w:cs="Times New Roman"/>
          <w:szCs w:val="24"/>
        </w:rPr>
        <w:t xml:space="preserve"> </w:t>
      </w:r>
      <w:r w:rsidRPr="00E54BF9">
        <w:rPr>
          <w:rFonts w:cs="Times New Roman"/>
          <w:szCs w:val="24"/>
        </w:rPr>
        <w:t>Илюхина Артема</w:t>
      </w:r>
      <w:r>
        <w:rPr>
          <w:rFonts w:cs="Times New Roman"/>
          <w:szCs w:val="24"/>
        </w:rPr>
        <w:t xml:space="preserve"> </w:t>
      </w:r>
      <w:r w:rsidRPr="00E54BF9">
        <w:rPr>
          <w:rFonts w:cs="Times New Roman"/>
          <w:szCs w:val="24"/>
        </w:rPr>
        <w:t>Юрьевича</w:t>
      </w:r>
      <w:r w:rsidR="004C3707" w:rsidRPr="00E54BF9">
        <w:rPr>
          <w:rFonts w:cs="Times New Roman"/>
          <w:szCs w:val="24"/>
        </w:rPr>
        <w:t xml:space="preserve">, действующего на основании Устава, с одной стороны, </w:t>
      </w:r>
      <w:r w:rsidR="004C3707" w:rsidRPr="00652A01">
        <w:rPr>
          <w:rFonts w:cs="Times New Roman"/>
          <w:color w:val="FF0000"/>
          <w:szCs w:val="24"/>
        </w:rPr>
        <w:t>и</w:t>
      </w:r>
      <w:r w:rsidR="001F1A0F" w:rsidRPr="00652A01">
        <w:rPr>
          <w:rFonts w:cs="Times New Roman"/>
          <w:color w:val="FF0000"/>
          <w:szCs w:val="24"/>
        </w:rPr>
        <w:t xml:space="preserve"> _____</w:t>
      </w:r>
      <w:r w:rsidR="00BA37F9" w:rsidRPr="00652A01">
        <w:rPr>
          <w:rFonts w:cs="Times New Roman"/>
          <w:b/>
          <w:bCs/>
          <w:color w:val="FF0000"/>
          <w:szCs w:val="24"/>
        </w:rPr>
        <w:t xml:space="preserve">     </w:t>
      </w:r>
      <w:r w:rsidR="00201120" w:rsidRPr="00E54BF9">
        <w:rPr>
          <w:rFonts w:cs="Times New Roman"/>
          <w:szCs w:val="24"/>
        </w:rPr>
        <w:t>,</w:t>
      </w:r>
      <w:r w:rsidR="004C3707" w:rsidRPr="00E54BF9">
        <w:rPr>
          <w:rFonts w:cs="Times New Roman"/>
          <w:szCs w:val="24"/>
        </w:rPr>
        <w:t xml:space="preserve"> именуемое в дальнейшем «</w:t>
      </w:r>
      <w:r w:rsidR="00C8125A">
        <w:rPr>
          <w:rFonts w:cs="Times New Roman"/>
          <w:szCs w:val="24"/>
        </w:rPr>
        <w:t>Подрядчик</w:t>
      </w:r>
      <w:r w:rsidR="004C3707" w:rsidRPr="00E54BF9">
        <w:rPr>
          <w:rFonts w:cs="Times New Roman"/>
          <w:szCs w:val="24"/>
        </w:rPr>
        <w:t xml:space="preserve">», в лице </w:t>
      </w:r>
      <w:r w:rsidR="00D36BD9" w:rsidRPr="00E54BF9">
        <w:rPr>
          <w:rFonts w:cs="Times New Roman"/>
          <w:szCs w:val="24"/>
        </w:rPr>
        <w:t xml:space="preserve">генерального </w:t>
      </w:r>
      <w:r w:rsidR="00D36BD9" w:rsidRPr="00652A01">
        <w:rPr>
          <w:rFonts w:cs="Times New Roman"/>
          <w:color w:val="FF0000"/>
          <w:szCs w:val="24"/>
        </w:rPr>
        <w:t>д</w:t>
      </w:r>
      <w:r w:rsidR="00FF5239" w:rsidRPr="00652A01">
        <w:rPr>
          <w:rFonts w:cs="Times New Roman"/>
          <w:color w:val="FF0000"/>
          <w:szCs w:val="24"/>
        </w:rPr>
        <w:t xml:space="preserve">иректора </w:t>
      </w:r>
      <w:r w:rsidR="001F1A0F" w:rsidRPr="00652A01">
        <w:rPr>
          <w:rFonts w:cs="Times New Roman"/>
          <w:color w:val="FF0000"/>
          <w:szCs w:val="24"/>
        </w:rPr>
        <w:t>_____</w:t>
      </w:r>
      <w:r w:rsidR="00BA37F9" w:rsidRPr="00652A01">
        <w:rPr>
          <w:rFonts w:cs="Times New Roman"/>
          <w:color w:val="FF0000"/>
          <w:szCs w:val="24"/>
        </w:rPr>
        <w:t xml:space="preserve">  </w:t>
      </w:r>
      <w:r w:rsidR="00D958B0" w:rsidRPr="00E54BF9">
        <w:rPr>
          <w:rFonts w:cs="Times New Roman"/>
          <w:szCs w:val="24"/>
        </w:rPr>
        <w:t>,</w:t>
      </w:r>
      <w:r w:rsidR="004C3707" w:rsidRPr="00E54BF9">
        <w:rPr>
          <w:rFonts w:cs="Times New Roman"/>
          <w:szCs w:val="24"/>
        </w:rPr>
        <w:t xml:space="preserve"> действующего </w:t>
      </w:r>
      <w:r w:rsidR="004C3707" w:rsidRPr="00E54BF9">
        <w:rPr>
          <w:rFonts w:cs="Times New Roman"/>
          <w:color w:val="FF0000"/>
          <w:szCs w:val="24"/>
        </w:rPr>
        <w:t xml:space="preserve">на основании </w:t>
      </w:r>
      <w:r w:rsidR="00954291">
        <w:rPr>
          <w:rFonts w:cs="Times New Roman"/>
          <w:color w:val="FF0000"/>
          <w:szCs w:val="24"/>
        </w:rPr>
        <w:t>___</w:t>
      </w:r>
      <w:r w:rsidR="004C3707" w:rsidRPr="00E54BF9">
        <w:rPr>
          <w:rFonts w:cs="Times New Roman"/>
          <w:szCs w:val="24"/>
        </w:rPr>
        <w:t xml:space="preserve">, с другой стороны, в дальнейшем совместно именуемые «Стороны», а по отдельности «Сторона», в соответствии с Федеральным законом от 18.07.2011 № 223-ФЗ «О закупках товаров, работ, работ отдельными видами юридических лиц», </w:t>
      </w:r>
      <w:r w:rsidR="004C3707" w:rsidRPr="00E54BF9">
        <w:rPr>
          <w:rFonts w:eastAsia="Times New Roman" w:cs="Times New Roman"/>
          <w:szCs w:val="24"/>
        </w:rPr>
        <w:t>и иных нормативных прав</w:t>
      </w:r>
      <w:r w:rsidR="00462093" w:rsidRPr="00E54BF9">
        <w:rPr>
          <w:rFonts w:eastAsia="Times New Roman" w:cs="Times New Roman"/>
          <w:szCs w:val="24"/>
        </w:rPr>
        <w:t>овых актов Российской Федерации</w:t>
      </w:r>
      <w:r w:rsidR="004C3707" w:rsidRPr="00E54BF9">
        <w:rPr>
          <w:rFonts w:eastAsia="Times New Roman" w:cs="Times New Roman"/>
          <w:szCs w:val="24"/>
        </w:rPr>
        <w:t>, заключили настоящий Договор о нижеследующем:</w:t>
      </w:r>
      <w:r w:rsidR="004C3707" w:rsidRPr="00E54BF9">
        <w:rPr>
          <w:rFonts w:cs="Times New Roman"/>
          <w:szCs w:val="24"/>
        </w:rPr>
        <w:tab/>
      </w:r>
    </w:p>
    <w:p w14:paraId="182364C6" w14:textId="77777777" w:rsidR="004C3707" w:rsidRPr="00462093" w:rsidRDefault="004C3707" w:rsidP="003C72C4">
      <w:pPr>
        <w:rPr>
          <w:rFonts w:ascii="Times New Roman" w:hAnsi="Times New Roman" w:cs="Times New Roman"/>
          <w:lang w:eastAsia="en-US"/>
        </w:rPr>
      </w:pPr>
    </w:p>
    <w:p w14:paraId="20DDAB9D" w14:textId="77777777" w:rsidR="00243292" w:rsidRPr="00462093" w:rsidRDefault="0058054B" w:rsidP="003C72C4">
      <w:pPr>
        <w:pStyle w:val="a"/>
        <w:numPr>
          <w:ilvl w:val="0"/>
          <w:numId w:val="0"/>
        </w:numPr>
        <w:spacing w:before="0" w:after="0"/>
        <w:outlineLvl w:val="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="00243292" w:rsidRPr="00462093">
        <w:rPr>
          <w:rFonts w:cs="Times New Roman"/>
          <w:szCs w:val="24"/>
        </w:rPr>
        <w:t>Предмет Договора</w:t>
      </w:r>
    </w:p>
    <w:p w14:paraId="730D7BE6" w14:textId="77777777" w:rsidR="004C3707" w:rsidRPr="00462093" w:rsidRDefault="004C3707" w:rsidP="003C72C4">
      <w:pPr>
        <w:rPr>
          <w:rFonts w:ascii="Times New Roman" w:hAnsi="Times New Roman" w:cs="Times New Roman"/>
          <w:lang w:eastAsia="en-US"/>
        </w:rPr>
      </w:pPr>
    </w:p>
    <w:p w14:paraId="67572CE6" w14:textId="539318C1" w:rsidR="00243292" w:rsidRPr="00C80BDF" w:rsidRDefault="00C8125A" w:rsidP="003C72C4">
      <w:pPr>
        <w:pStyle w:val="a0"/>
        <w:ind w:left="0" w:firstLine="0"/>
        <w:outlineLvl w:val="9"/>
        <w:rPr>
          <w:rFonts w:cs="Times New Roman"/>
          <w:szCs w:val="24"/>
        </w:rPr>
      </w:pPr>
      <w:r w:rsidRPr="00C80BDF">
        <w:rPr>
          <w:rFonts w:cs="Times New Roman"/>
          <w:szCs w:val="24"/>
        </w:rPr>
        <w:t>Подрядчик</w:t>
      </w:r>
      <w:r w:rsidR="00243292" w:rsidRPr="00C80BDF">
        <w:rPr>
          <w:rFonts w:cs="Times New Roman"/>
          <w:szCs w:val="24"/>
        </w:rPr>
        <w:t xml:space="preserve"> обязуется в обусловленные Договором сроки </w:t>
      </w:r>
      <w:r w:rsidR="00142379" w:rsidRPr="00C80BDF">
        <w:rPr>
          <w:rFonts w:cs="Times New Roman"/>
          <w:szCs w:val="24"/>
        </w:rPr>
        <w:t>выполнить</w:t>
      </w:r>
      <w:r w:rsidR="00243292" w:rsidRPr="00C80BDF">
        <w:rPr>
          <w:rFonts w:cs="Times New Roman"/>
          <w:szCs w:val="24"/>
        </w:rPr>
        <w:t xml:space="preserve"> Заказчику </w:t>
      </w:r>
      <w:r w:rsidR="00142379" w:rsidRPr="00C80BDF">
        <w:rPr>
          <w:rFonts w:cs="Times New Roman"/>
          <w:szCs w:val="24"/>
        </w:rPr>
        <w:t>работы</w:t>
      </w:r>
      <w:r w:rsidR="00EF7992" w:rsidRPr="00C80BDF">
        <w:rPr>
          <w:rFonts w:cs="Times New Roman"/>
          <w:szCs w:val="24"/>
        </w:rPr>
        <w:t xml:space="preserve"> по разработке проектно-сметной документации для реализации мероприятий в рамках инвестиционной программы к концессионному соглашению от 02.07.2021 № 370/7/КС-6 ООО «ИТЭ», осуществляющей регулируемый вид деятельности в сфере теплоснабжения на территории г. Санкт-Петербурга</w:t>
      </w:r>
      <w:r w:rsidR="00243292" w:rsidRPr="00C80BDF">
        <w:rPr>
          <w:rFonts w:cs="Times New Roman"/>
          <w:szCs w:val="24"/>
        </w:rPr>
        <w:t xml:space="preserve">, перечисленные в </w:t>
      </w:r>
      <w:r w:rsidR="00EF7992" w:rsidRPr="00C80BDF">
        <w:rPr>
          <w:rFonts w:cs="Times New Roman"/>
          <w:szCs w:val="24"/>
        </w:rPr>
        <w:t>Техническом задании (Приложение № 1 к договору)</w:t>
      </w:r>
      <w:r w:rsidR="00243292" w:rsidRPr="00C80BDF">
        <w:rPr>
          <w:rFonts w:cs="Times New Roman"/>
          <w:szCs w:val="24"/>
        </w:rPr>
        <w:t xml:space="preserve">, а Заказчик обязуется принять и оплатить </w:t>
      </w:r>
      <w:r w:rsidR="00142379" w:rsidRPr="00C80BDF">
        <w:rPr>
          <w:rFonts w:cs="Times New Roman"/>
          <w:szCs w:val="24"/>
        </w:rPr>
        <w:t>работы</w:t>
      </w:r>
      <w:r w:rsidR="00243292" w:rsidRPr="00C80BDF">
        <w:rPr>
          <w:rFonts w:cs="Times New Roman"/>
          <w:szCs w:val="24"/>
        </w:rPr>
        <w:t>, в порядке и в соответствии с условиями, предусмотренными Договором.</w:t>
      </w:r>
    </w:p>
    <w:p w14:paraId="1662679F" w14:textId="7279DF25" w:rsidR="00243292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 xml:space="preserve">Перечень и объем </w:t>
      </w:r>
      <w:r w:rsidR="00142379">
        <w:rPr>
          <w:rFonts w:cs="Times New Roman"/>
          <w:szCs w:val="24"/>
          <w:lang w:eastAsia="en-US"/>
        </w:rPr>
        <w:t>работ</w:t>
      </w:r>
      <w:r w:rsidRPr="00462093">
        <w:rPr>
          <w:rFonts w:cs="Times New Roman"/>
          <w:szCs w:val="24"/>
        </w:rPr>
        <w:t xml:space="preserve">, подлежащих </w:t>
      </w:r>
      <w:r w:rsidR="00142379">
        <w:rPr>
          <w:rFonts w:cs="Times New Roman"/>
          <w:szCs w:val="24"/>
        </w:rPr>
        <w:t>выполнению</w:t>
      </w:r>
      <w:r w:rsidRPr="00462093">
        <w:rPr>
          <w:rFonts w:cs="Times New Roman"/>
          <w:szCs w:val="24"/>
        </w:rPr>
        <w:t>, т</w:t>
      </w:r>
      <w:r w:rsidRPr="00462093">
        <w:rPr>
          <w:rFonts w:cs="Times New Roman"/>
          <w:szCs w:val="24"/>
          <w:lang w:eastAsia="en-US"/>
        </w:rPr>
        <w:t xml:space="preserve">ребования к качеству </w:t>
      </w:r>
      <w:r w:rsidR="00142379">
        <w:rPr>
          <w:rFonts w:cs="Times New Roman"/>
          <w:szCs w:val="24"/>
          <w:lang w:eastAsia="en-US"/>
        </w:rPr>
        <w:t>выполняемых</w:t>
      </w:r>
      <w:r w:rsidRPr="00462093">
        <w:rPr>
          <w:rFonts w:cs="Times New Roman"/>
          <w:szCs w:val="24"/>
          <w:lang w:eastAsia="en-US"/>
        </w:rPr>
        <w:t xml:space="preserve"> </w:t>
      </w:r>
      <w:r w:rsidR="00C8125A">
        <w:rPr>
          <w:rFonts w:cs="Times New Roman"/>
          <w:szCs w:val="24"/>
          <w:lang w:eastAsia="en-US"/>
        </w:rPr>
        <w:t>Подрядчиком</w:t>
      </w:r>
      <w:r w:rsidRPr="00462093">
        <w:rPr>
          <w:rFonts w:cs="Times New Roman"/>
          <w:szCs w:val="24"/>
        </w:rPr>
        <w:t xml:space="preserve"> </w:t>
      </w:r>
      <w:r w:rsidR="00142379">
        <w:rPr>
          <w:rFonts w:cs="Times New Roman"/>
          <w:szCs w:val="24"/>
          <w:lang w:eastAsia="en-US"/>
        </w:rPr>
        <w:t>работ</w:t>
      </w:r>
      <w:r w:rsidRPr="00462093">
        <w:rPr>
          <w:rFonts w:cs="Times New Roman"/>
          <w:szCs w:val="24"/>
        </w:rPr>
        <w:t xml:space="preserve">, а также требования к порядку и способу их </w:t>
      </w:r>
      <w:r w:rsidR="00142379">
        <w:rPr>
          <w:rFonts w:cs="Times New Roman"/>
          <w:szCs w:val="24"/>
        </w:rPr>
        <w:t>выполнения</w:t>
      </w:r>
      <w:r w:rsidRPr="00462093">
        <w:rPr>
          <w:rFonts w:cs="Times New Roman"/>
          <w:szCs w:val="24"/>
        </w:rPr>
        <w:t xml:space="preserve"> </w:t>
      </w:r>
      <w:r w:rsidR="00C8125A">
        <w:rPr>
          <w:rFonts w:cs="Times New Roman"/>
          <w:szCs w:val="24"/>
          <w:lang w:eastAsia="en-US"/>
        </w:rPr>
        <w:t>Подрядчиком</w:t>
      </w:r>
      <w:r w:rsidRPr="00462093">
        <w:rPr>
          <w:rFonts w:cs="Times New Roman"/>
          <w:szCs w:val="24"/>
        </w:rPr>
        <w:t xml:space="preserve">, </w:t>
      </w:r>
      <w:r w:rsidRPr="00462093">
        <w:rPr>
          <w:rFonts w:cs="Times New Roman"/>
          <w:szCs w:val="24"/>
          <w:lang w:eastAsia="en-US"/>
        </w:rPr>
        <w:t>определяются Договором</w:t>
      </w:r>
      <w:r w:rsidRPr="00462093">
        <w:rPr>
          <w:rFonts w:cs="Times New Roman"/>
          <w:szCs w:val="24"/>
        </w:rPr>
        <w:t>, в том числе приложени</w:t>
      </w:r>
      <w:r w:rsidR="00462093">
        <w:rPr>
          <w:rFonts w:cs="Times New Roman"/>
          <w:szCs w:val="24"/>
        </w:rPr>
        <w:t xml:space="preserve">ями </w:t>
      </w:r>
      <w:r w:rsidRPr="00462093">
        <w:rPr>
          <w:rFonts w:cs="Times New Roman"/>
          <w:szCs w:val="24"/>
        </w:rPr>
        <w:t>к Договору</w:t>
      </w:r>
      <w:r w:rsidRPr="00462093">
        <w:rPr>
          <w:rFonts w:cs="Times New Roman"/>
          <w:szCs w:val="24"/>
          <w:lang w:eastAsia="en-US"/>
        </w:rPr>
        <w:t>.</w:t>
      </w:r>
    </w:p>
    <w:p w14:paraId="7FEBEDE3" w14:textId="6B952EAE" w:rsidR="00E54BF9" w:rsidRPr="00C80BDF" w:rsidRDefault="00E54BF9" w:rsidP="00E54BF9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C80BDF">
        <w:rPr>
          <w:rFonts w:cs="Times New Roman"/>
          <w:szCs w:val="24"/>
          <w:lang w:eastAsia="en-US"/>
        </w:rPr>
        <w:t>Этапы, виды и сроки выполнения работ</w:t>
      </w:r>
      <w:r w:rsidR="00BC2B0B" w:rsidRPr="00C80BDF">
        <w:rPr>
          <w:rFonts w:cs="Times New Roman"/>
          <w:szCs w:val="24"/>
          <w:lang w:eastAsia="en-US"/>
        </w:rPr>
        <w:t xml:space="preserve"> -</w:t>
      </w:r>
      <w:r w:rsidR="00BC2B0B" w:rsidRPr="00C80BDF">
        <w:t xml:space="preserve"> в</w:t>
      </w:r>
      <w:r w:rsidR="00BC2B0B" w:rsidRPr="00C80BDF">
        <w:rPr>
          <w:rFonts w:cs="Times New Roman"/>
          <w:szCs w:val="24"/>
          <w:lang w:eastAsia="en-US"/>
        </w:rPr>
        <w:t xml:space="preserve"> соответствии с условиями настоящего</w:t>
      </w:r>
      <w:r w:rsidR="00CD4E56" w:rsidRPr="00C80BDF">
        <w:rPr>
          <w:rFonts w:cs="Times New Roman"/>
          <w:szCs w:val="24"/>
          <w:lang w:eastAsia="en-US"/>
        </w:rPr>
        <w:t xml:space="preserve"> пункта, но не позднее чем до 30.08</w:t>
      </w:r>
      <w:r w:rsidR="00BC2B0B" w:rsidRPr="00C80BDF">
        <w:rPr>
          <w:rFonts w:cs="Times New Roman"/>
          <w:szCs w:val="24"/>
          <w:lang w:eastAsia="en-US"/>
        </w:rPr>
        <w:t>.2026 г.: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938"/>
        <w:gridCol w:w="1413"/>
        <w:gridCol w:w="2865"/>
      </w:tblGrid>
      <w:tr w:rsidR="00E54BF9" w:rsidRPr="00E54BF9" w14:paraId="4CC65BB7" w14:textId="77777777" w:rsidTr="00E54BF9">
        <w:tc>
          <w:tcPr>
            <w:tcW w:w="696" w:type="dxa"/>
            <w:shd w:val="clear" w:color="auto" w:fill="auto"/>
          </w:tcPr>
          <w:p w14:paraId="1912246A" w14:textId="77777777" w:rsidR="00E54BF9" w:rsidRPr="00E54BF9" w:rsidRDefault="00E54BF9" w:rsidP="00E54BF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4BF9">
              <w:rPr>
                <w:rFonts w:ascii="Times New Roman" w:hAnsi="Times New Roman" w:cs="Times New Roman"/>
                <w:b/>
                <w:bCs/>
              </w:rPr>
              <w:t>этап</w:t>
            </w:r>
          </w:p>
        </w:tc>
        <w:tc>
          <w:tcPr>
            <w:tcW w:w="4938" w:type="dxa"/>
            <w:shd w:val="clear" w:color="auto" w:fill="auto"/>
          </w:tcPr>
          <w:p w14:paraId="680BAF3A" w14:textId="77777777" w:rsidR="00E54BF9" w:rsidRPr="00E54BF9" w:rsidRDefault="00E54BF9" w:rsidP="00E54BF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4BF9">
              <w:rPr>
                <w:rFonts w:ascii="Times New Roman" w:hAnsi="Times New Roman" w:cs="Times New Roman"/>
                <w:b/>
                <w:bCs/>
              </w:rPr>
              <w:t>наименование работ / результат выполнения работ</w:t>
            </w:r>
          </w:p>
        </w:tc>
        <w:tc>
          <w:tcPr>
            <w:tcW w:w="1413" w:type="dxa"/>
            <w:shd w:val="clear" w:color="auto" w:fill="auto"/>
          </w:tcPr>
          <w:p w14:paraId="234E312B" w14:textId="77777777" w:rsidR="00E54BF9" w:rsidRPr="00E54BF9" w:rsidRDefault="00E54BF9" w:rsidP="00E54BF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4BF9">
              <w:rPr>
                <w:rFonts w:ascii="Times New Roman" w:hAnsi="Times New Roman" w:cs="Times New Roman"/>
                <w:b/>
                <w:bCs/>
              </w:rPr>
              <w:t xml:space="preserve">стоимость </w:t>
            </w:r>
          </w:p>
        </w:tc>
        <w:tc>
          <w:tcPr>
            <w:tcW w:w="2865" w:type="dxa"/>
            <w:shd w:val="clear" w:color="auto" w:fill="auto"/>
          </w:tcPr>
          <w:p w14:paraId="09C10415" w14:textId="77777777" w:rsidR="00E54BF9" w:rsidRPr="00E54BF9" w:rsidRDefault="00E54BF9" w:rsidP="00E54BF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4BF9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</w:tr>
      <w:tr w:rsidR="00E54BF9" w:rsidRPr="00E54BF9" w14:paraId="690649D5" w14:textId="77777777" w:rsidTr="00E54BF9">
        <w:trPr>
          <w:trHeight w:val="516"/>
        </w:trPr>
        <w:tc>
          <w:tcPr>
            <w:tcW w:w="696" w:type="dxa"/>
            <w:shd w:val="clear" w:color="auto" w:fill="auto"/>
          </w:tcPr>
          <w:p w14:paraId="29F614FC" w14:textId="77238517" w:rsidR="00E54BF9" w:rsidRPr="00E54BF9" w:rsidRDefault="00E54BF9" w:rsidP="00E54B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8" w:type="dxa"/>
            <w:shd w:val="clear" w:color="auto" w:fill="auto"/>
          </w:tcPr>
          <w:p w14:paraId="608FC390" w14:textId="2188F455" w:rsidR="00E54BF9" w:rsidRPr="00E54BF9" w:rsidRDefault="00E54BF9" w:rsidP="00E54BF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54BF9">
              <w:rPr>
                <w:rFonts w:ascii="Times New Roman" w:hAnsi="Times New Roman" w:cs="Times New Roman"/>
              </w:rPr>
              <w:t>редоставление Заказчику предложени</w:t>
            </w:r>
            <w:r w:rsidR="00652A01">
              <w:rPr>
                <w:rFonts w:ascii="Times New Roman" w:hAnsi="Times New Roman" w:cs="Times New Roman"/>
              </w:rPr>
              <w:t xml:space="preserve">я </w:t>
            </w:r>
            <w:r w:rsidRPr="00E54BF9">
              <w:rPr>
                <w:rFonts w:ascii="Times New Roman" w:hAnsi="Times New Roman" w:cs="Times New Roman"/>
              </w:rPr>
              <w:t>по вариантам применяемого оборудования</w:t>
            </w:r>
          </w:p>
        </w:tc>
        <w:tc>
          <w:tcPr>
            <w:tcW w:w="1413" w:type="dxa"/>
            <w:shd w:val="clear" w:color="auto" w:fill="auto"/>
          </w:tcPr>
          <w:p w14:paraId="23BB15BD" w14:textId="77777777" w:rsidR="00652A01" w:rsidRPr="00652A01" w:rsidRDefault="00652A01" w:rsidP="00652A0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2A01">
              <w:rPr>
                <w:rFonts w:ascii="Times New Roman" w:hAnsi="Times New Roman" w:cs="Times New Roman"/>
              </w:rPr>
              <w:t xml:space="preserve">руб., </w:t>
            </w:r>
          </w:p>
          <w:p w14:paraId="064E581D" w14:textId="5B3DC76E" w:rsidR="00E54BF9" w:rsidRPr="00E54BF9" w:rsidRDefault="00652A01" w:rsidP="00652A0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2A01">
              <w:rPr>
                <w:rFonts w:ascii="Times New Roman" w:hAnsi="Times New Roman" w:cs="Times New Roman"/>
              </w:rPr>
              <w:t>в том числе НДС -22%</w:t>
            </w:r>
          </w:p>
        </w:tc>
        <w:tc>
          <w:tcPr>
            <w:tcW w:w="2865" w:type="dxa"/>
            <w:shd w:val="clear" w:color="auto" w:fill="auto"/>
          </w:tcPr>
          <w:p w14:paraId="0696FA20" w14:textId="2990B1FF" w:rsidR="00E54BF9" w:rsidRPr="00E54BF9" w:rsidRDefault="00E54BF9" w:rsidP="00E54B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54BF9">
              <w:rPr>
                <w:rFonts w:ascii="Times New Roman" w:hAnsi="Times New Roman" w:cs="Times New Roman"/>
              </w:rPr>
              <w:t>40 календарных дней с даты перечисления первого платежа и передачи исходных данных (срок отсчитывается от события, наступившего позднее</w:t>
            </w:r>
            <w:r w:rsidRPr="00BB6B0A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</w:tc>
      </w:tr>
      <w:tr w:rsidR="00E54BF9" w:rsidRPr="00E54BF9" w14:paraId="46FB44CD" w14:textId="77777777" w:rsidTr="00E54BF9">
        <w:trPr>
          <w:trHeight w:val="526"/>
        </w:trPr>
        <w:tc>
          <w:tcPr>
            <w:tcW w:w="696" w:type="dxa"/>
            <w:vMerge w:val="restart"/>
            <w:shd w:val="clear" w:color="auto" w:fill="auto"/>
          </w:tcPr>
          <w:p w14:paraId="314B50AA" w14:textId="77777777" w:rsidR="00E54BF9" w:rsidRPr="00E54BF9" w:rsidRDefault="00E54BF9" w:rsidP="00E54B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54B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8" w:type="dxa"/>
            <w:shd w:val="clear" w:color="auto" w:fill="auto"/>
          </w:tcPr>
          <w:p w14:paraId="31624CE5" w14:textId="24882630" w:rsidR="00E54BF9" w:rsidRPr="00E54BF9" w:rsidRDefault="00E54BF9" w:rsidP="00E54BF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54BF9">
              <w:rPr>
                <w:rFonts w:ascii="Times New Roman" w:hAnsi="Times New Roman" w:cs="Times New Roman"/>
              </w:rPr>
              <w:t>одготовка проекта (раздела проекта) Объекта, проведение необходимых расчётов</w:t>
            </w:r>
            <w:r>
              <w:rPr>
                <w:rFonts w:ascii="Times New Roman" w:hAnsi="Times New Roman" w:cs="Times New Roman"/>
              </w:rPr>
              <w:t xml:space="preserve"> согласно техническому заданию</w:t>
            </w:r>
          </w:p>
        </w:tc>
        <w:tc>
          <w:tcPr>
            <w:tcW w:w="1413" w:type="dxa"/>
            <w:vMerge w:val="restart"/>
            <w:shd w:val="clear" w:color="auto" w:fill="auto"/>
          </w:tcPr>
          <w:p w14:paraId="232CBD71" w14:textId="77777777" w:rsidR="00E54BF9" w:rsidRPr="00E54BF9" w:rsidRDefault="00E54BF9" w:rsidP="00E54BF9">
            <w:pPr>
              <w:widowControl w:val="0"/>
              <w:rPr>
                <w:rFonts w:ascii="Times New Roman" w:hAnsi="Times New Roman" w:cs="Times New Roman"/>
              </w:rPr>
            </w:pPr>
            <w:r w:rsidRPr="00E54BF9">
              <w:rPr>
                <w:rFonts w:ascii="Times New Roman" w:hAnsi="Times New Roman" w:cs="Times New Roman"/>
              </w:rPr>
              <w:t xml:space="preserve">     руб., </w:t>
            </w:r>
          </w:p>
          <w:p w14:paraId="066C6023" w14:textId="77777777" w:rsidR="00E54BF9" w:rsidRPr="00E54BF9" w:rsidRDefault="00E54BF9" w:rsidP="00E54B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54BF9">
              <w:rPr>
                <w:rFonts w:ascii="Times New Roman" w:hAnsi="Times New Roman" w:cs="Times New Roman"/>
              </w:rPr>
              <w:t>в том числе НДС -22%</w:t>
            </w:r>
          </w:p>
        </w:tc>
        <w:tc>
          <w:tcPr>
            <w:tcW w:w="2865" w:type="dxa"/>
            <w:vMerge w:val="restart"/>
            <w:shd w:val="clear" w:color="auto" w:fill="auto"/>
          </w:tcPr>
          <w:p w14:paraId="06B0C827" w14:textId="77777777" w:rsidR="00E54BF9" w:rsidRPr="00E54BF9" w:rsidRDefault="00E54BF9" w:rsidP="00E54B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54BF9">
              <w:rPr>
                <w:rFonts w:ascii="Times New Roman" w:hAnsi="Times New Roman" w:cs="Times New Roman"/>
              </w:rPr>
              <w:t>80 календарных дней с даты приемки работ по этапу №1 и перечисление второго платежа (срок отсчитывается от события, наступившего позднее)</w:t>
            </w:r>
          </w:p>
        </w:tc>
      </w:tr>
      <w:tr w:rsidR="00E54BF9" w:rsidRPr="00E54BF9" w14:paraId="507AAA34" w14:textId="77777777" w:rsidTr="00E54BF9">
        <w:trPr>
          <w:trHeight w:val="612"/>
        </w:trPr>
        <w:tc>
          <w:tcPr>
            <w:tcW w:w="696" w:type="dxa"/>
            <w:vMerge/>
            <w:shd w:val="clear" w:color="auto" w:fill="auto"/>
          </w:tcPr>
          <w:p w14:paraId="308B5500" w14:textId="77777777" w:rsidR="00E54BF9" w:rsidRPr="00E54BF9" w:rsidRDefault="00E54BF9" w:rsidP="00E54B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  <w:shd w:val="clear" w:color="auto" w:fill="auto"/>
          </w:tcPr>
          <w:p w14:paraId="6C48A362" w14:textId="77777777" w:rsidR="00E54BF9" w:rsidRPr="00E54BF9" w:rsidRDefault="00E54BF9" w:rsidP="00E54BF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54BF9">
              <w:rPr>
                <w:rFonts w:ascii="Times New Roman" w:hAnsi="Times New Roman" w:cs="Times New Roman"/>
              </w:rPr>
              <w:t>передача Заказчику проекта (раздела проекта) Объекта соответствующего ТЗ</w:t>
            </w:r>
          </w:p>
        </w:tc>
        <w:tc>
          <w:tcPr>
            <w:tcW w:w="1413" w:type="dxa"/>
            <w:vMerge/>
            <w:shd w:val="clear" w:color="auto" w:fill="auto"/>
          </w:tcPr>
          <w:p w14:paraId="39B0E442" w14:textId="77777777" w:rsidR="00E54BF9" w:rsidRPr="00E54BF9" w:rsidRDefault="00E54BF9" w:rsidP="00E54B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Merge/>
            <w:shd w:val="clear" w:color="auto" w:fill="auto"/>
          </w:tcPr>
          <w:p w14:paraId="523182FB" w14:textId="77777777" w:rsidR="00E54BF9" w:rsidRPr="00E54BF9" w:rsidRDefault="00E54BF9" w:rsidP="00E54B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2E0019" w14:textId="5E65F760" w:rsidR="00462093" w:rsidRDefault="00462093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</w:p>
    <w:p w14:paraId="08D00E7F" w14:textId="7AC9E0E4" w:rsidR="0081603D" w:rsidRDefault="0081603D" w:rsidP="0081603D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81603D">
        <w:rPr>
          <w:rFonts w:cs="Times New Roman"/>
          <w:szCs w:val="24"/>
          <w:lang w:eastAsia="en-US"/>
        </w:rPr>
        <w:t xml:space="preserve">С даты приемки результатов работ по данному договору исключительные права на результаты работ принадлежат </w:t>
      </w:r>
      <w:r>
        <w:rPr>
          <w:rFonts w:cs="Times New Roman"/>
          <w:szCs w:val="24"/>
          <w:lang w:eastAsia="en-US"/>
        </w:rPr>
        <w:t xml:space="preserve">Заказчику </w:t>
      </w:r>
      <w:r w:rsidRPr="0081603D">
        <w:rPr>
          <w:rFonts w:cs="Times New Roman"/>
          <w:szCs w:val="24"/>
          <w:lang w:eastAsia="en-US"/>
        </w:rPr>
        <w:t>ООО «ИТЭ».</w:t>
      </w:r>
    </w:p>
    <w:p w14:paraId="401582F8" w14:textId="1B403AC4" w:rsidR="0081603D" w:rsidRPr="0081603D" w:rsidRDefault="0081603D" w:rsidP="0081603D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81603D">
        <w:rPr>
          <w:rFonts w:cs="Times New Roman"/>
          <w:szCs w:val="24"/>
          <w:lang w:eastAsia="en-US"/>
        </w:rPr>
        <w:t>Результатом выполненной работы по договору, являются проектная документация и документ, содержащий результаты инженерных изысканий.</w:t>
      </w:r>
    </w:p>
    <w:p w14:paraId="1B244D8B" w14:textId="7C6543E5" w:rsidR="00462093" w:rsidRDefault="00243292" w:rsidP="003C72C4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 xml:space="preserve">Цена Договора, порядок и сроки оплаты </w:t>
      </w:r>
      <w:r w:rsidR="00142379">
        <w:rPr>
          <w:rFonts w:cs="Times New Roman"/>
          <w:szCs w:val="24"/>
        </w:rPr>
        <w:t>работ</w:t>
      </w:r>
    </w:p>
    <w:p w14:paraId="44DC1543" w14:textId="77777777" w:rsidR="00F970D4" w:rsidRPr="00F970D4" w:rsidRDefault="00F970D4" w:rsidP="00F970D4">
      <w:pPr>
        <w:rPr>
          <w:lang w:eastAsia="en-US"/>
        </w:rPr>
      </w:pPr>
    </w:p>
    <w:p w14:paraId="5ABF9474" w14:textId="330F7772" w:rsidR="00243292" w:rsidRPr="00462093" w:rsidRDefault="00243292" w:rsidP="00A75AE8">
      <w:pPr>
        <w:pStyle w:val="a0"/>
        <w:ind w:left="0" w:firstLine="0"/>
      </w:pPr>
      <w:r w:rsidRPr="00462093">
        <w:t xml:space="preserve">Цена Договора составляет </w:t>
      </w:r>
      <w:r w:rsidR="00BA37F9">
        <w:rPr>
          <w:b/>
        </w:rPr>
        <w:t xml:space="preserve">    </w:t>
      </w:r>
      <w:proofErr w:type="gramStart"/>
      <w:r w:rsidR="00BA37F9">
        <w:rPr>
          <w:b/>
        </w:rPr>
        <w:t xml:space="preserve">  </w:t>
      </w:r>
      <w:r w:rsidR="00FF5239" w:rsidRPr="00094CC6">
        <w:rPr>
          <w:b/>
        </w:rPr>
        <w:t xml:space="preserve"> </w:t>
      </w:r>
      <w:r w:rsidRPr="00094CC6">
        <w:rPr>
          <w:b/>
        </w:rPr>
        <w:t>(</w:t>
      </w:r>
      <w:proofErr w:type="gramEnd"/>
      <w:r w:rsidR="00BA37F9">
        <w:rPr>
          <w:b/>
        </w:rPr>
        <w:t xml:space="preserve">      </w:t>
      </w:r>
      <w:r w:rsidR="006C3537">
        <w:rPr>
          <w:b/>
        </w:rPr>
        <w:t>)</w:t>
      </w:r>
      <w:r w:rsidRPr="00A75AE8">
        <w:rPr>
          <w:b/>
        </w:rPr>
        <w:t xml:space="preserve"> руб</w:t>
      </w:r>
      <w:r w:rsidR="00FF5239" w:rsidRPr="00A75AE8">
        <w:rPr>
          <w:b/>
        </w:rPr>
        <w:t xml:space="preserve">лей </w:t>
      </w:r>
      <w:r w:rsidR="00A75AE8" w:rsidRPr="00A75AE8">
        <w:rPr>
          <w:b/>
        </w:rPr>
        <w:t>00</w:t>
      </w:r>
      <w:r w:rsidRPr="00A75AE8">
        <w:rPr>
          <w:b/>
        </w:rPr>
        <w:t xml:space="preserve"> коп</w:t>
      </w:r>
      <w:r w:rsidR="00FF5239" w:rsidRPr="00A75AE8">
        <w:rPr>
          <w:b/>
        </w:rPr>
        <w:t>еек</w:t>
      </w:r>
      <w:r w:rsidRPr="00A75AE8">
        <w:rPr>
          <w:b/>
        </w:rPr>
        <w:t xml:space="preserve">, </w:t>
      </w:r>
      <w:r w:rsidR="00FF5239" w:rsidRPr="00A75AE8">
        <w:rPr>
          <w:b/>
        </w:rPr>
        <w:t xml:space="preserve">в т.ч. </w:t>
      </w:r>
      <w:r w:rsidR="00CB42F5" w:rsidRPr="00A75AE8">
        <w:rPr>
          <w:b/>
        </w:rPr>
        <w:t>НДС</w:t>
      </w:r>
      <w:r w:rsidR="00FF5239" w:rsidRPr="00A75AE8">
        <w:rPr>
          <w:b/>
        </w:rPr>
        <w:t xml:space="preserve"> </w:t>
      </w:r>
      <w:r w:rsidR="00094CC6">
        <w:rPr>
          <w:b/>
        </w:rPr>
        <w:t xml:space="preserve">– </w:t>
      </w:r>
      <w:r w:rsidR="00BA37F9">
        <w:rPr>
          <w:b/>
        </w:rPr>
        <w:t xml:space="preserve"> </w:t>
      </w:r>
      <w:r w:rsidR="00FF5239" w:rsidRPr="00094CC6">
        <w:rPr>
          <w:b/>
        </w:rPr>
        <w:t xml:space="preserve"> (</w:t>
      </w:r>
      <w:r w:rsidR="00BA37F9">
        <w:rPr>
          <w:b/>
        </w:rPr>
        <w:t xml:space="preserve">        </w:t>
      </w:r>
      <w:r w:rsidR="00094CC6">
        <w:rPr>
          <w:rFonts w:cs="Times New Roman"/>
          <w:b/>
          <w:szCs w:val="24"/>
          <w:lang w:eastAsia="en-US"/>
        </w:rPr>
        <w:t>) рубл</w:t>
      </w:r>
      <w:r w:rsidR="005F736C">
        <w:rPr>
          <w:rFonts w:cs="Times New Roman"/>
          <w:b/>
          <w:szCs w:val="24"/>
          <w:lang w:eastAsia="en-US"/>
        </w:rPr>
        <w:t>ей</w:t>
      </w:r>
      <w:r w:rsidR="00FF5239" w:rsidRPr="00A75AE8">
        <w:rPr>
          <w:rFonts w:cs="Times New Roman"/>
          <w:b/>
          <w:szCs w:val="24"/>
          <w:lang w:eastAsia="en-US"/>
        </w:rPr>
        <w:t xml:space="preserve"> </w:t>
      </w:r>
      <w:r w:rsidR="005F736C">
        <w:rPr>
          <w:rFonts w:cs="Times New Roman"/>
          <w:b/>
          <w:szCs w:val="24"/>
          <w:lang w:eastAsia="en-US"/>
        </w:rPr>
        <w:t xml:space="preserve">00 </w:t>
      </w:r>
      <w:r w:rsidR="00FF5239" w:rsidRPr="00A75AE8">
        <w:rPr>
          <w:rFonts w:cs="Times New Roman"/>
          <w:b/>
          <w:szCs w:val="24"/>
          <w:lang w:eastAsia="en-US"/>
        </w:rPr>
        <w:t>копе</w:t>
      </w:r>
      <w:r w:rsidR="005F736C">
        <w:rPr>
          <w:rFonts w:cs="Times New Roman"/>
          <w:b/>
          <w:szCs w:val="24"/>
          <w:lang w:eastAsia="en-US"/>
        </w:rPr>
        <w:t>ек</w:t>
      </w:r>
      <w:r w:rsidRPr="00462093">
        <w:t xml:space="preserve"> (далее – Цена Договора).</w:t>
      </w:r>
    </w:p>
    <w:p w14:paraId="02AF0082" w14:textId="77777777" w:rsidR="00243292" w:rsidRPr="00462093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>Цена Договора является твердой и определяется на весь срок исполнения Договора.</w:t>
      </w:r>
    </w:p>
    <w:p w14:paraId="0EB330F4" w14:textId="77777777" w:rsidR="00243292" w:rsidRPr="00462093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>Источник финансирования: Собственные средства.</w:t>
      </w:r>
    </w:p>
    <w:p w14:paraId="0B69BD30" w14:textId="601F28AA" w:rsidR="00243292" w:rsidRPr="00462093" w:rsidRDefault="00243292" w:rsidP="003C72C4">
      <w:pPr>
        <w:pStyle w:val="a0"/>
        <w:ind w:left="0" w:firstLine="0"/>
        <w:rPr>
          <w:lang w:eastAsia="en-US"/>
        </w:rPr>
      </w:pPr>
      <w:r w:rsidRPr="00462093">
        <w:rPr>
          <w:lang w:eastAsia="en-US"/>
        </w:rPr>
        <w:t xml:space="preserve">Цена Договора включает в себя </w:t>
      </w:r>
      <w:r w:rsidRPr="00462093">
        <w:t xml:space="preserve">все расходы, в том числе расходы </w:t>
      </w:r>
      <w:r w:rsidR="00C8125A">
        <w:t>Подрядчика</w:t>
      </w:r>
      <w:r w:rsidRPr="00462093">
        <w:t xml:space="preserve">, связанные с </w:t>
      </w:r>
      <w:r w:rsidR="00954291">
        <w:t>выполнением</w:t>
      </w:r>
      <w:r w:rsidRPr="00462093">
        <w:t xml:space="preserve"> </w:t>
      </w:r>
      <w:r w:rsidR="00142379">
        <w:t>работ</w:t>
      </w:r>
      <w:r w:rsidRPr="00462093">
        <w:t xml:space="preserve">, в том числе расходы на материалы, транспортные услуги, </w:t>
      </w:r>
      <w:r w:rsidR="00F970D4">
        <w:t>изыскательские работы</w:t>
      </w:r>
      <w:r w:rsidR="00F86370">
        <w:rPr>
          <w:rFonts w:cs="Times New Roman"/>
          <w:szCs w:val="24"/>
        </w:rPr>
        <w:t>,</w:t>
      </w:r>
      <w:r w:rsidR="00F86370" w:rsidRPr="00F86370">
        <w:rPr>
          <w:rFonts w:cs="Times New Roman"/>
          <w:szCs w:val="24"/>
        </w:rPr>
        <w:t xml:space="preserve"> </w:t>
      </w:r>
      <w:r w:rsidRPr="00462093">
        <w:t xml:space="preserve">страхование, </w:t>
      </w:r>
      <w:r w:rsidR="00954291">
        <w:t>работы</w:t>
      </w:r>
      <w:r w:rsidRPr="00462093">
        <w:t xml:space="preserve"> соисполнителей, расходы на уплату налогов, сборов и других обязательных платежей, а также иные расходы </w:t>
      </w:r>
      <w:r w:rsidR="00C8125A">
        <w:t>Подрядчика</w:t>
      </w:r>
      <w:r w:rsidRPr="00462093">
        <w:t>, связанные с исполнением Договора</w:t>
      </w:r>
      <w:r w:rsidRPr="00462093">
        <w:rPr>
          <w:lang w:eastAsia="en-US"/>
        </w:rPr>
        <w:t xml:space="preserve">. Неучтенные затраты </w:t>
      </w:r>
      <w:r w:rsidR="00C8125A">
        <w:rPr>
          <w:lang w:eastAsia="en-US"/>
        </w:rPr>
        <w:t>Подрядчика</w:t>
      </w:r>
      <w:r w:rsidRPr="00462093">
        <w:rPr>
          <w:lang w:eastAsia="en-US"/>
        </w:rPr>
        <w:t xml:space="preserve"> по Договору, связанные с исполнением Договора, но не включенные в Цену Договора, не подлежат оплате Заказчиком.</w:t>
      </w:r>
    </w:p>
    <w:p w14:paraId="728B9BEC" w14:textId="045C62D1" w:rsidR="005E0A00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F21FDB">
        <w:rPr>
          <w:rFonts w:cs="Times New Roman"/>
          <w:szCs w:val="24"/>
          <w:lang w:eastAsia="en-US"/>
        </w:rPr>
        <w:t xml:space="preserve">Порядок и сроки оплаты </w:t>
      </w:r>
      <w:r w:rsidR="00142379">
        <w:rPr>
          <w:rFonts w:cs="Times New Roman"/>
          <w:szCs w:val="24"/>
        </w:rPr>
        <w:t>работ</w:t>
      </w:r>
      <w:r w:rsidR="005E0A00" w:rsidRPr="00F21FDB">
        <w:rPr>
          <w:rFonts w:cs="Times New Roman"/>
          <w:szCs w:val="24"/>
        </w:rPr>
        <w:t>:</w:t>
      </w:r>
    </w:p>
    <w:p w14:paraId="70E9A37E" w14:textId="433397C9" w:rsidR="00A75AE8" w:rsidRDefault="00094CC6" w:rsidP="00A75AE8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 xml:space="preserve">- </w:t>
      </w:r>
      <w:r w:rsidR="006E1F27">
        <w:rPr>
          <w:rFonts w:cs="Times New Roman"/>
          <w:szCs w:val="24"/>
          <w:lang w:eastAsia="en-US"/>
        </w:rPr>
        <w:t xml:space="preserve"> </w:t>
      </w:r>
      <w:r w:rsidR="00BA37F9">
        <w:rPr>
          <w:rFonts w:cs="Times New Roman"/>
          <w:szCs w:val="24"/>
          <w:lang w:eastAsia="en-US"/>
        </w:rPr>
        <w:t>3</w:t>
      </w:r>
      <w:r w:rsidR="007B4186" w:rsidRPr="007B4186">
        <w:rPr>
          <w:rFonts w:cs="Times New Roman"/>
          <w:szCs w:val="24"/>
          <w:lang w:eastAsia="en-US"/>
        </w:rPr>
        <w:t xml:space="preserve">0 % предоплата в течение </w:t>
      </w:r>
      <w:r w:rsidR="005F736C">
        <w:rPr>
          <w:rFonts w:cs="Times New Roman"/>
          <w:szCs w:val="24"/>
          <w:lang w:eastAsia="en-US"/>
        </w:rPr>
        <w:t>3</w:t>
      </w:r>
      <w:r w:rsidR="007B4186" w:rsidRPr="007B4186">
        <w:rPr>
          <w:rFonts w:cs="Times New Roman"/>
          <w:szCs w:val="24"/>
          <w:lang w:eastAsia="en-US"/>
        </w:rPr>
        <w:t xml:space="preserve"> (</w:t>
      </w:r>
      <w:r w:rsidR="005F736C">
        <w:rPr>
          <w:rFonts w:cs="Times New Roman"/>
          <w:szCs w:val="24"/>
          <w:lang w:eastAsia="en-US"/>
        </w:rPr>
        <w:t>трех</w:t>
      </w:r>
      <w:r w:rsidR="007B4186" w:rsidRPr="007B4186">
        <w:rPr>
          <w:rFonts w:cs="Times New Roman"/>
          <w:szCs w:val="24"/>
          <w:lang w:eastAsia="en-US"/>
        </w:rPr>
        <w:t xml:space="preserve">) рабочих дней с даты выставления </w:t>
      </w:r>
      <w:r w:rsidR="00C8125A">
        <w:rPr>
          <w:rFonts w:cs="Times New Roman"/>
          <w:szCs w:val="24"/>
          <w:lang w:eastAsia="en-US"/>
        </w:rPr>
        <w:t>Подрядчиком</w:t>
      </w:r>
      <w:r w:rsidR="007B4186" w:rsidRPr="007B4186">
        <w:rPr>
          <w:rFonts w:cs="Times New Roman"/>
          <w:szCs w:val="24"/>
          <w:lang w:eastAsia="en-US"/>
        </w:rPr>
        <w:t xml:space="preserve"> счета</w:t>
      </w:r>
      <w:r w:rsidR="007B4186">
        <w:rPr>
          <w:rFonts w:cs="Times New Roman"/>
          <w:szCs w:val="24"/>
          <w:lang w:eastAsia="en-US"/>
        </w:rPr>
        <w:t>.</w:t>
      </w:r>
    </w:p>
    <w:p w14:paraId="4E32153B" w14:textId="661D0921" w:rsidR="00243292" w:rsidRDefault="005E0A00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</w:rPr>
      </w:pPr>
      <w:r w:rsidRPr="00F21FDB">
        <w:rPr>
          <w:rFonts w:cs="Times New Roman"/>
          <w:szCs w:val="24"/>
        </w:rPr>
        <w:t xml:space="preserve">- </w:t>
      </w:r>
      <w:r w:rsidR="00974A3D">
        <w:rPr>
          <w:rFonts w:cs="Times New Roman"/>
          <w:szCs w:val="24"/>
        </w:rPr>
        <w:t xml:space="preserve">  </w:t>
      </w:r>
      <w:r w:rsidR="00BA37F9">
        <w:rPr>
          <w:rFonts w:cs="Times New Roman"/>
          <w:szCs w:val="24"/>
        </w:rPr>
        <w:t>7</w:t>
      </w:r>
      <w:r w:rsidRPr="00F21FDB">
        <w:rPr>
          <w:rFonts w:cs="Times New Roman"/>
          <w:szCs w:val="24"/>
        </w:rPr>
        <w:t xml:space="preserve">0% в течении </w:t>
      </w:r>
      <w:r w:rsidR="007948E1">
        <w:rPr>
          <w:rFonts w:cs="Times New Roman"/>
          <w:szCs w:val="24"/>
        </w:rPr>
        <w:t>10</w:t>
      </w:r>
      <w:r w:rsidRPr="00F21FDB">
        <w:rPr>
          <w:rFonts w:cs="Times New Roman"/>
          <w:szCs w:val="24"/>
        </w:rPr>
        <w:t xml:space="preserve"> </w:t>
      </w:r>
      <w:r w:rsidR="00F21FDB" w:rsidRPr="00F21FDB">
        <w:rPr>
          <w:rFonts w:cs="Times New Roman"/>
          <w:szCs w:val="24"/>
        </w:rPr>
        <w:t xml:space="preserve">рабочих </w:t>
      </w:r>
      <w:r w:rsidRPr="00F21FDB">
        <w:rPr>
          <w:rFonts w:cs="Times New Roman"/>
          <w:szCs w:val="24"/>
        </w:rPr>
        <w:t xml:space="preserve">дней после выполнения </w:t>
      </w:r>
      <w:r w:rsidR="00C8125A">
        <w:rPr>
          <w:rFonts w:cs="Times New Roman"/>
          <w:szCs w:val="24"/>
        </w:rPr>
        <w:t>Подрядчиком</w:t>
      </w:r>
      <w:r w:rsidRPr="00F21FDB">
        <w:rPr>
          <w:rFonts w:cs="Times New Roman"/>
          <w:szCs w:val="24"/>
        </w:rPr>
        <w:t xml:space="preserve"> всех работ, предусмотренных настоящим договором, </w:t>
      </w:r>
      <w:r w:rsidR="007E0827" w:rsidRPr="00F21FDB">
        <w:rPr>
          <w:rFonts w:cs="Times New Roman"/>
          <w:szCs w:val="24"/>
        </w:rPr>
        <w:t xml:space="preserve">подписания </w:t>
      </w:r>
      <w:r w:rsidR="00B86435" w:rsidRPr="00B86435">
        <w:rPr>
          <w:rFonts w:cs="Times New Roman"/>
          <w:szCs w:val="24"/>
        </w:rPr>
        <w:t>Акта о приемке выполненных рабо</w:t>
      </w:r>
      <w:r w:rsidR="006E1F27">
        <w:rPr>
          <w:rFonts w:cs="Times New Roman"/>
          <w:szCs w:val="24"/>
        </w:rPr>
        <w:t>т</w:t>
      </w:r>
      <w:r w:rsidR="00B86435" w:rsidRPr="00B86435">
        <w:rPr>
          <w:rFonts w:cs="Times New Roman"/>
          <w:szCs w:val="24"/>
        </w:rPr>
        <w:t>.</w:t>
      </w:r>
    </w:p>
    <w:p w14:paraId="72654708" w14:textId="051C7F81" w:rsidR="00243292" w:rsidRPr="00462093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F21FDB">
        <w:rPr>
          <w:rFonts w:cs="Times New Roman"/>
          <w:color w:val="000000" w:themeColor="text1"/>
          <w:szCs w:val="24"/>
        </w:rPr>
        <w:t xml:space="preserve">Заказчик </w:t>
      </w:r>
      <w:r w:rsidRPr="00F21FDB">
        <w:rPr>
          <w:rFonts w:cs="Times New Roman"/>
          <w:color w:val="000000" w:themeColor="text1"/>
          <w:szCs w:val="24"/>
          <w:lang w:eastAsia="en-US"/>
        </w:rPr>
        <w:t xml:space="preserve">оплачивает </w:t>
      </w:r>
      <w:r w:rsidR="00142379">
        <w:rPr>
          <w:rFonts w:cs="Times New Roman"/>
          <w:color w:val="000000" w:themeColor="text1"/>
          <w:szCs w:val="24"/>
        </w:rPr>
        <w:t>выполненные работы</w:t>
      </w:r>
      <w:r w:rsidRPr="00F21FDB">
        <w:rPr>
          <w:rFonts w:cs="Times New Roman"/>
          <w:color w:val="000000" w:themeColor="text1"/>
          <w:szCs w:val="24"/>
          <w:lang w:eastAsia="en-US"/>
        </w:rPr>
        <w:t xml:space="preserve"> </w:t>
      </w:r>
      <w:r w:rsidR="00F15533" w:rsidRPr="00F21FDB">
        <w:rPr>
          <w:rFonts w:cs="Times New Roman"/>
          <w:color w:val="000000" w:themeColor="text1"/>
          <w:szCs w:val="24"/>
          <w:lang w:eastAsia="en-US"/>
        </w:rPr>
        <w:t xml:space="preserve">на основании счета </w:t>
      </w:r>
      <w:r w:rsidRPr="00F21FDB">
        <w:rPr>
          <w:rFonts w:cs="Times New Roman"/>
          <w:color w:val="000000" w:themeColor="text1"/>
          <w:szCs w:val="24"/>
          <w:lang w:eastAsia="en-US"/>
        </w:rPr>
        <w:t xml:space="preserve">в соответствии с условиями Договора путем перечисления денежных средств на </w:t>
      </w:r>
      <w:r w:rsidR="00F21FDB" w:rsidRPr="00F21FDB">
        <w:rPr>
          <w:rFonts w:cs="Times New Roman"/>
          <w:color w:val="000000" w:themeColor="text1"/>
          <w:szCs w:val="24"/>
          <w:lang w:eastAsia="en-US"/>
        </w:rPr>
        <w:t xml:space="preserve">расчетный </w:t>
      </w:r>
      <w:r w:rsidRPr="00F21FDB">
        <w:rPr>
          <w:rFonts w:cs="Times New Roman"/>
          <w:color w:val="000000" w:themeColor="text1"/>
          <w:szCs w:val="24"/>
          <w:lang w:eastAsia="en-US"/>
        </w:rPr>
        <w:t xml:space="preserve">счет </w:t>
      </w:r>
      <w:r w:rsidR="00C8125A">
        <w:rPr>
          <w:rFonts w:cs="Times New Roman"/>
          <w:color w:val="000000" w:themeColor="text1"/>
          <w:szCs w:val="24"/>
          <w:lang w:eastAsia="en-US"/>
        </w:rPr>
        <w:t>Подрядчика</w:t>
      </w:r>
      <w:r w:rsidRPr="00F21FDB">
        <w:rPr>
          <w:rFonts w:cs="Times New Roman"/>
          <w:color w:val="000000" w:themeColor="text1"/>
          <w:szCs w:val="24"/>
          <w:lang w:eastAsia="en-US"/>
        </w:rPr>
        <w:t xml:space="preserve">, реквизиты которого приведены в </w:t>
      </w:r>
      <w:r w:rsidRPr="00462093">
        <w:rPr>
          <w:rFonts w:cs="Times New Roman"/>
          <w:szCs w:val="24"/>
          <w:lang w:eastAsia="en-US"/>
        </w:rPr>
        <w:t>Договоре, за вычетом суммы выплаченного аванса (если Договором предусмотрена выплата аванса).</w:t>
      </w:r>
    </w:p>
    <w:p w14:paraId="3262EC80" w14:textId="316446D9" w:rsidR="00243292" w:rsidRPr="00462093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 xml:space="preserve">Обязательства Заказчика по оплате </w:t>
      </w:r>
      <w:r w:rsidR="00142379">
        <w:rPr>
          <w:rFonts w:cs="Times New Roman"/>
          <w:szCs w:val="24"/>
        </w:rPr>
        <w:t>работ</w:t>
      </w:r>
      <w:r w:rsidRPr="00462093">
        <w:rPr>
          <w:rFonts w:cs="Times New Roman"/>
          <w:szCs w:val="24"/>
          <w:lang w:eastAsia="en-US"/>
        </w:rPr>
        <w:t xml:space="preserve"> считаются исполненными с момента списания денежных средств со счета Заказчика, реквизиты которого приведены в Договоре.</w:t>
      </w:r>
    </w:p>
    <w:p w14:paraId="1817C83D" w14:textId="296F36A3" w:rsidR="00243292" w:rsidRPr="00462093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 xml:space="preserve">В случае начисления </w:t>
      </w:r>
      <w:r w:rsidR="00C8125A">
        <w:rPr>
          <w:rFonts w:cs="Times New Roman"/>
          <w:szCs w:val="24"/>
          <w:lang w:eastAsia="en-US"/>
        </w:rPr>
        <w:t>Подрядчику</w:t>
      </w:r>
      <w:r w:rsidRPr="00462093">
        <w:rPr>
          <w:rFonts w:cs="Times New Roman"/>
          <w:szCs w:val="24"/>
          <w:lang w:eastAsia="en-US"/>
        </w:rPr>
        <w:t xml:space="preserve"> неустоек (штрафов, пеней) за неисполнение или ненадлежащее исполнение обязательств, предусмотренных Договором, и при неудовлетворении </w:t>
      </w:r>
      <w:r w:rsidR="00C8125A">
        <w:rPr>
          <w:rFonts w:cs="Times New Roman"/>
          <w:szCs w:val="24"/>
          <w:lang w:eastAsia="en-US"/>
        </w:rPr>
        <w:t>Подрядчиком</w:t>
      </w:r>
      <w:r w:rsidRPr="00462093">
        <w:rPr>
          <w:rFonts w:cs="Times New Roman"/>
          <w:szCs w:val="24"/>
        </w:rPr>
        <w:t xml:space="preserve"> </w:t>
      </w:r>
      <w:r w:rsidRPr="00462093">
        <w:rPr>
          <w:rFonts w:cs="Times New Roman"/>
          <w:szCs w:val="24"/>
          <w:lang w:eastAsia="en-US"/>
        </w:rPr>
        <w:t xml:space="preserve">в добровольном порядке предусмотренных Договором требований об уплате неустоек (штрафов, пеней) в указанный Заказчиком срок, Заказчик производит оплату </w:t>
      </w:r>
      <w:r w:rsidR="00142379">
        <w:rPr>
          <w:rFonts w:cs="Times New Roman"/>
          <w:szCs w:val="24"/>
        </w:rPr>
        <w:t>работ</w:t>
      </w:r>
      <w:r w:rsidRPr="00462093">
        <w:rPr>
          <w:rFonts w:cs="Times New Roman"/>
          <w:szCs w:val="24"/>
          <w:lang w:eastAsia="en-US"/>
        </w:rPr>
        <w:t xml:space="preserve"> за вычетом соответствующего ра</w:t>
      </w:r>
      <w:r w:rsidR="00A864EF">
        <w:rPr>
          <w:rFonts w:cs="Times New Roman"/>
          <w:szCs w:val="24"/>
          <w:lang w:eastAsia="en-US"/>
        </w:rPr>
        <w:t>змера неустоек (штрафов, пеней)</w:t>
      </w:r>
      <w:r w:rsidRPr="00462093">
        <w:rPr>
          <w:rFonts w:cs="Times New Roman"/>
          <w:szCs w:val="24"/>
          <w:lang w:eastAsia="en-US"/>
        </w:rPr>
        <w:t>.</w:t>
      </w:r>
    </w:p>
    <w:p w14:paraId="6369888D" w14:textId="044F7CB0" w:rsidR="00243292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 xml:space="preserve">В случае невозможности исполнения Договора, возникшей по вине Заказчика, оплате подлежат только фактически </w:t>
      </w:r>
      <w:r w:rsidR="00142379">
        <w:rPr>
          <w:rFonts w:cs="Times New Roman"/>
          <w:szCs w:val="24"/>
          <w:lang w:eastAsia="en-US"/>
        </w:rPr>
        <w:t>выполненные</w:t>
      </w:r>
      <w:r w:rsidRPr="00462093">
        <w:rPr>
          <w:rFonts w:cs="Times New Roman"/>
          <w:szCs w:val="24"/>
          <w:lang w:eastAsia="en-US"/>
        </w:rPr>
        <w:t xml:space="preserve"> и принятые Заказчиком </w:t>
      </w:r>
      <w:r w:rsidR="00142379">
        <w:rPr>
          <w:rFonts w:cs="Times New Roman"/>
          <w:szCs w:val="24"/>
          <w:lang w:eastAsia="en-US"/>
        </w:rPr>
        <w:t>работы</w:t>
      </w:r>
      <w:r w:rsidRPr="00462093">
        <w:rPr>
          <w:rFonts w:cs="Times New Roman"/>
          <w:szCs w:val="24"/>
        </w:rPr>
        <w:t>.</w:t>
      </w:r>
    </w:p>
    <w:p w14:paraId="62A8727F" w14:textId="77777777" w:rsidR="00A864EF" w:rsidRPr="00462093" w:rsidRDefault="00A864EF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</w:p>
    <w:p w14:paraId="733D53D7" w14:textId="041D647B" w:rsidR="00243292" w:rsidRDefault="00243292" w:rsidP="003C72C4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>Сроки</w:t>
      </w:r>
      <w:r w:rsidR="00974A3D">
        <w:rPr>
          <w:rFonts w:cs="Times New Roman"/>
          <w:szCs w:val="24"/>
        </w:rPr>
        <w:t xml:space="preserve"> и</w:t>
      </w:r>
      <w:r w:rsidRPr="00462093">
        <w:rPr>
          <w:rFonts w:cs="Times New Roman"/>
          <w:szCs w:val="24"/>
        </w:rPr>
        <w:t xml:space="preserve"> </w:t>
      </w:r>
      <w:r w:rsidR="00F970D4">
        <w:rPr>
          <w:rFonts w:cs="Times New Roman"/>
          <w:szCs w:val="24"/>
        </w:rPr>
        <w:t>условия</w:t>
      </w:r>
      <w:r w:rsidRPr="00462093">
        <w:rPr>
          <w:rFonts w:cs="Times New Roman"/>
          <w:szCs w:val="24"/>
        </w:rPr>
        <w:t xml:space="preserve"> </w:t>
      </w:r>
      <w:r w:rsidR="00142379">
        <w:rPr>
          <w:rFonts w:cs="Times New Roman"/>
          <w:szCs w:val="24"/>
        </w:rPr>
        <w:t>выполнения работ</w:t>
      </w:r>
    </w:p>
    <w:p w14:paraId="12C659EB" w14:textId="77777777" w:rsidR="00A864EF" w:rsidRPr="00A864EF" w:rsidRDefault="00A864EF" w:rsidP="003C72C4">
      <w:pPr>
        <w:rPr>
          <w:lang w:eastAsia="en-US"/>
        </w:rPr>
      </w:pPr>
    </w:p>
    <w:p w14:paraId="5E7434C2" w14:textId="7FC2C04E" w:rsidR="00243292" w:rsidRPr="00FD39E9" w:rsidRDefault="00142379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Работы</w:t>
      </w:r>
      <w:r w:rsidR="00243292" w:rsidRPr="00FD39E9">
        <w:rPr>
          <w:rFonts w:cs="Times New Roman"/>
          <w:szCs w:val="24"/>
          <w:lang w:eastAsia="en-US"/>
        </w:rPr>
        <w:t xml:space="preserve"> должны </w:t>
      </w:r>
      <w:r>
        <w:rPr>
          <w:rFonts w:cs="Times New Roman"/>
          <w:szCs w:val="24"/>
          <w:lang w:eastAsia="en-US"/>
        </w:rPr>
        <w:t>выполняться</w:t>
      </w:r>
      <w:r w:rsidR="00243292" w:rsidRPr="00FD39E9">
        <w:rPr>
          <w:rFonts w:cs="Times New Roman"/>
          <w:szCs w:val="24"/>
          <w:lang w:eastAsia="en-US"/>
        </w:rPr>
        <w:t xml:space="preserve"> </w:t>
      </w:r>
      <w:r w:rsidR="00C8125A">
        <w:rPr>
          <w:rFonts w:cs="Times New Roman"/>
          <w:szCs w:val="24"/>
          <w:lang w:eastAsia="en-US"/>
        </w:rPr>
        <w:t>Подрядчиком</w:t>
      </w:r>
      <w:r w:rsidR="00243292" w:rsidRPr="00FD39E9">
        <w:rPr>
          <w:rFonts w:cs="Times New Roman"/>
          <w:szCs w:val="24"/>
          <w:lang w:eastAsia="en-US"/>
        </w:rPr>
        <w:t xml:space="preserve"> в сроки, указанные </w:t>
      </w:r>
      <w:r w:rsidR="00F970D4" w:rsidRPr="00F970D4">
        <w:rPr>
          <w:rFonts w:cs="Times New Roman"/>
          <w:szCs w:val="24"/>
          <w:lang w:eastAsia="en-US"/>
        </w:rPr>
        <w:t>в п. 1.3</w:t>
      </w:r>
      <w:r w:rsidR="00F970D4">
        <w:rPr>
          <w:rFonts w:cs="Times New Roman"/>
          <w:szCs w:val="24"/>
          <w:lang w:eastAsia="en-US"/>
        </w:rPr>
        <w:t xml:space="preserve"> </w:t>
      </w:r>
      <w:r w:rsidR="00974A3D">
        <w:rPr>
          <w:rFonts w:cs="Times New Roman"/>
          <w:szCs w:val="24"/>
          <w:lang w:eastAsia="en-US"/>
        </w:rPr>
        <w:t>настоящего Д</w:t>
      </w:r>
      <w:r w:rsidR="00F970D4">
        <w:rPr>
          <w:rFonts w:cs="Times New Roman"/>
          <w:szCs w:val="24"/>
          <w:lang w:eastAsia="en-US"/>
        </w:rPr>
        <w:t>оговора</w:t>
      </w:r>
      <w:r w:rsidR="00243292" w:rsidRPr="00FD39E9">
        <w:rPr>
          <w:rFonts w:cs="Times New Roman"/>
          <w:szCs w:val="24"/>
          <w:lang w:eastAsia="en-US"/>
        </w:rPr>
        <w:t>.</w:t>
      </w:r>
    </w:p>
    <w:p w14:paraId="2B18CCA5" w14:textId="6624D655" w:rsidR="00243292" w:rsidRDefault="00974A3D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974A3D">
        <w:rPr>
          <w:rFonts w:cs="Times New Roman"/>
          <w:szCs w:val="24"/>
          <w:lang w:eastAsia="en-US"/>
        </w:rPr>
        <w:t>Подрядчик выполняет работу, предусмотренную настоящим Договором, на свой риск собственными и (или) привлеченными силами и средствами.</w:t>
      </w:r>
    </w:p>
    <w:p w14:paraId="2E3F5578" w14:textId="0B3EE4CE" w:rsidR="00B6302A" w:rsidRDefault="00B6302A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6302A">
        <w:rPr>
          <w:rFonts w:cs="Times New Roman"/>
          <w:szCs w:val="24"/>
          <w:lang w:eastAsia="en-US"/>
        </w:rPr>
        <w:t>Производство работ выполняется в соответствии с согласованным сторонами сроком выполнения работ. Режим работы, организационные методы производства работ Подрядчик определяет самостоятельно. В процессе производства работ Заказчик вправе проверять ход и качество работ, выполняемых Подрядчиком, не вмешиваясь при этом в его деятельность.</w:t>
      </w:r>
    </w:p>
    <w:p w14:paraId="06DC765A" w14:textId="128F39EC" w:rsidR="00B41D92" w:rsidRDefault="00B41D92" w:rsidP="00B41D92">
      <w:pPr>
        <w:pStyle w:val="a0"/>
        <w:numPr>
          <w:ilvl w:val="0"/>
          <w:numId w:val="0"/>
        </w:numPr>
        <w:ind w:firstLine="426"/>
        <w:outlineLvl w:val="9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Заказчик обязан:</w:t>
      </w:r>
    </w:p>
    <w:p w14:paraId="29D7B30D" w14:textId="2FB80F1E" w:rsidR="00B6302A" w:rsidRDefault="00B6302A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6302A">
        <w:rPr>
          <w:rFonts w:cs="Times New Roman"/>
          <w:szCs w:val="24"/>
          <w:lang w:eastAsia="en-US"/>
        </w:rPr>
        <w:t>Оказывать содействие Подрядчику в выполнении работ, в том числе обеспечить доступ на Объект, по согласованному графику:</w:t>
      </w:r>
      <w:r w:rsidRPr="00B6302A">
        <w:t xml:space="preserve"> </w:t>
      </w:r>
      <w:r w:rsidRPr="00B6302A">
        <w:rPr>
          <w:rFonts w:cs="Times New Roman"/>
          <w:szCs w:val="24"/>
          <w:lang w:eastAsia="en-US"/>
        </w:rPr>
        <w:t>с 09.00 -18.00</w:t>
      </w:r>
      <w:r>
        <w:rPr>
          <w:rFonts w:cs="Times New Roman"/>
          <w:szCs w:val="24"/>
          <w:lang w:eastAsia="en-US"/>
        </w:rPr>
        <w:t xml:space="preserve"> ч. в рабочие дни.</w:t>
      </w:r>
    </w:p>
    <w:p w14:paraId="4328BA48" w14:textId="18E2F273" w:rsidR="00B6302A" w:rsidRDefault="00B6302A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6302A">
        <w:rPr>
          <w:rFonts w:cs="Times New Roman"/>
          <w:szCs w:val="24"/>
          <w:lang w:eastAsia="en-US"/>
        </w:rPr>
        <w:t>Использовать проектную документацию, полученную от Подрядчика, только на цели, предусмотренные настоящим Договором, не передавать проектную документацию третьим лицам и не разглашать содержащиеся в ней данные без согласия Подрядчика.</w:t>
      </w:r>
    </w:p>
    <w:p w14:paraId="557BD8F4" w14:textId="03025022" w:rsidR="00B41D92" w:rsidRDefault="00B41D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Обеспечить своевременную оплату всех выполненных работ в сроки и на условиях, предусмотренных настоящим Договором</w:t>
      </w:r>
      <w:r>
        <w:rPr>
          <w:rFonts w:cs="Times New Roman"/>
          <w:szCs w:val="24"/>
          <w:lang w:eastAsia="en-US"/>
        </w:rPr>
        <w:t>.</w:t>
      </w:r>
    </w:p>
    <w:p w14:paraId="5062489F" w14:textId="4BAF0FCE" w:rsidR="00B41D92" w:rsidRDefault="00B41D92" w:rsidP="00B41D92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Выполнить в полном объеме все свои обязательства, предусмотренные в других пунктах Договора</w:t>
      </w:r>
      <w:r>
        <w:rPr>
          <w:rFonts w:cs="Times New Roman"/>
          <w:szCs w:val="24"/>
          <w:lang w:eastAsia="en-US"/>
        </w:rPr>
        <w:t>.</w:t>
      </w:r>
    </w:p>
    <w:p w14:paraId="15FE1CC4" w14:textId="536E3B84" w:rsidR="00B41D92" w:rsidRDefault="00B41D92" w:rsidP="00B41D92">
      <w:pPr>
        <w:pStyle w:val="a0"/>
        <w:numPr>
          <w:ilvl w:val="0"/>
          <w:numId w:val="0"/>
        </w:numPr>
        <w:ind w:firstLine="426"/>
        <w:outlineLvl w:val="9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Подрядчик обязан:</w:t>
      </w:r>
    </w:p>
    <w:p w14:paraId="0EE03DC9" w14:textId="2F3417CF" w:rsidR="00B41D92" w:rsidRDefault="00B41D92" w:rsidP="00B41D92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Предоставить в течение 3(трех) рабочих дней с даты получения соответствующего требования, для организации допуска на Объект, предоставить Заказчику список лиц, которые будут выполнять работы.</w:t>
      </w:r>
    </w:p>
    <w:p w14:paraId="7C82279A" w14:textId="259E5128" w:rsidR="00B41D92" w:rsidRDefault="00B41D92" w:rsidP="00B41D92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lastRenderedPageBreak/>
        <w:t>Выполнить работы по Договору в полном объеме и в надлежащие сроки в соответствии с его условиями, и календарным планом работ, исходными данными и требованиями нормативных актов.</w:t>
      </w:r>
    </w:p>
    <w:p w14:paraId="459C2A65" w14:textId="62605C9B" w:rsidR="00B41D92" w:rsidRDefault="00B41D92" w:rsidP="00B41D92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Своевременно передать Заказчику результаты работ в порядке и в сроки, которые установлены Договором.</w:t>
      </w:r>
    </w:p>
    <w:p w14:paraId="25CD8432" w14:textId="73F5B2C0" w:rsidR="00B41D92" w:rsidRDefault="00B41D92" w:rsidP="00B41D92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При выполнении работ не нарушать права третьих лиц, связанные с использованием любых объектов интеллектуальной собственности.</w:t>
      </w:r>
    </w:p>
    <w:p w14:paraId="1F413F8F" w14:textId="77777777" w:rsidR="00B41D92" w:rsidRPr="00B41D92" w:rsidRDefault="00B41D92" w:rsidP="00B41D92">
      <w:pPr>
        <w:pStyle w:val="a0"/>
        <w:ind w:left="0" w:firstLine="0"/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Предупредить Заказчика и до получения от него указаний приостановить работу при обнаружении:</w:t>
      </w:r>
    </w:p>
    <w:p w14:paraId="25302026" w14:textId="77777777" w:rsidR="00B41D92" w:rsidRPr="00B41D92" w:rsidRDefault="00B41D92" w:rsidP="00B41D92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- несоответствия предоставленных исходных данных, фактическими положению на Объекте, либо необходимости получения дополнительных сведений/документов для выполнения работ;</w:t>
      </w:r>
    </w:p>
    <w:p w14:paraId="424E2B6B" w14:textId="3CC1E5D3" w:rsidR="00B41D92" w:rsidRPr="00B41D92" w:rsidRDefault="00B41D92" w:rsidP="00B41D92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 xml:space="preserve">- возможных неблагоприятных для Заказчика последствий выполнения его указаний о способе </w:t>
      </w:r>
      <w:r w:rsidR="00142379">
        <w:rPr>
          <w:rFonts w:cs="Times New Roman"/>
          <w:szCs w:val="24"/>
          <w:lang w:eastAsia="en-US"/>
        </w:rPr>
        <w:t>выполнения</w:t>
      </w:r>
      <w:r w:rsidRPr="00B41D92">
        <w:rPr>
          <w:rFonts w:cs="Times New Roman"/>
          <w:szCs w:val="24"/>
          <w:lang w:eastAsia="en-US"/>
        </w:rPr>
        <w:t xml:space="preserve"> работы;</w:t>
      </w:r>
    </w:p>
    <w:p w14:paraId="4BE48B00" w14:textId="77777777" w:rsidR="00B41D92" w:rsidRPr="00B41D92" w:rsidRDefault="00B41D92" w:rsidP="00B41D92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- иных не зависящих от Подрядчика обстоятельств, которые грозят годности или прочности результатов выполняемой работы либо создают невозможность ее завершения в срок.</w:t>
      </w:r>
    </w:p>
    <w:p w14:paraId="33D771FA" w14:textId="3561C8AD" w:rsidR="00B41D92" w:rsidRDefault="00B41D92" w:rsidP="00B41D92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На период принятия решения по указанным в настоящем пункте обстоятельствам, срок выполнения работ, предусмотренный п.1.</w:t>
      </w:r>
      <w:r>
        <w:rPr>
          <w:rFonts w:cs="Times New Roman"/>
          <w:szCs w:val="24"/>
          <w:lang w:eastAsia="en-US"/>
        </w:rPr>
        <w:t>3</w:t>
      </w:r>
      <w:r w:rsidRPr="00B41D92">
        <w:rPr>
          <w:rFonts w:cs="Times New Roman"/>
          <w:szCs w:val="24"/>
          <w:lang w:eastAsia="en-US"/>
        </w:rPr>
        <w:t>. приостанавливается.</w:t>
      </w:r>
    </w:p>
    <w:p w14:paraId="035C75F5" w14:textId="0D25FB11" w:rsidR="005C4E98" w:rsidRDefault="005C4E98" w:rsidP="00B41D92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</w:p>
    <w:p w14:paraId="586F48B4" w14:textId="4BB35CF0" w:rsidR="005C4E98" w:rsidRPr="005C4E98" w:rsidRDefault="005C4E98" w:rsidP="005C4E9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</w:rPr>
      </w:pPr>
      <w:r w:rsidRPr="005C4E98">
        <w:rPr>
          <w:rFonts w:ascii="Times New Roman" w:eastAsia="Times New Roman" w:hAnsi="Times New Roman" w:cs="Times New Roman"/>
          <w:snapToGrid w:val="0"/>
          <w:color w:val="auto"/>
        </w:rPr>
        <w:t>4. Г</w:t>
      </w:r>
      <w:r>
        <w:rPr>
          <w:rFonts w:ascii="Times New Roman" w:eastAsia="Times New Roman" w:hAnsi="Times New Roman" w:cs="Times New Roman"/>
          <w:snapToGrid w:val="0"/>
          <w:color w:val="auto"/>
        </w:rPr>
        <w:t>арантия качества</w:t>
      </w:r>
    </w:p>
    <w:p w14:paraId="4045172E" w14:textId="77777777" w:rsidR="005C4E98" w:rsidRPr="005C4E98" w:rsidRDefault="005C4E98" w:rsidP="005C4E9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359707DE" w14:textId="77777777" w:rsidR="005C4E98" w:rsidRPr="005C4E98" w:rsidRDefault="005C4E98" w:rsidP="00F87CD1">
      <w:pPr>
        <w:widowControl w:val="0"/>
        <w:jc w:val="both"/>
        <w:rPr>
          <w:rFonts w:ascii="Times New Roman" w:eastAsia="Times New Roman" w:hAnsi="Times New Roman" w:cs="Times New Roman"/>
          <w:snapToGrid w:val="0"/>
          <w:color w:val="auto"/>
        </w:rPr>
      </w:pPr>
      <w:r w:rsidRPr="005C4E98">
        <w:rPr>
          <w:rFonts w:ascii="Times New Roman" w:eastAsia="Times New Roman" w:hAnsi="Times New Roman" w:cs="Times New Roman"/>
          <w:snapToGrid w:val="0"/>
          <w:color w:val="auto"/>
        </w:rPr>
        <w:t>4.1. Подрядчик гарантирует качество выполненных по настоящему договору работ, в соответствии с требованиями нормативно-технической документации, действующей в Российской Федерации для данного вида работ в момент выполнения договора.</w:t>
      </w:r>
    </w:p>
    <w:p w14:paraId="7E15A669" w14:textId="77777777" w:rsidR="005C4E98" w:rsidRPr="005C4E98" w:rsidRDefault="005C4E98" w:rsidP="00F87C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5C4E98">
        <w:rPr>
          <w:rFonts w:ascii="Times New Roman" w:eastAsia="Times New Roman" w:hAnsi="Times New Roman" w:cs="Times New Roman"/>
          <w:color w:val="auto"/>
        </w:rPr>
        <w:t>4.2.</w:t>
      </w:r>
      <w:r w:rsidRPr="005C4E98">
        <w:rPr>
          <w:rFonts w:ascii="Times New Roman" w:eastAsia="Times New Roman" w:hAnsi="Times New Roman" w:cs="Times New Roman"/>
          <w:snapToGrid w:val="0"/>
          <w:color w:val="auto"/>
        </w:rPr>
        <w:t xml:space="preserve"> В случае выявления недостатков результатов выполненных по договору работ Заказчиком и Подрядчиком составляется рекламационный акт.</w:t>
      </w:r>
      <w:r w:rsidRPr="005C4E98">
        <w:rPr>
          <w:rFonts w:ascii="Times New Roman" w:eastAsia="Times New Roman" w:hAnsi="Times New Roman" w:cs="Times New Roman"/>
          <w:color w:val="auto"/>
        </w:rPr>
        <w:t xml:space="preserve"> Для участия в составлении рекламационного акта, фиксирующего выявленные дефекты, согласования порядка и сроков их устранения Подрядчик обязан в течении 5 (пяти) рабочих дней с момента получения извещения от Заказчика о выявленных дефектах направить своего представителя.</w:t>
      </w:r>
    </w:p>
    <w:p w14:paraId="1F9E1763" w14:textId="77777777" w:rsidR="005C4E98" w:rsidRPr="005C4E98" w:rsidRDefault="005C4E98" w:rsidP="00F87CD1">
      <w:pPr>
        <w:widowControl w:val="0"/>
        <w:jc w:val="both"/>
        <w:rPr>
          <w:rFonts w:ascii="Times New Roman" w:eastAsia="Times New Roman" w:hAnsi="Times New Roman" w:cs="Times New Roman"/>
          <w:snapToGrid w:val="0"/>
          <w:color w:val="auto"/>
        </w:rPr>
      </w:pPr>
      <w:r w:rsidRPr="005C4E98">
        <w:rPr>
          <w:rFonts w:ascii="Times New Roman" w:eastAsia="Times New Roman" w:hAnsi="Times New Roman" w:cs="Times New Roman"/>
          <w:snapToGrid w:val="0"/>
          <w:color w:val="auto"/>
        </w:rPr>
        <w:t>4.3. Срок устранения выявленных недостатков определяется Сторонами в акте исходя из принципа разумности.</w:t>
      </w:r>
    </w:p>
    <w:p w14:paraId="0EF3F394" w14:textId="77777777" w:rsidR="005C4E98" w:rsidRPr="005C4E98" w:rsidRDefault="005C4E98" w:rsidP="00F87CD1">
      <w:pPr>
        <w:widowControl w:val="0"/>
        <w:jc w:val="both"/>
        <w:rPr>
          <w:rFonts w:ascii="Times New Roman" w:eastAsia="Times New Roman" w:hAnsi="Times New Roman" w:cs="Times New Roman"/>
          <w:snapToGrid w:val="0"/>
          <w:color w:val="auto"/>
        </w:rPr>
      </w:pPr>
      <w:r w:rsidRPr="005C4E98">
        <w:rPr>
          <w:rFonts w:ascii="Times New Roman" w:eastAsia="Times New Roman" w:hAnsi="Times New Roman" w:cs="Times New Roman"/>
          <w:color w:val="auto"/>
        </w:rPr>
        <w:t>4.4. Подрядчик не несет ответственности за ущерб, причиненный Объектам третьими лицами, или ненадлежащей эксплуатацией Объектов, то есть нарушением правил эксплуатации и обслуживания Объекта.</w:t>
      </w:r>
    </w:p>
    <w:p w14:paraId="051D8476" w14:textId="3D41987C" w:rsidR="005C4E98" w:rsidRDefault="005C4E98" w:rsidP="00B41D92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</w:p>
    <w:p w14:paraId="0D9AA4A8" w14:textId="05055591" w:rsidR="005C4E98" w:rsidRPr="00E42B57" w:rsidRDefault="005C4E98" w:rsidP="005C4E98">
      <w:pPr>
        <w:widowControl w:val="0"/>
        <w:ind w:firstLine="567"/>
        <w:jc w:val="center"/>
        <w:rPr>
          <w:rFonts w:ascii="Times New Roman" w:hAnsi="Times New Roman" w:cs="Times New Roman"/>
          <w:snapToGrid w:val="0"/>
        </w:rPr>
      </w:pPr>
      <w:r w:rsidRPr="00E42B57">
        <w:rPr>
          <w:rFonts w:ascii="Times New Roman" w:hAnsi="Times New Roman" w:cs="Times New Roman"/>
          <w:snapToGrid w:val="0"/>
        </w:rPr>
        <w:t>5. Сдача</w:t>
      </w:r>
      <w:r w:rsidR="00E42B57" w:rsidRPr="00E42B57">
        <w:rPr>
          <w:rFonts w:ascii="Times New Roman" w:hAnsi="Times New Roman" w:cs="Times New Roman"/>
          <w:snapToGrid w:val="0"/>
        </w:rPr>
        <w:t xml:space="preserve"> и приемка работ</w:t>
      </w:r>
    </w:p>
    <w:p w14:paraId="00AB848C" w14:textId="77777777" w:rsidR="005C4E98" w:rsidRPr="00E42B57" w:rsidRDefault="005C4E98" w:rsidP="005C4E98">
      <w:pPr>
        <w:widowControl w:val="0"/>
        <w:ind w:firstLine="567"/>
        <w:jc w:val="center"/>
        <w:rPr>
          <w:rFonts w:ascii="Times New Roman" w:hAnsi="Times New Roman" w:cs="Times New Roman"/>
          <w:snapToGrid w:val="0"/>
          <w:color w:val="FF0000"/>
        </w:rPr>
      </w:pPr>
    </w:p>
    <w:p w14:paraId="4F089539" w14:textId="77777777" w:rsidR="005C4E98" w:rsidRPr="00E42B57" w:rsidRDefault="005C4E98" w:rsidP="00F87CD1">
      <w:pPr>
        <w:widowControl w:val="0"/>
        <w:jc w:val="both"/>
        <w:rPr>
          <w:rFonts w:ascii="Times New Roman" w:hAnsi="Times New Roman" w:cs="Times New Roman"/>
          <w:strike/>
        </w:rPr>
      </w:pPr>
      <w:r w:rsidRPr="00E42B57">
        <w:rPr>
          <w:rFonts w:ascii="Times New Roman" w:hAnsi="Times New Roman" w:cs="Times New Roman"/>
          <w:snapToGrid w:val="0"/>
        </w:rPr>
        <w:t>5.1. При завершении каждого этапа работ оформ</w:t>
      </w:r>
      <w:r w:rsidRPr="00E42B57">
        <w:rPr>
          <w:rFonts w:ascii="Times New Roman" w:hAnsi="Times New Roman" w:cs="Times New Roman"/>
          <w:snapToGrid w:val="0"/>
        </w:rPr>
        <w:softHyphen/>
        <w:t xml:space="preserve">ляется акт </w:t>
      </w:r>
      <w:r w:rsidRPr="00E42B57">
        <w:rPr>
          <w:rFonts w:ascii="Times New Roman" w:hAnsi="Times New Roman" w:cs="Times New Roman"/>
        </w:rPr>
        <w:t>о приемке выполненных работ</w:t>
      </w:r>
      <w:r w:rsidRPr="00E42B57">
        <w:rPr>
          <w:rFonts w:ascii="Times New Roman" w:hAnsi="Times New Roman" w:cs="Times New Roman"/>
          <w:snapToGrid w:val="0"/>
        </w:rPr>
        <w:t xml:space="preserve">. Заказчик обязан принять выполненные работы по акту </w:t>
      </w:r>
      <w:r w:rsidRPr="00E42B57">
        <w:rPr>
          <w:rFonts w:ascii="Times New Roman" w:hAnsi="Times New Roman" w:cs="Times New Roman"/>
        </w:rPr>
        <w:t>о приемке выполненных работ, к которому должны быть приложены документы</w:t>
      </w:r>
      <w:r w:rsidRPr="00E42B57">
        <w:rPr>
          <w:rFonts w:ascii="Times New Roman" w:hAnsi="Times New Roman" w:cs="Times New Roman"/>
          <w:strike/>
        </w:rPr>
        <w:t>:</w:t>
      </w:r>
    </w:p>
    <w:tbl>
      <w:tblPr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100"/>
      </w:tblGrid>
      <w:tr w:rsidR="005C4E98" w:rsidRPr="00E42B57" w14:paraId="0593809C" w14:textId="77777777" w:rsidTr="00E42B57">
        <w:tc>
          <w:tcPr>
            <w:tcW w:w="988" w:type="dxa"/>
            <w:shd w:val="clear" w:color="auto" w:fill="auto"/>
          </w:tcPr>
          <w:p w14:paraId="1751858D" w14:textId="77777777" w:rsidR="005C4E98" w:rsidRPr="00E42B57" w:rsidRDefault="005C4E98" w:rsidP="00F87CD1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E42B57">
              <w:rPr>
                <w:rFonts w:ascii="Times New Roman" w:hAnsi="Times New Roman" w:cs="Times New Roman"/>
                <w:snapToGrid w:val="0"/>
              </w:rPr>
              <w:t>1 этап</w:t>
            </w:r>
          </w:p>
        </w:tc>
        <w:tc>
          <w:tcPr>
            <w:tcW w:w="9100" w:type="dxa"/>
            <w:shd w:val="clear" w:color="auto" w:fill="auto"/>
          </w:tcPr>
          <w:p w14:paraId="359A9003" w14:textId="30C0BBB4" w:rsidR="005C4E98" w:rsidRPr="00E42B57" w:rsidRDefault="00E42B57" w:rsidP="00F87CD1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E42B57">
              <w:rPr>
                <w:rFonts w:ascii="Times New Roman" w:hAnsi="Times New Roman" w:cs="Times New Roman"/>
                <w:snapToGrid w:val="0"/>
              </w:rPr>
              <w:t>согласование</w:t>
            </w:r>
            <w:r w:rsidR="005C4E98" w:rsidRPr="00E42B57">
              <w:rPr>
                <w:rFonts w:ascii="Times New Roman" w:hAnsi="Times New Roman" w:cs="Times New Roman"/>
                <w:snapToGrid w:val="0"/>
              </w:rPr>
              <w:t xml:space="preserve"> применяемого оборудования с Заказчиком </w:t>
            </w:r>
          </w:p>
        </w:tc>
      </w:tr>
      <w:tr w:rsidR="005C4E98" w:rsidRPr="00E42B57" w14:paraId="6624CF9A" w14:textId="77777777" w:rsidTr="00E42B57">
        <w:tc>
          <w:tcPr>
            <w:tcW w:w="988" w:type="dxa"/>
            <w:shd w:val="clear" w:color="auto" w:fill="auto"/>
          </w:tcPr>
          <w:p w14:paraId="06B99906" w14:textId="416C31CB" w:rsidR="005C4E98" w:rsidRPr="00E42B57" w:rsidRDefault="00E42B57" w:rsidP="00F87CD1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этап</w:t>
            </w:r>
          </w:p>
        </w:tc>
        <w:tc>
          <w:tcPr>
            <w:tcW w:w="9100" w:type="dxa"/>
            <w:shd w:val="clear" w:color="auto" w:fill="auto"/>
          </w:tcPr>
          <w:p w14:paraId="19301F13" w14:textId="17311434" w:rsidR="005C4E98" w:rsidRPr="00E42B57" w:rsidRDefault="00E42B57" w:rsidP="00F87CD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42B57">
              <w:rPr>
                <w:rFonts w:ascii="Times New Roman" w:hAnsi="Times New Roman" w:cs="Times New Roman"/>
                <w:snapToGrid w:val="0"/>
              </w:rPr>
              <w:t xml:space="preserve">проект (раздел проекта) </w:t>
            </w:r>
            <w:proofErr w:type="gramStart"/>
            <w:r>
              <w:rPr>
                <w:rFonts w:ascii="Times New Roman" w:hAnsi="Times New Roman" w:cs="Times New Roman"/>
                <w:snapToGrid w:val="0"/>
              </w:rPr>
              <w:t>о</w:t>
            </w:r>
            <w:r w:rsidRPr="00E42B57">
              <w:rPr>
                <w:rFonts w:ascii="Times New Roman" w:hAnsi="Times New Roman" w:cs="Times New Roman"/>
                <w:snapToGrid w:val="0"/>
              </w:rPr>
              <w:t>бъекта</w:t>
            </w:r>
            <w:proofErr w:type="gramEnd"/>
            <w:r w:rsidRPr="00E42B57">
              <w:rPr>
                <w:rFonts w:ascii="Times New Roman" w:hAnsi="Times New Roman" w:cs="Times New Roman"/>
                <w:snapToGrid w:val="0"/>
              </w:rPr>
              <w:t xml:space="preserve"> соответствующего </w:t>
            </w:r>
            <w:r>
              <w:rPr>
                <w:rFonts w:ascii="Times New Roman" w:hAnsi="Times New Roman" w:cs="Times New Roman"/>
                <w:snapToGrid w:val="0"/>
              </w:rPr>
              <w:t>техническому заданию</w:t>
            </w:r>
          </w:p>
        </w:tc>
      </w:tr>
    </w:tbl>
    <w:p w14:paraId="1F083AB5" w14:textId="77777777" w:rsidR="005C4E98" w:rsidRPr="00E42B57" w:rsidRDefault="005C4E98" w:rsidP="00F87CD1">
      <w:pPr>
        <w:widowControl w:val="0"/>
        <w:jc w:val="both"/>
        <w:rPr>
          <w:rFonts w:ascii="Times New Roman" w:hAnsi="Times New Roman" w:cs="Times New Roman"/>
          <w:snapToGrid w:val="0"/>
        </w:rPr>
      </w:pPr>
      <w:r w:rsidRPr="00E42B57">
        <w:rPr>
          <w:rFonts w:ascii="Times New Roman" w:hAnsi="Times New Roman" w:cs="Times New Roman"/>
        </w:rPr>
        <w:t xml:space="preserve">Акты о приемке выполненных работ составляются Подрядчиком не позднее 5 (пяти) рабочих дней после окончания </w:t>
      </w:r>
      <w:r w:rsidRPr="00E42B57">
        <w:rPr>
          <w:rFonts w:ascii="Times New Roman" w:hAnsi="Times New Roman" w:cs="Times New Roman"/>
          <w:snapToGrid w:val="0"/>
        </w:rPr>
        <w:t>вида (этапа) работ, подлежащего сдаче по акту.</w:t>
      </w:r>
    </w:p>
    <w:p w14:paraId="19C1011B" w14:textId="77777777" w:rsidR="005C4E98" w:rsidRPr="00E42B57" w:rsidRDefault="005C4E98" w:rsidP="00F87CD1">
      <w:pPr>
        <w:widowControl w:val="0"/>
        <w:jc w:val="both"/>
        <w:rPr>
          <w:rFonts w:ascii="Times New Roman" w:hAnsi="Times New Roman" w:cs="Times New Roman"/>
          <w:snapToGrid w:val="0"/>
        </w:rPr>
      </w:pPr>
      <w:r w:rsidRPr="00E42B57">
        <w:rPr>
          <w:rFonts w:ascii="Times New Roman" w:hAnsi="Times New Roman" w:cs="Times New Roman"/>
          <w:snapToGrid w:val="0"/>
        </w:rPr>
        <w:t xml:space="preserve">5.2. Заказчик в течение </w:t>
      </w:r>
      <w:r w:rsidRPr="00E42B57">
        <w:rPr>
          <w:rFonts w:ascii="Times New Roman" w:hAnsi="Times New Roman" w:cs="Times New Roman"/>
        </w:rPr>
        <w:t xml:space="preserve">5 (пяти) рабочих </w:t>
      </w:r>
      <w:r w:rsidRPr="00E42B57">
        <w:rPr>
          <w:rFonts w:ascii="Times New Roman" w:hAnsi="Times New Roman" w:cs="Times New Roman"/>
          <w:snapToGrid w:val="0"/>
        </w:rPr>
        <w:t>дней от даты получения сообщения Подрядчика о готов</w:t>
      </w:r>
      <w:r w:rsidRPr="00E42B57">
        <w:rPr>
          <w:rFonts w:ascii="Times New Roman" w:hAnsi="Times New Roman" w:cs="Times New Roman"/>
          <w:snapToGrid w:val="0"/>
        </w:rPr>
        <w:softHyphen/>
        <w:t>ности законченного вида (этапа) работ к сдаче обязан, получения акта и документов к нему, приступает к приемке работ и проверке представленных документов.</w:t>
      </w:r>
    </w:p>
    <w:p w14:paraId="1C542A00" w14:textId="77777777" w:rsidR="005C4E98" w:rsidRPr="00E42B57" w:rsidRDefault="005C4E98" w:rsidP="00F87CD1">
      <w:pPr>
        <w:widowControl w:val="0"/>
        <w:jc w:val="both"/>
        <w:rPr>
          <w:rFonts w:ascii="Times New Roman" w:hAnsi="Times New Roman" w:cs="Times New Roman"/>
          <w:snapToGrid w:val="0"/>
        </w:rPr>
      </w:pPr>
      <w:r w:rsidRPr="00E42B57">
        <w:rPr>
          <w:rFonts w:ascii="Times New Roman" w:hAnsi="Times New Roman" w:cs="Times New Roman"/>
          <w:snapToGrid w:val="0"/>
        </w:rPr>
        <w:t>По истечении установленного срока по итогам приемки и проверки документов Заказчик:</w:t>
      </w:r>
    </w:p>
    <w:p w14:paraId="63DBF686" w14:textId="4CA8E26E" w:rsidR="005C4E98" w:rsidRPr="00E42B57" w:rsidRDefault="005C4E98" w:rsidP="00F87CD1">
      <w:pPr>
        <w:widowControl w:val="0"/>
        <w:jc w:val="both"/>
        <w:rPr>
          <w:rFonts w:ascii="Times New Roman" w:hAnsi="Times New Roman" w:cs="Times New Roman"/>
        </w:rPr>
      </w:pPr>
      <w:r w:rsidRPr="00E42B57">
        <w:rPr>
          <w:rFonts w:ascii="Times New Roman" w:hAnsi="Times New Roman" w:cs="Times New Roman"/>
          <w:snapToGrid w:val="0"/>
        </w:rPr>
        <w:t xml:space="preserve">5.2.1. </w:t>
      </w:r>
      <w:r w:rsidR="00F87CD1">
        <w:rPr>
          <w:rFonts w:ascii="Times New Roman" w:hAnsi="Times New Roman" w:cs="Times New Roman"/>
          <w:snapToGrid w:val="0"/>
        </w:rPr>
        <w:t>П</w:t>
      </w:r>
      <w:r w:rsidRPr="00E42B57">
        <w:rPr>
          <w:rFonts w:ascii="Times New Roman" w:hAnsi="Times New Roman" w:cs="Times New Roman"/>
          <w:snapToGrid w:val="0"/>
        </w:rPr>
        <w:t xml:space="preserve">одписывает акт </w:t>
      </w:r>
      <w:r w:rsidRPr="00E42B57">
        <w:rPr>
          <w:rFonts w:ascii="Times New Roman" w:hAnsi="Times New Roman" w:cs="Times New Roman"/>
        </w:rPr>
        <w:t>о приемке выполненных работ, принимает документы, подтверждающие выполнение работ;</w:t>
      </w:r>
    </w:p>
    <w:p w14:paraId="088D592F" w14:textId="4AD11512" w:rsidR="005C4E98" w:rsidRPr="00E42B57" w:rsidRDefault="005C4E98" w:rsidP="00F87CD1">
      <w:pPr>
        <w:widowControl w:val="0"/>
        <w:jc w:val="both"/>
        <w:rPr>
          <w:rFonts w:ascii="Times New Roman" w:hAnsi="Times New Roman" w:cs="Times New Roman"/>
        </w:rPr>
      </w:pPr>
      <w:r w:rsidRPr="00E42B57">
        <w:rPr>
          <w:rFonts w:ascii="Times New Roman" w:hAnsi="Times New Roman" w:cs="Times New Roman"/>
          <w:snapToGrid w:val="0"/>
        </w:rPr>
        <w:t xml:space="preserve">5.2.2. </w:t>
      </w:r>
      <w:r w:rsidR="00F87CD1">
        <w:rPr>
          <w:rFonts w:ascii="Times New Roman" w:hAnsi="Times New Roman" w:cs="Times New Roman"/>
          <w:snapToGrid w:val="0"/>
        </w:rPr>
        <w:t>В</w:t>
      </w:r>
      <w:r w:rsidRPr="00E42B57">
        <w:rPr>
          <w:rFonts w:ascii="Times New Roman" w:hAnsi="Times New Roman" w:cs="Times New Roman"/>
          <w:snapToGrid w:val="0"/>
        </w:rPr>
        <w:t xml:space="preserve">озвращает Подрядчику акт </w:t>
      </w:r>
      <w:r w:rsidRPr="00E42B57">
        <w:rPr>
          <w:rFonts w:ascii="Times New Roman" w:hAnsi="Times New Roman" w:cs="Times New Roman"/>
        </w:rPr>
        <w:t>о приемке выполненных работ и представленные документы если при приемке работ будет установлены несоответствия выполненных работ) и (или) представленные к акту документы имеют недостатки. Мотивы, по которым не приняты работы и документы указываются в акте либо в сопроводительном документе.</w:t>
      </w:r>
    </w:p>
    <w:p w14:paraId="31A32622" w14:textId="77777777" w:rsidR="005C4E98" w:rsidRPr="00E42B57" w:rsidRDefault="005C4E98" w:rsidP="00F87CD1">
      <w:pPr>
        <w:widowControl w:val="0"/>
        <w:jc w:val="both"/>
        <w:rPr>
          <w:rFonts w:ascii="Times New Roman" w:hAnsi="Times New Roman" w:cs="Times New Roman"/>
          <w:snapToGrid w:val="0"/>
        </w:rPr>
      </w:pPr>
      <w:r w:rsidRPr="00E42B57">
        <w:rPr>
          <w:rFonts w:ascii="Times New Roman" w:hAnsi="Times New Roman" w:cs="Times New Roman"/>
          <w:snapToGrid w:val="0"/>
        </w:rPr>
        <w:t xml:space="preserve">5.3. В  случае  обоснованного полного или частичного отказа Заказчика от приемки работ и (или) документов Сторонами может быть составлен двухсторонний Акт (Протокол) с перечнем  </w:t>
      </w:r>
      <w:r w:rsidRPr="00E42B57">
        <w:rPr>
          <w:rFonts w:ascii="Times New Roman" w:hAnsi="Times New Roman" w:cs="Times New Roman"/>
          <w:snapToGrid w:val="0"/>
        </w:rPr>
        <w:lastRenderedPageBreak/>
        <w:t>необходимых    ис</w:t>
      </w:r>
      <w:r w:rsidRPr="00E42B57">
        <w:rPr>
          <w:rFonts w:ascii="Times New Roman" w:hAnsi="Times New Roman" w:cs="Times New Roman"/>
          <w:snapToGrid w:val="0"/>
        </w:rPr>
        <w:softHyphen/>
        <w:t>правлений и доработок с установлением сроков для их устранения, либо Подрядчик  самостоя</w:t>
      </w:r>
      <w:r w:rsidRPr="00E42B57">
        <w:rPr>
          <w:rFonts w:ascii="Times New Roman" w:hAnsi="Times New Roman" w:cs="Times New Roman"/>
          <w:snapToGrid w:val="0"/>
        </w:rPr>
        <w:softHyphen/>
        <w:t>тельно по их устранении повторно предъявляет работы  и документы к сдаче в том же порядке.</w:t>
      </w:r>
    </w:p>
    <w:p w14:paraId="5AFAB9D2" w14:textId="53F881C7" w:rsidR="005C4E98" w:rsidRDefault="005C4E98" w:rsidP="00F87CD1">
      <w:pPr>
        <w:widowControl w:val="0"/>
        <w:jc w:val="both"/>
        <w:rPr>
          <w:rFonts w:ascii="Times New Roman" w:hAnsi="Times New Roman" w:cs="Times New Roman"/>
        </w:rPr>
      </w:pPr>
      <w:r w:rsidRPr="00E42B57">
        <w:rPr>
          <w:rFonts w:ascii="Times New Roman" w:hAnsi="Times New Roman" w:cs="Times New Roman"/>
          <w:snapToGrid w:val="0"/>
        </w:rPr>
        <w:t xml:space="preserve">5.4. </w:t>
      </w:r>
      <w:r w:rsidRPr="00E42B57">
        <w:rPr>
          <w:rFonts w:ascii="Times New Roman" w:hAnsi="Times New Roman" w:cs="Times New Roman"/>
        </w:rPr>
        <w:t xml:space="preserve">При отсутствии мотивированного отказа после истечения указанного для приемки срока работы считаются принятыми Заказчиком без замечаний и подлежат оплате в порядке, предусмотренном Договора, а акт считается подписанным обеими Сторонами. </w:t>
      </w:r>
    </w:p>
    <w:p w14:paraId="7F979CAF" w14:textId="239C70A4" w:rsidR="00F87CD1" w:rsidRDefault="00F87CD1" w:rsidP="005C4E98">
      <w:pPr>
        <w:widowControl w:val="0"/>
        <w:ind w:firstLine="567"/>
        <w:jc w:val="both"/>
        <w:rPr>
          <w:rFonts w:ascii="Times New Roman" w:hAnsi="Times New Roman" w:cs="Times New Roman"/>
          <w:snapToGrid w:val="0"/>
        </w:rPr>
      </w:pPr>
    </w:p>
    <w:p w14:paraId="439A0A76" w14:textId="07902444" w:rsidR="00F87CD1" w:rsidRDefault="00F87CD1" w:rsidP="005C4E98">
      <w:pPr>
        <w:widowControl w:val="0"/>
        <w:ind w:firstLine="567"/>
        <w:jc w:val="both"/>
        <w:rPr>
          <w:rFonts w:ascii="Times New Roman" w:hAnsi="Times New Roman" w:cs="Times New Roman"/>
          <w:snapToGrid w:val="0"/>
        </w:rPr>
      </w:pPr>
    </w:p>
    <w:p w14:paraId="3FCBFE8C" w14:textId="77777777" w:rsidR="00F87CD1" w:rsidRPr="00E42B57" w:rsidRDefault="00F87CD1" w:rsidP="005C4E98">
      <w:pPr>
        <w:widowControl w:val="0"/>
        <w:ind w:firstLine="567"/>
        <w:jc w:val="both"/>
        <w:rPr>
          <w:rFonts w:ascii="Times New Roman" w:hAnsi="Times New Roman" w:cs="Times New Roman"/>
          <w:snapToGrid w:val="0"/>
        </w:rPr>
      </w:pPr>
    </w:p>
    <w:p w14:paraId="7662ED44" w14:textId="602FC4C4" w:rsidR="00F87CD1" w:rsidRPr="00F87CD1" w:rsidRDefault="00F87CD1" w:rsidP="00F87CD1">
      <w:pPr>
        <w:widowControl w:val="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</w:rPr>
      </w:pPr>
      <w:r w:rsidRPr="00F87CD1">
        <w:rPr>
          <w:rFonts w:ascii="Times New Roman" w:eastAsia="Times New Roman" w:hAnsi="Times New Roman" w:cs="Times New Roman"/>
          <w:snapToGrid w:val="0"/>
          <w:color w:val="auto"/>
        </w:rPr>
        <w:t>6.</w:t>
      </w:r>
      <w:r>
        <w:rPr>
          <w:rFonts w:ascii="Times New Roman" w:eastAsia="Times New Roman" w:hAnsi="Times New Roman" w:cs="Times New Roman"/>
          <w:snapToGrid w:val="0"/>
          <w:color w:val="auto"/>
        </w:rPr>
        <w:t xml:space="preserve"> </w:t>
      </w:r>
      <w:r w:rsidRPr="00F87CD1">
        <w:rPr>
          <w:rFonts w:ascii="Times New Roman" w:eastAsia="Times New Roman" w:hAnsi="Times New Roman" w:cs="Times New Roman"/>
          <w:snapToGrid w:val="0"/>
          <w:color w:val="auto"/>
        </w:rPr>
        <w:t>Ответственность сторон</w:t>
      </w:r>
    </w:p>
    <w:p w14:paraId="4C35481B" w14:textId="77777777" w:rsidR="00F87CD1" w:rsidRPr="00F87CD1" w:rsidRDefault="00F87CD1" w:rsidP="00F87CD1">
      <w:pPr>
        <w:widowControl w:val="0"/>
        <w:ind w:firstLine="567"/>
        <w:jc w:val="center"/>
        <w:rPr>
          <w:rFonts w:ascii="Times New Roman" w:eastAsia="Times New Roman" w:hAnsi="Times New Roman" w:cs="Times New Roman"/>
          <w:snapToGrid w:val="0"/>
          <w:color w:val="FF0000"/>
        </w:rPr>
      </w:pPr>
    </w:p>
    <w:p w14:paraId="331C1E22" w14:textId="77777777" w:rsidR="00F87CD1" w:rsidRPr="00F87CD1" w:rsidRDefault="00F87CD1" w:rsidP="00F87CD1">
      <w:pPr>
        <w:shd w:val="clear" w:color="auto" w:fill="FFFFFF"/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snapToGrid w:val="0"/>
          <w:color w:val="auto"/>
        </w:rPr>
        <w:t xml:space="preserve">6.1. </w:t>
      </w:r>
      <w:r w:rsidRPr="00F87CD1">
        <w:rPr>
          <w:rFonts w:ascii="Times New Roman" w:eastAsia="Times New Roman" w:hAnsi="Times New Roman" w:cs="Times New Roman"/>
          <w:color w:val="auto"/>
          <w:spacing w:val="3"/>
        </w:rPr>
        <w:t xml:space="preserve">Меры ответственности сторон, не предусмотренные в настоящем договоре, применяются в </w:t>
      </w:r>
      <w:r w:rsidRPr="00F87CD1">
        <w:rPr>
          <w:rFonts w:ascii="Times New Roman" w:eastAsia="Times New Roman" w:hAnsi="Times New Roman" w:cs="Times New Roman"/>
          <w:color w:val="auto"/>
        </w:rPr>
        <w:t>соответствии с нормами гражданского законодательства, действующего на территории России.</w:t>
      </w:r>
    </w:p>
    <w:p w14:paraId="58BCCE86" w14:textId="77777777" w:rsidR="00F87CD1" w:rsidRPr="00F87CD1" w:rsidRDefault="00F87CD1" w:rsidP="00F87CD1">
      <w:pPr>
        <w:widowControl w:val="0"/>
        <w:jc w:val="both"/>
        <w:rPr>
          <w:rFonts w:ascii="Times New Roman" w:eastAsia="Times New Roman" w:hAnsi="Times New Roman" w:cs="Times New Roman"/>
          <w:snapToGrid w:val="0"/>
          <w:color w:val="auto"/>
        </w:rPr>
      </w:pPr>
      <w:r w:rsidRPr="00F87CD1">
        <w:rPr>
          <w:rFonts w:ascii="Times New Roman" w:eastAsia="Times New Roman" w:hAnsi="Times New Roman" w:cs="Times New Roman"/>
          <w:snapToGrid w:val="0"/>
          <w:color w:val="auto"/>
        </w:rPr>
        <w:t>6.2. Стороны несут взаимную ответственность в связи с нарушением Договора в соответствии с законодательством Российской Федерации.</w:t>
      </w:r>
    </w:p>
    <w:p w14:paraId="1DCA1C74" w14:textId="42C80DB7" w:rsidR="00F87CD1" w:rsidRPr="00F87CD1" w:rsidRDefault="00F87CD1" w:rsidP="00F87CD1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6.3. В случае просрочки Подрядчиком срока окончания этапа Работ, более чем на 10 дней, Подрядчик по требованию Заказчика обязан оплатить пени в размере 0,75% от цены этапа за каждый день такой просрочки.</w:t>
      </w:r>
    </w:p>
    <w:p w14:paraId="6DB25266" w14:textId="77777777" w:rsidR="00F87CD1" w:rsidRPr="00F87CD1" w:rsidRDefault="00F87CD1" w:rsidP="00F87CD1">
      <w:pPr>
        <w:widowControl w:val="0"/>
        <w:jc w:val="both"/>
        <w:rPr>
          <w:rFonts w:ascii="Times New Roman" w:eastAsia="Calibri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 xml:space="preserve">6.5. </w:t>
      </w:r>
      <w:r w:rsidRPr="00F87CD1">
        <w:rPr>
          <w:rFonts w:ascii="Times New Roman" w:eastAsia="Calibri" w:hAnsi="Times New Roman" w:cs="Times New Roman"/>
          <w:color w:val="auto"/>
        </w:rPr>
        <w:t>Уплата неустойки (пени, штрафа) не освобождает Стороны от исполнения обязательств, установленных Договором.</w:t>
      </w:r>
    </w:p>
    <w:p w14:paraId="6D0FFF19" w14:textId="77777777" w:rsidR="00F87CD1" w:rsidRPr="00F87CD1" w:rsidRDefault="00F87CD1" w:rsidP="00F87CD1">
      <w:pPr>
        <w:widowControl w:val="0"/>
        <w:ind w:firstLine="567"/>
        <w:jc w:val="both"/>
        <w:rPr>
          <w:rFonts w:ascii="Times New Roman" w:eastAsia="Times New Roman" w:hAnsi="Times New Roman" w:cs="Times New Roman"/>
          <w:snapToGrid w:val="0"/>
          <w:color w:val="auto"/>
        </w:rPr>
      </w:pPr>
    </w:p>
    <w:p w14:paraId="19BA5F97" w14:textId="1BF5A9A1" w:rsidR="00F87CD1" w:rsidRPr="00F87CD1" w:rsidRDefault="00F87CD1" w:rsidP="00F87CD1">
      <w:pPr>
        <w:widowControl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7. Прочие условия</w:t>
      </w:r>
    </w:p>
    <w:p w14:paraId="1DF1E0ED" w14:textId="77777777" w:rsidR="00F87CD1" w:rsidRPr="00F87CD1" w:rsidRDefault="00F87CD1" w:rsidP="00F87CD1">
      <w:pPr>
        <w:widowControl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634E98FF" w14:textId="77777777" w:rsidR="00F87CD1" w:rsidRPr="00F87CD1" w:rsidRDefault="00F87CD1" w:rsidP="00F87CD1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2060"/>
        </w:rPr>
      </w:pPr>
      <w:r w:rsidRPr="00F87CD1">
        <w:rPr>
          <w:rFonts w:ascii="Times New Roman" w:eastAsia="Times New Roman" w:hAnsi="Times New Roman" w:cs="Times New Roman"/>
          <w:color w:val="auto"/>
          <w:spacing w:val="8"/>
        </w:rPr>
        <w:t xml:space="preserve">7.1. В целях оперативного обмена документами стороны договорились о возможности </w:t>
      </w:r>
      <w:r w:rsidRPr="00F87CD1">
        <w:rPr>
          <w:rFonts w:ascii="Times New Roman" w:eastAsia="Times New Roman" w:hAnsi="Times New Roman" w:cs="Times New Roman"/>
          <w:color w:val="auto"/>
          <w:spacing w:val="-1"/>
        </w:rPr>
        <w:t xml:space="preserve">использовать в качестве официальных документы, переданные посредством сканированных копий в формате </w:t>
      </w:r>
      <w:r w:rsidRPr="00F87CD1">
        <w:rPr>
          <w:rFonts w:ascii="Times New Roman" w:eastAsia="Times New Roman" w:hAnsi="Times New Roman" w:cs="Times New Roman"/>
          <w:color w:val="auto"/>
          <w:spacing w:val="-1"/>
          <w:lang w:val="en-US"/>
        </w:rPr>
        <w:t>PDF</w:t>
      </w:r>
      <w:r w:rsidRPr="00F87CD1">
        <w:rPr>
          <w:rFonts w:ascii="Times New Roman" w:eastAsia="Times New Roman" w:hAnsi="Times New Roman" w:cs="Times New Roman"/>
          <w:color w:val="auto"/>
          <w:spacing w:val="-1"/>
        </w:rPr>
        <w:t xml:space="preserve"> по </w:t>
      </w:r>
      <w:r w:rsidRPr="00F87CD1">
        <w:rPr>
          <w:rFonts w:ascii="Times New Roman" w:eastAsia="Times New Roman" w:hAnsi="Times New Roman" w:cs="Times New Roman"/>
          <w:color w:val="auto"/>
          <w:lang w:val="en-US"/>
        </w:rPr>
        <w:t>e</w:t>
      </w:r>
      <w:r w:rsidRPr="00F87CD1">
        <w:rPr>
          <w:rFonts w:ascii="Times New Roman" w:eastAsia="Times New Roman" w:hAnsi="Times New Roman" w:cs="Times New Roman"/>
          <w:color w:val="auto"/>
        </w:rPr>
        <w:t>-</w:t>
      </w:r>
      <w:r w:rsidRPr="00F87CD1">
        <w:rPr>
          <w:rFonts w:ascii="Times New Roman" w:eastAsia="Times New Roman" w:hAnsi="Times New Roman" w:cs="Times New Roman"/>
          <w:color w:val="auto"/>
          <w:lang w:val="en-US"/>
        </w:rPr>
        <w:t>mail</w:t>
      </w:r>
      <w:r w:rsidRPr="00F87CD1">
        <w:rPr>
          <w:rFonts w:ascii="Times New Roman" w:eastAsia="Times New Roman" w:hAnsi="Times New Roman" w:cs="Times New Roman"/>
          <w:color w:val="auto"/>
        </w:rPr>
        <w:t>, указанных в разделе «реквизиты сторон» с последующим обменом оригиналами этих документов.</w:t>
      </w:r>
    </w:p>
    <w:p w14:paraId="5950519E" w14:textId="77777777" w:rsidR="00F87CD1" w:rsidRPr="00F87CD1" w:rsidRDefault="00F87CD1" w:rsidP="00F87CD1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7</w:t>
      </w:r>
      <w:r w:rsidRPr="00F87CD1">
        <w:rPr>
          <w:rFonts w:ascii="Times New Roman" w:eastAsia="Times New Roman" w:hAnsi="Times New Roman" w:cs="Times New Roman"/>
          <w:color w:val="auto"/>
          <w:spacing w:val="7"/>
        </w:rPr>
        <w:t xml:space="preserve">.2. Все соглашения, переговоры и переписка между сторонами по вопросам, изложенным в </w:t>
      </w:r>
      <w:r w:rsidRPr="00F87CD1">
        <w:rPr>
          <w:rFonts w:ascii="Times New Roman" w:eastAsia="Times New Roman" w:hAnsi="Times New Roman" w:cs="Times New Roman"/>
          <w:color w:val="auto"/>
          <w:spacing w:val="3"/>
        </w:rPr>
        <w:t xml:space="preserve">настоящем договоре, имевшие место до момента подписания настоящего договора, утрачивают </w:t>
      </w:r>
      <w:r w:rsidRPr="00F87CD1">
        <w:rPr>
          <w:rFonts w:ascii="Times New Roman" w:eastAsia="Times New Roman" w:hAnsi="Times New Roman" w:cs="Times New Roman"/>
          <w:color w:val="auto"/>
          <w:spacing w:val="-1"/>
        </w:rPr>
        <w:t>силу с момента его подписания.</w:t>
      </w:r>
    </w:p>
    <w:p w14:paraId="7957F236" w14:textId="15F09AA3" w:rsidR="00F87CD1" w:rsidRPr="00F87CD1" w:rsidRDefault="00F87CD1" w:rsidP="00F87CD1">
      <w:pPr>
        <w:shd w:val="clear" w:color="auto" w:fill="FFFFFF"/>
        <w:tabs>
          <w:tab w:val="left" w:pos="0"/>
          <w:tab w:val="left" w:pos="422"/>
          <w:tab w:val="left" w:pos="108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  <w:spacing w:val="6"/>
        </w:rPr>
        <w:t xml:space="preserve">7.3. Стороны обязаны сообщать друг другу об изменении места нахождения </w:t>
      </w:r>
      <w:proofErr w:type="spellStart"/>
      <w:r w:rsidR="00C8125A">
        <w:rPr>
          <w:rFonts w:ascii="Times New Roman" w:eastAsia="Times New Roman" w:hAnsi="Times New Roman" w:cs="Times New Roman"/>
          <w:color w:val="auto"/>
          <w:spacing w:val="6"/>
        </w:rPr>
        <w:t>Подрядчик</w:t>
      </w:r>
      <w:r w:rsidRPr="00F87CD1">
        <w:rPr>
          <w:rFonts w:ascii="Times New Roman" w:eastAsia="Times New Roman" w:hAnsi="Times New Roman" w:cs="Times New Roman"/>
          <w:color w:val="auto"/>
          <w:spacing w:val="6"/>
        </w:rPr>
        <w:t>ных</w:t>
      </w:r>
      <w:proofErr w:type="spellEnd"/>
      <w:r w:rsidRPr="00F87CD1">
        <w:rPr>
          <w:rFonts w:ascii="Times New Roman" w:eastAsia="Times New Roman" w:hAnsi="Times New Roman" w:cs="Times New Roman"/>
          <w:color w:val="auto"/>
          <w:spacing w:val="6"/>
        </w:rPr>
        <w:t xml:space="preserve"> </w:t>
      </w:r>
      <w:r w:rsidRPr="00F87CD1">
        <w:rPr>
          <w:rFonts w:ascii="Times New Roman" w:eastAsia="Times New Roman" w:hAnsi="Times New Roman" w:cs="Times New Roman"/>
          <w:color w:val="auto"/>
          <w:spacing w:val="10"/>
        </w:rPr>
        <w:t xml:space="preserve">органов, номеров телефонов, телефакса, почтовых, платежных, отгрузочных реквизитов в </w:t>
      </w:r>
      <w:r w:rsidRPr="00F87CD1">
        <w:rPr>
          <w:rFonts w:ascii="Times New Roman" w:eastAsia="Times New Roman" w:hAnsi="Times New Roman" w:cs="Times New Roman"/>
          <w:color w:val="auto"/>
          <w:spacing w:val="-1"/>
        </w:rPr>
        <w:t>двухдневный срок.</w:t>
      </w:r>
    </w:p>
    <w:p w14:paraId="3DF3FD53" w14:textId="77777777" w:rsidR="00F87CD1" w:rsidRPr="00F87CD1" w:rsidRDefault="00F87CD1" w:rsidP="00F87CD1">
      <w:pPr>
        <w:shd w:val="clear" w:color="auto" w:fill="FFFFFF"/>
        <w:tabs>
          <w:tab w:val="left" w:pos="0"/>
          <w:tab w:val="left" w:pos="422"/>
          <w:tab w:val="left" w:pos="108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  <w:spacing w:val="2"/>
        </w:rPr>
        <w:t xml:space="preserve">7.4.   Любые изменения и дополнения к настоящему договору действительны лишь в случае, если они совершены в письменной форме, подписаны уполномоченными лицами сторон и скреплены </w:t>
      </w:r>
      <w:r w:rsidRPr="00F87CD1">
        <w:rPr>
          <w:rFonts w:ascii="Times New Roman" w:eastAsia="Times New Roman" w:hAnsi="Times New Roman" w:cs="Times New Roman"/>
          <w:color w:val="auto"/>
          <w:spacing w:val="-2"/>
        </w:rPr>
        <w:t>печатью.</w:t>
      </w:r>
    </w:p>
    <w:p w14:paraId="544A2ECB" w14:textId="77777777" w:rsidR="00F87CD1" w:rsidRPr="00F87CD1" w:rsidRDefault="00F87CD1" w:rsidP="00F87CD1">
      <w:pPr>
        <w:shd w:val="clear" w:color="auto" w:fill="FFFFFF"/>
        <w:tabs>
          <w:tab w:val="left" w:pos="0"/>
          <w:tab w:val="left" w:pos="422"/>
          <w:tab w:val="left" w:pos="108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  <w:spacing w:val="8"/>
        </w:rPr>
        <w:t xml:space="preserve">7.5. Все приложения к настоящему договору, соглашения между сторонами по исполнению </w:t>
      </w:r>
      <w:r w:rsidRPr="00F87CD1">
        <w:rPr>
          <w:rFonts w:ascii="Times New Roman" w:eastAsia="Times New Roman" w:hAnsi="Times New Roman" w:cs="Times New Roman"/>
          <w:color w:val="auto"/>
        </w:rPr>
        <w:t>настоящего договора составляют его неотъемлемую часть.</w:t>
      </w:r>
    </w:p>
    <w:p w14:paraId="3CF21330" w14:textId="77777777" w:rsidR="00F87CD1" w:rsidRPr="00F87CD1" w:rsidRDefault="00F87CD1" w:rsidP="00F87CD1">
      <w:pPr>
        <w:shd w:val="clear" w:color="auto" w:fill="FFFFFF"/>
        <w:tabs>
          <w:tab w:val="left" w:pos="0"/>
          <w:tab w:val="left" w:pos="413"/>
          <w:tab w:val="left" w:pos="108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76.</w:t>
      </w:r>
      <w:r w:rsidRPr="00F87CD1">
        <w:rPr>
          <w:rFonts w:ascii="Times New Roman" w:eastAsia="Times New Roman" w:hAnsi="Times New Roman" w:cs="Times New Roman"/>
          <w:color w:val="auto"/>
        </w:rPr>
        <w:tab/>
        <w:t>Настоящий договор вступает в силу с момента подписания его сторонами и действует до момента полного исполнения сторонами своих обязательств по настоящему договору.</w:t>
      </w:r>
    </w:p>
    <w:p w14:paraId="2DD6F26E" w14:textId="77777777" w:rsidR="00F87CD1" w:rsidRPr="00F87CD1" w:rsidRDefault="00F87CD1" w:rsidP="00F87CD1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  <w:spacing w:val="5"/>
        </w:rPr>
        <w:t xml:space="preserve">7.7. Настоящий договор составлен в двух экземплярах, по одному для каждой из сторон. Оба </w:t>
      </w:r>
      <w:r w:rsidRPr="00F87CD1">
        <w:rPr>
          <w:rFonts w:ascii="Times New Roman" w:eastAsia="Times New Roman" w:hAnsi="Times New Roman" w:cs="Times New Roman"/>
          <w:color w:val="auto"/>
        </w:rPr>
        <w:t>экземпляра идентичны и имеют одинаковую юридическую силу.</w:t>
      </w:r>
    </w:p>
    <w:p w14:paraId="2A1F1F35" w14:textId="77777777" w:rsidR="00F87CD1" w:rsidRPr="00F87CD1" w:rsidRDefault="00F87CD1" w:rsidP="00F87CD1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7.8. Расторжение Договора допускается исключительно:</w:t>
      </w:r>
    </w:p>
    <w:p w14:paraId="06FD0568" w14:textId="77777777" w:rsidR="00F87CD1" w:rsidRPr="00F87CD1" w:rsidRDefault="00F87CD1" w:rsidP="00F87CD1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по соглашению Сторон;</w:t>
      </w:r>
    </w:p>
    <w:p w14:paraId="33C50F65" w14:textId="77777777" w:rsidR="00F87CD1" w:rsidRPr="00F87CD1" w:rsidRDefault="00F87CD1" w:rsidP="00F87CD1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по решению суда по основаниям, предусмотренным гражданским законодательством;</w:t>
      </w:r>
    </w:p>
    <w:p w14:paraId="29EC5A67" w14:textId="77777777" w:rsidR="00F87CD1" w:rsidRPr="00F87CD1" w:rsidRDefault="00F87CD1" w:rsidP="00F87CD1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в случае принятия стороной решения об одностороннем отказе от исполнения Договора.</w:t>
      </w:r>
    </w:p>
    <w:p w14:paraId="6B54EA8C" w14:textId="77777777" w:rsidR="00F87CD1" w:rsidRPr="00F87CD1" w:rsidRDefault="00F87CD1" w:rsidP="00F87CD1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7.9. Все споры и разногласия, возникшие в связи с исполнением Договора, его изменением, расторжением, решаются Сторонами путем переговоров, а достигнутые договоренности, при необходимости, оформляются в виде не противоречащих законодательству Российской Федерации дополнительных соглашений, подписанных Сторонами и скрепленных печатями.</w:t>
      </w:r>
    </w:p>
    <w:p w14:paraId="33B6E17D" w14:textId="77777777" w:rsidR="00F87CD1" w:rsidRPr="00F87CD1" w:rsidRDefault="00F87CD1" w:rsidP="00F87CD1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Если по результатам переговоров Стороны не приходят к согласию, споры по Договору разрешаются в судебном порядке в соответствии с действующим законодательством Российской Федерации.</w:t>
      </w:r>
    </w:p>
    <w:p w14:paraId="09F55028" w14:textId="77777777" w:rsidR="00F87CD1" w:rsidRPr="00F87CD1" w:rsidRDefault="00F87CD1" w:rsidP="00F87CD1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До передачи спора на разрешение суда стороны примут меры к его урегулированию в претензионном порядке.</w:t>
      </w:r>
    </w:p>
    <w:p w14:paraId="2310B68C" w14:textId="77777777" w:rsidR="00F87CD1" w:rsidRPr="00F87CD1" w:rsidRDefault="00F87CD1" w:rsidP="00F87CD1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lastRenderedPageBreak/>
        <w:t>Претензия направляется в письменном виде за подписью уполномоченного лица Стороны. Подписанная уполномоченным лицом претензия (ответ на претензию) может быть передана по электронной почте, с обязательным отправлением оригинала претензии (ответа на претензию) в адрес другой Стороны заказным письмом с описью вложения.</w:t>
      </w:r>
    </w:p>
    <w:p w14:paraId="5337CC2F" w14:textId="77777777" w:rsidR="00F87CD1" w:rsidRPr="00F87CD1" w:rsidRDefault="00F87CD1" w:rsidP="00F87CD1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Неразрешенные споры рассматриваются в Арбитражном суде Санкт-Петербурга и Ленинградской области.</w:t>
      </w:r>
    </w:p>
    <w:p w14:paraId="1EA1112D" w14:textId="77777777" w:rsidR="00F87CD1" w:rsidRPr="00F87CD1" w:rsidRDefault="00F87CD1" w:rsidP="00F87CD1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7.10. Уступка прав требования по договору требует согласия второй стороны. Уступка права требования совершенная без такого согласия недействительна.</w:t>
      </w:r>
    </w:p>
    <w:p w14:paraId="1883A697" w14:textId="77777777" w:rsidR="005C4E98" w:rsidRPr="00B41D92" w:rsidRDefault="005C4E98" w:rsidP="00B41D92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</w:p>
    <w:p w14:paraId="716FAB6F" w14:textId="77777777" w:rsidR="00A267F0" w:rsidRPr="00A267F0" w:rsidRDefault="00A267F0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highlight w:val="yellow"/>
          <w:lang w:eastAsia="en-US"/>
        </w:rPr>
      </w:pPr>
    </w:p>
    <w:p w14:paraId="28AB00B4" w14:textId="77777777" w:rsidR="007128BB" w:rsidRPr="00462093" w:rsidRDefault="007128BB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</w:p>
    <w:p w14:paraId="711348B6" w14:textId="77777777" w:rsidR="006718BC" w:rsidRPr="006718BC" w:rsidRDefault="006718BC" w:rsidP="003C72C4">
      <w:pPr>
        <w:pStyle w:val="a1"/>
        <w:numPr>
          <w:ilvl w:val="0"/>
          <w:numId w:val="0"/>
        </w:numPr>
        <w:outlineLvl w:val="9"/>
        <w:rPr>
          <w:rFonts w:cs="Times New Roman"/>
          <w:highlight w:val="yellow"/>
        </w:rPr>
      </w:pPr>
    </w:p>
    <w:p w14:paraId="7923751C" w14:textId="77777777" w:rsidR="0000149A" w:rsidRPr="00462093" w:rsidRDefault="0000149A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</w:p>
    <w:p w14:paraId="6050B2A0" w14:textId="32EAC07A" w:rsidR="00243292" w:rsidRPr="00F87CD1" w:rsidRDefault="00243292" w:rsidP="00F87CD1">
      <w:pPr>
        <w:pStyle w:val="a"/>
        <w:numPr>
          <w:ilvl w:val="0"/>
          <w:numId w:val="35"/>
        </w:numPr>
        <w:spacing w:before="0" w:after="0"/>
        <w:outlineLvl w:val="9"/>
        <w:rPr>
          <w:rFonts w:cs="Times New Roman"/>
          <w:szCs w:val="24"/>
        </w:rPr>
      </w:pPr>
      <w:r w:rsidRPr="00F87CD1">
        <w:rPr>
          <w:rFonts w:cs="Times New Roman"/>
          <w:szCs w:val="24"/>
        </w:rPr>
        <w:t>Порядок расторжения Договора</w:t>
      </w:r>
    </w:p>
    <w:p w14:paraId="12E17CEB" w14:textId="77777777" w:rsidR="0000149A" w:rsidRPr="0000149A" w:rsidRDefault="0000149A" w:rsidP="003C72C4">
      <w:pPr>
        <w:rPr>
          <w:lang w:eastAsia="en-US"/>
        </w:rPr>
      </w:pPr>
    </w:p>
    <w:p w14:paraId="6F820036" w14:textId="77777777" w:rsidR="00243292" w:rsidRPr="00462093" w:rsidRDefault="00243292" w:rsidP="003C72C4">
      <w:pPr>
        <w:pStyle w:val="a"/>
        <w:numPr>
          <w:ilvl w:val="0"/>
          <w:numId w:val="0"/>
        </w:numPr>
        <w:spacing w:before="0" w:after="0"/>
        <w:jc w:val="both"/>
        <w:outlineLvl w:val="9"/>
        <w:rPr>
          <w:rFonts w:cs="Times New Roman"/>
          <w:szCs w:val="24"/>
        </w:rPr>
      </w:pPr>
      <w:r w:rsidRPr="00462093">
        <w:rPr>
          <w:rFonts w:cs="Times New Roman"/>
          <w:w w:val="105"/>
          <w:szCs w:val="24"/>
        </w:rPr>
        <w:t>8</w:t>
      </w:r>
      <w:r w:rsidRPr="00462093">
        <w:rPr>
          <w:rFonts w:cs="Times New Roman"/>
          <w:color w:val="333333"/>
          <w:w w:val="105"/>
          <w:szCs w:val="24"/>
        </w:rPr>
        <w:t>.</w:t>
      </w:r>
      <w:r w:rsidRPr="00462093">
        <w:rPr>
          <w:rFonts w:cs="Times New Roman"/>
          <w:w w:val="105"/>
          <w:szCs w:val="24"/>
        </w:rPr>
        <w:t>1. 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694F0456" w14:textId="77777777" w:rsidR="00CB42F5" w:rsidRDefault="00243292" w:rsidP="003C72C4">
      <w:pPr>
        <w:pStyle w:val="a"/>
        <w:numPr>
          <w:ilvl w:val="0"/>
          <w:numId w:val="0"/>
        </w:numPr>
        <w:spacing w:before="0" w:after="0"/>
        <w:jc w:val="both"/>
        <w:outlineLvl w:val="9"/>
        <w:rPr>
          <w:rFonts w:cs="Times New Roman"/>
          <w:color w:val="333333"/>
          <w:w w:val="105"/>
          <w:szCs w:val="24"/>
        </w:rPr>
      </w:pPr>
      <w:r w:rsidRPr="00462093">
        <w:rPr>
          <w:rFonts w:cs="Times New Roman"/>
          <w:w w:val="105"/>
          <w:szCs w:val="24"/>
        </w:rPr>
        <w:t>8.2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договора не предусмотрен в уведомлении либо не определен самим договором, соглашением сторон</w:t>
      </w:r>
      <w:r w:rsidRPr="00462093">
        <w:rPr>
          <w:rFonts w:cs="Times New Roman"/>
          <w:color w:val="333333"/>
          <w:w w:val="105"/>
          <w:szCs w:val="24"/>
        </w:rPr>
        <w:t>.</w:t>
      </w:r>
    </w:p>
    <w:p w14:paraId="3EAE6D41" w14:textId="77777777" w:rsidR="004F668A" w:rsidRPr="00462093" w:rsidRDefault="004F668A" w:rsidP="003C72C4">
      <w:pPr>
        <w:rPr>
          <w:rFonts w:ascii="Times New Roman" w:hAnsi="Times New Roman" w:cs="Times New Roman"/>
          <w:lang w:eastAsia="en-US"/>
        </w:rPr>
      </w:pPr>
    </w:p>
    <w:p w14:paraId="44A22BF5" w14:textId="77777777" w:rsidR="00243292" w:rsidRDefault="00243292" w:rsidP="003C72C4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>Обеспечение гарантийных обязательств</w:t>
      </w:r>
    </w:p>
    <w:p w14:paraId="1C7D2B93" w14:textId="77777777" w:rsidR="00D65411" w:rsidRPr="00D65411" w:rsidRDefault="00D65411" w:rsidP="003C72C4">
      <w:pPr>
        <w:rPr>
          <w:lang w:eastAsia="en-US"/>
        </w:rPr>
      </w:pPr>
    </w:p>
    <w:p w14:paraId="08FD6A84" w14:textId="77777777" w:rsidR="00243292" w:rsidRDefault="00243292" w:rsidP="003C72C4">
      <w:pPr>
        <w:rPr>
          <w:rFonts w:ascii="Times New Roman" w:hAnsi="Times New Roman" w:cs="Times New Roman"/>
        </w:rPr>
      </w:pPr>
      <w:r w:rsidRPr="00514814">
        <w:rPr>
          <w:rFonts w:ascii="Times New Roman" w:hAnsi="Times New Roman" w:cs="Times New Roman"/>
        </w:rPr>
        <w:t>10.1. Требования к обеспечению гарантийных обязательств не установлены.</w:t>
      </w:r>
    </w:p>
    <w:p w14:paraId="7CEC01B2" w14:textId="77777777" w:rsidR="00D65411" w:rsidRPr="00462093" w:rsidRDefault="00D65411" w:rsidP="003C72C4">
      <w:pPr>
        <w:rPr>
          <w:rFonts w:ascii="Times New Roman" w:hAnsi="Times New Roman" w:cs="Times New Roman"/>
        </w:rPr>
      </w:pPr>
    </w:p>
    <w:p w14:paraId="050A0F44" w14:textId="77777777" w:rsidR="00243292" w:rsidRDefault="00243292" w:rsidP="003C72C4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>Обстоятельства непреодолимой силы</w:t>
      </w:r>
    </w:p>
    <w:p w14:paraId="6DF85215" w14:textId="77777777" w:rsidR="00D65411" w:rsidRPr="00D65411" w:rsidRDefault="00D65411" w:rsidP="003C72C4">
      <w:pPr>
        <w:rPr>
          <w:lang w:eastAsia="en-US"/>
        </w:rPr>
      </w:pPr>
    </w:p>
    <w:p w14:paraId="6A71DA2D" w14:textId="77777777" w:rsidR="00243292" w:rsidRPr="00462093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2CCBD594" w14:textId="77777777" w:rsidR="00243292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22CD5174" w14:textId="77777777" w:rsidR="00B80279" w:rsidRPr="00462093" w:rsidRDefault="00B80279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</w:p>
    <w:p w14:paraId="39BA9BF1" w14:textId="77777777" w:rsidR="00243292" w:rsidRDefault="00243292" w:rsidP="003C72C4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>Порядок урегулирования споров</w:t>
      </w:r>
    </w:p>
    <w:p w14:paraId="46FD4D5C" w14:textId="77777777" w:rsidR="00B80279" w:rsidRPr="00B80279" w:rsidRDefault="00B80279" w:rsidP="003C72C4">
      <w:pPr>
        <w:rPr>
          <w:lang w:eastAsia="en-US"/>
        </w:rPr>
      </w:pPr>
    </w:p>
    <w:p w14:paraId="7E8D8FF8" w14:textId="77777777" w:rsidR="00243292" w:rsidRPr="00E46848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</w:t>
      </w:r>
      <w:r w:rsidRPr="00E46848">
        <w:rPr>
          <w:rFonts w:cs="Times New Roman"/>
          <w:szCs w:val="24"/>
          <w:lang w:eastAsia="en-US"/>
        </w:rPr>
        <w:t>противоречий, претензий и разногласий в добровольном порядке.</w:t>
      </w:r>
    </w:p>
    <w:p w14:paraId="17D91D39" w14:textId="77777777" w:rsidR="00243292" w:rsidRPr="00E46848" w:rsidRDefault="00243292" w:rsidP="003C72C4">
      <w:pPr>
        <w:pStyle w:val="a0"/>
        <w:ind w:left="0" w:firstLine="0"/>
      </w:pPr>
      <w:r w:rsidRPr="00E46848">
        <w:t xml:space="preserve">До передачи спора на разрешение Арбитражного суда </w:t>
      </w:r>
      <w:r w:rsidR="00E46848" w:rsidRPr="00E46848">
        <w:t xml:space="preserve">Челябинской области </w:t>
      </w:r>
      <w:r w:rsidRPr="00E46848">
        <w:t>Стороны принимают меры к его урегулированию в претензионном порядке.</w:t>
      </w:r>
    </w:p>
    <w:p w14:paraId="7F42DE8F" w14:textId="77777777" w:rsidR="00243292" w:rsidRPr="00E46848" w:rsidRDefault="00243292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  <w:r w:rsidRPr="00E46848">
        <w:rPr>
          <w:rFonts w:cs="Times New Roman"/>
          <w:szCs w:val="24"/>
          <w:lang w:eastAsia="en-US"/>
        </w:rPr>
        <w:lastRenderedPageBreak/>
        <w:t>Если иное не предусмотрено Договором, то Претензия направляется Стороной другой Стороне в письменном виде.</w:t>
      </w:r>
    </w:p>
    <w:p w14:paraId="4360FF66" w14:textId="77777777" w:rsidR="00243292" w:rsidRPr="00E46848" w:rsidRDefault="00243292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  <w:r w:rsidRPr="00E46848">
        <w:rPr>
          <w:rFonts w:cs="Times New Roman"/>
          <w:szCs w:val="24"/>
          <w:lang w:eastAsia="en-US"/>
        </w:rPr>
        <w:t xml:space="preserve">Претензия должна содержать срок направления письменного </w:t>
      </w:r>
      <w:r w:rsidR="00C96888" w:rsidRPr="00E46848">
        <w:rPr>
          <w:rFonts w:cs="Times New Roman"/>
          <w:szCs w:val="24"/>
          <w:lang w:eastAsia="en-US"/>
        </w:rPr>
        <w:t>ответа, по существу,</w:t>
      </w:r>
      <w:r w:rsidRPr="00E46848">
        <w:rPr>
          <w:rFonts w:cs="Times New Roman"/>
          <w:szCs w:val="24"/>
          <w:lang w:eastAsia="en-US"/>
        </w:rPr>
        <w:t xml:space="preserve"> Стороной ее</w:t>
      </w:r>
      <w:r w:rsidRPr="00462093">
        <w:rPr>
          <w:rFonts w:cs="Times New Roman"/>
          <w:szCs w:val="24"/>
          <w:lang w:eastAsia="en-US"/>
        </w:rPr>
        <w:t xml:space="preserve"> получившей, а также сумму истребования и ее полный и обоснованный расчет (если претензионные </w:t>
      </w:r>
      <w:r w:rsidRPr="00E46848">
        <w:rPr>
          <w:rFonts w:cs="Times New Roman"/>
          <w:szCs w:val="24"/>
          <w:lang w:eastAsia="en-US"/>
        </w:rPr>
        <w:t>требования подлежат денежной оценке).</w:t>
      </w:r>
    </w:p>
    <w:p w14:paraId="7B32B1CF" w14:textId="77777777" w:rsidR="00243292" w:rsidRPr="00E46848" w:rsidRDefault="00243292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  <w:r w:rsidRPr="00E46848">
        <w:rPr>
          <w:rFonts w:cs="Times New Roman"/>
          <w:szCs w:val="24"/>
          <w:lang w:eastAsia="en-US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62DC5685" w14:textId="77777777" w:rsidR="00243292" w:rsidRPr="00E46848" w:rsidRDefault="00243292" w:rsidP="003C72C4">
      <w:pPr>
        <w:pStyle w:val="a0"/>
        <w:ind w:left="0" w:firstLine="0"/>
      </w:pPr>
      <w:r w:rsidRPr="00E46848">
        <w:t xml:space="preserve">В случае невыполнения Сторонами своих обязательств и </w:t>
      </w:r>
      <w:r w:rsidR="00B80279" w:rsidRPr="00E46848">
        <w:t>не достижения</w:t>
      </w:r>
      <w:r w:rsidRPr="00E46848">
        <w:t xml:space="preserve"> взаимного согласия споры по настоящему Договору разрешаются в Арбитражном суде </w:t>
      </w:r>
      <w:r w:rsidR="00E46848" w:rsidRPr="00E46848">
        <w:t>Челябинской области</w:t>
      </w:r>
      <w:r w:rsidRPr="00E46848">
        <w:t>.</w:t>
      </w:r>
    </w:p>
    <w:p w14:paraId="39F02421" w14:textId="77777777" w:rsidR="00B80279" w:rsidRPr="00462093" w:rsidRDefault="00B80279" w:rsidP="003C72C4">
      <w:pPr>
        <w:pStyle w:val="a0"/>
        <w:numPr>
          <w:ilvl w:val="0"/>
          <w:numId w:val="0"/>
        </w:numPr>
      </w:pPr>
    </w:p>
    <w:p w14:paraId="4CA6CA79" w14:textId="77777777" w:rsidR="00243292" w:rsidRDefault="00243292" w:rsidP="003C72C4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>Срок действия, порядок изменения Договора</w:t>
      </w:r>
    </w:p>
    <w:p w14:paraId="35B25E8C" w14:textId="77777777" w:rsidR="00B80279" w:rsidRPr="00B80279" w:rsidRDefault="00B80279" w:rsidP="003C72C4">
      <w:pPr>
        <w:rPr>
          <w:lang w:eastAsia="en-US"/>
        </w:rPr>
      </w:pPr>
    </w:p>
    <w:p w14:paraId="16E1EB7E" w14:textId="4C40D2F3" w:rsidR="00243292" w:rsidRPr="001561E7" w:rsidRDefault="00243292" w:rsidP="003C72C4">
      <w:pPr>
        <w:pStyle w:val="a0"/>
        <w:ind w:left="0" w:firstLine="0"/>
        <w:outlineLvl w:val="9"/>
        <w:rPr>
          <w:rFonts w:cs="Times New Roman"/>
          <w:szCs w:val="24"/>
        </w:rPr>
      </w:pPr>
      <w:r w:rsidRPr="001561E7">
        <w:rPr>
          <w:rFonts w:cs="Times New Roman"/>
          <w:w w:val="105"/>
          <w:szCs w:val="24"/>
        </w:rPr>
        <w:t>Договор вступает в силу со дня его заключения Сторонами и действует по «</w:t>
      </w:r>
      <w:r w:rsidR="00F87CD1">
        <w:rPr>
          <w:rFonts w:cs="Times New Roman"/>
          <w:w w:val="105"/>
          <w:szCs w:val="24"/>
        </w:rPr>
        <w:t>30</w:t>
      </w:r>
      <w:r w:rsidRPr="001561E7">
        <w:rPr>
          <w:rFonts w:cs="Times New Roman"/>
          <w:w w:val="105"/>
          <w:szCs w:val="24"/>
        </w:rPr>
        <w:t xml:space="preserve">» </w:t>
      </w:r>
      <w:r w:rsidR="00F87CD1">
        <w:rPr>
          <w:rFonts w:cs="Times New Roman"/>
          <w:w w:val="105"/>
          <w:szCs w:val="24"/>
        </w:rPr>
        <w:t>августа</w:t>
      </w:r>
      <w:r w:rsidR="001561E7" w:rsidRPr="001561E7">
        <w:rPr>
          <w:rFonts w:cs="Times New Roman"/>
          <w:w w:val="105"/>
          <w:szCs w:val="24"/>
        </w:rPr>
        <w:t xml:space="preserve"> </w:t>
      </w:r>
      <w:r w:rsidRPr="001561E7">
        <w:rPr>
          <w:rFonts w:cs="Times New Roman"/>
          <w:w w:val="105"/>
          <w:szCs w:val="24"/>
        </w:rPr>
        <w:t>202</w:t>
      </w:r>
      <w:r w:rsidR="00F87CD1">
        <w:rPr>
          <w:rFonts w:cs="Times New Roman"/>
          <w:w w:val="105"/>
          <w:szCs w:val="24"/>
        </w:rPr>
        <w:t>6</w:t>
      </w:r>
      <w:r w:rsidRPr="001561E7">
        <w:rPr>
          <w:rFonts w:cs="Times New Roman"/>
          <w:w w:val="105"/>
          <w:szCs w:val="24"/>
        </w:rPr>
        <w:t xml:space="preserve"> г. включительно, а в части гарантийных обязательств и обязательств по оплате - до их полного</w:t>
      </w:r>
      <w:r w:rsidRPr="001561E7">
        <w:rPr>
          <w:rFonts w:cs="Times New Roman"/>
          <w:spacing w:val="11"/>
          <w:w w:val="105"/>
          <w:szCs w:val="24"/>
        </w:rPr>
        <w:t xml:space="preserve"> </w:t>
      </w:r>
      <w:r w:rsidRPr="001561E7">
        <w:rPr>
          <w:rFonts w:cs="Times New Roman"/>
          <w:w w:val="105"/>
          <w:szCs w:val="24"/>
        </w:rPr>
        <w:t>исполнения.</w:t>
      </w:r>
    </w:p>
    <w:p w14:paraId="7413F0F3" w14:textId="205FF471" w:rsidR="00243292" w:rsidRPr="00462093" w:rsidRDefault="00243292" w:rsidP="003C72C4">
      <w:pPr>
        <w:pStyle w:val="aff1"/>
        <w:spacing w:after="0"/>
        <w:rPr>
          <w:szCs w:val="24"/>
        </w:rPr>
      </w:pPr>
      <w:r w:rsidRPr="001561E7">
        <w:rPr>
          <w:color w:val="111111"/>
          <w:w w:val="105"/>
          <w:szCs w:val="24"/>
        </w:rPr>
        <w:t xml:space="preserve">Договор заключен в электронной форме в порядке, предусмотренном Федеральным </w:t>
      </w:r>
      <w:r w:rsidRPr="001561E7">
        <w:rPr>
          <w:w w:val="105"/>
          <w:szCs w:val="24"/>
        </w:rPr>
        <w:t>законом</w:t>
      </w:r>
      <w:r w:rsidRPr="001561E7">
        <w:rPr>
          <w:color w:val="FF0000"/>
          <w:w w:val="105"/>
          <w:szCs w:val="24"/>
        </w:rPr>
        <w:t xml:space="preserve"> </w:t>
      </w:r>
      <w:r w:rsidRPr="001561E7">
        <w:rPr>
          <w:w w:val="105"/>
          <w:szCs w:val="24"/>
        </w:rPr>
        <w:t>223</w:t>
      </w:r>
      <w:r w:rsidRPr="001561E7">
        <w:rPr>
          <w:color w:val="111111"/>
          <w:w w:val="105"/>
          <w:szCs w:val="24"/>
        </w:rPr>
        <w:t>-ФЗ (дополнительно Стороны вправе оформить Договор в письменном виде в</w:t>
      </w:r>
      <w:r w:rsidR="0024052E" w:rsidRPr="001561E7">
        <w:rPr>
          <w:color w:val="111111"/>
          <w:w w:val="105"/>
          <w:szCs w:val="24"/>
        </w:rPr>
        <w:t xml:space="preserve"> </w:t>
      </w:r>
      <w:r w:rsidRPr="001561E7">
        <w:rPr>
          <w:color w:val="111111"/>
          <w:w w:val="105"/>
          <w:szCs w:val="24"/>
        </w:rPr>
        <w:t>2</w:t>
      </w:r>
      <w:r w:rsidRPr="00462093">
        <w:rPr>
          <w:color w:val="111111"/>
          <w:w w:val="105"/>
          <w:szCs w:val="24"/>
        </w:rPr>
        <w:t xml:space="preserve"> (двух)</w:t>
      </w:r>
      <w:r w:rsidR="00577167" w:rsidRPr="00462093">
        <w:rPr>
          <w:color w:val="111111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экземпляров,</w:t>
      </w:r>
      <w:r w:rsidR="00577167" w:rsidRPr="00462093">
        <w:rPr>
          <w:color w:val="111111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 xml:space="preserve">один экз. у </w:t>
      </w:r>
      <w:r w:rsidR="00C8125A">
        <w:rPr>
          <w:color w:val="111111"/>
          <w:w w:val="105"/>
          <w:szCs w:val="24"/>
        </w:rPr>
        <w:t>Подрядчика</w:t>
      </w:r>
      <w:r w:rsidRPr="00462093">
        <w:rPr>
          <w:color w:val="111111"/>
          <w:w w:val="105"/>
          <w:szCs w:val="24"/>
        </w:rPr>
        <w:t>, один экз. у Заказчика, имеющих такую же юридическую силу, как и Договор, заключенный в электронной форме).</w:t>
      </w:r>
    </w:p>
    <w:p w14:paraId="3C0F929D" w14:textId="77777777" w:rsidR="00243292" w:rsidRPr="00462093" w:rsidRDefault="00243292" w:rsidP="003C72C4">
      <w:pPr>
        <w:pStyle w:val="a0"/>
        <w:ind w:left="0" w:firstLine="0"/>
        <w:outlineLvl w:val="9"/>
        <w:rPr>
          <w:rFonts w:cs="Times New Roman"/>
          <w:szCs w:val="24"/>
        </w:rPr>
      </w:pPr>
      <w:r w:rsidRPr="00462093">
        <w:rPr>
          <w:rFonts w:cs="Times New Roman"/>
          <w:w w:val="105"/>
          <w:szCs w:val="24"/>
        </w:rPr>
        <w:t xml:space="preserve">Изменение условий договора в </w:t>
      </w:r>
      <w:r w:rsidRPr="00462093">
        <w:rPr>
          <w:rFonts w:cs="Times New Roman"/>
          <w:color w:val="242424"/>
          <w:w w:val="105"/>
          <w:szCs w:val="24"/>
        </w:rPr>
        <w:t xml:space="preserve">ходе </w:t>
      </w:r>
      <w:r w:rsidRPr="00462093">
        <w:rPr>
          <w:rFonts w:cs="Times New Roman"/>
          <w:w w:val="105"/>
          <w:szCs w:val="24"/>
        </w:rPr>
        <w:t>его исполнения допускается по соглашению сторон в следующих</w:t>
      </w:r>
      <w:r w:rsidRPr="00462093">
        <w:rPr>
          <w:rFonts w:cs="Times New Roman"/>
          <w:spacing w:val="34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случаях:</w:t>
      </w:r>
    </w:p>
    <w:p w14:paraId="3C786016" w14:textId="2E11852D" w:rsidR="00243292" w:rsidRPr="00462093" w:rsidRDefault="00243292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</w:rPr>
      </w:pPr>
      <w:r w:rsidRPr="00462093">
        <w:rPr>
          <w:rFonts w:cs="Times New Roman"/>
          <w:w w:val="105"/>
          <w:szCs w:val="24"/>
        </w:rPr>
        <w:t>13.3.1 Если</w:t>
      </w:r>
      <w:r w:rsidRPr="00462093">
        <w:rPr>
          <w:rFonts w:cs="Times New Roman"/>
          <w:spacing w:val="-9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возможность</w:t>
      </w:r>
      <w:r w:rsidRPr="00462093">
        <w:rPr>
          <w:rFonts w:cs="Times New Roman"/>
          <w:spacing w:val="-2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изменения</w:t>
      </w:r>
      <w:r w:rsidRPr="00462093">
        <w:rPr>
          <w:rFonts w:cs="Times New Roman"/>
          <w:spacing w:val="-6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условий</w:t>
      </w:r>
      <w:r w:rsidRPr="00462093">
        <w:rPr>
          <w:rFonts w:cs="Times New Roman"/>
          <w:spacing w:val="-8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договора</w:t>
      </w:r>
      <w:r w:rsidRPr="00462093">
        <w:rPr>
          <w:rFonts w:cs="Times New Roman"/>
          <w:spacing w:val="-7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была</w:t>
      </w:r>
      <w:r w:rsidRPr="00462093">
        <w:rPr>
          <w:rFonts w:cs="Times New Roman"/>
          <w:spacing w:val="-16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предусмотрена</w:t>
      </w:r>
      <w:r w:rsidRPr="00462093">
        <w:rPr>
          <w:rFonts w:cs="Times New Roman"/>
          <w:spacing w:val="-5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документацией</w:t>
      </w:r>
      <w:r w:rsidRPr="00462093">
        <w:rPr>
          <w:rFonts w:cs="Times New Roman"/>
          <w:spacing w:val="1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о конкурентной закупке (извещением о проведении запроса котировок в электронной форме) и договором, а в случае осуществления закупки у единственного поставщика (</w:t>
      </w:r>
      <w:r w:rsidR="00C8125A">
        <w:rPr>
          <w:rFonts w:cs="Times New Roman"/>
          <w:w w:val="105"/>
          <w:szCs w:val="24"/>
        </w:rPr>
        <w:t>Подрядчика</w:t>
      </w:r>
      <w:r w:rsidRPr="00462093">
        <w:rPr>
          <w:rFonts w:cs="Times New Roman"/>
          <w:w w:val="105"/>
          <w:szCs w:val="24"/>
        </w:rPr>
        <w:t>, подрядчика)</w:t>
      </w:r>
      <w:r w:rsidRPr="00462093">
        <w:rPr>
          <w:rFonts w:cs="Times New Roman"/>
          <w:spacing w:val="12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договором:</w:t>
      </w:r>
    </w:p>
    <w:p w14:paraId="710AF7AB" w14:textId="77777777" w:rsidR="00243292" w:rsidRPr="00462093" w:rsidRDefault="00243292" w:rsidP="003C72C4">
      <w:pPr>
        <w:pStyle w:val="aff1"/>
        <w:spacing w:after="0"/>
        <w:rPr>
          <w:szCs w:val="24"/>
        </w:rPr>
      </w:pPr>
      <w:r w:rsidRPr="00462093">
        <w:rPr>
          <w:color w:val="111111"/>
          <w:w w:val="105"/>
          <w:szCs w:val="24"/>
        </w:rPr>
        <w:t>при снижении цены договора без изменения предусмотренных договором количества товара, объема работы или услуги, качества поставляемого товара, выполняемой работы, оказываемой услуги и иных условий договора;</w:t>
      </w:r>
    </w:p>
    <w:p w14:paraId="4CCC467E" w14:textId="77777777" w:rsidR="00243292" w:rsidRPr="00462093" w:rsidRDefault="00243292" w:rsidP="003C72C4">
      <w:pPr>
        <w:pStyle w:val="aff1"/>
        <w:spacing w:after="0"/>
        <w:rPr>
          <w:szCs w:val="24"/>
        </w:rPr>
      </w:pPr>
      <w:r w:rsidRPr="00462093">
        <w:rPr>
          <w:color w:val="111111"/>
          <w:w w:val="105"/>
          <w:szCs w:val="24"/>
        </w:rPr>
        <w:t>если по предложению Заказчика увеличиваются (уменьшаются) предусмотренные договором количество товара, объем работы или услуги не более чем на 30 процентов. При этом по</w:t>
      </w:r>
      <w:r w:rsidRPr="00462093">
        <w:rPr>
          <w:color w:val="111111"/>
          <w:spacing w:val="-14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соглашению</w:t>
      </w:r>
      <w:r w:rsidRPr="00462093">
        <w:rPr>
          <w:color w:val="111111"/>
          <w:spacing w:val="-3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сторон</w:t>
      </w:r>
      <w:r w:rsidRPr="00462093">
        <w:rPr>
          <w:color w:val="111111"/>
          <w:spacing w:val="-11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допускается</w:t>
      </w:r>
      <w:r w:rsidRPr="00462093">
        <w:rPr>
          <w:color w:val="111111"/>
          <w:spacing w:val="3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изменение</w:t>
      </w:r>
      <w:r w:rsidRPr="00462093">
        <w:rPr>
          <w:color w:val="111111"/>
          <w:spacing w:val="-4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цены</w:t>
      </w:r>
      <w:r w:rsidRPr="00462093">
        <w:rPr>
          <w:color w:val="111111"/>
          <w:spacing w:val="-13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договора</w:t>
      </w:r>
      <w:r w:rsidRPr="00462093">
        <w:rPr>
          <w:color w:val="111111"/>
          <w:spacing w:val="-5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пропорционально</w:t>
      </w:r>
      <w:r w:rsidRPr="00462093">
        <w:rPr>
          <w:color w:val="111111"/>
          <w:spacing w:val="-13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 xml:space="preserve">дополнительному количеству товара, дополнительному объему работы или услуги исходя из установленной в договоре цены единицы товара, работы </w:t>
      </w:r>
      <w:r w:rsidR="00B80279">
        <w:rPr>
          <w:color w:val="111111"/>
          <w:w w:val="105"/>
          <w:szCs w:val="24"/>
        </w:rPr>
        <w:t>или услуги, но не более чем на 30</w:t>
      </w:r>
      <w:r w:rsidRPr="00462093">
        <w:rPr>
          <w:color w:val="111111"/>
          <w:w w:val="105"/>
          <w:szCs w:val="24"/>
        </w:rPr>
        <w:t xml:space="preserve"> процентов цены договора. При уменьшении предусмотренных договором количества</w:t>
      </w:r>
      <w:r w:rsidRPr="00462093">
        <w:rPr>
          <w:color w:val="111111"/>
          <w:spacing w:val="19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 xml:space="preserve">товара, объема работы или </w:t>
      </w:r>
      <w:r w:rsidRPr="00462093">
        <w:rPr>
          <w:color w:val="0C0C0C"/>
          <w:w w:val="105"/>
          <w:szCs w:val="24"/>
        </w:rPr>
        <w:t xml:space="preserve">услуги стороны договора обязаны уменьшить цену договора исходя из установленной в договоре цены единицы товара, работы или услуги. Цена единицы дополнительно поставляемого товара или цена единицы товара </w:t>
      </w:r>
      <w:proofErr w:type="gramStart"/>
      <w:r w:rsidRPr="00462093">
        <w:rPr>
          <w:color w:val="0C0C0C"/>
          <w:w w:val="105"/>
          <w:szCs w:val="24"/>
        </w:rPr>
        <w:t>при уменьшении</w:t>
      </w:r>
      <w:proofErr w:type="gramEnd"/>
      <w:r w:rsidRPr="00462093">
        <w:rPr>
          <w:color w:val="0C0C0C"/>
          <w:w w:val="105"/>
          <w:szCs w:val="24"/>
        </w:rPr>
        <w:t xml:space="preserve"> предусмотренного договором количества</w:t>
      </w:r>
      <w:r w:rsidR="00B80279">
        <w:rPr>
          <w:color w:val="0C0C0C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поставляемого</w:t>
      </w:r>
      <w:r w:rsidRPr="00462093">
        <w:rPr>
          <w:color w:val="0C0C0C"/>
          <w:spacing w:val="3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товара</w:t>
      </w:r>
      <w:r w:rsidRPr="00462093">
        <w:rPr>
          <w:color w:val="0C0C0C"/>
          <w:spacing w:val="-19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должна</w:t>
      </w:r>
      <w:r w:rsidRPr="00462093">
        <w:rPr>
          <w:color w:val="0C0C0C"/>
          <w:spacing w:val="-12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определяться</w:t>
      </w:r>
      <w:r w:rsidRPr="00462093">
        <w:rPr>
          <w:color w:val="0C0C0C"/>
          <w:spacing w:val="-5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как</w:t>
      </w:r>
      <w:r w:rsidRPr="00462093">
        <w:rPr>
          <w:color w:val="0C0C0C"/>
          <w:spacing w:val="-10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частное</w:t>
      </w:r>
      <w:r w:rsidRPr="00462093">
        <w:rPr>
          <w:color w:val="0C0C0C"/>
          <w:spacing w:val="-12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от</w:t>
      </w:r>
      <w:r w:rsidRPr="00462093">
        <w:rPr>
          <w:color w:val="0C0C0C"/>
          <w:spacing w:val="-20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деления</w:t>
      </w:r>
      <w:r w:rsidRPr="00462093">
        <w:rPr>
          <w:color w:val="0C0C0C"/>
          <w:spacing w:val="-7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первоначальной</w:t>
      </w:r>
      <w:r w:rsidRPr="00462093">
        <w:rPr>
          <w:color w:val="0C0C0C"/>
          <w:spacing w:val="-15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цены</w:t>
      </w:r>
      <w:r w:rsidRPr="00462093">
        <w:rPr>
          <w:color w:val="0C0C0C"/>
          <w:spacing w:val="-21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договора на предусмотренное договором количество такого</w:t>
      </w:r>
      <w:r w:rsidRPr="00462093">
        <w:rPr>
          <w:color w:val="0C0C0C"/>
          <w:spacing w:val="16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товара;</w:t>
      </w:r>
    </w:p>
    <w:p w14:paraId="53B934DA" w14:textId="77777777" w:rsidR="00243292" w:rsidRPr="00462093" w:rsidRDefault="00243292" w:rsidP="003C72C4">
      <w:pPr>
        <w:widowControl w:val="0"/>
        <w:tabs>
          <w:tab w:val="left" w:pos="1369"/>
        </w:tabs>
        <w:autoSpaceDE w:val="0"/>
        <w:autoSpaceDN w:val="0"/>
        <w:jc w:val="both"/>
        <w:rPr>
          <w:rFonts w:ascii="Times New Roman" w:hAnsi="Times New Roman" w:cs="Times New Roman"/>
          <w:color w:val="0C0C0C"/>
        </w:rPr>
      </w:pPr>
      <w:r w:rsidRPr="00462093">
        <w:rPr>
          <w:rFonts w:ascii="Times New Roman" w:hAnsi="Times New Roman" w:cs="Times New Roman"/>
          <w:w w:val="105"/>
        </w:rPr>
        <w:t xml:space="preserve">13.3.2 </w:t>
      </w:r>
      <w:r w:rsidRPr="00462093">
        <w:rPr>
          <w:rFonts w:ascii="Times New Roman" w:hAnsi="Times New Roman" w:cs="Times New Roman"/>
          <w:color w:val="0C0C0C"/>
          <w:w w:val="105"/>
        </w:rPr>
        <w:t>Изменение в соответствии с законодательством Российской Федерации</w:t>
      </w:r>
      <w:r w:rsidR="007A4D27">
        <w:rPr>
          <w:rFonts w:ascii="Times New Roman" w:hAnsi="Times New Roman" w:cs="Times New Roman"/>
          <w:color w:val="0C0C0C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регулируемых цен (тарифов) на товары, работы,</w:t>
      </w:r>
      <w:r w:rsidRPr="00462093">
        <w:rPr>
          <w:rFonts w:ascii="Times New Roman" w:hAnsi="Times New Roman" w:cs="Times New Roman"/>
          <w:color w:val="0C0C0C"/>
          <w:spacing w:val="42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услуги.</w:t>
      </w:r>
    </w:p>
    <w:p w14:paraId="032D6A50" w14:textId="77777777" w:rsidR="00243292" w:rsidRPr="00462093" w:rsidRDefault="00243292" w:rsidP="003C72C4">
      <w:pPr>
        <w:pStyle w:val="aff1"/>
        <w:spacing w:after="0"/>
        <w:rPr>
          <w:szCs w:val="24"/>
        </w:rPr>
      </w:pPr>
      <w:r w:rsidRPr="00462093">
        <w:rPr>
          <w:w w:val="105"/>
          <w:szCs w:val="24"/>
        </w:rPr>
        <w:t xml:space="preserve">13.3.3 </w:t>
      </w:r>
      <w:r w:rsidRPr="00462093">
        <w:rPr>
          <w:color w:val="0C0C0C"/>
          <w:w w:val="105"/>
          <w:szCs w:val="24"/>
        </w:rPr>
        <w:t xml:space="preserve">В случае, если при исполнении договора изменяются количество, объем, цена закупаемых товаров, работ, услуг или сроки исполнения договора по сравнению с указанными в итоговом протоколе, Заказчик не позднее чем в </w:t>
      </w:r>
      <w:r w:rsidR="007A4D27">
        <w:rPr>
          <w:color w:val="0C0C0C"/>
          <w:w w:val="105"/>
          <w:szCs w:val="24"/>
        </w:rPr>
        <w:t>10</w:t>
      </w:r>
      <w:r w:rsidRPr="00462093">
        <w:rPr>
          <w:color w:val="0C0C0C"/>
          <w:w w:val="105"/>
          <w:szCs w:val="24"/>
        </w:rPr>
        <w:t xml:space="preserve">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системе.</w:t>
      </w:r>
    </w:p>
    <w:p w14:paraId="00542DBF" w14:textId="77777777" w:rsidR="00243292" w:rsidRPr="0080243A" w:rsidRDefault="00243292" w:rsidP="003C72C4">
      <w:pPr>
        <w:widowControl w:val="0"/>
        <w:tabs>
          <w:tab w:val="left" w:pos="1373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w w:val="105"/>
        </w:rPr>
        <w:t xml:space="preserve">13.3.4 </w:t>
      </w:r>
      <w:r w:rsidRPr="00462093">
        <w:rPr>
          <w:rFonts w:ascii="Times New Roman" w:hAnsi="Times New Roman" w:cs="Times New Roman"/>
          <w:color w:val="0C0C0C"/>
          <w:w w:val="105"/>
        </w:rPr>
        <w:t>В</w:t>
      </w:r>
      <w:r w:rsidRPr="00462093">
        <w:rPr>
          <w:rFonts w:ascii="Times New Roman" w:hAnsi="Times New Roman" w:cs="Times New Roman"/>
          <w:color w:val="0C0C0C"/>
          <w:spacing w:val="-20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случае</w:t>
      </w:r>
      <w:r w:rsidRPr="00462093">
        <w:rPr>
          <w:rFonts w:ascii="Times New Roman" w:hAnsi="Times New Roman" w:cs="Times New Roman"/>
          <w:color w:val="0C0C0C"/>
          <w:spacing w:val="-14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если</w:t>
      </w:r>
      <w:r w:rsidRPr="00462093">
        <w:rPr>
          <w:rFonts w:ascii="Times New Roman" w:hAnsi="Times New Roman" w:cs="Times New Roman"/>
          <w:color w:val="0C0C0C"/>
          <w:spacing w:val="-17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по</w:t>
      </w:r>
      <w:r w:rsidRPr="00462093">
        <w:rPr>
          <w:rFonts w:ascii="Times New Roman" w:hAnsi="Times New Roman" w:cs="Times New Roman"/>
          <w:color w:val="0C0C0C"/>
          <w:spacing w:val="-17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предложению</w:t>
      </w:r>
      <w:r w:rsidRPr="00462093">
        <w:rPr>
          <w:rFonts w:ascii="Times New Roman" w:hAnsi="Times New Roman" w:cs="Times New Roman"/>
          <w:color w:val="0C0C0C"/>
          <w:spacing w:val="-8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Заказчика</w:t>
      </w:r>
      <w:r w:rsidRPr="00462093">
        <w:rPr>
          <w:rFonts w:ascii="Times New Roman" w:hAnsi="Times New Roman" w:cs="Times New Roman"/>
          <w:color w:val="0C0C0C"/>
          <w:spacing w:val="-8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увеличиваются предусмотренные</w:t>
      </w:r>
      <w:r w:rsidRPr="00462093">
        <w:rPr>
          <w:rFonts w:ascii="Times New Roman" w:hAnsi="Times New Roman" w:cs="Times New Roman"/>
          <w:color w:val="0C0C0C"/>
          <w:spacing w:val="-27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 xml:space="preserve">договором количество товара, объем работы или услуги не более чем на 10 процентов от объема ранее произведенной закупки, такое изменение условий </w:t>
      </w:r>
      <w:r w:rsidRPr="00462093">
        <w:rPr>
          <w:rFonts w:ascii="Times New Roman" w:hAnsi="Times New Roman" w:cs="Times New Roman"/>
          <w:color w:val="0C0C0C"/>
          <w:spacing w:val="-9"/>
          <w:w w:val="105"/>
        </w:rPr>
        <w:t xml:space="preserve">договора </w:t>
      </w:r>
      <w:r w:rsidRPr="00462093">
        <w:rPr>
          <w:rFonts w:ascii="Times New Roman" w:hAnsi="Times New Roman" w:cs="Times New Roman"/>
          <w:color w:val="0C0C0C"/>
          <w:w w:val="105"/>
        </w:rPr>
        <w:t xml:space="preserve">допускается без согласования проекта дополнительного соглашения, </w:t>
      </w:r>
      <w:r w:rsidRPr="0080243A">
        <w:rPr>
          <w:rFonts w:ascii="Times New Roman" w:hAnsi="Times New Roman" w:cs="Times New Roman"/>
          <w:color w:val="0C0C0C"/>
          <w:w w:val="105"/>
        </w:rPr>
        <w:t>которое предусмотрено абзацем вторым настоящего</w:t>
      </w:r>
      <w:r w:rsidRPr="0080243A">
        <w:rPr>
          <w:rFonts w:ascii="Times New Roman" w:hAnsi="Times New Roman" w:cs="Times New Roman"/>
          <w:color w:val="0C0C0C"/>
          <w:spacing w:val="36"/>
          <w:w w:val="105"/>
        </w:rPr>
        <w:t xml:space="preserve"> </w:t>
      </w:r>
      <w:r w:rsidRPr="0080243A">
        <w:rPr>
          <w:rFonts w:ascii="Times New Roman" w:hAnsi="Times New Roman" w:cs="Times New Roman"/>
          <w:color w:val="0C0C0C"/>
          <w:w w:val="105"/>
        </w:rPr>
        <w:t>пункта.</w:t>
      </w:r>
    </w:p>
    <w:p w14:paraId="386BB216" w14:textId="77777777" w:rsidR="00243292" w:rsidRPr="00462093" w:rsidRDefault="00243292" w:rsidP="003C72C4">
      <w:pPr>
        <w:widowControl w:val="0"/>
        <w:tabs>
          <w:tab w:val="left" w:pos="1545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w w:val="105"/>
        </w:rPr>
        <w:t>13.4</w:t>
      </w:r>
      <w:r w:rsidRPr="00462093">
        <w:rPr>
          <w:rFonts w:ascii="Times New Roman" w:hAnsi="Times New Roman" w:cs="Times New Roman"/>
          <w:color w:val="FF0000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 xml:space="preserve">При заключении дополнительного соглашения Заказчик должен соблюдать </w:t>
      </w:r>
      <w:r w:rsidR="00BF566E">
        <w:rPr>
          <w:rFonts w:ascii="Times New Roman" w:hAnsi="Times New Roman" w:cs="Times New Roman"/>
          <w:color w:val="0C0C0C"/>
          <w:w w:val="105"/>
        </w:rPr>
        <w:t>с</w:t>
      </w:r>
      <w:r w:rsidRPr="00462093">
        <w:rPr>
          <w:rFonts w:ascii="Times New Roman" w:hAnsi="Times New Roman" w:cs="Times New Roman"/>
          <w:color w:val="0C0C0C"/>
          <w:w w:val="105"/>
        </w:rPr>
        <w:t>ледующие</w:t>
      </w:r>
      <w:r w:rsidRPr="00462093">
        <w:rPr>
          <w:rFonts w:ascii="Times New Roman" w:hAnsi="Times New Roman" w:cs="Times New Roman"/>
          <w:color w:val="0C0C0C"/>
          <w:spacing w:val="20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принципы:</w:t>
      </w:r>
    </w:p>
    <w:p w14:paraId="169BBB39" w14:textId="77777777" w:rsidR="00243292" w:rsidRPr="00462093" w:rsidRDefault="00243292" w:rsidP="003C72C4">
      <w:pPr>
        <w:pStyle w:val="aff1"/>
        <w:spacing w:after="0"/>
        <w:rPr>
          <w:szCs w:val="24"/>
        </w:rPr>
      </w:pPr>
      <w:r w:rsidRPr="00462093">
        <w:rPr>
          <w:color w:val="0C0C0C"/>
          <w:w w:val="105"/>
          <w:szCs w:val="24"/>
        </w:rPr>
        <w:lastRenderedPageBreak/>
        <w:t>изменение предмета договора не допускается;</w:t>
      </w:r>
    </w:p>
    <w:p w14:paraId="6F6A3CFD" w14:textId="77777777" w:rsidR="00243292" w:rsidRDefault="00243292" w:rsidP="003C72C4">
      <w:pPr>
        <w:pStyle w:val="aff1"/>
        <w:spacing w:after="0"/>
        <w:rPr>
          <w:color w:val="0C0C0C"/>
          <w:w w:val="105"/>
          <w:szCs w:val="24"/>
        </w:rPr>
      </w:pPr>
      <w:r w:rsidRPr="00462093">
        <w:rPr>
          <w:color w:val="0C0C0C"/>
          <w:w w:val="105"/>
          <w:szCs w:val="24"/>
        </w:rPr>
        <w:t>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закупки;</w:t>
      </w:r>
    </w:p>
    <w:p w14:paraId="59B2BA75" w14:textId="77777777" w:rsidR="00BF566E" w:rsidRPr="00462093" w:rsidRDefault="00BF566E" w:rsidP="003C72C4">
      <w:pPr>
        <w:pStyle w:val="aff1"/>
        <w:spacing w:after="0"/>
        <w:rPr>
          <w:szCs w:val="24"/>
        </w:rPr>
      </w:pPr>
    </w:p>
    <w:p w14:paraId="38A800C8" w14:textId="77777777" w:rsidR="00243292" w:rsidRDefault="00243292" w:rsidP="003C72C4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>Особые условия</w:t>
      </w:r>
    </w:p>
    <w:p w14:paraId="2032D02D" w14:textId="77777777" w:rsidR="00BF566E" w:rsidRPr="00BF566E" w:rsidRDefault="00BF566E" w:rsidP="003C72C4">
      <w:pPr>
        <w:rPr>
          <w:lang w:eastAsia="en-US"/>
        </w:rPr>
      </w:pPr>
    </w:p>
    <w:p w14:paraId="586907D1" w14:textId="2BC7E42C" w:rsidR="00243292" w:rsidRPr="00462093" w:rsidRDefault="00243292" w:rsidP="003C72C4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1</w:t>
      </w:r>
      <w:r w:rsidR="003274F2">
        <w:rPr>
          <w:rFonts w:ascii="Times New Roman" w:hAnsi="Times New Roman" w:cs="Times New Roman"/>
        </w:rPr>
        <w:t>3</w:t>
      </w:r>
      <w:r w:rsidRPr="00462093">
        <w:rPr>
          <w:rFonts w:ascii="Times New Roman" w:hAnsi="Times New Roman" w:cs="Times New Roman"/>
        </w:rPr>
        <w:t>.1. Стороны при исполнении Договора:</w:t>
      </w:r>
    </w:p>
    <w:p w14:paraId="505DC2FA" w14:textId="77777777" w:rsidR="00243292" w:rsidRPr="00462093" w:rsidRDefault="00243292" w:rsidP="003C72C4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- составляют первичные учетные документы и иные документы, которыми оформляются:</w:t>
      </w:r>
    </w:p>
    <w:p w14:paraId="380DD9CC" w14:textId="16AE53D2" w:rsidR="00243292" w:rsidRPr="00462093" w:rsidRDefault="00142379" w:rsidP="003C72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Выполненные работы</w:t>
      </w:r>
      <w:r w:rsidR="00243292" w:rsidRPr="00462093">
        <w:rPr>
          <w:rFonts w:ascii="Times New Roman" w:hAnsi="Times New Roman" w:cs="Times New Roman"/>
        </w:rPr>
        <w:t xml:space="preserve">, а также отдельные этапы </w:t>
      </w:r>
      <w:r>
        <w:rPr>
          <w:rFonts w:ascii="Times New Roman" w:hAnsi="Times New Roman" w:cs="Times New Roman"/>
        </w:rPr>
        <w:t>выполнения работ</w:t>
      </w:r>
      <w:r w:rsidR="00243292" w:rsidRPr="00462093">
        <w:rPr>
          <w:rFonts w:ascii="Times New Roman" w:hAnsi="Times New Roman" w:cs="Times New Roman"/>
        </w:rPr>
        <w:t xml:space="preserve"> (далее - отдельный этап исполнения Договора), включая все документы, предоставление которых предусмотрено в целях осуществления приемки </w:t>
      </w:r>
      <w:r>
        <w:rPr>
          <w:rFonts w:ascii="Times New Roman" w:hAnsi="Times New Roman" w:cs="Times New Roman"/>
        </w:rPr>
        <w:t>выполненных работ</w:t>
      </w:r>
      <w:r w:rsidR="00243292" w:rsidRPr="00462093">
        <w:rPr>
          <w:rFonts w:ascii="Times New Roman" w:hAnsi="Times New Roman" w:cs="Times New Roman"/>
        </w:rPr>
        <w:t>, а также отдельных этапов исполнения Договора;</w:t>
      </w:r>
    </w:p>
    <w:p w14:paraId="06692CF2" w14:textId="77777777" w:rsidR="00243292" w:rsidRPr="00462093" w:rsidRDefault="00243292" w:rsidP="003C72C4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результаты такой приемки;</w:t>
      </w:r>
    </w:p>
    <w:p w14:paraId="0BEDFE7C" w14:textId="77777777" w:rsidR="00243292" w:rsidRPr="00462093" w:rsidRDefault="00243292" w:rsidP="003C72C4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мотивированный отказ от подписания документа о приемке;</w:t>
      </w:r>
    </w:p>
    <w:p w14:paraId="444881DC" w14:textId="7771C5E1" w:rsidR="00243292" w:rsidRPr="00462093" w:rsidRDefault="00243292" w:rsidP="003C72C4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оплата </w:t>
      </w:r>
      <w:r w:rsidR="00142379">
        <w:rPr>
          <w:rFonts w:ascii="Times New Roman" w:hAnsi="Times New Roman" w:cs="Times New Roman"/>
        </w:rPr>
        <w:t>выполненных работ</w:t>
      </w:r>
      <w:r w:rsidRPr="00462093">
        <w:rPr>
          <w:rFonts w:ascii="Times New Roman" w:hAnsi="Times New Roman" w:cs="Times New Roman"/>
        </w:rPr>
        <w:t>, а также отдельных этапов исполнения Договора;</w:t>
      </w:r>
    </w:p>
    <w:p w14:paraId="2CAAB236" w14:textId="77777777" w:rsidR="00243292" w:rsidRPr="00462093" w:rsidRDefault="00243292" w:rsidP="003C72C4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заключение дополнительных соглашений;</w:t>
      </w:r>
    </w:p>
    <w:p w14:paraId="2B837A90" w14:textId="77777777" w:rsidR="00243292" w:rsidRPr="00462093" w:rsidRDefault="00243292" w:rsidP="003C72C4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направление требования об уплате неустоек (штрафов, пеней);</w:t>
      </w:r>
    </w:p>
    <w:p w14:paraId="6E01C1F3" w14:textId="77777777" w:rsidR="00243292" w:rsidRDefault="00243292" w:rsidP="003C72C4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направление решения об одностороннем отказе от исполнения Договора;</w:t>
      </w:r>
    </w:p>
    <w:p w14:paraId="547A66BC" w14:textId="77777777" w:rsidR="003424F5" w:rsidRPr="00462093" w:rsidRDefault="003424F5" w:rsidP="003C72C4">
      <w:pPr>
        <w:jc w:val="both"/>
        <w:rPr>
          <w:rFonts w:ascii="Times New Roman" w:hAnsi="Times New Roman" w:cs="Times New Roman"/>
        </w:rPr>
      </w:pPr>
    </w:p>
    <w:p w14:paraId="76C42405" w14:textId="77777777" w:rsidR="00243292" w:rsidRDefault="00243292" w:rsidP="003C72C4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>Прочие условия</w:t>
      </w:r>
    </w:p>
    <w:p w14:paraId="5DA6B8F8" w14:textId="77777777" w:rsidR="003424F5" w:rsidRPr="003424F5" w:rsidRDefault="003424F5" w:rsidP="003C72C4">
      <w:pPr>
        <w:rPr>
          <w:lang w:eastAsia="en-US"/>
        </w:rPr>
      </w:pPr>
    </w:p>
    <w:p w14:paraId="6012E453" w14:textId="77777777" w:rsidR="00243292" w:rsidRPr="00462093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bookmarkStart w:id="0" w:name="_Ref47600362"/>
      <w:r w:rsidRPr="00462093">
        <w:rPr>
          <w:rFonts w:cs="Times New Roman"/>
          <w:szCs w:val="24"/>
          <w:lang w:eastAsia="en-US"/>
        </w:rPr>
        <w:t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Договора, направляются в письменной форме по почте заказным письмом или нарочным по почтовому адресу Стороны, указанному в Договоре, или с использованием электронной почты с последующим представлением оригинала в течение 10 (десяти) рабочих дней с даты отправки.</w:t>
      </w:r>
      <w:bookmarkEnd w:id="0"/>
      <w:r w:rsidRPr="00462093">
        <w:rPr>
          <w:rFonts w:cs="Times New Roman"/>
          <w:szCs w:val="24"/>
          <w:lang w:eastAsia="en-US"/>
        </w:rPr>
        <w:t xml:space="preserve"> </w:t>
      </w:r>
    </w:p>
    <w:p w14:paraId="4FCE2303" w14:textId="77777777" w:rsidR="00243292" w:rsidRPr="00462093" w:rsidRDefault="00243292" w:rsidP="003C72C4">
      <w:pPr>
        <w:jc w:val="both"/>
        <w:rPr>
          <w:rFonts w:ascii="Times New Roman" w:hAnsi="Times New Roman" w:cs="Times New Roman"/>
          <w:lang w:eastAsia="en-US"/>
        </w:rPr>
      </w:pPr>
      <w:r w:rsidRPr="00462093">
        <w:rPr>
          <w:rFonts w:ascii="Times New Roman" w:hAnsi="Times New Roman" w:cs="Times New Roman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электронной почты, сообщения считаются полученными Стороной в день их отправки. </w:t>
      </w:r>
    </w:p>
    <w:p w14:paraId="32220248" w14:textId="77777777" w:rsidR="00243292" w:rsidRPr="00462093" w:rsidRDefault="00243292" w:rsidP="003C72C4">
      <w:pPr>
        <w:jc w:val="both"/>
        <w:rPr>
          <w:rFonts w:ascii="Times New Roman" w:hAnsi="Times New Roman" w:cs="Times New Roman"/>
          <w:lang w:eastAsia="en-US"/>
        </w:rPr>
      </w:pPr>
      <w:r w:rsidRPr="00462093">
        <w:rPr>
          <w:rFonts w:ascii="Times New Roman" w:hAnsi="Times New Roman" w:cs="Times New Roman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5DBE55FA" w14:textId="77777777" w:rsidR="00243292" w:rsidRPr="00462093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>Во всем, что не предусмотрено Договором, Стороны руководствуются законодательством Российской Федерации.</w:t>
      </w:r>
    </w:p>
    <w:p w14:paraId="69F53F25" w14:textId="77777777" w:rsidR="003424F5" w:rsidRDefault="00243292" w:rsidP="003C72C4">
      <w:pPr>
        <w:pStyle w:val="a0"/>
        <w:ind w:left="0" w:firstLine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 xml:space="preserve">Неотъемлемыми частями Договора являются: </w:t>
      </w:r>
    </w:p>
    <w:p w14:paraId="00845ACB" w14:textId="50B46A02" w:rsidR="00341EED" w:rsidRDefault="00341EED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</w:rPr>
      </w:pPr>
      <w:r w:rsidRPr="00341EED">
        <w:rPr>
          <w:rFonts w:cs="Times New Roman"/>
          <w:szCs w:val="24"/>
        </w:rPr>
        <w:t xml:space="preserve">Приложение </w:t>
      </w:r>
      <w:r w:rsidR="0020058C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>1</w:t>
      </w:r>
      <w:r w:rsidRPr="00341EED">
        <w:rPr>
          <w:rFonts w:cs="Times New Roman"/>
          <w:szCs w:val="24"/>
        </w:rPr>
        <w:t xml:space="preserve"> </w:t>
      </w:r>
      <w:r w:rsidR="00D11658">
        <w:rPr>
          <w:rFonts w:cs="Times New Roman"/>
          <w:szCs w:val="24"/>
        </w:rPr>
        <w:t>«Техническое задание»</w:t>
      </w:r>
    </w:p>
    <w:p w14:paraId="709BC3E2" w14:textId="77777777" w:rsidR="00C40244" w:rsidRDefault="00C40244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Приложение </w:t>
      </w:r>
      <w:r w:rsidR="0020058C">
        <w:rPr>
          <w:rFonts w:cs="Times New Roman"/>
          <w:szCs w:val="24"/>
        </w:rPr>
        <w:t xml:space="preserve">  </w:t>
      </w:r>
      <w:r w:rsidR="003C72C4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 «</w:t>
      </w:r>
      <w:r w:rsidRPr="00C40244">
        <w:rPr>
          <w:rFonts w:cs="Times New Roman"/>
          <w:szCs w:val="24"/>
        </w:rPr>
        <w:t>Стандартная оговорка об исполнении налоговых обязательств по НДС</w:t>
      </w:r>
      <w:r>
        <w:rPr>
          <w:rFonts w:cs="Times New Roman"/>
          <w:szCs w:val="24"/>
        </w:rPr>
        <w:t>»</w:t>
      </w:r>
    </w:p>
    <w:p w14:paraId="22B6A067" w14:textId="77777777" w:rsidR="00C40244" w:rsidRDefault="0020058C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Приложение </w:t>
      </w:r>
      <w:r w:rsidR="003C72C4">
        <w:rPr>
          <w:rFonts w:cs="Times New Roman"/>
          <w:szCs w:val="24"/>
        </w:rPr>
        <w:t>3</w:t>
      </w:r>
      <w:r w:rsidR="00C40244">
        <w:rPr>
          <w:rFonts w:cs="Times New Roman"/>
          <w:szCs w:val="24"/>
        </w:rPr>
        <w:t>«</w:t>
      </w:r>
      <w:r w:rsidR="00C40244" w:rsidRPr="00C40244">
        <w:rPr>
          <w:rFonts w:cs="Times New Roman"/>
          <w:szCs w:val="24"/>
        </w:rPr>
        <w:t>Стандартная оговорка о возмещении убытков от налоговых претензий, связанных с недобросовестностью контрагента</w:t>
      </w:r>
      <w:r w:rsidR="00C40244">
        <w:rPr>
          <w:rFonts w:cs="Times New Roman"/>
          <w:szCs w:val="24"/>
        </w:rPr>
        <w:t>»</w:t>
      </w:r>
    </w:p>
    <w:p w14:paraId="533452A1" w14:textId="6271277C" w:rsidR="00C40244" w:rsidRDefault="00C40244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4 «Акт сдачи-приемки выполненных работ»</w:t>
      </w:r>
    </w:p>
    <w:p w14:paraId="2A04ACC5" w14:textId="38709972" w:rsidR="003274F2" w:rsidRDefault="003274F2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</w:rPr>
      </w:pPr>
      <w:r w:rsidRPr="003274F2">
        <w:rPr>
          <w:rFonts w:cs="Times New Roman"/>
          <w:szCs w:val="24"/>
        </w:rPr>
        <w:t>Приложение 5 Порядок допуска на объекты Северного флота, расположенные на территориях закрытых административно-территориальных образований населенных пунктов Мурманской области для выполнения производственных работ.</w:t>
      </w:r>
    </w:p>
    <w:p w14:paraId="16DE00B7" w14:textId="5E856E99" w:rsidR="004C3707" w:rsidRPr="00462093" w:rsidRDefault="004C3707" w:rsidP="003C72C4">
      <w:pPr>
        <w:pStyle w:val="a0"/>
        <w:numPr>
          <w:ilvl w:val="0"/>
          <w:numId w:val="0"/>
        </w:numPr>
        <w:outlineLvl w:val="9"/>
        <w:rPr>
          <w:rFonts w:eastAsia="Times New Roman" w:cs="Times New Roman"/>
          <w:bCs/>
          <w:szCs w:val="24"/>
          <w:lang w:eastAsia="zh-CN"/>
        </w:rPr>
      </w:pPr>
    </w:p>
    <w:p w14:paraId="5DCE3CA7" w14:textId="5EF5D31D" w:rsidR="004A3F14" w:rsidRPr="00462093" w:rsidRDefault="00243292" w:rsidP="003C72C4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lang w:eastAsia="zh-CN"/>
        </w:rPr>
      </w:pPr>
      <w:r w:rsidRPr="00462093">
        <w:rPr>
          <w:rFonts w:ascii="Times New Roman" w:eastAsia="Times New Roman" w:hAnsi="Times New Roman" w:cs="Times New Roman"/>
          <w:bCs/>
          <w:lang w:eastAsia="zh-CN"/>
        </w:rPr>
        <w:t>1</w:t>
      </w:r>
      <w:r w:rsidR="003274F2">
        <w:rPr>
          <w:rFonts w:ascii="Times New Roman" w:eastAsia="Times New Roman" w:hAnsi="Times New Roman" w:cs="Times New Roman"/>
          <w:bCs/>
          <w:lang w:eastAsia="zh-CN"/>
        </w:rPr>
        <w:t>5</w:t>
      </w:r>
      <w:r w:rsidR="004A3F14" w:rsidRPr="00462093">
        <w:rPr>
          <w:rFonts w:ascii="Times New Roman" w:eastAsia="Times New Roman" w:hAnsi="Times New Roman" w:cs="Times New Roman"/>
          <w:bCs/>
          <w:lang w:eastAsia="zh-CN"/>
        </w:rPr>
        <w:t>. АДРЕСА, БАНКОВСКИЕ РЕКВИЗИТЫ И ПОДПИСИ СТОРОН</w:t>
      </w:r>
    </w:p>
    <w:p w14:paraId="4BF9BA25" w14:textId="77777777" w:rsidR="004C3707" w:rsidRPr="00462093" w:rsidRDefault="004C3707" w:rsidP="003C72C4">
      <w:pPr>
        <w:rPr>
          <w:rFonts w:ascii="Times New Roman" w:hAnsi="Times New Roman" w:cs="Times New Roman"/>
          <w:b/>
          <w:bCs/>
        </w:rPr>
      </w:pPr>
    </w:p>
    <w:tbl>
      <w:tblPr>
        <w:tblW w:w="10254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120"/>
        <w:gridCol w:w="5134"/>
      </w:tblGrid>
      <w:tr w:rsidR="004C3707" w:rsidRPr="005A663F" w14:paraId="235CA1C2" w14:textId="77777777" w:rsidTr="00BD351C">
        <w:trPr>
          <w:trHeight w:val="3690"/>
        </w:trPr>
        <w:tc>
          <w:tcPr>
            <w:tcW w:w="5120" w:type="dxa"/>
          </w:tcPr>
          <w:p w14:paraId="2E305B45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lastRenderedPageBreak/>
              <w:t>Заказчик:</w:t>
            </w:r>
          </w:p>
          <w:p w14:paraId="539FFD87" w14:textId="1EA5F463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Общество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658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658">
              <w:rPr>
                <w:rFonts w:ascii="Times New Roman" w:hAnsi="Times New Roman" w:cs="Times New Roman"/>
              </w:rPr>
              <w:t>ограниченной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658">
              <w:rPr>
                <w:rFonts w:ascii="Times New Roman" w:hAnsi="Times New Roman" w:cs="Times New Roman"/>
              </w:rPr>
              <w:t>ответственностью</w:t>
            </w:r>
          </w:p>
          <w:p w14:paraId="3BCDFF3B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«Инновационная теплоэнергетика»</w:t>
            </w:r>
          </w:p>
          <w:p w14:paraId="68C55672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Адрес местонахождения: 454091 г. Челябинск,</w:t>
            </w:r>
          </w:p>
          <w:p w14:paraId="75922F59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ул. Красная, д.4, оф.523</w:t>
            </w:r>
          </w:p>
          <w:p w14:paraId="042F64AB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ОГРН 1207400036953</w:t>
            </w:r>
          </w:p>
          <w:p w14:paraId="2935A700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ИНН 7447297114 КПП 745301001</w:t>
            </w:r>
          </w:p>
          <w:p w14:paraId="0A546B4B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р/с 40702810838090003723 в Филиал</w:t>
            </w:r>
          </w:p>
          <w:p w14:paraId="63A4C9E0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«Екатеринбургский»</w:t>
            </w:r>
          </w:p>
          <w:p w14:paraId="43E187F7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АО «АЛЬФА-БАНК»</w:t>
            </w:r>
          </w:p>
          <w:p w14:paraId="3E29F6A8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к/с 30101810100000000964 БИК 046577964</w:t>
            </w:r>
          </w:p>
          <w:p w14:paraId="6AE86265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Телефон: +7 (351) 700-24-12</w:t>
            </w:r>
          </w:p>
          <w:p w14:paraId="41677B92" w14:textId="7013B4F3" w:rsidR="0020035D" w:rsidRPr="0020230F" w:rsidRDefault="00D11658" w:rsidP="00D11658">
            <w:pPr>
              <w:jc w:val="both"/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E-</w:t>
            </w:r>
            <w:proofErr w:type="spellStart"/>
            <w:r w:rsidRPr="00D11658">
              <w:rPr>
                <w:rFonts w:ascii="Times New Roman" w:hAnsi="Times New Roman" w:cs="Times New Roman"/>
              </w:rPr>
              <w:t>mail</w:t>
            </w:r>
            <w:proofErr w:type="spellEnd"/>
            <w:r w:rsidRPr="00D11658">
              <w:rPr>
                <w:rFonts w:ascii="Times New Roman" w:hAnsi="Times New Roman" w:cs="Times New Roman"/>
              </w:rPr>
              <w:t>: info@ite-sz.ru</w:t>
            </w:r>
          </w:p>
        </w:tc>
        <w:tc>
          <w:tcPr>
            <w:tcW w:w="5134" w:type="dxa"/>
          </w:tcPr>
          <w:p w14:paraId="39FC7A24" w14:textId="77777777" w:rsidR="004C3707" w:rsidRPr="00BD351C" w:rsidRDefault="004C3707" w:rsidP="003C72C4">
            <w:pPr>
              <w:rPr>
                <w:rFonts w:ascii="Times New Roman" w:hAnsi="Times New Roman" w:cs="Times New Roman"/>
                <w:b/>
              </w:rPr>
            </w:pPr>
            <w:r w:rsidRPr="00BD351C">
              <w:rPr>
                <w:rFonts w:ascii="Times New Roman" w:hAnsi="Times New Roman" w:cs="Times New Roman"/>
                <w:b/>
              </w:rPr>
              <w:t>Подрядчик:</w:t>
            </w:r>
          </w:p>
          <w:p w14:paraId="37F3E9C9" w14:textId="4D658E53" w:rsidR="004C3707" w:rsidRPr="005A663F" w:rsidRDefault="004C3707" w:rsidP="00094CC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3B64BDF" w14:textId="77777777" w:rsidR="004C3707" w:rsidRPr="005A663F" w:rsidRDefault="004C3707" w:rsidP="003C72C4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lang w:val="en-US"/>
        </w:rPr>
      </w:pPr>
    </w:p>
    <w:p w14:paraId="73896CEB" w14:textId="2CEBC82F" w:rsidR="004C3707" w:rsidRPr="00462093" w:rsidRDefault="004C3707" w:rsidP="003C72C4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  <w:r w:rsidRPr="00462093">
        <w:rPr>
          <w:rFonts w:ascii="Times New Roman" w:hAnsi="Times New Roman" w:cs="Times New Roman"/>
          <w:b/>
        </w:rPr>
        <w:t xml:space="preserve">ОТ ЗАКАЗЧИКА                                                        ОТ </w:t>
      </w:r>
      <w:r w:rsidR="00C8125A">
        <w:rPr>
          <w:rFonts w:ascii="Times New Roman" w:hAnsi="Times New Roman" w:cs="Times New Roman"/>
          <w:b/>
        </w:rPr>
        <w:t>ПОДРЯДЧИКА</w:t>
      </w:r>
    </w:p>
    <w:p w14:paraId="7A247B70" w14:textId="728B9DC0" w:rsidR="004C3707" w:rsidRPr="00E07AF8" w:rsidRDefault="004C3707" w:rsidP="00E07AF8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Генеральный директор                                                 </w:t>
      </w:r>
      <w:r w:rsidR="00E07AF8" w:rsidRPr="00E07AF8">
        <w:rPr>
          <w:rFonts w:ascii="Times New Roman" w:hAnsi="Times New Roman" w:cs="Times New Roman"/>
        </w:rPr>
        <w:t xml:space="preserve"> </w:t>
      </w:r>
    </w:p>
    <w:p w14:paraId="64A0727E" w14:textId="633E36CA" w:rsidR="004C3707" w:rsidRPr="00462093" w:rsidRDefault="00F60F2D" w:rsidP="003C72C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F60F2D">
        <w:rPr>
          <w:rFonts w:ascii="Times New Roman" w:hAnsi="Times New Roman" w:cs="Times New Roman"/>
        </w:rPr>
        <w:t xml:space="preserve">ООО </w:t>
      </w:r>
      <w:proofErr w:type="gramStart"/>
      <w:r w:rsidRPr="00F60F2D">
        <w:rPr>
          <w:rFonts w:ascii="Times New Roman" w:hAnsi="Times New Roman" w:cs="Times New Roman"/>
        </w:rPr>
        <w:t>«</w:t>
      </w:r>
      <w:r w:rsidR="0020230F">
        <w:rPr>
          <w:rFonts w:ascii="Times New Roman" w:hAnsi="Times New Roman" w:cs="Times New Roman"/>
        </w:rPr>
        <w:t xml:space="preserve">  </w:t>
      </w:r>
      <w:proofErr w:type="gramEnd"/>
      <w:r w:rsidR="0020230F">
        <w:rPr>
          <w:rFonts w:ascii="Times New Roman" w:hAnsi="Times New Roman" w:cs="Times New Roman"/>
        </w:rPr>
        <w:t xml:space="preserve">     </w:t>
      </w:r>
      <w:r w:rsidRPr="00F60F2D">
        <w:rPr>
          <w:rFonts w:ascii="Times New Roman" w:hAnsi="Times New Roman" w:cs="Times New Roman"/>
        </w:rPr>
        <w:t>»</w:t>
      </w:r>
      <w:r w:rsidR="004C3707" w:rsidRPr="00462093">
        <w:rPr>
          <w:rFonts w:ascii="Times New Roman" w:hAnsi="Times New Roman" w:cs="Times New Roman"/>
        </w:rPr>
        <w:t xml:space="preserve">                </w:t>
      </w:r>
      <w:r w:rsidR="0020230F">
        <w:rPr>
          <w:rFonts w:ascii="Times New Roman" w:hAnsi="Times New Roman" w:cs="Times New Roman"/>
        </w:rPr>
        <w:t xml:space="preserve">                                                 </w:t>
      </w:r>
      <w:r w:rsidR="004C3707" w:rsidRPr="00462093">
        <w:rPr>
          <w:rFonts w:ascii="Times New Roman" w:hAnsi="Times New Roman" w:cs="Times New Roman"/>
        </w:rPr>
        <w:t xml:space="preserve">  </w:t>
      </w:r>
      <w:r w:rsidR="00BA37F9">
        <w:rPr>
          <w:rFonts w:ascii="Times New Roman" w:hAnsi="Times New Roman" w:cs="Times New Roman"/>
        </w:rPr>
        <w:t xml:space="preserve"> </w:t>
      </w:r>
      <w:r w:rsidR="004C3707" w:rsidRPr="00462093">
        <w:rPr>
          <w:rFonts w:ascii="Times New Roman" w:hAnsi="Times New Roman" w:cs="Times New Roman"/>
        </w:rPr>
        <w:t xml:space="preserve">         </w:t>
      </w:r>
    </w:p>
    <w:p w14:paraId="7A5540E2" w14:textId="77777777" w:rsidR="004C3707" w:rsidRPr="00462093" w:rsidRDefault="004C3707" w:rsidP="003C72C4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33A71AA2" w14:textId="77777777" w:rsidR="004C3707" w:rsidRPr="00462093" w:rsidRDefault="004C3707" w:rsidP="003C72C4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2CB58E7F" w14:textId="08BBCF95" w:rsidR="004C3707" w:rsidRPr="00E07AF8" w:rsidRDefault="004C3707" w:rsidP="003C72C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_______________________ </w:t>
      </w:r>
      <w:r w:rsidR="0020230F">
        <w:rPr>
          <w:rFonts w:ascii="Times New Roman" w:hAnsi="Times New Roman" w:cs="Times New Roman"/>
        </w:rPr>
        <w:t xml:space="preserve"> </w:t>
      </w:r>
      <w:r w:rsidR="00E07AF8">
        <w:rPr>
          <w:rFonts w:ascii="Times New Roman" w:hAnsi="Times New Roman" w:cs="Times New Roman"/>
          <w:b/>
        </w:rPr>
        <w:t xml:space="preserve">                 </w:t>
      </w:r>
      <w:r w:rsidR="0020230F">
        <w:rPr>
          <w:rFonts w:ascii="Times New Roman" w:hAnsi="Times New Roman" w:cs="Times New Roman"/>
          <w:b/>
        </w:rPr>
        <w:t xml:space="preserve">                     </w:t>
      </w:r>
      <w:r w:rsidR="00E07AF8">
        <w:rPr>
          <w:rFonts w:ascii="Times New Roman" w:hAnsi="Times New Roman" w:cs="Times New Roman"/>
          <w:b/>
        </w:rPr>
        <w:t xml:space="preserve">  </w:t>
      </w:r>
      <w:r w:rsidRPr="00094CC6">
        <w:rPr>
          <w:rFonts w:ascii="Times New Roman" w:hAnsi="Times New Roman" w:cs="Times New Roman"/>
        </w:rPr>
        <w:t>______________________</w:t>
      </w:r>
      <w:r w:rsidR="00BA37F9">
        <w:rPr>
          <w:rFonts w:ascii="Times New Roman" w:hAnsi="Times New Roman" w:cs="Times New Roman"/>
        </w:rPr>
        <w:t xml:space="preserve"> </w:t>
      </w:r>
    </w:p>
    <w:p w14:paraId="4C286937" w14:textId="77777777" w:rsidR="004C3707" w:rsidRPr="00462093" w:rsidRDefault="004C3707" w:rsidP="003C72C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                </w:t>
      </w:r>
      <w:r w:rsidRPr="00462093">
        <w:rPr>
          <w:rFonts w:ascii="Times New Roman" w:hAnsi="Times New Roman" w:cs="Times New Roman"/>
        </w:rPr>
        <w:t>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                                                                                    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</w:t>
      </w:r>
    </w:p>
    <w:p w14:paraId="45593CF8" w14:textId="77777777" w:rsidR="004A3F14" w:rsidRPr="00462093" w:rsidRDefault="004A3F14" w:rsidP="003C72C4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zh-CN"/>
        </w:rPr>
      </w:pPr>
    </w:p>
    <w:p w14:paraId="0B84D5B5" w14:textId="77777777" w:rsidR="007E0885" w:rsidRPr="00462093" w:rsidRDefault="007E0885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02072B8B" w14:textId="77777777" w:rsidR="009946AF" w:rsidRPr="00462093" w:rsidRDefault="009946AF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681E1C1B" w14:textId="77777777" w:rsidR="00F73E17" w:rsidRPr="00462093" w:rsidRDefault="00F73E17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662922E2" w14:textId="77777777" w:rsidR="00E07AF8" w:rsidRDefault="00E07AF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32C183C" w14:textId="77777777" w:rsidR="000F3A30" w:rsidRDefault="000F3A30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DAA915C" w14:textId="77777777" w:rsidR="000F3A30" w:rsidRDefault="000F3A30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73974EE9" w14:textId="77777777" w:rsidR="000F3A30" w:rsidRDefault="000F3A30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0EBB2E58" w14:textId="77777777" w:rsidR="00EB2AD8" w:rsidRDefault="00EB2AD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3DED9673" w14:textId="77777777" w:rsidR="00EB2AD8" w:rsidRDefault="00EB2AD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EB18142" w14:textId="77777777" w:rsidR="00EB2AD8" w:rsidRDefault="00EB2AD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AB8A5C1" w14:textId="77777777" w:rsidR="00EB2AD8" w:rsidRDefault="00EB2AD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78BBC2B7" w14:textId="77777777" w:rsidR="00EB2AD8" w:rsidRDefault="00EB2AD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629CC02" w14:textId="77777777" w:rsidR="00EB2AD8" w:rsidRDefault="00EB2AD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1C84475D" w14:textId="77777777" w:rsidR="00EB2AD8" w:rsidRDefault="00EB2AD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19B27E13" w14:textId="4DE13CA6" w:rsidR="00EB2AD8" w:rsidRDefault="00EB2AD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4E0828C" w14:textId="43FD1152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E8E562C" w14:textId="158CB898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2925431" w14:textId="52B4C5C0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7C132A71" w14:textId="06502D23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4CE04366" w14:textId="528675EC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0B66BEB9" w14:textId="7FAF6677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06FAEA54" w14:textId="62FC5F2C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06DBFFD7" w14:textId="40F2A150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37235B78" w14:textId="6278E987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3A3BF33" w14:textId="4BEAFB97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10C2B78F" w14:textId="1908AB6A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7CA4B967" w14:textId="56699196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2B031A5C" w14:textId="3117005B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A758118" w14:textId="77777777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6F9B56B9" w14:textId="77777777" w:rsidR="000F3A30" w:rsidRDefault="000F3A30" w:rsidP="00E338F4">
      <w:pPr>
        <w:suppressAutoHyphens/>
        <w:rPr>
          <w:rFonts w:ascii="Times New Roman" w:eastAsia="Times New Roman" w:hAnsi="Times New Roman" w:cs="Times New Roman"/>
          <w:lang w:eastAsia="zh-CN"/>
        </w:rPr>
      </w:pPr>
    </w:p>
    <w:p w14:paraId="355ADD69" w14:textId="77777777" w:rsidR="00E338F4" w:rsidRDefault="00E338F4" w:rsidP="00E338F4">
      <w:pPr>
        <w:suppressAutoHyphens/>
        <w:rPr>
          <w:rFonts w:ascii="Times New Roman" w:eastAsia="Times New Roman" w:hAnsi="Times New Roman" w:cs="Times New Roman"/>
          <w:lang w:eastAsia="zh-CN"/>
        </w:rPr>
      </w:pPr>
    </w:p>
    <w:p w14:paraId="423600D8" w14:textId="77777777" w:rsidR="00C0547C" w:rsidRDefault="00C0547C" w:rsidP="00E338F4">
      <w:pPr>
        <w:overflowPunct w:val="0"/>
        <w:autoSpaceDE w:val="0"/>
        <w:autoSpaceDN w:val="0"/>
        <w:adjustRightInd w:val="0"/>
        <w:ind w:right="72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3CB21553" w14:textId="77777777" w:rsidR="00A95E73" w:rsidRDefault="00A95E73" w:rsidP="00070B85">
      <w:pPr>
        <w:overflowPunct w:val="0"/>
        <w:autoSpaceDE w:val="0"/>
        <w:autoSpaceDN w:val="0"/>
        <w:adjustRightInd w:val="0"/>
        <w:ind w:right="72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480EABF0" w14:textId="77777777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03842AAB" w14:textId="51F630F6" w:rsidR="009F7708" w:rsidRDefault="009F7708" w:rsidP="009F7708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Приложение № 1</w:t>
      </w:r>
    </w:p>
    <w:p w14:paraId="006584F8" w14:textId="77777777" w:rsidR="009F7708" w:rsidRPr="00FD39E9" w:rsidRDefault="009F7708" w:rsidP="009F7708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7048F3">
        <w:rPr>
          <w:rFonts w:ascii="Times New Roman" w:eastAsia="Times New Roman" w:hAnsi="Times New Roman" w:cs="Times New Roman"/>
          <w:color w:val="auto"/>
        </w:rPr>
        <w:t xml:space="preserve">к Договору </w:t>
      </w:r>
      <w:r w:rsidRPr="00FD39E9">
        <w:rPr>
          <w:rFonts w:ascii="Times New Roman" w:eastAsia="Times New Roman" w:hAnsi="Times New Roman" w:cs="Times New Roman"/>
          <w:color w:val="auto"/>
        </w:rPr>
        <w:t xml:space="preserve">№ </w:t>
      </w:r>
      <w:r>
        <w:rPr>
          <w:rFonts w:ascii="Times New Roman" w:eastAsia="Times New Roman" w:hAnsi="Times New Roman" w:cs="Times New Roman"/>
          <w:color w:val="auto"/>
        </w:rPr>
        <w:t xml:space="preserve">     </w:t>
      </w:r>
      <w:r w:rsidRPr="00FD39E9">
        <w:rPr>
          <w:rFonts w:ascii="Times New Roman" w:eastAsia="Times New Roman" w:hAnsi="Times New Roman" w:cs="Times New Roman"/>
          <w:color w:val="auto"/>
        </w:rPr>
        <w:t>/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 w:rsidRPr="00FD39E9">
        <w:rPr>
          <w:rFonts w:ascii="Times New Roman" w:eastAsia="Times New Roman" w:hAnsi="Times New Roman" w:cs="Times New Roman"/>
          <w:color w:val="auto"/>
        </w:rPr>
        <w:t>/</w:t>
      </w:r>
      <w:r>
        <w:rPr>
          <w:rFonts w:ascii="Times New Roman" w:eastAsia="Times New Roman" w:hAnsi="Times New Roman" w:cs="Times New Roman"/>
          <w:color w:val="auto"/>
        </w:rPr>
        <w:t>__</w:t>
      </w:r>
      <w:r w:rsidRPr="00FD39E9">
        <w:rPr>
          <w:rFonts w:ascii="Times New Roman" w:eastAsia="Times New Roman" w:hAnsi="Times New Roman" w:cs="Times New Roman"/>
          <w:color w:val="auto"/>
        </w:rPr>
        <w:t xml:space="preserve">П          </w:t>
      </w:r>
    </w:p>
    <w:p w14:paraId="51AABCF7" w14:textId="77777777" w:rsidR="009F7708" w:rsidRPr="007048F3" w:rsidRDefault="009F7708" w:rsidP="009F7708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  <w:highlight w:val="lightGray"/>
        </w:rPr>
      </w:pPr>
      <w:proofErr w:type="gramStart"/>
      <w:r w:rsidRPr="007048F3">
        <w:rPr>
          <w:rFonts w:ascii="Times New Roman" w:eastAsia="Times New Roman" w:hAnsi="Times New Roman" w:cs="Times New Roman"/>
          <w:color w:val="auto"/>
        </w:rPr>
        <w:t>от  «</w:t>
      </w:r>
      <w:proofErr w:type="gramEnd"/>
      <w:r w:rsidRPr="007048F3">
        <w:rPr>
          <w:rFonts w:ascii="Times New Roman" w:eastAsia="Times New Roman" w:hAnsi="Times New Roman" w:cs="Times New Roman"/>
          <w:color w:val="auto"/>
        </w:rPr>
        <w:t xml:space="preserve">          » _________ 202</w:t>
      </w:r>
      <w:r>
        <w:rPr>
          <w:rFonts w:ascii="Times New Roman" w:eastAsia="Times New Roman" w:hAnsi="Times New Roman" w:cs="Times New Roman"/>
          <w:color w:val="auto"/>
        </w:rPr>
        <w:t>6</w:t>
      </w:r>
      <w:r w:rsidRPr="007048F3">
        <w:rPr>
          <w:rFonts w:ascii="Times New Roman" w:eastAsia="Times New Roman" w:hAnsi="Times New Roman" w:cs="Times New Roman"/>
          <w:color w:val="auto"/>
        </w:rPr>
        <w:t xml:space="preserve"> г.</w:t>
      </w:r>
    </w:p>
    <w:p w14:paraId="381FE7E1" w14:textId="77777777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5A989D8B" w14:textId="77777777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70E6E1A" w14:textId="77777777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12DA631F" w14:textId="53EA7F81" w:rsidR="009F7708" w:rsidRPr="009F7708" w:rsidRDefault="009F7708" w:rsidP="009F7708">
      <w:pPr>
        <w:tabs>
          <w:tab w:val="center" w:pos="4677"/>
          <w:tab w:val="right" w:pos="9355"/>
        </w:tabs>
        <w:spacing w:line="340" w:lineRule="exact"/>
        <w:jc w:val="center"/>
        <w:rPr>
          <w:rFonts w:ascii="Times New Roman" w:eastAsia="Calibri" w:hAnsi="Times New Roman" w:cs="Times New Roman"/>
          <w:b/>
          <w:color w:val="auto"/>
        </w:rPr>
      </w:pPr>
      <w:r w:rsidRPr="009F7708">
        <w:rPr>
          <w:rFonts w:ascii="Times New Roman" w:eastAsia="Calibri" w:hAnsi="Times New Roman" w:cs="Times New Roman"/>
          <w:b/>
          <w:color w:val="auto"/>
        </w:rPr>
        <w:t>Техническое задание</w:t>
      </w:r>
    </w:p>
    <w:p w14:paraId="662A6C13" w14:textId="34C6D408" w:rsidR="009F7708" w:rsidRPr="009F7708" w:rsidRDefault="009F7708" w:rsidP="009F7708">
      <w:pPr>
        <w:tabs>
          <w:tab w:val="center" w:pos="4677"/>
          <w:tab w:val="right" w:pos="9355"/>
        </w:tabs>
        <w:spacing w:line="340" w:lineRule="exact"/>
        <w:jc w:val="center"/>
        <w:rPr>
          <w:rFonts w:ascii="Times New Roman" w:eastAsia="Calibri" w:hAnsi="Times New Roman" w:cs="Times New Roman"/>
          <w:bCs/>
          <w:color w:val="auto"/>
        </w:rPr>
      </w:pPr>
      <w:r w:rsidRPr="009F7708">
        <w:rPr>
          <w:rFonts w:ascii="Times New Roman" w:eastAsia="Calibri" w:hAnsi="Times New Roman" w:cs="Times New Roman"/>
          <w:bCs/>
          <w:color w:val="auto"/>
        </w:rPr>
        <w:t>Приложено отдельным файлом</w:t>
      </w:r>
    </w:p>
    <w:p w14:paraId="6B14804F" w14:textId="77777777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57CE3675" w14:textId="77777777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73308236" w14:textId="77777777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51A61E97" w14:textId="77777777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5E9A68BD" w14:textId="097460EB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50B6C680" w14:textId="0EEA0002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420F0898" w14:textId="55C98E14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305C6D75" w14:textId="64DFF353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7E869E7A" w14:textId="0D7A9AAC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338C5EC6" w14:textId="2B1CA4CD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04EB2245" w14:textId="4B8E63B8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30945B97" w14:textId="468A9037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4764242D" w14:textId="77777777" w:rsidR="009F7708" w:rsidRPr="00462093" w:rsidRDefault="009F7708" w:rsidP="009F7708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  <w:r w:rsidRPr="00462093">
        <w:rPr>
          <w:rFonts w:ascii="Times New Roman" w:hAnsi="Times New Roman" w:cs="Times New Roman"/>
          <w:b/>
        </w:rPr>
        <w:t xml:space="preserve">ОТ ЗАКАЗЧИКА                                                                             ОТ </w:t>
      </w:r>
      <w:r>
        <w:rPr>
          <w:rFonts w:ascii="Times New Roman" w:hAnsi="Times New Roman" w:cs="Times New Roman"/>
          <w:b/>
        </w:rPr>
        <w:t>ПОДРЯДЧИКА</w:t>
      </w:r>
    </w:p>
    <w:p w14:paraId="67CCB314" w14:textId="77777777" w:rsidR="009F7708" w:rsidRPr="00E07AF8" w:rsidRDefault="009F7708" w:rsidP="009F7708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Генеральный директор                                                 </w:t>
      </w:r>
      <w:r w:rsidRPr="00E07AF8">
        <w:rPr>
          <w:rFonts w:ascii="Times New Roman" w:hAnsi="Times New Roman" w:cs="Times New Roman"/>
        </w:rPr>
        <w:t xml:space="preserve"> </w:t>
      </w:r>
    </w:p>
    <w:p w14:paraId="32FEF336" w14:textId="77777777" w:rsidR="009F7708" w:rsidRPr="00462093" w:rsidRDefault="009F7708" w:rsidP="009F7708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F60F2D">
        <w:rPr>
          <w:rFonts w:ascii="Times New Roman" w:hAnsi="Times New Roman" w:cs="Times New Roman"/>
        </w:rPr>
        <w:t xml:space="preserve">ООО </w:t>
      </w:r>
      <w:proofErr w:type="gramStart"/>
      <w:r w:rsidRPr="00F60F2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 </w:t>
      </w:r>
      <w:r w:rsidRPr="00F60F2D">
        <w:rPr>
          <w:rFonts w:ascii="Times New Roman" w:hAnsi="Times New Roman" w:cs="Times New Roman"/>
        </w:rPr>
        <w:t>»</w:t>
      </w:r>
      <w:proofErr w:type="gramEnd"/>
      <w:r w:rsidRPr="00462093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Pr="004620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462093">
        <w:rPr>
          <w:rFonts w:ascii="Times New Roman" w:hAnsi="Times New Roman" w:cs="Times New Roman"/>
        </w:rPr>
        <w:t xml:space="preserve">         </w:t>
      </w:r>
    </w:p>
    <w:p w14:paraId="79C53C80" w14:textId="77777777" w:rsidR="009F7708" w:rsidRPr="00462093" w:rsidRDefault="009F7708" w:rsidP="009F7708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1EAEEB32" w14:textId="77777777" w:rsidR="009F7708" w:rsidRPr="00462093" w:rsidRDefault="009F7708" w:rsidP="009F7708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378197D5" w14:textId="77777777" w:rsidR="009F7708" w:rsidRPr="00E07AF8" w:rsidRDefault="009F7708" w:rsidP="009F7708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_______________________ </w:t>
      </w: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  <w:b/>
        </w:rPr>
        <w:t xml:space="preserve">                   </w:t>
      </w:r>
      <w:r w:rsidRPr="00462093">
        <w:rPr>
          <w:rFonts w:ascii="Times New Roman" w:hAnsi="Times New Roman" w:cs="Times New Roman"/>
          <w:b/>
        </w:rPr>
        <w:t>_____________________</w:t>
      </w:r>
      <w:r>
        <w:rPr>
          <w:rFonts w:ascii="Times New Roman" w:hAnsi="Times New Roman" w:cs="Times New Roman"/>
          <w:b/>
        </w:rPr>
        <w:t xml:space="preserve"> </w:t>
      </w:r>
    </w:p>
    <w:p w14:paraId="01AAA8D7" w14:textId="77777777" w:rsidR="009F7708" w:rsidRPr="00462093" w:rsidRDefault="009F7708" w:rsidP="009F7708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                </w:t>
      </w:r>
      <w:r w:rsidRPr="00462093">
        <w:rPr>
          <w:rFonts w:ascii="Times New Roman" w:hAnsi="Times New Roman" w:cs="Times New Roman"/>
        </w:rPr>
        <w:t>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                                                                                    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</w:t>
      </w:r>
    </w:p>
    <w:p w14:paraId="0B1BE726" w14:textId="77777777" w:rsidR="009F7708" w:rsidRPr="007048F3" w:rsidRDefault="009F7708" w:rsidP="009F7708">
      <w:pPr>
        <w:autoSpaceDE w:val="0"/>
        <w:autoSpaceDN w:val="0"/>
        <w:adjustRightInd w:val="0"/>
        <w:spacing w:line="340" w:lineRule="exact"/>
        <w:ind w:left="714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CCB5816" w14:textId="2FFF101F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71A3DB7" w14:textId="74BE881E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4C78E3A7" w14:textId="54C26824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41220B30" w14:textId="52140FAC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6AA0E27" w14:textId="24EDD1C0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52947596" w14:textId="246FD63B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717A6DFF" w14:textId="00DAC44E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3A990C4" w14:textId="7B23A464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216678EE" w14:textId="733A0BD0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14E42419" w14:textId="0F499E8A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1653C43D" w14:textId="269C232A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4EFDD547" w14:textId="7AEBE885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47442D74" w14:textId="1D908DCA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4D9C3F45" w14:textId="7E341F71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30A7290A" w14:textId="17DE2932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40DF1E5C" w14:textId="4A9C75EE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F650260" w14:textId="111911B1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09C86DAC" w14:textId="69242611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2AD53810" w14:textId="50D48824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0477AE1D" w14:textId="7E5F4AA0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28BECFE4" w14:textId="3B3A29BB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415FC4D9" w14:textId="120F917A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7A4CA439" w14:textId="694513AB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1A1075CB" w14:textId="0483AB17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4A4749A0" w14:textId="2BE068C7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5B20521D" w14:textId="01FB08BE" w:rsidR="009F7708" w:rsidRDefault="009F7708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16E8EB72" w14:textId="27EDC688" w:rsidR="003C72C4" w:rsidRDefault="003C72C4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Приложение № 2</w:t>
      </w:r>
    </w:p>
    <w:p w14:paraId="009D232C" w14:textId="07B750E7" w:rsidR="007048F3" w:rsidRPr="00FD39E9" w:rsidRDefault="007048F3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7048F3">
        <w:rPr>
          <w:rFonts w:ascii="Times New Roman" w:eastAsia="Times New Roman" w:hAnsi="Times New Roman" w:cs="Times New Roman"/>
          <w:color w:val="auto"/>
        </w:rPr>
        <w:t xml:space="preserve">к Договору </w:t>
      </w:r>
      <w:r w:rsidRPr="00FD39E9">
        <w:rPr>
          <w:rFonts w:ascii="Times New Roman" w:eastAsia="Times New Roman" w:hAnsi="Times New Roman" w:cs="Times New Roman"/>
          <w:color w:val="auto"/>
        </w:rPr>
        <w:t>№</w:t>
      </w:r>
      <w:r w:rsidR="00FD39E9" w:rsidRPr="00FD39E9">
        <w:rPr>
          <w:rFonts w:ascii="Times New Roman" w:eastAsia="Times New Roman" w:hAnsi="Times New Roman" w:cs="Times New Roman"/>
          <w:color w:val="auto"/>
        </w:rPr>
        <w:t xml:space="preserve"> </w:t>
      </w:r>
      <w:r w:rsidR="00A95E73">
        <w:rPr>
          <w:rFonts w:ascii="Times New Roman" w:eastAsia="Times New Roman" w:hAnsi="Times New Roman" w:cs="Times New Roman"/>
          <w:color w:val="auto"/>
        </w:rPr>
        <w:t xml:space="preserve">     </w:t>
      </w:r>
      <w:r w:rsidR="00FD39E9" w:rsidRPr="00FD39E9">
        <w:rPr>
          <w:rFonts w:ascii="Times New Roman" w:eastAsia="Times New Roman" w:hAnsi="Times New Roman" w:cs="Times New Roman"/>
          <w:color w:val="auto"/>
        </w:rPr>
        <w:t>/</w:t>
      </w:r>
      <w:r w:rsidR="00A95E73">
        <w:rPr>
          <w:rFonts w:ascii="Times New Roman" w:eastAsia="Times New Roman" w:hAnsi="Times New Roman" w:cs="Times New Roman"/>
          <w:color w:val="auto"/>
        </w:rPr>
        <w:t xml:space="preserve">   </w:t>
      </w:r>
      <w:r w:rsidR="00FD39E9" w:rsidRPr="00FD39E9">
        <w:rPr>
          <w:rFonts w:ascii="Times New Roman" w:eastAsia="Times New Roman" w:hAnsi="Times New Roman" w:cs="Times New Roman"/>
          <w:color w:val="auto"/>
        </w:rPr>
        <w:t>/</w:t>
      </w:r>
      <w:r w:rsidR="00BF7A9E">
        <w:rPr>
          <w:rFonts w:ascii="Times New Roman" w:eastAsia="Times New Roman" w:hAnsi="Times New Roman" w:cs="Times New Roman"/>
          <w:color w:val="auto"/>
        </w:rPr>
        <w:t>__</w:t>
      </w:r>
      <w:r w:rsidR="00FD39E9" w:rsidRPr="00FD39E9">
        <w:rPr>
          <w:rFonts w:ascii="Times New Roman" w:eastAsia="Times New Roman" w:hAnsi="Times New Roman" w:cs="Times New Roman"/>
          <w:color w:val="auto"/>
        </w:rPr>
        <w:t>П</w:t>
      </w:r>
      <w:r w:rsidRPr="00FD39E9">
        <w:rPr>
          <w:rFonts w:ascii="Times New Roman" w:eastAsia="Times New Roman" w:hAnsi="Times New Roman" w:cs="Times New Roman"/>
          <w:color w:val="auto"/>
        </w:rPr>
        <w:t xml:space="preserve">          </w:t>
      </w:r>
    </w:p>
    <w:p w14:paraId="275B0FA6" w14:textId="13EEE3C7" w:rsidR="007048F3" w:rsidRPr="007048F3" w:rsidRDefault="007048F3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  <w:highlight w:val="lightGray"/>
        </w:rPr>
      </w:pPr>
      <w:proofErr w:type="gramStart"/>
      <w:r w:rsidRPr="007048F3">
        <w:rPr>
          <w:rFonts w:ascii="Times New Roman" w:eastAsia="Times New Roman" w:hAnsi="Times New Roman" w:cs="Times New Roman"/>
          <w:color w:val="auto"/>
        </w:rPr>
        <w:t>от  «</w:t>
      </w:r>
      <w:proofErr w:type="gramEnd"/>
      <w:r w:rsidRPr="007048F3">
        <w:rPr>
          <w:rFonts w:ascii="Times New Roman" w:eastAsia="Times New Roman" w:hAnsi="Times New Roman" w:cs="Times New Roman"/>
          <w:color w:val="auto"/>
        </w:rPr>
        <w:t xml:space="preserve">          » _________ 202</w:t>
      </w:r>
      <w:r w:rsidR="00BF7A9E">
        <w:rPr>
          <w:rFonts w:ascii="Times New Roman" w:eastAsia="Times New Roman" w:hAnsi="Times New Roman" w:cs="Times New Roman"/>
          <w:color w:val="auto"/>
        </w:rPr>
        <w:t>6</w:t>
      </w:r>
      <w:r w:rsidRPr="007048F3">
        <w:rPr>
          <w:rFonts w:ascii="Times New Roman" w:eastAsia="Times New Roman" w:hAnsi="Times New Roman" w:cs="Times New Roman"/>
          <w:color w:val="auto"/>
        </w:rPr>
        <w:t xml:space="preserve"> г.</w:t>
      </w:r>
    </w:p>
    <w:p w14:paraId="6B7423C7" w14:textId="77777777" w:rsidR="007048F3" w:rsidRPr="007048F3" w:rsidRDefault="007048F3" w:rsidP="007048F3">
      <w:pPr>
        <w:tabs>
          <w:tab w:val="center" w:pos="4677"/>
          <w:tab w:val="right" w:pos="9355"/>
        </w:tabs>
        <w:spacing w:line="340" w:lineRule="exact"/>
        <w:jc w:val="center"/>
        <w:rPr>
          <w:rFonts w:ascii="Times New Roman" w:eastAsia="Calibri" w:hAnsi="Times New Roman" w:cs="Times New Roman"/>
          <w:color w:val="auto"/>
        </w:rPr>
      </w:pPr>
    </w:p>
    <w:p w14:paraId="618D71C7" w14:textId="77777777" w:rsidR="007048F3" w:rsidRPr="007048F3" w:rsidRDefault="007048F3" w:rsidP="007048F3">
      <w:pPr>
        <w:tabs>
          <w:tab w:val="center" w:pos="4677"/>
          <w:tab w:val="right" w:pos="9355"/>
        </w:tabs>
        <w:spacing w:line="340" w:lineRule="exact"/>
        <w:jc w:val="center"/>
        <w:rPr>
          <w:rFonts w:ascii="Times New Roman" w:eastAsia="Calibri" w:hAnsi="Times New Roman" w:cs="Times New Roman"/>
          <w:color w:val="auto"/>
        </w:rPr>
      </w:pPr>
    </w:p>
    <w:p w14:paraId="0A52D7DB" w14:textId="77777777" w:rsidR="007048F3" w:rsidRPr="007048F3" w:rsidRDefault="007048F3" w:rsidP="007048F3">
      <w:pPr>
        <w:tabs>
          <w:tab w:val="center" w:pos="4677"/>
          <w:tab w:val="right" w:pos="9355"/>
        </w:tabs>
        <w:spacing w:line="340" w:lineRule="exact"/>
        <w:jc w:val="center"/>
        <w:rPr>
          <w:rFonts w:ascii="Times New Roman" w:eastAsia="Calibri" w:hAnsi="Times New Roman" w:cs="Times New Roman"/>
          <w:b/>
          <w:color w:val="auto"/>
        </w:rPr>
      </w:pPr>
      <w:r w:rsidRPr="007048F3">
        <w:rPr>
          <w:rFonts w:ascii="Times New Roman" w:eastAsia="Calibri" w:hAnsi="Times New Roman" w:cs="Times New Roman"/>
          <w:b/>
          <w:color w:val="auto"/>
        </w:rPr>
        <w:t>Стандартная оговорка об исполнении налоговых обязательств по НДС</w:t>
      </w:r>
    </w:p>
    <w:p w14:paraId="272FAA00" w14:textId="77777777" w:rsidR="007048F3" w:rsidRPr="007048F3" w:rsidRDefault="007048F3" w:rsidP="007048F3">
      <w:pPr>
        <w:autoSpaceDE w:val="0"/>
        <w:autoSpaceDN w:val="0"/>
        <w:adjustRightInd w:val="0"/>
        <w:spacing w:line="340" w:lineRule="exact"/>
        <w:jc w:val="both"/>
        <w:rPr>
          <w:rFonts w:ascii="Times New Roman" w:eastAsia="Calibri" w:hAnsi="Times New Roman" w:cs="Times New Roman"/>
          <w:color w:val="auto"/>
          <w:highlight w:val="lightGray"/>
        </w:rPr>
      </w:pPr>
    </w:p>
    <w:p w14:paraId="6A9999BD" w14:textId="2B36A5DE" w:rsidR="007048F3" w:rsidRPr="007048F3" w:rsidRDefault="00C8125A" w:rsidP="007048F3">
      <w:pPr>
        <w:numPr>
          <w:ilvl w:val="0"/>
          <w:numId w:val="30"/>
        </w:numPr>
        <w:autoSpaceDE w:val="0"/>
        <w:autoSpaceDN w:val="0"/>
        <w:adjustRightInd w:val="0"/>
        <w:spacing w:line="340" w:lineRule="exact"/>
        <w:ind w:left="714" w:hanging="357"/>
        <w:contextualSpacing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Подрядчик</w:t>
      </w:r>
      <w:r w:rsidR="007048F3" w:rsidRPr="007048F3">
        <w:rPr>
          <w:rFonts w:ascii="Times New Roman" w:eastAsia="Calibri" w:hAnsi="Times New Roman" w:cs="Times New Roman"/>
          <w:color w:val="auto"/>
        </w:rPr>
        <w:t xml:space="preserve"> заверяет и гарантирует, что является надлежащим образом учрежденным и зарегистрированным юридическим лицом; уплачивает все налоги и сборы в соответствии с действующим законодательством, а также ведет и своевременно подает в налоговые и иные государственные органы налоговую, статистическую и иную государственную отчетность в соответствии с применимым действующим законодательством РФ; все операции </w:t>
      </w:r>
      <w:r>
        <w:rPr>
          <w:rFonts w:ascii="Times New Roman" w:eastAsia="Calibri" w:hAnsi="Times New Roman" w:cs="Times New Roman"/>
          <w:color w:val="auto"/>
        </w:rPr>
        <w:t>Подрядчика</w:t>
      </w:r>
      <w:r w:rsidR="007048F3" w:rsidRPr="007048F3">
        <w:rPr>
          <w:rFonts w:ascii="Times New Roman" w:eastAsia="Calibri" w:hAnsi="Times New Roman" w:cs="Times New Roman"/>
          <w:color w:val="auto"/>
        </w:rPr>
        <w:t xml:space="preserve"> по оказанию услуг, выполнению работ  в адрес Заказчика, полностью отражаются в бухгалтерской, налоговой, статистической и любой иной отчетности, обязанность по ведению которой возлагается действующим законодательством на </w:t>
      </w:r>
      <w:r>
        <w:rPr>
          <w:rFonts w:ascii="Times New Roman" w:eastAsia="Calibri" w:hAnsi="Times New Roman" w:cs="Times New Roman"/>
          <w:color w:val="auto"/>
        </w:rPr>
        <w:t>Подрядчика</w:t>
      </w:r>
      <w:r w:rsidR="007048F3" w:rsidRPr="007048F3">
        <w:rPr>
          <w:rFonts w:ascii="Times New Roman" w:eastAsia="Calibri" w:hAnsi="Times New Roman" w:cs="Times New Roman"/>
          <w:color w:val="auto"/>
        </w:rPr>
        <w:t xml:space="preserve">. </w:t>
      </w:r>
      <w:r>
        <w:rPr>
          <w:rFonts w:ascii="Times New Roman" w:eastAsia="Calibri" w:hAnsi="Times New Roman" w:cs="Times New Roman"/>
          <w:color w:val="auto"/>
        </w:rPr>
        <w:t>Подрядчик</w:t>
      </w:r>
      <w:r w:rsidR="007048F3" w:rsidRPr="007048F3">
        <w:rPr>
          <w:rFonts w:ascii="Times New Roman" w:eastAsia="Calibri" w:hAnsi="Times New Roman" w:cs="Times New Roman"/>
          <w:color w:val="auto"/>
        </w:rPr>
        <w:t xml:space="preserve"> гарантирует и обязуется своевременно отражать в налоговой отчетности налог на добавленную стоимость, предъявленный Заказчику в составе цены (стоимости) на работы, услуги, товары.</w:t>
      </w:r>
    </w:p>
    <w:p w14:paraId="21ABDC67" w14:textId="27A3F09B" w:rsidR="007048F3" w:rsidRPr="007048F3" w:rsidRDefault="007048F3" w:rsidP="007048F3">
      <w:pPr>
        <w:numPr>
          <w:ilvl w:val="0"/>
          <w:numId w:val="30"/>
        </w:numPr>
        <w:autoSpaceDE w:val="0"/>
        <w:autoSpaceDN w:val="0"/>
        <w:adjustRightInd w:val="0"/>
        <w:spacing w:line="340" w:lineRule="exact"/>
        <w:ind w:left="714" w:hanging="357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7048F3">
        <w:rPr>
          <w:rFonts w:ascii="Times New Roman" w:eastAsia="Calibri" w:hAnsi="Times New Roman" w:cs="Times New Roman"/>
          <w:color w:val="auto"/>
          <w:lang w:eastAsia="en-US"/>
        </w:rPr>
        <w:t xml:space="preserve">В случае внесения </w:t>
      </w:r>
      <w:r w:rsidR="00C8125A">
        <w:rPr>
          <w:rFonts w:ascii="Times New Roman" w:eastAsia="Calibri" w:hAnsi="Times New Roman" w:cs="Times New Roman"/>
          <w:color w:val="auto"/>
          <w:lang w:eastAsia="en-US"/>
        </w:rPr>
        <w:t>Подрядчиком</w:t>
      </w:r>
      <w:r w:rsidRPr="007048F3">
        <w:rPr>
          <w:rFonts w:ascii="Times New Roman" w:eastAsia="Calibri" w:hAnsi="Times New Roman" w:cs="Times New Roman"/>
          <w:color w:val="auto"/>
          <w:lang w:eastAsia="en-US"/>
        </w:rPr>
        <w:t xml:space="preserve"> исправлений в ранее выставленные в адрес Заказчика счета-фактуры (корректировочные счета-фактуры) </w:t>
      </w:r>
      <w:r w:rsidR="00C8125A">
        <w:rPr>
          <w:rFonts w:ascii="Times New Roman" w:eastAsia="Calibri" w:hAnsi="Times New Roman" w:cs="Times New Roman"/>
          <w:color w:val="auto"/>
          <w:lang w:eastAsia="en-US"/>
        </w:rPr>
        <w:t>Подрядчик</w:t>
      </w:r>
      <w:r w:rsidRPr="007048F3">
        <w:rPr>
          <w:rFonts w:ascii="Times New Roman" w:eastAsia="Calibri" w:hAnsi="Times New Roman" w:cs="Times New Roman"/>
          <w:color w:val="auto"/>
          <w:lang w:eastAsia="en-US"/>
        </w:rPr>
        <w:t xml:space="preserve"> обязуется оперативно уточнять свои налоговые обязательства по НДС.</w:t>
      </w:r>
    </w:p>
    <w:p w14:paraId="59330EBE" w14:textId="41541A57" w:rsidR="007048F3" w:rsidRPr="007048F3" w:rsidRDefault="00C8125A" w:rsidP="007048F3">
      <w:pPr>
        <w:numPr>
          <w:ilvl w:val="0"/>
          <w:numId w:val="30"/>
        </w:numPr>
        <w:autoSpaceDE w:val="0"/>
        <w:autoSpaceDN w:val="0"/>
        <w:adjustRightInd w:val="0"/>
        <w:spacing w:line="340" w:lineRule="exact"/>
        <w:ind w:left="714" w:hanging="35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</w:rPr>
        <w:t>Подрядчик</w:t>
      </w:r>
      <w:r w:rsidR="007048F3" w:rsidRPr="007048F3">
        <w:rPr>
          <w:rFonts w:ascii="Times New Roman" w:eastAsia="Calibri" w:hAnsi="Times New Roman" w:cs="Times New Roman"/>
          <w:color w:val="auto"/>
        </w:rPr>
        <w:t xml:space="preserve"> </w:t>
      </w:r>
      <w:r w:rsidR="007048F3" w:rsidRPr="007048F3">
        <w:rPr>
          <w:rFonts w:ascii="Times New Roman" w:eastAsia="Calibri" w:hAnsi="Times New Roman" w:cs="Times New Roman"/>
          <w:color w:val="auto"/>
          <w:lang w:eastAsia="en-US"/>
        </w:rPr>
        <w:t>обязан предоставлять по запросу Заказчика информацию о включении им в налоговую отчетность по НДС операций по реализации в адрес Заказчика работ, услуг, продукции, в том числе выписку из книги продаж в течение 5 дней со дня получения такого запроса (по форме, указанной в запросе).</w:t>
      </w:r>
      <w:r w:rsidR="007048F3" w:rsidRPr="007048F3">
        <w:rPr>
          <w:rFonts w:ascii="Times New Roman" w:eastAsia="Times New Roman" w:hAnsi="Times New Roman" w:cs="Times New Roman"/>
          <w:color w:val="auto"/>
        </w:rPr>
        <w:tab/>
      </w:r>
      <w:r w:rsidR="007048F3" w:rsidRPr="007048F3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</w:p>
    <w:p w14:paraId="16C97920" w14:textId="333B2986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  <w:r w:rsidRPr="00462093">
        <w:rPr>
          <w:rFonts w:ascii="Times New Roman" w:hAnsi="Times New Roman" w:cs="Times New Roman"/>
          <w:b/>
        </w:rPr>
        <w:t xml:space="preserve">ОТ ЗАКАЗЧИКА                                                                             ОТ </w:t>
      </w:r>
      <w:r w:rsidR="00C8125A">
        <w:rPr>
          <w:rFonts w:ascii="Times New Roman" w:hAnsi="Times New Roman" w:cs="Times New Roman"/>
          <w:b/>
        </w:rPr>
        <w:t>ПОДРЯДЧИКА</w:t>
      </w:r>
    </w:p>
    <w:p w14:paraId="4A387BE5" w14:textId="2690E438" w:rsidR="007D6AE6" w:rsidRPr="00E07AF8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Генеральный директор                                                 </w:t>
      </w:r>
      <w:r w:rsidRPr="00E07AF8">
        <w:rPr>
          <w:rFonts w:ascii="Times New Roman" w:hAnsi="Times New Roman" w:cs="Times New Roman"/>
        </w:rPr>
        <w:t xml:space="preserve"> </w:t>
      </w:r>
    </w:p>
    <w:p w14:paraId="73F5CDAA" w14:textId="6D8F5216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F60F2D">
        <w:rPr>
          <w:rFonts w:ascii="Times New Roman" w:hAnsi="Times New Roman" w:cs="Times New Roman"/>
        </w:rPr>
        <w:t xml:space="preserve">ООО </w:t>
      </w:r>
      <w:proofErr w:type="gramStart"/>
      <w:r w:rsidRPr="00F60F2D">
        <w:rPr>
          <w:rFonts w:ascii="Times New Roman" w:hAnsi="Times New Roman" w:cs="Times New Roman"/>
        </w:rPr>
        <w:t>«</w:t>
      </w:r>
      <w:r w:rsidR="00A95E73">
        <w:rPr>
          <w:rFonts w:ascii="Times New Roman" w:hAnsi="Times New Roman" w:cs="Times New Roman"/>
        </w:rPr>
        <w:t xml:space="preserve"> </w:t>
      </w:r>
      <w:r w:rsidRPr="00F60F2D">
        <w:rPr>
          <w:rFonts w:ascii="Times New Roman" w:hAnsi="Times New Roman" w:cs="Times New Roman"/>
        </w:rPr>
        <w:t>»</w:t>
      </w:r>
      <w:proofErr w:type="gramEnd"/>
      <w:r w:rsidRPr="00462093">
        <w:rPr>
          <w:rFonts w:ascii="Times New Roman" w:hAnsi="Times New Roman" w:cs="Times New Roman"/>
        </w:rPr>
        <w:t xml:space="preserve">                 </w:t>
      </w:r>
      <w:r w:rsidR="00A95E73">
        <w:rPr>
          <w:rFonts w:ascii="Times New Roman" w:hAnsi="Times New Roman" w:cs="Times New Roman"/>
        </w:rPr>
        <w:t xml:space="preserve">                                                        </w:t>
      </w:r>
      <w:r w:rsidRPr="00462093">
        <w:rPr>
          <w:rFonts w:ascii="Times New Roman" w:hAnsi="Times New Roman" w:cs="Times New Roman"/>
        </w:rPr>
        <w:t xml:space="preserve"> </w:t>
      </w:r>
      <w:r w:rsidR="00C0547C">
        <w:rPr>
          <w:rFonts w:ascii="Times New Roman" w:hAnsi="Times New Roman" w:cs="Times New Roman"/>
        </w:rPr>
        <w:t xml:space="preserve"> </w:t>
      </w:r>
      <w:r w:rsidRPr="00462093">
        <w:rPr>
          <w:rFonts w:ascii="Times New Roman" w:hAnsi="Times New Roman" w:cs="Times New Roman"/>
        </w:rPr>
        <w:t xml:space="preserve">         </w:t>
      </w:r>
    </w:p>
    <w:p w14:paraId="37DFEBEB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246A6546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20BBEC2C" w14:textId="1BD66A53" w:rsidR="007D6AE6" w:rsidRPr="00E07AF8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_______________________ </w:t>
      </w:r>
      <w:r w:rsidR="00A95E73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  <w:b/>
        </w:rPr>
        <w:t xml:space="preserve">                   </w:t>
      </w:r>
      <w:r w:rsidRPr="00462093">
        <w:rPr>
          <w:rFonts w:ascii="Times New Roman" w:hAnsi="Times New Roman" w:cs="Times New Roman"/>
          <w:b/>
        </w:rPr>
        <w:t>_____________________</w:t>
      </w:r>
      <w:r w:rsidR="00C0547C">
        <w:rPr>
          <w:rFonts w:ascii="Times New Roman" w:hAnsi="Times New Roman" w:cs="Times New Roman"/>
          <w:b/>
        </w:rPr>
        <w:t xml:space="preserve"> </w:t>
      </w:r>
    </w:p>
    <w:p w14:paraId="6460213C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                </w:t>
      </w:r>
      <w:r w:rsidRPr="00462093">
        <w:rPr>
          <w:rFonts w:ascii="Times New Roman" w:hAnsi="Times New Roman" w:cs="Times New Roman"/>
        </w:rPr>
        <w:t>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                                                                                    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</w:t>
      </w:r>
    </w:p>
    <w:p w14:paraId="56E7DF0D" w14:textId="77777777" w:rsidR="007048F3" w:rsidRPr="007048F3" w:rsidRDefault="007048F3" w:rsidP="007048F3">
      <w:pPr>
        <w:autoSpaceDE w:val="0"/>
        <w:autoSpaceDN w:val="0"/>
        <w:adjustRightInd w:val="0"/>
        <w:spacing w:line="340" w:lineRule="exact"/>
        <w:ind w:left="714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864D0EA" w14:textId="77777777" w:rsidR="00C115C9" w:rsidRDefault="00C115C9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6EAF56A7" w14:textId="77777777" w:rsidR="00C115C9" w:rsidRDefault="00C115C9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579C46F8" w14:textId="77777777" w:rsidR="007048F3" w:rsidRDefault="007048F3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215B6D24" w14:textId="77777777" w:rsidR="007048F3" w:rsidRDefault="007048F3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4B76B7C6" w14:textId="77777777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2474FB87" w14:textId="77777777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36E2204B" w14:textId="77777777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1BFDA435" w14:textId="77777777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6C913940" w14:textId="77777777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1A4E4EB4" w14:textId="77777777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492E0C02" w14:textId="2CCB316A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0A338C46" w14:textId="769907F5" w:rsidR="00C0547C" w:rsidRDefault="00C0547C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67D33A7D" w14:textId="2D77AA3F" w:rsidR="00C0547C" w:rsidRDefault="00C0547C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62CB0EBF" w14:textId="77777777" w:rsidR="00C0547C" w:rsidRDefault="00C0547C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068F808C" w14:textId="77777777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4A4329D7" w14:textId="77777777" w:rsidR="00CD55E4" w:rsidRDefault="00CD55E4" w:rsidP="00070B85">
      <w:pPr>
        <w:overflowPunct w:val="0"/>
        <w:autoSpaceDE w:val="0"/>
        <w:autoSpaceDN w:val="0"/>
        <w:adjustRightInd w:val="0"/>
        <w:ind w:right="72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0DA8F2AD" w14:textId="77777777" w:rsidR="007048F3" w:rsidRPr="007048F3" w:rsidRDefault="003C72C4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Приложение № 3</w:t>
      </w:r>
      <w:r w:rsidR="007048F3" w:rsidRPr="007048F3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25729AF6" w14:textId="6F4428CB" w:rsidR="007048F3" w:rsidRPr="007048F3" w:rsidRDefault="007048F3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Calibri" w:eastAsia="Times New Roman" w:hAnsi="Calibri" w:cs="Times New Roman"/>
          <w:color w:val="auto"/>
          <w:sz w:val="20"/>
          <w:szCs w:val="16"/>
        </w:rPr>
      </w:pPr>
      <w:r w:rsidRPr="007048F3">
        <w:rPr>
          <w:rFonts w:ascii="Times New Roman" w:eastAsia="Times New Roman" w:hAnsi="Times New Roman" w:cs="Times New Roman"/>
          <w:color w:val="auto"/>
        </w:rPr>
        <w:t xml:space="preserve">к </w:t>
      </w:r>
      <w:r w:rsidRPr="00FD39E9">
        <w:rPr>
          <w:rFonts w:ascii="Times New Roman" w:eastAsia="Times New Roman" w:hAnsi="Times New Roman" w:cs="Times New Roman"/>
          <w:color w:val="auto"/>
        </w:rPr>
        <w:t>Договору №</w:t>
      </w:r>
      <w:r w:rsidR="00FD39E9" w:rsidRPr="00FD39E9">
        <w:rPr>
          <w:rFonts w:ascii="Times New Roman" w:eastAsia="Times New Roman" w:hAnsi="Times New Roman" w:cs="Times New Roman"/>
          <w:color w:val="auto"/>
        </w:rPr>
        <w:t xml:space="preserve"> </w:t>
      </w:r>
      <w:r w:rsidR="00A95E73">
        <w:rPr>
          <w:rFonts w:ascii="Times New Roman" w:eastAsia="Times New Roman" w:hAnsi="Times New Roman" w:cs="Times New Roman"/>
          <w:color w:val="auto"/>
        </w:rPr>
        <w:t xml:space="preserve">     </w:t>
      </w:r>
      <w:r w:rsidR="00FD39E9" w:rsidRPr="00FD39E9">
        <w:rPr>
          <w:rFonts w:ascii="Times New Roman" w:hAnsi="Times New Roman" w:cs="Times New Roman"/>
          <w:bCs/>
        </w:rPr>
        <w:t>/</w:t>
      </w:r>
      <w:r w:rsidR="00A95E73">
        <w:rPr>
          <w:rFonts w:ascii="Times New Roman" w:hAnsi="Times New Roman" w:cs="Times New Roman"/>
          <w:bCs/>
        </w:rPr>
        <w:t xml:space="preserve">     </w:t>
      </w:r>
      <w:r w:rsidR="00FD39E9" w:rsidRPr="00FD39E9">
        <w:rPr>
          <w:rFonts w:ascii="Times New Roman" w:hAnsi="Times New Roman" w:cs="Times New Roman"/>
          <w:bCs/>
        </w:rPr>
        <w:t>/</w:t>
      </w:r>
      <w:r w:rsidR="00BF7A9E">
        <w:rPr>
          <w:rFonts w:ascii="Times New Roman" w:hAnsi="Times New Roman" w:cs="Times New Roman"/>
          <w:bCs/>
        </w:rPr>
        <w:t>__</w:t>
      </w:r>
      <w:r w:rsidR="00FD39E9" w:rsidRPr="00FD39E9">
        <w:rPr>
          <w:rFonts w:ascii="Times New Roman" w:hAnsi="Times New Roman" w:cs="Times New Roman"/>
          <w:bCs/>
        </w:rPr>
        <w:t>П</w:t>
      </w:r>
      <w:r w:rsidRPr="007048F3">
        <w:rPr>
          <w:rFonts w:ascii="Times New Roman" w:eastAsia="Times New Roman" w:hAnsi="Times New Roman" w:cs="Times New Roman"/>
          <w:color w:val="auto"/>
        </w:rPr>
        <w:t xml:space="preserve"> </w:t>
      </w:r>
      <w:r w:rsidRPr="007048F3">
        <w:rPr>
          <w:rFonts w:ascii="Calibri" w:eastAsia="Times New Roman" w:hAnsi="Calibri" w:cs="Times New Roman"/>
          <w:color w:val="auto"/>
          <w:sz w:val="20"/>
          <w:szCs w:val="16"/>
        </w:rPr>
        <w:t xml:space="preserve"> </w:t>
      </w:r>
    </w:p>
    <w:p w14:paraId="38AF871D" w14:textId="6D2499A7" w:rsidR="007048F3" w:rsidRPr="007048F3" w:rsidRDefault="007048F3" w:rsidP="007048F3">
      <w:pPr>
        <w:shd w:val="clear" w:color="auto" w:fill="FFFFFF"/>
        <w:spacing w:after="120"/>
        <w:jc w:val="right"/>
        <w:rPr>
          <w:rFonts w:ascii="Times New Roman" w:eastAsiaTheme="minorEastAsia" w:hAnsi="Times New Roman" w:cstheme="minorBidi"/>
          <w:color w:val="auto"/>
        </w:rPr>
      </w:pPr>
      <w:proofErr w:type="gramStart"/>
      <w:r w:rsidRPr="007048F3">
        <w:rPr>
          <w:rFonts w:ascii="Times New Roman" w:eastAsiaTheme="minorEastAsia" w:hAnsi="Times New Roman" w:cstheme="minorBidi"/>
          <w:color w:val="auto"/>
        </w:rPr>
        <w:t>от  «</w:t>
      </w:r>
      <w:proofErr w:type="gramEnd"/>
      <w:r w:rsidRPr="007048F3">
        <w:rPr>
          <w:rFonts w:ascii="Times New Roman" w:eastAsiaTheme="minorEastAsia" w:hAnsi="Times New Roman" w:cstheme="minorBidi"/>
          <w:color w:val="auto"/>
        </w:rPr>
        <w:t xml:space="preserve">          » _________ 202</w:t>
      </w:r>
      <w:r w:rsidR="00BF7A9E">
        <w:rPr>
          <w:rFonts w:ascii="Times New Roman" w:eastAsiaTheme="minorEastAsia" w:hAnsi="Times New Roman" w:cstheme="minorBidi"/>
          <w:color w:val="auto"/>
        </w:rPr>
        <w:t>6</w:t>
      </w:r>
      <w:r w:rsidRPr="007048F3">
        <w:rPr>
          <w:rFonts w:ascii="Times New Roman" w:eastAsiaTheme="minorEastAsia" w:hAnsi="Times New Roman" w:cstheme="minorBidi"/>
          <w:color w:val="auto"/>
        </w:rPr>
        <w:t xml:space="preserve"> г.</w:t>
      </w:r>
    </w:p>
    <w:p w14:paraId="40DF42C5" w14:textId="77777777" w:rsidR="007048F3" w:rsidRPr="007048F3" w:rsidRDefault="007048F3" w:rsidP="007048F3">
      <w:pPr>
        <w:shd w:val="clear" w:color="auto" w:fill="FFFFFF"/>
        <w:spacing w:after="120"/>
        <w:jc w:val="right"/>
        <w:rPr>
          <w:rFonts w:ascii="Times New Roman" w:eastAsiaTheme="minorEastAsia" w:hAnsi="Times New Roman" w:cstheme="minorBidi"/>
          <w:color w:val="auto"/>
        </w:rPr>
      </w:pPr>
    </w:p>
    <w:p w14:paraId="5011543C" w14:textId="77777777" w:rsidR="007048F3" w:rsidRPr="007048F3" w:rsidRDefault="007048F3" w:rsidP="007048F3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7048F3">
        <w:rPr>
          <w:rFonts w:ascii="Times New Roman" w:eastAsia="Times New Roman" w:hAnsi="Times New Roman" w:cs="Times New Roman"/>
          <w:b/>
        </w:rPr>
        <w:t xml:space="preserve">Стандартная оговорка </w:t>
      </w:r>
    </w:p>
    <w:p w14:paraId="43D96560" w14:textId="77777777" w:rsidR="00E338F4" w:rsidRDefault="007048F3" w:rsidP="007048F3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7048F3">
        <w:rPr>
          <w:rFonts w:ascii="Times New Roman" w:eastAsia="Times New Roman" w:hAnsi="Times New Roman" w:cs="Times New Roman"/>
          <w:b/>
        </w:rPr>
        <w:t xml:space="preserve">о возмещении убытков от налоговых претензий, </w:t>
      </w:r>
    </w:p>
    <w:p w14:paraId="0612FD14" w14:textId="77777777" w:rsidR="007048F3" w:rsidRPr="007048F3" w:rsidRDefault="007048F3" w:rsidP="007048F3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7048F3">
        <w:rPr>
          <w:rFonts w:ascii="Times New Roman" w:eastAsia="Times New Roman" w:hAnsi="Times New Roman" w:cs="Times New Roman"/>
          <w:b/>
        </w:rPr>
        <w:t>связанных с недобросовестностью контрагента</w:t>
      </w:r>
    </w:p>
    <w:p w14:paraId="21839CA5" w14:textId="77777777" w:rsidR="007048F3" w:rsidRPr="007048F3" w:rsidRDefault="007048F3" w:rsidP="007048F3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</w:rPr>
      </w:pPr>
    </w:p>
    <w:p w14:paraId="511D1825" w14:textId="1565F196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Настоящим  </w:t>
      </w:r>
      <w:r w:rsidR="00C8125A">
        <w:rPr>
          <w:rFonts w:ascii="Times New Roman" w:eastAsia="Times New Roman" w:hAnsi="Times New Roman" w:cs="Times New Roman"/>
          <w:sz w:val="20"/>
          <w:szCs w:val="20"/>
        </w:rPr>
        <w:t>Подрядчик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в порядке ст. 431.2 ГК РФ заверяет Заказчика, что при заключении и исполнении настоящего Договора не преследует цель неуплаты (неполной уплаты) и (или) зачета (возврата) суммы налога, обязательства по настоящему Договору исполняются и будут исполняться лицом, являющимся стороной настоящего Договора и (или) лицом,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обстоятельств:</w:t>
      </w:r>
    </w:p>
    <w:p w14:paraId="643411BD" w14:textId="10537A1C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1) </w:t>
      </w:r>
      <w:r w:rsidR="00C8125A">
        <w:rPr>
          <w:rFonts w:ascii="Times New Roman" w:eastAsia="Times New Roman" w:hAnsi="Times New Roman" w:cs="Times New Roman"/>
          <w:sz w:val="20"/>
          <w:szCs w:val="20"/>
        </w:rPr>
        <w:t>Подрядчик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не осуществляет и не будет осуществлять в ходе исполнения настоящего Договора уменьшение налоговой базы и (или) суммы подлежащего уплате налога в результате искажения сведений о фактах хозяйственной жизни (совокупности таких фактов), об объектах налогообложения, подлежащих отражению в налоговом и (или) бухгалтерском учете/ налоговой отчетности, любыми способами. </w:t>
      </w:r>
    </w:p>
    <w:p w14:paraId="3C9978BF" w14:textId="0DA7E36E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2) Отсутствуют какие-либо ограничения полномочий лиц, подписывающих настоящий Договор со стороны </w:t>
      </w:r>
      <w:r w:rsidR="00C8125A">
        <w:rPr>
          <w:rFonts w:ascii="Times New Roman" w:eastAsia="Times New Roman" w:hAnsi="Times New Roman" w:cs="Times New Roman"/>
          <w:sz w:val="20"/>
          <w:szCs w:val="20"/>
        </w:rPr>
        <w:t>Подрядчика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в соответствии с законодательством и внутренними документами </w:t>
      </w:r>
      <w:r w:rsidR="00C8125A">
        <w:rPr>
          <w:rFonts w:ascii="Times New Roman" w:eastAsia="Times New Roman" w:hAnsi="Times New Roman" w:cs="Times New Roman"/>
          <w:sz w:val="20"/>
          <w:szCs w:val="20"/>
        </w:rPr>
        <w:t>Подрядчика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66B9FF3E" w14:textId="550B067A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3) Документы, подлежащие подписанию со стороны </w:t>
      </w:r>
      <w:r w:rsidR="00C8125A">
        <w:rPr>
          <w:rFonts w:ascii="Times New Roman" w:eastAsia="Times New Roman" w:hAnsi="Times New Roman" w:cs="Times New Roman"/>
          <w:sz w:val="20"/>
          <w:szCs w:val="20"/>
        </w:rPr>
        <w:t>Подрядчика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в ходе исполнения настоящего Договора (счета-фактуры, товарные накладные и любые иные финансовые и/или первичные бухгалтерские документы), собственноручно подписываются уполномоченными лицами;</w:t>
      </w:r>
    </w:p>
    <w:p w14:paraId="0881CEC9" w14:textId="6EAF5844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4) </w:t>
      </w:r>
      <w:r w:rsidR="00C8125A">
        <w:rPr>
          <w:rFonts w:ascii="Times New Roman" w:eastAsia="Times New Roman" w:hAnsi="Times New Roman" w:cs="Times New Roman"/>
          <w:sz w:val="20"/>
          <w:szCs w:val="20"/>
        </w:rPr>
        <w:t>Подрядчик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является изготовителем материалов, оборудования, либо уполномоченным представителем (дистрибьютером, дилером, импортером и т.п.) такого изготовителя, либо закупает (импортирует) материалы, оборудование, преследуя законную деловую цель совершения сделки приобретения для дальнейшего оказания услуг, выполнения работ.</w:t>
      </w:r>
    </w:p>
    <w:p w14:paraId="76E69FA7" w14:textId="769E10E9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Все предусмотренные настоящим Договором заверения об обстоятельствах </w:t>
      </w:r>
      <w:r w:rsidR="00C8125A">
        <w:rPr>
          <w:rFonts w:ascii="Times New Roman" w:eastAsia="Times New Roman" w:hAnsi="Times New Roman" w:cs="Times New Roman"/>
          <w:sz w:val="20"/>
          <w:szCs w:val="20"/>
        </w:rPr>
        <w:t>Подрядчика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имеют существенное значение для Заказчика. При недостоверности данных заверений об обстоятельствах, а равно при ненадлежащем исполнении </w:t>
      </w:r>
      <w:r w:rsidR="00C8125A">
        <w:rPr>
          <w:rFonts w:ascii="Times New Roman" w:eastAsia="Times New Roman" w:hAnsi="Times New Roman" w:cs="Times New Roman"/>
          <w:sz w:val="20"/>
          <w:szCs w:val="20"/>
        </w:rPr>
        <w:t>Подрядчиком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требований действующего законодательства РФ, в том числе в части своевременного декларирования и уплаты налогов, предоставления достоверной налоговой отчетности, совершения иных предусмотренных налоговым законодательством обязанностей, </w:t>
      </w:r>
      <w:r w:rsidR="00C8125A">
        <w:rPr>
          <w:rFonts w:ascii="Times New Roman" w:eastAsia="Times New Roman" w:hAnsi="Times New Roman" w:cs="Times New Roman"/>
          <w:sz w:val="20"/>
          <w:szCs w:val="20"/>
        </w:rPr>
        <w:t>Подрядчик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обязан в полном объеме возместить Заказчику причиненные убытки, в том числе возникшие в результате отказа налоговыми органами Заказчику в возмещении причитающихся ему сумм налогов, доначисления налоговыми органами налогов, начисления пеней, наложения штрафов, включая, но не ограничиваясь: </w:t>
      </w:r>
    </w:p>
    <w:p w14:paraId="0887B113" w14:textId="77777777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>- суммы налогов, пеней и штрафов, подлежащие уплате Заказчику в бюджетную систему РФ на основании вступивших в силу решений налоговых органов;</w:t>
      </w:r>
    </w:p>
    <w:p w14:paraId="58A0CC7D" w14:textId="77777777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>- суммы НДС, неполученные Заказчиком на основании вступивших в силу решений налоговых органов об отказе в возмещении НДС из бюджета;</w:t>
      </w:r>
    </w:p>
    <w:p w14:paraId="2BD1C628" w14:textId="77777777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- суммы налогов, пеней и штрафов по требованиям, предъявленным налоговым органом Заказчиком в судебном порядке, при условии наличия вступившего в законную силу судебного акта, на основании которого на Заказчика возлагается обязанность уплаты соответствующих сумм. </w:t>
      </w:r>
    </w:p>
    <w:p w14:paraId="29ABB1D7" w14:textId="0A3FF554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Убытки подлежат возмещению </w:t>
      </w:r>
      <w:r w:rsidR="00C8125A">
        <w:rPr>
          <w:rFonts w:ascii="Times New Roman" w:eastAsia="Times New Roman" w:hAnsi="Times New Roman" w:cs="Times New Roman"/>
          <w:sz w:val="20"/>
          <w:szCs w:val="20"/>
        </w:rPr>
        <w:t>Подрядчиком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в течение 30 (тридцати) календарных дней с даты получения </w:t>
      </w:r>
      <w:r w:rsidR="00C8125A">
        <w:rPr>
          <w:rFonts w:ascii="Times New Roman" w:eastAsia="Times New Roman" w:hAnsi="Times New Roman" w:cs="Times New Roman"/>
          <w:sz w:val="20"/>
          <w:szCs w:val="20"/>
        </w:rPr>
        <w:t>Подрядчиком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соответствующего требования Заказчика. </w:t>
      </w:r>
    </w:p>
    <w:p w14:paraId="3AD25F9F" w14:textId="77777777" w:rsidR="007D6AE6" w:rsidRPr="007048F3" w:rsidRDefault="007D6AE6" w:rsidP="007048F3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33AB1A6C" w14:textId="59D4C441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  <w:r w:rsidRPr="00462093">
        <w:rPr>
          <w:rFonts w:ascii="Times New Roman" w:hAnsi="Times New Roman" w:cs="Times New Roman"/>
          <w:b/>
        </w:rPr>
        <w:t xml:space="preserve">ОТ ЗАКАЗЧИКА                                                                             ОТ </w:t>
      </w:r>
      <w:r w:rsidR="00C8125A">
        <w:rPr>
          <w:rFonts w:ascii="Times New Roman" w:hAnsi="Times New Roman" w:cs="Times New Roman"/>
          <w:b/>
        </w:rPr>
        <w:t>ПОДРЯДЧИКА</w:t>
      </w:r>
    </w:p>
    <w:p w14:paraId="46217BE6" w14:textId="0881C626" w:rsidR="007D6AE6" w:rsidRPr="00E07AF8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Генеральный директор                                                 </w:t>
      </w:r>
      <w:r w:rsidRPr="00E07AF8">
        <w:rPr>
          <w:rFonts w:ascii="Times New Roman" w:hAnsi="Times New Roman" w:cs="Times New Roman"/>
        </w:rPr>
        <w:t xml:space="preserve"> </w:t>
      </w:r>
    </w:p>
    <w:p w14:paraId="0D9AF828" w14:textId="116F3F84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F60F2D">
        <w:rPr>
          <w:rFonts w:ascii="Times New Roman" w:hAnsi="Times New Roman" w:cs="Times New Roman"/>
        </w:rPr>
        <w:t xml:space="preserve">ООО </w:t>
      </w:r>
      <w:proofErr w:type="gramStart"/>
      <w:r w:rsidRPr="00F60F2D">
        <w:rPr>
          <w:rFonts w:ascii="Times New Roman" w:hAnsi="Times New Roman" w:cs="Times New Roman"/>
        </w:rPr>
        <w:t>«</w:t>
      </w:r>
      <w:r w:rsidR="00A95E73">
        <w:rPr>
          <w:rFonts w:ascii="Times New Roman" w:hAnsi="Times New Roman" w:cs="Times New Roman"/>
        </w:rPr>
        <w:t xml:space="preserve">  </w:t>
      </w:r>
      <w:proofErr w:type="gramEnd"/>
      <w:r w:rsidR="00A95E73">
        <w:rPr>
          <w:rFonts w:ascii="Times New Roman" w:hAnsi="Times New Roman" w:cs="Times New Roman"/>
        </w:rPr>
        <w:t xml:space="preserve">                                               </w:t>
      </w:r>
      <w:r w:rsidRPr="00F60F2D">
        <w:rPr>
          <w:rFonts w:ascii="Times New Roman" w:hAnsi="Times New Roman" w:cs="Times New Roman"/>
        </w:rPr>
        <w:t>»</w:t>
      </w:r>
      <w:r w:rsidRPr="00462093">
        <w:rPr>
          <w:rFonts w:ascii="Times New Roman" w:hAnsi="Times New Roman" w:cs="Times New Roman"/>
        </w:rPr>
        <w:t xml:space="preserve">            </w:t>
      </w:r>
      <w:r w:rsidR="00A95E73">
        <w:rPr>
          <w:rFonts w:ascii="Times New Roman" w:hAnsi="Times New Roman" w:cs="Times New Roman"/>
        </w:rPr>
        <w:t xml:space="preserve">        </w:t>
      </w:r>
      <w:r w:rsidRPr="00462093">
        <w:rPr>
          <w:rFonts w:ascii="Times New Roman" w:hAnsi="Times New Roman" w:cs="Times New Roman"/>
        </w:rPr>
        <w:t xml:space="preserve">      </w:t>
      </w:r>
      <w:r w:rsidR="00C0547C">
        <w:rPr>
          <w:rFonts w:ascii="Times New Roman" w:hAnsi="Times New Roman" w:cs="Times New Roman"/>
        </w:rPr>
        <w:t xml:space="preserve"> </w:t>
      </w:r>
      <w:r w:rsidRPr="00462093">
        <w:rPr>
          <w:rFonts w:ascii="Times New Roman" w:hAnsi="Times New Roman" w:cs="Times New Roman"/>
        </w:rPr>
        <w:t xml:space="preserve">         </w:t>
      </w:r>
    </w:p>
    <w:p w14:paraId="0D2EC298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55EBED33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56F7AF44" w14:textId="11DA07F7" w:rsidR="007D6AE6" w:rsidRPr="00E07AF8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_______________________ </w:t>
      </w:r>
      <w:r w:rsidR="00A95E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</w:t>
      </w:r>
      <w:r w:rsidR="00A95E73">
        <w:rPr>
          <w:rFonts w:ascii="Times New Roman" w:hAnsi="Times New Roman" w:cs="Times New Roman"/>
          <w:b/>
        </w:rPr>
        <w:t xml:space="preserve"> </w:t>
      </w:r>
      <w:r w:rsidR="00ED3CD5">
        <w:rPr>
          <w:rFonts w:ascii="Times New Roman" w:hAnsi="Times New Roman" w:cs="Times New Roman"/>
          <w:b/>
        </w:rPr>
        <w:t xml:space="preserve">                     </w:t>
      </w:r>
      <w:r w:rsidR="00ED3CD5" w:rsidRPr="00462093">
        <w:rPr>
          <w:rFonts w:ascii="Times New Roman" w:hAnsi="Times New Roman" w:cs="Times New Roman"/>
          <w:b/>
        </w:rPr>
        <w:t>_______________________</w:t>
      </w:r>
      <w:r w:rsidR="00C0547C">
        <w:rPr>
          <w:rFonts w:ascii="Times New Roman" w:hAnsi="Times New Roman" w:cs="Times New Roman"/>
          <w:b/>
        </w:rPr>
        <w:t xml:space="preserve"> </w:t>
      </w:r>
    </w:p>
    <w:p w14:paraId="770BB990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                </w:t>
      </w:r>
      <w:r w:rsidRPr="00462093">
        <w:rPr>
          <w:rFonts w:ascii="Times New Roman" w:hAnsi="Times New Roman" w:cs="Times New Roman"/>
        </w:rPr>
        <w:t>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                                                                                                 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</w:t>
      </w:r>
    </w:p>
    <w:p w14:paraId="17DABECE" w14:textId="77777777" w:rsidR="00C115C9" w:rsidRDefault="00C115C9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3DD6911E" w14:textId="77777777" w:rsidR="00C115C9" w:rsidRDefault="00C115C9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6B8A1326" w14:textId="77777777" w:rsidR="00070B85" w:rsidRDefault="00070B85" w:rsidP="00ED3CD5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2B0D7E2F" w14:textId="77777777" w:rsidR="00E338F4" w:rsidRDefault="00E338F4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3FAEA1C6" w14:textId="77777777" w:rsidR="004C3707" w:rsidRPr="00462093" w:rsidRDefault="0080243A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4C3707" w:rsidRPr="00462093">
        <w:rPr>
          <w:rFonts w:ascii="Times New Roman" w:hAnsi="Times New Roman" w:cs="Times New Roman"/>
        </w:rPr>
        <w:t xml:space="preserve"> </w:t>
      </w:r>
      <w:r w:rsidR="00E46848">
        <w:rPr>
          <w:rFonts w:ascii="Times New Roman" w:hAnsi="Times New Roman" w:cs="Times New Roman"/>
        </w:rPr>
        <w:t xml:space="preserve">№ </w:t>
      </w:r>
      <w:r w:rsidR="00C40244">
        <w:rPr>
          <w:rFonts w:ascii="Times New Roman" w:hAnsi="Times New Roman" w:cs="Times New Roman"/>
        </w:rPr>
        <w:t>4</w:t>
      </w:r>
      <w:r w:rsidR="004C3707" w:rsidRPr="00462093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14:paraId="2980F476" w14:textId="3BBB877A" w:rsidR="004C3707" w:rsidRPr="00462093" w:rsidRDefault="004C3707" w:rsidP="00462093">
      <w:pPr>
        <w:jc w:val="right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к договору </w:t>
      </w:r>
      <w:r w:rsidRPr="00FD39E9">
        <w:rPr>
          <w:rFonts w:ascii="Times New Roman" w:hAnsi="Times New Roman" w:cs="Times New Roman"/>
        </w:rPr>
        <w:t>№</w:t>
      </w:r>
      <w:r w:rsidR="00FD39E9" w:rsidRPr="00FD39E9">
        <w:rPr>
          <w:rFonts w:ascii="Times New Roman" w:hAnsi="Times New Roman" w:cs="Times New Roman"/>
        </w:rPr>
        <w:t xml:space="preserve"> </w:t>
      </w:r>
      <w:r w:rsidR="00A95E73">
        <w:rPr>
          <w:rFonts w:ascii="Times New Roman" w:hAnsi="Times New Roman" w:cs="Times New Roman"/>
        </w:rPr>
        <w:t xml:space="preserve">     </w:t>
      </w:r>
      <w:r w:rsidR="00FD39E9" w:rsidRPr="00FD39E9">
        <w:rPr>
          <w:rFonts w:ascii="Times New Roman" w:hAnsi="Times New Roman" w:cs="Times New Roman"/>
          <w:bCs/>
        </w:rPr>
        <w:t>/</w:t>
      </w:r>
      <w:r w:rsidR="00A95E73">
        <w:rPr>
          <w:rFonts w:ascii="Times New Roman" w:hAnsi="Times New Roman" w:cs="Times New Roman"/>
          <w:bCs/>
        </w:rPr>
        <w:t xml:space="preserve">     </w:t>
      </w:r>
      <w:r w:rsidR="00FD39E9" w:rsidRPr="00FD39E9">
        <w:rPr>
          <w:rFonts w:ascii="Times New Roman" w:hAnsi="Times New Roman" w:cs="Times New Roman"/>
          <w:bCs/>
        </w:rPr>
        <w:t>/</w:t>
      </w:r>
      <w:r w:rsidR="00BF7A9E">
        <w:rPr>
          <w:rFonts w:ascii="Times New Roman" w:hAnsi="Times New Roman" w:cs="Times New Roman"/>
          <w:bCs/>
        </w:rPr>
        <w:t>__</w:t>
      </w:r>
      <w:r w:rsidR="00FD39E9" w:rsidRPr="00FD39E9">
        <w:rPr>
          <w:rFonts w:ascii="Times New Roman" w:hAnsi="Times New Roman" w:cs="Times New Roman"/>
          <w:bCs/>
        </w:rPr>
        <w:t>П</w:t>
      </w:r>
      <w:r w:rsidRPr="00462093">
        <w:rPr>
          <w:rFonts w:ascii="Times New Roman" w:hAnsi="Times New Roman" w:cs="Times New Roman"/>
        </w:rPr>
        <w:t xml:space="preserve"> </w:t>
      </w:r>
    </w:p>
    <w:p w14:paraId="532F09F0" w14:textId="25D4F563" w:rsidR="004C3707" w:rsidRPr="00462093" w:rsidRDefault="004C3707" w:rsidP="00462093">
      <w:pPr>
        <w:jc w:val="right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  от «___» ___________ 202</w:t>
      </w:r>
      <w:r w:rsidR="00BF7A9E">
        <w:rPr>
          <w:rFonts w:ascii="Times New Roman" w:hAnsi="Times New Roman" w:cs="Times New Roman"/>
        </w:rPr>
        <w:t>6</w:t>
      </w:r>
      <w:r w:rsidRPr="00462093">
        <w:rPr>
          <w:rFonts w:ascii="Times New Roman" w:hAnsi="Times New Roman" w:cs="Times New Roman"/>
        </w:rPr>
        <w:t xml:space="preserve"> г.</w:t>
      </w:r>
    </w:p>
    <w:p w14:paraId="4E9D296F" w14:textId="77777777" w:rsidR="004C3707" w:rsidRPr="00462093" w:rsidRDefault="004C3707" w:rsidP="00462093">
      <w:pPr>
        <w:rPr>
          <w:rFonts w:ascii="Times New Roman" w:hAnsi="Times New Roman" w:cs="Times New Roman"/>
        </w:rPr>
      </w:pPr>
    </w:p>
    <w:p w14:paraId="7E4B5AB7" w14:textId="77777777" w:rsidR="004C3707" w:rsidRPr="00462093" w:rsidRDefault="004C3707" w:rsidP="00462093">
      <w:pPr>
        <w:jc w:val="right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      ФОРМА</w:t>
      </w:r>
    </w:p>
    <w:p w14:paraId="2BE4250E" w14:textId="77777777" w:rsidR="004C3707" w:rsidRPr="00462093" w:rsidRDefault="004C3707" w:rsidP="00462093">
      <w:pPr>
        <w:jc w:val="center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АКТ</w:t>
      </w:r>
    </w:p>
    <w:p w14:paraId="6A6E4640" w14:textId="77777777" w:rsidR="004C3707" w:rsidRPr="00462093" w:rsidRDefault="004C3707" w:rsidP="00462093">
      <w:pPr>
        <w:jc w:val="center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СДАЧИ-ПРИЕМКИ ВЫПОЛНЕННЫХ РАБОТ №_____</w:t>
      </w:r>
    </w:p>
    <w:p w14:paraId="2389FFFC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</w:p>
    <w:p w14:paraId="002E2E42" w14:textId="47440C47" w:rsidR="004C3707" w:rsidRPr="00462093" w:rsidRDefault="0080243A" w:rsidP="004620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Санкт-Петербург</w:t>
      </w:r>
      <w:r w:rsidR="004C3707" w:rsidRPr="00462093">
        <w:rPr>
          <w:rFonts w:ascii="Times New Roman" w:hAnsi="Times New Roman" w:cs="Times New Roman"/>
        </w:rPr>
        <w:t xml:space="preserve">                                                                                </w:t>
      </w:r>
      <w:proofErr w:type="gramStart"/>
      <w:r w:rsidR="004C3707" w:rsidRPr="00462093">
        <w:rPr>
          <w:rFonts w:ascii="Times New Roman" w:hAnsi="Times New Roman" w:cs="Times New Roman"/>
        </w:rPr>
        <w:t xml:space="preserve">   «</w:t>
      </w:r>
      <w:proofErr w:type="gramEnd"/>
      <w:r w:rsidR="004C3707" w:rsidRPr="00462093">
        <w:rPr>
          <w:rFonts w:ascii="Times New Roman" w:hAnsi="Times New Roman" w:cs="Times New Roman"/>
        </w:rPr>
        <w:t>____» __________ 202</w:t>
      </w:r>
      <w:r w:rsidR="00BF7A9E">
        <w:rPr>
          <w:rFonts w:ascii="Times New Roman" w:hAnsi="Times New Roman" w:cs="Times New Roman"/>
        </w:rPr>
        <w:t>6</w:t>
      </w:r>
      <w:r w:rsidR="004C3707" w:rsidRPr="00462093">
        <w:rPr>
          <w:rFonts w:ascii="Times New Roman" w:hAnsi="Times New Roman" w:cs="Times New Roman"/>
        </w:rPr>
        <w:t xml:space="preserve"> г.</w:t>
      </w:r>
    </w:p>
    <w:p w14:paraId="06B146F0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</w:p>
    <w:p w14:paraId="59FB1810" w14:textId="5A3AB86F" w:rsidR="004C3707" w:rsidRPr="00462093" w:rsidRDefault="008D69CE" w:rsidP="00462093">
      <w:pPr>
        <w:jc w:val="both"/>
        <w:rPr>
          <w:rFonts w:ascii="Times New Roman" w:hAnsi="Times New Roman" w:cs="Times New Roman"/>
        </w:rPr>
      </w:pPr>
      <w:r w:rsidRPr="008D69CE">
        <w:rPr>
          <w:rFonts w:ascii="Times New Roman" w:hAnsi="Times New Roman" w:cs="Times New Roman"/>
        </w:rPr>
        <w:t>ООО «</w:t>
      </w:r>
      <w:r w:rsidR="00A95E73">
        <w:rPr>
          <w:rFonts w:ascii="Times New Roman" w:hAnsi="Times New Roman" w:cs="Times New Roman"/>
        </w:rPr>
        <w:t xml:space="preserve">                               </w:t>
      </w:r>
      <w:r w:rsidRPr="008D69CE">
        <w:rPr>
          <w:rFonts w:ascii="Times New Roman" w:hAnsi="Times New Roman" w:cs="Times New Roman"/>
        </w:rPr>
        <w:t xml:space="preserve">, именуемое в дальнейшем «Заказчик», в лице генерального директора </w:t>
      </w:r>
      <w:r w:rsidR="00A95E73">
        <w:rPr>
          <w:rFonts w:ascii="Times New Roman" w:hAnsi="Times New Roman" w:cs="Times New Roman"/>
        </w:rPr>
        <w:t xml:space="preserve">  </w:t>
      </w:r>
      <w:r w:rsidR="004C3707" w:rsidRPr="00462093">
        <w:rPr>
          <w:rFonts w:ascii="Times New Roman" w:hAnsi="Times New Roman" w:cs="Times New Roman"/>
        </w:rPr>
        <w:t>, действующего на основании Устава, именуемое в дальнейшем «Заказчик», и _____________________________________________________________________, (наименование организации), именуемое в дальнейшем «</w:t>
      </w:r>
      <w:r w:rsidR="00C8125A">
        <w:rPr>
          <w:rFonts w:ascii="Times New Roman" w:hAnsi="Times New Roman" w:cs="Times New Roman"/>
        </w:rPr>
        <w:t>Подрядчик</w:t>
      </w:r>
      <w:r w:rsidR="004C3707" w:rsidRPr="00462093">
        <w:rPr>
          <w:rFonts w:ascii="Times New Roman" w:hAnsi="Times New Roman" w:cs="Times New Roman"/>
        </w:rPr>
        <w:t>», в лице _______________________________________, действующего на основании ____________, с другой стороны, вместе именуемые «Стороны», составили настоящий Акт о нижеследующем:</w:t>
      </w:r>
    </w:p>
    <w:p w14:paraId="10D712D8" w14:textId="132BFD0C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1.</w:t>
      </w:r>
      <w:r w:rsidRPr="00462093">
        <w:rPr>
          <w:rFonts w:ascii="Times New Roman" w:hAnsi="Times New Roman" w:cs="Times New Roman"/>
        </w:rPr>
        <w:tab/>
        <w:t>В соответствии с договором № ____ от «___» __________ 202</w:t>
      </w:r>
      <w:r w:rsidR="00BF7A9E">
        <w:rPr>
          <w:rFonts w:ascii="Times New Roman" w:hAnsi="Times New Roman" w:cs="Times New Roman"/>
        </w:rPr>
        <w:t>6</w:t>
      </w:r>
      <w:r w:rsidRPr="00462093">
        <w:rPr>
          <w:rFonts w:ascii="Times New Roman" w:hAnsi="Times New Roman" w:cs="Times New Roman"/>
        </w:rPr>
        <w:t xml:space="preserve"> г. (далее – Договор) Подрядчик выполнил обязательства по выполнению работ, а именно:</w:t>
      </w:r>
    </w:p>
    <w:p w14:paraId="25FAA862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_________________________________________________________________________________</w:t>
      </w:r>
    </w:p>
    <w:p w14:paraId="1C1A8F1F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1F151BB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2.</w:t>
      </w:r>
      <w:r w:rsidRPr="00462093">
        <w:rPr>
          <w:rFonts w:ascii="Times New Roman" w:hAnsi="Times New Roman" w:cs="Times New Roman"/>
        </w:rPr>
        <w:tab/>
        <w:t>Фактическое   качество   выполненных   работ соответствует (не соответствует) требованиям Договора:</w:t>
      </w:r>
    </w:p>
    <w:p w14:paraId="61D958FC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_________________________________________________________________________________</w:t>
      </w:r>
    </w:p>
    <w:p w14:paraId="6A37A485" w14:textId="2FE9EFBB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3.   Вышеуказанные    работы    согласно    п 2.4. Договора   должны   быть   выполнены с «_____»____________ 202</w:t>
      </w:r>
      <w:r w:rsidR="00BF7A9E">
        <w:rPr>
          <w:rFonts w:ascii="Times New Roman" w:hAnsi="Times New Roman" w:cs="Times New Roman"/>
        </w:rPr>
        <w:t>6</w:t>
      </w:r>
      <w:r w:rsidR="00A95E73">
        <w:rPr>
          <w:rFonts w:ascii="Times New Roman" w:hAnsi="Times New Roman" w:cs="Times New Roman"/>
        </w:rPr>
        <w:t xml:space="preserve"> </w:t>
      </w:r>
      <w:r w:rsidRPr="00462093">
        <w:rPr>
          <w:rFonts w:ascii="Times New Roman" w:hAnsi="Times New Roman" w:cs="Times New Roman"/>
        </w:rPr>
        <w:t>г., по «_____»____________ 202</w:t>
      </w:r>
      <w:r w:rsidR="00BF7A9E">
        <w:rPr>
          <w:rFonts w:ascii="Times New Roman" w:hAnsi="Times New Roman" w:cs="Times New Roman"/>
        </w:rPr>
        <w:t>6</w:t>
      </w:r>
      <w:r w:rsidR="00A95E73">
        <w:rPr>
          <w:rFonts w:ascii="Times New Roman" w:hAnsi="Times New Roman" w:cs="Times New Roman"/>
        </w:rPr>
        <w:t xml:space="preserve"> </w:t>
      </w:r>
      <w:r w:rsidRPr="00462093">
        <w:rPr>
          <w:rFonts w:ascii="Times New Roman" w:hAnsi="Times New Roman" w:cs="Times New Roman"/>
        </w:rPr>
        <w:t xml:space="preserve">г., фактически </w:t>
      </w:r>
      <w:r w:rsidR="00142379">
        <w:rPr>
          <w:rFonts w:ascii="Times New Roman" w:hAnsi="Times New Roman" w:cs="Times New Roman"/>
        </w:rPr>
        <w:t>выполнены</w:t>
      </w:r>
      <w:r w:rsidRPr="00462093">
        <w:rPr>
          <w:rFonts w:ascii="Times New Roman" w:hAnsi="Times New Roman" w:cs="Times New Roman"/>
        </w:rPr>
        <w:t xml:space="preserve"> с «_____»____________ 202</w:t>
      </w:r>
      <w:r w:rsidR="00BF7A9E">
        <w:rPr>
          <w:rFonts w:ascii="Times New Roman" w:hAnsi="Times New Roman" w:cs="Times New Roman"/>
        </w:rPr>
        <w:t>6</w:t>
      </w:r>
      <w:r w:rsidR="00A95E73">
        <w:rPr>
          <w:rFonts w:ascii="Times New Roman" w:hAnsi="Times New Roman" w:cs="Times New Roman"/>
        </w:rPr>
        <w:t xml:space="preserve"> </w:t>
      </w:r>
      <w:r w:rsidRPr="00462093">
        <w:rPr>
          <w:rFonts w:ascii="Times New Roman" w:hAnsi="Times New Roman" w:cs="Times New Roman"/>
        </w:rPr>
        <w:t>г., по «_____»____________ 202</w:t>
      </w:r>
      <w:r w:rsidR="00BF7A9E">
        <w:rPr>
          <w:rFonts w:ascii="Times New Roman" w:hAnsi="Times New Roman" w:cs="Times New Roman"/>
        </w:rPr>
        <w:t>6</w:t>
      </w:r>
      <w:r w:rsidR="00A95E73">
        <w:rPr>
          <w:rFonts w:ascii="Times New Roman" w:hAnsi="Times New Roman" w:cs="Times New Roman"/>
        </w:rPr>
        <w:t xml:space="preserve"> </w:t>
      </w:r>
      <w:r w:rsidRPr="00462093">
        <w:rPr>
          <w:rFonts w:ascii="Times New Roman" w:hAnsi="Times New Roman" w:cs="Times New Roman"/>
        </w:rPr>
        <w:t>г.</w:t>
      </w:r>
    </w:p>
    <w:p w14:paraId="73AF6E83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4.</w:t>
      </w:r>
      <w:r w:rsidRPr="00462093">
        <w:rPr>
          <w:rFonts w:ascii="Times New Roman" w:hAnsi="Times New Roman" w:cs="Times New Roman"/>
        </w:rPr>
        <w:tab/>
        <w:t>Недостатки выполненных работ выявлены/не выявлены</w:t>
      </w:r>
    </w:p>
    <w:p w14:paraId="2C2F7C85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_________________________________________________________________________________</w:t>
      </w:r>
    </w:p>
    <w:p w14:paraId="34C8C792" w14:textId="23F9888C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5.  Сумма, подлежащая оплате </w:t>
      </w:r>
      <w:r w:rsidR="00C8125A">
        <w:rPr>
          <w:rFonts w:ascii="Times New Roman" w:hAnsi="Times New Roman" w:cs="Times New Roman"/>
        </w:rPr>
        <w:t>Подрядчику</w:t>
      </w:r>
      <w:r w:rsidRPr="00462093">
        <w:rPr>
          <w:rFonts w:ascii="Times New Roman" w:hAnsi="Times New Roman" w:cs="Times New Roman"/>
        </w:rPr>
        <w:t xml:space="preserve"> в соответствии с условиями Договора ______________________________________________________________________________.</w:t>
      </w:r>
    </w:p>
    <w:p w14:paraId="159CE9EF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6.  В соответствии с пунктом 7 Договора сумма штрафных санкций составляет _________________________________________________________________________________</w:t>
      </w:r>
    </w:p>
    <w:p w14:paraId="3FC72AA6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(указывается порядок расчета штрафных санкций)</w:t>
      </w:r>
    </w:p>
    <w:p w14:paraId="56BBFE51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Общая стоимость штрафных санкций составляет: ___________________________________.</w:t>
      </w:r>
    </w:p>
    <w:p w14:paraId="0518455E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7.</w:t>
      </w:r>
      <w:r w:rsidRPr="00462093">
        <w:rPr>
          <w:rFonts w:ascii="Times New Roman" w:hAnsi="Times New Roman" w:cs="Times New Roman"/>
        </w:rPr>
        <w:tab/>
        <w:t>Результаты выполненных работ по Договору:</w:t>
      </w:r>
    </w:p>
    <w:p w14:paraId="0F29D5C2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________________________________________________________________________________</w:t>
      </w:r>
    </w:p>
    <w:tbl>
      <w:tblPr>
        <w:tblW w:w="0" w:type="auto"/>
        <w:tblInd w:w="11" w:type="dxa"/>
        <w:tblLook w:val="04A0" w:firstRow="1" w:lastRow="0" w:firstColumn="1" w:lastColumn="0" w:noHBand="0" w:noVBand="1"/>
      </w:tblPr>
      <w:tblGrid>
        <w:gridCol w:w="4823"/>
        <w:gridCol w:w="4824"/>
      </w:tblGrid>
      <w:tr w:rsidR="004C3707" w:rsidRPr="00462093" w14:paraId="7A71DE35" w14:textId="77777777" w:rsidTr="00BF14ED">
        <w:trPr>
          <w:trHeight w:val="1427"/>
        </w:trPr>
        <w:tc>
          <w:tcPr>
            <w:tcW w:w="4823" w:type="dxa"/>
            <w:shd w:val="clear" w:color="auto" w:fill="auto"/>
          </w:tcPr>
          <w:p w14:paraId="52FA2634" w14:textId="77777777" w:rsidR="004C3707" w:rsidRPr="00462093" w:rsidRDefault="004C3707" w:rsidP="00462093">
            <w:pPr>
              <w:jc w:val="both"/>
              <w:rPr>
                <w:rFonts w:ascii="Times New Roman" w:hAnsi="Times New Roman" w:cs="Times New Roman"/>
              </w:rPr>
            </w:pPr>
            <w:r w:rsidRPr="00462093">
              <w:rPr>
                <w:rFonts w:ascii="Times New Roman" w:hAnsi="Times New Roman" w:cs="Times New Roman"/>
              </w:rPr>
              <w:t>Заказчик:</w:t>
            </w:r>
          </w:p>
          <w:p w14:paraId="6198719B" w14:textId="77777777" w:rsidR="004C3707" w:rsidRPr="00462093" w:rsidRDefault="004C3707" w:rsidP="00462093">
            <w:pPr>
              <w:jc w:val="both"/>
              <w:rPr>
                <w:rFonts w:ascii="Times New Roman" w:hAnsi="Times New Roman" w:cs="Times New Roman"/>
              </w:rPr>
            </w:pPr>
            <w:r w:rsidRPr="00462093">
              <w:rPr>
                <w:rFonts w:ascii="Times New Roman" w:hAnsi="Times New Roman" w:cs="Times New Roman"/>
              </w:rPr>
              <w:t>__________________ (__________________)</w:t>
            </w:r>
          </w:p>
        </w:tc>
        <w:tc>
          <w:tcPr>
            <w:tcW w:w="4824" w:type="dxa"/>
            <w:shd w:val="clear" w:color="auto" w:fill="auto"/>
          </w:tcPr>
          <w:p w14:paraId="304B238C" w14:textId="533CD1BA" w:rsidR="004C3707" w:rsidRPr="00462093" w:rsidRDefault="00C8125A" w:rsidP="00462093">
            <w:pPr>
              <w:tabs>
                <w:tab w:val="left" w:pos="139"/>
              </w:tabs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Подрядчик</w:t>
            </w:r>
            <w:r w:rsidR="004C3707" w:rsidRPr="00462093">
              <w:rPr>
                <w:rFonts w:ascii="Times New Roman" w:hAnsi="Times New Roman" w:cs="Times New Roman"/>
                <w:spacing w:val="-1"/>
              </w:rPr>
              <w:t>:</w:t>
            </w:r>
          </w:p>
          <w:p w14:paraId="4D9F7C56" w14:textId="77777777" w:rsidR="004C3707" w:rsidRPr="00462093" w:rsidRDefault="004C3707" w:rsidP="00DB028A">
            <w:pPr>
              <w:tabs>
                <w:tab w:val="left" w:pos="139"/>
              </w:tabs>
              <w:jc w:val="both"/>
              <w:rPr>
                <w:rFonts w:ascii="Times New Roman" w:hAnsi="Times New Roman" w:cs="Times New Roman"/>
                <w:spacing w:val="-1"/>
              </w:rPr>
            </w:pPr>
            <w:r w:rsidRPr="00462093">
              <w:rPr>
                <w:rFonts w:ascii="Times New Roman" w:hAnsi="Times New Roman" w:cs="Times New Roman"/>
                <w:spacing w:val="-1"/>
              </w:rPr>
              <w:t>____________________ (________________)</w:t>
            </w:r>
          </w:p>
        </w:tc>
      </w:tr>
    </w:tbl>
    <w:p w14:paraId="7D6697D4" w14:textId="77777777" w:rsidR="004C3707" w:rsidRPr="00ED3CD5" w:rsidRDefault="004C3707" w:rsidP="00ED3CD5">
      <w:pPr>
        <w:jc w:val="both"/>
        <w:rPr>
          <w:rFonts w:ascii="Times New Roman" w:hAnsi="Times New Roman" w:cs="Times New Roman"/>
          <w:b/>
          <w:bCs/>
        </w:rPr>
      </w:pPr>
      <w:r w:rsidRPr="00462093">
        <w:rPr>
          <w:rFonts w:ascii="Times New Roman" w:hAnsi="Times New Roman" w:cs="Times New Roman"/>
          <w:b/>
          <w:bCs/>
        </w:rPr>
        <w:t>Форма согласована:</w:t>
      </w:r>
    </w:p>
    <w:p w14:paraId="63DB9487" w14:textId="2667C85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  <w:r w:rsidRPr="00462093">
        <w:rPr>
          <w:rFonts w:ascii="Times New Roman" w:hAnsi="Times New Roman" w:cs="Times New Roman"/>
          <w:b/>
        </w:rPr>
        <w:t xml:space="preserve">ОТ ЗАКАЗЧИКА                                             </w:t>
      </w:r>
      <w:r w:rsidR="00ED3CD5">
        <w:rPr>
          <w:rFonts w:ascii="Times New Roman" w:hAnsi="Times New Roman" w:cs="Times New Roman"/>
          <w:b/>
        </w:rPr>
        <w:t xml:space="preserve">            </w:t>
      </w:r>
      <w:r w:rsidRPr="00462093">
        <w:rPr>
          <w:rFonts w:ascii="Times New Roman" w:hAnsi="Times New Roman" w:cs="Times New Roman"/>
          <w:b/>
        </w:rPr>
        <w:t xml:space="preserve">ОТ </w:t>
      </w:r>
      <w:r w:rsidR="00C8125A">
        <w:rPr>
          <w:rFonts w:ascii="Times New Roman" w:hAnsi="Times New Roman" w:cs="Times New Roman"/>
          <w:b/>
        </w:rPr>
        <w:t>ПОДРЯДЧИКА</w:t>
      </w:r>
    </w:p>
    <w:p w14:paraId="79DDEA43" w14:textId="77777777" w:rsidR="007D6AE6" w:rsidRPr="00E07AF8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Генеральный директор                                                 </w:t>
      </w:r>
      <w:r>
        <w:rPr>
          <w:rFonts w:ascii="Times New Roman" w:hAnsi="Times New Roman" w:cs="Times New Roman"/>
        </w:rPr>
        <w:t>Генеральный д</w:t>
      </w:r>
      <w:r w:rsidRPr="00E07AF8">
        <w:rPr>
          <w:rFonts w:ascii="Times New Roman" w:hAnsi="Times New Roman" w:cs="Times New Roman"/>
        </w:rPr>
        <w:t xml:space="preserve">иректор </w:t>
      </w:r>
    </w:p>
    <w:p w14:paraId="517109C5" w14:textId="020790CD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F60F2D">
        <w:rPr>
          <w:rFonts w:ascii="Times New Roman" w:hAnsi="Times New Roman" w:cs="Times New Roman"/>
        </w:rPr>
        <w:t xml:space="preserve">ООО </w:t>
      </w:r>
      <w:proofErr w:type="gramStart"/>
      <w:r w:rsidRPr="00F60F2D">
        <w:rPr>
          <w:rFonts w:ascii="Times New Roman" w:hAnsi="Times New Roman" w:cs="Times New Roman"/>
        </w:rPr>
        <w:t>«</w:t>
      </w:r>
      <w:r w:rsidR="00A95E73">
        <w:rPr>
          <w:rFonts w:ascii="Times New Roman" w:hAnsi="Times New Roman" w:cs="Times New Roman"/>
        </w:rPr>
        <w:t xml:space="preserve">  </w:t>
      </w:r>
      <w:proofErr w:type="gramEnd"/>
      <w:r w:rsidR="00A95E73">
        <w:rPr>
          <w:rFonts w:ascii="Times New Roman" w:hAnsi="Times New Roman" w:cs="Times New Roman"/>
        </w:rPr>
        <w:t xml:space="preserve">                            </w:t>
      </w:r>
      <w:r w:rsidRPr="00F60F2D">
        <w:rPr>
          <w:rFonts w:ascii="Times New Roman" w:hAnsi="Times New Roman" w:cs="Times New Roman"/>
        </w:rPr>
        <w:t>»</w:t>
      </w:r>
      <w:r w:rsidRPr="00462093">
        <w:rPr>
          <w:rFonts w:ascii="Times New Roman" w:hAnsi="Times New Roman" w:cs="Times New Roman"/>
        </w:rPr>
        <w:t xml:space="preserve">    </w:t>
      </w:r>
      <w:r w:rsidR="00A95E73">
        <w:rPr>
          <w:rFonts w:ascii="Times New Roman" w:hAnsi="Times New Roman" w:cs="Times New Roman"/>
        </w:rPr>
        <w:t xml:space="preserve">                          </w:t>
      </w:r>
      <w:r w:rsidRPr="00462093">
        <w:rPr>
          <w:rFonts w:ascii="Times New Roman" w:hAnsi="Times New Roman" w:cs="Times New Roman"/>
        </w:rPr>
        <w:t xml:space="preserve">              </w:t>
      </w:r>
      <w:r w:rsidR="00D938A1">
        <w:rPr>
          <w:rFonts w:ascii="Times New Roman" w:hAnsi="Times New Roman" w:cs="Times New Roman"/>
        </w:rPr>
        <w:t xml:space="preserve"> </w:t>
      </w:r>
    </w:p>
    <w:p w14:paraId="7890A71A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606776CC" w14:textId="7F095347" w:rsidR="007D6AE6" w:rsidRPr="00E07AF8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_______________________ </w:t>
      </w:r>
      <w:r w:rsidR="00A95E73">
        <w:rPr>
          <w:rFonts w:ascii="Times New Roman" w:hAnsi="Times New Roman" w:cs="Times New Roman"/>
        </w:rPr>
        <w:t xml:space="preserve">                            </w:t>
      </w:r>
      <w:r w:rsidR="00ED3CD5">
        <w:rPr>
          <w:rFonts w:ascii="Times New Roman" w:hAnsi="Times New Roman" w:cs="Times New Roman"/>
          <w:b/>
        </w:rPr>
        <w:t xml:space="preserve">             </w:t>
      </w:r>
      <w:r w:rsidRPr="00462093">
        <w:rPr>
          <w:rFonts w:ascii="Times New Roman" w:hAnsi="Times New Roman" w:cs="Times New Roman"/>
          <w:b/>
        </w:rPr>
        <w:t>______________________</w:t>
      </w:r>
      <w:r w:rsidR="00D938A1">
        <w:rPr>
          <w:rFonts w:ascii="Times New Roman" w:hAnsi="Times New Roman" w:cs="Times New Roman"/>
          <w:b/>
        </w:rPr>
        <w:t xml:space="preserve"> </w:t>
      </w:r>
      <w:r w:rsidRPr="00462093">
        <w:rPr>
          <w:rFonts w:ascii="Times New Roman" w:hAnsi="Times New Roman" w:cs="Times New Roman"/>
          <w:b/>
        </w:rPr>
        <w:t xml:space="preserve"> </w:t>
      </w:r>
      <w:r w:rsidR="00A95E73">
        <w:rPr>
          <w:rFonts w:ascii="Times New Roman" w:hAnsi="Times New Roman" w:cs="Times New Roman"/>
        </w:rPr>
        <w:t xml:space="preserve"> </w:t>
      </w:r>
    </w:p>
    <w:p w14:paraId="7C454EBE" w14:textId="77777777" w:rsidR="00ED3CD5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  <w:r w:rsidRPr="00462093">
        <w:rPr>
          <w:rFonts w:ascii="Times New Roman" w:hAnsi="Times New Roman" w:cs="Times New Roman"/>
          <w:b/>
        </w:rPr>
        <w:t xml:space="preserve">              </w:t>
      </w:r>
    </w:p>
    <w:p w14:paraId="09EAB8AD" w14:textId="77777777" w:rsidR="00ED3CD5" w:rsidRDefault="00ED3CD5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0CBB7CD3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  </w:t>
      </w:r>
      <w:r w:rsidRPr="00462093">
        <w:rPr>
          <w:rFonts w:ascii="Times New Roman" w:hAnsi="Times New Roman" w:cs="Times New Roman"/>
        </w:rPr>
        <w:t>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                                                                                     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</w:t>
      </w:r>
    </w:p>
    <w:p w14:paraId="0FB05211" w14:textId="77777777" w:rsidR="00F73E17" w:rsidRPr="00462093" w:rsidRDefault="00F73E17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62233963" w14:textId="43F5755B" w:rsidR="00243292" w:rsidRDefault="00243292" w:rsidP="00462093">
      <w:pPr>
        <w:suppressAutoHyphens/>
        <w:rPr>
          <w:rFonts w:ascii="Times New Roman" w:eastAsia="Times New Roman" w:hAnsi="Times New Roman" w:cs="Times New Roman"/>
          <w:lang w:eastAsia="zh-CN"/>
        </w:rPr>
      </w:pPr>
    </w:p>
    <w:p w14:paraId="3F983A81" w14:textId="77777777" w:rsidR="004E7BBF" w:rsidRPr="00462093" w:rsidRDefault="004E7BBF" w:rsidP="004E7BBF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  <w:r w:rsidRPr="004620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 5</w:t>
      </w:r>
      <w:r w:rsidRPr="00462093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14:paraId="4E093B75" w14:textId="77777777" w:rsidR="004E7BBF" w:rsidRPr="00462093" w:rsidRDefault="004E7BBF" w:rsidP="004E7BBF">
      <w:pPr>
        <w:jc w:val="right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к договору </w:t>
      </w:r>
      <w:r w:rsidRPr="00FD39E9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 xml:space="preserve">     </w:t>
      </w:r>
      <w:r w:rsidRPr="00FD39E9"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  <w:bCs/>
        </w:rPr>
        <w:t xml:space="preserve">     </w:t>
      </w:r>
      <w:r w:rsidRPr="00FD39E9">
        <w:rPr>
          <w:rFonts w:ascii="Times New Roman" w:hAnsi="Times New Roman" w:cs="Times New Roman"/>
          <w:bCs/>
        </w:rPr>
        <w:t>/2</w:t>
      </w:r>
      <w:r>
        <w:rPr>
          <w:rFonts w:ascii="Times New Roman" w:hAnsi="Times New Roman" w:cs="Times New Roman"/>
          <w:bCs/>
        </w:rPr>
        <w:t>6</w:t>
      </w:r>
      <w:r w:rsidRPr="00FD39E9">
        <w:rPr>
          <w:rFonts w:ascii="Times New Roman" w:hAnsi="Times New Roman" w:cs="Times New Roman"/>
          <w:bCs/>
        </w:rPr>
        <w:t>П</w:t>
      </w:r>
      <w:r>
        <w:rPr>
          <w:rFonts w:ascii="Times New Roman" w:hAnsi="Times New Roman" w:cs="Times New Roman"/>
          <w:bCs/>
        </w:rPr>
        <w:t>ИР</w:t>
      </w:r>
      <w:r w:rsidRPr="00462093">
        <w:rPr>
          <w:rFonts w:ascii="Times New Roman" w:hAnsi="Times New Roman" w:cs="Times New Roman"/>
        </w:rPr>
        <w:t xml:space="preserve"> </w:t>
      </w:r>
    </w:p>
    <w:p w14:paraId="533AD41D" w14:textId="77777777" w:rsidR="004E7BBF" w:rsidRDefault="004E7BBF" w:rsidP="004E7BBF">
      <w:pPr>
        <w:suppressAutoHyphens/>
        <w:jc w:val="right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  от «___» ___________ 202</w:t>
      </w:r>
      <w:r>
        <w:rPr>
          <w:rFonts w:ascii="Times New Roman" w:hAnsi="Times New Roman" w:cs="Times New Roman"/>
        </w:rPr>
        <w:t>6</w:t>
      </w:r>
      <w:r w:rsidRPr="00462093">
        <w:rPr>
          <w:rFonts w:ascii="Times New Roman" w:hAnsi="Times New Roman" w:cs="Times New Roman"/>
        </w:rPr>
        <w:t xml:space="preserve"> г.</w:t>
      </w:r>
    </w:p>
    <w:p w14:paraId="12E849DC" w14:textId="77777777" w:rsidR="004E7BBF" w:rsidRDefault="004E7BBF" w:rsidP="004E7BBF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746630EB" w14:textId="77777777" w:rsidR="004E7BBF" w:rsidRPr="0056012E" w:rsidRDefault="004E7BBF" w:rsidP="004E7BBF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b/>
          <w:color w:val="auto"/>
          <w:lang w:eastAsia="en-US"/>
        </w:rPr>
        <w:t>Порядок допуска на объекты Северного флота, расположенные на территориях закрытых административно-территориальных образований населенных пунктов Мурманской области для выполнения производственных работ.</w:t>
      </w:r>
    </w:p>
    <w:p w14:paraId="0F6FA9D3" w14:textId="77777777" w:rsidR="004E7BBF" w:rsidRPr="0056012E" w:rsidRDefault="004E7BBF" w:rsidP="004E7BBF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>1. В целях получения допуска работников на объект и выполнения производственных работ/осуществления поставки товара/оказания услуг, предусмотренных(ой) Договором/Контрактом, Подрядчик/Поставщик/Исполнитель обязуется:</w:t>
      </w:r>
    </w:p>
    <w:p w14:paraId="49D2C045" w14:textId="77777777" w:rsidR="004E7BBF" w:rsidRPr="0056012E" w:rsidRDefault="004E7BBF" w:rsidP="004E7BBF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>1.1. в течение 5 календарных дней с момента заключения Договора/Контракта, направить в адрес Заказчика/Покупателя лимитные списки работников для проезда в закрытые административно-территориальные образования Мурманской области (далее -ЗАТО) (форма Лимитного списка в Приложении №</w:t>
      </w:r>
      <w:r w:rsidRPr="0056012E">
        <w:rPr>
          <w:rFonts w:ascii="Times New Roman" w:eastAsia="Calibri" w:hAnsi="Times New Roman" w:cs="Times New Roman"/>
          <w:color w:val="FF0000"/>
          <w:lang w:eastAsia="en-US"/>
        </w:rPr>
        <w:t>000</w:t>
      </w:r>
      <w:r w:rsidRPr="0056012E">
        <w:rPr>
          <w:rFonts w:ascii="Times New Roman" w:eastAsia="Calibri" w:hAnsi="Times New Roman" w:cs="Times New Roman"/>
          <w:color w:val="auto"/>
          <w:lang w:eastAsia="en-US"/>
        </w:rPr>
        <w:t xml:space="preserve"> к Контракту/Договору).</w:t>
      </w:r>
    </w:p>
    <w:p w14:paraId="3526EEE2" w14:textId="77777777" w:rsidR="004E7BBF" w:rsidRPr="0056012E" w:rsidRDefault="004E7BBF" w:rsidP="004E7BBF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>1.2. В лимитных списках в обязательном порядке указываются ЗАТО, на территориях которых планируется выполнение производственных работ/поставка товара/оказание услуг, а также производятся записи:</w:t>
      </w:r>
    </w:p>
    <w:p w14:paraId="31A72972" w14:textId="77777777" w:rsidR="004E7BBF" w:rsidRPr="0056012E" w:rsidRDefault="004E7BBF" w:rsidP="004E7BBF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 xml:space="preserve">- об отсутствии в лимитных списках представителей организаций промышленности, состоящих на учете в наркологических или психиатрических (психоневрологических) лечебно-профилактических учреждениях; </w:t>
      </w:r>
    </w:p>
    <w:p w14:paraId="74EDCFFB" w14:textId="77777777" w:rsidR="004E7BBF" w:rsidRPr="0056012E" w:rsidRDefault="004E7BBF" w:rsidP="004E7BBF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 xml:space="preserve">- об отсутствии в лимитных списках представителей организаций промышленности, имеющих неснятую или непогашенную судимость; </w:t>
      </w:r>
    </w:p>
    <w:p w14:paraId="6250BAA8" w14:textId="77777777" w:rsidR="004E7BBF" w:rsidRPr="0056012E" w:rsidRDefault="004E7BBF" w:rsidP="004E7BBF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 xml:space="preserve">- о подтверждении гражданства и места работы указанных в лимитных списках представителей организаций промышленности; </w:t>
      </w:r>
    </w:p>
    <w:p w14:paraId="4E159D37" w14:textId="77777777" w:rsidR="004E7BBF" w:rsidRPr="0056012E" w:rsidRDefault="004E7BBF" w:rsidP="004E7BBF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>- об ознакомлении представителей организаций промышленности с условиями особого режима пребывания в закрытых административно-территориальных образованиях Мурманской области и на объектах Северного флота.</w:t>
      </w:r>
    </w:p>
    <w:p w14:paraId="2E3D2D2F" w14:textId="77777777" w:rsidR="004E7BBF" w:rsidRPr="0056012E" w:rsidRDefault="004E7BBF" w:rsidP="004E7BBF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>1.3. Лимитные списки заверяются печатями организации Подрядчика/Поставщика/Исполнителя, подписываются их руководителями, начальниками кадровых подразделений и направляются в двух экземплярах в адрес Заказчика/Покупателя.</w:t>
      </w:r>
    </w:p>
    <w:p w14:paraId="7BFB349E" w14:textId="77777777" w:rsidR="004E7BBF" w:rsidRPr="0056012E" w:rsidRDefault="004E7BBF" w:rsidP="004E7BBF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>2. В целях получения допуска автомобильного транспорта и специальной техники на объект и выполнения производственных работ/ оказания услуг, предусмотренных Договором, Подрядчик/ /Исполнитель обязуется:</w:t>
      </w:r>
    </w:p>
    <w:p w14:paraId="6F1E9BB7" w14:textId="77777777" w:rsidR="004E7BBF" w:rsidRPr="0056012E" w:rsidRDefault="004E7BBF" w:rsidP="004E7BBF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>2.1. в течение 5 календарных дней с момента заключения Договора/Контракта, направить в адрес Заказчика/Покупателя список транспортных средств и специальной техники, необходимых для выполнения производственных работ на территории ЗАТО (форма списка в Приложении №</w:t>
      </w:r>
      <w:r w:rsidRPr="0056012E">
        <w:rPr>
          <w:rFonts w:ascii="Times New Roman" w:eastAsia="Calibri" w:hAnsi="Times New Roman" w:cs="Times New Roman"/>
          <w:color w:val="FF0000"/>
          <w:lang w:eastAsia="en-US"/>
        </w:rPr>
        <w:t>000</w:t>
      </w:r>
      <w:r w:rsidRPr="0056012E">
        <w:rPr>
          <w:rFonts w:ascii="Times New Roman" w:eastAsia="Calibri" w:hAnsi="Times New Roman" w:cs="Times New Roman"/>
          <w:color w:val="auto"/>
          <w:lang w:eastAsia="en-US"/>
        </w:rPr>
        <w:t xml:space="preserve"> к Контракту/Договору).</w:t>
      </w:r>
    </w:p>
    <w:p w14:paraId="0448A150" w14:textId="77777777" w:rsidR="004E7BBF" w:rsidRPr="0056012E" w:rsidRDefault="004E7BBF" w:rsidP="004E7BBF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>2.2. Включение в списки автомобильного транспорта для решения задач, не связанных с выполнением производственных работ, запрещается.</w:t>
      </w:r>
    </w:p>
    <w:p w14:paraId="716127D7" w14:textId="77777777" w:rsidR="004E7BBF" w:rsidRPr="0056012E" w:rsidRDefault="004E7BBF" w:rsidP="004E7BBF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>3. После получения лимитных списков и (или) списков автомобильного транспорта и специальной техники Заказчик/Покупатель в соответствии с запланированными сроками производственных работ оформляют документы для допуска работников организаций Подрядчика/Поставщика/Исполнителя, указанных в этих списках, в контролируемые зоны закрытых административно-территориальных образований и на объекты Северного флота.</w:t>
      </w:r>
    </w:p>
    <w:p w14:paraId="374262A2" w14:textId="77777777" w:rsidR="004E7BBF" w:rsidRPr="0056012E" w:rsidRDefault="004E7BBF" w:rsidP="004E7BBF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>Срок оформления допуска на объекты ЗАТО составляет от 30 до 60 календарных дней.</w:t>
      </w:r>
    </w:p>
    <w:p w14:paraId="08CEC0B0" w14:textId="77777777" w:rsidR="004E7BBF" w:rsidRPr="0056012E" w:rsidRDefault="004E7BBF" w:rsidP="004E7BBF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>4. В случае необходимости привлечения дополнительных работников и (или) автомобильного транспорта и специальной техники, не указанной в списках, Подрядчиком/Поставщиком/Исполнителем разрабатываются дополнительные списки, которые необходимо направить в адрес Заказчика/Покупателя для дальнейшего оформления доступа. Срок получения допуска дополнительных работников и (или) автомобильного транспорта и специальной техники на объекты ЗАТО составляет 30 календарных дней.</w:t>
      </w:r>
    </w:p>
    <w:p w14:paraId="7EC2DF9F" w14:textId="77777777" w:rsidR="004E7BBF" w:rsidRDefault="004E7BBF" w:rsidP="004E7BBF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lastRenderedPageBreak/>
        <w:t>5   Подрядчик сам вправе готовить и подавать лимитные списки на допуск на объекты ЗАТО в соответствии с Законодательством РФ и нормативно-правовыми актами (Директива Командующего Северным Флотом №Д-4 от 11 апреля 2014 г.), регулирующими данный вопрос.</w:t>
      </w:r>
    </w:p>
    <w:p w14:paraId="1509E61A" w14:textId="77777777" w:rsidR="004E7BBF" w:rsidRDefault="004E7BBF" w:rsidP="004E7BBF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18A987A" w14:textId="77777777" w:rsidR="004E7BBF" w:rsidRDefault="004E7BBF" w:rsidP="004E7BBF">
      <w:pPr>
        <w:suppressAutoHyphens/>
        <w:rPr>
          <w:rFonts w:ascii="Times New Roman" w:eastAsia="Calibri" w:hAnsi="Times New Roman" w:cs="Times New Roman"/>
          <w:color w:val="auto"/>
          <w:lang w:eastAsia="en-US"/>
        </w:rPr>
        <w:sectPr w:rsidR="004E7BBF" w:rsidSect="00CD55E4">
          <w:pgSz w:w="11906" w:h="16838"/>
          <w:pgMar w:top="567" w:right="850" w:bottom="993" w:left="1134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Приложение 1 - </w:t>
      </w:r>
      <w:r w:rsidRPr="0056012E">
        <w:rPr>
          <w:rFonts w:ascii="Times New Roman" w:eastAsia="Calibri" w:hAnsi="Times New Roman" w:cs="Times New Roman"/>
          <w:color w:val="auto"/>
          <w:lang w:eastAsia="en-US"/>
        </w:rPr>
        <w:t>ЛИМИТНЫЙ СПИСОК</w:t>
      </w:r>
    </w:p>
    <w:p w14:paraId="5290DFF0" w14:textId="77777777" w:rsidR="004E7BBF" w:rsidRPr="0056012E" w:rsidRDefault="004E7BBF" w:rsidP="004E7BBF">
      <w:pPr>
        <w:spacing w:after="160" w:line="259" w:lineRule="auto"/>
        <w:jc w:val="center"/>
        <w:rPr>
          <w:rFonts w:ascii="Times New Roman" w:eastAsia="Aptos" w:hAnsi="Times New Roman" w:cs="Times New Roman"/>
          <w:iCs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b/>
          <w:iCs/>
          <w:color w:val="auto"/>
          <w:kern w:val="2"/>
          <w:lang w:eastAsia="en-US"/>
          <w14:ligatures w14:val="standardContextual"/>
        </w:rPr>
        <w:lastRenderedPageBreak/>
        <w:t>БЛАНК КОМПАНИИ</w:t>
      </w:r>
    </w:p>
    <w:p w14:paraId="1AEBCB7D" w14:textId="77777777" w:rsidR="004E7BBF" w:rsidRPr="0056012E" w:rsidRDefault="004E7BBF" w:rsidP="004E7BBF">
      <w:pPr>
        <w:spacing w:after="160" w:line="259" w:lineRule="auto"/>
        <w:jc w:val="center"/>
        <w:rPr>
          <w:rFonts w:ascii="Times New Roman" w:eastAsia="Aptos" w:hAnsi="Times New Roman" w:cs="Times New Roman"/>
          <w:color w:val="auto"/>
          <w:kern w:val="2"/>
          <w:u w:val="single"/>
          <w:lang w:eastAsia="en-US"/>
          <w14:ligatures w14:val="standardContextual"/>
        </w:rPr>
      </w:pPr>
    </w:p>
    <w:p w14:paraId="62EA30F5" w14:textId="77777777" w:rsidR="004E7BBF" w:rsidRPr="0056012E" w:rsidRDefault="004E7BBF" w:rsidP="004E7BBF">
      <w:pPr>
        <w:spacing w:after="160" w:line="259" w:lineRule="auto"/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                                                          </w:t>
      </w:r>
    </w:p>
    <w:p w14:paraId="4D6509D5" w14:textId="77777777" w:rsidR="004E7BBF" w:rsidRPr="0056012E" w:rsidRDefault="004E7BBF" w:rsidP="004E7BBF">
      <w:pPr>
        <w:spacing w:after="160" w:line="259" w:lineRule="auto"/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                                                                                                  ЛИМИТНЫЙ СПИСОК</w:t>
      </w:r>
    </w:p>
    <w:p w14:paraId="3837209F" w14:textId="77777777" w:rsidR="004E7BBF" w:rsidRPr="0056012E" w:rsidRDefault="004E7BBF" w:rsidP="004E7BBF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   </w:t>
      </w: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Сотрудников, водителей и транспорта для допуска на объекты </w:t>
      </w:r>
      <w:proofErr w:type="spellStart"/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теплогенерации</w:t>
      </w:r>
      <w:proofErr w:type="spellEnd"/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 ООО «ИТЭ» в рамках договора №___</w:t>
      </w:r>
      <w:proofErr w:type="gramStart"/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от  «</w:t>
      </w:r>
      <w:proofErr w:type="gramEnd"/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__»_________ 2026 г.</w:t>
      </w:r>
    </w:p>
    <w:tbl>
      <w:tblPr>
        <w:tblStyle w:val="4c"/>
        <w:tblW w:w="15713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1418"/>
        <w:gridCol w:w="1502"/>
        <w:gridCol w:w="1191"/>
        <w:gridCol w:w="1559"/>
        <w:gridCol w:w="1418"/>
        <w:gridCol w:w="1559"/>
        <w:gridCol w:w="1984"/>
        <w:gridCol w:w="1276"/>
        <w:gridCol w:w="834"/>
      </w:tblGrid>
      <w:tr w:rsidR="004E7BBF" w:rsidRPr="0056012E" w14:paraId="280102E3" w14:textId="77777777" w:rsidTr="00E06BB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5159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9827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DB52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B9C0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AFE1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F5E6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4402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D733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642B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98A6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C650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B2C6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</w:tr>
      <w:tr w:rsidR="004E7BBF" w:rsidRPr="0056012E" w14:paraId="02E4C423" w14:textId="77777777" w:rsidTr="00E06BB4">
        <w:trPr>
          <w:trHeight w:val="8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897B4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0BB0C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468FD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CA381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94D6D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Должность в организации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C25F6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946A0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Место рождения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7566C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Серия и номер паспорта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B2F19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Кем и когда выдан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A9EF5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Регистрация и фактическое место проживания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104C8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Гражданство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13616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Примечание</w:t>
            </w:r>
          </w:p>
        </w:tc>
      </w:tr>
      <w:tr w:rsidR="004E7BBF" w:rsidRPr="0056012E" w14:paraId="318DFA5F" w14:textId="77777777" w:rsidTr="00E06BB4">
        <w:trPr>
          <w:trHeight w:val="12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451389" w14:textId="77777777" w:rsidR="004E7BBF" w:rsidRPr="0056012E" w:rsidRDefault="004E7BBF" w:rsidP="00E06BB4">
            <w:pPr>
              <w:numPr>
                <w:ilvl w:val="0"/>
                <w:numId w:val="37"/>
              </w:num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  <w:p w14:paraId="7E0B37AC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  <w:p w14:paraId="0F63CE94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color w:val="auto"/>
                <w:lang w:eastAsia="en-US"/>
              </w:rPr>
              <w:t>1.</w:t>
            </w:r>
          </w:p>
          <w:p w14:paraId="02F8B872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  <w:p w14:paraId="1AC89521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DD0CF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105A0F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BC884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284C57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57E05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06C8C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10EB76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5D4F9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83CC2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FB251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8D771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</w:tr>
      <w:tr w:rsidR="004E7BBF" w:rsidRPr="0056012E" w14:paraId="62A01554" w14:textId="77777777" w:rsidTr="00E06BB4">
        <w:trPr>
          <w:trHeight w:val="775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ACCC7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  <w:p w14:paraId="351EC5F6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color w:val="auto"/>
                <w:lang w:eastAsia="en-US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D35C5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4CABD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29E63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02FAC1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AA032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06F15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27F6D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F49BF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0CF35D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0FB7E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1D0044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</w:tr>
      <w:tr w:rsidR="004E7BBF" w:rsidRPr="0056012E" w14:paraId="2E916368" w14:textId="77777777" w:rsidTr="00E06BB4">
        <w:trPr>
          <w:trHeight w:val="111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5F358C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  <w:p w14:paraId="09960345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color w:val="auto"/>
                <w:lang w:eastAsia="en-US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082583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93FC50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36E37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E81610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A334BD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2AF0BB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20701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B39FBB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3B821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BB92BE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F96B2C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</w:tr>
      <w:tr w:rsidR="004E7BBF" w:rsidRPr="0056012E" w14:paraId="5A305342" w14:textId="77777777" w:rsidTr="00E06BB4">
        <w:trPr>
          <w:trHeight w:val="127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6041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  <w:p w14:paraId="6F3C5E6C" w14:textId="77777777" w:rsidR="004E7BBF" w:rsidRPr="0056012E" w:rsidRDefault="004E7BBF" w:rsidP="00E06BB4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color w:val="auto"/>
                <w:lang w:eastAsia="en-US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5A01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D378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8D37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6307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DA89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8F31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00FA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36CE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81B0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F25C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A0D0" w14:textId="77777777" w:rsidR="004E7BBF" w:rsidRPr="0056012E" w:rsidRDefault="004E7BBF" w:rsidP="00E06BB4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</w:tr>
    </w:tbl>
    <w:p w14:paraId="0AF6E305" w14:textId="77777777" w:rsidR="004E7BBF" w:rsidRPr="0056012E" w:rsidRDefault="004E7BBF" w:rsidP="004E7BBF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Запланированные производственные работы не являются секретными, неизбежный доступ работников к государственной тайне при их выполнении осуществлен не будет. </w:t>
      </w:r>
    </w:p>
    <w:p w14:paraId="3C6FFAB4" w14:textId="77777777" w:rsidR="004E7BBF" w:rsidRPr="0056012E" w:rsidRDefault="004E7BBF" w:rsidP="004E7BBF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lastRenderedPageBreak/>
        <w:t>Все лица, указанные в настоящем списке, являются гражданами Российской Федерации, на учете в наркологических, психиатрических (психоневрологических), лечебно-профилактических учреждениях не состоят, неснятых или непогашенных судимостей не имеют.</w:t>
      </w: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br/>
        <w:t xml:space="preserve">Место работы вышеуказанных лиц в </w:t>
      </w:r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ООО «Название компании»</w:t>
      </w: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 подтверждаю.</w:t>
      </w:r>
    </w:p>
    <w:p w14:paraId="2EF19499" w14:textId="77777777" w:rsidR="004E7BBF" w:rsidRPr="0056012E" w:rsidRDefault="004E7BBF" w:rsidP="004E7BBF">
      <w:pPr>
        <w:spacing w:after="160" w:line="259" w:lineRule="auto"/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</w:pPr>
      <w:bookmarkStart w:id="1" w:name="_Hlk216873000"/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Генеральный директор   </w:t>
      </w:r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ООО «Название компании» </w:t>
      </w:r>
    </w:p>
    <w:bookmarkEnd w:id="1"/>
    <w:p w14:paraId="04DE76D2" w14:textId="77777777" w:rsidR="004E7BBF" w:rsidRPr="0056012E" w:rsidRDefault="004E7BBF" w:rsidP="004E7BBF">
      <w:pPr>
        <w:spacing w:after="160" w:line="259" w:lineRule="auto"/>
        <w:jc w:val="center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                           И.И. Иванов</w:t>
      </w:r>
    </w:p>
    <w:p w14:paraId="65810378" w14:textId="77777777" w:rsidR="004E7BBF" w:rsidRPr="0056012E" w:rsidRDefault="004E7BBF" w:rsidP="004E7BBF">
      <w:pPr>
        <w:tabs>
          <w:tab w:val="left" w:pos="11028"/>
        </w:tabs>
        <w:spacing w:after="160" w:line="259" w:lineRule="auto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ab/>
        <w:t>МП</w:t>
      </w:r>
    </w:p>
    <w:p w14:paraId="216F00BE" w14:textId="77777777" w:rsidR="004E7BBF" w:rsidRPr="0056012E" w:rsidRDefault="004E7BBF" w:rsidP="004E7BBF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bookmarkStart w:id="2" w:name="_Hlk216872826"/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«_</w:t>
      </w:r>
      <w:proofErr w:type="gramStart"/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_»_</w:t>
      </w:r>
      <w:proofErr w:type="gramEnd"/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_______________ 2026 года</w:t>
      </w:r>
      <w:bookmarkEnd w:id="2"/>
    </w:p>
    <w:p w14:paraId="3A7C2CF3" w14:textId="77777777" w:rsidR="004E7BBF" w:rsidRPr="0056012E" w:rsidRDefault="004E7BBF" w:rsidP="004E7BBF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Запланированные производственные работы не являются секретными, неизбежный доступ представителей организации к государственной тайне при их выполнении осуществлен не будет.</w:t>
      </w:r>
    </w:p>
    <w:p w14:paraId="48D53B65" w14:textId="77777777" w:rsidR="004E7BBF" w:rsidRPr="0056012E" w:rsidRDefault="004E7BBF" w:rsidP="004E7BBF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</w:p>
    <w:p w14:paraId="375478B8" w14:textId="77777777" w:rsidR="004E7BBF" w:rsidRPr="0056012E" w:rsidRDefault="004E7BBF" w:rsidP="004E7BBF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Генеральный директор </w:t>
      </w:r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ООО «Название </w:t>
      </w:r>
      <w:proofErr w:type="gramStart"/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компании»   </w:t>
      </w:r>
      <w:proofErr w:type="gramEnd"/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</w:t>
      </w: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И.И. Иванов  </w:t>
      </w:r>
    </w:p>
    <w:p w14:paraId="3EA7FB51" w14:textId="77777777" w:rsidR="004E7BBF" w:rsidRPr="0056012E" w:rsidRDefault="004E7BBF" w:rsidP="004E7BBF">
      <w:pPr>
        <w:spacing w:after="160" w:line="259" w:lineRule="auto"/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«_</w:t>
      </w:r>
      <w:proofErr w:type="gramStart"/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_»_</w:t>
      </w:r>
      <w:proofErr w:type="gramEnd"/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_______________ 2026 года</w:t>
      </w:r>
    </w:p>
    <w:p w14:paraId="4D612F69" w14:textId="77777777" w:rsidR="004E7BBF" w:rsidRPr="0056012E" w:rsidRDefault="004E7BBF" w:rsidP="004E7BBF">
      <w:pPr>
        <w:tabs>
          <w:tab w:val="left" w:pos="10692"/>
        </w:tabs>
        <w:spacing w:after="160" w:line="259" w:lineRule="auto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ab/>
        <w:t>МП</w:t>
      </w:r>
    </w:p>
    <w:p w14:paraId="2464B8F2" w14:textId="77777777" w:rsidR="004E7BBF" w:rsidRPr="0056012E" w:rsidRDefault="004E7BBF" w:rsidP="004E7BBF">
      <w:pPr>
        <w:spacing w:after="160" w:line="259" w:lineRule="auto"/>
        <w:jc w:val="right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</w:p>
    <w:p w14:paraId="4717E1AC" w14:textId="77777777" w:rsidR="004E7BBF" w:rsidRPr="0056012E" w:rsidRDefault="004E7BBF" w:rsidP="004E7BBF">
      <w:pPr>
        <w:spacing w:after="160" w:line="259" w:lineRule="auto"/>
        <w:jc w:val="right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</w:p>
    <w:p w14:paraId="7A396171" w14:textId="77777777" w:rsidR="004E7BBF" w:rsidRPr="0056012E" w:rsidRDefault="004E7BBF" w:rsidP="004E7BBF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Приложение: Лимитный список автотранспорта на __ листах.</w:t>
      </w:r>
    </w:p>
    <w:p w14:paraId="065C23B7" w14:textId="77777777" w:rsidR="004E7BBF" w:rsidRPr="0056012E" w:rsidRDefault="004E7BBF" w:rsidP="004E7BBF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Генеральный директор </w:t>
      </w:r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ООО «Название </w:t>
      </w:r>
      <w:proofErr w:type="gramStart"/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компании»</w:t>
      </w: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   </w:t>
      </w:r>
      <w:proofErr w:type="gramEnd"/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И.И. Иванов</w:t>
      </w:r>
    </w:p>
    <w:p w14:paraId="17D2DA1B" w14:textId="77777777" w:rsidR="004E7BBF" w:rsidRPr="0056012E" w:rsidRDefault="004E7BBF" w:rsidP="004E7BBF">
      <w:pPr>
        <w:tabs>
          <w:tab w:val="left" w:pos="10644"/>
        </w:tabs>
        <w:spacing w:after="160" w:line="259" w:lineRule="auto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</w:rPr>
        <w:tab/>
        <w:t xml:space="preserve"> </w:t>
      </w: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МП</w:t>
      </w:r>
    </w:p>
    <w:p w14:paraId="0F06013F" w14:textId="77777777" w:rsidR="004E7BBF" w:rsidRPr="0056012E" w:rsidRDefault="004E7BBF" w:rsidP="004E7BBF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746A93A4" w14:textId="77777777" w:rsidR="004E7BBF" w:rsidRPr="0056012E" w:rsidRDefault="004E7BBF" w:rsidP="004E7BBF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37AEFEE7" w14:textId="77777777" w:rsidR="004E7BBF" w:rsidRPr="0056012E" w:rsidRDefault="004E7BBF" w:rsidP="004E7BBF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4F75B55D" w14:textId="77777777" w:rsidR="004E7BBF" w:rsidRPr="0056012E" w:rsidRDefault="004E7BBF" w:rsidP="004E7BBF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71BB9BA1" w14:textId="77777777" w:rsidR="004E7BBF" w:rsidRPr="0056012E" w:rsidRDefault="004E7BBF" w:rsidP="004E7BBF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454E7071" w14:textId="77777777" w:rsidR="004E7BBF" w:rsidRPr="0056012E" w:rsidRDefault="004E7BBF" w:rsidP="004E7BBF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6D3C69C0" w14:textId="77777777" w:rsidR="004E7BBF" w:rsidRPr="0056012E" w:rsidRDefault="004E7BBF" w:rsidP="004E7BBF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41B1EEA0" w14:textId="77777777" w:rsidR="004E7BBF" w:rsidRPr="0056012E" w:rsidRDefault="004E7BBF" w:rsidP="004E7BBF">
      <w:pPr>
        <w:spacing w:after="160" w:line="259" w:lineRule="auto"/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621C3DF9" w14:textId="77777777" w:rsidR="004E7BBF" w:rsidRPr="0056012E" w:rsidRDefault="004E7BBF" w:rsidP="004E7BBF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70826F18" w14:textId="77777777" w:rsidR="004E7BBF" w:rsidRPr="0056012E" w:rsidRDefault="004E7BBF" w:rsidP="004E7BBF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ЛИМИТНЫЙ СПИСОК АВТОТРАНСПОРТА</w:t>
      </w:r>
    </w:p>
    <w:p w14:paraId="56ECCC4D" w14:textId="77777777" w:rsidR="004E7BBF" w:rsidRPr="0056012E" w:rsidRDefault="004E7BBF" w:rsidP="004E7BBF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</w:p>
    <w:tbl>
      <w:tblPr>
        <w:tblW w:w="15168" w:type="dxa"/>
        <w:tblInd w:w="-10" w:type="dxa"/>
        <w:tblLook w:val="04A0" w:firstRow="1" w:lastRow="0" w:firstColumn="1" w:lastColumn="0" w:noHBand="0" w:noVBand="1"/>
      </w:tblPr>
      <w:tblGrid>
        <w:gridCol w:w="1418"/>
        <w:gridCol w:w="8363"/>
        <w:gridCol w:w="5387"/>
      </w:tblGrid>
      <w:tr w:rsidR="004E7BBF" w:rsidRPr="0056012E" w14:paraId="3B132216" w14:textId="77777777" w:rsidTr="00E06BB4">
        <w:trPr>
          <w:trHeight w:val="64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5566850E" w14:textId="77777777" w:rsidR="004E7BBF" w:rsidRPr="0056012E" w:rsidRDefault="004E7BBF" w:rsidP="00E06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6012E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 xml:space="preserve">№ </w:t>
            </w:r>
          </w:p>
          <w:p w14:paraId="590B572E" w14:textId="77777777" w:rsidR="004E7BBF" w:rsidRPr="0056012E" w:rsidRDefault="004E7BBF" w:rsidP="00E06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6012E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п/п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C6B89" w14:textId="77777777" w:rsidR="004E7BBF" w:rsidRPr="0056012E" w:rsidRDefault="004E7BBF" w:rsidP="00E06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  <w:p w14:paraId="145628DC" w14:textId="77777777" w:rsidR="004E7BBF" w:rsidRPr="0056012E" w:rsidRDefault="004E7BBF" w:rsidP="00E06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6012E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Марка автомобиля</w:t>
            </w:r>
          </w:p>
          <w:p w14:paraId="486A3B57" w14:textId="77777777" w:rsidR="004E7BBF" w:rsidRPr="0056012E" w:rsidRDefault="004E7BBF" w:rsidP="00E06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35405" w14:textId="77777777" w:rsidR="004E7BBF" w:rsidRPr="0056012E" w:rsidRDefault="004E7BBF" w:rsidP="00E06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6012E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Государственный номер</w:t>
            </w:r>
          </w:p>
          <w:p w14:paraId="196B0E5F" w14:textId="77777777" w:rsidR="004E7BBF" w:rsidRPr="0056012E" w:rsidRDefault="004E7BBF" w:rsidP="00E06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4E7BBF" w:rsidRPr="0056012E" w14:paraId="2E0078A0" w14:textId="77777777" w:rsidTr="00E06BB4">
        <w:trPr>
          <w:trHeight w:val="2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7C15" w14:textId="77777777" w:rsidR="004E7BBF" w:rsidRPr="0056012E" w:rsidRDefault="004E7BBF" w:rsidP="00E06BB4">
            <w:pPr>
              <w:numPr>
                <w:ilvl w:val="0"/>
                <w:numId w:val="38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2685" w14:textId="77777777" w:rsidR="004E7BBF" w:rsidRPr="0056012E" w:rsidRDefault="004E7BBF" w:rsidP="00E06BB4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A7D93" w14:textId="77777777" w:rsidR="004E7BBF" w:rsidRPr="0056012E" w:rsidRDefault="004E7BBF" w:rsidP="00E06BB4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4E7BBF" w:rsidRPr="0056012E" w14:paraId="10B13F22" w14:textId="77777777" w:rsidTr="00E06BB4">
        <w:trPr>
          <w:trHeight w:val="288"/>
        </w:trPr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4E4A" w14:textId="77777777" w:rsidR="004E7BBF" w:rsidRPr="0056012E" w:rsidRDefault="004E7BBF" w:rsidP="00E06BB4">
            <w:pPr>
              <w:numPr>
                <w:ilvl w:val="0"/>
                <w:numId w:val="38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3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679D" w14:textId="77777777" w:rsidR="004E7BBF" w:rsidRPr="0056012E" w:rsidRDefault="004E7BBF" w:rsidP="00E06BB4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BE01A" w14:textId="77777777" w:rsidR="004E7BBF" w:rsidRPr="0056012E" w:rsidRDefault="004E7BBF" w:rsidP="00E06BB4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4E7BBF" w:rsidRPr="0056012E" w14:paraId="6B3083DC" w14:textId="77777777" w:rsidTr="00E06BB4">
        <w:trPr>
          <w:trHeight w:val="288"/>
        </w:trPr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AE3A" w14:textId="77777777" w:rsidR="004E7BBF" w:rsidRPr="0056012E" w:rsidRDefault="004E7BBF" w:rsidP="00E06BB4">
            <w:pPr>
              <w:numPr>
                <w:ilvl w:val="0"/>
                <w:numId w:val="38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3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CDBA" w14:textId="77777777" w:rsidR="004E7BBF" w:rsidRPr="0056012E" w:rsidRDefault="004E7BBF" w:rsidP="00E06BB4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0065A" w14:textId="77777777" w:rsidR="004E7BBF" w:rsidRPr="0056012E" w:rsidRDefault="004E7BBF" w:rsidP="00E06BB4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4E7BBF" w:rsidRPr="0056012E" w14:paraId="0882791E" w14:textId="77777777" w:rsidTr="00E06BB4">
        <w:trPr>
          <w:trHeight w:val="288"/>
        </w:trPr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6E9B" w14:textId="77777777" w:rsidR="004E7BBF" w:rsidRPr="0056012E" w:rsidRDefault="004E7BBF" w:rsidP="00E06BB4">
            <w:pPr>
              <w:numPr>
                <w:ilvl w:val="0"/>
                <w:numId w:val="38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3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087F" w14:textId="77777777" w:rsidR="004E7BBF" w:rsidRPr="0056012E" w:rsidRDefault="004E7BBF" w:rsidP="00E06BB4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9E852" w14:textId="77777777" w:rsidR="004E7BBF" w:rsidRPr="0056012E" w:rsidRDefault="004E7BBF" w:rsidP="00E06BB4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4E7BBF" w:rsidRPr="0056012E" w14:paraId="11D36290" w14:textId="77777777" w:rsidTr="00E06BB4">
        <w:trPr>
          <w:trHeight w:val="288"/>
        </w:trPr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39E2" w14:textId="77777777" w:rsidR="004E7BBF" w:rsidRPr="0056012E" w:rsidRDefault="004E7BBF" w:rsidP="00E06BB4">
            <w:pPr>
              <w:numPr>
                <w:ilvl w:val="0"/>
                <w:numId w:val="38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3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5F9A" w14:textId="77777777" w:rsidR="004E7BBF" w:rsidRPr="0056012E" w:rsidRDefault="004E7BBF" w:rsidP="00E06BB4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A823D" w14:textId="77777777" w:rsidR="004E7BBF" w:rsidRPr="0056012E" w:rsidRDefault="004E7BBF" w:rsidP="00E06BB4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4E7BBF" w:rsidRPr="0056012E" w14:paraId="617CF03B" w14:textId="77777777" w:rsidTr="00E06BB4">
        <w:trPr>
          <w:trHeight w:val="288"/>
        </w:trPr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E049" w14:textId="77777777" w:rsidR="004E7BBF" w:rsidRPr="0056012E" w:rsidRDefault="004E7BBF" w:rsidP="00E06BB4">
            <w:pPr>
              <w:numPr>
                <w:ilvl w:val="0"/>
                <w:numId w:val="38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3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56A4" w14:textId="77777777" w:rsidR="004E7BBF" w:rsidRPr="0056012E" w:rsidRDefault="004E7BBF" w:rsidP="00E06BB4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val="en-US"/>
                <w14:ligatures w14:val="standardContextual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5B0D1" w14:textId="77777777" w:rsidR="004E7BBF" w:rsidRPr="0056012E" w:rsidRDefault="004E7BBF" w:rsidP="00E06BB4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14:paraId="1118EB04" w14:textId="77777777" w:rsidR="004E7BBF" w:rsidRPr="0056012E" w:rsidRDefault="004E7BBF" w:rsidP="004E7BBF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03FCBB4B" w14:textId="77777777" w:rsidR="004E7BBF" w:rsidRPr="0056012E" w:rsidRDefault="004E7BBF" w:rsidP="004E7BBF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11A9E0A0" w14:textId="77777777" w:rsidR="004E7BBF" w:rsidRPr="0056012E" w:rsidRDefault="004E7BBF" w:rsidP="004E7BBF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Генеральный директор </w:t>
      </w:r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ООО</w:t>
      </w: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 </w:t>
      </w:r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«Название </w:t>
      </w:r>
      <w:proofErr w:type="gramStart"/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компании»   </w:t>
      </w:r>
      <w:proofErr w:type="gramEnd"/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  </w:t>
      </w: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И.И. Иванов</w:t>
      </w:r>
      <w:r w:rsidRPr="0056012E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</w:rPr>
        <w:tab/>
        <w:t xml:space="preserve">  </w:t>
      </w:r>
    </w:p>
    <w:p w14:paraId="3D1B0C54" w14:textId="77777777" w:rsidR="004E7BBF" w:rsidRPr="0056012E" w:rsidRDefault="004E7BBF" w:rsidP="004E7BBF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</w:t>
      </w: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    МП</w:t>
      </w:r>
    </w:p>
    <w:p w14:paraId="3AA3F91A" w14:textId="0B88FE25" w:rsidR="004E7BBF" w:rsidRPr="00462093" w:rsidRDefault="004E7BBF" w:rsidP="004E7BBF">
      <w:pPr>
        <w:suppressAutoHyphens/>
        <w:rPr>
          <w:rFonts w:ascii="Times New Roman" w:eastAsia="Times New Roman" w:hAnsi="Times New Roman" w:cs="Times New Roman"/>
          <w:lang w:eastAsia="zh-CN"/>
        </w:rPr>
      </w:pPr>
    </w:p>
    <w:sectPr w:rsidR="004E7BBF" w:rsidRPr="00462093" w:rsidSect="004E7BBF">
      <w:pgSz w:w="16838" w:h="11906" w:orient="landscape"/>
      <w:pgMar w:top="1134" w:right="567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CD216" w14:textId="77777777" w:rsidR="00453B25" w:rsidRDefault="00453B25" w:rsidP="00243292">
      <w:r>
        <w:separator/>
      </w:r>
    </w:p>
  </w:endnote>
  <w:endnote w:type="continuationSeparator" w:id="0">
    <w:p w14:paraId="770495BD" w14:textId="77777777" w:rsidR="00453B25" w:rsidRDefault="00453B25" w:rsidP="0024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05559" w14:textId="77777777" w:rsidR="00453B25" w:rsidRDefault="00453B25" w:rsidP="00243292">
      <w:r>
        <w:separator/>
      </w:r>
    </w:p>
  </w:footnote>
  <w:footnote w:type="continuationSeparator" w:id="0">
    <w:p w14:paraId="45ECD4CA" w14:textId="77777777" w:rsidR="00453B25" w:rsidRDefault="00453B25" w:rsidP="00243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FC09B00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3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60" w:hanging="720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30" w:hanging="720"/>
      </w:pPr>
      <w:rPr>
        <w:rFonts w:ascii="Times New Roman" w:hAnsi="Times New Roman" w:cs="Times New Roman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360" w:hanging="1080"/>
      </w:pPr>
      <w:rPr>
        <w:rFonts w:ascii="Times New Roman" w:hAnsi="Times New Roman" w:cs="Times New Roman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30" w:hanging="1080"/>
      </w:pPr>
      <w:rPr>
        <w:rFonts w:ascii="Times New Roman" w:hAnsi="Times New Roman" w:cs="Times New Roman"/>
        <w:color w:val="auto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860" w:hanging="1440"/>
      </w:pPr>
      <w:rPr>
        <w:rFonts w:ascii="Times New Roman" w:hAnsi="Times New Roman" w:cs="Times New Roman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30" w:hanging="1440"/>
      </w:pPr>
      <w:rPr>
        <w:rFonts w:ascii="Times New Roman" w:hAnsi="Times New Roman" w:cs="Times New Roman"/>
        <w:color w:val="auto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360" w:hanging="180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6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9.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6"/>
      <w:numFmt w:val="decimal"/>
      <w:lvlText w:val="%1."/>
      <w:lvlJc w:val="left"/>
      <w:pPr>
        <w:tabs>
          <w:tab w:val="num" w:pos="0"/>
        </w:tabs>
        <w:ind w:left="525" w:hanging="525"/>
      </w:pPr>
      <w:rPr>
        <w:rFonts w:ascii="Symbol" w:hAnsi="Symbol" w:cs="Symbol"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ascii="Symbol" w:hAnsi="Symbol" w:cs="Symbol" w:hint="default"/>
        <w:color w:val="00000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850" w:hanging="720"/>
      </w:pPr>
      <w:rPr>
        <w:rFonts w:ascii="Symbol" w:hAnsi="Symbol" w:cs="Symbol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80" w:hanging="720"/>
      </w:pPr>
      <w:rPr>
        <w:rFonts w:ascii="Symbol" w:hAnsi="Symbol" w:cs="Symbol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470" w:hanging="108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00" w:hanging="1080"/>
      </w:pPr>
      <w:rPr>
        <w:rFonts w:ascii="Symbol" w:hAnsi="Symbol" w:cs="Symbol" w:hint="default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090" w:hanging="1440"/>
      </w:pPr>
      <w:rPr>
        <w:rFonts w:ascii="Symbol" w:hAnsi="Symbol" w:cs="Symbol" w:hint="default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20" w:hanging="144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10" w:hanging="1800"/>
      </w:pPr>
      <w:rPr>
        <w:rFonts w:ascii="Symbol" w:hAnsi="Symbol" w:cs="Symbol" w:hint="default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200" w:hanging="21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8.%1."/>
      <w:lvlJc w:val="left"/>
      <w:pPr>
        <w:tabs>
          <w:tab w:val="num" w:pos="0"/>
        </w:tabs>
        <w:ind w:left="928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9.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  <w:sz w:val="20"/>
        <w:szCs w:val="2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Cs w:val="24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szCs w:val="24"/>
      </w:rPr>
    </w:lvl>
    <w:lvl w:ilvl="1">
      <w:start w:val="1"/>
      <w:numFmt w:val="decimal"/>
      <w:lvlText w:val="12.%2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cs="Times New Roman" w:hint="default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  <w:rPr>
        <w:rFonts w:cs="Times New Roman" w:hint="default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cs="Times New Roman" w:hint="default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  <w:rPr>
        <w:rFonts w:cs="Times New Roman" w:hint="default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cs="Times New Roman" w:hint="default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cs="Times New Roman" w:hint="default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cs="Times New Roman" w:hint="default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13.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7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 w:hint="default"/>
        <w:strike w:val="0"/>
        <w:dstrike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00" w:hanging="480"/>
      </w:pPr>
      <w:rPr>
        <w:rFonts w:ascii="Times New Roman" w:hAnsi="Times New Roman" w:cs="Times New Roman"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strike w:val="0"/>
        <w:d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 w:hint="default"/>
        <w:strike w:val="0"/>
        <w:dstrike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Times New Roman" w:hint="default"/>
        <w:strike w:val="0"/>
        <w:dstrike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Times New Roman" w:hAnsi="Times New Roman" w:cs="Times New Roman" w:hint="default"/>
        <w:strike w:val="0"/>
        <w:dstrike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Times New Roman" w:hAnsi="Times New Roman" w:cs="Times New Roman" w:hint="default"/>
        <w:strike w:val="0"/>
        <w:dstrike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ascii="Times New Roman" w:hAnsi="Times New Roman" w:cs="Times New Roman" w:hint="default"/>
        <w:strike w:val="0"/>
        <w:dstrike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Times New Roman" w:hAnsi="Times New Roman" w:cs="Times New Roman" w:hint="default"/>
        <w:strike w:val="0"/>
        <w:dstrike w:val="0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5"/>
      <w:numFmt w:val="decimal"/>
      <w:lvlText w:val="%1"/>
      <w:lvlJc w:val="left"/>
      <w:pPr>
        <w:tabs>
          <w:tab w:val="num" w:pos="0"/>
        </w:tabs>
        <w:ind w:left="465" w:hanging="46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6.%2."/>
      <w:lvlJc w:val="left"/>
      <w:pPr>
        <w:tabs>
          <w:tab w:val="num" w:pos="0"/>
        </w:tabs>
        <w:ind w:left="1175" w:hanging="465"/>
      </w:pPr>
      <w:rPr>
        <w:rFonts w:ascii="Times New Roman" w:hAnsi="Times New Roman" w:cs="Times New Roman"/>
        <w:color w:val="000000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 w:hint="default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11.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7"/>
      <w:numFmt w:val="decimal"/>
      <w:lvlText w:val="%1"/>
      <w:lvlJc w:val="left"/>
      <w:pPr>
        <w:tabs>
          <w:tab w:val="num" w:pos="0"/>
        </w:tabs>
        <w:ind w:left="465" w:hanging="465"/>
      </w:pPr>
      <w:rPr>
        <w:rFonts w:ascii="Times New Roman" w:hAnsi="Times New Roman" w:cs="Times New Roman" w:hint="default"/>
        <w:color w:val="000000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545" w:hanging="465"/>
      </w:pPr>
      <w:rPr>
        <w:rFonts w:ascii="Times New Roman" w:hAnsi="Times New Roman" w:cs="Times New Roman" w:hint="default"/>
        <w:color w:val="000000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 w:hint="default"/>
        <w:color w:val="000000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20" w:hanging="1080"/>
      </w:pPr>
      <w:rPr>
        <w:rFonts w:ascii="Times New Roman" w:hAnsi="Times New Roman" w:cs="Times New Roman" w:hint="default"/>
        <w:color w:val="000000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ascii="Times New Roman" w:hAnsi="Times New Roman" w:cs="Times New Roman" w:hint="default"/>
        <w:color w:val="000000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840" w:hanging="1440"/>
      </w:pPr>
      <w:rPr>
        <w:rFonts w:ascii="Times New Roman" w:hAnsi="Times New Roman" w:cs="Times New Roman" w:hint="default"/>
        <w:color w:val="000000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rFonts w:ascii="Times New Roman" w:hAnsi="Times New Roman" w:cs="Times New Roman" w:hint="default"/>
        <w:color w:val="000000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360" w:hanging="1800"/>
      </w:pPr>
      <w:rPr>
        <w:rFonts w:ascii="Times New Roman" w:hAnsi="Times New Roman" w:cs="Times New Roman" w:hint="default"/>
        <w:color w:val="000000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  <w:rPr>
        <w:rFonts w:ascii="Times New Roman" w:hAnsi="Times New Roman" w:cs="Times New Roman" w:hint="default"/>
        <w:color w:val="000000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10.%1."/>
      <w:lvlJc w:val="left"/>
      <w:pPr>
        <w:tabs>
          <w:tab w:val="num" w:pos="0"/>
        </w:tabs>
        <w:ind w:left="2128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</w:abstractNum>
  <w:abstractNum w:abstractNumId="20" w15:restartNumberingAfterBreak="0">
    <w:nsid w:val="00000822"/>
    <w:multiLevelType w:val="hybridMultilevel"/>
    <w:tmpl w:val="8096A070"/>
    <w:lvl w:ilvl="0" w:tplc="5C80ED6A">
      <w:start w:val="12"/>
      <w:numFmt w:val="decimal"/>
      <w:lvlText w:val="%1."/>
      <w:lvlJc w:val="left"/>
    </w:lvl>
    <w:lvl w:ilvl="1" w:tplc="A10CC35E">
      <w:numFmt w:val="decimal"/>
      <w:lvlText w:val=""/>
      <w:lvlJc w:val="left"/>
    </w:lvl>
    <w:lvl w:ilvl="2" w:tplc="8BD0266C">
      <w:numFmt w:val="decimal"/>
      <w:lvlText w:val=""/>
      <w:lvlJc w:val="left"/>
    </w:lvl>
    <w:lvl w:ilvl="3" w:tplc="7C00A70E">
      <w:numFmt w:val="decimal"/>
      <w:lvlText w:val=""/>
      <w:lvlJc w:val="left"/>
    </w:lvl>
    <w:lvl w:ilvl="4" w:tplc="58E23FB0">
      <w:numFmt w:val="decimal"/>
      <w:lvlText w:val=""/>
      <w:lvlJc w:val="left"/>
    </w:lvl>
    <w:lvl w:ilvl="5" w:tplc="B5AC18DA">
      <w:numFmt w:val="decimal"/>
      <w:lvlText w:val=""/>
      <w:lvlJc w:val="left"/>
    </w:lvl>
    <w:lvl w:ilvl="6" w:tplc="E4DC8ED8">
      <w:numFmt w:val="decimal"/>
      <w:lvlText w:val=""/>
      <w:lvlJc w:val="left"/>
    </w:lvl>
    <w:lvl w:ilvl="7" w:tplc="89F29764">
      <w:numFmt w:val="decimal"/>
      <w:lvlText w:val=""/>
      <w:lvlJc w:val="left"/>
    </w:lvl>
    <w:lvl w:ilvl="8" w:tplc="5450D87A">
      <w:numFmt w:val="decimal"/>
      <w:lvlText w:val=""/>
      <w:lvlJc w:val="left"/>
    </w:lvl>
  </w:abstractNum>
  <w:abstractNum w:abstractNumId="21" w15:restartNumberingAfterBreak="0">
    <w:nsid w:val="00001366"/>
    <w:multiLevelType w:val="hybridMultilevel"/>
    <w:tmpl w:val="94A87C94"/>
    <w:lvl w:ilvl="0" w:tplc="C40480E8">
      <w:start w:val="6"/>
      <w:numFmt w:val="decimal"/>
      <w:lvlText w:val="%1."/>
      <w:lvlJc w:val="left"/>
    </w:lvl>
    <w:lvl w:ilvl="1" w:tplc="E1BEE466">
      <w:numFmt w:val="decimal"/>
      <w:lvlText w:val=""/>
      <w:lvlJc w:val="left"/>
    </w:lvl>
    <w:lvl w:ilvl="2" w:tplc="9F0AB8AC">
      <w:numFmt w:val="decimal"/>
      <w:lvlText w:val=""/>
      <w:lvlJc w:val="left"/>
    </w:lvl>
    <w:lvl w:ilvl="3" w:tplc="279E1DCA">
      <w:numFmt w:val="decimal"/>
      <w:lvlText w:val=""/>
      <w:lvlJc w:val="left"/>
    </w:lvl>
    <w:lvl w:ilvl="4" w:tplc="52668962">
      <w:numFmt w:val="decimal"/>
      <w:lvlText w:val=""/>
      <w:lvlJc w:val="left"/>
    </w:lvl>
    <w:lvl w:ilvl="5" w:tplc="0620617E">
      <w:numFmt w:val="decimal"/>
      <w:lvlText w:val=""/>
      <w:lvlJc w:val="left"/>
    </w:lvl>
    <w:lvl w:ilvl="6" w:tplc="A334ABE0">
      <w:numFmt w:val="decimal"/>
      <w:lvlText w:val=""/>
      <w:lvlJc w:val="left"/>
    </w:lvl>
    <w:lvl w:ilvl="7" w:tplc="3E129B0A">
      <w:numFmt w:val="decimal"/>
      <w:lvlText w:val=""/>
      <w:lvlJc w:val="left"/>
    </w:lvl>
    <w:lvl w:ilvl="8" w:tplc="7828F796">
      <w:numFmt w:val="decimal"/>
      <w:lvlText w:val=""/>
      <w:lvlJc w:val="left"/>
    </w:lvl>
  </w:abstractNum>
  <w:abstractNum w:abstractNumId="22" w15:restartNumberingAfterBreak="0">
    <w:nsid w:val="000015A1"/>
    <w:multiLevelType w:val="hybridMultilevel"/>
    <w:tmpl w:val="49FEEDF6"/>
    <w:lvl w:ilvl="0" w:tplc="B3B81050">
      <w:start w:val="9"/>
      <w:numFmt w:val="decimal"/>
      <w:lvlText w:val="%1."/>
      <w:lvlJc w:val="left"/>
    </w:lvl>
    <w:lvl w:ilvl="1" w:tplc="31E0E7D4">
      <w:numFmt w:val="decimal"/>
      <w:lvlText w:val=""/>
      <w:lvlJc w:val="left"/>
    </w:lvl>
    <w:lvl w:ilvl="2" w:tplc="63AE84E8">
      <w:numFmt w:val="decimal"/>
      <w:lvlText w:val=""/>
      <w:lvlJc w:val="left"/>
    </w:lvl>
    <w:lvl w:ilvl="3" w:tplc="4E208EF8">
      <w:numFmt w:val="decimal"/>
      <w:lvlText w:val=""/>
      <w:lvlJc w:val="left"/>
    </w:lvl>
    <w:lvl w:ilvl="4" w:tplc="6352BB8E">
      <w:numFmt w:val="decimal"/>
      <w:lvlText w:val=""/>
      <w:lvlJc w:val="left"/>
    </w:lvl>
    <w:lvl w:ilvl="5" w:tplc="CBDA22A6">
      <w:numFmt w:val="decimal"/>
      <w:lvlText w:val=""/>
      <w:lvlJc w:val="left"/>
    </w:lvl>
    <w:lvl w:ilvl="6" w:tplc="B9C8D552">
      <w:numFmt w:val="decimal"/>
      <w:lvlText w:val=""/>
      <w:lvlJc w:val="left"/>
    </w:lvl>
    <w:lvl w:ilvl="7" w:tplc="24CC03E6">
      <w:numFmt w:val="decimal"/>
      <w:lvlText w:val=""/>
      <w:lvlJc w:val="left"/>
    </w:lvl>
    <w:lvl w:ilvl="8" w:tplc="EA88E2BC">
      <w:numFmt w:val="decimal"/>
      <w:lvlText w:val=""/>
      <w:lvlJc w:val="left"/>
    </w:lvl>
  </w:abstractNum>
  <w:abstractNum w:abstractNumId="23" w15:restartNumberingAfterBreak="0">
    <w:nsid w:val="00001A49"/>
    <w:multiLevelType w:val="hybridMultilevel"/>
    <w:tmpl w:val="86783B8A"/>
    <w:lvl w:ilvl="0" w:tplc="8110B4D2">
      <w:start w:val="1"/>
      <w:numFmt w:val="decimal"/>
      <w:lvlText w:val="%1."/>
      <w:lvlJc w:val="left"/>
    </w:lvl>
    <w:lvl w:ilvl="1" w:tplc="6E927540">
      <w:numFmt w:val="decimal"/>
      <w:lvlText w:val=""/>
      <w:lvlJc w:val="left"/>
    </w:lvl>
    <w:lvl w:ilvl="2" w:tplc="7E74CAF4">
      <w:numFmt w:val="decimal"/>
      <w:lvlText w:val=""/>
      <w:lvlJc w:val="left"/>
    </w:lvl>
    <w:lvl w:ilvl="3" w:tplc="8F788A80">
      <w:numFmt w:val="decimal"/>
      <w:lvlText w:val=""/>
      <w:lvlJc w:val="left"/>
    </w:lvl>
    <w:lvl w:ilvl="4" w:tplc="D9DA19A6">
      <w:numFmt w:val="decimal"/>
      <w:lvlText w:val=""/>
      <w:lvlJc w:val="left"/>
    </w:lvl>
    <w:lvl w:ilvl="5" w:tplc="6888864C">
      <w:numFmt w:val="decimal"/>
      <w:lvlText w:val=""/>
      <w:lvlJc w:val="left"/>
    </w:lvl>
    <w:lvl w:ilvl="6" w:tplc="854E6084">
      <w:numFmt w:val="decimal"/>
      <w:lvlText w:val=""/>
      <w:lvlJc w:val="left"/>
    </w:lvl>
    <w:lvl w:ilvl="7" w:tplc="264C80FA">
      <w:numFmt w:val="decimal"/>
      <w:lvlText w:val=""/>
      <w:lvlJc w:val="left"/>
    </w:lvl>
    <w:lvl w:ilvl="8" w:tplc="547CAD6C">
      <w:numFmt w:val="decimal"/>
      <w:lvlText w:val=""/>
      <w:lvlJc w:val="left"/>
    </w:lvl>
  </w:abstractNum>
  <w:abstractNum w:abstractNumId="24" w15:restartNumberingAfterBreak="0">
    <w:nsid w:val="00001CD0"/>
    <w:multiLevelType w:val="hybridMultilevel"/>
    <w:tmpl w:val="CEB0B7B4"/>
    <w:lvl w:ilvl="0" w:tplc="2808060A">
      <w:start w:val="1"/>
      <w:numFmt w:val="bullet"/>
      <w:lvlText w:val="В"/>
      <w:lvlJc w:val="left"/>
    </w:lvl>
    <w:lvl w:ilvl="1" w:tplc="09C8B712">
      <w:numFmt w:val="decimal"/>
      <w:lvlText w:val=""/>
      <w:lvlJc w:val="left"/>
    </w:lvl>
    <w:lvl w:ilvl="2" w:tplc="E0687652">
      <w:numFmt w:val="decimal"/>
      <w:lvlText w:val=""/>
      <w:lvlJc w:val="left"/>
    </w:lvl>
    <w:lvl w:ilvl="3" w:tplc="A582096E">
      <w:numFmt w:val="decimal"/>
      <w:lvlText w:val=""/>
      <w:lvlJc w:val="left"/>
    </w:lvl>
    <w:lvl w:ilvl="4" w:tplc="24AAFD86">
      <w:numFmt w:val="decimal"/>
      <w:lvlText w:val=""/>
      <w:lvlJc w:val="left"/>
    </w:lvl>
    <w:lvl w:ilvl="5" w:tplc="C7E8BEEA">
      <w:numFmt w:val="decimal"/>
      <w:lvlText w:val=""/>
      <w:lvlJc w:val="left"/>
    </w:lvl>
    <w:lvl w:ilvl="6" w:tplc="9A702D68">
      <w:numFmt w:val="decimal"/>
      <w:lvlText w:val=""/>
      <w:lvlJc w:val="left"/>
    </w:lvl>
    <w:lvl w:ilvl="7" w:tplc="492223FA">
      <w:numFmt w:val="decimal"/>
      <w:lvlText w:val=""/>
      <w:lvlJc w:val="left"/>
    </w:lvl>
    <w:lvl w:ilvl="8" w:tplc="B518D8EE">
      <w:numFmt w:val="decimal"/>
      <w:lvlText w:val=""/>
      <w:lvlJc w:val="left"/>
    </w:lvl>
  </w:abstractNum>
  <w:abstractNum w:abstractNumId="25" w15:restartNumberingAfterBreak="0">
    <w:nsid w:val="00002C3B"/>
    <w:multiLevelType w:val="hybridMultilevel"/>
    <w:tmpl w:val="BB183D0E"/>
    <w:lvl w:ilvl="0" w:tplc="9E92B20C">
      <w:start w:val="1"/>
      <w:numFmt w:val="bullet"/>
      <w:lvlText w:val=""/>
      <w:lvlJc w:val="left"/>
    </w:lvl>
    <w:lvl w:ilvl="1" w:tplc="E4AADCB4">
      <w:start w:val="1"/>
      <w:numFmt w:val="bullet"/>
      <w:lvlText w:val=""/>
      <w:lvlJc w:val="left"/>
    </w:lvl>
    <w:lvl w:ilvl="2" w:tplc="9C4A2E74">
      <w:numFmt w:val="decimal"/>
      <w:lvlText w:val=""/>
      <w:lvlJc w:val="left"/>
    </w:lvl>
    <w:lvl w:ilvl="3" w:tplc="A694F7F4">
      <w:numFmt w:val="decimal"/>
      <w:lvlText w:val=""/>
      <w:lvlJc w:val="left"/>
    </w:lvl>
    <w:lvl w:ilvl="4" w:tplc="0E4CC67E">
      <w:numFmt w:val="decimal"/>
      <w:lvlText w:val=""/>
      <w:lvlJc w:val="left"/>
    </w:lvl>
    <w:lvl w:ilvl="5" w:tplc="59C44826">
      <w:numFmt w:val="decimal"/>
      <w:lvlText w:val=""/>
      <w:lvlJc w:val="left"/>
    </w:lvl>
    <w:lvl w:ilvl="6" w:tplc="541C1FE4">
      <w:numFmt w:val="decimal"/>
      <w:lvlText w:val=""/>
      <w:lvlJc w:val="left"/>
    </w:lvl>
    <w:lvl w:ilvl="7" w:tplc="C1A8E352">
      <w:numFmt w:val="decimal"/>
      <w:lvlText w:val=""/>
      <w:lvlJc w:val="left"/>
    </w:lvl>
    <w:lvl w:ilvl="8" w:tplc="71322ABE">
      <w:numFmt w:val="decimal"/>
      <w:lvlText w:val=""/>
      <w:lvlJc w:val="left"/>
    </w:lvl>
  </w:abstractNum>
  <w:abstractNum w:abstractNumId="26" w15:restartNumberingAfterBreak="0">
    <w:nsid w:val="00002E40"/>
    <w:multiLevelType w:val="hybridMultilevel"/>
    <w:tmpl w:val="54C0CCBA"/>
    <w:lvl w:ilvl="0" w:tplc="B9382742">
      <w:start w:val="5"/>
      <w:numFmt w:val="decimal"/>
      <w:lvlText w:val="%1."/>
      <w:lvlJc w:val="left"/>
    </w:lvl>
    <w:lvl w:ilvl="1" w:tplc="9AE6CF34">
      <w:numFmt w:val="decimal"/>
      <w:lvlText w:val=""/>
      <w:lvlJc w:val="left"/>
    </w:lvl>
    <w:lvl w:ilvl="2" w:tplc="B910244A">
      <w:numFmt w:val="decimal"/>
      <w:lvlText w:val=""/>
      <w:lvlJc w:val="left"/>
    </w:lvl>
    <w:lvl w:ilvl="3" w:tplc="A2E235CE">
      <w:numFmt w:val="decimal"/>
      <w:lvlText w:val=""/>
      <w:lvlJc w:val="left"/>
    </w:lvl>
    <w:lvl w:ilvl="4" w:tplc="A13C2792">
      <w:numFmt w:val="decimal"/>
      <w:lvlText w:val=""/>
      <w:lvlJc w:val="left"/>
    </w:lvl>
    <w:lvl w:ilvl="5" w:tplc="5930D76C">
      <w:numFmt w:val="decimal"/>
      <w:lvlText w:val=""/>
      <w:lvlJc w:val="left"/>
    </w:lvl>
    <w:lvl w:ilvl="6" w:tplc="F8EADBCC">
      <w:numFmt w:val="decimal"/>
      <w:lvlText w:val=""/>
      <w:lvlJc w:val="left"/>
    </w:lvl>
    <w:lvl w:ilvl="7" w:tplc="E1062FCA">
      <w:numFmt w:val="decimal"/>
      <w:lvlText w:val=""/>
      <w:lvlJc w:val="left"/>
    </w:lvl>
    <w:lvl w:ilvl="8" w:tplc="E39C6DD2">
      <w:numFmt w:val="decimal"/>
      <w:lvlText w:val=""/>
      <w:lvlJc w:val="left"/>
    </w:lvl>
  </w:abstractNum>
  <w:abstractNum w:abstractNumId="27" w15:restartNumberingAfterBreak="0">
    <w:nsid w:val="0000314F"/>
    <w:multiLevelType w:val="hybridMultilevel"/>
    <w:tmpl w:val="55528486"/>
    <w:lvl w:ilvl="0" w:tplc="A72A7914">
      <w:start w:val="2"/>
      <w:numFmt w:val="decimal"/>
      <w:lvlText w:val="%1."/>
      <w:lvlJc w:val="left"/>
    </w:lvl>
    <w:lvl w:ilvl="1" w:tplc="4FD8A722">
      <w:numFmt w:val="decimal"/>
      <w:lvlText w:val=""/>
      <w:lvlJc w:val="left"/>
    </w:lvl>
    <w:lvl w:ilvl="2" w:tplc="587857C6">
      <w:numFmt w:val="decimal"/>
      <w:lvlText w:val=""/>
      <w:lvlJc w:val="left"/>
    </w:lvl>
    <w:lvl w:ilvl="3" w:tplc="D4F66174">
      <w:numFmt w:val="decimal"/>
      <w:lvlText w:val=""/>
      <w:lvlJc w:val="left"/>
    </w:lvl>
    <w:lvl w:ilvl="4" w:tplc="0E7E3954">
      <w:numFmt w:val="decimal"/>
      <w:lvlText w:val=""/>
      <w:lvlJc w:val="left"/>
    </w:lvl>
    <w:lvl w:ilvl="5" w:tplc="C59EE968">
      <w:numFmt w:val="decimal"/>
      <w:lvlText w:val=""/>
      <w:lvlJc w:val="left"/>
    </w:lvl>
    <w:lvl w:ilvl="6" w:tplc="D4345832">
      <w:numFmt w:val="decimal"/>
      <w:lvlText w:val=""/>
      <w:lvlJc w:val="left"/>
    </w:lvl>
    <w:lvl w:ilvl="7" w:tplc="0F186B36">
      <w:numFmt w:val="decimal"/>
      <w:lvlText w:val=""/>
      <w:lvlJc w:val="left"/>
    </w:lvl>
    <w:lvl w:ilvl="8" w:tplc="507653C2">
      <w:numFmt w:val="decimal"/>
      <w:lvlText w:val=""/>
      <w:lvlJc w:val="left"/>
    </w:lvl>
  </w:abstractNum>
  <w:abstractNum w:abstractNumId="28" w15:restartNumberingAfterBreak="0">
    <w:nsid w:val="0000366B"/>
    <w:multiLevelType w:val="hybridMultilevel"/>
    <w:tmpl w:val="CBC6E69A"/>
    <w:lvl w:ilvl="0" w:tplc="31CA9D4E">
      <w:start w:val="7"/>
      <w:numFmt w:val="decimal"/>
      <w:lvlText w:val="%1."/>
      <w:lvlJc w:val="left"/>
    </w:lvl>
    <w:lvl w:ilvl="1" w:tplc="54DC0E18">
      <w:numFmt w:val="decimal"/>
      <w:lvlText w:val=""/>
      <w:lvlJc w:val="left"/>
    </w:lvl>
    <w:lvl w:ilvl="2" w:tplc="FB7C46B8">
      <w:numFmt w:val="decimal"/>
      <w:lvlText w:val=""/>
      <w:lvlJc w:val="left"/>
    </w:lvl>
    <w:lvl w:ilvl="3" w:tplc="8F6456CA">
      <w:numFmt w:val="decimal"/>
      <w:lvlText w:val=""/>
      <w:lvlJc w:val="left"/>
    </w:lvl>
    <w:lvl w:ilvl="4" w:tplc="E0909F0A">
      <w:numFmt w:val="decimal"/>
      <w:lvlText w:val=""/>
      <w:lvlJc w:val="left"/>
    </w:lvl>
    <w:lvl w:ilvl="5" w:tplc="DD489B2E">
      <w:numFmt w:val="decimal"/>
      <w:lvlText w:val=""/>
      <w:lvlJc w:val="left"/>
    </w:lvl>
    <w:lvl w:ilvl="6" w:tplc="A04CF164">
      <w:numFmt w:val="decimal"/>
      <w:lvlText w:val=""/>
      <w:lvlJc w:val="left"/>
    </w:lvl>
    <w:lvl w:ilvl="7" w:tplc="20C6C57E">
      <w:numFmt w:val="decimal"/>
      <w:lvlText w:val=""/>
      <w:lvlJc w:val="left"/>
    </w:lvl>
    <w:lvl w:ilvl="8" w:tplc="F148EE40">
      <w:numFmt w:val="decimal"/>
      <w:lvlText w:val=""/>
      <w:lvlJc w:val="left"/>
    </w:lvl>
  </w:abstractNum>
  <w:abstractNum w:abstractNumId="29" w15:restartNumberingAfterBreak="0">
    <w:nsid w:val="00003EF6"/>
    <w:multiLevelType w:val="hybridMultilevel"/>
    <w:tmpl w:val="45EC0464"/>
    <w:lvl w:ilvl="0" w:tplc="D812AB3C">
      <w:start w:val="11"/>
      <w:numFmt w:val="decimal"/>
      <w:lvlText w:val="%1."/>
      <w:lvlJc w:val="left"/>
    </w:lvl>
    <w:lvl w:ilvl="1" w:tplc="AFC25CE6">
      <w:numFmt w:val="decimal"/>
      <w:lvlText w:val=""/>
      <w:lvlJc w:val="left"/>
    </w:lvl>
    <w:lvl w:ilvl="2" w:tplc="682A752E">
      <w:numFmt w:val="decimal"/>
      <w:lvlText w:val=""/>
      <w:lvlJc w:val="left"/>
    </w:lvl>
    <w:lvl w:ilvl="3" w:tplc="03644D44">
      <w:numFmt w:val="decimal"/>
      <w:lvlText w:val=""/>
      <w:lvlJc w:val="left"/>
    </w:lvl>
    <w:lvl w:ilvl="4" w:tplc="C20AA7BC">
      <w:numFmt w:val="decimal"/>
      <w:lvlText w:val=""/>
      <w:lvlJc w:val="left"/>
    </w:lvl>
    <w:lvl w:ilvl="5" w:tplc="60E0C9C2">
      <w:numFmt w:val="decimal"/>
      <w:lvlText w:val=""/>
      <w:lvlJc w:val="left"/>
    </w:lvl>
    <w:lvl w:ilvl="6" w:tplc="AA24D8EC">
      <w:numFmt w:val="decimal"/>
      <w:lvlText w:val=""/>
      <w:lvlJc w:val="left"/>
    </w:lvl>
    <w:lvl w:ilvl="7" w:tplc="87789FCC">
      <w:numFmt w:val="decimal"/>
      <w:lvlText w:val=""/>
      <w:lvlJc w:val="left"/>
    </w:lvl>
    <w:lvl w:ilvl="8" w:tplc="BBC87F28">
      <w:numFmt w:val="decimal"/>
      <w:lvlText w:val=""/>
      <w:lvlJc w:val="left"/>
    </w:lvl>
  </w:abstractNum>
  <w:abstractNum w:abstractNumId="30" w15:restartNumberingAfterBreak="0">
    <w:nsid w:val="00004230"/>
    <w:multiLevelType w:val="hybridMultilevel"/>
    <w:tmpl w:val="C3507D26"/>
    <w:lvl w:ilvl="0" w:tplc="A1C8094E">
      <w:start w:val="1"/>
      <w:numFmt w:val="bullet"/>
      <w:lvlText w:val="В"/>
      <w:lvlJc w:val="left"/>
    </w:lvl>
    <w:lvl w:ilvl="1" w:tplc="655A9322">
      <w:start w:val="8"/>
      <w:numFmt w:val="decimal"/>
      <w:lvlText w:val="%2."/>
      <w:lvlJc w:val="left"/>
    </w:lvl>
    <w:lvl w:ilvl="2" w:tplc="14F0AD72">
      <w:numFmt w:val="decimal"/>
      <w:lvlText w:val=""/>
      <w:lvlJc w:val="left"/>
    </w:lvl>
    <w:lvl w:ilvl="3" w:tplc="8F843764">
      <w:numFmt w:val="decimal"/>
      <w:lvlText w:val=""/>
      <w:lvlJc w:val="left"/>
    </w:lvl>
    <w:lvl w:ilvl="4" w:tplc="6AB4E900">
      <w:numFmt w:val="decimal"/>
      <w:lvlText w:val=""/>
      <w:lvlJc w:val="left"/>
    </w:lvl>
    <w:lvl w:ilvl="5" w:tplc="3202ECF6">
      <w:numFmt w:val="decimal"/>
      <w:lvlText w:val=""/>
      <w:lvlJc w:val="left"/>
    </w:lvl>
    <w:lvl w:ilvl="6" w:tplc="51C44DF6">
      <w:numFmt w:val="decimal"/>
      <w:lvlText w:val=""/>
      <w:lvlJc w:val="left"/>
    </w:lvl>
    <w:lvl w:ilvl="7" w:tplc="2A20894E">
      <w:numFmt w:val="decimal"/>
      <w:lvlText w:val=""/>
      <w:lvlJc w:val="left"/>
    </w:lvl>
    <w:lvl w:ilvl="8" w:tplc="0EBCBE92">
      <w:numFmt w:val="decimal"/>
      <w:lvlText w:val=""/>
      <w:lvlJc w:val="left"/>
    </w:lvl>
  </w:abstractNum>
  <w:abstractNum w:abstractNumId="31" w15:restartNumberingAfterBreak="0">
    <w:nsid w:val="00004944"/>
    <w:multiLevelType w:val="hybridMultilevel"/>
    <w:tmpl w:val="455E88A8"/>
    <w:lvl w:ilvl="0" w:tplc="31D4E88A">
      <w:start w:val="4"/>
      <w:numFmt w:val="decimal"/>
      <w:lvlText w:val="%1."/>
      <w:lvlJc w:val="left"/>
    </w:lvl>
    <w:lvl w:ilvl="1" w:tplc="7CC8A7B6">
      <w:numFmt w:val="decimal"/>
      <w:lvlText w:val=""/>
      <w:lvlJc w:val="left"/>
    </w:lvl>
    <w:lvl w:ilvl="2" w:tplc="89167B4E">
      <w:numFmt w:val="decimal"/>
      <w:lvlText w:val=""/>
      <w:lvlJc w:val="left"/>
    </w:lvl>
    <w:lvl w:ilvl="3" w:tplc="BD52A69E">
      <w:numFmt w:val="decimal"/>
      <w:lvlText w:val=""/>
      <w:lvlJc w:val="left"/>
    </w:lvl>
    <w:lvl w:ilvl="4" w:tplc="7AA46A4C">
      <w:numFmt w:val="decimal"/>
      <w:lvlText w:val=""/>
      <w:lvlJc w:val="left"/>
    </w:lvl>
    <w:lvl w:ilvl="5" w:tplc="77DA709E">
      <w:numFmt w:val="decimal"/>
      <w:lvlText w:val=""/>
      <w:lvlJc w:val="left"/>
    </w:lvl>
    <w:lvl w:ilvl="6" w:tplc="EFB82B78">
      <w:numFmt w:val="decimal"/>
      <w:lvlText w:val=""/>
      <w:lvlJc w:val="left"/>
    </w:lvl>
    <w:lvl w:ilvl="7" w:tplc="EC5893B2">
      <w:numFmt w:val="decimal"/>
      <w:lvlText w:val=""/>
      <w:lvlJc w:val="left"/>
    </w:lvl>
    <w:lvl w:ilvl="8" w:tplc="9732D202">
      <w:numFmt w:val="decimal"/>
      <w:lvlText w:val=""/>
      <w:lvlJc w:val="left"/>
    </w:lvl>
  </w:abstractNum>
  <w:abstractNum w:abstractNumId="32" w15:restartNumberingAfterBreak="0">
    <w:nsid w:val="00004CAD"/>
    <w:multiLevelType w:val="hybridMultilevel"/>
    <w:tmpl w:val="9E025390"/>
    <w:lvl w:ilvl="0" w:tplc="1E90EDB8">
      <w:start w:val="1"/>
      <w:numFmt w:val="decimal"/>
      <w:lvlText w:val="%1."/>
      <w:lvlJc w:val="left"/>
    </w:lvl>
    <w:lvl w:ilvl="1" w:tplc="34F02CF4">
      <w:numFmt w:val="decimal"/>
      <w:lvlText w:val=""/>
      <w:lvlJc w:val="left"/>
    </w:lvl>
    <w:lvl w:ilvl="2" w:tplc="05526CF2">
      <w:numFmt w:val="decimal"/>
      <w:lvlText w:val=""/>
      <w:lvlJc w:val="left"/>
    </w:lvl>
    <w:lvl w:ilvl="3" w:tplc="E9C4927C">
      <w:numFmt w:val="decimal"/>
      <w:lvlText w:val=""/>
      <w:lvlJc w:val="left"/>
    </w:lvl>
    <w:lvl w:ilvl="4" w:tplc="299EF116">
      <w:numFmt w:val="decimal"/>
      <w:lvlText w:val=""/>
      <w:lvlJc w:val="left"/>
    </w:lvl>
    <w:lvl w:ilvl="5" w:tplc="6E1A3C1E">
      <w:numFmt w:val="decimal"/>
      <w:lvlText w:val=""/>
      <w:lvlJc w:val="left"/>
    </w:lvl>
    <w:lvl w:ilvl="6" w:tplc="AD38B9FE">
      <w:numFmt w:val="decimal"/>
      <w:lvlText w:val=""/>
      <w:lvlJc w:val="left"/>
    </w:lvl>
    <w:lvl w:ilvl="7" w:tplc="B63CC8E2">
      <w:numFmt w:val="decimal"/>
      <w:lvlText w:val=""/>
      <w:lvlJc w:val="left"/>
    </w:lvl>
    <w:lvl w:ilvl="8" w:tplc="0234FE74">
      <w:numFmt w:val="decimal"/>
      <w:lvlText w:val=""/>
      <w:lvlJc w:val="left"/>
    </w:lvl>
  </w:abstractNum>
  <w:abstractNum w:abstractNumId="33" w15:restartNumberingAfterBreak="0">
    <w:nsid w:val="00004DF2"/>
    <w:multiLevelType w:val="hybridMultilevel"/>
    <w:tmpl w:val="4920B4FE"/>
    <w:lvl w:ilvl="0" w:tplc="F7AC102C">
      <w:start w:val="3"/>
      <w:numFmt w:val="decimal"/>
      <w:lvlText w:val="%1."/>
      <w:lvlJc w:val="left"/>
    </w:lvl>
    <w:lvl w:ilvl="1" w:tplc="BAA60AF0">
      <w:numFmt w:val="decimal"/>
      <w:lvlText w:val=""/>
      <w:lvlJc w:val="left"/>
    </w:lvl>
    <w:lvl w:ilvl="2" w:tplc="01BA8D8A">
      <w:numFmt w:val="decimal"/>
      <w:lvlText w:val=""/>
      <w:lvlJc w:val="left"/>
    </w:lvl>
    <w:lvl w:ilvl="3" w:tplc="7BCCAA0C">
      <w:numFmt w:val="decimal"/>
      <w:lvlText w:val=""/>
      <w:lvlJc w:val="left"/>
    </w:lvl>
    <w:lvl w:ilvl="4" w:tplc="164CA89C">
      <w:numFmt w:val="decimal"/>
      <w:lvlText w:val=""/>
      <w:lvlJc w:val="left"/>
    </w:lvl>
    <w:lvl w:ilvl="5" w:tplc="1632F35A">
      <w:numFmt w:val="decimal"/>
      <w:lvlText w:val=""/>
      <w:lvlJc w:val="left"/>
    </w:lvl>
    <w:lvl w:ilvl="6" w:tplc="69BE139C">
      <w:numFmt w:val="decimal"/>
      <w:lvlText w:val=""/>
      <w:lvlJc w:val="left"/>
    </w:lvl>
    <w:lvl w:ilvl="7" w:tplc="CC4861FA">
      <w:numFmt w:val="decimal"/>
      <w:lvlText w:val=""/>
      <w:lvlJc w:val="left"/>
    </w:lvl>
    <w:lvl w:ilvl="8" w:tplc="1B366746">
      <w:numFmt w:val="decimal"/>
      <w:lvlText w:val=""/>
      <w:lvlJc w:val="left"/>
    </w:lvl>
  </w:abstractNum>
  <w:abstractNum w:abstractNumId="34" w15:restartNumberingAfterBreak="0">
    <w:nsid w:val="00005422"/>
    <w:multiLevelType w:val="hybridMultilevel"/>
    <w:tmpl w:val="D9A0468A"/>
    <w:lvl w:ilvl="0" w:tplc="A5FC4380">
      <w:start w:val="10"/>
      <w:numFmt w:val="decimal"/>
      <w:lvlText w:val="%1."/>
      <w:lvlJc w:val="left"/>
    </w:lvl>
    <w:lvl w:ilvl="1" w:tplc="173829C6">
      <w:numFmt w:val="decimal"/>
      <w:lvlText w:val=""/>
      <w:lvlJc w:val="left"/>
    </w:lvl>
    <w:lvl w:ilvl="2" w:tplc="FBDA768E">
      <w:numFmt w:val="decimal"/>
      <w:lvlText w:val=""/>
      <w:lvlJc w:val="left"/>
    </w:lvl>
    <w:lvl w:ilvl="3" w:tplc="8A56A5A6">
      <w:numFmt w:val="decimal"/>
      <w:lvlText w:val=""/>
      <w:lvlJc w:val="left"/>
    </w:lvl>
    <w:lvl w:ilvl="4" w:tplc="450AFEF8">
      <w:numFmt w:val="decimal"/>
      <w:lvlText w:val=""/>
      <w:lvlJc w:val="left"/>
    </w:lvl>
    <w:lvl w:ilvl="5" w:tplc="03D8DEBA">
      <w:numFmt w:val="decimal"/>
      <w:lvlText w:val=""/>
      <w:lvlJc w:val="left"/>
    </w:lvl>
    <w:lvl w:ilvl="6" w:tplc="050C04F0">
      <w:numFmt w:val="decimal"/>
      <w:lvlText w:val=""/>
      <w:lvlJc w:val="left"/>
    </w:lvl>
    <w:lvl w:ilvl="7" w:tplc="AE186C1C">
      <w:numFmt w:val="decimal"/>
      <w:lvlText w:val=""/>
      <w:lvlJc w:val="left"/>
    </w:lvl>
    <w:lvl w:ilvl="8" w:tplc="E54E9AB2">
      <w:numFmt w:val="decimal"/>
      <w:lvlText w:val=""/>
      <w:lvlJc w:val="left"/>
    </w:lvl>
  </w:abstractNum>
  <w:abstractNum w:abstractNumId="35" w15:restartNumberingAfterBreak="0">
    <w:nsid w:val="00005991"/>
    <w:multiLevelType w:val="hybridMultilevel"/>
    <w:tmpl w:val="3C12036E"/>
    <w:lvl w:ilvl="0" w:tplc="E354BF10">
      <w:start w:val="1"/>
      <w:numFmt w:val="bullet"/>
      <w:lvlText w:val="с"/>
      <w:lvlJc w:val="left"/>
    </w:lvl>
    <w:lvl w:ilvl="1" w:tplc="451479F2">
      <w:start w:val="1"/>
      <w:numFmt w:val="bullet"/>
      <w:lvlText w:val="-"/>
      <w:lvlJc w:val="left"/>
    </w:lvl>
    <w:lvl w:ilvl="2" w:tplc="98547A8E">
      <w:start w:val="1"/>
      <w:numFmt w:val="bullet"/>
      <w:lvlText w:val="К"/>
      <w:lvlJc w:val="left"/>
    </w:lvl>
    <w:lvl w:ilvl="3" w:tplc="14767AB4">
      <w:numFmt w:val="decimal"/>
      <w:lvlText w:val=""/>
      <w:lvlJc w:val="left"/>
    </w:lvl>
    <w:lvl w:ilvl="4" w:tplc="AE8CE290">
      <w:numFmt w:val="decimal"/>
      <w:lvlText w:val=""/>
      <w:lvlJc w:val="left"/>
    </w:lvl>
    <w:lvl w:ilvl="5" w:tplc="58D0B1B0">
      <w:numFmt w:val="decimal"/>
      <w:lvlText w:val=""/>
      <w:lvlJc w:val="left"/>
    </w:lvl>
    <w:lvl w:ilvl="6" w:tplc="4524C850">
      <w:numFmt w:val="decimal"/>
      <w:lvlText w:val=""/>
      <w:lvlJc w:val="left"/>
    </w:lvl>
    <w:lvl w:ilvl="7" w:tplc="2A50C3A8">
      <w:numFmt w:val="decimal"/>
      <w:lvlText w:val=""/>
      <w:lvlJc w:val="left"/>
    </w:lvl>
    <w:lvl w:ilvl="8" w:tplc="80362AA8">
      <w:numFmt w:val="decimal"/>
      <w:lvlText w:val=""/>
      <w:lvlJc w:val="left"/>
    </w:lvl>
  </w:abstractNum>
  <w:abstractNum w:abstractNumId="36" w15:restartNumberingAfterBreak="0">
    <w:nsid w:val="00006032"/>
    <w:multiLevelType w:val="hybridMultilevel"/>
    <w:tmpl w:val="1024A7C8"/>
    <w:lvl w:ilvl="0" w:tplc="56AA232A">
      <w:start w:val="9"/>
      <w:numFmt w:val="decimal"/>
      <w:lvlText w:val="%1."/>
      <w:lvlJc w:val="left"/>
    </w:lvl>
    <w:lvl w:ilvl="1" w:tplc="5FBC0304">
      <w:numFmt w:val="decimal"/>
      <w:lvlText w:val=""/>
      <w:lvlJc w:val="left"/>
    </w:lvl>
    <w:lvl w:ilvl="2" w:tplc="F45E8438">
      <w:numFmt w:val="decimal"/>
      <w:lvlText w:val=""/>
      <w:lvlJc w:val="left"/>
    </w:lvl>
    <w:lvl w:ilvl="3" w:tplc="C6043E8C">
      <w:numFmt w:val="decimal"/>
      <w:lvlText w:val=""/>
      <w:lvlJc w:val="left"/>
    </w:lvl>
    <w:lvl w:ilvl="4" w:tplc="1382D1A6">
      <w:numFmt w:val="decimal"/>
      <w:lvlText w:val=""/>
      <w:lvlJc w:val="left"/>
    </w:lvl>
    <w:lvl w:ilvl="5" w:tplc="7152F756">
      <w:numFmt w:val="decimal"/>
      <w:lvlText w:val=""/>
      <w:lvlJc w:val="left"/>
    </w:lvl>
    <w:lvl w:ilvl="6" w:tplc="2FA64F96">
      <w:numFmt w:val="decimal"/>
      <w:lvlText w:val=""/>
      <w:lvlJc w:val="left"/>
    </w:lvl>
    <w:lvl w:ilvl="7" w:tplc="A0BAAC76">
      <w:numFmt w:val="decimal"/>
      <w:lvlText w:val=""/>
      <w:lvlJc w:val="left"/>
    </w:lvl>
    <w:lvl w:ilvl="8" w:tplc="A62ECC50">
      <w:numFmt w:val="decimal"/>
      <w:lvlText w:val=""/>
      <w:lvlJc w:val="left"/>
    </w:lvl>
  </w:abstractNum>
  <w:abstractNum w:abstractNumId="37" w15:restartNumberingAfterBreak="0">
    <w:nsid w:val="000066C4"/>
    <w:multiLevelType w:val="hybridMultilevel"/>
    <w:tmpl w:val="CC00B662"/>
    <w:lvl w:ilvl="0" w:tplc="74B6FBDE">
      <w:start w:val="1"/>
      <w:numFmt w:val="bullet"/>
      <w:lvlText w:val=""/>
      <w:lvlJc w:val="left"/>
    </w:lvl>
    <w:lvl w:ilvl="1" w:tplc="28A0FA04">
      <w:start w:val="1"/>
      <w:numFmt w:val="bullet"/>
      <w:lvlText w:val=""/>
      <w:lvlJc w:val="left"/>
    </w:lvl>
    <w:lvl w:ilvl="2" w:tplc="08A8597A">
      <w:numFmt w:val="decimal"/>
      <w:lvlText w:val=""/>
      <w:lvlJc w:val="left"/>
    </w:lvl>
    <w:lvl w:ilvl="3" w:tplc="F65CEF3C">
      <w:numFmt w:val="decimal"/>
      <w:lvlText w:val=""/>
      <w:lvlJc w:val="left"/>
    </w:lvl>
    <w:lvl w:ilvl="4" w:tplc="6B503D8E">
      <w:numFmt w:val="decimal"/>
      <w:lvlText w:val=""/>
      <w:lvlJc w:val="left"/>
    </w:lvl>
    <w:lvl w:ilvl="5" w:tplc="DA069D4C">
      <w:numFmt w:val="decimal"/>
      <w:lvlText w:val=""/>
      <w:lvlJc w:val="left"/>
    </w:lvl>
    <w:lvl w:ilvl="6" w:tplc="D8083CD6">
      <w:numFmt w:val="decimal"/>
      <w:lvlText w:val=""/>
      <w:lvlJc w:val="left"/>
    </w:lvl>
    <w:lvl w:ilvl="7" w:tplc="441A0D38">
      <w:numFmt w:val="decimal"/>
      <w:lvlText w:val=""/>
      <w:lvlJc w:val="left"/>
    </w:lvl>
    <w:lvl w:ilvl="8" w:tplc="66CE864E">
      <w:numFmt w:val="decimal"/>
      <w:lvlText w:val=""/>
      <w:lvlJc w:val="left"/>
    </w:lvl>
  </w:abstractNum>
  <w:abstractNum w:abstractNumId="38" w15:restartNumberingAfterBreak="0">
    <w:nsid w:val="00007EB7"/>
    <w:multiLevelType w:val="hybridMultilevel"/>
    <w:tmpl w:val="90E2BA0E"/>
    <w:lvl w:ilvl="0" w:tplc="62860A70">
      <w:start w:val="7"/>
      <w:numFmt w:val="decimal"/>
      <w:lvlText w:val="%1"/>
      <w:lvlJc w:val="left"/>
    </w:lvl>
    <w:lvl w:ilvl="1" w:tplc="B6E630C4">
      <w:numFmt w:val="decimal"/>
      <w:lvlText w:val=""/>
      <w:lvlJc w:val="left"/>
    </w:lvl>
    <w:lvl w:ilvl="2" w:tplc="4A16893C">
      <w:numFmt w:val="decimal"/>
      <w:lvlText w:val=""/>
      <w:lvlJc w:val="left"/>
    </w:lvl>
    <w:lvl w:ilvl="3" w:tplc="44D03DD0">
      <w:numFmt w:val="decimal"/>
      <w:lvlText w:val=""/>
      <w:lvlJc w:val="left"/>
    </w:lvl>
    <w:lvl w:ilvl="4" w:tplc="CAF6C436">
      <w:numFmt w:val="decimal"/>
      <w:lvlText w:val=""/>
      <w:lvlJc w:val="left"/>
    </w:lvl>
    <w:lvl w:ilvl="5" w:tplc="E3863CF8">
      <w:numFmt w:val="decimal"/>
      <w:lvlText w:val=""/>
      <w:lvlJc w:val="left"/>
    </w:lvl>
    <w:lvl w:ilvl="6" w:tplc="8AA697DA">
      <w:numFmt w:val="decimal"/>
      <w:lvlText w:val=""/>
      <w:lvlJc w:val="left"/>
    </w:lvl>
    <w:lvl w:ilvl="7" w:tplc="03D209FC">
      <w:numFmt w:val="decimal"/>
      <w:lvlText w:val=""/>
      <w:lvlJc w:val="left"/>
    </w:lvl>
    <w:lvl w:ilvl="8" w:tplc="44FE15B4">
      <w:numFmt w:val="decimal"/>
      <w:lvlText w:val=""/>
      <w:lvlJc w:val="left"/>
    </w:lvl>
  </w:abstractNum>
  <w:abstractNum w:abstractNumId="39" w15:restartNumberingAfterBreak="0">
    <w:nsid w:val="07353A06"/>
    <w:multiLevelType w:val="hybridMultilevel"/>
    <w:tmpl w:val="B968537E"/>
    <w:lvl w:ilvl="0" w:tplc="46663EB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955389"/>
    <w:multiLevelType w:val="hybridMultilevel"/>
    <w:tmpl w:val="9D1A8A1C"/>
    <w:lvl w:ilvl="0" w:tplc="F8544D8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4040681"/>
    <w:multiLevelType w:val="hybridMultilevel"/>
    <w:tmpl w:val="7E842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EC2A20"/>
    <w:multiLevelType w:val="multilevel"/>
    <w:tmpl w:val="9784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C25D10"/>
    <w:multiLevelType w:val="multilevel"/>
    <w:tmpl w:val="D12643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-709" w:firstLine="709"/>
      </w:pPr>
      <w:rPr>
        <w:rFonts w:hint="default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788020B"/>
    <w:multiLevelType w:val="hybridMultilevel"/>
    <w:tmpl w:val="19F897F2"/>
    <w:lvl w:ilvl="0" w:tplc="B98E0638">
      <w:start w:val="1"/>
      <w:numFmt w:val="decimal"/>
      <w:lvlText w:val="%1."/>
      <w:lvlJc w:val="left"/>
      <w:pPr>
        <w:ind w:left="786" w:hanging="360"/>
      </w:pPr>
    </w:lvl>
    <w:lvl w:ilvl="1" w:tplc="D5245AF2">
      <w:start w:val="1"/>
      <w:numFmt w:val="lowerLetter"/>
      <w:lvlText w:val="%2."/>
      <w:lvlJc w:val="left"/>
      <w:pPr>
        <w:ind w:left="1506" w:hanging="360"/>
      </w:pPr>
    </w:lvl>
    <w:lvl w:ilvl="2" w:tplc="5B16F666">
      <w:start w:val="1"/>
      <w:numFmt w:val="lowerRoman"/>
      <w:lvlText w:val="%3."/>
      <w:lvlJc w:val="right"/>
      <w:pPr>
        <w:ind w:left="2226" w:hanging="180"/>
      </w:pPr>
    </w:lvl>
    <w:lvl w:ilvl="3" w:tplc="4D52C454">
      <w:start w:val="1"/>
      <w:numFmt w:val="decimal"/>
      <w:lvlText w:val="%4."/>
      <w:lvlJc w:val="left"/>
      <w:pPr>
        <w:ind w:left="2946" w:hanging="360"/>
      </w:pPr>
    </w:lvl>
    <w:lvl w:ilvl="4" w:tplc="3E187CA4">
      <w:start w:val="1"/>
      <w:numFmt w:val="lowerLetter"/>
      <w:lvlText w:val="%5."/>
      <w:lvlJc w:val="left"/>
      <w:pPr>
        <w:ind w:left="3666" w:hanging="360"/>
      </w:pPr>
    </w:lvl>
    <w:lvl w:ilvl="5" w:tplc="213C6B96">
      <w:start w:val="1"/>
      <w:numFmt w:val="lowerRoman"/>
      <w:lvlText w:val="%6."/>
      <w:lvlJc w:val="right"/>
      <w:pPr>
        <w:ind w:left="4386" w:hanging="180"/>
      </w:pPr>
    </w:lvl>
    <w:lvl w:ilvl="6" w:tplc="E1700FC8">
      <w:start w:val="1"/>
      <w:numFmt w:val="decimal"/>
      <w:lvlText w:val="%7."/>
      <w:lvlJc w:val="left"/>
      <w:pPr>
        <w:ind w:left="5106" w:hanging="360"/>
      </w:pPr>
    </w:lvl>
    <w:lvl w:ilvl="7" w:tplc="E0C47D18">
      <w:start w:val="1"/>
      <w:numFmt w:val="lowerLetter"/>
      <w:lvlText w:val="%8."/>
      <w:lvlJc w:val="left"/>
      <w:pPr>
        <w:ind w:left="5826" w:hanging="360"/>
      </w:pPr>
    </w:lvl>
    <w:lvl w:ilvl="8" w:tplc="6A245CF2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1463747"/>
    <w:multiLevelType w:val="hybridMultilevel"/>
    <w:tmpl w:val="B8F889F8"/>
    <w:lvl w:ilvl="0" w:tplc="86C250BA">
      <w:start w:val="1"/>
      <w:numFmt w:val="decimal"/>
      <w:lvlText w:val="%1."/>
      <w:lvlJc w:val="left"/>
      <w:pPr>
        <w:ind w:left="800" w:hanging="360"/>
      </w:pPr>
    </w:lvl>
    <w:lvl w:ilvl="1" w:tplc="5DB425F0">
      <w:start w:val="1"/>
      <w:numFmt w:val="lowerLetter"/>
      <w:lvlText w:val="%2."/>
      <w:lvlJc w:val="left"/>
      <w:pPr>
        <w:ind w:left="1440" w:hanging="360"/>
      </w:pPr>
    </w:lvl>
    <w:lvl w:ilvl="2" w:tplc="E19232D8">
      <w:start w:val="1"/>
      <w:numFmt w:val="lowerRoman"/>
      <w:lvlText w:val="%3."/>
      <w:lvlJc w:val="right"/>
      <w:pPr>
        <w:ind w:left="2160" w:hanging="180"/>
      </w:pPr>
    </w:lvl>
    <w:lvl w:ilvl="3" w:tplc="11DEB8F0">
      <w:start w:val="1"/>
      <w:numFmt w:val="decimal"/>
      <w:lvlText w:val="%4."/>
      <w:lvlJc w:val="left"/>
      <w:pPr>
        <w:ind w:left="2880" w:hanging="360"/>
      </w:pPr>
    </w:lvl>
    <w:lvl w:ilvl="4" w:tplc="5E984CAE">
      <w:start w:val="1"/>
      <w:numFmt w:val="lowerLetter"/>
      <w:lvlText w:val="%5."/>
      <w:lvlJc w:val="left"/>
      <w:pPr>
        <w:ind w:left="3600" w:hanging="360"/>
      </w:pPr>
    </w:lvl>
    <w:lvl w:ilvl="5" w:tplc="3828E912">
      <w:start w:val="1"/>
      <w:numFmt w:val="lowerRoman"/>
      <w:lvlText w:val="%6."/>
      <w:lvlJc w:val="right"/>
      <w:pPr>
        <w:ind w:left="4320" w:hanging="180"/>
      </w:pPr>
    </w:lvl>
    <w:lvl w:ilvl="6" w:tplc="E06AE3F2">
      <w:start w:val="1"/>
      <w:numFmt w:val="decimal"/>
      <w:lvlText w:val="%7."/>
      <w:lvlJc w:val="left"/>
      <w:pPr>
        <w:ind w:left="5040" w:hanging="360"/>
      </w:pPr>
    </w:lvl>
    <w:lvl w:ilvl="7" w:tplc="3FE474F6">
      <w:start w:val="1"/>
      <w:numFmt w:val="lowerLetter"/>
      <w:lvlText w:val="%8."/>
      <w:lvlJc w:val="left"/>
      <w:pPr>
        <w:ind w:left="5760" w:hanging="360"/>
      </w:pPr>
    </w:lvl>
    <w:lvl w:ilvl="8" w:tplc="6660CA5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F6484D"/>
    <w:multiLevelType w:val="hybridMultilevel"/>
    <w:tmpl w:val="550E940A"/>
    <w:lvl w:ilvl="0" w:tplc="E7A42D10">
      <w:start w:val="1"/>
      <w:numFmt w:val="decimal"/>
      <w:lvlText w:val="%1."/>
      <w:lvlJc w:val="left"/>
      <w:pPr>
        <w:ind w:left="384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104" w:hanging="360"/>
      </w:pPr>
    </w:lvl>
    <w:lvl w:ilvl="2" w:tplc="0419001B">
      <w:start w:val="1"/>
      <w:numFmt w:val="lowerRoman"/>
      <w:lvlText w:val="%3."/>
      <w:lvlJc w:val="right"/>
      <w:pPr>
        <w:ind w:left="1824" w:hanging="180"/>
      </w:pPr>
    </w:lvl>
    <w:lvl w:ilvl="3" w:tplc="0419000F">
      <w:start w:val="1"/>
      <w:numFmt w:val="decimal"/>
      <w:lvlText w:val="%4."/>
      <w:lvlJc w:val="left"/>
      <w:pPr>
        <w:ind w:left="2544" w:hanging="360"/>
      </w:pPr>
    </w:lvl>
    <w:lvl w:ilvl="4" w:tplc="04190019">
      <w:start w:val="1"/>
      <w:numFmt w:val="lowerLetter"/>
      <w:lvlText w:val="%5."/>
      <w:lvlJc w:val="left"/>
      <w:pPr>
        <w:ind w:left="3264" w:hanging="360"/>
      </w:pPr>
    </w:lvl>
    <w:lvl w:ilvl="5" w:tplc="0419001B">
      <w:start w:val="1"/>
      <w:numFmt w:val="lowerRoman"/>
      <w:lvlText w:val="%6."/>
      <w:lvlJc w:val="right"/>
      <w:pPr>
        <w:ind w:left="3984" w:hanging="180"/>
      </w:pPr>
    </w:lvl>
    <w:lvl w:ilvl="6" w:tplc="0419000F">
      <w:start w:val="1"/>
      <w:numFmt w:val="decimal"/>
      <w:lvlText w:val="%7."/>
      <w:lvlJc w:val="left"/>
      <w:pPr>
        <w:ind w:left="4704" w:hanging="360"/>
      </w:pPr>
    </w:lvl>
    <w:lvl w:ilvl="7" w:tplc="04190019">
      <w:start w:val="1"/>
      <w:numFmt w:val="lowerLetter"/>
      <w:lvlText w:val="%8."/>
      <w:lvlJc w:val="left"/>
      <w:pPr>
        <w:ind w:left="5424" w:hanging="360"/>
      </w:pPr>
    </w:lvl>
    <w:lvl w:ilvl="8" w:tplc="0419001B">
      <w:start w:val="1"/>
      <w:numFmt w:val="lowerRoman"/>
      <w:lvlText w:val="%9."/>
      <w:lvlJc w:val="right"/>
      <w:pPr>
        <w:ind w:left="6144" w:hanging="180"/>
      </w:pPr>
    </w:lvl>
  </w:abstractNum>
  <w:abstractNum w:abstractNumId="47" w15:restartNumberingAfterBreak="0">
    <w:nsid w:val="705665FC"/>
    <w:multiLevelType w:val="hybridMultilevel"/>
    <w:tmpl w:val="31F29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362CCA"/>
    <w:multiLevelType w:val="multilevel"/>
    <w:tmpl w:val="F820ADA0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-425" w:firstLine="709"/>
      </w:pPr>
      <w:rPr>
        <w:rFonts w:hint="default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8"/>
  </w:num>
  <w:num w:numId="2">
    <w:abstractNumId w:val="32"/>
  </w:num>
  <w:num w:numId="3">
    <w:abstractNumId w:val="27"/>
  </w:num>
  <w:num w:numId="4">
    <w:abstractNumId w:val="33"/>
  </w:num>
  <w:num w:numId="5">
    <w:abstractNumId w:val="31"/>
  </w:num>
  <w:num w:numId="6">
    <w:abstractNumId w:val="26"/>
  </w:num>
  <w:num w:numId="7">
    <w:abstractNumId w:val="21"/>
  </w:num>
  <w:num w:numId="8">
    <w:abstractNumId w:val="24"/>
  </w:num>
  <w:num w:numId="9">
    <w:abstractNumId w:val="28"/>
  </w:num>
  <w:num w:numId="10">
    <w:abstractNumId w:val="37"/>
  </w:num>
  <w:num w:numId="11">
    <w:abstractNumId w:val="30"/>
  </w:num>
  <w:num w:numId="12">
    <w:abstractNumId w:val="38"/>
  </w:num>
  <w:num w:numId="13">
    <w:abstractNumId w:val="36"/>
  </w:num>
  <w:num w:numId="14">
    <w:abstractNumId w:val="25"/>
  </w:num>
  <w:num w:numId="15">
    <w:abstractNumId w:val="22"/>
  </w:num>
  <w:num w:numId="16">
    <w:abstractNumId w:val="34"/>
  </w:num>
  <w:num w:numId="17">
    <w:abstractNumId w:val="29"/>
  </w:num>
  <w:num w:numId="18">
    <w:abstractNumId w:val="20"/>
  </w:num>
  <w:num w:numId="19">
    <w:abstractNumId w:val="35"/>
  </w:num>
  <w:num w:numId="20">
    <w:abstractNumId w:val="23"/>
  </w:num>
  <w:num w:numId="2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9"/>
  </w:num>
  <w:num w:numId="24">
    <w:abstractNumId w:val="48"/>
  </w:num>
  <w:num w:numId="25">
    <w:abstractNumId w:val="48"/>
  </w:num>
  <w:num w:numId="26">
    <w:abstractNumId w:val="48"/>
  </w:num>
  <w:num w:numId="27">
    <w:abstractNumId w:val="43"/>
  </w:num>
  <w:num w:numId="28">
    <w:abstractNumId w:val="48"/>
  </w:num>
  <w:num w:numId="29">
    <w:abstractNumId w:val="48"/>
  </w:num>
  <w:num w:numId="30">
    <w:abstractNumId w:val="40"/>
  </w:num>
  <w:num w:numId="31">
    <w:abstractNumId w:val="41"/>
  </w:num>
  <w:num w:numId="32">
    <w:abstractNumId w:val="42"/>
  </w:num>
  <w:num w:numId="33">
    <w:abstractNumId w:val="48"/>
  </w:num>
  <w:num w:numId="34">
    <w:abstractNumId w:val="47"/>
  </w:num>
  <w:num w:numId="35">
    <w:abstractNumId w:val="48"/>
    <w:lvlOverride w:ilvl="0">
      <w:startOverride w:val="8"/>
    </w:lvlOverride>
  </w:num>
  <w:num w:numId="36">
    <w:abstractNumId w:val="48"/>
  </w:num>
  <w:num w:numId="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15"/>
    <w:rsid w:val="0000149A"/>
    <w:rsid w:val="00001BD3"/>
    <w:rsid w:val="00004789"/>
    <w:rsid w:val="000063A3"/>
    <w:rsid w:val="00016207"/>
    <w:rsid w:val="00016A7B"/>
    <w:rsid w:val="00021E8C"/>
    <w:rsid w:val="000265AB"/>
    <w:rsid w:val="00026E3A"/>
    <w:rsid w:val="000277F2"/>
    <w:rsid w:val="0003367F"/>
    <w:rsid w:val="00034349"/>
    <w:rsid w:val="00034D0B"/>
    <w:rsid w:val="000378C7"/>
    <w:rsid w:val="000422DA"/>
    <w:rsid w:val="000457C9"/>
    <w:rsid w:val="00047341"/>
    <w:rsid w:val="000553A4"/>
    <w:rsid w:val="00061522"/>
    <w:rsid w:val="000640D5"/>
    <w:rsid w:val="0006760A"/>
    <w:rsid w:val="00070B85"/>
    <w:rsid w:val="00071545"/>
    <w:rsid w:val="000715F2"/>
    <w:rsid w:val="00071EE3"/>
    <w:rsid w:val="00073040"/>
    <w:rsid w:val="000752A2"/>
    <w:rsid w:val="00076A3B"/>
    <w:rsid w:val="0007705D"/>
    <w:rsid w:val="000811C7"/>
    <w:rsid w:val="00085C95"/>
    <w:rsid w:val="00091078"/>
    <w:rsid w:val="00094CC6"/>
    <w:rsid w:val="000A191A"/>
    <w:rsid w:val="000A2137"/>
    <w:rsid w:val="000A2355"/>
    <w:rsid w:val="000A7F40"/>
    <w:rsid w:val="000B228E"/>
    <w:rsid w:val="000B2A47"/>
    <w:rsid w:val="000C197B"/>
    <w:rsid w:val="000C7D9A"/>
    <w:rsid w:val="000D20A1"/>
    <w:rsid w:val="000D2E12"/>
    <w:rsid w:val="000D3060"/>
    <w:rsid w:val="000D4362"/>
    <w:rsid w:val="000E1281"/>
    <w:rsid w:val="000E24DA"/>
    <w:rsid w:val="000E262D"/>
    <w:rsid w:val="000E6E38"/>
    <w:rsid w:val="000F17D7"/>
    <w:rsid w:val="000F3A30"/>
    <w:rsid w:val="000F4782"/>
    <w:rsid w:val="000F4EDD"/>
    <w:rsid w:val="000F5823"/>
    <w:rsid w:val="000F75EC"/>
    <w:rsid w:val="000F7AC4"/>
    <w:rsid w:val="00100EF8"/>
    <w:rsid w:val="00104BB4"/>
    <w:rsid w:val="00106360"/>
    <w:rsid w:val="001069BE"/>
    <w:rsid w:val="00107BF8"/>
    <w:rsid w:val="0011025B"/>
    <w:rsid w:val="001129C6"/>
    <w:rsid w:val="00113372"/>
    <w:rsid w:val="0011662A"/>
    <w:rsid w:val="00133FA9"/>
    <w:rsid w:val="0013409C"/>
    <w:rsid w:val="0013520C"/>
    <w:rsid w:val="001356CF"/>
    <w:rsid w:val="0013751A"/>
    <w:rsid w:val="00141E51"/>
    <w:rsid w:val="00142379"/>
    <w:rsid w:val="00146190"/>
    <w:rsid w:val="001517F9"/>
    <w:rsid w:val="0015269E"/>
    <w:rsid w:val="00154D1F"/>
    <w:rsid w:val="00155952"/>
    <w:rsid w:val="001561E7"/>
    <w:rsid w:val="00170B2E"/>
    <w:rsid w:val="0017110A"/>
    <w:rsid w:val="00171D42"/>
    <w:rsid w:val="00176663"/>
    <w:rsid w:val="001808D4"/>
    <w:rsid w:val="001821F2"/>
    <w:rsid w:val="00190CD7"/>
    <w:rsid w:val="00192D52"/>
    <w:rsid w:val="00193ABA"/>
    <w:rsid w:val="001A26DE"/>
    <w:rsid w:val="001A5A45"/>
    <w:rsid w:val="001A73E0"/>
    <w:rsid w:val="001B2E63"/>
    <w:rsid w:val="001C42F1"/>
    <w:rsid w:val="001F1A0F"/>
    <w:rsid w:val="001F347A"/>
    <w:rsid w:val="001F44F0"/>
    <w:rsid w:val="001F51F4"/>
    <w:rsid w:val="0020035D"/>
    <w:rsid w:val="0020058C"/>
    <w:rsid w:val="00201120"/>
    <w:rsid w:val="0020230F"/>
    <w:rsid w:val="002027AA"/>
    <w:rsid w:val="0020401F"/>
    <w:rsid w:val="0021209D"/>
    <w:rsid w:val="00213014"/>
    <w:rsid w:val="00213677"/>
    <w:rsid w:val="0021491D"/>
    <w:rsid w:val="00215891"/>
    <w:rsid w:val="00216671"/>
    <w:rsid w:val="00223B85"/>
    <w:rsid w:val="002273CC"/>
    <w:rsid w:val="00232F00"/>
    <w:rsid w:val="0024052E"/>
    <w:rsid w:val="00243292"/>
    <w:rsid w:val="00244B76"/>
    <w:rsid w:val="002508BF"/>
    <w:rsid w:val="00253211"/>
    <w:rsid w:val="002535CF"/>
    <w:rsid w:val="00253C5F"/>
    <w:rsid w:val="00261906"/>
    <w:rsid w:val="002633FC"/>
    <w:rsid w:val="00263A8E"/>
    <w:rsid w:val="00273BF9"/>
    <w:rsid w:val="00274064"/>
    <w:rsid w:val="00274DFE"/>
    <w:rsid w:val="00275495"/>
    <w:rsid w:val="00275A79"/>
    <w:rsid w:val="002760E0"/>
    <w:rsid w:val="002768CC"/>
    <w:rsid w:val="00276FB5"/>
    <w:rsid w:val="00280736"/>
    <w:rsid w:val="00281338"/>
    <w:rsid w:val="00282591"/>
    <w:rsid w:val="002827DB"/>
    <w:rsid w:val="00282FB5"/>
    <w:rsid w:val="00287423"/>
    <w:rsid w:val="00287477"/>
    <w:rsid w:val="0029627A"/>
    <w:rsid w:val="002A3E17"/>
    <w:rsid w:val="002B2311"/>
    <w:rsid w:val="002B2E88"/>
    <w:rsid w:val="002C3FCD"/>
    <w:rsid w:val="002C409A"/>
    <w:rsid w:val="002C6B3F"/>
    <w:rsid w:val="002C7068"/>
    <w:rsid w:val="002D0938"/>
    <w:rsid w:val="002D0E7C"/>
    <w:rsid w:val="002D3612"/>
    <w:rsid w:val="002D5D12"/>
    <w:rsid w:val="002E0054"/>
    <w:rsid w:val="002E1418"/>
    <w:rsid w:val="002E4FF4"/>
    <w:rsid w:val="002E550F"/>
    <w:rsid w:val="002F0222"/>
    <w:rsid w:val="002F0A41"/>
    <w:rsid w:val="002F2316"/>
    <w:rsid w:val="002F3453"/>
    <w:rsid w:val="002F3966"/>
    <w:rsid w:val="0030549B"/>
    <w:rsid w:val="003054FB"/>
    <w:rsid w:val="00307350"/>
    <w:rsid w:val="003074C3"/>
    <w:rsid w:val="00311D68"/>
    <w:rsid w:val="00313C82"/>
    <w:rsid w:val="0031496F"/>
    <w:rsid w:val="00317F7D"/>
    <w:rsid w:val="003274F2"/>
    <w:rsid w:val="0032784E"/>
    <w:rsid w:val="00327F30"/>
    <w:rsid w:val="00332B18"/>
    <w:rsid w:val="00332C32"/>
    <w:rsid w:val="00341DB4"/>
    <w:rsid w:val="00341EED"/>
    <w:rsid w:val="003424F5"/>
    <w:rsid w:val="003535C4"/>
    <w:rsid w:val="003566E6"/>
    <w:rsid w:val="00357863"/>
    <w:rsid w:val="003610FF"/>
    <w:rsid w:val="00363A2E"/>
    <w:rsid w:val="0036455A"/>
    <w:rsid w:val="00364C8B"/>
    <w:rsid w:val="0036603E"/>
    <w:rsid w:val="0037265D"/>
    <w:rsid w:val="003744F7"/>
    <w:rsid w:val="00377B9D"/>
    <w:rsid w:val="0038004C"/>
    <w:rsid w:val="003805FF"/>
    <w:rsid w:val="00385542"/>
    <w:rsid w:val="00386BE5"/>
    <w:rsid w:val="00390F44"/>
    <w:rsid w:val="003910E2"/>
    <w:rsid w:val="003A4610"/>
    <w:rsid w:val="003A5724"/>
    <w:rsid w:val="003B3E06"/>
    <w:rsid w:val="003B522A"/>
    <w:rsid w:val="003B7F5B"/>
    <w:rsid w:val="003C0647"/>
    <w:rsid w:val="003C608C"/>
    <w:rsid w:val="003C681B"/>
    <w:rsid w:val="003C72C4"/>
    <w:rsid w:val="003D12AD"/>
    <w:rsid w:val="003D1973"/>
    <w:rsid w:val="003D1B12"/>
    <w:rsid w:val="003D4D98"/>
    <w:rsid w:val="003D6145"/>
    <w:rsid w:val="003D7AB0"/>
    <w:rsid w:val="003D7BD6"/>
    <w:rsid w:val="003D7C4F"/>
    <w:rsid w:val="003E1712"/>
    <w:rsid w:val="003E218E"/>
    <w:rsid w:val="003E4FD8"/>
    <w:rsid w:val="003F3675"/>
    <w:rsid w:val="00400989"/>
    <w:rsid w:val="00405C03"/>
    <w:rsid w:val="00415312"/>
    <w:rsid w:val="00417BDB"/>
    <w:rsid w:val="004202E8"/>
    <w:rsid w:val="00424F17"/>
    <w:rsid w:val="004449B0"/>
    <w:rsid w:val="00451BFA"/>
    <w:rsid w:val="00453B25"/>
    <w:rsid w:val="00454459"/>
    <w:rsid w:val="00462093"/>
    <w:rsid w:val="004659B5"/>
    <w:rsid w:val="004678A1"/>
    <w:rsid w:val="00472B6F"/>
    <w:rsid w:val="00474713"/>
    <w:rsid w:val="00486A94"/>
    <w:rsid w:val="00487855"/>
    <w:rsid w:val="00490C9C"/>
    <w:rsid w:val="00494E12"/>
    <w:rsid w:val="004968AE"/>
    <w:rsid w:val="00497093"/>
    <w:rsid w:val="004970EA"/>
    <w:rsid w:val="004A1248"/>
    <w:rsid w:val="004A3084"/>
    <w:rsid w:val="004A3F14"/>
    <w:rsid w:val="004A57F7"/>
    <w:rsid w:val="004A6C0D"/>
    <w:rsid w:val="004A7B67"/>
    <w:rsid w:val="004B180A"/>
    <w:rsid w:val="004B2DAD"/>
    <w:rsid w:val="004B3218"/>
    <w:rsid w:val="004B3C39"/>
    <w:rsid w:val="004B4BF9"/>
    <w:rsid w:val="004B58C6"/>
    <w:rsid w:val="004B5F81"/>
    <w:rsid w:val="004C3074"/>
    <w:rsid w:val="004C3707"/>
    <w:rsid w:val="004C7B8E"/>
    <w:rsid w:val="004D1653"/>
    <w:rsid w:val="004D5A7B"/>
    <w:rsid w:val="004D5BCD"/>
    <w:rsid w:val="004E1B05"/>
    <w:rsid w:val="004E1EE3"/>
    <w:rsid w:val="004E67A6"/>
    <w:rsid w:val="004E6CA2"/>
    <w:rsid w:val="004E6FDB"/>
    <w:rsid w:val="004E7BBF"/>
    <w:rsid w:val="004F563F"/>
    <w:rsid w:val="004F668A"/>
    <w:rsid w:val="00503786"/>
    <w:rsid w:val="00505217"/>
    <w:rsid w:val="00507A3E"/>
    <w:rsid w:val="0051213E"/>
    <w:rsid w:val="00512469"/>
    <w:rsid w:val="00514814"/>
    <w:rsid w:val="00514F39"/>
    <w:rsid w:val="005157D9"/>
    <w:rsid w:val="005171EB"/>
    <w:rsid w:val="00517760"/>
    <w:rsid w:val="00517BA3"/>
    <w:rsid w:val="0052116E"/>
    <w:rsid w:val="0052119D"/>
    <w:rsid w:val="005347CF"/>
    <w:rsid w:val="00534E42"/>
    <w:rsid w:val="00535F89"/>
    <w:rsid w:val="00540D92"/>
    <w:rsid w:val="00553C16"/>
    <w:rsid w:val="00557364"/>
    <w:rsid w:val="0055785F"/>
    <w:rsid w:val="00557E5B"/>
    <w:rsid w:val="005658B7"/>
    <w:rsid w:val="00567C06"/>
    <w:rsid w:val="005742C6"/>
    <w:rsid w:val="00574DFB"/>
    <w:rsid w:val="00577167"/>
    <w:rsid w:val="0058054B"/>
    <w:rsid w:val="00581778"/>
    <w:rsid w:val="005821F3"/>
    <w:rsid w:val="00583B23"/>
    <w:rsid w:val="00583FB9"/>
    <w:rsid w:val="00587686"/>
    <w:rsid w:val="005943A8"/>
    <w:rsid w:val="00597424"/>
    <w:rsid w:val="005A663F"/>
    <w:rsid w:val="005A665D"/>
    <w:rsid w:val="005C18C9"/>
    <w:rsid w:val="005C287D"/>
    <w:rsid w:val="005C304D"/>
    <w:rsid w:val="005C352F"/>
    <w:rsid w:val="005C4E98"/>
    <w:rsid w:val="005C778A"/>
    <w:rsid w:val="005D2362"/>
    <w:rsid w:val="005E0A00"/>
    <w:rsid w:val="005E177F"/>
    <w:rsid w:val="005E55F7"/>
    <w:rsid w:val="005E5E89"/>
    <w:rsid w:val="005E6590"/>
    <w:rsid w:val="005F1F2D"/>
    <w:rsid w:val="005F4291"/>
    <w:rsid w:val="005F4848"/>
    <w:rsid w:val="005F659C"/>
    <w:rsid w:val="005F7283"/>
    <w:rsid w:val="005F736C"/>
    <w:rsid w:val="005F7A1F"/>
    <w:rsid w:val="00600C76"/>
    <w:rsid w:val="00601D7C"/>
    <w:rsid w:val="00602157"/>
    <w:rsid w:val="006021A1"/>
    <w:rsid w:val="0060586B"/>
    <w:rsid w:val="00607DDD"/>
    <w:rsid w:val="00611CEA"/>
    <w:rsid w:val="00613908"/>
    <w:rsid w:val="00623EE1"/>
    <w:rsid w:val="00630174"/>
    <w:rsid w:val="006329D4"/>
    <w:rsid w:val="00643E6A"/>
    <w:rsid w:val="00644950"/>
    <w:rsid w:val="006456E7"/>
    <w:rsid w:val="0064711F"/>
    <w:rsid w:val="00652A01"/>
    <w:rsid w:val="00654112"/>
    <w:rsid w:val="006637AE"/>
    <w:rsid w:val="00663E83"/>
    <w:rsid w:val="00667437"/>
    <w:rsid w:val="006676B3"/>
    <w:rsid w:val="0067169F"/>
    <w:rsid w:val="006718BC"/>
    <w:rsid w:val="006722DE"/>
    <w:rsid w:val="006757D8"/>
    <w:rsid w:val="00677FEC"/>
    <w:rsid w:val="00683175"/>
    <w:rsid w:val="00683889"/>
    <w:rsid w:val="00684E31"/>
    <w:rsid w:val="00687560"/>
    <w:rsid w:val="00691877"/>
    <w:rsid w:val="00694589"/>
    <w:rsid w:val="006957D4"/>
    <w:rsid w:val="00695ADA"/>
    <w:rsid w:val="0069664F"/>
    <w:rsid w:val="006A0AF2"/>
    <w:rsid w:val="006B3D4D"/>
    <w:rsid w:val="006B4993"/>
    <w:rsid w:val="006B7490"/>
    <w:rsid w:val="006C0697"/>
    <w:rsid w:val="006C2904"/>
    <w:rsid w:val="006C3537"/>
    <w:rsid w:val="006C3A73"/>
    <w:rsid w:val="006C3D3C"/>
    <w:rsid w:val="006C432D"/>
    <w:rsid w:val="006C6241"/>
    <w:rsid w:val="006C6C2B"/>
    <w:rsid w:val="006D27C8"/>
    <w:rsid w:val="006E0109"/>
    <w:rsid w:val="006E0E3E"/>
    <w:rsid w:val="006E1B3F"/>
    <w:rsid w:val="006E1F27"/>
    <w:rsid w:val="006E6ED5"/>
    <w:rsid w:val="006E7ECC"/>
    <w:rsid w:val="006F376D"/>
    <w:rsid w:val="006F7DC0"/>
    <w:rsid w:val="007048F3"/>
    <w:rsid w:val="00704C6C"/>
    <w:rsid w:val="00706583"/>
    <w:rsid w:val="0071240B"/>
    <w:rsid w:val="007128BB"/>
    <w:rsid w:val="00715A1A"/>
    <w:rsid w:val="00723204"/>
    <w:rsid w:val="00723EAA"/>
    <w:rsid w:val="007270EA"/>
    <w:rsid w:val="00731645"/>
    <w:rsid w:val="00732AA0"/>
    <w:rsid w:val="00733578"/>
    <w:rsid w:val="007338CF"/>
    <w:rsid w:val="007348FA"/>
    <w:rsid w:val="00734955"/>
    <w:rsid w:val="00735BA4"/>
    <w:rsid w:val="00736C74"/>
    <w:rsid w:val="00743519"/>
    <w:rsid w:val="0075352A"/>
    <w:rsid w:val="007552D6"/>
    <w:rsid w:val="00764448"/>
    <w:rsid w:val="00774876"/>
    <w:rsid w:val="007775E8"/>
    <w:rsid w:val="007814F6"/>
    <w:rsid w:val="0078412D"/>
    <w:rsid w:val="00784806"/>
    <w:rsid w:val="00790420"/>
    <w:rsid w:val="00791484"/>
    <w:rsid w:val="007948E1"/>
    <w:rsid w:val="00795462"/>
    <w:rsid w:val="007A0232"/>
    <w:rsid w:val="007A19D9"/>
    <w:rsid w:val="007A413D"/>
    <w:rsid w:val="007A4D27"/>
    <w:rsid w:val="007B0E01"/>
    <w:rsid w:val="007B4186"/>
    <w:rsid w:val="007C172A"/>
    <w:rsid w:val="007C338D"/>
    <w:rsid w:val="007D13B3"/>
    <w:rsid w:val="007D22E6"/>
    <w:rsid w:val="007D22FE"/>
    <w:rsid w:val="007D2E00"/>
    <w:rsid w:val="007D4E7E"/>
    <w:rsid w:val="007D6AE6"/>
    <w:rsid w:val="007E0542"/>
    <w:rsid w:val="007E0827"/>
    <w:rsid w:val="007E0885"/>
    <w:rsid w:val="007E11FF"/>
    <w:rsid w:val="007E12D5"/>
    <w:rsid w:val="007E4A32"/>
    <w:rsid w:val="007E4D40"/>
    <w:rsid w:val="007F36E3"/>
    <w:rsid w:val="007F53A8"/>
    <w:rsid w:val="007F5AEA"/>
    <w:rsid w:val="008016E5"/>
    <w:rsid w:val="008019F0"/>
    <w:rsid w:val="00801FD8"/>
    <w:rsid w:val="0080243A"/>
    <w:rsid w:val="008033C9"/>
    <w:rsid w:val="00803507"/>
    <w:rsid w:val="00805841"/>
    <w:rsid w:val="00806157"/>
    <w:rsid w:val="008101A2"/>
    <w:rsid w:val="0081053A"/>
    <w:rsid w:val="0081603D"/>
    <w:rsid w:val="00816900"/>
    <w:rsid w:val="00823B44"/>
    <w:rsid w:val="00823BF0"/>
    <w:rsid w:val="00835019"/>
    <w:rsid w:val="0084040E"/>
    <w:rsid w:val="00846DF7"/>
    <w:rsid w:val="008475BF"/>
    <w:rsid w:val="00855315"/>
    <w:rsid w:val="00856A09"/>
    <w:rsid w:val="00857DE5"/>
    <w:rsid w:val="0086077B"/>
    <w:rsid w:val="008630CE"/>
    <w:rsid w:val="008705BB"/>
    <w:rsid w:val="00872035"/>
    <w:rsid w:val="0087780C"/>
    <w:rsid w:val="00877B7C"/>
    <w:rsid w:val="00877E14"/>
    <w:rsid w:val="00881AE8"/>
    <w:rsid w:val="00885AC5"/>
    <w:rsid w:val="00892A9B"/>
    <w:rsid w:val="00895E4D"/>
    <w:rsid w:val="00897861"/>
    <w:rsid w:val="008A34EA"/>
    <w:rsid w:val="008A546E"/>
    <w:rsid w:val="008A60F5"/>
    <w:rsid w:val="008B548E"/>
    <w:rsid w:val="008B5A7C"/>
    <w:rsid w:val="008C4B20"/>
    <w:rsid w:val="008C74A1"/>
    <w:rsid w:val="008D3668"/>
    <w:rsid w:val="008D457E"/>
    <w:rsid w:val="008D57DD"/>
    <w:rsid w:val="008D69CE"/>
    <w:rsid w:val="008E448E"/>
    <w:rsid w:val="008E4DA5"/>
    <w:rsid w:val="008E5574"/>
    <w:rsid w:val="008E6E2A"/>
    <w:rsid w:val="008F1116"/>
    <w:rsid w:val="008F2502"/>
    <w:rsid w:val="008F4D1C"/>
    <w:rsid w:val="008F79D9"/>
    <w:rsid w:val="009019EE"/>
    <w:rsid w:val="0090577A"/>
    <w:rsid w:val="00906BBA"/>
    <w:rsid w:val="00911D28"/>
    <w:rsid w:val="00912229"/>
    <w:rsid w:val="00915BA7"/>
    <w:rsid w:val="0091648F"/>
    <w:rsid w:val="00917F98"/>
    <w:rsid w:val="0092173D"/>
    <w:rsid w:val="00922943"/>
    <w:rsid w:val="00924C56"/>
    <w:rsid w:val="00924FC8"/>
    <w:rsid w:val="009253FE"/>
    <w:rsid w:val="00925658"/>
    <w:rsid w:val="009306D8"/>
    <w:rsid w:val="00931A99"/>
    <w:rsid w:val="00932F79"/>
    <w:rsid w:val="0093415C"/>
    <w:rsid w:val="0093784A"/>
    <w:rsid w:val="00940304"/>
    <w:rsid w:val="00942D40"/>
    <w:rsid w:val="009436C7"/>
    <w:rsid w:val="009471B8"/>
    <w:rsid w:val="009503F3"/>
    <w:rsid w:val="0095226C"/>
    <w:rsid w:val="00953DEE"/>
    <w:rsid w:val="00954291"/>
    <w:rsid w:val="00955D95"/>
    <w:rsid w:val="00962D57"/>
    <w:rsid w:val="0096338E"/>
    <w:rsid w:val="0096374F"/>
    <w:rsid w:val="00974A3D"/>
    <w:rsid w:val="00982A9F"/>
    <w:rsid w:val="009914A2"/>
    <w:rsid w:val="00992F4C"/>
    <w:rsid w:val="009946AF"/>
    <w:rsid w:val="00995627"/>
    <w:rsid w:val="009A1F58"/>
    <w:rsid w:val="009A3BB9"/>
    <w:rsid w:val="009B2921"/>
    <w:rsid w:val="009B5A55"/>
    <w:rsid w:val="009B60FD"/>
    <w:rsid w:val="009C71D7"/>
    <w:rsid w:val="009D349F"/>
    <w:rsid w:val="009D3743"/>
    <w:rsid w:val="009E05FB"/>
    <w:rsid w:val="009E1178"/>
    <w:rsid w:val="009E250B"/>
    <w:rsid w:val="009E3A13"/>
    <w:rsid w:val="009E4DF6"/>
    <w:rsid w:val="009E504A"/>
    <w:rsid w:val="009F005B"/>
    <w:rsid w:val="009F7708"/>
    <w:rsid w:val="00A017D5"/>
    <w:rsid w:val="00A03533"/>
    <w:rsid w:val="00A03663"/>
    <w:rsid w:val="00A06147"/>
    <w:rsid w:val="00A106C9"/>
    <w:rsid w:val="00A16193"/>
    <w:rsid w:val="00A26032"/>
    <w:rsid w:val="00A267F0"/>
    <w:rsid w:val="00A271B1"/>
    <w:rsid w:val="00A30D8D"/>
    <w:rsid w:val="00A32A94"/>
    <w:rsid w:val="00A415AB"/>
    <w:rsid w:val="00A45199"/>
    <w:rsid w:val="00A4727D"/>
    <w:rsid w:val="00A515C0"/>
    <w:rsid w:val="00A51A69"/>
    <w:rsid w:val="00A6015A"/>
    <w:rsid w:val="00A669FD"/>
    <w:rsid w:val="00A67A6E"/>
    <w:rsid w:val="00A702DD"/>
    <w:rsid w:val="00A730A3"/>
    <w:rsid w:val="00A75AE8"/>
    <w:rsid w:val="00A77927"/>
    <w:rsid w:val="00A80FB4"/>
    <w:rsid w:val="00A81F0B"/>
    <w:rsid w:val="00A824E1"/>
    <w:rsid w:val="00A828B9"/>
    <w:rsid w:val="00A84A3A"/>
    <w:rsid w:val="00A85EB4"/>
    <w:rsid w:val="00A864EF"/>
    <w:rsid w:val="00A922DA"/>
    <w:rsid w:val="00A95E73"/>
    <w:rsid w:val="00A9651C"/>
    <w:rsid w:val="00AA265C"/>
    <w:rsid w:val="00AA650C"/>
    <w:rsid w:val="00AB0837"/>
    <w:rsid w:val="00AB0E45"/>
    <w:rsid w:val="00AB25B0"/>
    <w:rsid w:val="00AB2664"/>
    <w:rsid w:val="00AB4EBB"/>
    <w:rsid w:val="00AC7407"/>
    <w:rsid w:val="00AE2444"/>
    <w:rsid w:val="00AF17FA"/>
    <w:rsid w:val="00AF2670"/>
    <w:rsid w:val="00B01042"/>
    <w:rsid w:val="00B039B3"/>
    <w:rsid w:val="00B04B9D"/>
    <w:rsid w:val="00B05CC3"/>
    <w:rsid w:val="00B1755F"/>
    <w:rsid w:val="00B177DE"/>
    <w:rsid w:val="00B17B74"/>
    <w:rsid w:val="00B2490E"/>
    <w:rsid w:val="00B25CF1"/>
    <w:rsid w:val="00B30125"/>
    <w:rsid w:val="00B347A9"/>
    <w:rsid w:val="00B369E1"/>
    <w:rsid w:val="00B40185"/>
    <w:rsid w:val="00B40654"/>
    <w:rsid w:val="00B40BE6"/>
    <w:rsid w:val="00B41D92"/>
    <w:rsid w:val="00B42866"/>
    <w:rsid w:val="00B44716"/>
    <w:rsid w:val="00B464C8"/>
    <w:rsid w:val="00B46D23"/>
    <w:rsid w:val="00B50202"/>
    <w:rsid w:val="00B542E5"/>
    <w:rsid w:val="00B5475F"/>
    <w:rsid w:val="00B54F80"/>
    <w:rsid w:val="00B5613C"/>
    <w:rsid w:val="00B60E77"/>
    <w:rsid w:val="00B6302A"/>
    <w:rsid w:val="00B67AA3"/>
    <w:rsid w:val="00B73781"/>
    <w:rsid w:val="00B74760"/>
    <w:rsid w:val="00B75A4E"/>
    <w:rsid w:val="00B80279"/>
    <w:rsid w:val="00B81C6C"/>
    <w:rsid w:val="00B81D98"/>
    <w:rsid w:val="00B83804"/>
    <w:rsid w:val="00B86435"/>
    <w:rsid w:val="00B91DEB"/>
    <w:rsid w:val="00B9776F"/>
    <w:rsid w:val="00BA3058"/>
    <w:rsid w:val="00BA37F9"/>
    <w:rsid w:val="00BA456F"/>
    <w:rsid w:val="00BA5996"/>
    <w:rsid w:val="00BA6269"/>
    <w:rsid w:val="00BA6792"/>
    <w:rsid w:val="00BB0FDF"/>
    <w:rsid w:val="00BB1D6B"/>
    <w:rsid w:val="00BB7EBE"/>
    <w:rsid w:val="00BC0FC3"/>
    <w:rsid w:val="00BC1E8A"/>
    <w:rsid w:val="00BC2B0B"/>
    <w:rsid w:val="00BD34F3"/>
    <w:rsid w:val="00BD351C"/>
    <w:rsid w:val="00BD4A6F"/>
    <w:rsid w:val="00BE074A"/>
    <w:rsid w:val="00BE693C"/>
    <w:rsid w:val="00BF0FB1"/>
    <w:rsid w:val="00BF14ED"/>
    <w:rsid w:val="00BF20D1"/>
    <w:rsid w:val="00BF2931"/>
    <w:rsid w:val="00BF566E"/>
    <w:rsid w:val="00BF7A9E"/>
    <w:rsid w:val="00C00D61"/>
    <w:rsid w:val="00C0547C"/>
    <w:rsid w:val="00C054D9"/>
    <w:rsid w:val="00C06BFB"/>
    <w:rsid w:val="00C07BB7"/>
    <w:rsid w:val="00C10697"/>
    <w:rsid w:val="00C115C9"/>
    <w:rsid w:val="00C1574C"/>
    <w:rsid w:val="00C17D05"/>
    <w:rsid w:val="00C217CC"/>
    <w:rsid w:val="00C346E0"/>
    <w:rsid w:val="00C3537A"/>
    <w:rsid w:val="00C36B97"/>
    <w:rsid w:val="00C37FD5"/>
    <w:rsid w:val="00C40244"/>
    <w:rsid w:val="00C405D9"/>
    <w:rsid w:val="00C40C04"/>
    <w:rsid w:val="00C441FC"/>
    <w:rsid w:val="00C47386"/>
    <w:rsid w:val="00C50B9B"/>
    <w:rsid w:val="00C63D63"/>
    <w:rsid w:val="00C64022"/>
    <w:rsid w:val="00C65F36"/>
    <w:rsid w:val="00C70215"/>
    <w:rsid w:val="00C75225"/>
    <w:rsid w:val="00C80BDF"/>
    <w:rsid w:val="00C80D97"/>
    <w:rsid w:val="00C8125A"/>
    <w:rsid w:val="00C838A9"/>
    <w:rsid w:val="00C91463"/>
    <w:rsid w:val="00C9199D"/>
    <w:rsid w:val="00C96888"/>
    <w:rsid w:val="00CA4D61"/>
    <w:rsid w:val="00CA4EC3"/>
    <w:rsid w:val="00CA58EC"/>
    <w:rsid w:val="00CA5B65"/>
    <w:rsid w:val="00CB3A7C"/>
    <w:rsid w:val="00CB42F5"/>
    <w:rsid w:val="00CB46D9"/>
    <w:rsid w:val="00CC54B0"/>
    <w:rsid w:val="00CD2105"/>
    <w:rsid w:val="00CD4C10"/>
    <w:rsid w:val="00CD4E56"/>
    <w:rsid w:val="00CD55E4"/>
    <w:rsid w:val="00CD5B26"/>
    <w:rsid w:val="00CD5BDB"/>
    <w:rsid w:val="00CD6B4E"/>
    <w:rsid w:val="00CD7D48"/>
    <w:rsid w:val="00CE3529"/>
    <w:rsid w:val="00CE3C79"/>
    <w:rsid w:val="00D0191B"/>
    <w:rsid w:val="00D02EA0"/>
    <w:rsid w:val="00D0696D"/>
    <w:rsid w:val="00D076A5"/>
    <w:rsid w:val="00D102C4"/>
    <w:rsid w:val="00D11658"/>
    <w:rsid w:val="00D12489"/>
    <w:rsid w:val="00D12DAD"/>
    <w:rsid w:val="00D12FFA"/>
    <w:rsid w:val="00D1503A"/>
    <w:rsid w:val="00D17555"/>
    <w:rsid w:val="00D17E0C"/>
    <w:rsid w:val="00D17E73"/>
    <w:rsid w:val="00D22815"/>
    <w:rsid w:val="00D2600C"/>
    <w:rsid w:val="00D27213"/>
    <w:rsid w:val="00D3170F"/>
    <w:rsid w:val="00D318BD"/>
    <w:rsid w:val="00D323D3"/>
    <w:rsid w:val="00D33087"/>
    <w:rsid w:val="00D33B88"/>
    <w:rsid w:val="00D33C94"/>
    <w:rsid w:val="00D36BD9"/>
    <w:rsid w:val="00D4113C"/>
    <w:rsid w:val="00D41CBE"/>
    <w:rsid w:val="00D436CF"/>
    <w:rsid w:val="00D46471"/>
    <w:rsid w:val="00D46674"/>
    <w:rsid w:val="00D550A4"/>
    <w:rsid w:val="00D60F6C"/>
    <w:rsid w:val="00D6194B"/>
    <w:rsid w:val="00D64F9F"/>
    <w:rsid w:val="00D65411"/>
    <w:rsid w:val="00D7350B"/>
    <w:rsid w:val="00D73CF6"/>
    <w:rsid w:val="00D753F5"/>
    <w:rsid w:val="00D75F16"/>
    <w:rsid w:val="00D81E8F"/>
    <w:rsid w:val="00D83FA5"/>
    <w:rsid w:val="00D844DE"/>
    <w:rsid w:val="00D84D54"/>
    <w:rsid w:val="00D84EC2"/>
    <w:rsid w:val="00D87C45"/>
    <w:rsid w:val="00D91E42"/>
    <w:rsid w:val="00D938A1"/>
    <w:rsid w:val="00D958B0"/>
    <w:rsid w:val="00D97F65"/>
    <w:rsid w:val="00DA385A"/>
    <w:rsid w:val="00DB028A"/>
    <w:rsid w:val="00DB04DD"/>
    <w:rsid w:val="00DC11DC"/>
    <w:rsid w:val="00DC59BC"/>
    <w:rsid w:val="00DC6A5B"/>
    <w:rsid w:val="00DD2922"/>
    <w:rsid w:val="00DD3E93"/>
    <w:rsid w:val="00DE25B9"/>
    <w:rsid w:val="00DE634F"/>
    <w:rsid w:val="00DE76B0"/>
    <w:rsid w:val="00DF06F8"/>
    <w:rsid w:val="00DF0D2C"/>
    <w:rsid w:val="00DF1D95"/>
    <w:rsid w:val="00E01A29"/>
    <w:rsid w:val="00E0325B"/>
    <w:rsid w:val="00E04107"/>
    <w:rsid w:val="00E07AF8"/>
    <w:rsid w:val="00E10DAD"/>
    <w:rsid w:val="00E13A41"/>
    <w:rsid w:val="00E179BE"/>
    <w:rsid w:val="00E17E0B"/>
    <w:rsid w:val="00E22C07"/>
    <w:rsid w:val="00E230E0"/>
    <w:rsid w:val="00E2318A"/>
    <w:rsid w:val="00E270CB"/>
    <w:rsid w:val="00E313B3"/>
    <w:rsid w:val="00E338F4"/>
    <w:rsid w:val="00E33A69"/>
    <w:rsid w:val="00E42873"/>
    <w:rsid w:val="00E42B57"/>
    <w:rsid w:val="00E457ED"/>
    <w:rsid w:val="00E46848"/>
    <w:rsid w:val="00E46D51"/>
    <w:rsid w:val="00E47DF6"/>
    <w:rsid w:val="00E54BF9"/>
    <w:rsid w:val="00E5628C"/>
    <w:rsid w:val="00E60521"/>
    <w:rsid w:val="00E64738"/>
    <w:rsid w:val="00E64CF0"/>
    <w:rsid w:val="00E70121"/>
    <w:rsid w:val="00E82030"/>
    <w:rsid w:val="00E86905"/>
    <w:rsid w:val="00E91209"/>
    <w:rsid w:val="00E91465"/>
    <w:rsid w:val="00E9297B"/>
    <w:rsid w:val="00E93786"/>
    <w:rsid w:val="00E96F73"/>
    <w:rsid w:val="00EA045F"/>
    <w:rsid w:val="00EA7F12"/>
    <w:rsid w:val="00EA7F74"/>
    <w:rsid w:val="00EB2AD8"/>
    <w:rsid w:val="00EB2B54"/>
    <w:rsid w:val="00EB3619"/>
    <w:rsid w:val="00EC04EA"/>
    <w:rsid w:val="00EC0531"/>
    <w:rsid w:val="00EC073E"/>
    <w:rsid w:val="00EC0D7F"/>
    <w:rsid w:val="00EC57C8"/>
    <w:rsid w:val="00EC6C89"/>
    <w:rsid w:val="00EC7C50"/>
    <w:rsid w:val="00ED161E"/>
    <w:rsid w:val="00ED3CD5"/>
    <w:rsid w:val="00EE66CB"/>
    <w:rsid w:val="00EE6D49"/>
    <w:rsid w:val="00EF1F3B"/>
    <w:rsid w:val="00EF4110"/>
    <w:rsid w:val="00EF4CC2"/>
    <w:rsid w:val="00EF7992"/>
    <w:rsid w:val="00F03949"/>
    <w:rsid w:val="00F03ED3"/>
    <w:rsid w:val="00F10AF7"/>
    <w:rsid w:val="00F114B2"/>
    <w:rsid w:val="00F12AE6"/>
    <w:rsid w:val="00F15533"/>
    <w:rsid w:val="00F16CCB"/>
    <w:rsid w:val="00F16DF8"/>
    <w:rsid w:val="00F21A55"/>
    <w:rsid w:val="00F21FDB"/>
    <w:rsid w:val="00F24BF2"/>
    <w:rsid w:val="00F25354"/>
    <w:rsid w:val="00F25F70"/>
    <w:rsid w:val="00F2641A"/>
    <w:rsid w:val="00F30FB9"/>
    <w:rsid w:val="00F347B2"/>
    <w:rsid w:val="00F35DA1"/>
    <w:rsid w:val="00F45F55"/>
    <w:rsid w:val="00F475DE"/>
    <w:rsid w:val="00F5250E"/>
    <w:rsid w:val="00F5436C"/>
    <w:rsid w:val="00F550C2"/>
    <w:rsid w:val="00F564BB"/>
    <w:rsid w:val="00F601E4"/>
    <w:rsid w:val="00F60398"/>
    <w:rsid w:val="00F60F2D"/>
    <w:rsid w:val="00F651F7"/>
    <w:rsid w:val="00F66245"/>
    <w:rsid w:val="00F67AEC"/>
    <w:rsid w:val="00F70558"/>
    <w:rsid w:val="00F710D3"/>
    <w:rsid w:val="00F712CA"/>
    <w:rsid w:val="00F72135"/>
    <w:rsid w:val="00F732AD"/>
    <w:rsid w:val="00F73793"/>
    <w:rsid w:val="00F73E17"/>
    <w:rsid w:val="00F74D87"/>
    <w:rsid w:val="00F825EC"/>
    <w:rsid w:val="00F83A2C"/>
    <w:rsid w:val="00F85A1F"/>
    <w:rsid w:val="00F86370"/>
    <w:rsid w:val="00F87CD1"/>
    <w:rsid w:val="00F93CA9"/>
    <w:rsid w:val="00F968E2"/>
    <w:rsid w:val="00F970D4"/>
    <w:rsid w:val="00FA0FCA"/>
    <w:rsid w:val="00FA1017"/>
    <w:rsid w:val="00FA54A8"/>
    <w:rsid w:val="00FA5A8F"/>
    <w:rsid w:val="00FC1566"/>
    <w:rsid w:val="00FC2B4B"/>
    <w:rsid w:val="00FD0666"/>
    <w:rsid w:val="00FD1C52"/>
    <w:rsid w:val="00FD39E9"/>
    <w:rsid w:val="00FE2CC6"/>
    <w:rsid w:val="00FE5787"/>
    <w:rsid w:val="00FF0A74"/>
    <w:rsid w:val="00FF5239"/>
    <w:rsid w:val="00FF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BAEA"/>
  <w15:docId w15:val="{680285E8-D53E-4B66-BDBC-221892B5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D39E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2"/>
    <w:next w:val="a2"/>
    <w:link w:val="11"/>
    <w:qFormat/>
    <w:rsid w:val="00C70215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2"/>
    <w:next w:val="a2"/>
    <w:link w:val="20"/>
    <w:uiPriority w:val="9"/>
    <w:qFormat/>
    <w:rsid w:val="00C70215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aliases w:val="h3,Head 3,l3+toc 3,CT,Sub-section Title,l3"/>
    <w:basedOn w:val="a2"/>
    <w:next w:val="a2"/>
    <w:link w:val="30"/>
    <w:uiPriority w:val="9"/>
    <w:unhideWhenUsed/>
    <w:qFormat/>
    <w:rsid w:val="00C70215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C70215"/>
    <w:pPr>
      <w:keepNext/>
      <w:tabs>
        <w:tab w:val="left" w:pos="1028"/>
      </w:tabs>
      <w:ind w:left="717"/>
      <w:outlineLvl w:val="3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6">
    <w:name w:val="heading 6"/>
    <w:basedOn w:val="a2"/>
    <w:next w:val="a2"/>
    <w:link w:val="60"/>
    <w:qFormat/>
    <w:rsid w:val="00C70215"/>
    <w:pPr>
      <w:keepNext/>
      <w:ind w:right="-263"/>
      <w:outlineLvl w:val="5"/>
    </w:pPr>
    <w:rPr>
      <w:rFonts w:ascii="Times New Roman" w:eastAsia="Times New Roman" w:hAnsi="Times New Roman" w:cs="Times New Roman"/>
      <w:b/>
      <w:bCs/>
      <w:iCs/>
      <w:color w:val="auto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C70215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3"/>
    <w:link w:val="2"/>
    <w:rsid w:val="00C70215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aliases w:val="h3 Знак,Head 3 Знак,l3+toc 3 Знак,CT Знак,Sub-section Title Знак,l3 Знак"/>
    <w:basedOn w:val="a3"/>
    <w:link w:val="3"/>
    <w:uiPriority w:val="9"/>
    <w:rsid w:val="00C70215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C7021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3"/>
    <w:link w:val="6"/>
    <w:rsid w:val="00C70215"/>
    <w:rPr>
      <w:rFonts w:ascii="Times New Roman" w:eastAsia="Times New Roman" w:hAnsi="Times New Roman" w:cs="Times New Roman"/>
      <w:b/>
      <w:bCs/>
      <w:iCs/>
      <w:sz w:val="24"/>
      <w:szCs w:val="24"/>
    </w:rPr>
  </w:style>
  <w:style w:type="character" w:customStyle="1" w:styleId="10">
    <w:name w:val="Заголовок 1 Знак"/>
    <w:aliases w:val="Document Header1 Знак"/>
    <w:basedOn w:val="a3"/>
    <w:rsid w:val="00C702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uiPriority w:val="99"/>
    <w:rsid w:val="00C70215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C70215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22">
    <w:name w:val="Сноска (2)"/>
    <w:basedOn w:val="a2"/>
    <w:link w:val="21"/>
    <w:qFormat/>
    <w:rsid w:val="00C70215"/>
    <w:pPr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color w:val="auto"/>
      <w:sz w:val="12"/>
      <w:szCs w:val="12"/>
      <w:lang w:eastAsia="en-US"/>
    </w:rPr>
  </w:style>
  <w:style w:type="character" w:customStyle="1" w:styleId="31">
    <w:name w:val="Сноска (3)_"/>
    <w:link w:val="32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Сноска (3)"/>
    <w:basedOn w:val="a2"/>
    <w:link w:val="31"/>
    <w:qFormat/>
    <w:rsid w:val="00C70215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a7">
    <w:name w:val="Сноска_"/>
    <w:link w:val="a8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a8">
    <w:name w:val="Сноска"/>
    <w:basedOn w:val="a2"/>
    <w:link w:val="a7"/>
    <w:qFormat/>
    <w:rsid w:val="00C70215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a9">
    <w:name w:val="Сноска + Полужирный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">
    <w:name w:val="Сноска (4)_"/>
    <w:link w:val="42"/>
    <w:locked/>
    <w:rsid w:val="00C7021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42">
    <w:name w:val="Сноска (4)"/>
    <w:basedOn w:val="a2"/>
    <w:link w:val="41"/>
    <w:qFormat/>
    <w:rsid w:val="00C70215"/>
    <w:pPr>
      <w:shd w:val="clear" w:color="auto" w:fill="FFFFFF"/>
      <w:spacing w:line="211" w:lineRule="exact"/>
    </w:pPr>
    <w:rPr>
      <w:rFonts w:ascii="Times New Roman" w:eastAsiaTheme="minorHAnsi" w:hAnsi="Times New Roman" w:cs="Times New Roman"/>
      <w:color w:val="auto"/>
      <w:sz w:val="17"/>
      <w:szCs w:val="17"/>
      <w:lang w:eastAsia="en-US"/>
    </w:rPr>
  </w:style>
  <w:style w:type="character" w:customStyle="1" w:styleId="43">
    <w:name w:val="Заголовок №4_"/>
    <w:link w:val="44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4">
    <w:name w:val="Заголовок №4"/>
    <w:basedOn w:val="a2"/>
    <w:link w:val="43"/>
    <w:qFormat/>
    <w:rsid w:val="00C70215"/>
    <w:pPr>
      <w:shd w:val="clear" w:color="auto" w:fill="FFFFFF"/>
      <w:spacing w:after="420" w:line="240" w:lineRule="atLeast"/>
      <w:outlineLvl w:val="3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45">
    <w:name w:val="Заголовок №4 + Не полужирный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C7021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2"/>
    <w:link w:val="23"/>
    <w:qFormat/>
    <w:rsid w:val="00C70215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12">
    <w:name w:val="Заголовок №1_"/>
    <w:link w:val="13"/>
    <w:locked/>
    <w:rsid w:val="00C70215"/>
    <w:rPr>
      <w:rFonts w:ascii="Times New Roman" w:hAnsi="Times New Roman" w:cs="Times New Roman"/>
      <w:sz w:val="51"/>
      <w:szCs w:val="51"/>
      <w:shd w:val="clear" w:color="auto" w:fill="FFFFFF"/>
    </w:rPr>
  </w:style>
  <w:style w:type="paragraph" w:customStyle="1" w:styleId="13">
    <w:name w:val="Заголовок №1"/>
    <w:basedOn w:val="a2"/>
    <w:link w:val="12"/>
    <w:qFormat/>
    <w:rsid w:val="00C70215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Theme="minorHAnsi" w:hAnsi="Times New Roman" w:cs="Times New Roman"/>
      <w:color w:val="auto"/>
      <w:sz w:val="51"/>
      <w:szCs w:val="51"/>
      <w:lang w:eastAsia="en-US"/>
    </w:rPr>
  </w:style>
  <w:style w:type="character" w:customStyle="1" w:styleId="33">
    <w:name w:val="Основной текст (3)_"/>
    <w:link w:val="34"/>
    <w:locked/>
    <w:rsid w:val="00C7021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2"/>
    <w:link w:val="33"/>
    <w:qFormat/>
    <w:rsid w:val="00C70215"/>
    <w:pPr>
      <w:shd w:val="clear" w:color="auto" w:fill="FFFFFF"/>
      <w:spacing w:before="240" w:after="6660" w:line="322" w:lineRule="exact"/>
      <w:jc w:val="center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a">
    <w:name w:val="Основной текст_"/>
    <w:link w:val="7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2"/>
    <w:link w:val="aa"/>
    <w:qFormat/>
    <w:rsid w:val="00C70215"/>
    <w:pPr>
      <w:shd w:val="clear" w:color="auto" w:fill="FFFFFF"/>
      <w:spacing w:before="6660" w:line="254" w:lineRule="exact"/>
      <w:jc w:val="center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220">
    <w:name w:val="Заголовок №2 (2)_"/>
    <w:link w:val="221"/>
    <w:locked/>
    <w:rsid w:val="00C7021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21">
    <w:name w:val="Заголовок №2 (2)"/>
    <w:basedOn w:val="a2"/>
    <w:link w:val="220"/>
    <w:qFormat/>
    <w:rsid w:val="00C70215"/>
    <w:pPr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b">
    <w:name w:val="Колонтитул_"/>
    <w:link w:val="ac"/>
    <w:locked/>
    <w:rsid w:val="00C70215"/>
    <w:rPr>
      <w:rFonts w:ascii="Times New Roman" w:hAnsi="Times New Roman" w:cs="Times New Roman"/>
      <w:shd w:val="clear" w:color="auto" w:fill="FFFFFF"/>
    </w:rPr>
  </w:style>
  <w:style w:type="paragraph" w:customStyle="1" w:styleId="ac">
    <w:name w:val="Колонтитул"/>
    <w:basedOn w:val="a2"/>
    <w:link w:val="ab"/>
    <w:qFormat/>
    <w:rsid w:val="00C70215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100">
    <w:name w:val="Колонтитул + 10"/>
    <w:aliases w:val="5 pt"/>
    <w:rsid w:val="00C70215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locked/>
    <w:rsid w:val="00C70215"/>
    <w:rPr>
      <w:rFonts w:ascii="Calibri" w:hAnsi="Calibri" w:cs="Times New Roman"/>
      <w:b/>
      <w:bCs/>
      <w:color w:val="000000"/>
    </w:rPr>
  </w:style>
  <w:style w:type="paragraph" w:styleId="26">
    <w:name w:val="toc 2"/>
    <w:basedOn w:val="a2"/>
    <w:link w:val="25"/>
    <w:autoRedefine/>
    <w:rsid w:val="00C70215"/>
    <w:pPr>
      <w:tabs>
        <w:tab w:val="left" w:pos="567"/>
        <w:tab w:val="right" w:leader="dot" w:pos="9366"/>
      </w:tabs>
    </w:pPr>
    <w:rPr>
      <w:rFonts w:ascii="Calibri" w:eastAsiaTheme="minorHAnsi" w:hAnsi="Calibri" w:cs="Times New Roman"/>
      <w:b/>
      <w:bCs/>
      <w:sz w:val="22"/>
      <w:szCs w:val="22"/>
      <w:lang w:eastAsia="en-US"/>
    </w:rPr>
  </w:style>
  <w:style w:type="character" w:customStyle="1" w:styleId="46">
    <w:name w:val="Основной текст (4)_"/>
    <w:link w:val="410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10">
    <w:name w:val="Основной текст (4)1"/>
    <w:basedOn w:val="a2"/>
    <w:link w:val="46"/>
    <w:qFormat/>
    <w:rsid w:val="00C70215"/>
    <w:pPr>
      <w:shd w:val="clear" w:color="auto" w:fill="FFFFFF"/>
      <w:spacing w:before="60" w:after="60" w:line="240" w:lineRule="atLeas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14">
    <w:name w:val="Основной текст1"/>
    <w:rsid w:val="00C70215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a"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d">
    <w:name w:val="Основной текст + Полужирный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 + Не полужирный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2"/>
    <w:link w:val="5"/>
    <w:qFormat/>
    <w:rsid w:val="00C70215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51">
    <w:name w:val="Основной текст (5) + Не курсив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0">
    <w:name w:val="Основной текст + Полужирный14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(6)_"/>
    <w:link w:val="62"/>
    <w:locked/>
    <w:rsid w:val="00C70215"/>
    <w:rPr>
      <w:rFonts w:ascii="Times New Roman" w:hAnsi="Times New Roman" w:cs="Times New Roman"/>
      <w:shd w:val="clear" w:color="auto" w:fill="FFFFFF"/>
    </w:rPr>
  </w:style>
  <w:style w:type="paragraph" w:customStyle="1" w:styleId="62">
    <w:name w:val="Основной текст (6)"/>
    <w:basedOn w:val="a2"/>
    <w:link w:val="61"/>
    <w:qFormat/>
    <w:rsid w:val="00C7021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54">
    <w:name w:val="Основной текст (5) + Не курсив4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e">
    <w:name w:val="Основной текст + Курсив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C70215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 (7)"/>
    <w:basedOn w:val="a2"/>
    <w:link w:val="70"/>
    <w:qFormat/>
    <w:rsid w:val="00C7021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72">
    <w:name w:val="Основной текст (7) + Не полужирный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0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10">
    <w:name w:val="Заголовок №31"/>
    <w:basedOn w:val="a2"/>
    <w:link w:val="35"/>
    <w:qFormat/>
    <w:rsid w:val="00C70215"/>
    <w:pPr>
      <w:shd w:val="clear" w:color="auto" w:fill="FFFFFF"/>
      <w:spacing w:after="180" w:line="240" w:lineRule="atLeast"/>
      <w:outlineLvl w:val="2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36">
    <w:name w:val="Основной текст3"/>
    <w:rsid w:val="00C70215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C70215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2"/>
    <w:link w:val="8"/>
    <w:qFormat/>
    <w:rsid w:val="00C70215"/>
    <w:pPr>
      <w:shd w:val="clear" w:color="auto" w:fill="FFFFFF"/>
      <w:spacing w:after="180" w:line="240" w:lineRule="atLeast"/>
    </w:pPr>
    <w:rPr>
      <w:rFonts w:ascii="Times New Roman" w:eastAsiaTheme="minorHAnsi" w:hAnsi="Times New Roman" w:cs="Times New Roman"/>
      <w:color w:val="auto"/>
      <w:sz w:val="12"/>
      <w:szCs w:val="12"/>
      <w:lang w:eastAsia="en-US"/>
    </w:rPr>
  </w:style>
  <w:style w:type="character" w:customStyle="1" w:styleId="37">
    <w:name w:val="Основной текст + Курсив3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9">
    <w:name w:val="Подпись к таблице (2)"/>
    <w:basedOn w:val="a2"/>
    <w:link w:val="28"/>
    <w:qFormat/>
    <w:rsid w:val="00C7021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2a">
    <w:name w:val="Основной текст + Курсив2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C70215"/>
    <w:rPr>
      <w:rFonts w:ascii="Times New Roman" w:hAnsi="Times New Roman" w:cs="Times New Roman"/>
      <w:shd w:val="clear" w:color="auto" w:fill="FFFFFF"/>
    </w:rPr>
  </w:style>
  <w:style w:type="paragraph" w:customStyle="1" w:styleId="321">
    <w:name w:val="Заголовок №3 (2)"/>
    <w:basedOn w:val="a2"/>
    <w:link w:val="320"/>
    <w:qFormat/>
    <w:rsid w:val="00C70215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3210">
    <w:name w:val="Заголовок №3 (2) + 10"/>
    <w:aliases w:val="5 pt2"/>
    <w:rsid w:val="00C70215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C70215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C70215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C7021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2"/>
    <w:link w:val="9"/>
    <w:qFormat/>
    <w:rsid w:val="00C70215"/>
    <w:pPr>
      <w:shd w:val="clear" w:color="auto" w:fill="FFFFFF"/>
      <w:spacing w:line="461" w:lineRule="exac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16">
    <w:name w:val="Основной текст + Курсив1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C7021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010">
    <w:name w:val="Основной текст (10)1"/>
    <w:basedOn w:val="a2"/>
    <w:link w:val="101"/>
    <w:qFormat/>
    <w:rsid w:val="00C7021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420">
    <w:name w:val="Заголовок №4 (2)_"/>
    <w:link w:val="421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21">
    <w:name w:val="Заголовок №4 (2)"/>
    <w:basedOn w:val="a2"/>
    <w:link w:val="420"/>
    <w:qFormat/>
    <w:rsid w:val="00C70215"/>
    <w:pPr>
      <w:shd w:val="clear" w:color="auto" w:fill="FFFFFF"/>
      <w:spacing w:before="120" w:line="240" w:lineRule="atLeast"/>
      <w:outlineLvl w:val="3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421pt">
    <w:name w:val="Заголовок №4 (2) + Интервал 1 pt"/>
    <w:rsid w:val="00C70215"/>
    <w:rPr>
      <w:rFonts w:ascii="Times New Roman" w:hAnsi="Times New Roman" w:cs="Times New Roman"/>
      <w:spacing w:val="30"/>
      <w:sz w:val="21"/>
      <w:szCs w:val="21"/>
    </w:rPr>
  </w:style>
  <w:style w:type="character" w:customStyle="1" w:styleId="af">
    <w:name w:val="Подпись к таблице_"/>
    <w:link w:val="17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7">
    <w:name w:val="Подпись к таблице1"/>
    <w:basedOn w:val="a2"/>
    <w:link w:val="af"/>
    <w:qFormat/>
    <w:rsid w:val="00C7021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af0">
    <w:name w:val="Подпись к таблице"/>
    <w:rsid w:val="00C70215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C7021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10">
    <w:name w:val="Основной текст (11)1"/>
    <w:basedOn w:val="a2"/>
    <w:link w:val="111"/>
    <w:qFormat/>
    <w:rsid w:val="00C70215"/>
    <w:pPr>
      <w:shd w:val="clear" w:color="auto" w:fill="FFFFFF"/>
      <w:spacing w:line="283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38">
    <w:name w:val="Заголовок №3"/>
    <w:rsid w:val="00C70215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C70215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C70215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C7021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31">
    <w:name w:val="Заголовок №3 (3)"/>
    <w:basedOn w:val="a2"/>
    <w:link w:val="330"/>
    <w:qFormat/>
    <w:rsid w:val="00C70215"/>
    <w:pPr>
      <w:shd w:val="clear" w:color="auto" w:fill="FFFFFF"/>
      <w:spacing w:after="660" w:line="240" w:lineRule="atLeast"/>
      <w:outlineLvl w:val="2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2b">
    <w:name w:val="Заголовок №2_"/>
    <w:link w:val="2c"/>
    <w:locked/>
    <w:rsid w:val="00C70215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c">
    <w:name w:val="Заголовок №2"/>
    <w:basedOn w:val="a2"/>
    <w:link w:val="2b"/>
    <w:qFormat/>
    <w:rsid w:val="00C70215"/>
    <w:pPr>
      <w:shd w:val="clear" w:color="auto" w:fill="FFFFFF"/>
      <w:spacing w:before="660" w:after="180" w:line="240" w:lineRule="atLeast"/>
      <w:outlineLvl w:val="1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48">
    <w:name w:val="Основной текст4"/>
    <w:rsid w:val="00C70215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a"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03">
    <w:name w:val="Основной текст + Полужирный10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(4)"/>
    <w:rsid w:val="00C70215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3">
    <w:name w:val="Основной текст + Полужирный6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a">
    <w:name w:val="Основной текст + Полужирный4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Основной текст + Полужирный3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4">
    <w:name w:val="Основной текст6"/>
    <w:basedOn w:val="aa"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8">
    <w:name w:val="Основной текст + Полужирный1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C70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footnote reference"/>
    <w:rsid w:val="00C70215"/>
    <w:rPr>
      <w:rFonts w:cs="Times New Roman"/>
      <w:vertAlign w:val="superscript"/>
    </w:rPr>
  </w:style>
  <w:style w:type="paragraph" w:customStyle="1" w:styleId="19">
    <w:name w:val="Абзац списка1"/>
    <w:basedOn w:val="a2"/>
    <w:qFormat/>
    <w:rsid w:val="00C70215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Cell">
    <w:name w:val="ConsPlusCell"/>
    <w:qFormat/>
    <w:rsid w:val="00C702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3"/>
    <w:rsid w:val="00C70215"/>
  </w:style>
  <w:style w:type="character" w:customStyle="1" w:styleId="u">
    <w:name w:val="u"/>
    <w:basedOn w:val="a3"/>
    <w:rsid w:val="00C70215"/>
  </w:style>
  <w:style w:type="paragraph" w:styleId="af2">
    <w:name w:val="TOC Heading"/>
    <w:basedOn w:val="1"/>
    <w:next w:val="a2"/>
    <w:qFormat/>
    <w:rsid w:val="00C70215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a">
    <w:name w:val="toc 1"/>
    <w:basedOn w:val="a2"/>
    <w:next w:val="a2"/>
    <w:autoRedefine/>
    <w:rsid w:val="00C70215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a">
    <w:name w:val="toc 3"/>
    <w:basedOn w:val="a2"/>
    <w:next w:val="a2"/>
    <w:autoRedefine/>
    <w:rsid w:val="00C70215"/>
    <w:pPr>
      <w:ind w:left="240"/>
    </w:pPr>
    <w:rPr>
      <w:rFonts w:ascii="Calibri" w:hAnsi="Calibri"/>
      <w:sz w:val="20"/>
      <w:szCs w:val="20"/>
    </w:rPr>
  </w:style>
  <w:style w:type="paragraph" w:styleId="4b">
    <w:name w:val="toc 4"/>
    <w:basedOn w:val="a2"/>
    <w:next w:val="a2"/>
    <w:autoRedefine/>
    <w:rsid w:val="00C70215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2"/>
    <w:next w:val="a2"/>
    <w:autoRedefine/>
    <w:rsid w:val="00C70215"/>
    <w:pPr>
      <w:ind w:left="720"/>
    </w:pPr>
    <w:rPr>
      <w:rFonts w:ascii="Calibri" w:hAnsi="Calibri"/>
      <w:sz w:val="20"/>
      <w:szCs w:val="20"/>
    </w:rPr>
  </w:style>
  <w:style w:type="paragraph" w:styleId="65">
    <w:name w:val="toc 6"/>
    <w:basedOn w:val="a2"/>
    <w:next w:val="a2"/>
    <w:autoRedefine/>
    <w:rsid w:val="00C70215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2"/>
    <w:next w:val="a2"/>
    <w:autoRedefine/>
    <w:rsid w:val="00C70215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2"/>
    <w:next w:val="a2"/>
    <w:autoRedefine/>
    <w:rsid w:val="00C70215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2"/>
    <w:next w:val="a2"/>
    <w:autoRedefine/>
    <w:rsid w:val="00C70215"/>
    <w:pPr>
      <w:ind w:left="1680"/>
    </w:pPr>
    <w:rPr>
      <w:rFonts w:ascii="Calibri" w:hAnsi="Calibri"/>
      <w:sz w:val="20"/>
      <w:szCs w:val="20"/>
    </w:rPr>
  </w:style>
  <w:style w:type="character" w:styleId="af3">
    <w:name w:val="FollowedHyperlink"/>
    <w:uiPriority w:val="99"/>
    <w:rsid w:val="00C70215"/>
    <w:rPr>
      <w:color w:val="800080"/>
      <w:u w:val="single"/>
    </w:rPr>
  </w:style>
  <w:style w:type="character" w:customStyle="1" w:styleId="af4">
    <w:name w:val="Текст выноски Знак"/>
    <w:basedOn w:val="a3"/>
    <w:link w:val="af5"/>
    <w:uiPriority w:val="99"/>
    <w:rsid w:val="00C7021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5">
    <w:name w:val="Balloon Text"/>
    <w:basedOn w:val="a2"/>
    <w:link w:val="af4"/>
    <w:uiPriority w:val="99"/>
    <w:rsid w:val="00C70215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3"/>
    <w:rsid w:val="00C7021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6">
    <w:name w:val="header"/>
    <w:basedOn w:val="a2"/>
    <w:link w:val="af7"/>
    <w:rsid w:val="00C7021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rsid w:val="00C7021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8">
    <w:name w:val="footer"/>
    <w:basedOn w:val="a2"/>
    <w:link w:val="af9"/>
    <w:rsid w:val="00C7021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rsid w:val="00C7021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a">
    <w:name w:val="page number"/>
    <w:basedOn w:val="a3"/>
    <w:rsid w:val="00C70215"/>
  </w:style>
  <w:style w:type="paragraph" w:styleId="afb">
    <w:name w:val="footnote text"/>
    <w:aliases w:val="Знак2,Знак21, Знак,Знак,Основной текст с отступом 221"/>
    <w:basedOn w:val="a2"/>
    <w:link w:val="afc"/>
    <w:uiPriority w:val="99"/>
    <w:qFormat/>
    <w:rsid w:val="00C70215"/>
    <w:rPr>
      <w:sz w:val="20"/>
      <w:szCs w:val="20"/>
    </w:rPr>
  </w:style>
  <w:style w:type="character" w:customStyle="1" w:styleId="afc">
    <w:name w:val="Текст сноски Знак"/>
    <w:aliases w:val="Знак2 Знак,Знак21 Знак, Знак Знак,Знак Знак,Основной текст с отступом 221 Знак"/>
    <w:basedOn w:val="a3"/>
    <w:link w:val="afb"/>
    <w:uiPriority w:val="99"/>
    <w:rsid w:val="00C70215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customStyle="1" w:styleId="ListParagraph1">
    <w:name w:val="List Paragraph1"/>
    <w:basedOn w:val="a2"/>
    <w:qFormat/>
    <w:rsid w:val="00C70215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d">
    <w:name w:val="List Paragraph"/>
    <w:basedOn w:val="a2"/>
    <w:link w:val="afe"/>
    <w:qFormat/>
    <w:rsid w:val="00C70215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Nonformat">
    <w:name w:val="ConsPlusNonformat"/>
    <w:uiPriority w:val="99"/>
    <w:qFormat/>
    <w:rsid w:val="00C702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f">
    <w:name w:val="Body Text Indent"/>
    <w:basedOn w:val="a2"/>
    <w:link w:val="aff0"/>
    <w:rsid w:val="00C70215"/>
    <w:pPr>
      <w:spacing w:before="60"/>
      <w:ind w:firstLine="851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f0">
    <w:name w:val="Основной текст с отступом Знак"/>
    <w:basedOn w:val="a3"/>
    <w:link w:val="aff"/>
    <w:rsid w:val="00C702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1">
    <w:name w:val="Body Text"/>
    <w:basedOn w:val="a2"/>
    <w:link w:val="aff2"/>
    <w:rsid w:val="00C70215"/>
    <w:pPr>
      <w:spacing w:after="1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f2">
    <w:name w:val="Основной текст Знак"/>
    <w:basedOn w:val="a3"/>
    <w:link w:val="aff1"/>
    <w:rsid w:val="00C702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b">
    <w:name w:val="Body Text 3"/>
    <w:basedOn w:val="a2"/>
    <w:link w:val="3c"/>
    <w:rsid w:val="00C70215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rFonts w:ascii="Times New Roman" w:eastAsia="Times New Roman" w:hAnsi="Times New Roman" w:cs="Times New Roman"/>
      <w:b/>
      <w:i/>
      <w:color w:val="auto"/>
      <w:sz w:val="20"/>
    </w:rPr>
  </w:style>
  <w:style w:type="character" w:customStyle="1" w:styleId="3c">
    <w:name w:val="Основной текст 3 Знак"/>
    <w:basedOn w:val="a3"/>
    <w:link w:val="3b"/>
    <w:rsid w:val="00C70215"/>
    <w:rPr>
      <w:rFonts w:ascii="Times New Roman" w:eastAsia="Times New Roman" w:hAnsi="Times New Roman" w:cs="Times New Roman"/>
      <w:b/>
      <w:i/>
      <w:sz w:val="20"/>
      <w:szCs w:val="24"/>
      <w:lang w:eastAsia="ru-RU"/>
    </w:rPr>
  </w:style>
  <w:style w:type="paragraph" w:styleId="aff3">
    <w:name w:val="Normal (Web)"/>
    <w:aliases w:val="Обычный (Web),Обычный (веб) Знак Знак,Обычный (Web) Знак Знак Знак"/>
    <w:basedOn w:val="a2"/>
    <w:link w:val="aff4"/>
    <w:unhideWhenUsed/>
    <w:qFormat/>
    <w:rsid w:val="00C702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f4">
    <w:name w:val="Обычный (Интернет) Знак"/>
    <w:aliases w:val="Обычный (Web) Знак,Обычный (веб) Знак Знак Знак,Обычный (Web) Знак Знак Знак Знак"/>
    <w:link w:val="aff3"/>
    <w:rsid w:val="00C702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3"/>
    <w:rsid w:val="00C70215"/>
  </w:style>
  <w:style w:type="paragraph" w:customStyle="1" w:styleId="ConsNormal">
    <w:name w:val="ConsNormal"/>
    <w:qFormat/>
    <w:rsid w:val="00C7021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e">
    <w:name w:val="Body Text 2"/>
    <w:basedOn w:val="a2"/>
    <w:link w:val="2f"/>
    <w:rsid w:val="00C70215"/>
    <w:pPr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0"/>
    </w:rPr>
  </w:style>
  <w:style w:type="character" w:customStyle="1" w:styleId="2f">
    <w:name w:val="Основной текст 2 Знак"/>
    <w:basedOn w:val="a3"/>
    <w:link w:val="2e"/>
    <w:rsid w:val="00C70215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ff5">
    <w:name w:val="Block Text"/>
    <w:basedOn w:val="a2"/>
    <w:rsid w:val="00C70215"/>
    <w:pPr>
      <w:ind w:left="-360" w:right="-263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postbody">
    <w:name w:val="postbody"/>
    <w:basedOn w:val="a3"/>
    <w:rsid w:val="00C70215"/>
  </w:style>
  <w:style w:type="paragraph" w:styleId="2f0">
    <w:name w:val="Body Text Indent 2"/>
    <w:basedOn w:val="a2"/>
    <w:link w:val="2f1"/>
    <w:rsid w:val="00C70215"/>
    <w:pPr>
      <w:adjustRightInd w:val="0"/>
      <w:ind w:firstLine="54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f1">
    <w:name w:val="Основной текст с отступом 2 Знак"/>
    <w:basedOn w:val="a3"/>
    <w:link w:val="2f0"/>
    <w:rsid w:val="00C70215"/>
    <w:rPr>
      <w:rFonts w:ascii="Times New Roman" w:eastAsia="Times New Roman" w:hAnsi="Times New Roman" w:cs="Times New Roman"/>
      <w:color w:val="000000"/>
      <w:lang w:eastAsia="ru-RU"/>
    </w:rPr>
  </w:style>
  <w:style w:type="paragraph" w:styleId="3d">
    <w:name w:val="Body Text Indent 3"/>
    <w:basedOn w:val="a2"/>
    <w:link w:val="3e"/>
    <w:uiPriority w:val="99"/>
    <w:rsid w:val="00C70215"/>
    <w:pPr>
      <w:ind w:left="360"/>
    </w:pPr>
    <w:rPr>
      <w:rFonts w:ascii="Times New Roman" w:eastAsia="Times New Roman" w:hAnsi="Times New Roman" w:cs="Times New Roman"/>
      <w:iCs/>
      <w:color w:val="auto"/>
      <w:szCs w:val="22"/>
      <w:lang w:eastAsia="en-US"/>
    </w:rPr>
  </w:style>
  <w:style w:type="character" w:customStyle="1" w:styleId="3e">
    <w:name w:val="Основной текст с отступом 3 Знак"/>
    <w:basedOn w:val="a3"/>
    <w:link w:val="3d"/>
    <w:uiPriority w:val="99"/>
    <w:rsid w:val="00C70215"/>
    <w:rPr>
      <w:rFonts w:ascii="Times New Roman" w:eastAsia="Times New Roman" w:hAnsi="Times New Roman" w:cs="Times New Roman"/>
      <w:iCs/>
      <w:sz w:val="24"/>
    </w:rPr>
  </w:style>
  <w:style w:type="paragraph" w:styleId="aff6">
    <w:name w:val="Title"/>
    <w:basedOn w:val="a2"/>
    <w:link w:val="aff7"/>
    <w:qFormat/>
    <w:rsid w:val="00C70215"/>
    <w:pPr>
      <w:jc w:val="center"/>
    </w:pPr>
    <w:rPr>
      <w:rFonts w:ascii="Arial" w:eastAsia="Times New Roman" w:hAnsi="Arial" w:cs="Times New Roman"/>
      <w:b/>
      <w:color w:val="auto"/>
      <w:sz w:val="20"/>
      <w:szCs w:val="20"/>
    </w:rPr>
  </w:style>
  <w:style w:type="character" w:customStyle="1" w:styleId="aff7">
    <w:name w:val="Заголовок Знак"/>
    <w:basedOn w:val="a3"/>
    <w:link w:val="aff6"/>
    <w:rsid w:val="00C70215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harChar">
    <w:name w:val="Char Char"/>
    <w:basedOn w:val="a2"/>
    <w:qFormat/>
    <w:rsid w:val="00C70215"/>
    <w:pPr>
      <w:spacing w:before="100" w:beforeAutospacing="1" w:after="100" w:afterAutospacing="1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 Знак Знак Знак Знак Знак"/>
    <w:basedOn w:val="a2"/>
    <w:qFormat/>
    <w:rsid w:val="00C70215"/>
    <w:pPr>
      <w:spacing w:after="160" w:line="240" w:lineRule="exact"/>
    </w:pPr>
    <w:rPr>
      <w:rFonts w:ascii="Verdana" w:eastAsia="Times New Roman" w:hAnsi="Verdana" w:cs="Verdana"/>
      <w:color w:val="auto"/>
      <w:lang w:val="en-US" w:eastAsia="en-US"/>
    </w:rPr>
  </w:style>
  <w:style w:type="paragraph" w:customStyle="1" w:styleId="FORMATTEXT">
    <w:name w:val=".FORMATTEXT"/>
    <w:qFormat/>
    <w:rsid w:val="00C702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C7021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ff8">
    <w:name w:val="No Spacing"/>
    <w:uiPriority w:val="1"/>
    <w:qFormat/>
    <w:rsid w:val="00C7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Верхний колонтитул Знак1"/>
    <w:basedOn w:val="a3"/>
    <w:rsid w:val="00C70215"/>
  </w:style>
  <w:style w:type="character" w:customStyle="1" w:styleId="1d">
    <w:name w:val="Нижний колонтитул Знак1"/>
    <w:basedOn w:val="a3"/>
    <w:rsid w:val="00C70215"/>
  </w:style>
  <w:style w:type="character" w:styleId="aff9">
    <w:name w:val="Emphasis"/>
    <w:uiPriority w:val="20"/>
    <w:qFormat/>
    <w:rsid w:val="00C70215"/>
    <w:rPr>
      <w:i/>
      <w:iCs/>
    </w:rPr>
  </w:style>
  <w:style w:type="paragraph" w:customStyle="1" w:styleId="3f">
    <w:name w:val="Знак Знак3 Знак Знак Знак Знак Знак Знак Знак Знак Знак Знак Знак Знак Знак Знак Знак Знак"/>
    <w:basedOn w:val="a2"/>
    <w:qFormat/>
    <w:rsid w:val="00C70215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2f2">
    <w:name w:val="Абзац списка2"/>
    <w:basedOn w:val="a2"/>
    <w:qFormat/>
    <w:rsid w:val="00C70215"/>
    <w:pPr>
      <w:widowControl w:val="0"/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210">
    <w:name w:val="Основной текст с отступом 21"/>
    <w:basedOn w:val="a2"/>
    <w:qFormat/>
    <w:rsid w:val="00C7021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3f0">
    <w:name w:val="Абзац списка3"/>
    <w:basedOn w:val="a2"/>
    <w:qFormat/>
    <w:rsid w:val="00C70215"/>
    <w:pPr>
      <w:widowControl w:val="0"/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1e">
    <w:name w:val="Название Знак1"/>
    <w:basedOn w:val="a3"/>
    <w:rsid w:val="00C702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fa">
    <w:name w:val="Table Grid"/>
    <w:basedOn w:val="a4"/>
    <w:rsid w:val="00C70215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f">
    <w:name w:val="Текст сноски Знак1"/>
    <w:aliases w:val="Знак2 Знак1,Знак21 Знак1,Знак Знак1"/>
    <w:basedOn w:val="a3"/>
    <w:rsid w:val="00C70215"/>
    <w:rPr>
      <w:rFonts w:asciiTheme="minorHAnsi" w:eastAsiaTheme="minorEastAsia" w:hAnsiTheme="minorHAnsi" w:cstheme="minorBidi"/>
    </w:rPr>
  </w:style>
  <w:style w:type="character" w:customStyle="1" w:styleId="1f0">
    <w:name w:val="Обычный (веб) Знак1"/>
    <w:aliases w:val="Обычный (Web) Знак1,Обычный (веб) Знак Знак Знак1,Обычный (Web) Знак Знак Знак Знак1"/>
    <w:basedOn w:val="a3"/>
    <w:locked/>
    <w:rsid w:val="00C70215"/>
    <w:rPr>
      <w:rFonts w:ascii="Tahoma" w:hAnsi="Tahoma" w:cs="Tahoma"/>
      <w:color w:val="000000"/>
      <w:sz w:val="16"/>
      <w:szCs w:val="16"/>
    </w:rPr>
  </w:style>
  <w:style w:type="character" w:customStyle="1" w:styleId="1f1">
    <w:name w:val="Основной текст с отступом Знак1"/>
    <w:basedOn w:val="a3"/>
    <w:rsid w:val="00C70215"/>
    <w:rPr>
      <w:rFonts w:asciiTheme="minorHAnsi" w:eastAsiaTheme="minorEastAsia" w:hAnsiTheme="minorHAnsi" w:cstheme="minorBidi"/>
      <w:sz w:val="22"/>
      <w:szCs w:val="22"/>
    </w:rPr>
  </w:style>
  <w:style w:type="character" w:customStyle="1" w:styleId="1f2">
    <w:name w:val="Основной текст Знак1"/>
    <w:basedOn w:val="a3"/>
    <w:rsid w:val="00C70215"/>
    <w:rPr>
      <w:rFonts w:asciiTheme="minorHAnsi" w:eastAsiaTheme="minorEastAsia" w:hAnsiTheme="minorHAnsi" w:cstheme="minorBidi"/>
      <w:sz w:val="22"/>
      <w:szCs w:val="22"/>
    </w:rPr>
  </w:style>
  <w:style w:type="character" w:customStyle="1" w:styleId="311">
    <w:name w:val="Основной текст 3 Знак1"/>
    <w:basedOn w:val="a3"/>
    <w:rsid w:val="00C70215"/>
    <w:rPr>
      <w:rFonts w:asciiTheme="minorHAnsi" w:eastAsiaTheme="minorEastAsia" w:hAnsiTheme="minorHAnsi" w:cstheme="minorBidi"/>
      <w:sz w:val="16"/>
      <w:szCs w:val="16"/>
    </w:rPr>
  </w:style>
  <w:style w:type="character" w:customStyle="1" w:styleId="211">
    <w:name w:val="Основной текст 2 Знак1"/>
    <w:basedOn w:val="a3"/>
    <w:rsid w:val="00C70215"/>
    <w:rPr>
      <w:rFonts w:asciiTheme="minorHAnsi" w:eastAsiaTheme="minorEastAsia" w:hAnsiTheme="minorHAnsi" w:cstheme="minorBidi"/>
      <w:sz w:val="22"/>
      <w:szCs w:val="22"/>
    </w:rPr>
  </w:style>
  <w:style w:type="character" w:customStyle="1" w:styleId="212">
    <w:name w:val="Основной текст с отступом 2 Знак1"/>
    <w:basedOn w:val="a3"/>
    <w:rsid w:val="00C70215"/>
    <w:rPr>
      <w:rFonts w:asciiTheme="minorHAnsi" w:eastAsiaTheme="minorEastAsia" w:hAnsiTheme="minorHAnsi" w:cstheme="minorBidi"/>
      <w:sz w:val="22"/>
      <w:szCs w:val="22"/>
    </w:rPr>
  </w:style>
  <w:style w:type="character" w:customStyle="1" w:styleId="312">
    <w:name w:val="Основной текст с отступом 3 Знак1"/>
    <w:basedOn w:val="a3"/>
    <w:rsid w:val="00C70215"/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">
    <w:name w:val="Body text_"/>
    <w:basedOn w:val="a3"/>
    <w:link w:val="Bodytext1"/>
    <w:locked/>
    <w:rsid w:val="00C70215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a2"/>
    <w:link w:val="Bodytext"/>
    <w:rsid w:val="00C70215"/>
    <w:pPr>
      <w:shd w:val="clear" w:color="auto" w:fill="FFFFFF"/>
      <w:spacing w:before="480" w:after="360" w:line="240" w:lineRule="atLeast"/>
      <w:ind w:hanging="1100"/>
      <w:jc w:val="both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character" w:customStyle="1" w:styleId="WW8Num1z0">
    <w:name w:val="WW8Num1z0"/>
    <w:rsid w:val="00E179BE"/>
    <w:rPr>
      <w:rFonts w:cs="Times New Roman"/>
    </w:rPr>
  </w:style>
  <w:style w:type="character" w:customStyle="1" w:styleId="WW8Num1z1">
    <w:name w:val="WW8Num1z1"/>
    <w:rsid w:val="00E179BE"/>
  </w:style>
  <w:style w:type="character" w:customStyle="1" w:styleId="WW8Num1z2">
    <w:name w:val="WW8Num1z2"/>
    <w:rsid w:val="00E179BE"/>
  </w:style>
  <w:style w:type="character" w:customStyle="1" w:styleId="WW8Num1z3">
    <w:name w:val="WW8Num1z3"/>
    <w:rsid w:val="00E179BE"/>
  </w:style>
  <w:style w:type="character" w:customStyle="1" w:styleId="WW8Num1z4">
    <w:name w:val="WW8Num1z4"/>
    <w:rsid w:val="00E179BE"/>
  </w:style>
  <w:style w:type="character" w:customStyle="1" w:styleId="WW8Num1z5">
    <w:name w:val="WW8Num1z5"/>
    <w:rsid w:val="00E179BE"/>
  </w:style>
  <w:style w:type="character" w:customStyle="1" w:styleId="WW8Num1z6">
    <w:name w:val="WW8Num1z6"/>
    <w:rsid w:val="00E179BE"/>
  </w:style>
  <w:style w:type="character" w:customStyle="1" w:styleId="WW8Num1z7">
    <w:name w:val="WW8Num1z7"/>
    <w:rsid w:val="00E179BE"/>
  </w:style>
  <w:style w:type="character" w:customStyle="1" w:styleId="WW8Num1z8">
    <w:name w:val="WW8Num1z8"/>
    <w:rsid w:val="00E179BE"/>
  </w:style>
  <w:style w:type="character" w:customStyle="1" w:styleId="WW8Num2z0">
    <w:name w:val="WW8Num2z0"/>
    <w:rsid w:val="00E179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3z0">
    <w:name w:val="WW8Num3z0"/>
    <w:rsid w:val="00E179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4z0">
    <w:name w:val="WW8Num4z0"/>
    <w:rsid w:val="00E179BE"/>
    <w:rPr>
      <w:rFonts w:ascii="Times New Roman" w:hAnsi="Times New Roman" w:cs="Times New Roman"/>
    </w:rPr>
  </w:style>
  <w:style w:type="character" w:customStyle="1" w:styleId="WW8Num5z0">
    <w:name w:val="WW8Num5z0"/>
    <w:rsid w:val="00E179BE"/>
    <w:rPr>
      <w:rFonts w:ascii="Symbol" w:hAnsi="Symbol" w:cs="Symbol" w:hint="default"/>
    </w:rPr>
  </w:style>
  <w:style w:type="character" w:customStyle="1" w:styleId="WW8Num6z0">
    <w:name w:val="WW8Num6z0"/>
    <w:rsid w:val="00E179BE"/>
    <w:rPr>
      <w:rFonts w:ascii="Symbol" w:hAnsi="Symbol" w:cs="Symbol" w:hint="default"/>
      <w:color w:val="000000"/>
      <w:sz w:val="24"/>
      <w:szCs w:val="24"/>
    </w:rPr>
  </w:style>
  <w:style w:type="character" w:customStyle="1" w:styleId="WW8Num7z0">
    <w:name w:val="WW8Num7z0"/>
    <w:rsid w:val="00E179BE"/>
    <w:rPr>
      <w:rFonts w:ascii="Symbol" w:hAnsi="Symbol" w:cs="Symbol" w:hint="default"/>
      <w:color w:val="000000"/>
      <w:sz w:val="24"/>
      <w:szCs w:val="24"/>
    </w:rPr>
  </w:style>
  <w:style w:type="character" w:customStyle="1" w:styleId="WW8Num8z0">
    <w:name w:val="WW8Num8z0"/>
    <w:rsid w:val="00E179BE"/>
    <w:rPr>
      <w:rFonts w:ascii="Symbol" w:hAnsi="Symbol" w:cs="Symbol" w:hint="default"/>
    </w:rPr>
  </w:style>
  <w:style w:type="character" w:customStyle="1" w:styleId="WW8Num9z0">
    <w:name w:val="WW8Num9z0"/>
    <w:rsid w:val="00E179BE"/>
    <w:rPr>
      <w:rFonts w:cs="Times New Roman"/>
      <w:color w:val="000000"/>
      <w:sz w:val="20"/>
      <w:szCs w:val="20"/>
    </w:rPr>
  </w:style>
  <w:style w:type="character" w:customStyle="1" w:styleId="WW8Num10z0">
    <w:name w:val="WW8Num10z0"/>
    <w:rsid w:val="00E179BE"/>
    <w:rPr>
      <w:rFonts w:ascii="Symbol" w:hAnsi="Symbol" w:cs="Symbol" w:hint="default"/>
      <w:szCs w:val="24"/>
    </w:rPr>
  </w:style>
  <w:style w:type="character" w:customStyle="1" w:styleId="WW8Num11z0">
    <w:name w:val="WW8Num11z0"/>
    <w:rsid w:val="00E179BE"/>
    <w:rPr>
      <w:rFonts w:ascii="Times New Roman" w:hAnsi="Times New Roman" w:cs="Times New Roman"/>
      <w:sz w:val="24"/>
      <w:szCs w:val="24"/>
    </w:rPr>
  </w:style>
  <w:style w:type="character" w:customStyle="1" w:styleId="WW8Num12z0">
    <w:name w:val="WW8Num12z0"/>
    <w:rsid w:val="00E179BE"/>
    <w:rPr>
      <w:rFonts w:cs="Times New Roman" w:hint="default"/>
      <w:szCs w:val="24"/>
    </w:rPr>
  </w:style>
  <w:style w:type="character" w:customStyle="1" w:styleId="WW8Num12z1">
    <w:name w:val="WW8Num12z1"/>
    <w:rsid w:val="00E179BE"/>
    <w:rPr>
      <w:rFonts w:ascii="Times New Roman" w:hAnsi="Times New Roman" w:cs="Times New Roman" w:hint="default"/>
      <w:szCs w:val="24"/>
    </w:rPr>
  </w:style>
  <w:style w:type="character" w:customStyle="1" w:styleId="WW8Num13z0">
    <w:name w:val="WW8Num13z0"/>
    <w:rsid w:val="00E179BE"/>
    <w:rPr>
      <w:rFonts w:ascii="Times New Roman" w:hAnsi="Times New Roman" w:cs="Times New Roman" w:hint="default"/>
      <w:sz w:val="24"/>
      <w:szCs w:val="24"/>
    </w:rPr>
  </w:style>
  <w:style w:type="character" w:customStyle="1" w:styleId="WW8Num14z0">
    <w:name w:val="WW8Num14z0"/>
    <w:rsid w:val="00E179BE"/>
    <w:rPr>
      <w:rFonts w:ascii="Times New Roman" w:hAnsi="Times New Roman" w:cs="Times New Roman" w:hint="default"/>
      <w:strike w:val="0"/>
      <w:dstrike w:val="0"/>
    </w:rPr>
  </w:style>
  <w:style w:type="character" w:customStyle="1" w:styleId="WW8Num15z0">
    <w:name w:val="WW8Num15z0"/>
    <w:rsid w:val="00E179BE"/>
    <w:rPr>
      <w:rFonts w:ascii="Times New Roman" w:hAnsi="Times New Roman" w:cs="Times New Roman" w:hint="default"/>
    </w:rPr>
  </w:style>
  <w:style w:type="character" w:customStyle="1" w:styleId="WW8Num15z1">
    <w:name w:val="WW8Num15z1"/>
    <w:rsid w:val="00E179BE"/>
    <w:rPr>
      <w:rFonts w:ascii="Times New Roman" w:hAnsi="Times New Roman" w:cs="Times New Roman"/>
      <w:color w:val="000000"/>
      <w:szCs w:val="24"/>
    </w:rPr>
  </w:style>
  <w:style w:type="character" w:customStyle="1" w:styleId="WW8Num16z0">
    <w:name w:val="WW8Num16z0"/>
    <w:rsid w:val="00E179BE"/>
    <w:rPr>
      <w:rFonts w:cs="Times New Roman" w:hint="default"/>
      <w:szCs w:val="24"/>
    </w:rPr>
  </w:style>
  <w:style w:type="character" w:customStyle="1" w:styleId="WW8Num17z0">
    <w:name w:val="WW8Num17z0"/>
    <w:rsid w:val="00E179BE"/>
    <w:rPr>
      <w:rFonts w:cs="Times New Roman" w:hint="default"/>
      <w:color w:val="000000"/>
      <w:sz w:val="24"/>
      <w:szCs w:val="24"/>
    </w:rPr>
  </w:style>
  <w:style w:type="character" w:customStyle="1" w:styleId="WW8Num18z0">
    <w:name w:val="WW8Num18z0"/>
    <w:rsid w:val="00E179BE"/>
    <w:rPr>
      <w:rFonts w:ascii="Times New Roman" w:hAnsi="Times New Roman" w:cs="Times New Roman" w:hint="default"/>
      <w:color w:val="000000"/>
      <w:szCs w:val="24"/>
    </w:rPr>
  </w:style>
  <w:style w:type="character" w:customStyle="1" w:styleId="WW8Num19z0">
    <w:name w:val="WW8Num19z0"/>
    <w:rsid w:val="00E179BE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0z0">
    <w:name w:val="WW8Num20z0"/>
    <w:rsid w:val="00E179BE"/>
    <w:rPr>
      <w:rFonts w:ascii="Times New Roman" w:hAnsi="Times New Roman" w:cs="Times New Roman" w:hint="default"/>
      <w:bCs/>
      <w:color w:val="000000"/>
      <w:sz w:val="20"/>
      <w:szCs w:val="20"/>
    </w:rPr>
  </w:style>
  <w:style w:type="character" w:customStyle="1" w:styleId="WW8Num2z1">
    <w:name w:val="WW8Num2z1"/>
    <w:rsid w:val="00E179BE"/>
    <w:rPr>
      <w:rFonts w:ascii="Times New Roman" w:hAnsi="Times New Roman" w:cs="Times New Roman" w:hint="default"/>
      <w:strike/>
      <w:color w:val="FF0000"/>
      <w:sz w:val="24"/>
      <w:szCs w:val="24"/>
    </w:rPr>
  </w:style>
  <w:style w:type="character" w:customStyle="1" w:styleId="WW8Num13z1">
    <w:name w:val="WW8Num13z1"/>
    <w:rsid w:val="00E179BE"/>
    <w:rPr>
      <w:rFonts w:cs="Times New Roman"/>
    </w:rPr>
  </w:style>
  <w:style w:type="character" w:customStyle="1" w:styleId="WW8Num16z1">
    <w:name w:val="WW8Num16z1"/>
    <w:rsid w:val="00E179BE"/>
    <w:rPr>
      <w:rFonts w:ascii="Times New Roman" w:hAnsi="Times New Roman" w:cs="Times New Roman" w:hint="default"/>
      <w:color w:val="000000"/>
      <w:szCs w:val="24"/>
    </w:rPr>
  </w:style>
  <w:style w:type="character" w:customStyle="1" w:styleId="WW8Num21z0">
    <w:name w:val="WW8Num21z0"/>
    <w:rsid w:val="00E179BE"/>
    <w:rPr>
      <w:rFonts w:ascii="Times New Roman" w:hAnsi="Times New Roman" w:cs="Times New Roman" w:hint="default"/>
      <w:b/>
      <w:color w:val="000000"/>
      <w:szCs w:val="24"/>
    </w:rPr>
  </w:style>
  <w:style w:type="character" w:customStyle="1" w:styleId="2f3">
    <w:name w:val="Основной шрифт абзаца2"/>
    <w:rsid w:val="00E179BE"/>
  </w:style>
  <w:style w:type="character" w:customStyle="1" w:styleId="WW8Num14z1">
    <w:name w:val="WW8Num14z1"/>
    <w:rsid w:val="00E179BE"/>
    <w:rPr>
      <w:rFonts w:cs="Times New Roman"/>
    </w:rPr>
  </w:style>
  <w:style w:type="character" w:customStyle="1" w:styleId="WW8Num17z1">
    <w:name w:val="WW8Num17z1"/>
    <w:rsid w:val="00E179BE"/>
    <w:rPr>
      <w:rFonts w:ascii="Times New Roman" w:hAnsi="Times New Roman" w:cs="Times New Roman" w:hint="default"/>
      <w:color w:val="000000"/>
      <w:szCs w:val="24"/>
    </w:rPr>
  </w:style>
  <w:style w:type="character" w:customStyle="1" w:styleId="WW8Num22z0">
    <w:name w:val="WW8Num22z0"/>
    <w:rsid w:val="00E179BE"/>
    <w:rPr>
      <w:rFonts w:cs="Times New Roman"/>
    </w:rPr>
  </w:style>
  <w:style w:type="character" w:customStyle="1" w:styleId="WW8Num11z1">
    <w:name w:val="WW8Num11z1"/>
    <w:rsid w:val="00E179BE"/>
    <w:rPr>
      <w:rFonts w:cs="Times New Roman"/>
    </w:rPr>
  </w:style>
  <w:style w:type="character" w:customStyle="1" w:styleId="WW8Num18z1">
    <w:name w:val="WW8Num18z1"/>
    <w:rsid w:val="00E179BE"/>
    <w:rPr>
      <w:rFonts w:cs="Times New Roman"/>
    </w:rPr>
  </w:style>
  <w:style w:type="character" w:customStyle="1" w:styleId="WW8Num20z1">
    <w:name w:val="WW8Num20z1"/>
    <w:rsid w:val="00E179BE"/>
    <w:rPr>
      <w:rFonts w:cs="Times New Roman"/>
    </w:rPr>
  </w:style>
  <w:style w:type="character" w:customStyle="1" w:styleId="WW8Num21z1">
    <w:name w:val="WW8Num21z1"/>
    <w:rsid w:val="00E179BE"/>
    <w:rPr>
      <w:rFonts w:cs="Times New Roman"/>
    </w:rPr>
  </w:style>
  <w:style w:type="character" w:customStyle="1" w:styleId="WW8Num23z0">
    <w:name w:val="WW8Num23z0"/>
    <w:rsid w:val="00E179BE"/>
    <w:rPr>
      <w:rFonts w:cs="Times New Roman" w:hint="default"/>
      <w:szCs w:val="24"/>
    </w:rPr>
  </w:style>
  <w:style w:type="character" w:customStyle="1" w:styleId="WW8Num24z0">
    <w:name w:val="WW8Num24z0"/>
    <w:rsid w:val="00E179BE"/>
    <w:rPr>
      <w:rFonts w:cs="Times New Roman" w:hint="default"/>
    </w:rPr>
  </w:style>
  <w:style w:type="character" w:customStyle="1" w:styleId="WW8Num24z1">
    <w:name w:val="WW8Num24z1"/>
    <w:rsid w:val="00E179BE"/>
    <w:rPr>
      <w:rFonts w:ascii="Times New Roman" w:hAnsi="Times New Roman" w:cs="Times New Roman" w:hint="default"/>
      <w:szCs w:val="24"/>
    </w:rPr>
  </w:style>
  <w:style w:type="character" w:customStyle="1" w:styleId="WW8Num25z0">
    <w:name w:val="WW8Num25z0"/>
    <w:rsid w:val="00E179BE"/>
    <w:rPr>
      <w:rFonts w:ascii="Times New Roman" w:hAnsi="Times New Roman" w:cs="Times New Roman" w:hint="default"/>
    </w:rPr>
  </w:style>
  <w:style w:type="character" w:customStyle="1" w:styleId="WW8Num25z1">
    <w:name w:val="WW8Num25z1"/>
    <w:rsid w:val="00E179BE"/>
    <w:rPr>
      <w:rFonts w:cs="Times New Roman"/>
    </w:rPr>
  </w:style>
  <w:style w:type="character" w:customStyle="1" w:styleId="WW8Num26z0">
    <w:name w:val="WW8Num26z0"/>
    <w:rsid w:val="00E179BE"/>
    <w:rPr>
      <w:rFonts w:cs="Times New Roman" w:hint="default"/>
    </w:rPr>
  </w:style>
  <w:style w:type="character" w:customStyle="1" w:styleId="WW8Num27z0">
    <w:name w:val="WW8Num27z0"/>
    <w:rsid w:val="00E179BE"/>
    <w:rPr>
      <w:rFonts w:cs="Times New Roman" w:hint="default"/>
    </w:rPr>
  </w:style>
  <w:style w:type="character" w:customStyle="1" w:styleId="WW8Num27z1">
    <w:name w:val="WW8Num27z1"/>
    <w:rsid w:val="00E179BE"/>
    <w:rPr>
      <w:rFonts w:ascii="Times New Roman" w:hAnsi="Times New Roman" w:cs="Times New Roman" w:hint="default"/>
      <w:color w:val="000000"/>
    </w:rPr>
  </w:style>
  <w:style w:type="character" w:customStyle="1" w:styleId="WW8Num28z0">
    <w:name w:val="WW8Num28z0"/>
    <w:rsid w:val="00E179BE"/>
    <w:rPr>
      <w:rFonts w:ascii="Symbol" w:hAnsi="Symbol" w:cs="Symbol" w:hint="default"/>
      <w:szCs w:val="24"/>
    </w:rPr>
  </w:style>
  <w:style w:type="character" w:customStyle="1" w:styleId="WW8Num28z1">
    <w:name w:val="WW8Num28z1"/>
    <w:rsid w:val="00E179BE"/>
    <w:rPr>
      <w:rFonts w:ascii="Courier New" w:hAnsi="Courier New" w:cs="Courier New" w:hint="default"/>
    </w:rPr>
  </w:style>
  <w:style w:type="character" w:customStyle="1" w:styleId="WW8Num28z2">
    <w:name w:val="WW8Num28z2"/>
    <w:rsid w:val="00E179BE"/>
    <w:rPr>
      <w:rFonts w:ascii="Wingdings" w:hAnsi="Wingdings" w:cs="Wingdings" w:hint="default"/>
    </w:rPr>
  </w:style>
  <w:style w:type="character" w:customStyle="1" w:styleId="WW8Num29z0">
    <w:name w:val="WW8Num29z0"/>
    <w:rsid w:val="00E179BE"/>
    <w:rPr>
      <w:rFonts w:ascii="Times New Roman" w:hAnsi="Times New Roman" w:cs="Times New Roman" w:hint="default"/>
      <w:color w:val="000000"/>
      <w:szCs w:val="24"/>
    </w:rPr>
  </w:style>
  <w:style w:type="character" w:customStyle="1" w:styleId="WW8Num29z1">
    <w:name w:val="WW8Num29z1"/>
    <w:rsid w:val="00E179BE"/>
    <w:rPr>
      <w:rFonts w:cs="Times New Roman"/>
    </w:rPr>
  </w:style>
  <w:style w:type="character" w:customStyle="1" w:styleId="WW8Num30z0">
    <w:name w:val="WW8Num30z0"/>
    <w:rsid w:val="00E179BE"/>
    <w:rPr>
      <w:rFonts w:cs="Times New Roman" w:hint="default"/>
    </w:rPr>
  </w:style>
  <w:style w:type="character" w:customStyle="1" w:styleId="WW8Num31z0">
    <w:name w:val="WW8Num31z0"/>
    <w:rsid w:val="00E179BE"/>
    <w:rPr>
      <w:rFonts w:ascii="Times New Roman" w:hAnsi="Times New Roman" w:cs="Times New Roman" w:hint="default"/>
      <w:strike w:val="0"/>
      <w:dstrike w:val="0"/>
      <w:color w:val="000000"/>
      <w:szCs w:val="24"/>
    </w:rPr>
  </w:style>
  <w:style w:type="character" w:customStyle="1" w:styleId="WW8Num31z1">
    <w:name w:val="WW8Num31z1"/>
    <w:rsid w:val="00E179BE"/>
    <w:rPr>
      <w:rFonts w:cs="Times New Roman"/>
    </w:rPr>
  </w:style>
  <w:style w:type="character" w:customStyle="1" w:styleId="1f3">
    <w:name w:val="Основной шрифт абзаца1"/>
    <w:rsid w:val="00E179BE"/>
  </w:style>
  <w:style w:type="character" w:customStyle="1" w:styleId="affb">
    <w:name w:val="Символ сноски"/>
    <w:rsid w:val="00E179BE"/>
    <w:rPr>
      <w:rFonts w:cs="Times New Roman"/>
      <w:vertAlign w:val="superscript"/>
    </w:rPr>
  </w:style>
  <w:style w:type="character" w:customStyle="1" w:styleId="ConsPlusNormal0">
    <w:name w:val="ConsPlusNormal Знак"/>
    <w:rsid w:val="00E179BE"/>
    <w:rPr>
      <w:rFonts w:ascii="Arial" w:hAnsi="Arial" w:cs="Arial"/>
      <w:sz w:val="20"/>
    </w:rPr>
  </w:style>
  <w:style w:type="paragraph" w:customStyle="1" w:styleId="1f4">
    <w:name w:val="Заголовок1"/>
    <w:basedOn w:val="a2"/>
    <w:next w:val="aff1"/>
    <w:rsid w:val="00E179BE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fc">
    <w:name w:val="List"/>
    <w:basedOn w:val="aff1"/>
    <w:rsid w:val="00E179BE"/>
    <w:pPr>
      <w:suppressAutoHyphens/>
    </w:pPr>
    <w:rPr>
      <w:rFonts w:eastAsia="Arial Unicode MS" w:cs="Mangal"/>
      <w:lang w:eastAsia="ar-SA"/>
    </w:rPr>
  </w:style>
  <w:style w:type="paragraph" w:customStyle="1" w:styleId="2f4">
    <w:name w:val="Название2"/>
    <w:basedOn w:val="a2"/>
    <w:rsid w:val="00E179BE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f5">
    <w:name w:val="Указатель2"/>
    <w:basedOn w:val="a2"/>
    <w:rsid w:val="00E179BE"/>
    <w:pPr>
      <w:suppressLineNumbers/>
      <w:suppressAutoHyphens/>
    </w:pPr>
    <w:rPr>
      <w:rFonts w:cs="Mangal"/>
      <w:lang w:eastAsia="ar-SA"/>
    </w:rPr>
  </w:style>
  <w:style w:type="paragraph" w:customStyle="1" w:styleId="1f5">
    <w:name w:val="Название1"/>
    <w:basedOn w:val="a2"/>
    <w:rsid w:val="00E179BE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f6">
    <w:name w:val="Указатель1"/>
    <w:basedOn w:val="a2"/>
    <w:rsid w:val="00E179BE"/>
    <w:pPr>
      <w:suppressLineNumbers/>
      <w:suppressAutoHyphens/>
    </w:pPr>
    <w:rPr>
      <w:rFonts w:cs="Mangal"/>
      <w:lang w:eastAsia="ar-SA"/>
    </w:rPr>
  </w:style>
  <w:style w:type="paragraph" w:customStyle="1" w:styleId="1f7">
    <w:name w:val="Текст сноски1"/>
    <w:basedOn w:val="a2"/>
    <w:rsid w:val="00E179BE"/>
    <w:pPr>
      <w:suppressAutoHyphens/>
    </w:pPr>
    <w:rPr>
      <w:rFonts w:cs="Times New Roman"/>
      <w:sz w:val="20"/>
      <w:szCs w:val="20"/>
      <w:lang w:eastAsia="ar-SA"/>
    </w:rPr>
  </w:style>
  <w:style w:type="paragraph" w:customStyle="1" w:styleId="313">
    <w:name w:val="Основной текст 31"/>
    <w:basedOn w:val="a2"/>
    <w:rsid w:val="00E179BE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rFonts w:ascii="Times New Roman" w:hAnsi="Times New Roman" w:cs="Times New Roman"/>
      <w:b/>
      <w:i/>
      <w:color w:val="auto"/>
      <w:sz w:val="20"/>
      <w:lang w:eastAsia="ar-SA"/>
    </w:rPr>
  </w:style>
  <w:style w:type="paragraph" w:customStyle="1" w:styleId="213">
    <w:name w:val="Основной текст 21"/>
    <w:basedOn w:val="a2"/>
    <w:rsid w:val="00E179BE"/>
    <w:pPr>
      <w:suppressAutoHyphens/>
      <w:jc w:val="center"/>
    </w:pPr>
    <w:rPr>
      <w:rFonts w:ascii="Times New Roman" w:hAnsi="Times New Roman" w:cs="Times New Roman"/>
      <w:b/>
      <w:bCs/>
      <w:color w:val="auto"/>
      <w:sz w:val="22"/>
      <w:szCs w:val="20"/>
      <w:lang w:eastAsia="ar-SA"/>
    </w:rPr>
  </w:style>
  <w:style w:type="paragraph" w:customStyle="1" w:styleId="1f8">
    <w:name w:val="Цитата1"/>
    <w:basedOn w:val="a2"/>
    <w:rsid w:val="00E179BE"/>
    <w:pPr>
      <w:suppressAutoHyphens/>
      <w:ind w:left="-360" w:right="-263"/>
      <w:jc w:val="both"/>
    </w:pPr>
    <w:rPr>
      <w:rFonts w:ascii="Times New Roman" w:hAnsi="Times New Roman" w:cs="Times New Roman"/>
      <w:color w:val="auto"/>
      <w:sz w:val="20"/>
      <w:szCs w:val="20"/>
      <w:lang w:eastAsia="ar-SA"/>
    </w:rPr>
  </w:style>
  <w:style w:type="paragraph" w:customStyle="1" w:styleId="222">
    <w:name w:val="Основной текст с отступом 22"/>
    <w:basedOn w:val="a2"/>
    <w:rsid w:val="00E179BE"/>
    <w:pPr>
      <w:suppressAutoHyphens/>
      <w:ind w:firstLine="540"/>
    </w:pPr>
    <w:rPr>
      <w:rFonts w:ascii="Times New Roman" w:hAnsi="Times New Roman" w:cs="Times New Roman"/>
      <w:sz w:val="22"/>
      <w:szCs w:val="22"/>
      <w:lang w:eastAsia="ar-SA"/>
    </w:rPr>
  </w:style>
  <w:style w:type="paragraph" w:customStyle="1" w:styleId="314">
    <w:name w:val="Основной текст с отступом 31"/>
    <w:basedOn w:val="a2"/>
    <w:rsid w:val="00E179BE"/>
    <w:pPr>
      <w:suppressAutoHyphens/>
      <w:ind w:left="360"/>
    </w:pPr>
    <w:rPr>
      <w:rFonts w:ascii="Times New Roman" w:hAnsi="Times New Roman" w:cs="Times New Roman"/>
      <w:iCs/>
      <w:color w:val="auto"/>
      <w:szCs w:val="22"/>
      <w:lang w:eastAsia="ar-SA"/>
    </w:rPr>
  </w:style>
  <w:style w:type="paragraph" w:styleId="affd">
    <w:name w:val="Subtitle"/>
    <w:basedOn w:val="1f4"/>
    <w:next w:val="aff1"/>
    <w:link w:val="affe"/>
    <w:qFormat/>
    <w:rsid w:val="00E179BE"/>
    <w:pPr>
      <w:jc w:val="center"/>
    </w:pPr>
    <w:rPr>
      <w:i/>
      <w:iCs/>
    </w:rPr>
  </w:style>
  <w:style w:type="character" w:customStyle="1" w:styleId="affe">
    <w:name w:val="Подзаголовок Знак"/>
    <w:basedOn w:val="a3"/>
    <w:link w:val="affd"/>
    <w:rsid w:val="00E179BE"/>
    <w:rPr>
      <w:rFonts w:ascii="Arial" w:eastAsia="Microsoft YaHei" w:hAnsi="Arial" w:cs="Mangal"/>
      <w:i/>
      <w:iCs/>
      <w:color w:val="000000"/>
      <w:sz w:val="28"/>
      <w:szCs w:val="28"/>
      <w:lang w:eastAsia="ar-SA"/>
    </w:rPr>
  </w:style>
  <w:style w:type="paragraph" w:customStyle="1" w:styleId="Textbody">
    <w:name w:val="Text body"/>
    <w:basedOn w:val="Standard"/>
    <w:rsid w:val="00E179BE"/>
    <w:pPr>
      <w:autoSpaceDN/>
      <w:spacing w:after="120"/>
      <w:jc w:val="both"/>
    </w:pPr>
    <w:rPr>
      <w:rFonts w:ascii="Times New Roman" w:hAnsi="Times New Roman" w:cs="Times New Roman"/>
      <w:color w:val="00000A"/>
      <w:kern w:val="1"/>
      <w:szCs w:val="20"/>
      <w:lang w:eastAsia="hi-IN"/>
    </w:rPr>
  </w:style>
  <w:style w:type="paragraph" w:customStyle="1" w:styleId="afff">
    <w:name w:val="Содержимое таблицы"/>
    <w:basedOn w:val="a2"/>
    <w:rsid w:val="00E179BE"/>
    <w:pPr>
      <w:suppressLineNumbers/>
      <w:suppressAutoHyphens/>
    </w:pPr>
    <w:rPr>
      <w:lang w:eastAsia="ar-SA"/>
    </w:rPr>
  </w:style>
  <w:style w:type="paragraph" w:customStyle="1" w:styleId="afff0">
    <w:name w:val="Заголовок таблицы"/>
    <w:basedOn w:val="afff"/>
    <w:rsid w:val="00E179BE"/>
    <w:pPr>
      <w:jc w:val="center"/>
    </w:pPr>
    <w:rPr>
      <w:b/>
      <w:bCs/>
    </w:rPr>
  </w:style>
  <w:style w:type="paragraph" w:customStyle="1" w:styleId="1f9">
    <w:name w:val="Обычный (веб)1"/>
    <w:basedOn w:val="a2"/>
    <w:rsid w:val="00E179BE"/>
    <w:pPr>
      <w:suppressAutoHyphens/>
      <w:spacing w:before="28" w:after="100"/>
    </w:pPr>
    <w:rPr>
      <w:rFonts w:ascii="Times New Roman" w:hAnsi="Times New Roman" w:cs="Times New Roman"/>
      <w:color w:val="00000A"/>
      <w:szCs w:val="20"/>
      <w:lang w:eastAsia="ar-SA"/>
    </w:rPr>
  </w:style>
  <w:style w:type="paragraph" w:customStyle="1" w:styleId="2f6">
    <w:name w:val="Обычный (веб)2"/>
    <w:basedOn w:val="a2"/>
    <w:rsid w:val="007348FA"/>
    <w:pPr>
      <w:suppressAutoHyphens/>
      <w:spacing w:before="28" w:after="100"/>
    </w:pPr>
    <w:rPr>
      <w:rFonts w:ascii="Times New Roman" w:hAnsi="Times New Roman" w:cs="Times New Roman"/>
      <w:color w:val="00000A"/>
      <w:szCs w:val="20"/>
      <w:lang w:eastAsia="ar-SA"/>
    </w:rPr>
  </w:style>
  <w:style w:type="paragraph" w:customStyle="1" w:styleId="Style2">
    <w:name w:val="Style2"/>
    <w:basedOn w:val="a2"/>
    <w:rsid w:val="0084040E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body">
    <w:name w:val="body Знак"/>
    <w:basedOn w:val="a2"/>
    <w:link w:val="body0"/>
    <w:rsid w:val="00A415AB"/>
    <w:pPr>
      <w:ind w:firstLine="567"/>
      <w:jc w:val="both"/>
    </w:pPr>
    <w:rPr>
      <w:rFonts w:ascii="Calibri" w:eastAsia="Times New Roman" w:hAnsi="Calibri" w:cs="Times New Roman"/>
      <w:noProof/>
      <w:color w:val="auto"/>
      <w:sz w:val="28"/>
      <w:szCs w:val="20"/>
    </w:rPr>
  </w:style>
  <w:style w:type="character" w:customStyle="1" w:styleId="body0">
    <w:name w:val="body Знак Знак"/>
    <w:link w:val="body"/>
    <w:rsid w:val="00A415AB"/>
    <w:rPr>
      <w:rFonts w:ascii="Calibri" w:eastAsia="Times New Roman" w:hAnsi="Calibri" w:cs="Times New Roman"/>
      <w:noProof/>
      <w:sz w:val="28"/>
      <w:szCs w:val="20"/>
    </w:rPr>
  </w:style>
  <w:style w:type="paragraph" w:customStyle="1" w:styleId="body1">
    <w:name w:val="body"/>
    <w:basedOn w:val="a2"/>
    <w:rsid w:val="00A415AB"/>
    <w:pPr>
      <w:suppressAutoHyphens/>
      <w:ind w:firstLine="567"/>
      <w:jc w:val="both"/>
    </w:pPr>
    <w:rPr>
      <w:rFonts w:ascii="Calibri" w:eastAsia="Times New Roman" w:hAnsi="Calibri" w:cs="Times New Roman"/>
      <w:color w:val="auto"/>
      <w:sz w:val="28"/>
      <w:szCs w:val="20"/>
      <w:lang w:eastAsia="ar-SA"/>
    </w:rPr>
  </w:style>
  <w:style w:type="character" w:customStyle="1" w:styleId="ng-binding">
    <w:name w:val="ng-binding"/>
    <w:rsid w:val="00A415AB"/>
  </w:style>
  <w:style w:type="paragraph" w:customStyle="1" w:styleId="Style16">
    <w:name w:val="Style16"/>
    <w:basedOn w:val="a2"/>
    <w:uiPriority w:val="99"/>
    <w:rsid w:val="00A415AB"/>
    <w:pPr>
      <w:widowControl w:val="0"/>
      <w:autoSpaceDE w:val="0"/>
      <w:autoSpaceDN w:val="0"/>
      <w:adjustRightInd w:val="0"/>
      <w:spacing w:line="326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32">
    <w:name w:val="Font Style32"/>
    <w:uiPriority w:val="99"/>
    <w:rsid w:val="00A415AB"/>
    <w:rPr>
      <w:rFonts w:ascii="Times New Roman" w:hAnsi="Times New Roman" w:cs="Times New Roman"/>
      <w:sz w:val="26"/>
      <w:szCs w:val="26"/>
    </w:rPr>
  </w:style>
  <w:style w:type="character" w:customStyle="1" w:styleId="3f1">
    <w:name w:val="Основной текст (3) + Полужирный"/>
    <w:rsid w:val="00EE66C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fa">
    <w:name w:val="Заголовок таблицы1"/>
    <w:basedOn w:val="a2"/>
    <w:link w:val="1fb"/>
    <w:qFormat/>
    <w:rsid w:val="00EE66CB"/>
    <w:pPr>
      <w:suppressAutoHyphens/>
    </w:pPr>
    <w:rPr>
      <w:rFonts w:ascii="Times New Roman" w:eastAsia="Times New Roman" w:hAnsi="Times New Roman" w:cs="Times New Roman"/>
      <w:b/>
      <w:color w:val="auto"/>
      <w:lang w:eastAsia="ar-SA"/>
    </w:rPr>
  </w:style>
  <w:style w:type="character" w:customStyle="1" w:styleId="1fb">
    <w:name w:val="Заголовок таблицы1 Знак"/>
    <w:basedOn w:val="a3"/>
    <w:link w:val="1fa"/>
    <w:rsid w:val="00EE66C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f1">
    <w:name w:val="Тест таблицы"/>
    <w:basedOn w:val="a2"/>
    <w:link w:val="afff2"/>
    <w:qFormat/>
    <w:rsid w:val="00EE66CB"/>
    <w:pPr>
      <w:suppressAutoHyphens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afff2">
    <w:name w:val="Тест таблицы Знак"/>
    <w:basedOn w:val="a3"/>
    <w:link w:val="afff1"/>
    <w:rsid w:val="00EE66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3">
    <w:name w:val="Название таблицы"/>
    <w:basedOn w:val="afff4"/>
    <w:link w:val="afff5"/>
    <w:qFormat/>
    <w:rsid w:val="00EE66CB"/>
    <w:pPr>
      <w:keepNext/>
      <w:suppressAutoHyphens/>
      <w:ind w:firstLine="567"/>
      <w:jc w:val="right"/>
    </w:pPr>
    <w:rPr>
      <w:rFonts w:ascii="Times New Roman" w:eastAsiaTheme="minorHAnsi" w:hAnsi="Times New Roman"/>
      <w:b w:val="0"/>
      <w:bCs w:val="0"/>
      <w:iCs/>
      <w:color w:val="auto"/>
      <w:sz w:val="24"/>
      <w:szCs w:val="24"/>
      <w:lang w:eastAsia="ar-SA"/>
    </w:rPr>
  </w:style>
  <w:style w:type="paragraph" w:styleId="afff4">
    <w:name w:val="caption"/>
    <w:basedOn w:val="a2"/>
    <w:next w:val="a2"/>
    <w:semiHidden/>
    <w:unhideWhenUsed/>
    <w:qFormat/>
    <w:rsid w:val="00EE66CB"/>
    <w:pPr>
      <w:spacing w:after="200"/>
    </w:pPr>
    <w:rPr>
      <w:rFonts w:ascii="Calibri" w:eastAsia="Times New Roman" w:hAnsi="Calibri" w:cs="Times New Roman"/>
      <w:b/>
      <w:bCs/>
      <w:color w:val="4F81BD" w:themeColor="accent1"/>
      <w:sz w:val="18"/>
      <w:szCs w:val="18"/>
    </w:rPr>
  </w:style>
  <w:style w:type="character" w:customStyle="1" w:styleId="afff5">
    <w:name w:val="Название таблицы Знак"/>
    <w:basedOn w:val="a3"/>
    <w:link w:val="afff3"/>
    <w:rsid w:val="00EE66CB"/>
    <w:rPr>
      <w:rFonts w:ascii="Times New Roman" w:hAnsi="Times New Roman" w:cs="Times New Roman"/>
      <w:iCs/>
      <w:sz w:val="24"/>
      <w:szCs w:val="24"/>
      <w:lang w:eastAsia="ar-SA"/>
    </w:rPr>
  </w:style>
  <w:style w:type="character" w:styleId="afff6">
    <w:name w:val="Placeholder Text"/>
    <w:basedOn w:val="a3"/>
    <w:uiPriority w:val="99"/>
    <w:semiHidden/>
    <w:rsid w:val="00EE66CB"/>
    <w:rPr>
      <w:color w:val="808080"/>
    </w:rPr>
  </w:style>
  <w:style w:type="paragraph" w:customStyle="1" w:styleId="TableParagraph">
    <w:name w:val="Table Paragraph"/>
    <w:basedOn w:val="a2"/>
    <w:uiPriority w:val="1"/>
    <w:qFormat/>
    <w:rsid w:val="001B2E63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bidi="ru-RU"/>
    </w:rPr>
  </w:style>
  <w:style w:type="paragraph" w:customStyle="1" w:styleId="font5">
    <w:name w:val="font5"/>
    <w:basedOn w:val="a2"/>
    <w:rsid w:val="00732AA0"/>
    <w:pPr>
      <w:spacing w:before="100" w:beforeAutospacing="1" w:after="100" w:afterAutospacing="1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6">
    <w:name w:val="font6"/>
    <w:basedOn w:val="a2"/>
    <w:rsid w:val="00732AA0"/>
    <w:pPr>
      <w:spacing w:before="100" w:beforeAutospacing="1" w:after="100" w:afterAutospacing="1"/>
    </w:pPr>
    <w:rPr>
      <w:rFonts w:ascii="Tahoma" w:eastAsia="Times New Roman" w:hAnsi="Tahoma" w:cs="Tahoma"/>
      <w:sz w:val="18"/>
      <w:szCs w:val="18"/>
    </w:rPr>
  </w:style>
  <w:style w:type="paragraph" w:customStyle="1" w:styleId="xl66">
    <w:name w:val="xl66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67">
    <w:name w:val="xl67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customStyle="1" w:styleId="xl68">
    <w:name w:val="xl68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69">
    <w:name w:val="xl69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0">
    <w:name w:val="xl70"/>
    <w:basedOn w:val="a2"/>
    <w:rsid w:val="00732A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1">
    <w:name w:val="xl71"/>
    <w:basedOn w:val="a2"/>
    <w:rsid w:val="00732A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2">
    <w:name w:val="xl72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3">
    <w:name w:val="xl73"/>
    <w:basedOn w:val="a2"/>
    <w:rsid w:val="00732A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4">
    <w:name w:val="xl74"/>
    <w:basedOn w:val="a2"/>
    <w:rsid w:val="00732A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5">
    <w:name w:val="xl75"/>
    <w:basedOn w:val="a2"/>
    <w:rsid w:val="00732AA0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6">
    <w:name w:val="xl76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7">
    <w:name w:val="xl77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8">
    <w:name w:val="xl78"/>
    <w:basedOn w:val="a2"/>
    <w:rsid w:val="00732AA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9">
    <w:name w:val="xl79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80">
    <w:name w:val="xl80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81">
    <w:name w:val="xl81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82">
    <w:name w:val="xl82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3">
    <w:name w:val="xl83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4">
    <w:name w:val="xl84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85">
    <w:name w:val="xl85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6">
    <w:name w:val="xl86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87">
    <w:name w:val="xl87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customStyle="1" w:styleId="xl88">
    <w:name w:val="xl88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color w:val="auto"/>
    </w:rPr>
  </w:style>
  <w:style w:type="paragraph" w:customStyle="1" w:styleId="xl89">
    <w:name w:val="xl89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Times New Roman"/>
    </w:rPr>
  </w:style>
  <w:style w:type="paragraph" w:customStyle="1" w:styleId="xl90">
    <w:name w:val="xl90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1">
    <w:name w:val="xl91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2">
    <w:name w:val="xl92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3">
    <w:name w:val="xl93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4">
    <w:name w:val="xl94"/>
    <w:basedOn w:val="a2"/>
    <w:rsid w:val="00732A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5">
    <w:name w:val="xl95"/>
    <w:basedOn w:val="a2"/>
    <w:rsid w:val="00732A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6">
    <w:name w:val="xl96"/>
    <w:basedOn w:val="a2"/>
    <w:rsid w:val="00732A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7">
    <w:name w:val="xl97"/>
    <w:basedOn w:val="a2"/>
    <w:rsid w:val="00732A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8">
    <w:name w:val="xl98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99">
    <w:name w:val="xl99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</w:rPr>
  </w:style>
  <w:style w:type="paragraph" w:customStyle="1" w:styleId="xl100">
    <w:name w:val="xl100"/>
    <w:basedOn w:val="a2"/>
    <w:rsid w:val="00732A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01">
    <w:name w:val="xl101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02">
    <w:name w:val="xl102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b/>
      <w:bCs/>
      <w:color w:val="auto"/>
      <w:sz w:val="20"/>
      <w:szCs w:val="20"/>
    </w:rPr>
  </w:style>
  <w:style w:type="paragraph" w:customStyle="1" w:styleId="xl103">
    <w:name w:val="xl103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b/>
      <w:bCs/>
      <w:color w:val="auto"/>
      <w:sz w:val="20"/>
      <w:szCs w:val="20"/>
    </w:rPr>
  </w:style>
  <w:style w:type="paragraph" w:customStyle="1" w:styleId="xl104">
    <w:name w:val="xl104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5">
    <w:name w:val="xl105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6">
    <w:name w:val="xl106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7">
    <w:name w:val="xl107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8">
    <w:name w:val="xl108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9">
    <w:name w:val="xl109"/>
    <w:basedOn w:val="a2"/>
    <w:rsid w:val="00732A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10">
    <w:name w:val="xl110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11">
    <w:name w:val="xl111"/>
    <w:basedOn w:val="a2"/>
    <w:rsid w:val="00732A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12">
    <w:name w:val="xl112"/>
    <w:basedOn w:val="a2"/>
    <w:rsid w:val="00732A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auto"/>
    </w:rPr>
  </w:style>
  <w:style w:type="paragraph" w:customStyle="1" w:styleId="xl113">
    <w:name w:val="xl113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4">
    <w:name w:val="xl114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</w:rPr>
  </w:style>
  <w:style w:type="paragraph" w:customStyle="1" w:styleId="xl115">
    <w:name w:val="xl115"/>
    <w:basedOn w:val="a2"/>
    <w:rsid w:val="00732A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6">
    <w:name w:val="xl116"/>
    <w:basedOn w:val="a2"/>
    <w:rsid w:val="00732A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7">
    <w:name w:val="xl117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auto"/>
    </w:rPr>
  </w:style>
  <w:style w:type="paragraph" w:customStyle="1" w:styleId="xl118">
    <w:name w:val="xl118"/>
    <w:basedOn w:val="a2"/>
    <w:rsid w:val="00732A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auto"/>
    </w:rPr>
  </w:style>
  <w:style w:type="paragraph" w:customStyle="1" w:styleId="xl119">
    <w:name w:val="xl119"/>
    <w:basedOn w:val="a2"/>
    <w:rsid w:val="00732A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</w:rPr>
  </w:style>
  <w:style w:type="paragraph" w:customStyle="1" w:styleId="xl120">
    <w:name w:val="xl120"/>
    <w:basedOn w:val="a2"/>
    <w:rsid w:val="00732A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auto"/>
    </w:rPr>
  </w:style>
  <w:style w:type="paragraph" w:customStyle="1" w:styleId="xl121">
    <w:name w:val="xl121"/>
    <w:basedOn w:val="a2"/>
    <w:rsid w:val="00732A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auto"/>
    </w:rPr>
  </w:style>
  <w:style w:type="paragraph" w:customStyle="1" w:styleId="xl122">
    <w:name w:val="xl122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auto"/>
    </w:rPr>
  </w:style>
  <w:style w:type="paragraph" w:customStyle="1" w:styleId="xl123">
    <w:name w:val="xl123"/>
    <w:basedOn w:val="a2"/>
    <w:rsid w:val="00732A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24">
    <w:name w:val="xl124"/>
    <w:basedOn w:val="a2"/>
    <w:rsid w:val="00732AA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25">
    <w:name w:val="xl125"/>
    <w:basedOn w:val="a2"/>
    <w:rsid w:val="00732A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26">
    <w:name w:val="xl126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7">
    <w:name w:val="xl127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8">
    <w:name w:val="xl128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9">
    <w:name w:val="xl129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0">
    <w:name w:val="xl130"/>
    <w:basedOn w:val="a2"/>
    <w:rsid w:val="00732A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auto"/>
    </w:rPr>
  </w:style>
  <w:style w:type="paragraph" w:customStyle="1" w:styleId="xl131">
    <w:name w:val="xl131"/>
    <w:basedOn w:val="a2"/>
    <w:rsid w:val="00732A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32">
    <w:name w:val="xl132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133">
    <w:name w:val="xl133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color w:val="auto"/>
    </w:rPr>
  </w:style>
  <w:style w:type="paragraph" w:customStyle="1" w:styleId="xl134">
    <w:name w:val="xl134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5">
    <w:name w:val="xl135"/>
    <w:basedOn w:val="a2"/>
    <w:rsid w:val="00732A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6">
    <w:name w:val="xl136"/>
    <w:basedOn w:val="a2"/>
    <w:rsid w:val="00732A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7">
    <w:name w:val="xl137"/>
    <w:basedOn w:val="a2"/>
    <w:rsid w:val="00732AA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8">
    <w:name w:val="xl138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139">
    <w:name w:val="xl139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b/>
      <w:bCs/>
      <w:color w:val="auto"/>
    </w:rPr>
  </w:style>
  <w:style w:type="paragraph" w:customStyle="1" w:styleId="s1">
    <w:name w:val="s_1"/>
    <w:basedOn w:val="a2"/>
    <w:rsid w:val="00906BB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">
    <w:name w:val="Раздел контракта"/>
    <w:basedOn w:val="1"/>
    <w:next w:val="a2"/>
    <w:qFormat/>
    <w:rsid w:val="00243292"/>
    <w:pPr>
      <w:keepNext w:val="0"/>
      <w:numPr>
        <w:numId w:val="1"/>
      </w:numPr>
      <w:suppressAutoHyphens/>
      <w:spacing w:before="120" w:after="120"/>
    </w:pPr>
    <w:rPr>
      <w:rFonts w:eastAsiaTheme="majorEastAsia" w:cstheme="majorBidi"/>
      <w:b w:val="0"/>
      <w:bCs w:val="0"/>
      <w:color w:val="auto"/>
      <w:kern w:val="0"/>
      <w:sz w:val="24"/>
      <w:lang w:eastAsia="en-US"/>
    </w:rPr>
  </w:style>
  <w:style w:type="paragraph" w:customStyle="1" w:styleId="a0">
    <w:name w:val="Пункт контракта"/>
    <w:basedOn w:val="2"/>
    <w:qFormat/>
    <w:rsid w:val="00243292"/>
    <w:pPr>
      <w:keepNext w:val="0"/>
      <w:numPr>
        <w:ilvl w:val="1"/>
        <w:numId w:val="1"/>
      </w:numPr>
      <w:suppressAutoHyphens/>
      <w:spacing w:before="0" w:after="0"/>
      <w:ind w:left="-709"/>
      <w:jc w:val="both"/>
    </w:pPr>
    <w:rPr>
      <w:rFonts w:eastAsiaTheme="majorEastAsia" w:cstheme="majorBidi"/>
      <w:b w:val="0"/>
      <w:bCs w:val="0"/>
      <w:iCs w:val="0"/>
      <w:color w:val="auto"/>
      <w:sz w:val="24"/>
      <w:szCs w:val="26"/>
      <w:lang w:eastAsia="ar-SA"/>
    </w:rPr>
  </w:style>
  <w:style w:type="paragraph" w:customStyle="1" w:styleId="a1">
    <w:name w:val="Подпункт контракта"/>
    <w:basedOn w:val="3"/>
    <w:qFormat/>
    <w:rsid w:val="00243292"/>
    <w:pPr>
      <w:keepNext w:val="0"/>
      <w:numPr>
        <w:ilvl w:val="2"/>
        <w:numId w:val="1"/>
      </w:numPr>
      <w:suppressAutoHyphens/>
      <w:spacing w:before="0" w:after="0"/>
      <w:jc w:val="both"/>
    </w:pPr>
    <w:rPr>
      <w:rFonts w:ascii="Times New Roman" w:eastAsiaTheme="majorEastAsia" w:hAnsi="Times New Roman" w:cstheme="majorBidi"/>
      <w:b w:val="0"/>
      <w:bCs w:val="0"/>
      <w:color w:val="auto"/>
      <w:sz w:val="24"/>
      <w:szCs w:val="24"/>
      <w:lang w:eastAsia="en-US"/>
    </w:rPr>
  </w:style>
  <w:style w:type="character" w:customStyle="1" w:styleId="afe">
    <w:name w:val="Абзац списка Знак"/>
    <w:link w:val="afd"/>
    <w:qFormat/>
    <w:locked/>
    <w:rsid w:val="00654112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58">
    <w:name w:val="List Continue 5"/>
    <w:basedOn w:val="a2"/>
    <w:uiPriority w:val="99"/>
    <w:semiHidden/>
    <w:unhideWhenUsed/>
    <w:rsid w:val="004C3707"/>
    <w:pPr>
      <w:spacing w:after="120"/>
      <w:ind w:left="1415"/>
      <w:contextualSpacing/>
    </w:pPr>
  </w:style>
  <w:style w:type="paragraph" w:customStyle="1" w:styleId="Default">
    <w:name w:val="Default"/>
    <w:rsid w:val="003E21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fc">
    <w:name w:val="Сетка таблицы1"/>
    <w:basedOn w:val="a4"/>
    <w:next w:val="affa"/>
    <w:uiPriority w:val="59"/>
    <w:rsid w:val="00BB0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7">
    <w:name w:val="Сетка таблицы2"/>
    <w:basedOn w:val="a4"/>
    <w:next w:val="affa"/>
    <w:uiPriority w:val="59"/>
    <w:rsid w:val="002F3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2">
    <w:name w:val="Сетка таблицы3"/>
    <w:basedOn w:val="a4"/>
    <w:next w:val="affa"/>
    <w:uiPriority w:val="39"/>
    <w:rsid w:val="0070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7">
    <w:name w:val="annotation reference"/>
    <w:basedOn w:val="a3"/>
    <w:uiPriority w:val="99"/>
    <w:semiHidden/>
    <w:unhideWhenUsed/>
    <w:rsid w:val="006456E7"/>
    <w:rPr>
      <w:sz w:val="16"/>
      <w:szCs w:val="16"/>
    </w:rPr>
  </w:style>
  <w:style w:type="paragraph" w:styleId="afff8">
    <w:name w:val="annotation text"/>
    <w:basedOn w:val="a2"/>
    <w:link w:val="afff9"/>
    <w:uiPriority w:val="99"/>
    <w:semiHidden/>
    <w:unhideWhenUsed/>
    <w:rsid w:val="006456E7"/>
    <w:rPr>
      <w:sz w:val="20"/>
      <w:szCs w:val="20"/>
    </w:rPr>
  </w:style>
  <w:style w:type="character" w:customStyle="1" w:styleId="afff9">
    <w:name w:val="Текст примечания Знак"/>
    <w:basedOn w:val="a3"/>
    <w:link w:val="afff8"/>
    <w:uiPriority w:val="99"/>
    <w:semiHidden/>
    <w:rsid w:val="006456E7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fffa">
    <w:name w:val="annotation subject"/>
    <w:basedOn w:val="afff8"/>
    <w:next w:val="afff8"/>
    <w:link w:val="afffb"/>
    <w:uiPriority w:val="99"/>
    <w:semiHidden/>
    <w:unhideWhenUsed/>
    <w:rsid w:val="006456E7"/>
    <w:rPr>
      <w:b/>
      <w:bCs/>
    </w:rPr>
  </w:style>
  <w:style w:type="character" w:customStyle="1" w:styleId="afffb">
    <w:name w:val="Тема примечания Знак"/>
    <w:basedOn w:val="afff9"/>
    <w:link w:val="afffa"/>
    <w:uiPriority w:val="99"/>
    <w:semiHidden/>
    <w:rsid w:val="006456E7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table" w:customStyle="1" w:styleId="4c">
    <w:name w:val="Сетка таблицы4"/>
    <w:basedOn w:val="a4"/>
    <w:next w:val="affa"/>
    <w:uiPriority w:val="39"/>
    <w:rsid w:val="004E7BBF"/>
    <w:pPr>
      <w:spacing w:after="0" w:line="240" w:lineRule="auto"/>
    </w:pPr>
    <w:rPr>
      <w:rFonts w:ascii="Times New Roman" w:hAnsi="Times New Roman" w:cs="Times New Roman"/>
      <w:kern w:val="2"/>
      <w:sz w:val="28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84187-FD55-4576-9B1E-D7BA4562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5802</Words>
  <Characters>33074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>DOC-MARKER-i8SMonNb2l3YQ8iJ3NGUog</dc:description>
  <cp:lastModifiedBy>User119</cp:lastModifiedBy>
  <cp:revision>6</cp:revision>
  <cp:lastPrinted>2021-06-04T08:37:00Z</cp:lastPrinted>
  <dcterms:created xsi:type="dcterms:W3CDTF">2026-05-05T12:43:00Z</dcterms:created>
  <dcterms:modified xsi:type="dcterms:W3CDTF">2026-05-06T11:04:00Z</dcterms:modified>
</cp:coreProperties>
</file>