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B5C7" w14:textId="50CD484B" w:rsidR="00CE19DB" w:rsidRDefault="00753F08" w:rsidP="00753F08">
      <w:pPr>
        <w:jc w:val="center"/>
        <w:rPr>
          <w:b/>
          <w:sz w:val="22"/>
          <w:szCs w:val="22"/>
        </w:rPr>
      </w:pPr>
      <w:proofErr w:type="gramStart"/>
      <w:r w:rsidRPr="00F642F1">
        <w:rPr>
          <w:b/>
          <w:sz w:val="22"/>
          <w:szCs w:val="22"/>
        </w:rPr>
        <w:t xml:space="preserve">Проект </w:t>
      </w:r>
      <w:r w:rsidR="00CE19DB">
        <w:rPr>
          <w:b/>
          <w:sz w:val="22"/>
          <w:szCs w:val="22"/>
        </w:rPr>
        <w:t xml:space="preserve"> договора</w:t>
      </w:r>
      <w:proofErr w:type="gramEnd"/>
    </w:p>
    <w:p w14:paraId="6E5B5676" w14:textId="77777777" w:rsidR="00CE19DB" w:rsidRDefault="00CE19DB" w:rsidP="00753F08">
      <w:pPr>
        <w:jc w:val="center"/>
        <w:rPr>
          <w:b/>
          <w:sz w:val="22"/>
          <w:szCs w:val="22"/>
        </w:rPr>
      </w:pPr>
    </w:p>
    <w:p w14:paraId="3E935B14" w14:textId="77777777" w:rsidR="00455A95" w:rsidRDefault="00CE19DB" w:rsidP="00455A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="00753F08" w:rsidRPr="00F642F1">
        <w:rPr>
          <w:b/>
          <w:sz w:val="22"/>
          <w:szCs w:val="22"/>
        </w:rPr>
        <w:t>оговор</w:t>
      </w:r>
    </w:p>
    <w:p w14:paraId="7E00D06F" w14:textId="10559720" w:rsidR="00455A95" w:rsidRPr="00455A95" w:rsidRDefault="00455A95" w:rsidP="00455A95">
      <w:pPr>
        <w:jc w:val="center"/>
        <w:rPr>
          <w:b/>
          <w:sz w:val="22"/>
          <w:szCs w:val="22"/>
        </w:rPr>
      </w:pPr>
      <w:r w:rsidRPr="00455A95">
        <w:rPr>
          <w:b/>
          <w:sz w:val="22"/>
          <w:szCs w:val="22"/>
        </w:rPr>
        <w:t xml:space="preserve">на оказание услуг по проведению периодического медосмотра работников </w:t>
      </w:r>
    </w:p>
    <w:p w14:paraId="3A050A1B" w14:textId="77777777" w:rsidR="00753F08" w:rsidRPr="00F642F1" w:rsidRDefault="00753F08" w:rsidP="00753F08">
      <w:pPr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>№______________________</w:t>
      </w:r>
    </w:p>
    <w:p w14:paraId="6E618566" w14:textId="68E66F53" w:rsidR="00753F08" w:rsidRPr="00F642F1" w:rsidRDefault="00455A95" w:rsidP="00753F08">
      <w:pPr>
        <w:tabs>
          <w:tab w:val="right" w:pos="9689"/>
        </w:tabs>
        <w:autoSpaceDE w:val="0"/>
        <w:spacing w:before="120" w:after="120"/>
        <w:jc w:val="right"/>
        <w:rPr>
          <w:color w:val="000000"/>
          <w:sz w:val="22"/>
          <w:szCs w:val="22"/>
        </w:rPr>
      </w:pPr>
      <w:r w:rsidRPr="00455A95">
        <w:rPr>
          <w:sz w:val="22"/>
          <w:szCs w:val="22"/>
        </w:rPr>
        <w:t>г. Кызыл</w:t>
      </w:r>
      <w:r w:rsidR="00753F08" w:rsidRPr="00F642F1">
        <w:rPr>
          <w:color w:val="000000"/>
          <w:sz w:val="22"/>
          <w:szCs w:val="22"/>
        </w:rPr>
        <w:tab/>
      </w:r>
      <w:proofErr w:type="gramStart"/>
      <w:r w:rsidR="00753F08" w:rsidRPr="00F642F1">
        <w:rPr>
          <w:color w:val="000000"/>
          <w:sz w:val="22"/>
          <w:szCs w:val="22"/>
        </w:rPr>
        <w:t xml:space="preserve">   «</w:t>
      </w:r>
      <w:proofErr w:type="gramEnd"/>
      <w:r w:rsidR="00753F08" w:rsidRPr="00F642F1">
        <w:rPr>
          <w:color w:val="000000"/>
          <w:sz w:val="22"/>
          <w:szCs w:val="22"/>
        </w:rPr>
        <w:t>___» ______________  20__ г.</w:t>
      </w:r>
    </w:p>
    <w:p w14:paraId="2E4780DC" w14:textId="77777777" w:rsidR="00753F08" w:rsidRPr="00F642F1" w:rsidRDefault="00753F08" w:rsidP="00753F08">
      <w:pPr>
        <w:tabs>
          <w:tab w:val="right" w:pos="9689"/>
        </w:tabs>
        <w:autoSpaceDE w:val="0"/>
        <w:spacing w:before="120" w:after="120"/>
        <w:jc w:val="right"/>
        <w:rPr>
          <w:color w:val="000000"/>
          <w:sz w:val="22"/>
          <w:szCs w:val="22"/>
        </w:rPr>
      </w:pPr>
    </w:p>
    <w:p w14:paraId="0827337E" w14:textId="24C6EE18" w:rsidR="00753F08" w:rsidRPr="00033F64" w:rsidRDefault="00455A95" w:rsidP="00753F08">
      <w:pPr>
        <w:autoSpaceDE w:val="0"/>
        <w:ind w:firstLine="284"/>
        <w:jc w:val="both"/>
        <w:rPr>
          <w:color w:val="000000"/>
          <w:sz w:val="22"/>
          <w:szCs w:val="22"/>
        </w:rPr>
      </w:pPr>
      <w:r w:rsidRPr="00455A95">
        <w:rPr>
          <w:b/>
          <w:sz w:val="22"/>
          <w:szCs w:val="22"/>
        </w:rPr>
        <w:t>Общество с ограниченной ответственностью "ТУВААВТО⁠‌‍​﻿⁠​​‍﻿‍​‍​⁠‌​​⁠⁠‌﻿​​﻿﻿‍﻿‍﻿​⁠⁠​‌⁠⁠‌​‌⁠‍‌​ТРАНС"</w:t>
      </w:r>
      <w:r w:rsidR="00753F08" w:rsidRPr="00033F64">
        <w:rPr>
          <w:sz w:val="22"/>
          <w:szCs w:val="22"/>
        </w:rPr>
        <w:t>,</w:t>
      </w:r>
      <w:r w:rsidR="00033F64" w:rsidRPr="00033F64">
        <w:rPr>
          <w:sz w:val="22"/>
          <w:szCs w:val="22"/>
        </w:rPr>
        <w:t xml:space="preserve"> </w:t>
      </w:r>
      <w:r w:rsidR="00753F08" w:rsidRPr="00033F64">
        <w:rPr>
          <w:sz w:val="22"/>
          <w:szCs w:val="22"/>
        </w:rPr>
        <w:t>именуемое в дальнейшем «</w:t>
      </w:r>
      <w:r w:rsidR="00753F08" w:rsidRPr="00033F64">
        <w:rPr>
          <w:color w:val="000000"/>
          <w:sz w:val="22"/>
          <w:szCs w:val="22"/>
        </w:rPr>
        <w:t>Заказчик</w:t>
      </w:r>
      <w:r w:rsidR="00753F08" w:rsidRPr="00033F64">
        <w:rPr>
          <w:sz w:val="22"/>
          <w:szCs w:val="22"/>
        </w:rPr>
        <w:t xml:space="preserve">», в лице </w:t>
      </w:r>
      <w:r w:rsidR="00753F08" w:rsidRPr="00033F64">
        <w:rPr>
          <w:b/>
          <w:sz w:val="22"/>
          <w:szCs w:val="22"/>
        </w:rPr>
        <w:t>_____________________</w:t>
      </w:r>
      <w:r w:rsidR="00753F08" w:rsidRPr="00033F64">
        <w:rPr>
          <w:sz w:val="22"/>
          <w:szCs w:val="22"/>
        </w:rPr>
        <w:t xml:space="preserve">,действующий на основании </w:t>
      </w:r>
      <w:r w:rsidR="00753F08" w:rsidRPr="00033F64">
        <w:rPr>
          <w:b/>
          <w:sz w:val="22"/>
          <w:szCs w:val="22"/>
        </w:rPr>
        <w:t>____________________________</w:t>
      </w:r>
      <w:r w:rsidR="00753F08" w:rsidRPr="00033F64">
        <w:rPr>
          <w:sz w:val="22"/>
          <w:szCs w:val="22"/>
        </w:rPr>
        <w:t>, с одной стороны, и _________________________________________, именуемое в дальнейшем «</w:t>
      </w:r>
      <w:r w:rsidR="00753F08" w:rsidRPr="00033F64">
        <w:rPr>
          <w:color w:val="000000"/>
          <w:sz w:val="22"/>
          <w:szCs w:val="22"/>
        </w:rPr>
        <w:t>Исполнитель</w:t>
      </w:r>
      <w:r w:rsidR="00753F08" w:rsidRPr="00033F64">
        <w:rPr>
          <w:sz w:val="22"/>
          <w:szCs w:val="22"/>
        </w:rPr>
        <w:t xml:space="preserve">», в лице </w:t>
      </w:r>
      <w:r w:rsidR="00753F08" w:rsidRPr="00033F64">
        <w:rPr>
          <w:b/>
          <w:sz w:val="22"/>
          <w:szCs w:val="22"/>
        </w:rPr>
        <w:t>__________________________________________________</w:t>
      </w:r>
      <w:r w:rsidR="00753F08" w:rsidRPr="00033F64">
        <w:rPr>
          <w:sz w:val="22"/>
          <w:szCs w:val="22"/>
        </w:rPr>
        <w:t xml:space="preserve">, действующего на основании </w:t>
      </w:r>
      <w:r w:rsidR="00753F08" w:rsidRPr="00033F64">
        <w:rPr>
          <w:b/>
          <w:sz w:val="22"/>
          <w:szCs w:val="22"/>
        </w:rPr>
        <w:t>_____________________</w:t>
      </w:r>
      <w:r w:rsidR="00753F08" w:rsidRPr="00033F64">
        <w:rPr>
          <w:sz w:val="22"/>
          <w:szCs w:val="22"/>
        </w:rPr>
        <w:t>, с другой стороны</w:t>
      </w:r>
      <w:r w:rsidR="00753F08" w:rsidRPr="00033F64">
        <w:rPr>
          <w:color w:val="000000"/>
          <w:sz w:val="22"/>
          <w:szCs w:val="22"/>
        </w:rPr>
        <w:t>, на основании результатов элект</w:t>
      </w:r>
      <w:r w:rsidR="00033F64" w:rsidRPr="00033F64">
        <w:rPr>
          <w:color w:val="000000"/>
          <w:sz w:val="22"/>
          <w:szCs w:val="22"/>
        </w:rPr>
        <w:t xml:space="preserve">ронного аукциона №___ от ______, </w:t>
      </w:r>
      <w:r w:rsidR="00033F64" w:rsidRPr="00033F64">
        <w:rPr>
          <w:sz w:val="22"/>
          <w:szCs w:val="22"/>
          <w:lang w:eastAsia="ar-SA"/>
        </w:rPr>
        <w:t xml:space="preserve">с соблюдением требований Федерального закона от 18 июля 2011 г. № 223-ФЗ «О закупках товаров, работ, услуг отдельными видами юридических лиц», Гражданского кодекса РФ, </w:t>
      </w:r>
      <w:r w:rsidR="00753F08" w:rsidRPr="00033F64">
        <w:rPr>
          <w:color w:val="000000"/>
          <w:sz w:val="22"/>
          <w:szCs w:val="22"/>
        </w:rPr>
        <w:t>вместе именуемые «Стороны», а по отдельности «Сторона», заключили настоящий договор (далее по тексту – Договор) о следующем:</w:t>
      </w:r>
    </w:p>
    <w:p w14:paraId="62EF2BC2" w14:textId="77777777" w:rsidR="00753F08" w:rsidRPr="00F642F1" w:rsidRDefault="00753F08" w:rsidP="00753F08">
      <w:pPr>
        <w:autoSpaceDE w:val="0"/>
        <w:ind w:firstLine="284"/>
        <w:jc w:val="both"/>
        <w:rPr>
          <w:color w:val="000000"/>
          <w:sz w:val="22"/>
          <w:szCs w:val="22"/>
        </w:rPr>
      </w:pPr>
    </w:p>
    <w:p w14:paraId="0C6E9A28" w14:textId="77777777" w:rsidR="00753F08" w:rsidRPr="00F642F1" w:rsidRDefault="00753F08" w:rsidP="00753F08">
      <w:pPr>
        <w:numPr>
          <w:ilvl w:val="0"/>
          <w:numId w:val="1"/>
        </w:numPr>
        <w:tabs>
          <w:tab w:val="left" w:pos="0"/>
          <w:tab w:val="left" w:pos="426"/>
        </w:tabs>
        <w:suppressAutoHyphens/>
        <w:autoSpaceDE w:val="0"/>
        <w:ind w:firstLine="284"/>
        <w:jc w:val="center"/>
        <w:rPr>
          <w:b/>
          <w:sz w:val="22"/>
          <w:szCs w:val="22"/>
        </w:rPr>
      </w:pPr>
      <w:r w:rsidRPr="00F642F1">
        <w:rPr>
          <w:b/>
          <w:bCs/>
          <w:color w:val="000000"/>
          <w:sz w:val="22"/>
          <w:szCs w:val="22"/>
        </w:rPr>
        <w:t>ПРЕДМЕТ ДОГОВОРА</w:t>
      </w:r>
    </w:p>
    <w:p w14:paraId="0A1C9A7F" w14:textId="77777777" w:rsidR="00753F08" w:rsidRPr="00F642F1" w:rsidRDefault="00753F08" w:rsidP="00753F08">
      <w:pPr>
        <w:tabs>
          <w:tab w:val="left" w:pos="426"/>
        </w:tabs>
        <w:suppressAutoHyphens/>
        <w:autoSpaceDE w:val="0"/>
        <w:ind w:left="644"/>
        <w:rPr>
          <w:b/>
          <w:sz w:val="22"/>
          <w:szCs w:val="22"/>
        </w:rPr>
      </w:pPr>
    </w:p>
    <w:p w14:paraId="065FA2D4" w14:textId="77777777" w:rsidR="00753F08" w:rsidRPr="00F642F1" w:rsidRDefault="00753F08" w:rsidP="00753F08">
      <w:pPr>
        <w:numPr>
          <w:ilvl w:val="1"/>
          <w:numId w:val="1"/>
        </w:numPr>
        <w:suppressAutoHyphens/>
        <w:ind w:left="0" w:firstLine="284"/>
        <w:jc w:val="both"/>
        <w:rPr>
          <w:bCs/>
          <w:color w:val="000000"/>
          <w:sz w:val="22"/>
          <w:szCs w:val="22"/>
        </w:rPr>
      </w:pPr>
      <w:r w:rsidRPr="00F642F1">
        <w:rPr>
          <w:bCs/>
          <w:color w:val="000000"/>
          <w:sz w:val="22"/>
          <w:szCs w:val="22"/>
        </w:rPr>
        <w:t>По настоящему договору Исполнитель обязуется оказать услуги</w:t>
      </w:r>
      <w:r w:rsidRPr="00F642F1">
        <w:rPr>
          <w:sz w:val="22"/>
          <w:szCs w:val="22"/>
          <w:lang w:eastAsia="ar-SA"/>
        </w:rPr>
        <w:t xml:space="preserve"> по проведению периодического медицинского осмотра </w:t>
      </w:r>
      <w:r>
        <w:rPr>
          <w:sz w:val="22"/>
          <w:szCs w:val="22"/>
          <w:lang w:eastAsia="ar-SA"/>
        </w:rPr>
        <w:t>работни</w:t>
      </w:r>
      <w:r w:rsidRPr="00F642F1">
        <w:rPr>
          <w:sz w:val="22"/>
          <w:szCs w:val="22"/>
          <w:lang w:eastAsia="ar-SA"/>
        </w:rPr>
        <w:t>ков</w:t>
      </w:r>
      <w:r w:rsidRPr="00F642F1">
        <w:rPr>
          <w:bCs/>
          <w:color w:val="000000"/>
          <w:sz w:val="22"/>
          <w:szCs w:val="22"/>
        </w:rPr>
        <w:t xml:space="preserve">, поименованные в Приложениях </w:t>
      </w:r>
      <w:r w:rsidRPr="00F642F1">
        <w:rPr>
          <w:bCs/>
          <w:sz w:val="22"/>
          <w:szCs w:val="22"/>
        </w:rPr>
        <w:t>к настоящему договору, являющихся его неотъемлемой частью, далее по тексту – Приложения</w:t>
      </w:r>
      <w:r w:rsidRPr="00F642F1">
        <w:rPr>
          <w:bCs/>
          <w:color w:val="000000"/>
          <w:sz w:val="22"/>
          <w:szCs w:val="22"/>
        </w:rPr>
        <w:t>)</w:t>
      </w:r>
      <w:r w:rsidRPr="00F642F1">
        <w:rPr>
          <w:color w:val="000000"/>
          <w:sz w:val="22"/>
          <w:szCs w:val="22"/>
        </w:rPr>
        <w:t>, а Заказчик обязуется оплатить данные услуги.</w:t>
      </w:r>
    </w:p>
    <w:p w14:paraId="1DF64455" w14:textId="77777777" w:rsidR="00753F08" w:rsidRPr="00F642F1" w:rsidRDefault="00753F08" w:rsidP="00753F08">
      <w:pPr>
        <w:numPr>
          <w:ilvl w:val="1"/>
          <w:numId w:val="1"/>
        </w:numPr>
        <w:suppressAutoHyphens/>
        <w:ind w:left="0" w:firstLine="284"/>
        <w:jc w:val="both"/>
        <w:rPr>
          <w:bCs/>
          <w:color w:val="000000"/>
          <w:sz w:val="22"/>
          <w:szCs w:val="22"/>
        </w:rPr>
      </w:pPr>
      <w:r w:rsidRPr="00F642F1">
        <w:rPr>
          <w:bCs/>
          <w:color w:val="000000"/>
          <w:sz w:val="22"/>
          <w:szCs w:val="22"/>
        </w:rPr>
        <w:t xml:space="preserve">Проведение обязательных медицинских осмотров работников должно выполняться в соответствии с требованиями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62277). </w:t>
      </w:r>
    </w:p>
    <w:p w14:paraId="0BA835E4" w14:textId="77777777" w:rsidR="00753F08" w:rsidRPr="00F642F1" w:rsidRDefault="00753F08" w:rsidP="00753F08">
      <w:pPr>
        <w:numPr>
          <w:ilvl w:val="1"/>
          <w:numId w:val="1"/>
        </w:numPr>
        <w:suppressAutoHyphens/>
        <w:ind w:left="0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Стоимость, объем, содержание услуг, сроки их оказания, а также иные дополнительные условия в рамках настоящего Договора, определяются в Приложениях.</w:t>
      </w:r>
    </w:p>
    <w:p w14:paraId="4F282A78" w14:textId="77777777" w:rsidR="00753F08" w:rsidRPr="00F642F1" w:rsidRDefault="00753F08" w:rsidP="00753F08">
      <w:pPr>
        <w:autoSpaceDE w:val="0"/>
        <w:ind w:firstLine="284"/>
        <w:jc w:val="both"/>
        <w:rPr>
          <w:b/>
          <w:color w:val="000000"/>
          <w:sz w:val="22"/>
          <w:szCs w:val="22"/>
        </w:rPr>
      </w:pPr>
    </w:p>
    <w:p w14:paraId="52F211BD" w14:textId="77777777" w:rsidR="00753F08" w:rsidRPr="00F642F1" w:rsidRDefault="00753F08" w:rsidP="00753F08">
      <w:pPr>
        <w:numPr>
          <w:ilvl w:val="0"/>
          <w:numId w:val="2"/>
        </w:numPr>
        <w:tabs>
          <w:tab w:val="left" w:pos="426"/>
        </w:tabs>
        <w:suppressAutoHyphens/>
        <w:autoSpaceDE w:val="0"/>
        <w:ind w:firstLine="284"/>
        <w:jc w:val="center"/>
        <w:rPr>
          <w:b/>
          <w:sz w:val="22"/>
          <w:szCs w:val="22"/>
        </w:rPr>
      </w:pPr>
      <w:r w:rsidRPr="00F642F1">
        <w:rPr>
          <w:b/>
          <w:bCs/>
          <w:color w:val="000000"/>
          <w:sz w:val="22"/>
          <w:szCs w:val="22"/>
        </w:rPr>
        <w:t>ПРАВА И ОБЯЗАННОСТИ СТОРОН</w:t>
      </w:r>
    </w:p>
    <w:p w14:paraId="2B9F58D4" w14:textId="77777777" w:rsidR="00753F08" w:rsidRPr="00F642F1" w:rsidRDefault="00753F08" w:rsidP="00753F08">
      <w:pPr>
        <w:tabs>
          <w:tab w:val="left" w:pos="426"/>
        </w:tabs>
        <w:suppressAutoHyphens/>
        <w:autoSpaceDE w:val="0"/>
        <w:ind w:left="1004"/>
        <w:rPr>
          <w:b/>
          <w:sz w:val="22"/>
          <w:szCs w:val="22"/>
        </w:rPr>
      </w:pPr>
    </w:p>
    <w:p w14:paraId="1B1F7657" w14:textId="77777777" w:rsidR="00753F08" w:rsidRPr="00F642F1" w:rsidRDefault="00753F08" w:rsidP="00753F08">
      <w:pPr>
        <w:ind w:firstLine="284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>2.1</w:t>
      </w:r>
      <w:r w:rsidRPr="00F642F1">
        <w:rPr>
          <w:b/>
          <w:iCs/>
          <w:sz w:val="22"/>
          <w:szCs w:val="22"/>
        </w:rPr>
        <w:t>.</w:t>
      </w:r>
      <w:r w:rsidRPr="00F642F1">
        <w:rPr>
          <w:b/>
          <w:bCs/>
          <w:sz w:val="22"/>
          <w:szCs w:val="22"/>
        </w:rPr>
        <w:t>Исполнитель обязан:</w:t>
      </w:r>
    </w:p>
    <w:p w14:paraId="210B995C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2.1.1. Оказывать услуги в полном объеме в соответствии с условиями настоящего договора.</w:t>
      </w:r>
    </w:p>
    <w:p w14:paraId="55072946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2.1.2. Информировать Заказчика о ходе оказания услуг по настоящему договору.</w:t>
      </w:r>
    </w:p>
    <w:p w14:paraId="0EC74DE1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2.1.3. По завершении оказания услуг предоставлять Заказчику Отчет в письменной форме о результатах оказания услуг. Форма Отчета должна быть согласована не позднее 5 (пяти) рабочих дней после подписания договора.</w:t>
      </w:r>
    </w:p>
    <w:p w14:paraId="0F03765A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2.1.4. Сохранять конфиденциальность о деятельности Заказчика и информации, полученной в ходе оказания услуг по настоящему договору.</w:t>
      </w:r>
    </w:p>
    <w:p w14:paraId="12E0045C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2.1.5. В процессе оказания услуг по настоящему договору руководствоваться интересами Заказчика.</w:t>
      </w:r>
    </w:p>
    <w:p w14:paraId="3713F099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2.1.6. В случае привлечения Исполнителем сторонних организаций, письменно согласовать с Заказчиком каждого привлекаемого Соисполнителя. </w:t>
      </w:r>
    </w:p>
    <w:p w14:paraId="1301F9BF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2.1.7. Ответственность за результаты оказанных услуг, выполненных Соисполнителем, полностью несет Исполнитель. </w:t>
      </w:r>
    </w:p>
    <w:p w14:paraId="4DD6D7E6" w14:textId="77777777" w:rsidR="00753F08" w:rsidRPr="00F642F1" w:rsidRDefault="00753F08" w:rsidP="00753F08">
      <w:pPr>
        <w:ind w:firstLine="284"/>
        <w:jc w:val="both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 xml:space="preserve">2.2. </w:t>
      </w:r>
      <w:r w:rsidRPr="00F642F1">
        <w:rPr>
          <w:b/>
          <w:sz w:val="22"/>
          <w:szCs w:val="22"/>
        </w:rPr>
        <w:t>Заказчик обязан:</w:t>
      </w:r>
    </w:p>
    <w:p w14:paraId="46255F48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2.2.1. Предоставить Исполнителю всю необходимую для оказания услуг информацию и документы.</w:t>
      </w:r>
    </w:p>
    <w:p w14:paraId="22C526FF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2.2.2. Организовать необходимые условия для эффективной работы Исполнителя.</w:t>
      </w:r>
    </w:p>
    <w:p w14:paraId="0075D650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color w:val="000000"/>
          <w:sz w:val="22"/>
          <w:szCs w:val="22"/>
        </w:rPr>
        <w:t>2.2.3. Принять и оплатить оказанные услуги в соответствии с условиями настоящего договора.</w:t>
      </w:r>
    </w:p>
    <w:p w14:paraId="43AB6E17" w14:textId="77777777" w:rsidR="00753F08" w:rsidRPr="00F642F1" w:rsidRDefault="00753F08" w:rsidP="00753F08">
      <w:pPr>
        <w:ind w:firstLine="284"/>
        <w:rPr>
          <w:sz w:val="22"/>
          <w:szCs w:val="22"/>
        </w:rPr>
      </w:pPr>
    </w:p>
    <w:p w14:paraId="22AB3695" w14:textId="77777777" w:rsidR="00753F08" w:rsidRPr="00F642F1" w:rsidRDefault="00753F08" w:rsidP="00753F08">
      <w:pPr>
        <w:numPr>
          <w:ilvl w:val="0"/>
          <w:numId w:val="2"/>
        </w:numPr>
        <w:tabs>
          <w:tab w:val="left" w:pos="567"/>
        </w:tabs>
        <w:suppressAutoHyphens/>
        <w:jc w:val="center"/>
        <w:rPr>
          <w:b/>
          <w:sz w:val="22"/>
          <w:szCs w:val="22"/>
        </w:rPr>
      </w:pPr>
      <w:r w:rsidRPr="00F642F1">
        <w:rPr>
          <w:b/>
          <w:bCs/>
          <w:sz w:val="22"/>
          <w:szCs w:val="22"/>
        </w:rPr>
        <w:t>ЦЕНА И ПОРЯДОК РАСЧЕТОВ</w:t>
      </w:r>
    </w:p>
    <w:p w14:paraId="1D59C959" w14:textId="77777777" w:rsidR="00753F08" w:rsidRPr="00F642F1" w:rsidRDefault="00753F08" w:rsidP="00753F08">
      <w:pPr>
        <w:tabs>
          <w:tab w:val="left" w:pos="567"/>
        </w:tabs>
        <w:suppressAutoHyphens/>
        <w:ind w:left="720"/>
        <w:rPr>
          <w:b/>
          <w:sz w:val="22"/>
          <w:szCs w:val="22"/>
        </w:rPr>
      </w:pPr>
    </w:p>
    <w:p w14:paraId="188E1F4B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3.1. Общая сумма договора определена в Приложениях. Услуги оказываются по ценам, установленным в Приложениях. Цена за единицу остается фиксированной и в течение срока действия договора изменению не подлежит.</w:t>
      </w:r>
    </w:p>
    <w:p w14:paraId="7064DC9C" w14:textId="77777777" w:rsidR="00455A95" w:rsidRDefault="00753F08" w:rsidP="00455A95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3.2. Указанная стоимость является ориентировочной и не налагает на Заказчика обязательств по заказу работ в объеме, соответствующем данной стоимости.</w:t>
      </w:r>
    </w:p>
    <w:p w14:paraId="5A410059" w14:textId="49D44B98" w:rsidR="00753F08" w:rsidRPr="00455A95" w:rsidRDefault="00753F08" w:rsidP="00455A95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lastRenderedPageBreak/>
        <w:t xml:space="preserve">3.2. </w:t>
      </w:r>
      <w:r w:rsidRPr="00BE22E1">
        <w:rPr>
          <w:color w:val="000000"/>
          <w:sz w:val="22"/>
          <w:szCs w:val="22"/>
        </w:rPr>
        <w:t xml:space="preserve">Расчет осуществляется за оказанные и принятые Заказчиком услуги на основании подписанного Заказчиком Акта об оказанных услугах и представленного Исполнителем счета в течение 7 (семи) рабочих дней со дня подписания Заказчиком Акта об оказанных услугах. </w:t>
      </w:r>
    </w:p>
    <w:p w14:paraId="0AB72A41" w14:textId="7E6867F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Финансирование по договору осуществляется за счет средств </w:t>
      </w:r>
      <w:r w:rsidR="00455A95">
        <w:rPr>
          <w:sz w:val="22"/>
          <w:szCs w:val="22"/>
        </w:rPr>
        <w:t>_______________</w:t>
      </w:r>
    </w:p>
    <w:p w14:paraId="2FDCC3E0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3.3. Расчеты производятся путем перечисления Заказчиком денежных средств на расчетный счет Исполнителя, указанный в разделе 11 настоящего Договора. Оплата производится Заказчиком на основании счета, выставленного Исполнителем.</w:t>
      </w:r>
    </w:p>
    <w:p w14:paraId="43532E0F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Днем оплаты считается день списания денежных средств с расчетного счета Заказчика.</w:t>
      </w:r>
    </w:p>
    <w:p w14:paraId="691ACC70" w14:textId="77777777" w:rsidR="00753F08" w:rsidRPr="00F642F1" w:rsidRDefault="00753F08" w:rsidP="00753F08">
      <w:pPr>
        <w:ind w:firstLine="284"/>
        <w:jc w:val="both"/>
        <w:rPr>
          <w:sz w:val="22"/>
          <w:szCs w:val="22"/>
        </w:rPr>
      </w:pPr>
    </w:p>
    <w:p w14:paraId="4421E078" w14:textId="77777777" w:rsidR="00753F08" w:rsidRPr="00F642F1" w:rsidRDefault="00753F08" w:rsidP="00753F08">
      <w:pPr>
        <w:numPr>
          <w:ilvl w:val="0"/>
          <w:numId w:val="2"/>
        </w:numPr>
        <w:tabs>
          <w:tab w:val="left" w:pos="426"/>
        </w:tabs>
        <w:suppressAutoHyphens/>
        <w:ind w:firstLine="284"/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 xml:space="preserve">ПОРЯДОК СДАЧИ И ПРИЕМКИ </w:t>
      </w:r>
    </w:p>
    <w:p w14:paraId="62AD3821" w14:textId="77777777" w:rsidR="00753F08" w:rsidRPr="00F642F1" w:rsidRDefault="00753F08" w:rsidP="00753F08">
      <w:pPr>
        <w:tabs>
          <w:tab w:val="left" w:pos="426"/>
        </w:tabs>
        <w:ind w:left="1004"/>
        <w:rPr>
          <w:b/>
          <w:sz w:val="22"/>
          <w:szCs w:val="22"/>
        </w:rPr>
      </w:pPr>
    </w:p>
    <w:p w14:paraId="2A4F3058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4.1. Исполнитель предоставляет Заказчику Акт оказанных услуг или Универсальный передаточный документ (далее </w:t>
      </w:r>
      <w:r w:rsidR="00033F64" w:rsidRPr="00033F64">
        <w:rPr>
          <w:sz w:val="22"/>
          <w:szCs w:val="22"/>
        </w:rPr>
        <w:t xml:space="preserve">- </w:t>
      </w:r>
      <w:r w:rsidRPr="00F642F1">
        <w:rPr>
          <w:sz w:val="22"/>
          <w:szCs w:val="22"/>
        </w:rPr>
        <w:t>УПД) в течение 2 (двух) рабочих дней с момента оказания услуги.</w:t>
      </w:r>
    </w:p>
    <w:p w14:paraId="3AFE5817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F642F1">
        <w:rPr>
          <w:sz w:val="22"/>
          <w:szCs w:val="22"/>
        </w:rPr>
        <w:t>4.2</w:t>
      </w:r>
      <w:r w:rsidRPr="00F642F1">
        <w:rPr>
          <w:spacing w:val="-5"/>
          <w:sz w:val="22"/>
          <w:szCs w:val="22"/>
        </w:rPr>
        <w:t xml:space="preserve">. Заказчик обязан с участием Исполнителя принять оказанные услуги, не позднее 2 (двух) рабочих дней с момента получения </w:t>
      </w:r>
      <w:r w:rsidRPr="00F642F1">
        <w:rPr>
          <w:sz w:val="22"/>
          <w:szCs w:val="22"/>
        </w:rPr>
        <w:t>Акта оказанных услуг или УПД</w:t>
      </w:r>
      <w:r w:rsidR="00BE188E">
        <w:rPr>
          <w:sz w:val="22"/>
          <w:szCs w:val="22"/>
        </w:rPr>
        <w:t>,</w:t>
      </w:r>
      <w:r w:rsidRPr="00F642F1">
        <w:rPr>
          <w:spacing w:val="-5"/>
          <w:sz w:val="22"/>
          <w:szCs w:val="22"/>
        </w:rPr>
        <w:t xml:space="preserve"> а при обнаружении недостатков немедленно сообщить об этом Исполнителю. </w:t>
      </w:r>
    </w:p>
    <w:p w14:paraId="4A864611" w14:textId="77777777" w:rsidR="00BE188E" w:rsidRDefault="00753F08" w:rsidP="00753F08">
      <w:pPr>
        <w:ind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F642F1">
        <w:rPr>
          <w:spacing w:val="-4"/>
          <w:sz w:val="22"/>
          <w:szCs w:val="22"/>
        </w:rPr>
        <w:t xml:space="preserve">4.3. </w:t>
      </w:r>
      <w:r w:rsidRPr="00F642F1">
        <w:rPr>
          <w:rFonts w:eastAsia="Calibri"/>
          <w:sz w:val="22"/>
          <w:szCs w:val="22"/>
          <w:lang w:eastAsia="en-US"/>
        </w:rPr>
        <w:t xml:space="preserve">Факт сдачи-приемки оказанных услуг оформляется подписанием Акта оказанных услуг </w:t>
      </w:r>
      <w:r w:rsidRPr="00F642F1">
        <w:rPr>
          <w:sz w:val="22"/>
          <w:szCs w:val="22"/>
        </w:rPr>
        <w:t>или УПД</w:t>
      </w:r>
      <w:r w:rsidRPr="00F642F1">
        <w:rPr>
          <w:rFonts w:eastAsia="Calibri"/>
          <w:sz w:val="22"/>
          <w:szCs w:val="22"/>
          <w:lang w:eastAsia="en-US"/>
        </w:rPr>
        <w:t xml:space="preserve">. В случае подписания Акта оказанных услуг, счет-фактура </w:t>
      </w:r>
      <w:r w:rsidRPr="00F642F1">
        <w:rPr>
          <w:sz w:val="22"/>
          <w:szCs w:val="22"/>
        </w:rPr>
        <w:t xml:space="preserve">или УПД </w:t>
      </w:r>
      <w:r w:rsidRPr="00F642F1">
        <w:rPr>
          <w:rFonts w:eastAsia="Calibri"/>
          <w:sz w:val="22"/>
          <w:szCs w:val="22"/>
          <w:lang w:eastAsia="en-US"/>
        </w:rPr>
        <w:t xml:space="preserve">направляется Заказчику в сроки, установленные действующим законодательством. </w:t>
      </w:r>
    </w:p>
    <w:p w14:paraId="1C3AE09B" w14:textId="77777777" w:rsidR="00753F08" w:rsidRPr="00BE188E" w:rsidRDefault="00BE188E" w:rsidP="00753F08">
      <w:pPr>
        <w:ind w:firstLine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4.4. </w:t>
      </w:r>
      <w:r w:rsidRPr="00BE188E">
        <w:rPr>
          <w:color w:val="000000"/>
          <w:sz w:val="23"/>
          <w:szCs w:val="23"/>
          <w:shd w:val="clear" w:color="auto" w:fill="FFFFFF"/>
        </w:rPr>
        <w:t xml:space="preserve">Заключительный акт (в том числе в электронной форме) составляется в пяти экземплярах, которые направляются медицинской организацией в течение 5 рабочих дней от даты утверждения акта: работодателю, в центр </w:t>
      </w:r>
      <w:proofErr w:type="spellStart"/>
      <w:r w:rsidRPr="00BE188E">
        <w:rPr>
          <w:color w:val="000000"/>
          <w:sz w:val="23"/>
          <w:szCs w:val="23"/>
          <w:shd w:val="clear" w:color="auto" w:fill="FFFFFF"/>
        </w:rPr>
        <w:t>профпатологии</w:t>
      </w:r>
      <w:proofErr w:type="spellEnd"/>
      <w:r w:rsidRPr="00BE188E">
        <w:rPr>
          <w:color w:val="000000"/>
          <w:sz w:val="23"/>
          <w:szCs w:val="23"/>
          <w:shd w:val="clear" w:color="auto" w:fill="FFFFFF"/>
        </w:rPr>
        <w:t xml:space="preserve"> субъекта Российской Федерации, Фонд социального страхования, в территориальный орган Роспотребнадзора.</w:t>
      </w:r>
    </w:p>
    <w:p w14:paraId="19C75967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F642F1">
        <w:rPr>
          <w:spacing w:val="-4"/>
          <w:sz w:val="22"/>
          <w:szCs w:val="22"/>
        </w:rPr>
        <w:t>4.</w:t>
      </w:r>
      <w:r w:rsidR="00BE188E">
        <w:rPr>
          <w:spacing w:val="-4"/>
          <w:sz w:val="22"/>
          <w:szCs w:val="22"/>
        </w:rPr>
        <w:t>5</w:t>
      </w:r>
      <w:r w:rsidRPr="00F642F1">
        <w:rPr>
          <w:spacing w:val="-4"/>
          <w:sz w:val="22"/>
          <w:szCs w:val="22"/>
        </w:rPr>
        <w:t xml:space="preserve">. В случае, выявления фактов оказания услуг ненадлежащего качества и/или несоответствующего условиям договора, Заказчик уведомляет об этом Исполнителя и оставляет акт о выявленных нарушениях/несоответствиях условиям договора с приложением подтверждающих материалов с участием представителя Исполнителя, при отказе – односторонний. </w:t>
      </w:r>
    </w:p>
    <w:p w14:paraId="0FBD75A6" w14:textId="55FD65AF" w:rsidR="00753F08" w:rsidRDefault="00BE188E" w:rsidP="00753F0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4.6</w:t>
      </w:r>
      <w:r w:rsidR="00753F08" w:rsidRPr="00F642F1">
        <w:rPr>
          <w:spacing w:val="-4"/>
          <w:sz w:val="22"/>
          <w:szCs w:val="22"/>
        </w:rPr>
        <w:t xml:space="preserve">. Исполнитель обязан в течение 2 (двух) рабочих дней, с момента предъявления соответствующего требования Заказчика за свой счет устранить выявленные недостатки оказанных услуг. Нарушение указанного срока расценивается, как нарушение срока оказания услуг и влечет ответственность в соответствии с п. 6.3 договора. </w:t>
      </w:r>
    </w:p>
    <w:p w14:paraId="7532DE30" w14:textId="77777777" w:rsidR="00455A95" w:rsidRPr="00F642F1" w:rsidRDefault="00455A95" w:rsidP="00753F08">
      <w:pPr>
        <w:shd w:val="clear" w:color="auto" w:fill="FFFFFF"/>
        <w:ind w:firstLine="284"/>
        <w:jc w:val="both"/>
        <w:rPr>
          <w:sz w:val="22"/>
          <w:szCs w:val="22"/>
        </w:rPr>
      </w:pPr>
    </w:p>
    <w:p w14:paraId="725721BE" w14:textId="77777777" w:rsidR="00753F08" w:rsidRPr="00F642F1" w:rsidRDefault="00753F08" w:rsidP="00753F08">
      <w:pPr>
        <w:pStyle w:val="21"/>
        <w:numPr>
          <w:ilvl w:val="0"/>
          <w:numId w:val="2"/>
        </w:numPr>
        <w:spacing w:before="0"/>
        <w:ind w:right="0" w:firstLine="284"/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>УСЛОВИЯ ОКАЗАНИЯ УСЛУГ</w:t>
      </w:r>
    </w:p>
    <w:p w14:paraId="13B657F5" w14:textId="77777777" w:rsidR="00753F08" w:rsidRPr="00F642F1" w:rsidRDefault="00753F08" w:rsidP="00753F08">
      <w:pPr>
        <w:pStyle w:val="21"/>
        <w:spacing w:before="0"/>
        <w:ind w:left="1004" w:right="0" w:firstLine="0"/>
        <w:rPr>
          <w:b/>
          <w:sz w:val="22"/>
          <w:szCs w:val="22"/>
        </w:rPr>
      </w:pPr>
    </w:p>
    <w:p w14:paraId="55591510" w14:textId="77777777" w:rsidR="00753F08" w:rsidRPr="00F642F1" w:rsidRDefault="00753F08" w:rsidP="00753F08">
      <w:pPr>
        <w:ind w:firstLine="284"/>
        <w:jc w:val="both"/>
        <w:rPr>
          <w:color w:val="000000"/>
          <w:sz w:val="22"/>
          <w:szCs w:val="22"/>
        </w:rPr>
      </w:pPr>
      <w:r w:rsidRPr="00F642F1">
        <w:rPr>
          <w:sz w:val="22"/>
          <w:szCs w:val="22"/>
        </w:rPr>
        <w:t xml:space="preserve">5.1. Оказание услуг осуществляется в сроки и на условиях, предусмотренных в Приложениях. </w:t>
      </w:r>
    </w:p>
    <w:p w14:paraId="5589F674" w14:textId="77777777" w:rsidR="00753F08" w:rsidRPr="00F642F1" w:rsidRDefault="00753F08" w:rsidP="00753F08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5.2. Обязательства Исполнителя по оказанию услуг считаются исполненными с момента подписания обеими Сторонами Акта оказанных услуг или УПД.</w:t>
      </w:r>
    </w:p>
    <w:p w14:paraId="28C0B2B5" w14:textId="77777777" w:rsidR="00753F08" w:rsidRPr="00F642F1" w:rsidRDefault="00753F08" w:rsidP="00753F08">
      <w:pPr>
        <w:pStyle w:val="21"/>
        <w:spacing w:before="0"/>
        <w:ind w:right="0" w:firstLine="284"/>
        <w:rPr>
          <w:sz w:val="22"/>
          <w:szCs w:val="22"/>
        </w:rPr>
      </w:pPr>
    </w:p>
    <w:p w14:paraId="0394992F" w14:textId="77777777" w:rsidR="00753F08" w:rsidRDefault="00753F08" w:rsidP="00753F08">
      <w:pPr>
        <w:pStyle w:val="21"/>
        <w:numPr>
          <w:ilvl w:val="0"/>
          <w:numId w:val="2"/>
        </w:numPr>
        <w:spacing w:before="0"/>
        <w:ind w:right="0" w:firstLine="284"/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>ОТВЕТСТВЕННОСТЬ СТОРОН. ПОРЯДОК РАЗРЕШЕНИЯ СПОРОВ</w:t>
      </w:r>
    </w:p>
    <w:p w14:paraId="76C541DD" w14:textId="77777777" w:rsidR="00BE188E" w:rsidRPr="00F642F1" w:rsidRDefault="00BE188E" w:rsidP="00BE188E">
      <w:pPr>
        <w:pStyle w:val="21"/>
        <w:spacing w:before="0"/>
        <w:ind w:left="1004" w:right="0" w:firstLine="0"/>
        <w:rPr>
          <w:b/>
          <w:sz w:val="22"/>
          <w:szCs w:val="22"/>
        </w:rPr>
      </w:pPr>
    </w:p>
    <w:p w14:paraId="087CB86B" w14:textId="77777777" w:rsidR="00753F08" w:rsidRPr="00F642F1" w:rsidRDefault="00753F08" w:rsidP="00753F08">
      <w:pPr>
        <w:tabs>
          <w:tab w:val="left" w:pos="1134"/>
        </w:tabs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6.1. За неисполнение или ненадлежащее исполнение своих обязательств, предусмотренных условиями настоящего Договора, Стороны несут ответственность в соответствии с действующим Законодательством Российской Федерации.</w:t>
      </w:r>
    </w:p>
    <w:p w14:paraId="33BBA189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6.2.  В случае нарушения Исполнителем сроков выполнения услуг или сроков устранения недостатков, установленных в Договоре, Заказчик вправе взыскать с Исполнителя неустойку в виде пени из расчета 0,05% от стоимости невыполненных в срок услуг за каждый день просрочки.</w:t>
      </w:r>
    </w:p>
    <w:p w14:paraId="4030D53E" w14:textId="77777777" w:rsidR="00753F08" w:rsidRPr="00F642F1" w:rsidRDefault="00753F08" w:rsidP="00753F08">
      <w:pPr>
        <w:tabs>
          <w:tab w:val="left" w:pos="1134"/>
        </w:tabs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6.4.</w:t>
      </w:r>
      <w:r w:rsidRPr="00F642F1">
        <w:rPr>
          <w:sz w:val="22"/>
          <w:szCs w:val="22"/>
        </w:rPr>
        <w:tab/>
        <w:t>При нарушении Заказчиком сроков оплаты работ, Подрядчик вправе взыскать с Заказчика неустойку в виде пени из расчета 0,05% от стоимости неоплаченных в срок работ за каждый день просрочки платежа, но не более 10% от стоимости неоплаченных работ.</w:t>
      </w:r>
    </w:p>
    <w:p w14:paraId="2C718883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6.5. За несвоевременное предоставление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законодательства, Заказчик вправе по каждому факту нарушения потребовать от Подрядчика выплаты неустойки в виде штрафа в размере 5 (пять) % от суммы счета или иного несвоевременно представленного первичного документа. Выплата неустойки не освобождает Подрядчика от обязанности по предоставлению надлежащим образом оформленных первичных документов и счета.</w:t>
      </w:r>
    </w:p>
    <w:p w14:paraId="1A8ECD07" w14:textId="77777777" w:rsidR="00753F08" w:rsidRPr="00F642F1" w:rsidRDefault="00753F08" w:rsidP="00753F08">
      <w:pPr>
        <w:ind w:right="142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Предусмотренная настоящим пунктом Договора ответственность не лишает Заказчика права применить к Подрядчику меры ответственности за несвоевременное выполнение работ по настоящему Договору.</w:t>
      </w:r>
    </w:p>
    <w:p w14:paraId="735C4B4C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6.6. Стороны освобождаются от уплаты неустойки, если докажут, что ненадлежащее исполнение обязательства произошло вследствие непреодолимой силы или по вине другой Стороны.</w:t>
      </w:r>
    </w:p>
    <w:p w14:paraId="36C1A6EF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6.7. Уплата неустойки не освобождает Стороны от исполнения обязательств по настоящему Договору. При </w:t>
      </w:r>
      <w:proofErr w:type="gramStart"/>
      <w:r w:rsidRPr="00F642F1">
        <w:rPr>
          <w:sz w:val="22"/>
          <w:szCs w:val="22"/>
        </w:rPr>
        <w:t>этом, в случае, если</w:t>
      </w:r>
      <w:proofErr w:type="gramEnd"/>
      <w:r w:rsidRPr="00F642F1">
        <w:rPr>
          <w:sz w:val="22"/>
          <w:szCs w:val="22"/>
        </w:rPr>
        <w:t xml:space="preserve"> в результате нарушений одной из Сторон любого из обязательств, вытекающих из </w:t>
      </w:r>
      <w:r w:rsidRPr="00F642F1">
        <w:rPr>
          <w:sz w:val="22"/>
          <w:szCs w:val="22"/>
        </w:rPr>
        <w:lastRenderedPageBreak/>
        <w:t>настоящего Договора, другой Стороне были причинены убытки, последняя имеет право взыскать со Стороны, нарушившей обязательство, указанные убытки в полном объёме.</w:t>
      </w:r>
    </w:p>
    <w:p w14:paraId="3E2DF046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6.8. В случае предъявления надзорными и контролирующими органами штрафных санкций за факты нарушения требований законодательства, произошедших по вине Подрядчика, Заказчик вправе взыскать с Подрядчика суммы причиненного ущерба.</w:t>
      </w:r>
    </w:p>
    <w:p w14:paraId="036771EB" w14:textId="77777777" w:rsidR="00753F08" w:rsidRPr="00F642F1" w:rsidRDefault="00753F08" w:rsidP="00753F08">
      <w:pPr>
        <w:ind w:right="142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6.9. Ответственность Сторон в иных случаях определяется в соответствии с законодательством Российской Федерации.</w:t>
      </w:r>
    </w:p>
    <w:p w14:paraId="3289F899" w14:textId="77777777" w:rsidR="00753F08" w:rsidRPr="00F642F1" w:rsidRDefault="00753F08" w:rsidP="00753F08">
      <w:pPr>
        <w:pStyle w:val="a3"/>
        <w:numPr>
          <w:ilvl w:val="0"/>
          <w:numId w:val="5"/>
        </w:numPr>
        <w:spacing w:line="274" w:lineRule="exact"/>
        <w:jc w:val="center"/>
        <w:rPr>
          <w:b/>
          <w:spacing w:val="-3"/>
          <w:sz w:val="22"/>
          <w:szCs w:val="22"/>
        </w:rPr>
      </w:pPr>
      <w:r w:rsidRPr="00F642F1">
        <w:rPr>
          <w:b/>
          <w:spacing w:val="-3"/>
          <w:sz w:val="22"/>
          <w:szCs w:val="22"/>
        </w:rPr>
        <w:t>ОБСТОЯТЕЛЬСТВА НЕПРЕОДОЛИМОЙ СИЛЫ</w:t>
      </w:r>
    </w:p>
    <w:p w14:paraId="7212D035" w14:textId="77777777" w:rsidR="00753F08" w:rsidRPr="00F642F1" w:rsidRDefault="00753F08" w:rsidP="00753F08">
      <w:pPr>
        <w:pStyle w:val="a3"/>
        <w:spacing w:line="274" w:lineRule="exact"/>
        <w:rPr>
          <w:b/>
          <w:spacing w:val="-3"/>
          <w:sz w:val="22"/>
          <w:szCs w:val="22"/>
        </w:rPr>
      </w:pPr>
    </w:p>
    <w:p w14:paraId="56CA7E29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7.1. Ни одна из Сторон не несет ответственности в случае неисполнения, несвоевременного или ненадлежащего исполнения ею обязательств по договору, если указанное неисполнение, несвоевременное или ненадлежащее исполнение обусловлено исключительно наступлением и/или действием обстоятельств непреодолимой силы (форс-мажорных обстоятельств). 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целесообразно ожидать от добросовестно действующей Стороны. Затронутая форс-мажорными обстоятельствами Сторона принимает все возможные меры с целью максимально ограничить отрицательные последствия, вызванные указанными форс-мажорными обстоятельствами </w:t>
      </w:r>
    </w:p>
    <w:p w14:paraId="3156BCF1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7.2. К обстоятельствам непреодолимой силы (форс-мажорных обстоятельств) относятся: </w:t>
      </w:r>
    </w:p>
    <w:p w14:paraId="679B3F6B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землетрясения, наводнения (затопления), цунами, пожары, бури, удары молнии, обвалы (оползня), тайфуны, ураганы, снежный занос, резкие температурные колебания и иных природные явления;</w:t>
      </w:r>
    </w:p>
    <w:p w14:paraId="49DCCBDB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объявления эпидемии, пандемии, введение карантина, режима повышенной готовности, чрезвычайной ситуации, ограничений перевозок, запрет осуществления отдельных видов деятельности и иные особые запретительные акты органов законодательной и/или исполнительной власти Российской Федерации, запрещающие и/или ограничивающие хозяйственную деятельность;</w:t>
      </w:r>
    </w:p>
    <w:p w14:paraId="36855E2F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а также другие обстоятельства, не зависящие от воли Сторон, но непосредственно препятствующие выполнению обязательств по настоящему Договору. Указанные события должны носить чрезвычайный, непредвиденный и непредотвратимый характер, возникнуть после заключения Договора.</w:t>
      </w:r>
    </w:p>
    <w:p w14:paraId="357B11CF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7.3. Затронутая форс-мажорными обстоятельствами Сторона без промедления, но не позднее чем через 5 (пять) рабочих дней после наступления форс-мажорных обстоятельств, в письменной форме путем направления уведомления по электронной почте, указанной в разделе 11 настоящего договора, и последующим направлением уведомления по почте (с уведомлением о вручении) информируют другую Сторону об этих обстоятельствах и об их последствиях. Уведомление о невозможности исполнения обязательств Стороной должно содержать данные о характере обстоятельств непреодолимой силы, оценку влияния указанных обстоятельств на возможность исполнения обязанностей по Договору, о примерных сроках исполнения обязательства.</w:t>
      </w:r>
    </w:p>
    <w:p w14:paraId="4D66F8C8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7.4. Надлежащим доказательством наличия указанных выше обстоятельств и их продолжительности должно служить сертификат/заключение компетентных органов в случае, если возможность выдачи сертификата/заключения при сложившихся обстоятельствах предусмотрена действующим законодательством.</w:t>
      </w:r>
    </w:p>
    <w:p w14:paraId="0262EE8C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7.5. Сторона, для которой возникли форс-мажорные обстоятельства на территории РФ, должна также без промедления, не позднее чем через 3 (три) рабочих дня известить в письменной форме (с обратным уведомление о получении сообщения) другую сторону о прекращении действия этих обстоятельств.</w:t>
      </w:r>
    </w:p>
    <w:p w14:paraId="286614D4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7.6. Не извещение или несвоевременное извещение другой Стороны Стороной, для которой возникла невозможность исполнения обязательства по Договору, о наступлении форс-мажорных обстоятельств, влечет за собой утрату права ссылаться на эти обстоятельства как на основание освобождения от ответственности за неисполнение либо ненадлежащее исполнение условий Договора.</w:t>
      </w:r>
    </w:p>
    <w:p w14:paraId="6F39C3AF" w14:textId="77777777" w:rsidR="00753F08" w:rsidRPr="00F642F1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7.7. Наступление форс-мажорных обстоятельств, может вызвать увеличение срока исполнения Договора на период их действия, если настоящим Договором не предусмотрено иное или Стороны не договорились об ином, что оформляется дополнительным соглашением к договору, подписанным обеими сторонами. </w:t>
      </w:r>
    </w:p>
    <w:p w14:paraId="16150A09" w14:textId="77777777" w:rsidR="00753F08" w:rsidRDefault="00753F08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7.8. В случае, если обстоятельства непреодолимой силы длятся более 1 (одного) месяца, Стороны обязуются согласовать меры, которые должны быть приняты для устранения последствий наступления обстоятельств непреодолимой силы. Если такие обстоятельства непреодолимой силы длятся более 2 (двух) месяцев, то любая из Сторон имеет право расторгнуть Договор в одностороннем внесудебном порядке.</w:t>
      </w:r>
    </w:p>
    <w:p w14:paraId="402EBFAE" w14:textId="77777777" w:rsidR="005373DF" w:rsidRPr="00F642F1" w:rsidRDefault="005373DF" w:rsidP="00753F08">
      <w:pPr>
        <w:tabs>
          <w:tab w:val="left" w:pos="9000"/>
        </w:tabs>
        <w:ind w:firstLine="567"/>
        <w:jc w:val="both"/>
        <w:rPr>
          <w:sz w:val="22"/>
          <w:szCs w:val="22"/>
        </w:rPr>
      </w:pPr>
    </w:p>
    <w:p w14:paraId="5C7C49D4" w14:textId="77777777" w:rsidR="00753F08" w:rsidRDefault="00753F08" w:rsidP="00753F08">
      <w:pPr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ind w:left="0" w:firstLine="284"/>
        <w:jc w:val="center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ИЗМЕНЕНИЕ, РАСТОРЖЕНИЕ ДОГОВОРА</w:t>
      </w:r>
    </w:p>
    <w:p w14:paraId="27293F21" w14:textId="77777777" w:rsidR="005373DF" w:rsidRPr="00F642F1" w:rsidRDefault="005373DF" w:rsidP="005373DF">
      <w:pPr>
        <w:shd w:val="clear" w:color="auto" w:fill="FFFFFF"/>
        <w:tabs>
          <w:tab w:val="left" w:pos="0"/>
        </w:tabs>
        <w:suppressAutoHyphens/>
        <w:ind w:left="284"/>
        <w:rPr>
          <w:b/>
          <w:color w:val="000000"/>
          <w:sz w:val="22"/>
          <w:szCs w:val="22"/>
        </w:rPr>
      </w:pPr>
    </w:p>
    <w:p w14:paraId="7467AB27" w14:textId="56B7CA1F" w:rsidR="00753F08" w:rsidRPr="00F642F1" w:rsidRDefault="00753F08" w:rsidP="00753F0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F642F1">
        <w:rPr>
          <w:sz w:val="22"/>
          <w:szCs w:val="22"/>
        </w:rPr>
        <w:t>.1. Изменение существенных условий договора (цена, объем, сроки) при его исполнении не допускается, за исключением их изменения по соглашению сторон в  случаях</w:t>
      </w:r>
      <w:r w:rsidR="00455A95">
        <w:rPr>
          <w:sz w:val="22"/>
          <w:szCs w:val="22"/>
        </w:rPr>
        <w:t xml:space="preserve"> предусмотренных положением о закупках Заказчика.</w:t>
      </w:r>
      <w:r w:rsidRPr="00F642F1">
        <w:rPr>
          <w:sz w:val="22"/>
          <w:szCs w:val="22"/>
        </w:rPr>
        <w:t>:</w:t>
      </w:r>
    </w:p>
    <w:p w14:paraId="63C35BD0" w14:textId="77777777" w:rsidR="00753F08" w:rsidRPr="00F642F1" w:rsidRDefault="00753F08" w:rsidP="00753F08">
      <w:pPr>
        <w:ind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lastRenderedPageBreak/>
        <w:t>8.2.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14:paraId="58A61BD1" w14:textId="77777777" w:rsidR="00753F08" w:rsidRPr="00F642F1" w:rsidRDefault="00753F08" w:rsidP="00753F08">
      <w:pPr>
        <w:ind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8.3. В случае перемены Заказчика права и обязанности Заказчика, предусмотренные договором, переходят к новому Заказчику.</w:t>
      </w:r>
    </w:p>
    <w:p w14:paraId="77861849" w14:textId="77777777" w:rsidR="00753F08" w:rsidRPr="00F642F1" w:rsidRDefault="00753F08" w:rsidP="00753F08">
      <w:pPr>
        <w:ind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8.4. В случае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условий.</w:t>
      </w:r>
    </w:p>
    <w:p w14:paraId="6E5E8FEB" w14:textId="77777777" w:rsidR="00753F08" w:rsidRPr="00F642F1" w:rsidRDefault="00753F08" w:rsidP="00753F08">
      <w:pPr>
        <w:ind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8.5.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3CC41DB0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AB3B165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 xml:space="preserve">Договор может быть расторгнут Заказчиком в одностороннем порядке, если это не противоречит законодательству РФ в следующих случаях: </w:t>
      </w:r>
    </w:p>
    <w:p w14:paraId="6AA93BF7" w14:textId="77777777" w:rsidR="00753F08" w:rsidRPr="00F642F1" w:rsidRDefault="00753F08" w:rsidP="00753F08">
      <w:pPr>
        <w:pStyle w:val="a3"/>
        <w:autoSpaceDE w:val="0"/>
        <w:autoSpaceDN w:val="0"/>
        <w:adjustRightInd w:val="0"/>
        <w:ind w:left="0" w:firstLine="709"/>
        <w:jc w:val="both"/>
        <w:outlineLvl w:val="3"/>
        <w:rPr>
          <w:sz w:val="22"/>
          <w:szCs w:val="22"/>
        </w:rPr>
      </w:pPr>
      <w:r w:rsidRPr="00F642F1">
        <w:rPr>
          <w:sz w:val="22"/>
          <w:szCs w:val="22"/>
        </w:rPr>
        <w:t>- если исполнитель не приступает в установленный договором срок  к исполнению договора или оказывает услугу таким образом, что окончание ее к сроку, предусмотренному договором, становится явно невозможным, либо в ходе оказания услуги стало очевидно, что она не будет оказана надлежащим образом в срок, установленный договором;</w:t>
      </w:r>
    </w:p>
    <w:p w14:paraId="796E6F7C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неустранимыми;</w:t>
      </w:r>
    </w:p>
    <w:p w14:paraId="1CB7D273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неоднократного (два и более) или существенного (более тридцати дней) нарушения сроков оказания услуг, указанных в договоре.</w:t>
      </w:r>
    </w:p>
    <w:p w14:paraId="5311368E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Заказчик не вправе применять предусмотренные настоящим пунктом меры в случае, если обстоятельства, послужившие основанием для одностороннего расторжения договора, возникли по его вине.</w:t>
      </w:r>
    </w:p>
    <w:p w14:paraId="5666C8F1" w14:textId="77777777" w:rsidR="00753F08" w:rsidRPr="00F642F1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8.6. В случае, если Исполнитель в заявке на закупку указал  недостоверную информацию.</w:t>
      </w:r>
    </w:p>
    <w:p w14:paraId="403799D8" w14:textId="77777777" w:rsidR="00753F08" w:rsidRDefault="00753F08" w:rsidP="00753F08">
      <w:pPr>
        <w:pStyle w:val="a3"/>
        <w:ind w:left="0" w:firstLine="709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8.7. Иные основания, регулируется положениями Гражданского кодекса Российской Федерации и иными федеральными законами и нормативно-правовыми актами, регулирующие договорные отношения.</w:t>
      </w:r>
    </w:p>
    <w:p w14:paraId="3015DA92" w14:textId="77777777" w:rsidR="005A0A88" w:rsidRPr="005A0A88" w:rsidRDefault="005A0A88" w:rsidP="00753F08">
      <w:pPr>
        <w:pStyle w:val="a3"/>
        <w:ind w:left="0" w:firstLine="709"/>
        <w:jc w:val="both"/>
        <w:rPr>
          <w:sz w:val="22"/>
          <w:szCs w:val="22"/>
        </w:rPr>
      </w:pPr>
    </w:p>
    <w:p w14:paraId="516EEA7B" w14:textId="77777777" w:rsidR="00753F08" w:rsidRPr="00F642F1" w:rsidRDefault="00753F08" w:rsidP="00753F08">
      <w:pPr>
        <w:widowControl w:val="0"/>
        <w:numPr>
          <w:ilvl w:val="0"/>
          <w:numId w:val="3"/>
        </w:numPr>
        <w:jc w:val="center"/>
        <w:rPr>
          <w:rFonts w:eastAsia="Andale Sans UI"/>
          <w:b/>
          <w:kern w:val="2"/>
          <w:sz w:val="22"/>
          <w:szCs w:val="22"/>
        </w:rPr>
      </w:pPr>
      <w:r w:rsidRPr="00F642F1">
        <w:rPr>
          <w:rFonts w:eastAsia="Andale Sans UI"/>
          <w:b/>
          <w:kern w:val="2"/>
          <w:sz w:val="22"/>
          <w:szCs w:val="22"/>
        </w:rPr>
        <w:t>АНТИКОРРУПЦИОННАЯ ОГОВОРКА</w:t>
      </w:r>
    </w:p>
    <w:p w14:paraId="2726498D" w14:textId="77777777" w:rsidR="00753F08" w:rsidRPr="00F642F1" w:rsidRDefault="00753F08" w:rsidP="00753F08">
      <w:pPr>
        <w:widowControl w:val="0"/>
        <w:ind w:left="720"/>
        <w:rPr>
          <w:rFonts w:eastAsia="Andale Sans UI"/>
          <w:b/>
          <w:kern w:val="2"/>
          <w:sz w:val="22"/>
          <w:szCs w:val="22"/>
        </w:rPr>
      </w:pPr>
    </w:p>
    <w:p w14:paraId="02E06A09" w14:textId="77777777" w:rsidR="00753F08" w:rsidRPr="00F642F1" w:rsidRDefault="00753F08" w:rsidP="00753F08">
      <w:pPr>
        <w:widowControl w:val="0"/>
        <w:ind w:firstLine="284"/>
        <w:jc w:val="both"/>
        <w:rPr>
          <w:rFonts w:eastAsia="Andale Sans UI"/>
          <w:kern w:val="2"/>
          <w:sz w:val="22"/>
          <w:szCs w:val="22"/>
        </w:rPr>
      </w:pPr>
      <w:r w:rsidRPr="00F642F1">
        <w:rPr>
          <w:rFonts w:eastAsia="Andale Sans UI"/>
          <w:kern w:val="2"/>
          <w:sz w:val="22"/>
          <w:szCs w:val="22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6509D81" w14:textId="77777777" w:rsidR="00753F08" w:rsidRPr="00F642F1" w:rsidRDefault="00753F08" w:rsidP="00753F08">
      <w:pPr>
        <w:widowControl w:val="0"/>
        <w:ind w:firstLine="284"/>
        <w:jc w:val="both"/>
        <w:rPr>
          <w:rFonts w:eastAsia="Andale Sans UI"/>
          <w:kern w:val="2"/>
          <w:sz w:val="22"/>
          <w:szCs w:val="22"/>
        </w:rPr>
      </w:pPr>
      <w:r w:rsidRPr="00F642F1">
        <w:rPr>
          <w:rFonts w:eastAsia="Andale Sans UI"/>
          <w:kern w:val="2"/>
          <w:sz w:val="22"/>
          <w:szCs w:val="22"/>
        </w:rPr>
        <w:t>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DB74D96" w14:textId="77777777" w:rsidR="00753F08" w:rsidRPr="00F642F1" w:rsidRDefault="00753F08" w:rsidP="00753F08">
      <w:pPr>
        <w:widowControl w:val="0"/>
        <w:ind w:firstLine="284"/>
        <w:jc w:val="both"/>
        <w:rPr>
          <w:rFonts w:eastAsia="Andale Sans UI"/>
          <w:kern w:val="2"/>
          <w:sz w:val="22"/>
          <w:szCs w:val="22"/>
        </w:rPr>
      </w:pPr>
      <w:r w:rsidRPr="00F642F1">
        <w:rPr>
          <w:rFonts w:eastAsia="Andale Sans UI"/>
          <w:kern w:val="2"/>
          <w:sz w:val="22"/>
          <w:szCs w:val="22"/>
        </w:rPr>
        <w:t>9.3. В случае возникновения у Стороны подозрений, что произошло или может произойти нарушение каких-либо положений пунктов 9.1 и 9.2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9.1 и 9.2 настоящего Договора другой Стороной, ее аффилированными лицами, работниками или посредниками.</w:t>
      </w:r>
    </w:p>
    <w:p w14:paraId="4C28374D" w14:textId="77777777" w:rsidR="00753F08" w:rsidRPr="00F642F1" w:rsidRDefault="00753F08" w:rsidP="00753F08">
      <w:pPr>
        <w:widowControl w:val="0"/>
        <w:ind w:firstLine="284"/>
        <w:jc w:val="both"/>
        <w:rPr>
          <w:rFonts w:eastAsia="Andale Sans UI"/>
          <w:kern w:val="2"/>
          <w:sz w:val="22"/>
          <w:szCs w:val="22"/>
        </w:rPr>
      </w:pPr>
      <w:r w:rsidRPr="00F642F1">
        <w:rPr>
          <w:rFonts w:eastAsia="Andale Sans UI"/>
          <w:kern w:val="2"/>
          <w:sz w:val="22"/>
          <w:szCs w:val="22"/>
        </w:rPr>
        <w:t>9.4. Сторона, получившая уведомление о нарушении каких-либо положений пунктов 9.1 и 9.2 настоящего Договора,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3DDE6D93" w14:textId="77777777" w:rsidR="00753F08" w:rsidRPr="00F642F1" w:rsidRDefault="00753F08" w:rsidP="00753F08">
      <w:pPr>
        <w:widowControl w:val="0"/>
        <w:ind w:firstLine="284"/>
        <w:jc w:val="both"/>
        <w:rPr>
          <w:rFonts w:eastAsia="Andale Sans UI"/>
          <w:kern w:val="2"/>
          <w:sz w:val="22"/>
          <w:szCs w:val="22"/>
        </w:rPr>
      </w:pPr>
      <w:r w:rsidRPr="00F642F1">
        <w:rPr>
          <w:rFonts w:eastAsia="Andale Sans UI"/>
          <w:kern w:val="2"/>
          <w:sz w:val="22"/>
          <w:szCs w:val="22"/>
        </w:rPr>
        <w:t>9.5. Стороны гарантируют осуществление надлежащего разбирательства по фактам нарушения положений пунктов 9.1 и 9.2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91E69C3" w14:textId="77777777" w:rsidR="00753F08" w:rsidRPr="00F642F1" w:rsidRDefault="00753F08" w:rsidP="00753F08">
      <w:pPr>
        <w:ind w:firstLine="709"/>
        <w:jc w:val="both"/>
        <w:rPr>
          <w:sz w:val="22"/>
          <w:szCs w:val="22"/>
        </w:rPr>
      </w:pPr>
    </w:p>
    <w:p w14:paraId="3ECC0AA6" w14:textId="77777777" w:rsidR="00753F08" w:rsidRPr="00F642F1" w:rsidRDefault="00753F08" w:rsidP="00753F08">
      <w:pPr>
        <w:pStyle w:val="a3"/>
        <w:numPr>
          <w:ilvl w:val="0"/>
          <w:numId w:val="4"/>
        </w:numPr>
        <w:shd w:val="clear" w:color="auto" w:fill="FFFFFF"/>
        <w:suppressAutoHyphens/>
        <w:contextualSpacing w:val="0"/>
        <w:jc w:val="center"/>
        <w:rPr>
          <w:b/>
          <w:bCs/>
          <w:spacing w:val="1"/>
          <w:sz w:val="22"/>
          <w:szCs w:val="22"/>
        </w:rPr>
      </w:pPr>
      <w:r w:rsidRPr="00F642F1">
        <w:rPr>
          <w:b/>
          <w:bCs/>
          <w:spacing w:val="1"/>
          <w:sz w:val="22"/>
          <w:szCs w:val="22"/>
        </w:rPr>
        <w:t>ПРОЧИЕ УСЛОВИЯ</w:t>
      </w:r>
    </w:p>
    <w:p w14:paraId="34C14D9C" w14:textId="77777777" w:rsidR="00753F08" w:rsidRPr="00F642F1" w:rsidRDefault="00753F08" w:rsidP="00753F08">
      <w:pPr>
        <w:pStyle w:val="a3"/>
        <w:shd w:val="clear" w:color="auto" w:fill="FFFFFF"/>
        <w:suppressAutoHyphens/>
        <w:contextualSpacing w:val="0"/>
        <w:rPr>
          <w:b/>
          <w:bCs/>
          <w:spacing w:val="1"/>
          <w:sz w:val="22"/>
          <w:szCs w:val="22"/>
        </w:rPr>
      </w:pPr>
    </w:p>
    <w:p w14:paraId="76CB2233" w14:textId="155AB1D2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lastRenderedPageBreak/>
        <w:t>10.1. Договор вступает в силу с момента его подписания и действует по 3</w:t>
      </w:r>
      <w:r>
        <w:rPr>
          <w:sz w:val="22"/>
          <w:szCs w:val="22"/>
        </w:rPr>
        <w:t>1</w:t>
      </w:r>
      <w:r w:rsidRPr="00F642F1">
        <w:rPr>
          <w:sz w:val="22"/>
          <w:szCs w:val="22"/>
        </w:rPr>
        <w:t>.</w:t>
      </w:r>
      <w:r w:rsidR="00455A95">
        <w:rPr>
          <w:sz w:val="22"/>
          <w:szCs w:val="22"/>
        </w:rPr>
        <w:t>07</w:t>
      </w:r>
      <w:r w:rsidRPr="00F642F1">
        <w:rPr>
          <w:sz w:val="22"/>
          <w:szCs w:val="22"/>
        </w:rPr>
        <w:t>.202</w:t>
      </w:r>
      <w:r w:rsidR="00861647">
        <w:rPr>
          <w:sz w:val="22"/>
          <w:szCs w:val="22"/>
        </w:rPr>
        <w:t>6</w:t>
      </w:r>
      <w:r w:rsidRPr="00F642F1">
        <w:rPr>
          <w:sz w:val="22"/>
          <w:szCs w:val="22"/>
        </w:rPr>
        <w:t xml:space="preserve">, а в части взаиморасчетов до полного исполнения Сторонами своих обязательств. </w:t>
      </w:r>
    </w:p>
    <w:p w14:paraId="69EBF822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10.2. Документы, переданные с использованием средств факсимильной связи или электронной почты, имеют юридическую силу при наличии реквизитов, позволяющих достоверно определить отправителя такого документа. Оригиналы указанных документов должны быть предоставлены в течение 15 рабочих дней после факсимильной/электронной передачи.</w:t>
      </w:r>
    </w:p>
    <w:p w14:paraId="1C9B2910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10.3. Об изменении наименования, адреса и банковских реквизитов, смене руководителя предприятия Стороны обязаны письменно уведомить друг друга в течение 3-х рабочих дней. В противном случае, сообщения, переданные по последнему известному адресу и с ранее определенными реквизитами, считаются переданными надлежащим образом. Факт изменения банковских реквизитов подтверждается письмом, подписанным руководителем и заверенным печатью.</w:t>
      </w:r>
    </w:p>
    <w:p w14:paraId="07831632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10.4. По всем вопросам, не отраженным в настоящем договоре, Стороны руководствуются действующим законодательством Российской Федерации.</w:t>
      </w:r>
    </w:p>
    <w:p w14:paraId="4AF7254D" w14:textId="77777777" w:rsidR="00753F08" w:rsidRPr="00F642F1" w:rsidRDefault="00753F08" w:rsidP="00753F08">
      <w:pPr>
        <w:shd w:val="clear" w:color="auto" w:fill="FFFFFF"/>
        <w:ind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10.5 Настоящий договор составлен в двух экземплярах, имеющих одинаковую юридическую силу, по одному для каждой Стороны.</w:t>
      </w:r>
    </w:p>
    <w:p w14:paraId="065ECA1A" w14:textId="77777777" w:rsidR="00753F08" w:rsidRPr="00F642F1" w:rsidRDefault="00753F08" w:rsidP="00753F08">
      <w:pPr>
        <w:tabs>
          <w:tab w:val="left" w:pos="0"/>
        </w:tabs>
        <w:autoSpaceDE w:val="0"/>
        <w:autoSpaceDN w:val="0"/>
        <w:adjustRightInd w:val="0"/>
        <w:ind w:left="14" w:firstLine="28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10.6. Неотъемлемой частью договора является:</w:t>
      </w:r>
    </w:p>
    <w:p w14:paraId="7D7BF3B9" w14:textId="77777777" w:rsidR="00753F08" w:rsidRPr="00F642F1" w:rsidRDefault="00753F08" w:rsidP="00753F08">
      <w:pPr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Приложение № 1 – Расчет стоимости услуг по проведению периодических медицинских осмотров.</w:t>
      </w:r>
    </w:p>
    <w:p w14:paraId="17420DD3" w14:textId="77777777" w:rsidR="00753F08" w:rsidRPr="00F642F1" w:rsidRDefault="00753F08" w:rsidP="00753F08">
      <w:pPr>
        <w:tabs>
          <w:tab w:val="left" w:pos="0"/>
        </w:tabs>
        <w:autoSpaceDE w:val="0"/>
        <w:autoSpaceDN w:val="0"/>
        <w:adjustRightInd w:val="0"/>
        <w:ind w:left="14" w:hanging="14"/>
        <w:jc w:val="both"/>
        <w:rPr>
          <w:sz w:val="22"/>
          <w:szCs w:val="22"/>
        </w:rPr>
      </w:pPr>
      <w:r w:rsidRPr="00F642F1">
        <w:rPr>
          <w:sz w:val="22"/>
          <w:szCs w:val="22"/>
        </w:rPr>
        <w:t>- Приложение № 2 – Техническое задание;</w:t>
      </w:r>
    </w:p>
    <w:p w14:paraId="5C1916D1" w14:textId="77777777" w:rsidR="00753F08" w:rsidRPr="00F642F1" w:rsidRDefault="00753F08" w:rsidP="00753F0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498D2E7C" w14:textId="77777777" w:rsidR="00753F08" w:rsidRPr="00F642F1" w:rsidRDefault="00753F08" w:rsidP="00753F0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F642F1">
        <w:rPr>
          <w:rFonts w:ascii="Times New Roman" w:hAnsi="Times New Roman" w:cs="Times New Roman"/>
          <w:b/>
          <w:sz w:val="22"/>
          <w:szCs w:val="22"/>
        </w:rPr>
        <w:t>11. АДРЕСА И РЕКВИЗИТЫ СТОРОН</w:t>
      </w:r>
    </w:p>
    <w:p w14:paraId="483D2DBA" w14:textId="77777777" w:rsidR="00753F08" w:rsidRPr="00F642F1" w:rsidRDefault="00753F08" w:rsidP="00753F0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5"/>
        <w:gridCol w:w="4643"/>
      </w:tblGrid>
      <w:tr w:rsidR="00753F08" w:rsidRPr="00F642F1" w14:paraId="1476440A" w14:textId="77777777" w:rsidTr="000D22DD">
        <w:tc>
          <w:tcPr>
            <w:tcW w:w="5245" w:type="dxa"/>
            <w:shd w:val="clear" w:color="auto" w:fill="auto"/>
          </w:tcPr>
          <w:p w14:paraId="6E101AE0" w14:textId="77777777" w:rsidR="00753F08" w:rsidRPr="00F642F1" w:rsidRDefault="00753F08" w:rsidP="000D22DD">
            <w:pPr>
              <w:rPr>
                <w:rFonts w:eastAsia="Calibri"/>
                <w:b/>
                <w:lang w:eastAsia="en-US"/>
              </w:rPr>
            </w:pPr>
            <w:r w:rsidRPr="00F642F1">
              <w:rPr>
                <w:rFonts w:eastAsia="Calibri"/>
                <w:b/>
                <w:sz w:val="22"/>
                <w:szCs w:val="22"/>
              </w:rPr>
              <w:t>Исполнитель</w:t>
            </w:r>
            <w:r w:rsidRPr="00F642F1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Pr="00F642F1">
              <w:rPr>
                <w:rFonts w:eastAsia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4643" w:type="dxa"/>
            <w:shd w:val="clear" w:color="auto" w:fill="auto"/>
          </w:tcPr>
          <w:p w14:paraId="7AE3E933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b/>
                <w:sz w:val="22"/>
                <w:szCs w:val="22"/>
              </w:rPr>
              <w:t>Заказчик</w:t>
            </w:r>
            <w:r>
              <w:rPr>
                <w:rFonts w:eastAsia="Calibri"/>
                <w:sz w:val="22"/>
                <w:szCs w:val="22"/>
                <w:lang w:eastAsia="en-US"/>
              </w:rPr>
              <w:t>:_____________________</w:t>
            </w:r>
          </w:p>
        </w:tc>
      </w:tr>
      <w:tr w:rsidR="00753F08" w:rsidRPr="00F642F1" w14:paraId="377A5705" w14:textId="77777777" w:rsidTr="000D22DD">
        <w:tc>
          <w:tcPr>
            <w:tcW w:w="5245" w:type="dxa"/>
            <w:shd w:val="clear" w:color="auto" w:fill="auto"/>
          </w:tcPr>
          <w:p w14:paraId="181CE683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 xml:space="preserve">ИНН_____________ КПП _________________   </w:t>
            </w:r>
          </w:p>
          <w:p w14:paraId="27C3EFE1" w14:textId="77777777" w:rsidR="00753F08" w:rsidRPr="00F642F1" w:rsidRDefault="00753F08" w:rsidP="000D22DD">
            <w:pPr>
              <w:rPr>
                <w:rFonts w:eastAsia="Calibri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</w:t>
            </w:r>
            <w:r w:rsidRPr="00F642F1">
              <w:rPr>
                <w:rFonts w:eastAsia="Calibri"/>
                <w:b/>
                <w:sz w:val="22"/>
                <w:szCs w:val="22"/>
              </w:rPr>
              <w:t>______________________</w:t>
            </w:r>
          </w:p>
          <w:p w14:paraId="22D65EBC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>Почтовый адрес: _________________________</w:t>
            </w:r>
          </w:p>
          <w:p w14:paraId="14FD1D87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>Телефон: _</w:t>
            </w:r>
            <w:r w:rsidRPr="00F642F1">
              <w:rPr>
                <w:rFonts w:eastAsia="Calibri"/>
                <w:b/>
                <w:sz w:val="22"/>
                <w:szCs w:val="22"/>
              </w:rPr>
              <w:t>_______________________________</w:t>
            </w:r>
          </w:p>
          <w:p w14:paraId="4D62859B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>Банковские реквизиты: ____________________</w:t>
            </w:r>
          </w:p>
          <w:p w14:paraId="57AC62AD" w14:textId="77777777" w:rsidR="00753F08" w:rsidRPr="00F642F1" w:rsidRDefault="00753F08" w:rsidP="000D22DD">
            <w:pPr>
              <w:rPr>
                <w:rFonts w:eastAsia="Calibri"/>
              </w:rPr>
            </w:pPr>
            <w:r w:rsidRPr="00F642F1">
              <w:rPr>
                <w:sz w:val="22"/>
                <w:szCs w:val="22"/>
              </w:rPr>
              <w:t xml:space="preserve">Адрес электронной почты: </w:t>
            </w:r>
          </w:p>
          <w:p w14:paraId="0B5258BF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14:paraId="71235F51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ИНН_________ КПП _____________</w:t>
            </w:r>
          </w:p>
          <w:p w14:paraId="750C8EA6" w14:textId="77777777" w:rsidR="00753F08" w:rsidRPr="00F642F1" w:rsidRDefault="00753F08" w:rsidP="000D22DD">
            <w:pPr>
              <w:rPr>
                <w:rFonts w:eastAsia="Calibri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 xml:space="preserve">Юридический адрес: </w:t>
            </w:r>
            <w:r w:rsidRPr="00F642F1">
              <w:rPr>
                <w:rFonts w:eastAsia="Calibri"/>
                <w:b/>
                <w:sz w:val="22"/>
                <w:szCs w:val="22"/>
              </w:rPr>
              <w:t>_____________________</w:t>
            </w:r>
          </w:p>
          <w:p w14:paraId="7DC9699E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>Почтовый адрес: _________________________</w:t>
            </w:r>
          </w:p>
          <w:p w14:paraId="32E5C138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 xml:space="preserve">Телефон: </w:t>
            </w:r>
            <w:r w:rsidRPr="00F642F1">
              <w:rPr>
                <w:rFonts w:eastAsia="Calibri"/>
                <w:b/>
                <w:sz w:val="22"/>
                <w:szCs w:val="22"/>
              </w:rPr>
              <w:t>_______________________________</w:t>
            </w:r>
          </w:p>
          <w:p w14:paraId="33324DB2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  <w:r w:rsidRPr="00F642F1">
              <w:rPr>
                <w:rFonts w:eastAsia="Calibri"/>
                <w:sz w:val="22"/>
                <w:szCs w:val="22"/>
                <w:lang w:eastAsia="en-US"/>
              </w:rPr>
              <w:t>Банковские реквизиты: ___________________</w:t>
            </w:r>
          </w:p>
          <w:p w14:paraId="2BDB8307" w14:textId="77777777" w:rsidR="00753F08" w:rsidRPr="00F642F1" w:rsidRDefault="00753F08" w:rsidP="000D22DD">
            <w:pPr>
              <w:rPr>
                <w:rFonts w:eastAsia="Calibri"/>
              </w:rPr>
            </w:pPr>
            <w:r w:rsidRPr="00F642F1">
              <w:rPr>
                <w:sz w:val="22"/>
                <w:szCs w:val="22"/>
              </w:rPr>
              <w:t xml:space="preserve">Адрес электронной почты: </w:t>
            </w:r>
          </w:p>
          <w:p w14:paraId="1F3E6376" w14:textId="77777777" w:rsidR="00753F08" w:rsidRPr="00F642F1" w:rsidRDefault="00753F08" w:rsidP="000D22DD">
            <w:pPr>
              <w:rPr>
                <w:rFonts w:eastAsia="Calibri"/>
                <w:lang w:eastAsia="en-US"/>
              </w:rPr>
            </w:pPr>
          </w:p>
        </w:tc>
      </w:tr>
      <w:tr w:rsidR="00753F08" w:rsidRPr="00F642F1" w14:paraId="3D380528" w14:textId="77777777" w:rsidTr="000D22DD">
        <w:tc>
          <w:tcPr>
            <w:tcW w:w="5245" w:type="dxa"/>
            <w:shd w:val="clear" w:color="auto" w:fill="auto"/>
            <w:hideMark/>
          </w:tcPr>
          <w:p w14:paraId="6B693AA6" w14:textId="77777777" w:rsidR="00753F08" w:rsidRPr="00F642F1" w:rsidRDefault="00753F08" w:rsidP="000D22DD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F642F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Исполнитель</w:t>
            </w:r>
            <w:r w:rsidRPr="00F642F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:  </w:t>
            </w:r>
          </w:p>
          <w:p w14:paraId="3EFBD85C" w14:textId="77777777" w:rsidR="00753F08" w:rsidRPr="00F642F1" w:rsidRDefault="00753F08" w:rsidP="000D22DD">
            <w:pPr>
              <w:pStyle w:val="ConsPlusNormal"/>
              <w:ind w:firstLine="0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F642F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______________________/_______________/  </w:t>
            </w:r>
          </w:p>
        </w:tc>
        <w:tc>
          <w:tcPr>
            <w:tcW w:w="4643" w:type="dxa"/>
            <w:shd w:val="clear" w:color="auto" w:fill="auto"/>
            <w:hideMark/>
          </w:tcPr>
          <w:p w14:paraId="5EA8042E" w14:textId="77777777" w:rsidR="00753F08" w:rsidRPr="00F642F1" w:rsidRDefault="00753F08" w:rsidP="000D22DD">
            <w:pPr>
              <w:rPr>
                <w:rFonts w:eastAsia="Calibri"/>
                <w:b/>
                <w:lang w:eastAsia="en-US"/>
              </w:rPr>
            </w:pPr>
            <w:r w:rsidRPr="00F642F1">
              <w:rPr>
                <w:rFonts w:eastAsia="Calibri"/>
                <w:b/>
                <w:sz w:val="22"/>
                <w:szCs w:val="22"/>
              </w:rPr>
              <w:t>Заказчик</w:t>
            </w:r>
            <w:r w:rsidRPr="00F642F1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</w:p>
          <w:p w14:paraId="6EB552D7" w14:textId="77777777" w:rsidR="00753F08" w:rsidRPr="00F642F1" w:rsidRDefault="00753F08" w:rsidP="000D22DD">
            <w:pPr>
              <w:rPr>
                <w:rFonts w:eastAsia="Calibri"/>
                <w:b/>
                <w:lang w:eastAsia="en-US"/>
              </w:rPr>
            </w:pPr>
            <w:r w:rsidRPr="00F642F1">
              <w:rPr>
                <w:rFonts w:eastAsia="Calibri"/>
                <w:b/>
                <w:sz w:val="22"/>
                <w:szCs w:val="22"/>
                <w:lang w:eastAsia="en-US"/>
              </w:rPr>
              <w:t>/______________/____________/</w:t>
            </w:r>
          </w:p>
        </w:tc>
      </w:tr>
    </w:tbl>
    <w:p w14:paraId="292A9D89" w14:textId="77777777" w:rsidR="00753F08" w:rsidRPr="00F642F1" w:rsidRDefault="00753F08" w:rsidP="00753F08">
      <w:pPr>
        <w:ind w:left="5670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br w:type="page"/>
      </w:r>
      <w:r w:rsidRPr="00F642F1">
        <w:rPr>
          <w:b/>
          <w:color w:val="000000"/>
          <w:sz w:val="22"/>
          <w:szCs w:val="22"/>
        </w:rPr>
        <w:lastRenderedPageBreak/>
        <w:t xml:space="preserve">Приложение №1 </w:t>
      </w:r>
    </w:p>
    <w:p w14:paraId="62EA479E" w14:textId="77777777" w:rsidR="00753F08" w:rsidRPr="00F642F1" w:rsidRDefault="00753F08" w:rsidP="00753F08">
      <w:pPr>
        <w:ind w:left="5670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к договору на оказание услуг</w:t>
      </w:r>
    </w:p>
    <w:p w14:paraId="50CA50BD" w14:textId="77777777" w:rsidR="00753F08" w:rsidRPr="00F642F1" w:rsidRDefault="00753F08" w:rsidP="00753F08">
      <w:pPr>
        <w:ind w:left="5670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№________________________</w:t>
      </w:r>
    </w:p>
    <w:p w14:paraId="7C88426A" w14:textId="78D709F5" w:rsidR="00753F08" w:rsidRPr="00F642F1" w:rsidRDefault="00753F08" w:rsidP="00753F08">
      <w:pPr>
        <w:ind w:left="5670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от «___» __________202</w:t>
      </w:r>
      <w:r w:rsidR="00567E1A">
        <w:rPr>
          <w:b/>
          <w:color w:val="000000"/>
          <w:sz w:val="22"/>
          <w:szCs w:val="22"/>
        </w:rPr>
        <w:t>6</w:t>
      </w:r>
      <w:r w:rsidRPr="00F642F1">
        <w:rPr>
          <w:b/>
          <w:color w:val="000000"/>
          <w:sz w:val="22"/>
          <w:szCs w:val="22"/>
        </w:rPr>
        <w:t xml:space="preserve"> г.</w:t>
      </w:r>
    </w:p>
    <w:p w14:paraId="1268E1F5" w14:textId="77777777" w:rsidR="00753F08" w:rsidRPr="00F642F1" w:rsidRDefault="00753F08" w:rsidP="00753F08">
      <w:pPr>
        <w:jc w:val="right"/>
        <w:rPr>
          <w:b/>
          <w:color w:val="000000"/>
          <w:sz w:val="22"/>
          <w:szCs w:val="22"/>
        </w:rPr>
      </w:pPr>
    </w:p>
    <w:p w14:paraId="5CB13ACF" w14:textId="77777777" w:rsidR="00753F08" w:rsidRPr="00F642F1" w:rsidRDefault="00753F08" w:rsidP="00753F08">
      <w:pPr>
        <w:ind w:left="-567"/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 xml:space="preserve">Расчет стоимости услуг </w:t>
      </w:r>
    </w:p>
    <w:p w14:paraId="162A09FE" w14:textId="77777777" w:rsidR="00753F08" w:rsidRPr="00F642F1" w:rsidRDefault="00753F08" w:rsidP="00753F08">
      <w:pPr>
        <w:ind w:left="-567"/>
        <w:jc w:val="center"/>
        <w:rPr>
          <w:b/>
          <w:sz w:val="22"/>
          <w:szCs w:val="22"/>
        </w:rPr>
      </w:pPr>
      <w:r w:rsidRPr="00F642F1">
        <w:rPr>
          <w:b/>
          <w:sz w:val="22"/>
          <w:szCs w:val="22"/>
        </w:rPr>
        <w:t>по проведению периодических медицинских осмотров</w:t>
      </w:r>
    </w:p>
    <w:p w14:paraId="65CE133D" w14:textId="77777777" w:rsidR="00753F08" w:rsidRPr="00F642F1" w:rsidRDefault="00753F08" w:rsidP="00753F08">
      <w:pPr>
        <w:jc w:val="center"/>
        <w:rPr>
          <w:sz w:val="22"/>
          <w:szCs w:val="22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6"/>
        <w:gridCol w:w="3261"/>
        <w:gridCol w:w="1559"/>
        <w:gridCol w:w="108"/>
        <w:gridCol w:w="1451"/>
        <w:gridCol w:w="1560"/>
        <w:gridCol w:w="1596"/>
        <w:gridCol w:w="98"/>
        <w:gridCol w:w="284"/>
      </w:tblGrid>
      <w:tr w:rsidR="00753F08" w:rsidRPr="00F642F1" w14:paraId="35F3A5A8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  <w:vMerge w:val="restart"/>
          </w:tcPr>
          <w:p w14:paraId="2DC4ED51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 xml:space="preserve">№ </w:t>
            </w:r>
          </w:p>
          <w:p w14:paraId="76D11450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vMerge w:val="restart"/>
          </w:tcPr>
          <w:p w14:paraId="4E0543BD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274" w:type="dxa"/>
            <w:gridSpan w:val="5"/>
          </w:tcPr>
          <w:p w14:paraId="3B047B1C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п. 25</w:t>
            </w:r>
          </w:p>
        </w:tc>
      </w:tr>
      <w:tr w:rsidR="00753F08" w:rsidRPr="00F642F1" w14:paraId="6CFD3EC5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  <w:vMerge/>
          </w:tcPr>
          <w:p w14:paraId="5F26F89E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3261" w:type="dxa"/>
            <w:vMerge/>
          </w:tcPr>
          <w:p w14:paraId="751CB663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59" w:type="dxa"/>
          </w:tcPr>
          <w:p w14:paraId="698DF0DE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Муж</w:t>
            </w:r>
          </w:p>
        </w:tc>
        <w:tc>
          <w:tcPr>
            <w:tcW w:w="1559" w:type="dxa"/>
            <w:gridSpan w:val="2"/>
          </w:tcPr>
          <w:p w14:paraId="055E6D10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 xml:space="preserve">Муж </w:t>
            </w:r>
            <w:r w:rsidRPr="00F642F1">
              <w:rPr>
                <w:sz w:val="22"/>
                <w:szCs w:val="22"/>
                <w:lang w:val="en-US"/>
              </w:rPr>
              <w:t>&gt;</w:t>
            </w:r>
            <w:r w:rsidRPr="00F642F1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1560" w:type="dxa"/>
          </w:tcPr>
          <w:p w14:paraId="128AAE52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жен</w:t>
            </w:r>
          </w:p>
        </w:tc>
        <w:tc>
          <w:tcPr>
            <w:tcW w:w="1596" w:type="dxa"/>
          </w:tcPr>
          <w:p w14:paraId="6D4E3968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 xml:space="preserve">жен </w:t>
            </w:r>
            <w:r w:rsidRPr="00F642F1">
              <w:rPr>
                <w:sz w:val="22"/>
                <w:szCs w:val="22"/>
                <w:lang w:val="en-US"/>
              </w:rPr>
              <w:t>&gt;</w:t>
            </w:r>
            <w:r w:rsidRPr="00F642F1">
              <w:rPr>
                <w:sz w:val="22"/>
                <w:szCs w:val="22"/>
              </w:rPr>
              <w:t xml:space="preserve"> 40</w:t>
            </w:r>
          </w:p>
        </w:tc>
      </w:tr>
      <w:tr w:rsidR="00753F08" w:rsidRPr="00F642F1" w14:paraId="4C464085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4A5DEC4C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0CA2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6157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332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26C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990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5DD0BB21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3E25FC04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0D27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79F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E38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C59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8B3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1523D819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BA7C325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3A55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AB3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4840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83B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9DE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9D7F949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1B25E743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C750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16F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BF7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523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9F96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BCF7437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7D833D68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175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76F4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32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D36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619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744586E7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70AA33F3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E68A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204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714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74A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D7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CD7AE13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A5539B1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F2D3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2FA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4837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488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9DF6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5EA1D55C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093DE23A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7DF3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939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5A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2B7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380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D0EB89F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018322B0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5B82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4C1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E6B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8A5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B54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3A0B15CD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48CD95DC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FA8E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E70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239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E67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734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0EF20003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6503D80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4425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27D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57B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CD3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C16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7592DC8B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74F73A45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5856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AB0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89A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CE0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31D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3BA00D88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1E23BFBA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0687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5F9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983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567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17A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50FF8C87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0633F167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AB7A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1D7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120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171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68E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31CE3D7F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76BEFC7E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6BBB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A57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EF50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B54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C10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E6940D6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01A0DF9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E552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48CA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4A99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818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2AB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6C3F417D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36E93ED7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8391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13C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19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0C2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E4E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5384FAC3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1C054DE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973F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3A7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5E6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11A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1066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27070252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F94DF49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C231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75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479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500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0AB7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31E7BF09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2F0D6BC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C70E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5F5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52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800F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BD8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0EB45F10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2989D01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F5F2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22CC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DCC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858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8866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5E4A152D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38AFB085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B1A3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9374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AFCA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D2B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E4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4835D8D6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B1B36B6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DC61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3D2B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82D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BB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8687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696DD269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54CC63E1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9C49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56D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652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EBD1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9D93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3AC4B8F2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352E0752" w14:textId="77777777" w:rsidR="00753F08" w:rsidRPr="00F642F1" w:rsidRDefault="00753F08" w:rsidP="000D22DD">
            <w:pPr>
              <w:ind w:left="283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453" w14:textId="77777777" w:rsidR="00753F08" w:rsidRPr="00F642F1" w:rsidRDefault="00753F08" w:rsidP="000D22DD">
            <w:pPr>
              <w:ind w:left="283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9E55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5F9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C28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72E" w14:textId="77777777" w:rsidR="00753F08" w:rsidRPr="00F642F1" w:rsidRDefault="00753F08" w:rsidP="000D22DD">
            <w:pPr>
              <w:ind w:left="283"/>
              <w:jc w:val="center"/>
              <w:rPr>
                <w:color w:val="000000"/>
              </w:rPr>
            </w:pPr>
          </w:p>
        </w:tc>
      </w:tr>
      <w:tr w:rsidR="00753F08" w:rsidRPr="00F642F1" w14:paraId="08C8EC7B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7F7F1DC" w14:textId="77777777" w:rsidR="00753F08" w:rsidRPr="00F642F1" w:rsidRDefault="00753F08" w:rsidP="000D22DD">
            <w:pPr>
              <w:ind w:left="283"/>
            </w:pPr>
          </w:p>
        </w:tc>
        <w:tc>
          <w:tcPr>
            <w:tcW w:w="3261" w:type="dxa"/>
          </w:tcPr>
          <w:p w14:paraId="6E064582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ИТОГО за 1 человека</w:t>
            </w:r>
          </w:p>
        </w:tc>
        <w:tc>
          <w:tcPr>
            <w:tcW w:w="1559" w:type="dxa"/>
          </w:tcPr>
          <w:p w14:paraId="01A57C19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59" w:type="dxa"/>
            <w:gridSpan w:val="2"/>
          </w:tcPr>
          <w:p w14:paraId="449685E7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60" w:type="dxa"/>
          </w:tcPr>
          <w:p w14:paraId="5D9BB8F2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96" w:type="dxa"/>
          </w:tcPr>
          <w:p w14:paraId="3A1312E7" w14:textId="77777777" w:rsidR="00753F08" w:rsidRPr="00F642F1" w:rsidRDefault="00753F08" w:rsidP="000D22DD">
            <w:pPr>
              <w:ind w:left="283"/>
              <w:jc w:val="center"/>
            </w:pPr>
          </w:p>
        </w:tc>
      </w:tr>
      <w:tr w:rsidR="00753F08" w:rsidRPr="00F642F1" w14:paraId="35DAC40D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1F24E5E1" w14:textId="77777777" w:rsidR="00753F08" w:rsidRPr="00F642F1" w:rsidRDefault="00753F08" w:rsidP="000D22DD">
            <w:pPr>
              <w:ind w:left="283"/>
            </w:pPr>
          </w:p>
        </w:tc>
        <w:tc>
          <w:tcPr>
            <w:tcW w:w="3261" w:type="dxa"/>
          </w:tcPr>
          <w:p w14:paraId="6593AF3E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559" w:type="dxa"/>
          </w:tcPr>
          <w:p w14:paraId="6DB6DACD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59" w:type="dxa"/>
            <w:gridSpan w:val="2"/>
          </w:tcPr>
          <w:p w14:paraId="1AF4DF4A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60" w:type="dxa"/>
          </w:tcPr>
          <w:p w14:paraId="3F26D441" w14:textId="77777777" w:rsidR="00753F08" w:rsidRPr="00F642F1" w:rsidRDefault="00753F08" w:rsidP="000D22DD">
            <w:pPr>
              <w:ind w:left="283"/>
              <w:jc w:val="center"/>
            </w:pPr>
          </w:p>
        </w:tc>
        <w:tc>
          <w:tcPr>
            <w:tcW w:w="1596" w:type="dxa"/>
          </w:tcPr>
          <w:p w14:paraId="4FA98832" w14:textId="77777777" w:rsidR="00753F08" w:rsidRPr="00F642F1" w:rsidRDefault="00753F08" w:rsidP="000D22DD">
            <w:pPr>
              <w:ind w:left="283"/>
              <w:jc w:val="center"/>
            </w:pPr>
          </w:p>
        </w:tc>
      </w:tr>
      <w:tr w:rsidR="00753F08" w:rsidRPr="00F642F1" w14:paraId="44F0B656" w14:textId="77777777" w:rsidTr="000D22DD">
        <w:trPr>
          <w:gridAfter w:val="2"/>
          <w:wAfter w:w="382" w:type="dxa"/>
        </w:trPr>
        <w:tc>
          <w:tcPr>
            <w:tcW w:w="823" w:type="dxa"/>
            <w:gridSpan w:val="2"/>
          </w:tcPr>
          <w:p w14:paraId="249FF10E" w14:textId="77777777" w:rsidR="00753F08" w:rsidRPr="00F642F1" w:rsidRDefault="00753F08" w:rsidP="000D22DD">
            <w:pPr>
              <w:ind w:left="283"/>
            </w:pPr>
          </w:p>
        </w:tc>
        <w:tc>
          <w:tcPr>
            <w:tcW w:w="3261" w:type="dxa"/>
          </w:tcPr>
          <w:p w14:paraId="26EF60C2" w14:textId="77777777" w:rsidR="00753F08" w:rsidRPr="00F642F1" w:rsidRDefault="00753F08" w:rsidP="000D22DD">
            <w:pPr>
              <w:ind w:left="283"/>
              <w:jc w:val="center"/>
            </w:pPr>
            <w:r w:rsidRPr="00F642F1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14:paraId="485FAE92" w14:textId="77777777" w:rsidR="00753F08" w:rsidRPr="00F642F1" w:rsidRDefault="00753F08" w:rsidP="000D22DD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9B8E471" w14:textId="77777777" w:rsidR="00753F08" w:rsidRPr="00F642F1" w:rsidRDefault="00753F08" w:rsidP="000D22DD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14:paraId="65208EE0" w14:textId="77777777" w:rsidR="00753F08" w:rsidRPr="00F642F1" w:rsidRDefault="00753F08" w:rsidP="000D22DD">
            <w:pPr>
              <w:ind w:left="283"/>
              <w:jc w:val="center"/>
              <w:rPr>
                <w:lang w:val="en-US"/>
              </w:rPr>
            </w:pPr>
          </w:p>
        </w:tc>
        <w:tc>
          <w:tcPr>
            <w:tcW w:w="1596" w:type="dxa"/>
          </w:tcPr>
          <w:p w14:paraId="2D1620AF" w14:textId="77777777" w:rsidR="00753F08" w:rsidRPr="00F642F1" w:rsidRDefault="00753F08" w:rsidP="000D22DD">
            <w:pPr>
              <w:ind w:left="283"/>
              <w:jc w:val="center"/>
              <w:rPr>
                <w:lang w:val="en-US"/>
              </w:rPr>
            </w:pPr>
          </w:p>
        </w:tc>
      </w:tr>
      <w:tr w:rsidR="00753F08" w:rsidRPr="00F642F1" w14:paraId="636D0E8D" w14:textId="77777777" w:rsidTr="000D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67" w:type="dxa"/>
        </w:trPr>
        <w:tc>
          <w:tcPr>
            <w:tcW w:w="5184" w:type="dxa"/>
            <w:gridSpan w:val="4"/>
            <w:shd w:val="clear" w:color="auto" w:fill="auto"/>
          </w:tcPr>
          <w:p w14:paraId="618FD622" w14:textId="77777777" w:rsidR="00753F08" w:rsidRPr="00F642F1" w:rsidRDefault="00753F08" w:rsidP="000D22DD">
            <w:pPr>
              <w:autoSpaceDE w:val="0"/>
              <w:spacing w:before="60"/>
              <w:rPr>
                <w:b/>
                <w:color w:val="000000"/>
              </w:rPr>
            </w:pPr>
            <w:r w:rsidRPr="00F642F1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14:paraId="6616CED6" w14:textId="77777777" w:rsidR="00753F08" w:rsidRPr="00F642F1" w:rsidRDefault="00753F08" w:rsidP="000D22DD">
            <w:pPr>
              <w:autoSpaceDE w:val="0"/>
              <w:spacing w:before="60"/>
              <w:rPr>
                <w:color w:val="000000"/>
              </w:rPr>
            </w:pPr>
          </w:p>
          <w:p w14:paraId="1409C495" w14:textId="77777777" w:rsidR="00753F08" w:rsidRPr="00F642F1" w:rsidRDefault="00753F08" w:rsidP="000D22DD">
            <w:pPr>
              <w:autoSpaceDE w:val="0"/>
              <w:spacing w:before="60"/>
              <w:rPr>
                <w:color w:val="000000"/>
              </w:rPr>
            </w:pPr>
          </w:p>
          <w:p w14:paraId="55C73DA0" w14:textId="77777777" w:rsidR="00753F08" w:rsidRPr="00F642F1" w:rsidRDefault="00753F08" w:rsidP="000D22DD">
            <w:pPr>
              <w:autoSpaceDE w:val="0"/>
              <w:spacing w:before="60"/>
              <w:rPr>
                <w:color w:val="000000"/>
              </w:rPr>
            </w:pPr>
            <w:r w:rsidRPr="00F642F1">
              <w:rPr>
                <w:color w:val="000000"/>
                <w:sz w:val="22"/>
                <w:szCs w:val="22"/>
              </w:rPr>
              <w:t>________________/____________________/</w:t>
            </w:r>
          </w:p>
        </w:tc>
        <w:tc>
          <w:tcPr>
            <w:tcW w:w="4705" w:type="dxa"/>
            <w:gridSpan w:val="4"/>
            <w:shd w:val="clear" w:color="auto" w:fill="auto"/>
          </w:tcPr>
          <w:p w14:paraId="5794177D" w14:textId="77777777" w:rsidR="00753F08" w:rsidRPr="00F642F1" w:rsidRDefault="00753F08" w:rsidP="000D22DD">
            <w:pPr>
              <w:autoSpaceDE w:val="0"/>
              <w:spacing w:before="60"/>
              <w:rPr>
                <w:b/>
                <w:color w:val="000000"/>
              </w:rPr>
            </w:pPr>
            <w:r w:rsidRPr="00F642F1">
              <w:rPr>
                <w:b/>
                <w:color w:val="000000"/>
                <w:sz w:val="22"/>
                <w:szCs w:val="22"/>
              </w:rPr>
              <w:t>Заказчик</w:t>
            </w:r>
          </w:p>
          <w:p w14:paraId="6755F39E" w14:textId="77777777" w:rsidR="00753F08" w:rsidRPr="00F642F1" w:rsidRDefault="00753F08" w:rsidP="000D22DD">
            <w:pPr>
              <w:autoSpaceDE w:val="0"/>
              <w:spacing w:before="60"/>
              <w:rPr>
                <w:color w:val="000000"/>
              </w:rPr>
            </w:pPr>
          </w:p>
          <w:p w14:paraId="676FF31A" w14:textId="77777777" w:rsidR="00753F08" w:rsidRPr="00F642F1" w:rsidRDefault="00753F08" w:rsidP="000D22DD">
            <w:pPr>
              <w:autoSpaceDE w:val="0"/>
              <w:spacing w:before="60"/>
              <w:rPr>
                <w:color w:val="000000"/>
              </w:rPr>
            </w:pPr>
          </w:p>
          <w:p w14:paraId="4CCE0C34" w14:textId="77777777" w:rsidR="00753F08" w:rsidRPr="00F642F1" w:rsidRDefault="00753F08" w:rsidP="000D22DD">
            <w:pPr>
              <w:autoSpaceDE w:val="0"/>
              <w:spacing w:before="60"/>
              <w:rPr>
                <w:bCs/>
                <w:color w:val="000000"/>
              </w:rPr>
            </w:pP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  <w:t>_______________ /</w:t>
            </w:r>
            <w:r w:rsidRPr="00F642F1">
              <w:rPr>
                <w:b/>
                <w:sz w:val="22"/>
                <w:szCs w:val="22"/>
              </w:rPr>
              <w:t>________________</w:t>
            </w:r>
            <w:r w:rsidRPr="00F642F1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84" w:type="dxa"/>
            <w:shd w:val="clear" w:color="auto" w:fill="auto"/>
          </w:tcPr>
          <w:p w14:paraId="17B705FA" w14:textId="77777777" w:rsidR="00753F08" w:rsidRPr="00F642F1" w:rsidRDefault="00753F08" w:rsidP="000D22DD">
            <w:pPr>
              <w:autoSpaceDE w:val="0"/>
              <w:spacing w:before="60"/>
            </w:pPr>
          </w:p>
        </w:tc>
      </w:tr>
    </w:tbl>
    <w:p w14:paraId="69D4230B" w14:textId="77777777" w:rsidR="00753F08" w:rsidRPr="00F642F1" w:rsidRDefault="00753F08" w:rsidP="005A0A88">
      <w:pPr>
        <w:jc w:val="right"/>
        <w:rPr>
          <w:b/>
          <w:color w:val="000000"/>
          <w:sz w:val="22"/>
          <w:szCs w:val="22"/>
        </w:rPr>
      </w:pPr>
      <w:r w:rsidRPr="00F642F1">
        <w:rPr>
          <w:sz w:val="22"/>
          <w:szCs w:val="22"/>
        </w:rPr>
        <w:br w:type="page"/>
      </w:r>
      <w:r w:rsidRPr="00F642F1">
        <w:rPr>
          <w:b/>
          <w:color w:val="000000"/>
          <w:sz w:val="22"/>
          <w:szCs w:val="22"/>
        </w:rPr>
        <w:lastRenderedPageBreak/>
        <w:t>Приложение №2</w:t>
      </w:r>
    </w:p>
    <w:p w14:paraId="0A514573" w14:textId="77777777" w:rsidR="00753F08" w:rsidRPr="00F642F1" w:rsidRDefault="00753F08" w:rsidP="005A0A88">
      <w:pPr>
        <w:ind w:left="5670"/>
        <w:jc w:val="right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к договору на оказание услуг</w:t>
      </w:r>
    </w:p>
    <w:p w14:paraId="6AE20831" w14:textId="77777777" w:rsidR="00753F08" w:rsidRPr="00F642F1" w:rsidRDefault="00753F08" w:rsidP="005A0A88">
      <w:pPr>
        <w:ind w:left="5670"/>
        <w:jc w:val="right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№________________________</w:t>
      </w:r>
    </w:p>
    <w:p w14:paraId="7C614193" w14:textId="6864D51F" w:rsidR="00753F08" w:rsidRDefault="00753F08" w:rsidP="005A0A88">
      <w:pPr>
        <w:ind w:left="5670"/>
        <w:jc w:val="right"/>
        <w:rPr>
          <w:b/>
          <w:color w:val="000000"/>
          <w:sz w:val="22"/>
          <w:szCs w:val="22"/>
        </w:rPr>
      </w:pPr>
      <w:r w:rsidRPr="00F642F1">
        <w:rPr>
          <w:b/>
          <w:color w:val="000000"/>
          <w:sz w:val="22"/>
          <w:szCs w:val="22"/>
        </w:rPr>
        <w:t>от «___» __________202</w:t>
      </w:r>
      <w:r w:rsidR="00567E1A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 xml:space="preserve"> </w:t>
      </w:r>
      <w:r w:rsidRPr="00F642F1">
        <w:rPr>
          <w:b/>
          <w:color w:val="000000"/>
          <w:sz w:val="22"/>
          <w:szCs w:val="22"/>
        </w:rPr>
        <w:t>г.</w:t>
      </w:r>
    </w:p>
    <w:p w14:paraId="3A1D9552" w14:textId="77777777" w:rsidR="005A0A88" w:rsidRDefault="005A0A88" w:rsidP="005A0A88">
      <w:pPr>
        <w:ind w:left="5670"/>
        <w:jc w:val="right"/>
        <w:rPr>
          <w:b/>
          <w:color w:val="000000"/>
          <w:sz w:val="22"/>
          <w:szCs w:val="22"/>
        </w:rPr>
      </w:pPr>
    </w:p>
    <w:p w14:paraId="5711EE3E" w14:textId="77777777" w:rsidR="00455A95" w:rsidRPr="00C77CDF" w:rsidRDefault="00455A95" w:rsidP="00455A95">
      <w:pPr>
        <w:contextualSpacing/>
        <w:jc w:val="center"/>
      </w:pPr>
      <w:r w:rsidRPr="00C77CDF">
        <w:rPr>
          <w:rFonts w:eastAsiaTheme="minorEastAsia"/>
          <w:b/>
        </w:rPr>
        <w:t>Техническое задание</w:t>
      </w:r>
    </w:p>
    <w:p w14:paraId="65ED94F7" w14:textId="77777777" w:rsidR="00455A95" w:rsidRDefault="00455A95" w:rsidP="00455A95">
      <w:pPr>
        <w:contextualSpacing/>
        <w:jc w:val="center"/>
        <w:rPr>
          <w:rFonts w:eastAsiaTheme="minorEastAsia"/>
          <w:b/>
        </w:rPr>
      </w:pPr>
      <w:r w:rsidRPr="00C77CDF">
        <w:rPr>
          <w:rFonts w:eastAsiaTheme="minorEastAsia"/>
          <w:b/>
        </w:rPr>
        <w:t>на оказание услуг по проведению периодического медосмотр</w:t>
      </w:r>
      <w:r>
        <w:rPr>
          <w:rFonts w:eastAsiaTheme="minorEastAsia"/>
          <w:b/>
        </w:rPr>
        <w:t>а</w:t>
      </w:r>
      <w:r w:rsidRPr="00C77CDF">
        <w:rPr>
          <w:rFonts w:eastAsiaTheme="minorEastAsia"/>
          <w:b/>
        </w:rPr>
        <w:t xml:space="preserve"> работников </w:t>
      </w:r>
    </w:p>
    <w:p w14:paraId="6678BCC4" w14:textId="77777777" w:rsidR="00455A95" w:rsidRDefault="00455A95" w:rsidP="00455A95">
      <w:pPr>
        <w:contextualSpacing/>
        <w:jc w:val="center"/>
        <w:rPr>
          <w:b/>
        </w:rPr>
      </w:pPr>
    </w:p>
    <w:p w14:paraId="40EEA0C4" w14:textId="77777777" w:rsidR="00455A95" w:rsidRPr="002A2C1D" w:rsidRDefault="00455A95" w:rsidP="00455A95">
      <w:pPr>
        <w:contextualSpacing/>
        <w:jc w:val="center"/>
        <w:rPr>
          <w:b/>
        </w:rPr>
      </w:pPr>
      <w:r w:rsidRPr="002A2C1D">
        <w:rPr>
          <w:b/>
        </w:rPr>
        <w:t>ОКПД2-</w:t>
      </w:r>
      <w:r w:rsidRPr="002A2C1D">
        <w:t xml:space="preserve"> </w:t>
      </w:r>
      <w:r w:rsidRPr="002A2C1D">
        <w:rPr>
          <w:b/>
        </w:rPr>
        <w:t>86.21.10.120</w:t>
      </w:r>
    </w:p>
    <w:p w14:paraId="1D9A58D2" w14:textId="77777777" w:rsidR="00455A95" w:rsidRPr="002A2C1D" w:rsidRDefault="00455A95" w:rsidP="00455A95">
      <w:pPr>
        <w:contextualSpacing/>
        <w:jc w:val="center"/>
        <w:rPr>
          <w:b/>
        </w:rPr>
      </w:pPr>
      <w:r w:rsidRPr="002A2C1D">
        <w:rPr>
          <w:b/>
        </w:rPr>
        <w:t>Услуги, предоставляемые врачами общей врачебной практики, по проведению диагностических процедур и постановке диагноза</w:t>
      </w:r>
    </w:p>
    <w:p w14:paraId="454E2D0E" w14:textId="77777777" w:rsidR="00455A95" w:rsidRDefault="00455A95" w:rsidP="00455A95">
      <w:pPr>
        <w:contextualSpacing/>
        <w:jc w:val="center"/>
        <w:rPr>
          <w:rFonts w:eastAsiaTheme="minorEastAsia"/>
          <w:sz w:val="20"/>
          <w:szCs w:val="20"/>
        </w:rPr>
      </w:pPr>
    </w:p>
    <w:tbl>
      <w:tblPr>
        <w:tblW w:w="10830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2484"/>
        <w:gridCol w:w="7836"/>
      </w:tblGrid>
      <w:tr w:rsidR="00455A95" w14:paraId="15EBAF79" w14:textId="77777777" w:rsidTr="00455A95">
        <w:trPr>
          <w:trHeight w:val="4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57D6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DA035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E793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данные и требования</w:t>
            </w:r>
          </w:p>
        </w:tc>
      </w:tr>
      <w:tr w:rsidR="00455A95" w14:paraId="03BDC22E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769DC" w14:textId="77777777" w:rsidR="00455A95" w:rsidRDefault="00455A95" w:rsidP="0093027A">
            <w:pPr>
              <w:pStyle w:val="a9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E7E8" w14:textId="77777777" w:rsidR="00455A95" w:rsidRDefault="00455A95" w:rsidP="0093027A">
            <w:pPr>
              <w:pStyle w:val="a9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18A26" w14:textId="77777777" w:rsidR="00455A95" w:rsidRDefault="00455A95" w:rsidP="0093027A">
            <w:pPr>
              <w:pStyle w:val="a9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55A95" w14:paraId="1652F883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012E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0A78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для оказания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5F61" w14:textId="77777777" w:rsidR="00455A95" w:rsidRDefault="00455A95" w:rsidP="0093027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</w:tr>
      <w:tr w:rsidR="00455A95" w14:paraId="42EF7600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7F34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978E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и объемы оказываемых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D5C3" w14:textId="77777777" w:rsidR="00455A95" w:rsidRDefault="00455A95" w:rsidP="0093027A">
            <w:pPr>
              <w:widowControl w:val="0"/>
              <w:ind w:left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предварительного и периодического медицинских осмотров работников, занятых во вредных и опасных условиях труда в объеме приказа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</w:tr>
      <w:tr w:rsidR="00455A95" w14:paraId="0796D632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C7DF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A91A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услугам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2449" w14:textId="77777777" w:rsidR="00455A95" w:rsidRDefault="00455A95" w:rsidP="0093027A">
            <w:pPr>
              <w:widowControl w:val="0"/>
              <w:tabs>
                <w:tab w:val="left" w:pos="424"/>
              </w:tabs>
              <w:jc w:val="both"/>
              <w:rPr>
                <w:sz w:val="20"/>
                <w:szCs w:val="20"/>
              </w:rPr>
            </w:pPr>
            <w:bookmarkStart w:id="0" w:name="__DdeLink__5316_10947540501"/>
            <w:r>
              <w:rPr>
                <w:sz w:val="20"/>
                <w:szCs w:val="20"/>
              </w:rPr>
              <w:t>В соответствии с</w:t>
            </w:r>
            <w:bookmarkEnd w:id="0"/>
            <w:r>
              <w:rPr>
                <w:sz w:val="20"/>
                <w:szCs w:val="20"/>
              </w:rPr>
              <w:t xml:space="preserve"> 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</w:tr>
      <w:tr w:rsidR="00455A95" w14:paraId="4993BAC2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3EF31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BF906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Исполнителю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4D4D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suppressAutoHyphens/>
              <w:jc w:val="both"/>
            </w:pPr>
            <w:r>
              <w:rPr>
                <w:color w:val="000000"/>
                <w:kern w:val="2"/>
                <w:sz w:val="20"/>
                <w:szCs w:val="20"/>
              </w:rPr>
              <w:t>Наличие</w:t>
            </w:r>
            <w:r>
              <w:rPr>
                <w:color w:val="00000A"/>
                <w:kern w:val="2"/>
                <w:sz w:val="20"/>
                <w:szCs w:val="20"/>
              </w:rPr>
              <w:t xml:space="preserve"> действующей лицензии на осуществление медицинской деятельности в соответствии с п.46 ч.1 ст.12 Федерального закона №99-ФЗ от 04.05.2011г. «О лицензировании отдельных видов деятельности». В соответствии с Положением о лицензировании медицинской деятельности, утвержденным Постановлением Правительства Российской Федерации от 01.06.2021 №852 "О лицензировании медицинской деятельности. Лицензия должна включать следующие виды услуг: проведение предварительных и периодических медицинских осмотров.</w:t>
            </w:r>
          </w:p>
          <w:p w14:paraId="4CFB28A9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uppressAutoHyphens/>
              <w:contextualSpacing/>
              <w:jc w:val="both"/>
              <w:rPr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Исполнитель обязан провести предварительный медосмотр сотрудников по заявке Заказчика в согласованный срок с момента заключения договора. Предварительный медицинский осмотр сотрудников Заказчика, а так же функционально-лабораторные исследования, должны быть проведены Исполнителем в соответствии с приказом № 29н от 28.01.2021года «Об утверждении Порядка проведения 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в соответствии с приказом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№ 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988н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1420н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от 31.12.2020 года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и данным техническим заданием.</w:t>
            </w:r>
          </w:p>
          <w:p w14:paraId="5A53C33E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contextualSpacing/>
              <w:jc w:val="both"/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Исполнитель обязан в течение 5 рабочих дней после даты подписания договора предоставить Заказчику на согласование график проведения осмотров специалистов Заказчика, функциональных обследований и забора проб анализов.</w:t>
            </w:r>
          </w:p>
          <w:p w14:paraId="5A761849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both"/>
              <w:rPr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Исполнитель обязан обеспечить конфиденциальность информации, полученной при проведении медицинского осмотра (обследования), в соответствии с 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ФЗ № 323 «Основы 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законодательства об охране здоровья граждан в РФ».</w:t>
            </w:r>
          </w:p>
          <w:p w14:paraId="7F8E7E89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Результаты осмотров сотрудников Заказчика, а также результаты функциональных обследований и лабораторных исследований Исполнитель обязан занести в медицинские карты сотрудников Заказчика, с рекомендациями по профилактике заболеваний (при наличии медицинских показаний), по дальнейшему наблюдению, лечению и реабилитации сотрудников Заказчика. Исполнитель обязан оформить всю документацию по проведению медосмотра и учёту профзаболеваний в соответствии с приказом 29н.</w:t>
            </w:r>
          </w:p>
          <w:p w14:paraId="18993BB1" w14:textId="77777777" w:rsidR="00455A95" w:rsidRDefault="00455A95" w:rsidP="00455A95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A"/>
                <w:kern w:val="2"/>
                <w:sz w:val="20"/>
                <w:szCs w:val="20"/>
              </w:rPr>
              <w:t>По окончании прохождения работниками предварительного осмотра медицинской организацией оформляется заключение по его результатам</w:t>
            </w:r>
            <w:r>
              <w:rPr>
                <w:rFonts w:eastAsiaTheme="minorEastAsia"/>
                <w:color w:val="00000A"/>
                <w:kern w:val="2"/>
                <w:sz w:val="20"/>
                <w:szCs w:val="20"/>
              </w:rPr>
              <w:t>. Заключение выдается заказчику не позднее 5 рабочих дней после подписания заключения председателем врачебной комиссией.</w:t>
            </w:r>
          </w:p>
        </w:tc>
      </w:tr>
      <w:tr w:rsidR="00455A95" w14:paraId="155A4C05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8CED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41E1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Заказчику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3027" w14:textId="77777777" w:rsidR="00455A95" w:rsidRDefault="00455A95" w:rsidP="0093027A">
            <w:pPr>
              <w:widowControl w:val="0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0"/>
                <w:szCs w:val="20"/>
              </w:rPr>
              <w:t>1. Заказчик обязан предоставить Исполнителю поименный список лиц, подлежащих медицинскому осмотру (обследованию) с указанием структурных подразделений, занимаемой должности, вредных работ и вредных и (или) опасных производственных факторов, оказывающих воздействие на работников.</w:t>
            </w:r>
          </w:p>
          <w:p w14:paraId="75F312B8" w14:textId="77777777" w:rsidR="00455A95" w:rsidRDefault="00455A95" w:rsidP="0093027A">
            <w:pPr>
              <w:widowControl w:val="0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0"/>
                <w:szCs w:val="20"/>
              </w:rPr>
              <w:t>2. Заказчик обязан обеспечить явку сотрудников в соответствии с графико</w:t>
            </w:r>
            <w:bookmarkStart w:id="1" w:name="_GoBack1"/>
            <w:bookmarkEnd w:id="1"/>
            <w:r>
              <w:rPr>
                <w:rFonts w:eastAsiaTheme="minorEastAsia"/>
                <w:sz w:val="20"/>
                <w:szCs w:val="20"/>
              </w:rPr>
              <w:t>м прохождения осмотров специалистами, проведения функциональных обследований и забора проб анализов на исследование.</w:t>
            </w:r>
          </w:p>
          <w:p w14:paraId="092212C9" w14:textId="77777777" w:rsidR="00455A95" w:rsidRDefault="00455A95" w:rsidP="0093027A">
            <w:pPr>
              <w:widowControl w:val="0"/>
              <w:ind w:firstLine="567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 Заказчик обязан обеспечить явку сотрудников на медосмотр с направлениями установленного приказом 29н образца, паспортами, удостоверяющими личность, полисами ОМС.</w:t>
            </w:r>
          </w:p>
          <w:p w14:paraId="7B3758E5" w14:textId="77777777" w:rsidR="00455A95" w:rsidRDefault="00455A95" w:rsidP="0093027A">
            <w:pPr>
              <w:widowControl w:val="0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4. Заказчик обязан назначить ответственных контактных лиц по вопросам организации проведения предварительного медосмотра своих сотрудников.</w:t>
            </w:r>
          </w:p>
        </w:tc>
      </w:tr>
      <w:tr w:rsidR="00455A95" w14:paraId="2847EF7A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14FD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8F818" w14:textId="77777777" w:rsidR="00455A95" w:rsidRDefault="00455A95" w:rsidP="0093027A">
            <w:pPr>
              <w:widowControl w:val="0"/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оказания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5D73" w14:textId="77777777" w:rsidR="00455A95" w:rsidRDefault="00455A95" w:rsidP="0093027A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Тыва, г. Кызыл, специализированное учреждение</w:t>
            </w:r>
          </w:p>
        </w:tc>
      </w:tr>
      <w:tr w:rsidR="00455A95" w14:paraId="7EA5E339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AE7F8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0E54" w14:textId="77777777" w:rsidR="00455A95" w:rsidRDefault="00455A95" w:rsidP="0093027A">
            <w:pPr>
              <w:widowControl w:val="0"/>
              <w:shd w:val="clear" w:color="auto" w:fill="FFFFFF"/>
              <w:ind w:left="5" w:right="62" w:hanging="1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Срок оказания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8250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pacing w:val="-3"/>
                <w:sz w:val="20"/>
                <w:szCs w:val="20"/>
                <w:shd w:val="clear" w:color="auto" w:fill="FFFFFF"/>
              </w:rPr>
              <w:t>Срок начала оказания услуг – с момента подписания договора.</w:t>
            </w:r>
          </w:p>
          <w:p w14:paraId="33AFE9B7" w14:textId="77777777" w:rsidR="00455A95" w:rsidRPr="00951670" w:rsidRDefault="00455A95" w:rsidP="0093027A">
            <w:pPr>
              <w:widowControl w:val="0"/>
              <w:jc w:val="center"/>
              <w:rPr>
                <w:b/>
                <w:szCs w:val="20"/>
                <w:shd w:val="clear" w:color="auto" w:fill="FFFFFF"/>
              </w:rPr>
            </w:pPr>
            <w:r w:rsidRPr="00951670">
              <w:rPr>
                <w:b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Срок окончания оказания услуг </w:t>
            </w:r>
            <w:r>
              <w:rPr>
                <w:b/>
                <w:color w:val="000000"/>
                <w:spacing w:val="-3"/>
                <w:sz w:val="20"/>
                <w:szCs w:val="20"/>
                <w:shd w:val="clear" w:color="auto" w:fill="FFFFFF"/>
              </w:rPr>
              <w:t>– в течение 30 календарных дней.</w:t>
            </w:r>
          </w:p>
        </w:tc>
      </w:tr>
      <w:tr w:rsidR="00455A95" w14:paraId="2BCFA97A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086E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2E36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CE0B" w14:textId="77777777" w:rsidR="00455A95" w:rsidRPr="003E4C5D" w:rsidRDefault="00455A95" w:rsidP="0093027A">
            <w:pPr>
              <w:ind w:firstLine="234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3E4C5D">
              <w:rPr>
                <w:rFonts w:eastAsiaTheme="minorEastAsia"/>
                <w:sz w:val="20"/>
                <w:szCs w:val="20"/>
              </w:rPr>
              <w:t xml:space="preserve">Расчетное количество работников, подлежащих периодическому медосмотру:  </w:t>
            </w:r>
          </w:p>
          <w:tbl>
            <w:tblPr>
              <w:tblStyle w:val="aa"/>
              <w:tblW w:w="7371" w:type="dxa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1256"/>
              <w:gridCol w:w="1843"/>
              <w:gridCol w:w="2126"/>
              <w:gridCol w:w="850"/>
              <w:gridCol w:w="851"/>
            </w:tblGrid>
            <w:tr w:rsidR="00455A95" w:rsidRPr="003E4C5D" w14:paraId="6B128807" w14:textId="77777777" w:rsidTr="0093027A">
              <w:trPr>
                <w:trHeight w:val="253"/>
              </w:trPr>
              <w:tc>
                <w:tcPr>
                  <w:tcW w:w="445" w:type="dxa"/>
                  <w:vMerge w:val="restart"/>
                </w:tcPr>
                <w:p w14:paraId="1B6962BA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256" w:type="dxa"/>
                  <w:vMerge w:val="restart"/>
                </w:tcPr>
                <w:p w14:paraId="34FD2E2C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Работники</w:t>
                  </w:r>
                </w:p>
              </w:tc>
              <w:tc>
                <w:tcPr>
                  <w:tcW w:w="1843" w:type="dxa"/>
                  <w:vMerge w:val="restart"/>
                </w:tcPr>
                <w:p w14:paraId="6FE11517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Пол </w:t>
                  </w:r>
                </w:p>
              </w:tc>
              <w:tc>
                <w:tcPr>
                  <w:tcW w:w="2126" w:type="dxa"/>
                  <w:vMerge w:val="restart"/>
                </w:tcPr>
                <w:p w14:paraId="28F2FBA8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Наименование и </w:t>
                  </w:r>
                </w:p>
              </w:tc>
              <w:tc>
                <w:tcPr>
                  <w:tcW w:w="1701" w:type="dxa"/>
                  <w:gridSpan w:val="2"/>
                </w:tcPr>
                <w:p w14:paraId="0CAD2FE1" w14:textId="77777777" w:rsidR="00455A95" w:rsidRPr="003E4C5D" w:rsidRDefault="00455A95" w:rsidP="0093027A">
                  <w:pPr>
                    <w:jc w:val="center"/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м/ж</w:t>
                  </w:r>
                </w:p>
              </w:tc>
            </w:tr>
            <w:tr w:rsidR="00455A95" w:rsidRPr="003E4C5D" w14:paraId="735340BF" w14:textId="77777777" w:rsidTr="0093027A">
              <w:trPr>
                <w:trHeight w:val="483"/>
              </w:trPr>
              <w:tc>
                <w:tcPr>
                  <w:tcW w:w="445" w:type="dxa"/>
                  <w:vMerge/>
                </w:tcPr>
                <w:p w14:paraId="40F964B6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3A9970CF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2B89951C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582A19D4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622DBEDE" w14:textId="77777777" w:rsidR="00455A95" w:rsidRPr="003E4C5D" w:rsidRDefault="00455A95" w:rsidP="0093027A">
                  <w:pPr>
                    <w:jc w:val="center"/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До 40 лет</w:t>
                  </w:r>
                </w:p>
              </w:tc>
              <w:tc>
                <w:tcPr>
                  <w:tcW w:w="851" w:type="dxa"/>
                </w:tcPr>
                <w:p w14:paraId="10003739" w14:textId="77777777" w:rsidR="00455A95" w:rsidRPr="003E4C5D" w:rsidRDefault="00455A95" w:rsidP="0093027A">
                  <w:pPr>
                    <w:jc w:val="center"/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От 40 лет</w:t>
                  </w:r>
                </w:p>
              </w:tc>
            </w:tr>
            <w:tr w:rsidR="00455A95" w:rsidRPr="003E4C5D" w14:paraId="57B3CCB8" w14:textId="77777777" w:rsidTr="0093027A">
              <w:tc>
                <w:tcPr>
                  <w:tcW w:w="445" w:type="dxa"/>
                  <w:vMerge w:val="restart"/>
                </w:tcPr>
                <w:p w14:paraId="5BE7E4AF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256" w:type="dxa"/>
                  <w:vMerge w:val="restart"/>
                </w:tcPr>
                <w:p w14:paraId="6A3CECCE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Работники без вредности</w:t>
                  </w:r>
                </w:p>
              </w:tc>
              <w:tc>
                <w:tcPr>
                  <w:tcW w:w="1843" w:type="dxa"/>
                </w:tcPr>
                <w:p w14:paraId="3E5595DE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Мужчины</w:t>
                  </w:r>
                </w:p>
              </w:tc>
              <w:tc>
                <w:tcPr>
                  <w:tcW w:w="2126" w:type="dxa"/>
                </w:tcPr>
                <w:p w14:paraId="7463493A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 xml:space="preserve">13 (6 слесарь, </w:t>
                  </w:r>
                </w:p>
                <w:p w14:paraId="1FFD1F46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 xml:space="preserve">4 </w:t>
                  </w:r>
                  <w:r>
                    <w:rPr>
                      <w:sz w:val="20"/>
                    </w:rPr>
                    <w:t>р</w:t>
                  </w:r>
                  <w:r w:rsidRPr="003E4C5D">
                    <w:rPr>
                      <w:sz w:val="20"/>
                    </w:rPr>
                    <w:t>азнорабочие, 2 мойщик, 1 диспетчер)</w:t>
                  </w:r>
                </w:p>
              </w:tc>
              <w:tc>
                <w:tcPr>
                  <w:tcW w:w="850" w:type="dxa"/>
                </w:tcPr>
                <w:p w14:paraId="4CA574CE" w14:textId="77777777" w:rsidR="00455A95" w:rsidRPr="003E4C5D" w:rsidRDefault="00455A95" w:rsidP="0093027A">
                  <w:pPr>
                    <w:ind w:right="1992"/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027EDB68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8</w:t>
                  </w:r>
                </w:p>
              </w:tc>
            </w:tr>
            <w:tr w:rsidR="00455A95" w:rsidRPr="003E4C5D" w14:paraId="69A17EF0" w14:textId="77777777" w:rsidTr="0093027A">
              <w:trPr>
                <w:trHeight w:val="603"/>
              </w:trPr>
              <w:tc>
                <w:tcPr>
                  <w:tcW w:w="445" w:type="dxa"/>
                  <w:vMerge/>
                </w:tcPr>
                <w:p w14:paraId="27C18192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45947689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6B943DF5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Женщины</w:t>
                  </w:r>
                </w:p>
              </w:tc>
              <w:tc>
                <w:tcPr>
                  <w:tcW w:w="2126" w:type="dxa"/>
                </w:tcPr>
                <w:p w14:paraId="3119D831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5 (уборщица, 1 мойщица, дежурные диспетчеры)</w:t>
                  </w:r>
                </w:p>
              </w:tc>
              <w:tc>
                <w:tcPr>
                  <w:tcW w:w="850" w:type="dxa"/>
                </w:tcPr>
                <w:p w14:paraId="478790C3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36C97530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5</w:t>
                  </w:r>
                </w:p>
              </w:tc>
            </w:tr>
            <w:tr w:rsidR="00455A95" w:rsidRPr="003E4C5D" w14:paraId="36B5334A" w14:textId="77777777" w:rsidTr="0093027A">
              <w:tc>
                <w:tcPr>
                  <w:tcW w:w="445" w:type="dxa"/>
                  <w:vMerge/>
                </w:tcPr>
                <w:p w14:paraId="738FA87B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693F7B14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4361ACF8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Машиниста спец. техники (водители категории «С»)</w:t>
                  </w:r>
                </w:p>
              </w:tc>
              <w:tc>
                <w:tcPr>
                  <w:tcW w:w="2126" w:type="dxa"/>
                </w:tcPr>
                <w:p w14:paraId="153585DB" w14:textId="77777777" w:rsidR="00455A95" w:rsidRPr="002A2C1D" w:rsidRDefault="00455A95" w:rsidP="0093027A">
                  <w:pPr>
                    <w:rPr>
                      <w:sz w:val="20"/>
                    </w:rPr>
                  </w:pPr>
                  <w:r w:rsidRPr="002A2C1D">
                    <w:rPr>
                      <w:sz w:val="20"/>
                    </w:rPr>
                    <w:t>4</w:t>
                  </w:r>
                  <w:r w:rsidRPr="002A2C1D">
                    <w:t xml:space="preserve"> категория </w:t>
                  </w:r>
                  <w:r w:rsidRPr="002A2C1D">
                    <w:rPr>
                      <w:sz w:val="20"/>
                    </w:rPr>
                    <w:t>Класс 2.</w:t>
                  </w:r>
                </w:p>
              </w:tc>
              <w:tc>
                <w:tcPr>
                  <w:tcW w:w="850" w:type="dxa"/>
                </w:tcPr>
                <w:p w14:paraId="415CDB48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2551FE4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</w:tr>
            <w:tr w:rsidR="00455A95" w:rsidRPr="003E4C5D" w14:paraId="3FC52F5A" w14:textId="77777777" w:rsidTr="0093027A">
              <w:tc>
                <w:tcPr>
                  <w:tcW w:w="445" w:type="dxa"/>
                  <w:vMerge w:val="restart"/>
                </w:tcPr>
                <w:p w14:paraId="607D5FF8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256" w:type="dxa"/>
                  <w:vMerge w:val="restart"/>
                </w:tcPr>
                <w:p w14:paraId="44D78EE0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Работники с вредность</w:t>
                  </w:r>
                </w:p>
              </w:tc>
              <w:tc>
                <w:tcPr>
                  <w:tcW w:w="1843" w:type="dxa"/>
                </w:tcPr>
                <w:p w14:paraId="1C9102CA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Женщины (кондукторы)</w:t>
                  </w:r>
                </w:p>
              </w:tc>
              <w:tc>
                <w:tcPr>
                  <w:tcW w:w="2126" w:type="dxa"/>
                </w:tcPr>
                <w:p w14:paraId="0224C9F1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Категория - </w:t>
                  </w:r>
                  <w:r w:rsidRPr="001246B8">
                    <w:rPr>
                      <w:sz w:val="20"/>
                    </w:rPr>
                    <w:t>Класс 3.</w:t>
                  </w:r>
                  <w:r>
                    <w:rPr>
                      <w:sz w:val="20"/>
                    </w:rPr>
                    <w:t>1. «тяжесть трудового процесса»</w:t>
                  </w:r>
                </w:p>
              </w:tc>
              <w:tc>
                <w:tcPr>
                  <w:tcW w:w="850" w:type="dxa"/>
                </w:tcPr>
                <w:p w14:paraId="5863CBC3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078CCDF0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15</w:t>
                  </w:r>
                </w:p>
              </w:tc>
            </w:tr>
            <w:tr w:rsidR="00455A95" w:rsidRPr="003E4C5D" w14:paraId="25F15A3F" w14:textId="77777777" w:rsidTr="0093027A">
              <w:trPr>
                <w:trHeight w:val="687"/>
              </w:trPr>
              <w:tc>
                <w:tcPr>
                  <w:tcW w:w="445" w:type="dxa"/>
                  <w:vMerge/>
                </w:tcPr>
                <w:p w14:paraId="0AB66E42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13B0964C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78829D8D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Мужчины (кондукторы)</w:t>
                  </w:r>
                </w:p>
              </w:tc>
              <w:tc>
                <w:tcPr>
                  <w:tcW w:w="2126" w:type="dxa"/>
                </w:tcPr>
                <w:p w14:paraId="45E3100D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4</w:t>
                  </w:r>
                  <w:r>
                    <w:rPr>
                      <w:sz w:val="20"/>
                    </w:rPr>
                    <w:t xml:space="preserve"> Категория - </w:t>
                  </w:r>
                  <w:r w:rsidRPr="001246B8">
                    <w:rPr>
                      <w:sz w:val="20"/>
                    </w:rPr>
                    <w:t>Класс 3.1. «тяжесть трудового процесса»</w:t>
                  </w:r>
                </w:p>
              </w:tc>
              <w:tc>
                <w:tcPr>
                  <w:tcW w:w="850" w:type="dxa"/>
                </w:tcPr>
                <w:p w14:paraId="32EB96DE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3079BD1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2</w:t>
                  </w:r>
                </w:p>
              </w:tc>
            </w:tr>
            <w:tr w:rsidR="00455A95" w:rsidRPr="003E4C5D" w14:paraId="2F89D811" w14:textId="77777777" w:rsidTr="0093027A">
              <w:tc>
                <w:tcPr>
                  <w:tcW w:w="445" w:type="dxa"/>
                  <w:vMerge/>
                </w:tcPr>
                <w:p w14:paraId="371FFB01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60ED2037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03F9C96E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Машинист автогрейдера водитель категории «С»</w:t>
                  </w:r>
                </w:p>
              </w:tc>
              <w:tc>
                <w:tcPr>
                  <w:tcW w:w="2126" w:type="dxa"/>
                </w:tcPr>
                <w:p w14:paraId="20B14692" w14:textId="77777777" w:rsidR="00455A95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Категория </w:t>
                  </w:r>
                </w:p>
                <w:p w14:paraId="4BED1F10" w14:textId="77777777" w:rsidR="00455A95" w:rsidRPr="001246B8" w:rsidRDefault="00455A95" w:rsidP="009302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Pr="001246B8">
                    <w:rPr>
                      <w:sz w:val="20"/>
                    </w:rPr>
                    <w:t xml:space="preserve">Класс 3.1. </w:t>
                  </w:r>
                </w:p>
                <w:p w14:paraId="62CD825A" w14:textId="77777777" w:rsidR="00455A95" w:rsidRPr="001246B8" w:rsidRDefault="00455A95" w:rsidP="0093027A">
                  <w:pPr>
                    <w:rPr>
                      <w:sz w:val="20"/>
                    </w:rPr>
                  </w:pPr>
                  <w:r w:rsidRPr="001246B8">
                    <w:rPr>
                      <w:sz w:val="20"/>
                    </w:rPr>
                    <w:t>-шум</w:t>
                  </w:r>
                </w:p>
                <w:p w14:paraId="010E92DC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1246B8">
                    <w:rPr>
                      <w:sz w:val="20"/>
                    </w:rPr>
                    <w:t>-вибрация</w:t>
                  </w:r>
                </w:p>
              </w:tc>
              <w:tc>
                <w:tcPr>
                  <w:tcW w:w="850" w:type="dxa"/>
                </w:tcPr>
                <w:p w14:paraId="2724C56F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48B7000D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</w:t>
                  </w:r>
                </w:p>
              </w:tc>
            </w:tr>
            <w:tr w:rsidR="00455A95" w:rsidRPr="003E4C5D" w14:paraId="4F1EE545" w14:textId="77777777" w:rsidTr="0093027A">
              <w:tc>
                <w:tcPr>
                  <w:tcW w:w="445" w:type="dxa"/>
                  <w:vMerge/>
                </w:tcPr>
                <w:p w14:paraId="5632BE2B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73B66816" w14:textId="77777777" w:rsidR="00455A95" w:rsidRPr="003E4C5D" w:rsidRDefault="00455A95" w:rsidP="0093027A">
                  <w:pPr>
                    <w:rPr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37C4067C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Мужчины (водитель автобуса категория «Д»)</w:t>
                  </w:r>
                </w:p>
              </w:tc>
              <w:tc>
                <w:tcPr>
                  <w:tcW w:w="2126" w:type="dxa"/>
                </w:tcPr>
                <w:p w14:paraId="76398B80" w14:textId="77777777" w:rsidR="00455A95" w:rsidRPr="001246B8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30</w:t>
                  </w:r>
                  <w:r>
                    <w:rPr>
                      <w:sz w:val="20"/>
                    </w:rPr>
                    <w:t xml:space="preserve"> Категория - </w:t>
                  </w:r>
                  <w:r w:rsidRPr="001246B8">
                    <w:rPr>
                      <w:sz w:val="20"/>
                    </w:rPr>
                    <w:t xml:space="preserve">Класс 3.1. </w:t>
                  </w:r>
                </w:p>
                <w:p w14:paraId="18A9A025" w14:textId="77777777" w:rsidR="00455A95" w:rsidRPr="001246B8" w:rsidRDefault="00455A95" w:rsidP="0093027A">
                  <w:pPr>
                    <w:rPr>
                      <w:sz w:val="20"/>
                    </w:rPr>
                  </w:pPr>
                  <w:r w:rsidRPr="001246B8">
                    <w:rPr>
                      <w:sz w:val="20"/>
                    </w:rPr>
                    <w:t>- «тяжесть трудового процесса»</w:t>
                  </w:r>
                </w:p>
                <w:p w14:paraId="3E715B9F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1246B8">
                    <w:rPr>
                      <w:sz w:val="20"/>
                    </w:rPr>
                    <w:t xml:space="preserve"> - «напряженность трудового процесса»</w:t>
                  </w:r>
                </w:p>
              </w:tc>
              <w:tc>
                <w:tcPr>
                  <w:tcW w:w="850" w:type="dxa"/>
                </w:tcPr>
                <w:p w14:paraId="1DD4B4BC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14:paraId="04265F33" w14:textId="77777777" w:rsidR="00455A95" w:rsidRPr="003E4C5D" w:rsidRDefault="00455A95" w:rsidP="0093027A">
                  <w:pPr>
                    <w:rPr>
                      <w:sz w:val="20"/>
                    </w:rPr>
                  </w:pPr>
                  <w:r w:rsidRPr="003E4C5D">
                    <w:rPr>
                      <w:sz w:val="20"/>
                    </w:rPr>
                    <w:t>16</w:t>
                  </w:r>
                </w:p>
              </w:tc>
            </w:tr>
            <w:tr w:rsidR="00455A95" w:rsidRPr="003E4C5D" w14:paraId="7CB612E4" w14:textId="77777777" w:rsidTr="0093027A">
              <w:tc>
                <w:tcPr>
                  <w:tcW w:w="3544" w:type="dxa"/>
                  <w:gridSpan w:val="3"/>
                </w:tcPr>
                <w:p w14:paraId="6F4E5551" w14:textId="77777777" w:rsidR="00455A95" w:rsidRPr="003E4C5D" w:rsidRDefault="00455A95" w:rsidP="0093027A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E4C5D">
                    <w:rPr>
                      <w:b/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14:paraId="2B2BE8AE" w14:textId="77777777" w:rsidR="00455A95" w:rsidRPr="003E4C5D" w:rsidRDefault="00455A95" w:rsidP="0093027A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E4C5D">
                    <w:rPr>
                      <w:b/>
                      <w:bCs/>
                      <w:sz w:val="20"/>
                    </w:rPr>
                    <w:t>77</w:t>
                  </w:r>
                </w:p>
              </w:tc>
              <w:tc>
                <w:tcPr>
                  <w:tcW w:w="850" w:type="dxa"/>
                </w:tcPr>
                <w:p w14:paraId="4E8A368C" w14:textId="77777777" w:rsidR="00455A95" w:rsidRPr="003E4C5D" w:rsidRDefault="00455A95" w:rsidP="0093027A">
                  <w:pPr>
                    <w:jc w:val="right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275B82CF" w14:textId="77777777" w:rsidR="00455A95" w:rsidRPr="003E4C5D" w:rsidRDefault="00455A95" w:rsidP="0093027A">
                  <w:pPr>
                    <w:jc w:val="righ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6FFFB0E8" w14:textId="77777777" w:rsidR="00455A95" w:rsidRPr="007275EF" w:rsidRDefault="00455A95" w:rsidP="0093027A">
            <w:pPr>
              <w:ind w:firstLine="234"/>
              <w:contextualSpacing/>
              <w:jc w:val="both"/>
              <w:rPr>
                <w:sz w:val="20"/>
                <w:szCs w:val="20"/>
              </w:rPr>
            </w:pPr>
          </w:p>
          <w:p w14:paraId="3F32ACB1" w14:textId="77777777" w:rsidR="00455A95" w:rsidRPr="007275EF" w:rsidRDefault="00455A95" w:rsidP="0093027A">
            <w:pPr>
              <w:widowControl w:val="0"/>
              <w:tabs>
                <w:tab w:val="left" w:pos="282"/>
              </w:tabs>
              <w:ind w:firstLine="2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275EF">
              <w:rPr>
                <w:sz w:val="20"/>
                <w:szCs w:val="20"/>
                <w:shd w:val="clear" w:color="auto" w:fill="FFFFFF"/>
              </w:rPr>
              <w:t xml:space="preserve">Список сотрудников, подлежащих предварительному и периодическому медицинским осмотрам </w:t>
            </w:r>
            <w:r w:rsidRPr="007275EF">
              <w:rPr>
                <w:b/>
                <w:sz w:val="20"/>
                <w:szCs w:val="20"/>
                <w:u w:val="single"/>
                <w:shd w:val="clear" w:color="auto" w:fill="FFFFFF"/>
              </w:rPr>
              <w:t>может меняться по инициативе заказчика в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 xml:space="preserve"> течение срока действия контракта</w:t>
            </w:r>
            <w:r w:rsidRPr="007275E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617D83F" w14:textId="77777777" w:rsidR="00455A95" w:rsidRDefault="00455A95" w:rsidP="0093027A">
            <w:pPr>
              <w:widowControl w:val="0"/>
              <w:tabs>
                <w:tab w:val="left" w:pos="284"/>
              </w:tabs>
              <w:ind w:firstLine="234"/>
              <w:contextualSpacing/>
              <w:jc w:val="both"/>
              <w:rPr>
                <w:sz w:val="20"/>
                <w:szCs w:val="20"/>
                <w:shd w:val="clear" w:color="auto" w:fill="FFFFFF"/>
              </w:rPr>
            </w:pPr>
            <w:r w:rsidRPr="007275EF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ериодический</w:t>
            </w:r>
            <w:r w:rsidRPr="007275EF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 xml:space="preserve"> медицинский осмотр сотрудников Заказчика, а также функционально-лабораторные исследования, должны быть проведены Исполнителем по одному юридическому адресу.</w:t>
            </w:r>
          </w:p>
        </w:tc>
      </w:tr>
      <w:tr w:rsidR="00455A95" w14:paraId="66CF9B32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76D3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5DC2" w14:textId="77777777" w:rsidR="00455A95" w:rsidRDefault="00455A95" w:rsidP="0093027A">
            <w:pPr>
              <w:widowControl w:val="0"/>
              <w:shd w:val="clear" w:color="auto" w:fill="FFFFFF"/>
              <w:ind w:left="14" w:right="360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Документация, </w:t>
            </w: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передаваемая заказчиком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C4E6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Списки работников предприятия, подлежащих предварительным медицинским осмотрам.</w:t>
            </w:r>
          </w:p>
        </w:tc>
      </w:tr>
      <w:tr w:rsidR="00455A95" w14:paraId="6E60A988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1BFBB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385C" w14:textId="77777777" w:rsidR="00455A95" w:rsidRDefault="00455A95" w:rsidP="0093027A">
            <w:pPr>
              <w:widowControl w:val="0"/>
              <w:shd w:val="clear" w:color="auto" w:fill="FFFFFF"/>
              <w:ind w:left="14" w:right="360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Требования к качеству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E993" w14:textId="77777777" w:rsidR="00455A95" w:rsidRDefault="00455A95" w:rsidP="0093027A">
            <w:pPr>
              <w:widowControl w:val="0"/>
              <w:tabs>
                <w:tab w:val="left" w:pos="317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Выполнение нормативных актов, приказов Минздрава РФ</w:t>
            </w:r>
          </w:p>
        </w:tc>
      </w:tr>
      <w:tr w:rsidR="00455A95" w14:paraId="0056E46C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AD49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8C22" w14:textId="77777777" w:rsidR="00455A95" w:rsidRDefault="00455A95" w:rsidP="0093027A">
            <w:pPr>
              <w:widowControl w:val="0"/>
              <w:shd w:val="clear" w:color="auto" w:fill="FFFFFF"/>
              <w:ind w:left="14" w:right="360" w:hanging="5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Требования по предоставлению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BA30" w14:textId="77777777" w:rsidR="00455A95" w:rsidRPr="00304457" w:rsidRDefault="00455A95" w:rsidP="0093027A">
            <w:pPr>
              <w:widowControl w:val="0"/>
              <w:tabs>
                <w:tab w:val="left" w:pos="317"/>
              </w:tabs>
              <w:jc w:val="center"/>
              <w:rPr>
                <w:sz w:val="20"/>
                <w:szCs w:val="20"/>
                <w:shd w:val="clear" w:color="auto" w:fill="FFFFFF"/>
              </w:rPr>
            </w:pPr>
            <w:r w:rsidRPr="00304457">
              <w:rPr>
                <w:sz w:val="20"/>
                <w:szCs w:val="20"/>
                <w:shd w:val="clear" w:color="auto" w:fill="FFFFFF"/>
              </w:rPr>
              <w:t xml:space="preserve">-Режим работы учреждения по проведению услуг должно быть с 8ч.00м. до 20ч.00.м. включая выходные дни.              </w:t>
            </w:r>
          </w:p>
          <w:p w14:paraId="6A178200" w14:textId="77777777" w:rsidR="00455A95" w:rsidRPr="00304457" w:rsidRDefault="00455A95" w:rsidP="009302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04457">
              <w:rPr>
                <w:sz w:val="20"/>
                <w:szCs w:val="20"/>
                <w:shd w:val="clear" w:color="auto" w:fill="FFFFFF"/>
              </w:rPr>
              <w:t xml:space="preserve">           -Забор проб анализов должен проводиться на </w:t>
            </w:r>
            <w:proofErr w:type="spellStart"/>
            <w:r w:rsidRPr="00304457">
              <w:rPr>
                <w:sz w:val="20"/>
                <w:szCs w:val="20"/>
                <w:shd w:val="clear" w:color="auto" w:fill="FFFFFF"/>
              </w:rPr>
              <w:t>территории</w:t>
            </w:r>
            <w:r>
              <w:rPr>
                <w:sz w:val="20"/>
                <w:szCs w:val="20"/>
                <w:shd w:val="clear" w:color="auto" w:fill="FFFFFF"/>
              </w:rPr>
              <w:t>и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_______</w:t>
            </w:r>
            <w:r w:rsidRPr="00304457">
              <w:rPr>
                <w:sz w:val="20"/>
                <w:szCs w:val="20"/>
                <w:shd w:val="clear" w:color="auto" w:fill="FFFFFF"/>
              </w:rPr>
              <w:t xml:space="preserve">.                                              </w:t>
            </w:r>
          </w:p>
          <w:p w14:paraId="22E32D8B" w14:textId="77777777" w:rsidR="00455A95" w:rsidRPr="00AA6E3D" w:rsidRDefault="00455A95" w:rsidP="0093027A">
            <w:pPr>
              <w:jc w:val="both"/>
              <w:rPr>
                <w:rFonts w:eastAsia="Calibri"/>
                <w:sz w:val="20"/>
                <w:szCs w:val="20"/>
              </w:rPr>
            </w:pPr>
            <w:r w:rsidRPr="00304457">
              <w:rPr>
                <w:sz w:val="20"/>
                <w:szCs w:val="20"/>
                <w:shd w:val="clear" w:color="auto" w:fill="FFFFFF"/>
              </w:rPr>
              <w:t xml:space="preserve"> -</w:t>
            </w:r>
            <w:r w:rsidRPr="00304457">
              <w:rPr>
                <w:rFonts w:eastAsia="Calibri"/>
                <w:sz w:val="20"/>
                <w:szCs w:val="20"/>
              </w:rPr>
              <w:t xml:space="preserve">Проведение периодического медицинского осмотра работников должно осуществляться отдельно от других посетителей медицинского учреждения (не в рамках общей очереди). </w:t>
            </w:r>
          </w:p>
        </w:tc>
      </w:tr>
      <w:tr w:rsidR="00455A95" w14:paraId="0274C321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BC2F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0C5A" w14:textId="77777777" w:rsidR="00455A95" w:rsidRDefault="00455A95" w:rsidP="0093027A">
            <w:pPr>
              <w:widowControl w:val="0"/>
              <w:shd w:val="clear" w:color="auto" w:fill="FFFFFF"/>
              <w:ind w:left="19" w:right="158" w:firstLine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Требования по объему и сроку гарантий на услуги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A02D" w14:textId="77777777" w:rsidR="00455A95" w:rsidRDefault="00455A95" w:rsidP="0093027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Объем услуг определяется в соответствии с нормативными требованиями Минздрава РФ.</w:t>
            </w:r>
          </w:p>
        </w:tc>
      </w:tr>
      <w:tr w:rsidR="00455A95" w14:paraId="1C2D09DD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E883A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FE9A" w14:textId="77777777" w:rsidR="00455A95" w:rsidRDefault="00455A95" w:rsidP="0093027A">
            <w:pPr>
              <w:widowControl w:val="0"/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оказанных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2926" w14:textId="77777777" w:rsidR="00455A95" w:rsidRDefault="00455A95" w:rsidP="00455A95">
            <w:pPr>
              <w:widowControl w:val="0"/>
              <w:numPr>
                <w:ilvl w:val="3"/>
                <w:numId w:val="8"/>
              </w:numPr>
              <w:tabs>
                <w:tab w:val="left" w:pos="282"/>
              </w:tabs>
              <w:suppressAutoHyphens/>
              <w:ind w:left="0" w:firstLine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Акт выполненных работ с указанием перечня и стоимости услуг.</w:t>
            </w:r>
          </w:p>
          <w:p w14:paraId="00E74A0F" w14:textId="77777777" w:rsidR="00455A95" w:rsidRDefault="00455A95" w:rsidP="0093027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2.Заключительный акт по результатам медицинского осмотра, оформленный в установленном порядке.</w:t>
            </w:r>
          </w:p>
          <w:p w14:paraId="4410DE37" w14:textId="77777777" w:rsidR="00455A95" w:rsidRDefault="00455A95" w:rsidP="0093027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 Индивидуальные заключения на каждого сотрудника.</w:t>
            </w:r>
          </w:p>
          <w:p w14:paraId="5629C9BC" w14:textId="77777777" w:rsidR="00455A95" w:rsidRDefault="00455A95" w:rsidP="0093027A">
            <w:pPr>
              <w:widowControl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4. Заполненные паспорта здоровья на каждого сотрудника.</w:t>
            </w:r>
          </w:p>
        </w:tc>
      </w:tr>
      <w:tr w:rsidR="00455A95" w14:paraId="0DC72E01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3197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1A36" w14:textId="77777777" w:rsidR="00455A95" w:rsidRDefault="00455A95" w:rsidP="0093027A">
            <w:pPr>
              <w:widowControl w:val="0"/>
              <w:shd w:val="clear" w:color="auto" w:fill="FFFFFF"/>
              <w:ind w:left="19" w:right="158" w:hanging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Порядок сдачи и приемки услуг.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77D7" w14:textId="77777777" w:rsidR="00455A95" w:rsidRDefault="00455A95" w:rsidP="0093027A">
            <w:pPr>
              <w:widowControl w:val="0"/>
              <w:ind w:firstLine="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Заказчику предоставляются для ознакомления реестр оказанных услуг, проект заключительного акта и документ, подтверждающий выдачу индивидуальных заключений до подписания Акта выполненных услуг</w:t>
            </w:r>
          </w:p>
        </w:tc>
      </w:tr>
      <w:tr w:rsidR="00455A95" w14:paraId="25C40AE0" w14:textId="77777777" w:rsidTr="00455A95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8700" w14:textId="77777777" w:rsidR="00455A95" w:rsidRDefault="00455A95" w:rsidP="00455A95">
            <w:pPr>
              <w:widowControl w:val="0"/>
              <w:numPr>
                <w:ilvl w:val="0"/>
                <w:numId w:val="8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CC0B" w14:textId="77777777" w:rsidR="00455A95" w:rsidRDefault="00455A95" w:rsidP="0093027A">
            <w:pPr>
              <w:widowControl w:val="0"/>
              <w:shd w:val="clear" w:color="auto" w:fill="FFFFFF"/>
              <w:ind w:right="158" w:firstLine="2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Правовое регулирование приобретения и использования результатов оказания услуг</w:t>
            </w:r>
          </w:p>
        </w:tc>
        <w:tc>
          <w:tcPr>
            <w:tcW w:w="7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6896" w14:textId="77777777" w:rsidR="00455A95" w:rsidRDefault="00455A95" w:rsidP="0093027A">
            <w:pPr>
              <w:widowControl w:val="0"/>
              <w:shd w:val="clear" w:color="auto" w:fill="FFFFFF"/>
              <w:ind w:firstLine="61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Право собственности на результаты услуг переходит к Заказчику с момента подписания акта приемки выполненных услуг. Заказчик получает исключительное право использования результата заключительного акта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CE1F8AE" w14:textId="77777777" w:rsidR="00455A95" w:rsidRDefault="00455A95" w:rsidP="00455A95"/>
    <w:p w14:paraId="340E2C17" w14:textId="77777777" w:rsidR="00455A95" w:rsidRDefault="00455A95" w:rsidP="00455A95">
      <w:pPr>
        <w:contextualSpacing/>
        <w:jc w:val="center"/>
        <w:rPr>
          <w:rFonts w:eastAsiaTheme="minorEastAsia"/>
          <w:b/>
          <w:bCs/>
        </w:rPr>
      </w:pPr>
    </w:p>
    <w:p w14:paraId="1EBE3205" w14:textId="77777777" w:rsidR="00455A95" w:rsidRDefault="00455A95" w:rsidP="00455A95">
      <w:pPr>
        <w:contextualSpacing/>
        <w:jc w:val="center"/>
        <w:rPr>
          <w:rFonts w:eastAsiaTheme="minorEastAsia"/>
          <w:b/>
          <w:bCs/>
        </w:rPr>
      </w:pPr>
    </w:p>
    <w:p w14:paraId="01919E1F" w14:textId="77777777" w:rsidR="00455A95" w:rsidRDefault="00455A95" w:rsidP="00455A95">
      <w:pPr>
        <w:contextualSpacing/>
        <w:jc w:val="center"/>
        <w:rPr>
          <w:rFonts w:eastAsiaTheme="minorEastAsia"/>
          <w:b/>
          <w:bCs/>
        </w:rPr>
      </w:pPr>
    </w:p>
    <w:p w14:paraId="4A6BB67F" w14:textId="77777777" w:rsidR="00455A95" w:rsidRDefault="00455A95" w:rsidP="00455A95">
      <w:pPr>
        <w:contextualSpacing/>
        <w:jc w:val="center"/>
        <w:rPr>
          <w:rFonts w:eastAsiaTheme="minorEastAsia"/>
          <w:b/>
          <w:bCs/>
        </w:rPr>
      </w:pPr>
    </w:p>
    <w:p w14:paraId="2144F890" w14:textId="77777777" w:rsidR="00455A95" w:rsidRDefault="00455A95" w:rsidP="00455A95">
      <w:pPr>
        <w:contextualSpacing/>
        <w:jc w:val="center"/>
        <w:rPr>
          <w:rFonts w:eastAsiaTheme="minorEastAsia"/>
          <w:b/>
          <w:bCs/>
        </w:rPr>
      </w:pPr>
    </w:p>
    <w:p w14:paraId="6E0063C2" w14:textId="77777777" w:rsidR="00455A95" w:rsidRPr="00B60F1D" w:rsidRDefault="00455A95" w:rsidP="00455A95">
      <w:pPr>
        <w:rPr>
          <w:rFonts w:eastAsia="Calibri"/>
          <w:sz w:val="20"/>
          <w:szCs w:val="20"/>
        </w:rPr>
      </w:pPr>
    </w:p>
    <w:p w14:paraId="1FFFF334" w14:textId="77777777" w:rsidR="00455A95" w:rsidRPr="00B60F1D" w:rsidRDefault="00455A95" w:rsidP="00455A95">
      <w:pPr>
        <w:rPr>
          <w:rFonts w:eastAsia="Calibri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3"/>
        <w:gridCol w:w="5233"/>
      </w:tblGrid>
      <w:tr w:rsidR="00455A95" w:rsidRPr="00B60F1D" w14:paraId="30FFC910" w14:textId="77777777" w:rsidTr="0093027A">
        <w:tc>
          <w:tcPr>
            <w:tcW w:w="2500" w:type="pct"/>
          </w:tcPr>
          <w:p w14:paraId="3921D0C2" w14:textId="77777777" w:rsidR="00455A95" w:rsidRPr="00B60F1D" w:rsidRDefault="00455A95" w:rsidP="009302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14:paraId="61526529" w14:textId="77777777" w:rsidR="00455A95" w:rsidRPr="00B60F1D" w:rsidRDefault="00455A95" w:rsidP="0093027A">
            <w:pPr>
              <w:jc w:val="both"/>
              <w:rPr>
                <w:sz w:val="20"/>
                <w:szCs w:val="20"/>
              </w:rPr>
            </w:pPr>
          </w:p>
        </w:tc>
      </w:tr>
    </w:tbl>
    <w:p w14:paraId="5FD12541" w14:textId="77777777" w:rsidR="00455A95" w:rsidRPr="00B60F1D" w:rsidRDefault="00455A95" w:rsidP="00455A95">
      <w:pPr>
        <w:contextualSpacing/>
        <w:jc w:val="both"/>
        <w:rPr>
          <w:rFonts w:eastAsiaTheme="minorEastAsia"/>
          <w:b/>
          <w:sz w:val="20"/>
          <w:szCs w:val="20"/>
        </w:rPr>
      </w:pPr>
    </w:p>
    <w:p w14:paraId="4807A266" w14:textId="77777777" w:rsidR="00455A95" w:rsidRDefault="00455A95" w:rsidP="00567E1A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300E8EBC" w14:textId="77777777" w:rsidR="00455A95" w:rsidRDefault="00455A95" w:rsidP="00567E1A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184"/>
        <w:gridCol w:w="4705"/>
        <w:gridCol w:w="284"/>
      </w:tblGrid>
      <w:tr w:rsidR="00567E1A" w:rsidRPr="00F642F1" w14:paraId="09777D0B" w14:textId="77777777" w:rsidTr="008E05AD">
        <w:tc>
          <w:tcPr>
            <w:tcW w:w="5184" w:type="dxa"/>
            <w:shd w:val="clear" w:color="auto" w:fill="auto"/>
          </w:tcPr>
          <w:p w14:paraId="7588FF56" w14:textId="77777777" w:rsidR="00567E1A" w:rsidRPr="00F642F1" w:rsidRDefault="00567E1A" w:rsidP="008E05AD">
            <w:pPr>
              <w:autoSpaceDE w:val="0"/>
              <w:spacing w:before="60"/>
              <w:rPr>
                <w:b/>
                <w:color w:val="000000"/>
              </w:rPr>
            </w:pPr>
            <w:r w:rsidRPr="00F642F1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14:paraId="23B888B2" w14:textId="77777777" w:rsidR="00567E1A" w:rsidRPr="00F642F1" w:rsidRDefault="00567E1A" w:rsidP="008E05AD">
            <w:pPr>
              <w:autoSpaceDE w:val="0"/>
              <w:spacing w:before="60"/>
              <w:rPr>
                <w:color w:val="000000"/>
              </w:rPr>
            </w:pPr>
            <w:r w:rsidRPr="00F642F1">
              <w:rPr>
                <w:color w:val="000000"/>
                <w:sz w:val="22"/>
                <w:szCs w:val="22"/>
              </w:rPr>
              <w:t>________________/____________________/</w:t>
            </w:r>
          </w:p>
        </w:tc>
        <w:tc>
          <w:tcPr>
            <w:tcW w:w="4705" w:type="dxa"/>
            <w:shd w:val="clear" w:color="auto" w:fill="auto"/>
          </w:tcPr>
          <w:p w14:paraId="7960D147" w14:textId="77777777" w:rsidR="00567E1A" w:rsidRPr="00F642F1" w:rsidRDefault="00567E1A" w:rsidP="008E05AD">
            <w:pPr>
              <w:autoSpaceDE w:val="0"/>
              <w:spacing w:before="60"/>
              <w:rPr>
                <w:b/>
                <w:color w:val="000000"/>
              </w:rPr>
            </w:pPr>
            <w:r w:rsidRPr="00F642F1">
              <w:rPr>
                <w:b/>
                <w:color w:val="000000"/>
                <w:sz w:val="22"/>
                <w:szCs w:val="22"/>
              </w:rPr>
              <w:t>Заказчик</w:t>
            </w:r>
          </w:p>
          <w:p w14:paraId="12498EFA" w14:textId="77777777" w:rsidR="00567E1A" w:rsidRPr="00F642F1" w:rsidRDefault="00567E1A" w:rsidP="008E05AD">
            <w:pPr>
              <w:autoSpaceDE w:val="0"/>
              <w:spacing w:before="60"/>
              <w:rPr>
                <w:bCs/>
                <w:color w:val="000000"/>
              </w:rPr>
            </w:pP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</w:r>
            <w:r w:rsidRPr="00F642F1">
              <w:rPr>
                <w:color w:val="000000"/>
                <w:sz w:val="22"/>
                <w:szCs w:val="22"/>
              </w:rPr>
              <w:softHyphen/>
              <w:t>_______________ /</w:t>
            </w:r>
            <w:r w:rsidRPr="00F642F1">
              <w:rPr>
                <w:b/>
                <w:sz w:val="22"/>
                <w:szCs w:val="22"/>
              </w:rPr>
              <w:t>________________</w:t>
            </w:r>
            <w:r w:rsidRPr="00F642F1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84" w:type="dxa"/>
            <w:shd w:val="clear" w:color="auto" w:fill="auto"/>
          </w:tcPr>
          <w:p w14:paraId="2AFEBBCD" w14:textId="77777777" w:rsidR="00567E1A" w:rsidRPr="00F642F1" w:rsidRDefault="00567E1A" w:rsidP="008E05AD">
            <w:pPr>
              <w:autoSpaceDE w:val="0"/>
              <w:spacing w:before="60"/>
            </w:pPr>
          </w:p>
        </w:tc>
      </w:tr>
    </w:tbl>
    <w:p w14:paraId="4A14C132" w14:textId="77777777" w:rsidR="00567E1A" w:rsidRPr="00567E1A" w:rsidRDefault="00567E1A" w:rsidP="00567E1A">
      <w:pPr>
        <w:tabs>
          <w:tab w:val="left" w:pos="0"/>
          <w:tab w:val="left" w:pos="7620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</w:p>
    <w:sectPr w:rsidR="00567E1A" w:rsidRPr="00567E1A" w:rsidSect="005A0A88">
      <w:pgSz w:w="11906" w:h="16838"/>
      <w:pgMar w:top="720" w:right="720" w:bottom="568" w:left="720" w:header="708" w:footer="708" w:gutter="0"/>
      <w:cols w:space="708"/>
      <w:docGrid w:linePitch="360"/>
    </w:sectPr>
    <!-- MKR-11745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44EEE5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8"/>
    <w:multiLevelType w:val="multilevel"/>
    <w:tmpl w:val="0000000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736A74"/>
    <w:multiLevelType w:val="multilevel"/>
    <w:tmpl w:val="6B7CFEE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13A792F"/>
    <w:multiLevelType w:val="hybridMultilevel"/>
    <w:tmpl w:val="9C2CD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93A20"/>
    <w:multiLevelType w:val="multilevel"/>
    <w:tmpl w:val="60E0F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027EB6"/>
    <w:multiLevelType w:val="multilevel"/>
    <w:tmpl w:val="C9C068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EB6524"/>
    <w:multiLevelType w:val="hybridMultilevel"/>
    <w:tmpl w:val="8B4EB6E2"/>
    <w:lvl w:ilvl="0" w:tplc="2A9E7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E973B6"/>
    <w:multiLevelType w:val="multilevel"/>
    <w:tmpl w:val="A0822EF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8" w15:restartNumberingAfterBreak="0">
    <w:nsid w:val="64A5608F"/>
    <w:multiLevelType w:val="hybridMultilevel"/>
    <w:tmpl w:val="E59E89DA"/>
    <w:lvl w:ilvl="0" w:tplc="D1041F02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08"/>
    <w:rsid w:val="00033F64"/>
    <w:rsid w:val="000B1274"/>
    <w:rsid w:val="000D0915"/>
    <w:rsid w:val="00455A95"/>
    <w:rsid w:val="005373DF"/>
    <w:rsid w:val="00567E1A"/>
    <w:rsid w:val="005A0A88"/>
    <w:rsid w:val="00753F08"/>
    <w:rsid w:val="00861647"/>
    <w:rsid w:val="00907585"/>
    <w:rsid w:val="00932530"/>
    <w:rsid w:val="00A370E5"/>
    <w:rsid w:val="00BB181E"/>
    <w:rsid w:val="00BE188E"/>
    <w:rsid w:val="00CE19DB"/>
    <w:rsid w:val="00D17DE7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BC8C"/>
  <w15:docId w15:val="{113DF8FA-8919-478D-B5DE-5062EF23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Булет 1,Bullet List,numbered,FooterText,Bullet Number,Нумерованый список,List Paragraph1,lp1,lp11,List Paragraph11,Bullet 1,Use Case List Paragraph,Paragraphe de liste1,Абзац списка1,ПАРАГРАФ,Алроса_маркер (Уровень 4),Маркер,Абзац списка2"/>
    <w:basedOn w:val="a"/>
    <w:link w:val="a4"/>
    <w:uiPriority w:val="99"/>
    <w:qFormat/>
    <w:rsid w:val="00753F08"/>
    <w:pPr>
      <w:ind w:left="720"/>
      <w:contextualSpacing/>
    </w:pPr>
  </w:style>
  <w:style w:type="character" w:customStyle="1" w:styleId="a4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3"/>
    <w:rsid w:val="00753F08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753F08"/>
    <w:pPr>
      <w:suppressAutoHyphens/>
      <w:spacing w:before="120"/>
      <w:ind w:right="-908" w:firstLine="709"/>
      <w:jc w:val="both"/>
    </w:pPr>
    <w:rPr>
      <w:szCs w:val="20"/>
      <w:lang w:eastAsia="ar-SA"/>
    </w:rPr>
  </w:style>
  <w:style w:type="paragraph" w:styleId="a5">
    <w:name w:val="Body Text"/>
    <w:basedOn w:val="a"/>
    <w:link w:val="a6"/>
    <w:rsid w:val="00753F08"/>
    <w:pPr>
      <w:spacing w:after="120"/>
    </w:pPr>
  </w:style>
  <w:style w:type="character" w:customStyle="1" w:styleId="a6">
    <w:name w:val="Основной текст Знак"/>
    <w:basedOn w:val="a0"/>
    <w:link w:val="a5"/>
    <w:rsid w:val="00753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53F08"/>
    <w:rPr>
      <w:color w:val="0000FF"/>
      <w:u w:val="single"/>
    </w:rPr>
  </w:style>
  <w:style w:type="paragraph" w:customStyle="1" w:styleId="Default">
    <w:name w:val="Default"/>
    <w:rsid w:val="00753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A0A88"/>
    <w:rPr>
      <w:color w:val="954F72" w:themeColor="followedHyperlink"/>
      <w:u w:val="single"/>
    </w:rPr>
  </w:style>
  <w:style w:type="paragraph" w:customStyle="1" w:styleId="a9">
    <w:name w:val="Содержимое таблицы"/>
    <w:basedOn w:val="a"/>
    <w:qFormat/>
    <w:rsid w:val="00455A95"/>
    <w:pPr>
      <w:suppressLineNumbers/>
      <w:suppressAutoHyphens/>
    </w:pPr>
    <w:rPr>
      <w:sz w:val="20"/>
      <w:szCs w:val="20"/>
      <w:lang w:eastAsia="ar-SA"/>
    </w:rPr>
  </w:style>
  <w:style w:type="table" w:styleId="aa">
    <w:name w:val="Table Grid"/>
    <w:basedOn w:val="a1"/>
    <w:uiPriority w:val="39"/>
    <w:rsid w:val="00455A95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DOC-MARKER-mR9_GRWcP8KZIGL5X1hesQ</dc:description>
  <cp:lastModifiedBy>Анатолий Жерновков Алексеевич</cp:lastModifiedBy>
  <cp:revision>2</cp:revision>
  <dcterms:created xsi:type="dcterms:W3CDTF">2026-05-05T09:08:00Z</dcterms:created>
  <dcterms:modified xsi:type="dcterms:W3CDTF">2026-05-05T09:08:00Z</dcterms:modified>
</cp:coreProperties>
</file>