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0DDDC" w14:textId="77777777" w:rsidR="00045E45" w:rsidRPr="003926DE" w:rsidRDefault="00045E45" w:rsidP="00045E45">
      <w:pPr>
        <w:spacing w:after="0" w:line="360" w:lineRule="auto"/>
        <w:ind w:firstLine="567"/>
        <w:jc w:val="center"/>
        <w:rPr>
          <w:rFonts w:ascii="Times New Roman" w:eastAsia="Times New Roman" w:hAnsi="Times New Roman" w:cs="Times New Roman"/>
          <w:b/>
          <w:snapToGrid w:val="0"/>
          <w:sz w:val="24"/>
          <w:szCs w:val="24"/>
          <w:lang w:eastAsia="ru-RU"/>
        </w:rPr>
      </w:pPr>
      <w:proofErr w:type="spellStart"/>
      <w:r w:rsidRPr="003926DE">
        <w:rPr>
          <w:rFonts w:ascii="Times New Roman" w:eastAsia="Times New Roman" w:hAnsi="Times New Roman" w:cs="Times New Roman"/>
          <w:snapToGrid w:val="0"/>
          <w:sz w:val="24"/>
          <w:szCs w:val="24"/>
          <w:lang w:eastAsia="ru-RU"/>
        </w:rPr>
        <w:t>Мун‌‍‍‍⁠‍‍‌⁠‍⁠⁠﻿​​⁠⁠⁠​⁠​﻿‌⁠﻿﻿‍‍﻿﻿⁠‌‌‌​​﻿‌‍﻿⁠⁠‌﻿ицип</w:t>
      </w:r>
      <w:proofErr w:type="spellEnd"/>
      <w:r w:rsidRPr="003926DE">
        <w:rPr>
          <w:rFonts w:ascii="Times New Roman" w:eastAsia="Times New Roman" w:hAnsi="Times New Roman" w:cs="Times New Roman"/>
          <w:snapToGrid w:val="0"/>
          <w:sz w:val="24"/>
          <w:szCs w:val="24"/>
          <w:lang w:eastAsia="ru-RU"/>
        </w:rPr>
        <w:t>​⁠‌⁠‍‍​​​﻿‍‌﻿⁠⁠⁠​​﻿﻿‍‌‍​​⁠‍‍‍​‌​​‌⁠‌⁠‍‌‍﻿​‌﻿</w:t>
      </w:r>
      <w:proofErr w:type="spellStart"/>
      <w:r w:rsidRPr="003926DE">
        <w:rPr>
          <w:rFonts w:ascii="Times New Roman" w:eastAsia="Times New Roman" w:hAnsi="Times New Roman" w:cs="Times New Roman"/>
          <w:snapToGrid w:val="0"/>
          <w:sz w:val="24"/>
          <w:szCs w:val="24"/>
          <w:lang w:eastAsia="ru-RU"/>
        </w:rPr>
        <w:t>альное</w:t>
      </w:r>
      <w:proofErr w:type="spellEnd"/>
      <w:r w:rsidRPr="003926DE">
        <w:rPr>
          <w:rFonts w:ascii="Times New Roman" w:eastAsia="Times New Roman" w:hAnsi="Times New Roman" w:cs="Times New Roman"/>
          <w:snapToGrid w:val="0"/>
          <w:sz w:val="24"/>
          <w:szCs w:val="24"/>
          <w:lang w:eastAsia="ru-RU"/>
        </w:rPr>
        <w:t xml:space="preserve"> автономное учреждение дополнительного образования Детская школа искусств №2 </w:t>
      </w:r>
      <w:proofErr w:type="spellStart"/>
      <w:r w:rsidRPr="003926DE">
        <w:rPr>
          <w:rFonts w:ascii="Times New Roman" w:eastAsia="Times New Roman" w:hAnsi="Times New Roman" w:cs="Times New Roman"/>
          <w:snapToGrid w:val="0"/>
          <w:sz w:val="24"/>
          <w:szCs w:val="24"/>
          <w:lang w:eastAsia="ru-RU"/>
        </w:rPr>
        <w:t>р.п</w:t>
      </w:r>
      <w:proofErr w:type="spellEnd"/>
      <w:r w:rsidRPr="003926DE">
        <w:rPr>
          <w:rFonts w:ascii="Times New Roman" w:eastAsia="Times New Roman" w:hAnsi="Times New Roman" w:cs="Times New Roman"/>
          <w:snapToGrid w:val="0"/>
          <w:sz w:val="24"/>
          <w:szCs w:val="24"/>
          <w:lang w:eastAsia="ru-RU"/>
        </w:rPr>
        <w:t xml:space="preserve">. Приютово муниципального района </w:t>
      </w:r>
      <w:proofErr w:type="spellStart"/>
      <w:r w:rsidRPr="003926DE">
        <w:rPr>
          <w:rFonts w:ascii="Times New Roman" w:eastAsia="Times New Roman" w:hAnsi="Times New Roman" w:cs="Times New Roman"/>
          <w:snapToGrid w:val="0"/>
          <w:sz w:val="24"/>
          <w:szCs w:val="24"/>
          <w:lang w:eastAsia="ru-RU"/>
        </w:rPr>
        <w:t>Белебеевский</w:t>
      </w:r>
      <w:proofErr w:type="spellEnd"/>
      <w:r w:rsidRPr="003926DE">
        <w:rPr>
          <w:rFonts w:ascii="Times New Roman" w:eastAsia="Times New Roman" w:hAnsi="Times New Roman" w:cs="Times New Roman"/>
          <w:snapToGrid w:val="0"/>
          <w:sz w:val="24"/>
          <w:szCs w:val="24"/>
          <w:lang w:eastAsia="ru-RU"/>
        </w:rPr>
        <w:t xml:space="preserve"> район Республики Башкортостан</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35C474F" w14:textId="5183C1B3" w:rsidR="00F06942" w:rsidRPr="00F02ACD" w:rsidRDefault="00045E4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926DE">
        <w:rPr>
          <w:rFonts w:ascii="Times New Roman" w:eastAsia="Times New Roman" w:hAnsi="Times New Roman" w:cs="Times New Roman"/>
          <w:snapToGrid w:val="0"/>
          <w:sz w:val="24"/>
          <w:szCs w:val="24"/>
          <w:lang w:eastAsia="ru-RU"/>
        </w:rPr>
        <w:t>Директор</w:t>
      </w:r>
    </w:p>
    <w:p w14:paraId="588544FA" w14:textId="6F194F3E"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A19B5BB" w:rsidR="00B935D1" w:rsidRPr="00F02ACD" w:rsidRDefault="00486A6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9335E1C" w14:textId="77777777" w:rsidR="00486A60" w:rsidRPr="00486A60" w:rsidRDefault="00B23783" w:rsidP="00486A60">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486A60" w:rsidRPr="00486A60">
        <w:rPr>
          <w:rFonts w:ascii="Times New Roman" w:eastAsia="Calibri" w:hAnsi="Times New Roman" w:cs="Times New Roman"/>
          <w:b/>
          <w:color w:val="000000"/>
        </w:rPr>
        <w:t xml:space="preserve">на поставку пианино  </w:t>
      </w:r>
    </w:p>
    <w:p w14:paraId="785AD11A" w14:textId="72AE3BD3" w:rsidR="00B935D1" w:rsidRPr="00CD6114" w:rsidRDefault="00486A60" w:rsidP="00486A60">
      <w:pPr>
        <w:widowControl w:val="0"/>
        <w:spacing w:after="0" w:line="240" w:lineRule="auto"/>
        <w:jc w:val="center"/>
        <w:rPr>
          <w:rFonts w:ascii="Times New Roman" w:eastAsia="Times New Roman" w:hAnsi="Times New Roman" w:cs="Times New Roman"/>
          <w:lang w:eastAsia="ru-RU"/>
        </w:rPr>
      </w:pPr>
      <w:r w:rsidRPr="00486A60">
        <w:rPr>
          <w:rFonts w:ascii="Times New Roman" w:eastAsia="Calibri" w:hAnsi="Times New Roman" w:cs="Times New Roman"/>
          <w:b/>
          <w:color w:val="000000"/>
        </w:rPr>
        <w:t xml:space="preserve">для нужд МАУ ДО ДШИ №2 </w:t>
      </w:r>
      <w:proofErr w:type="spellStart"/>
      <w:r w:rsidRPr="00486A60">
        <w:rPr>
          <w:rFonts w:ascii="Times New Roman" w:eastAsia="Calibri" w:hAnsi="Times New Roman" w:cs="Times New Roman"/>
          <w:b/>
          <w:color w:val="000000"/>
        </w:rPr>
        <w:t>Р.П.Приютово</w:t>
      </w:r>
      <w:proofErr w:type="spellEnd"/>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22A8B11"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C777E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88CD6B4"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C777E8">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904A52" w14:paraId="7879F4C9" w14:textId="77777777" w:rsidTr="00904A52">
        <w:tc>
          <w:tcPr>
            <w:tcW w:w="4280" w:type="dxa"/>
            <w:shd w:val="clear" w:color="auto" w:fill="D9E2F3" w:themeFill="accent1" w:themeFillTint="33"/>
          </w:tcPr>
          <w:p w14:paraId="6E5B7AC4" w14:textId="5B3377A6"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Наименование Заказчика:</w:t>
            </w:r>
          </w:p>
        </w:tc>
        <w:tc>
          <w:tcPr>
            <w:tcW w:w="5575" w:type="dxa"/>
            <w:vMerge w:val="restart"/>
          </w:tcPr>
          <w:p w14:paraId="1CE8223D" w14:textId="77777777" w:rsidR="00904A52" w:rsidRPr="00486A60" w:rsidRDefault="00904A52" w:rsidP="00904A52">
            <w:pPr>
              <w:widowControl w:val="0"/>
              <w:contextualSpacing/>
              <w:jc w:val="both"/>
              <w:rPr>
                <w:rFonts w:ascii="Times New Roman" w:eastAsia="Times New Roman" w:hAnsi="Times New Roman"/>
                <w:bCs/>
                <w:sz w:val="22"/>
                <w:szCs w:val="22"/>
              </w:rPr>
            </w:pPr>
            <w:r w:rsidRPr="00486A60">
              <w:rPr>
                <w:rFonts w:ascii="Times New Roman" w:eastAsia="Times New Roman" w:hAnsi="Times New Roman"/>
                <w:bCs/>
                <w:sz w:val="22"/>
                <w:szCs w:val="22"/>
              </w:rPr>
              <w:t xml:space="preserve">Муниципальное автономное учреждение дополнительного образования Детская школа искусств №2 </w:t>
            </w:r>
            <w:proofErr w:type="spellStart"/>
            <w:r w:rsidRPr="00486A60">
              <w:rPr>
                <w:rFonts w:ascii="Times New Roman" w:eastAsia="Times New Roman" w:hAnsi="Times New Roman"/>
                <w:bCs/>
                <w:sz w:val="22"/>
                <w:szCs w:val="22"/>
              </w:rPr>
              <w:t>р.п</w:t>
            </w:r>
            <w:proofErr w:type="spellEnd"/>
            <w:r w:rsidRPr="00486A60">
              <w:rPr>
                <w:rFonts w:ascii="Times New Roman" w:eastAsia="Times New Roman" w:hAnsi="Times New Roman"/>
                <w:bCs/>
                <w:sz w:val="22"/>
                <w:szCs w:val="22"/>
              </w:rPr>
              <w:t xml:space="preserve">. Приютово муниципального района </w:t>
            </w:r>
            <w:proofErr w:type="spellStart"/>
            <w:r w:rsidRPr="00486A60">
              <w:rPr>
                <w:rFonts w:ascii="Times New Roman" w:eastAsia="Times New Roman" w:hAnsi="Times New Roman"/>
                <w:bCs/>
                <w:sz w:val="22"/>
                <w:szCs w:val="22"/>
              </w:rPr>
              <w:t>Белебеевский</w:t>
            </w:r>
            <w:proofErr w:type="spellEnd"/>
            <w:r w:rsidRPr="00486A60">
              <w:rPr>
                <w:rFonts w:ascii="Times New Roman" w:eastAsia="Times New Roman" w:hAnsi="Times New Roman"/>
                <w:bCs/>
                <w:sz w:val="22"/>
                <w:szCs w:val="22"/>
              </w:rPr>
              <w:t xml:space="preserve"> район Республики Башкортостан</w:t>
            </w:r>
          </w:p>
          <w:p w14:paraId="4681B141" w14:textId="61FDC1B6" w:rsidR="00904A52" w:rsidRPr="00486A60" w:rsidRDefault="00904A52" w:rsidP="00E20AEB">
            <w:pPr>
              <w:widowControl w:val="0"/>
              <w:contextualSpacing/>
              <w:jc w:val="both"/>
              <w:rPr>
                <w:rFonts w:ascii="Times New Roman" w:eastAsia="Times New Roman" w:hAnsi="Times New Roman"/>
                <w:iCs/>
                <w:sz w:val="22"/>
                <w:szCs w:val="22"/>
                <w:highlight w:val="yellow"/>
              </w:rPr>
            </w:pPr>
            <w:r w:rsidRPr="00486A60">
              <w:rPr>
                <w:rFonts w:ascii="Times New Roman" w:eastAsia="Times New Roman" w:hAnsi="Times New Roman"/>
                <w:bCs/>
                <w:sz w:val="22"/>
                <w:szCs w:val="22"/>
              </w:rPr>
              <w:t xml:space="preserve">Тел./факс: (34786) 7-18-00 – директор (факс), </w:t>
            </w:r>
            <w:proofErr w:type="spellStart"/>
            <w:proofErr w:type="gramStart"/>
            <w:r w:rsidRPr="00486A60">
              <w:rPr>
                <w:rFonts w:ascii="Times New Roman" w:eastAsia="Times New Roman" w:hAnsi="Times New Roman"/>
                <w:bCs/>
                <w:sz w:val="22"/>
                <w:szCs w:val="22"/>
              </w:rPr>
              <w:t>Эл.почта</w:t>
            </w:r>
            <w:proofErr w:type="spellEnd"/>
            <w:proofErr w:type="gramEnd"/>
            <w:r w:rsidRPr="00486A60">
              <w:rPr>
                <w:rFonts w:ascii="Times New Roman" w:eastAsia="Times New Roman" w:hAnsi="Times New Roman"/>
                <w:bCs/>
                <w:sz w:val="22"/>
                <w:szCs w:val="22"/>
              </w:rPr>
              <w:t xml:space="preserve"> :  dshi2-priut@mail.ru</w:t>
            </w:r>
          </w:p>
        </w:tc>
      </w:tr>
      <w:tr w:rsidR="00904A52" w14:paraId="19401141" w14:textId="77777777" w:rsidTr="00904A52">
        <w:tc>
          <w:tcPr>
            <w:tcW w:w="4280" w:type="dxa"/>
            <w:shd w:val="clear" w:color="auto" w:fill="D9E2F3" w:themeFill="accent1" w:themeFillTint="33"/>
          </w:tcPr>
          <w:p w14:paraId="0935DFAE" w14:textId="00A267BC"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4822F67" w:rsidR="00904A52" w:rsidRPr="00486A60" w:rsidRDefault="00904A52" w:rsidP="00CD6114">
            <w:pPr>
              <w:widowControl w:val="0"/>
              <w:contextualSpacing/>
              <w:jc w:val="both"/>
              <w:rPr>
                <w:rFonts w:ascii="Times New Roman" w:eastAsia="Times New Roman" w:hAnsi="Times New Roman"/>
                <w:bCs/>
                <w:sz w:val="22"/>
                <w:szCs w:val="22"/>
                <w:highlight w:val="yellow"/>
              </w:rPr>
            </w:pPr>
          </w:p>
        </w:tc>
      </w:tr>
      <w:tr w:rsidR="00904A52" w14:paraId="75A19E24" w14:textId="77777777" w:rsidTr="00904A52">
        <w:tc>
          <w:tcPr>
            <w:tcW w:w="4280" w:type="dxa"/>
            <w:shd w:val="clear" w:color="auto" w:fill="D9E2F3" w:themeFill="accent1" w:themeFillTint="33"/>
          </w:tcPr>
          <w:p w14:paraId="79B0AB9E" w14:textId="6D9C80DC"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Место нахождения Заказчика:</w:t>
            </w:r>
          </w:p>
        </w:tc>
        <w:tc>
          <w:tcPr>
            <w:tcW w:w="5575" w:type="dxa"/>
            <w:vMerge/>
          </w:tcPr>
          <w:p w14:paraId="09B4BC1F" w14:textId="065BE4C7" w:rsidR="00904A52" w:rsidRPr="00486A60" w:rsidRDefault="00904A52" w:rsidP="00CD6114">
            <w:pPr>
              <w:widowControl w:val="0"/>
              <w:contextualSpacing/>
              <w:jc w:val="both"/>
              <w:rPr>
                <w:rFonts w:ascii="Times New Roman" w:eastAsia="Times New Roman" w:hAnsi="Times New Roman"/>
                <w:iCs/>
                <w:sz w:val="22"/>
                <w:szCs w:val="22"/>
                <w:highlight w:val="yellow"/>
              </w:rPr>
            </w:pPr>
          </w:p>
        </w:tc>
      </w:tr>
      <w:tr w:rsidR="00904A52" w14:paraId="6C9A4930" w14:textId="77777777" w:rsidTr="00904A52">
        <w:tc>
          <w:tcPr>
            <w:tcW w:w="4280" w:type="dxa"/>
            <w:shd w:val="clear" w:color="auto" w:fill="D9E2F3" w:themeFill="accent1" w:themeFillTint="33"/>
          </w:tcPr>
          <w:p w14:paraId="543CC3B6" w14:textId="1661049B"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 xml:space="preserve">Почтовый </w:t>
            </w:r>
            <w:r w:rsidRPr="00486A60">
              <w:rPr>
                <w:rFonts w:ascii="Times New Roman" w:eastAsia="Times New Roman" w:hAnsi="Times New Roman"/>
                <w:b/>
                <w:bCs/>
                <w:sz w:val="22"/>
                <w:szCs w:val="22"/>
              </w:rPr>
              <w:t>адрес</w:t>
            </w:r>
            <w:r w:rsidRPr="00486A60">
              <w:rPr>
                <w:rFonts w:ascii="Times New Roman" w:eastAsia="Times New Roman" w:hAnsi="Times New Roman"/>
                <w:b/>
                <w:bCs/>
                <w:iCs/>
                <w:sz w:val="22"/>
                <w:szCs w:val="22"/>
              </w:rPr>
              <w:t xml:space="preserve"> Заказчика</w:t>
            </w:r>
            <w:r w:rsidRPr="00486A60">
              <w:rPr>
                <w:rFonts w:ascii="Times New Roman" w:eastAsia="Times New Roman" w:hAnsi="Times New Roman"/>
                <w:b/>
                <w:bCs/>
                <w:sz w:val="22"/>
                <w:szCs w:val="22"/>
              </w:rPr>
              <w:t>:</w:t>
            </w:r>
          </w:p>
        </w:tc>
        <w:tc>
          <w:tcPr>
            <w:tcW w:w="5575" w:type="dxa"/>
            <w:vMerge/>
          </w:tcPr>
          <w:p w14:paraId="3A2D080A" w14:textId="6FEB17BB" w:rsidR="00904A52" w:rsidRPr="00486A60" w:rsidRDefault="00904A52" w:rsidP="00CD6114">
            <w:pPr>
              <w:widowControl w:val="0"/>
              <w:contextualSpacing/>
              <w:jc w:val="both"/>
              <w:rPr>
                <w:rFonts w:ascii="Times New Roman" w:eastAsia="Times New Roman" w:hAnsi="Times New Roman"/>
                <w:iCs/>
                <w:sz w:val="22"/>
                <w:szCs w:val="22"/>
                <w:highlight w:val="yellow"/>
              </w:rPr>
            </w:pPr>
          </w:p>
        </w:tc>
      </w:tr>
      <w:tr w:rsidR="00904A52" w14:paraId="6EC92FCB" w14:textId="77777777" w:rsidTr="00904A52">
        <w:tc>
          <w:tcPr>
            <w:tcW w:w="4280" w:type="dxa"/>
            <w:shd w:val="clear" w:color="auto" w:fill="D9E2F3" w:themeFill="accent1" w:themeFillTint="33"/>
          </w:tcPr>
          <w:p w14:paraId="75F6A34E" w14:textId="4CBE45E0"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Адрес электронной почты Заказчика:</w:t>
            </w:r>
          </w:p>
        </w:tc>
        <w:tc>
          <w:tcPr>
            <w:tcW w:w="5575" w:type="dxa"/>
            <w:vMerge/>
          </w:tcPr>
          <w:p w14:paraId="11E3E4B2" w14:textId="43931839" w:rsidR="00904A52" w:rsidRPr="00486A60" w:rsidRDefault="00904A52" w:rsidP="00CD6114">
            <w:pPr>
              <w:widowControl w:val="0"/>
              <w:contextualSpacing/>
              <w:jc w:val="both"/>
              <w:rPr>
                <w:rFonts w:ascii="Times New Roman" w:eastAsia="Times New Roman" w:hAnsi="Times New Roman"/>
                <w:iCs/>
                <w:sz w:val="22"/>
                <w:szCs w:val="22"/>
                <w:highlight w:val="yellow"/>
              </w:rPr>
            </w:pPr>
          </w:p>
        </w:tc>
      </w:tr>
      <w:tr w:rsidR="00904A52" w14:paraId="1B39348C" w14:textId="77777777" w:rsidTr="00904A52">
        <w:tc>
          <w:tcPr>
            <w:tcW w:w="4280" w:type="dxa"/>
            <w:shd w:val="clear" w:color="auto" w:fill="D9E2F3" w:themeFill="accent1" w:themeFillTint="33"/>
          </w:tcPr>
          <w:p w14:paraId="373B6240" w14:textId="7883C1DF"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Контактный телефон Заказчика:</w:t>
            </w:r>
          </w:p>
        </w:tc>
        <w:tc>
          <w:tcPr>
            <w:tcW w:w="5575" w:type="dxa"/>
            <w:vMerge/>
          </w:tcPr>
          <w:p w14:paraId="7C35137A" w14:textId="3BA12AB2" w:rsidR="00904A52" w:rsidRPr="00486A60" w:rsidRDefault="00904A52" w:rsidP="00CD6114">
            <w:pPr>
              <w:widowControl w:val="0"/>
              <w:contextualSpacing/>
              <w:jc w:val="both"/>
              <w:rPr>
                <w:rFonts w:ascii="Times New Roman" w:eastAsia="Times New Roman" w:hAnsi="Times New Roman"/>
                <w:iCs/>
                <w:sz w:val="22"/>
                <w:szCs w:val="22"/>
                <w:highlight w:val="yellow"/>
              </w:rPr>
            </w:pPr>
          </w:p>
        </w:tc>
      </w:tr>
      <w:tr w:rsidR="00904A52" w14:paraId="3863AABC" w14:textId="77777777" w:rsidTr="00904A52">
        <w:tc>
          <w:tcPr>
            <w:tcW w:w="4280" w:type="dxa"/>
            <w:shd w:val="clear" w:color="auto" w:fill="D9E2F3" w:themeFill="accent1" w:themeFillTint="33"/>
          </w:tcPr>
          <w:p w14:paraId="7CA190D5" w14:textId="533F00BE"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783F249F" w:rsidR="00904A52" w:rsidRPr="00486A60" w:rsidRDefault="00904A5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02EA6130" w14:textId="548D086A" w:rsidR="00D407F7" w:rsidRPr="00BF5CF1" w:rsidRDefault="00486A60" w:rsidP="00D407F7">
                <w:pPr>
                  <w:widowControl w:val="0"/>
                  <w:tabs>
                    <w:tab w:val="left" w:pos="247"/>
                    <w:tab w:val="left" w:pos="1130"/>
                  </w:tabs>
                  <w:ind w:left="33"/>
                  <w:contextualSpacing/>
                  <w:jc w:val="both"/>
                  <w:rPr>
                    <w:rStyle w:val="1f4"/>
                  </w:rPr>
                </w:pPr>
                <w:r>
                  <w:rPr>
                    <w:rStyle w:val="1f4"/>
                  </w:rPr>
                  <w:t>25.05.2026</w:t>
                </w:r>
              </w:p>
            </w:sdtContent>
          </w:sdt>
          <w:p w14:paraId="749F231C" w14:textId="0B79FDF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5052">
              <w:rPr>
                <w:rFonts w:ascii="Times New Roman" w:eastAsia="Times New Roman" w:hAnsi="Times New Roman"/>
                <w:iCs/>
              </w:rPr>
              <w:t>10</w:t>
            </w:r>
            <w:r w:rsidRPr="00BF5CF1">
              <w:rPr>
                <w:rFonts w:ascii="Times New Roman" w:eastAsia="Times New Roman" w:hAnsi="Times New Roman"/>
                <w:iCs/>
              </w:rPr>
              <w:t>:</w:t>
            </w:r>
            <w:r w:rsidR="008C505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15E900F8" w14:textId="059161D7" w:rsidR="00D407F7" w:rsidRPr="00BF5CF1" w:rsidRDefault="00486A60" w:rsidP="00D407F7">
                <w:pPr>
                  <w:widowControl w:val="0"/>
                  <w:tabs>
                    <w:tab w:val="left" w:pos="247"/>
                    <w:tab w:val="left" w:pos="1130"/>
                  </w:tabs>
                  <w:ind w:left="33"/>
                  <w:contextualSpacing/>
                  <w:jc w:val="both"/>
                  <w:rPr>
                    <w:rStyle w:val="1f4"/>
                  </w:rPr>
                </w:pPr>
                <w:r>
                  <w:rPr>
                    <w:rStyle w:val="1f4"/>
                  </w:rPr>
                  <w:t>25.05.2026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5-26T00:00:00Z">
                <w:dateFormat w:val="dd.MM.yyyy"/>
                <w:lid w:val="ru-RU"/>
                <w:storeMappedDataAs w:val="dateTime"/>
                <w:calendar w:val="gregorian"/>
              </w:date>
            </w:sdtPr>
            <w:sdtEndPr>
              <w:rPr>
                <w:rStyle w:val="a0"/>
                <w:rFonts w:ascii="Calibri" w:eastAsia="Times New Roman" w:hAnsi="Calibri"/>
              </w:rPr>
            </w:sdtEndPr>
            <w:sdtContent>
              <w:p w14:paraId="4178798E" w14:textId="3843CBDD" w:rsidR="00D407F7" w:rsidRPr="00BF5CF1" w:rsidRDefault="00486A60" w:rsidP="00D407F7">
                <w:pPr>
                  <w:widowControl w:val="0"/>
                  <w:tabs>
                    <w:tab w:val="left" w:pos="247"/>
                    <w:tab w:val="left" w:pos="1130"/>
                  </w:tabs>
                  <w:ind w:left="33"/>
                  <w:contextualSpacing/>
                  <w:jc w:val="both"/>
                  <w:rPr>
                    <w:rStyle w:val="1f4"/>
                  </w:rPr>
                </w:pPr>
                <w:r>
                  <w:rPr>
                    <w:rStyle w:val="1f4"/>
                  </w:rPr>
                  <w:t>26.05.2026</w:t>
                </w:r>
              </w:p>
            </w:sdtContent>
          </w:sdt>
          <w:p w14:paraId="45DC14ED" w14:textId="29AA29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5052">
              <w:rPr>
                <w:rFonts w:ascii="Times New Roman" w:eastAsia="Times New Roman" w:hAnsi="Times New Roman"/>
                <w:iCs/>
              </w:rPr>
              <w:t>10</w:t>
            </w:r>
            <w:r w:rsidRPr="00BF5CF1">
              <w:rPr>
                <w:rFonts w:ascii="Times New Roman" w:eastAsia="Times New Roman" w:hAnsi="Times New Roman"/>
                <w:iCs/>
              </w:rPr>
              <w:t>:</w:t>
            </w:r>
            <w:r w:rsidR="008C505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5-26T00:00:00Z">
                <w:dateFormat w:val="dd.MM.yyyy"/>
                <w:lid w:val="ru-RU"/>
                <w:storeMappedDataAs w:val="dateTime"/>
                <w:calendar w:val="gregorian"/>
              </w:date>
            </w:sdtPr>
            <w:sdtEndPr>
              <w:rPr>
                <w:rStyle w:val="a0"/>
                <w:rFonts w:ascii="Calibri" w:eastAsia="Times New Roman" w:hAnsi="Calibri"/>
              </w:rPr>
            </w:sdtEndPr>
            <w:sdtContent>
              <w:p w14:paraId="7ADF8FAC" w14:textId="4439DEB1" w:rsidR="00D407F7" w:rsidRPr="00BF5CF1" w:rsidRDefault="00486A60" w:rsidP="00D407F7">
                <w:pPr>
                  <w:widowControl w:val="0"/>
                  <w:tabs>
                    <w:tab w:val="left" w:pos="247"/>
                    <w:tab w:val="left" w:pos="1130"/>
                  </w:tabs>
                  <w:ind w:left="33"/>
                  <w:contextualSpacing/>
                  <w:jc w:val="both"/>
                  <w:rPr>
                    <w:rStyle w:val="1f4"/>
                  </w:rPr>
                </w:pPr>
                <w:r>
                  <w:rPr>
                    <w:rStyle w:val="1f4"/>
                  </w:rPr>
                  <w:t>26.05.2026</w:t>
                </w:r>
              </w:p>
            </w:sdtContent>
          </w:sdt>
          <w:p w14:paraId="6D97A54E" w14:textId="3FE74EBE" w:rsidR="00D407F7" w:rsidRPr="00BF5CF1" w:rsidRDefault="008C5052"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w:t>
            </w:r>
            <w:r w:rsidR="00D407F7" w:rsidRPr="00BF5CF1">
              <w:rPr>
                <w:rFonts w:ascii="Times New Roman" w:eastAsia="Times New Roman" w:hAnsi="Times New Roman"/>
                <w:iCs/>
              </w:rPr>
              <w:t>:</w:t>
            </w:r>
            <w:r>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6B3A6AE6" w14:textId="3E907242" w:rsidR="00D407F7" w:rsidRPr="00BF5CF1" w:rsidRDefault="00486A60" w:rsidP="00D407F7">
                <w:pPr>
                  <w:widowControl w:val="0"/>
                  <w:tabs>
                    <w:tab w:val="left" w:pos="247"/>
                    <w:tab w:val="left" w:pos="1130"/>
                  </w:tabs>
                  <w:ind w:left="33"/>
                  <w:contextualSpacing/>
                  <w:jc w:val="both"/>
                  <w:rPr>
                    <w:rStyle w:val="1f4"/>
                  </w:rPr>
                </w:pPr>
                <w:r>
                  <w:rPr>
                    <w:rStyle w:val="1f4"/>
                  </w:rPr>
                  <w:t>25.05.2026</w:t>
                </w:r>
              </w:p>
            </w:sdtContent>
          </w:sdt>
          <w:p w14:paraId="3B23D831" w14:textId="29746C6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5052">
              <w:rPr>
                <w:rFonts w:ascii="Times New Roman" w:eastAsia="Times New Roman" w:hAnsi="Times New Roman"/>
                <w:iCs/>
              </w:rPr>
              <w:t>09</w:t>
            </w:r>
            <w:r w:rsidRPr="00BF5CF1">
              <w:rPr>
                <w:rFonts w:ascii="Times New Roman" w:eastAsia="Times New Roman" w:hAnsi="Times New Roman"/>
                <w:iCs/>
              </w:rPr>
              <w:t>:</w:t>
            </w:r>
            <w:r w:rsidR="008C505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3C2CA58" w:rsidR="00D407F7" w:rsidRPr="00BF5CF1" w:rsidRDefault="008C5052" w:rsidP="00D407F7">
            <w:pPr>
              <w:widowControl w:val="0"/>
              <w:jc w:val="both"/>
              <w:rPr>
                <w:rFonts w:ascii="Times New Roman" w:eastAsia="Times New Roman" w:hAnsi="Times New Roman"/>
                <w:iCs/>
                <w:highlight w:val="yellow"/>
              </w:rPr>
            </w:pPr>
            <w:r w:rsidRPr="008C5052">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7F7FBA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C5052">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1D8B2C5" w:rsidR="00D407F7" w:rsidRPr="00BF5CF1" w:rsidRDefault="008C5052" w:rsidP="00D407F7">
            <w:pPr>
              <w:widowControl w:val="0"/>
              <w:jc w:val="both"/>
              <w:rPr>
                <w:rFonts w:ascii="Times New Roman" w:eastAsia="Times New Roman" w:hAnsi="Times New Roman"/>
                <w:iCs/>
                <w:highlight w:val="yellow"/>
              </w:rPr>
            </w:pPr>
            <w:r w:rsidRPr="008C505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AE21B4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C5052">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E75FF9" w:rsidR="00D407F7" w:rsidRPr="00BF5CF1" w:rsidRDefault="008C5052" w:rsidP="00D407F7">
            <w:pPr>
              <w:widowControl w:val="0"/>
              <w:jc w:val="both"/>
              <w:rPr>
                <w:rFonts w:ascii="Times New Roman" w:eastAsia="Times New Roman" w:hAnsi="Times New Roman"/>
                <w:iCs/>
                <w:highlight w:val="yellow"/>
              </w:rPr>
            </w:pPr>
            <w:r w:rsidRPr="008C505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5D2D6E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C5052">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E396803" w:rsidR="00364BED" w:rsidRPr="00BF5CF1" w:rsidRDefault="005617DF" w:rsidP="00F73068">
                <w:pPr>
                  <w:widowControl w:val="0"/>
                  <w:spacing w:after="0" w:line="240" w:lineRule="auto"/>
                  <w:ind w:left="112"/>
                  <w:jc w:val="both"/>
                  <w:rPr>
                    <w:rFonts w:ascii="Times New Roman" w:hAnsi="Times New Roman" w:cs="Times New Roman"/>
                    <w:b/>
                    <w:bCs/>
                    <w:sz w:val="20"/>
                    <w:szCs w:val="20"/>
                  </w:rPr>
                </w:pPr>
                <w:r w:rsidRPr="005617DF">
                  <w:rPr>
                    <w:rFonts w:ascii="Times New Roman" w:hAnsi="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4846B7C" w:rsidR="00364BED" w:rsidRPr="00BF5CF1" w:rsidRDefault="005617DF" w:rsidP="00F73068">
                <w:pPr>
                  <w:widowControl w:val="0"/>
                  <w:spacing w:after="0" w:line="240" w:lineRule="auto"/>
                  <w:ind w:left="112"/>
                  <w:jc w:val="both"/>
                  <w:rPr>
                    <w:rFonts w:ascii="Times New Roman" w:hAnsi="Times New Roman" w:cs="Times New Roman"/>
                    <w:b/>
                    <w:bCs/>
                    <w:sz w:val="20"/>
                    <w:szCs w:val="20"/>
                  </w:rPr>
                </w:pPr>
                <w:r w:rsidRPr="005617DF">
                  <w:rPr>
                    <w:rFonts w:ascii="Times New Roman" w:hAnsi="Times New Roman"/>
                    <w:b/>
                    <w:bCs/>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0FD619B" w:rsidR="00364BED" w:rsidRPr="00BF5CF1" w:rsidRDefault="00486A60" w:rsidP="00F73068">
                <w:pPr>
                  <w:widowControl w:val="0"/>
                  <w:spacing w:after="0" w:line="240" w:lineRule="auto"/>
                  <w:ind w:left="112"/>
                  <w:jc w:val="both"/>
                  <w:rPr>
                    <w:rFonts w:ascii="Times New Roman" w:hAnsi="Times New Roman" w:cs="Times New Roman"/>
                    <w:b/>
                    <w:bCs/>
                    <w:sz w:val="20"/>
                    <w:szCs w:val="20"/>
                  </w:rPr>
                </w:pPr>
                <w:r w:rsidRPr="0037264C">
                  <w:rPr>
                    <w:rFonts w:ascii="Times New Roman" w:hAnsi="Times New Roman"/>
                    <w:sz w:val="20"/>
                    <w:szCs w:val="20"/>
                  </w:rPr>
                  <w:t>Не предоставялется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C9451AB" w:rsidR="00EA396D" w:rsidRPr="00BF5CF1" w:rsidRDefault="005617D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37264C">
        <w:trPr>
          <w:trHeight w:val="92"/>
        </w:trPr>
        <w:tc>
          <w:tcPr>
            <w:tcW w:w="51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37264C">
        <w:trPr>
          <w:trHeight w:val="91"/>
        </w:trPr>
        <w:tc>
          <w:tcPr>
            <w:tcW w:w="51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5E342FA" w14:textId="0F192FF5" w:rsidR="0024495D" w:rsidRPr="004D717D" w:rsidRDefault="0037264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37264C">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37264C">
              <w:rPr>
                <w:rFonts w:ascii="Times New Roman" w:eastAsia="Times New Roman" w:hAnsi="Times New Roman" w:cs="Times New Roman"/>
                <w:bCs/>
                <w:sz w:val="20"/>
                <w:szCs w:val="20"/>
                <w:lang w:eastAsia="ru-RU"/>
              </w:rPr>
              <w:t xml:space="preserve"> пианино  </w:t>
            </w:r>
          </w:p>
        </w:tc>
      </w:tr>
      <w:tr w:rsidR="0024495D" w:rsidRPr="00CD6114" w14:paraId="5C9AFA0F" w14:textId="77777777" w:rsidTr="0037264C">
        <w:tc>
          <w:tcPr>
            <w:tcW w:w="51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37264C">
        <w:tc>
          <w:tcPr>
            <w:tcW w:w="51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37264C">
        <w:tc>
          <w:tcPr>
            <w:tcW w:w="51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37264C">
        <w:tc>
          <w:tcPr>
            <w:tcW w:w="51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37264C">
        <w:trPr>
          <w:trHeight w:val="183"/>
        </w:trPr>
        <w:tc>
          <w:tcPr>
            <w:tcW w:w="51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37264C">
        <w:trPr>
          <w:trHeight w:val="182"/>
        </w:trPr>
        <w:tc>
          <w:tcPr>
            <w:tcW w:w="51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4F2DD75" w14:textId="77777777" w:rsidR="0037264C" w:rsidRPr="0037264C" w:rsidRDefault="0037264C" w:rsidP="0037264C">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7264C">
              <w:rPr>
                <w:rFonts w:ascii="Times New Roman" w:eastAsia="Times New Roman" w:hAnsi="Times New Roman" w:cs="Times New Roman"/>
                <w:bCs/>
                <w:sz w:val="20"/>
                <w:szCs w:val="20"/>
                <w:lang w:eastAsia="ru-RU"/>
              </w:rPr>
              <w:t xml:space="preserve">Место поставки товара: 452017, Республика Башкортостан, </w:t>
            </w:r>
            <w:proofErr w:type="spellStart"/>
            <w:r w:rsidRPr="0037264C">
              <w:rPr>
                <w:rFonts w:ascii="Times New Roman" w:eastAsia="Times New Roman" w:hAnsi="Times New Roman" w:cs="Times New Roman"/>
                <w:bCs/>
                <w:sz w:val="20"/>
                <w:szCs w:val="20"/>
                <w:lang w:eastAsia="ru-RU"/>
              </w:rPr>
              <w:t>Белебеевский</w:t>
            </w:r>
            <w:proofErr w:type="spellEnd"/>
            <w:r w:rsidRPr="0037264C">
              <w:rPr>
                <w:rFonts w:ascii="Times New Roman" w:eastAsia="Times New Roman" w:hAnsi="Times New Roman" w:cs="Times New Roman"/>
                <w:bCs/>
                <w:sz w:val="20"/>
                <w:szCs w:val="20"/>
                <w:lang w:eastAsia="ru-RU"/>
              </w:rPr>
              <w:t xml:space="preserve"> район, </w:t>
            </w:r>
            <w:proofErr w:type="spellStart"/>
            <w:r w:rsidRPr="0037264C">
              <w:rPr>
                <w:rFonts w:ascii="Times New Roman" w:eastAsia="Times New Roman" w:hAnsi="Times New Roman" w:cs="Times New Roman"/>
                <w:bCs/>
                <w:sz w:val="20"/>
                <w:szCs w:val="20"/>
                <w:lang w:eastAsia="ru-RU"/>
              </w:rPr>
              <w:t>рп</w:t>
            </w:r>
            <w:proofErr w:type="spellEnd"/>
            <w:r w:rsidRPr="0037264C">
              <w:rPr>
                <w:rFonts w:ascii="Times New Roman" w:eastAsia="Times New Roman" w:hAnsi="Times New Roman" w:cs="Times New Roman"/>
                <w:bCs/>
                <w:sz w:val="20"/>
                <w:szCs w:val="20"/>
                <w:lang w:eastAsia="ru-RU"/>
              </w:rPr>
              <w:t>. Приютово, ул. Первомайская, д. 8, к. А</w:t>
            </w:r>
          </w:p>
          <w:p w14:paraId="007882BB" w14:textId="63B66449" w:rsidR="0024495D" w:rsidRPr="004D717D" w:rsidRDefault="0037264C" w:rsidP="0037264C">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37264C">
              <w:rPr>
                <w:rFonts w:ascii="Times New Roman" w:eastAsia="Times New Roman" w:hAnsi="Times New Roman" w:cs="Times New Roman"/>
                <w:bCs/>
                <w:sz w:val="20"/>
                <w:szCs w:val="20"/>
                <w:lang w:eastAsia="ru-RU"/>
              </w:rPr>
              <w:t xml:space="preserve">Срок поставки товара: с момента заключения договора </w:t>
            </w:r>
            <w:bookmarkStart w:id="0" w:name="_Hlk229050397"/>
            <w:r w:rsidRPr="0037264C">
              <w:rPr>
                <w:rFonts w:ascii="Times New Roman" w:eastAsia="Times New Roman" w:hAnsi="Times New Roman" w:cs="Times New Roman"/>
                <w:bCs/>
                <w:sz w:val="20"/>
                <w:szCs w:val="20"/>
                <w:lang w:eastAsia="ru-RU"/>
              </w:rPr>
              <w:t>по «30» августа 2026 г</w:t>
            </w:r>
            <w:bookmarkEnd w:id="0"/>
            <w:r w:rsidRPr="0037264C">
              <w:rPr>
                <w:rFonts w:ascii="Times New Roman" w:eastAsia="Times New Roman" w:hAnsi="Times New Roman" w:cs="Times New Roman"/>
                <w:bCs/>
                <w:sz w:val="20"/>
                <w:szCs w:val="20"/>
                <w:lang w:eastAsia="ru-RU"/>
              </w:rPr>
              <w:t>.</w:t>
            </w:r>
          </w:p>
        </w:tc>
      </w:tr>
      <w:tr w:rsidR="0024495D" w:rsidRPr="00CD6114" w14:paraId="127FB319" w14:textId="77777777" w:rsidTr="0037264C">
        <w:tc>
          <w:tcPr>
            <w:tcW w:w="51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37264C">
        <w:tc>
          <w:tcPr>
            <w:tcW w:w="51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56A349B" w14:textId="3F212310" w:rsidR="0024495D" w:rsidRPr="004D717D" w:rsidRDefault="0037264C" w:rsidP="0037264C">
            <w:pPr>
              <w:spacing w:after="0" w:line="240" w:lineRule="auto"/>
              <w:jc w:val="both"/>
              <w:rPr>
                <w:rFonts w:ascii="Times New Roman" w:hAnsi="Times New Roman" w:cs="Times New Roman"/>
                <w:b/>
                <w:bCs/>
                <w:sz w:val="20"/>
                <w:szCs w:val="20"/>
              </w:rPr>
            </w:pPr>
            <w:r w:rsidRPr="0037264C">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1 218 000 рублей 00 копеек</w:t>
            </w:r>
          </w:p>
        </w:tc>
      </w:tr>
      <w:tr w:rsidR="0024495D" w:rsidRPr="00CD6114" w14:paraId="0C440006" w14:textId="77777777" w:rsidTr="0037264C">
        <w:trPr>
          <w:trHeight w:val="183"/>
        </w:trPr>
        <w:tc>
          <w:tcPr>
            <w:tcW w:w="51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37264C">
        <w:trPr>
          <w:trHeight w:val="182"/>
        </w:trPr>
        <w:tc>
          <w:tcPr>
            <w:tcW w:w="51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C4430A" w14:textId="2E6A13E9" w:rsidR="0024495D" w:rsidRPr="004D717D" w:rsidRDefault="00082CBA" w:rsidP="00BF5CF1">
            <w:pPr>
              <w:pStyle w:val="2f"/>
              <w:ind w:firstLine="521"/>
              <w:jc w:val="both"/>
              <w:rPr>
                <w:sz w:val="20"/>
              </w:rPr>
            </w:pPr>
            <w:r w:rsidRPr="00082CBA">
              <w:rPr>
                <w:rFonts w:eastAsia="Calibri"/>
                <w:bCs/>
                <w:sz w:val="20"/>
              </w:rPr>
              <w:t>Цена Договора включает налоги, стоимость погрузочно-разгрузочных работ, расходы на доставку Товара до склада Покупателя, обязательные платежи и иные расходы Поставщика, связанные с выполнением условий Договора.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33AE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37264C">
        <w:trPr>
          <w:trHeight w:val="183"/>
        </w:trPr>
        <w:tc>
          <w:tcPr>
            <w:tcW w:w="51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37264C">
        <w:trPr>
          <w:trHeight w:val="182"/>
        </w:trPr>
        <w:tc>
          <w:tcPr>
            <w:tcW w:w="51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71DEFC1" w14:textId="12E36E07" w:rsidR="0024495D" w:rsidRPr="004D717D" w:rsidRDefault="0037264C" w:rsidP="0037264C">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37264C">
              <w:rPr>
                <w:rFonts w:ascii="Times New Roman" w:eastAsia="Times New Roman" w:hAnsi="Times New Roman" w:cs="Times New Roman"/>
                <w:bCs/>
                <w:sz w:val="20"/>
                <w:szCs w:val="20"/>
                <w:lang w:eastAsia="ru-RU"/>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24495D" w:rsidRPr="00CD6114" w14:paraId="1A55B0CB" w14:textId="77777777" w:rsidTr="0037264C">
        <w:trPr>
          <w:trHeight w:val="182"/>
        </w:trPr>
        <w:tc>
          <w:tcPr>
            <w:tcW w:w="51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37264C">
        <w:trPr>
          <w:trHeight w:val="182"/>
        </w:trPr>
        <w:tc>
          <w:tcPr>
            <w:tcW w:w="51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37264C">
        <w:trPr>
          <w:trHeight w:val="182"/>
        </w:trPr>
        <w:tc>
          <w:tcPr>
            <w:tcW w:w="51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37264C">
        <w:trPr>
          <w:trHeight w:val="182"/>
        </w:trPr>
        <w:tc>
          <w:tcPr>
            <w:tcW w:w="51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37264C">
        <w:trPr>
          <w:trHeight w:val="182"/>
        </w:trPr>
        <w:tc>
          <w:tcPr>
            <w:tcW w:w="51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37264C">
        <w:trPr>
          <w:trHeight w:val="182"/>
        </w:trPr>
        <w:tc>
          <w:tcPr>
            <w:tcW w:w="51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37264C">
        <w:trPr>
          <w:trHeight w:val="182"/>
        </w:trPr>
        <w:tc>
          <w:tcPr>
            <w:tcW w:w="51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37264C">
        <w:trPr>
          <w:trHeight w:val="182"/>
        </w:trPr>
        <w:tc>
          <w:tcPr>
            <w:tcW w:w="51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37264C">
        <w:trPr>
          <w:trHeight w:val="182"/>
        </w:trPr>
        <w:tc>
          <w:tcPr>
            <w:tcW w:w="51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37264C">
        <w:trPr>
          <w:trHeight w:val="182"/>
        </w:trPr>
        <w:tc>
          <w:tcPr>
            <w:tcW w:w="51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37264C">
        <w:trPr>
          <w:trHeight w:val="182"/>
        </w:trPr>
        <w:tc>
          <w:tcPr>
            <w:tcW w:w="51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37264C">
        <w:trPr>
          <w:trHeight w:val="182"/>
        </w:trPr>
        <w:tc>
          <w:tcPr>
            <w:tcW w:w="51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37264C">
        <w:trPr>
          <w:trHeight w:val="182"/>
        </w:trPr>
        <w:tc>
          <w:tcPr>
            <w:tcW w:w="51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37264C">
        <w:trPr>
          <w:trHeight w:val="182"/>
        </w:trPr>
        <w:tc>
          <w:tcPr>
            <w:tcW w:w="51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37264C">
        <w:trPr>
          <w:trHeight w:val="182"/>
        </w:trPr>
        <w:tc>
          <w:tcPr>
            <w:tcW w:w="51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37264C">
        <w:trPr>
          <w:trHeight w:val="182"/>
        </w:trPr>
        <w:tc>
          <w:tcPr>
            <w:tcW w:w="51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5057706" w14:textId="5F6ABDB9" w:rsidR="0024495D" w:rsidRPr="004D717D" w:rsidRDefault="006E366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37264C">
        <w:trPr>
          <w:trHeight w:val="182"/>
        </w:trPr>
        <w:tc>
          <w:tcPr>
            <w:tcW w:w="51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37264C">
        <w:trPr>
          <w:trHeight w:val="182"/>
        </w:trPr>
        <w:tc>
          <w:tcPr>
            <w:tcW w:w="51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7FC363" w14:textId="1FA10CB9" w:rsidR="0024495D" w:rsidRPr="004D717D" w:rsidRDefault="006E366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37264C">
        <w:trPr>
          <w:trHeight w:val="182"/>
        </w:trPr>
        <w:tc>
          <w:tcPr>
            <w:tcW w:w="51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37264C">
        <w:trPr>
          <w:trHeight w:val="182"/>
        </w:trPr>
        <w:tc>
          <w:tcPr>
            <w:tcW w:w="51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3E84BC1" w14:textId="08D8BD2E" w:rsidR="0024495D" w:rsidRPr="004D717D" w:rsidRDefault="006E366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37264C">
        <w:tc>
          <w:tcPr>
            <w:tcW w:w="51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37264C">
        <w:trPr>
          <w:trHeight w:val="775"/>
        </w:trPr>
        <w:tc>
          <w:tcPr>
            <w:tcW w:w="51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37264C">
        <w:tc>
          <w:tcPr>
            <w:tcW w:w="51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75EA468"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34D628B6"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16E49C6C"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3) </w:t>
            </w:r>
            <w:proofErr w:type="spellStart"/>
            <w:r w:rsidRPr="003D4887">
              <w:rPr>
                <w:rFonts w:ascii="Times New Roman" w:eastAsia="Times New Roman" w:hAnsi="Times New Roman" w:cs="Times New Roman"/>
                <w:sz w:val="20"/>
                <w:szCs w:val="20"/>
                <w:lang w:eastAsia="ru-RU"/>
              </w:rPr>
              <w:t>неприостановление</w:t>
            </w:r>
            <w:proofErr w:type="spellEnd"/>
            <w:r w:rsidRPr="003D4887">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B518797"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61CB9A13"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AE2AC28"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44F371E4"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A651F3B"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46BE763"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3D4887">
              <w:rPr>
                <w:rFonts w:ascii="Times New Roman" w:eastAsia="Times New Roman" w:hAnsi="Times New Roman" w:cs="Times New Roman"/>
                <w:sz w:val="20"/>
                <w:szCs w:val="20"/>
                <w:lang w:eastAsia="ru-RU"/>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w:t>
            </w:r>
          </w:p>
          <w:p w14:paraId="5A988958"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28D9E0A4"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98BCE17"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9) участник закупки не является офшорной компанией;</w:t>
            </w:r>
          </w:p>
          <w:p w14:paraId="65B8F57C" w14:textId="136E3262" w:rsidR="0024495D" w:rsidRPr="004D717D"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r w:rsidR="0024495D" w:rsidRPr="00CD6114" w14:paraId="42557882" w14:textId="77777777" w:rsidTr="0037264C">
        <w:tc>
          <w:tcPr>
            <w:tcW w:w="51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37264C">
        <w:tc>
          <w:tcPr>
            <w:tcW w:w="51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79F9ED04" w14:textId="2B48323E" w:rsidR="0024495D" w:rsidRPr="004D717D" w:rsidRDefault="00C8256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82568">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37264C">
        <w:tc>
          <w:tcPr>
            <w:tcW w:w="51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37264C">
        <w:tc>
          <w:tcPr>
            <w:tcW w:w="51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37264C">
        <w:tc>
          <w:tcPr>
            <w:tcW w:w="51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37264C">
        <w:tc>
          <w:tcPr>
            <w:tcW w:w="51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1C6DFC3F"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1) при заключении договора на поставку товара:</w:t>
            </w:r>
          </w:p>
          <w:p w14:paraId="2ECC5097" w14:textId="43ED40FB"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согласие участника такого аукциона на поставку товара в случае, если этот</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участник предлагает для поставки товар, в отношении которого в документации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о таком аукционе содержится указание на товарный знак (его словесное обозначение) (при наличии), знак обслуживания (при наличии), фирменное</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3A16B25" w14:textId="77777777" w:rsid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конкретные показатели, соответствующие значениям, установленным</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документацией о таком аукционе, и указание на товарный знак (его словесное обозначение) (при наличии), знак обслуживания (при наличии), фирменное</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Pr>
                <w:rFonts w:ascii="Times New Roman" w:eastAsia="Times New Roman" w:hAnsi="Times New Roman" w:cs="Times New Roman"/>
                <w:bCs/>
                <w:sz w:val="20"/>
                <w:szCs w:val="20"/>
                <w:lang w:eastAsia="ru-RU"/>
              </w:rPr>
              <w:t xml:space="preserve"> </w:t>
            </w:r>
          </w:p>
          <w:p w14:paraId="7AE8272E" w14:textId="4379B0E8"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страны происхождения поставляемого товара, информация 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 xml:space="preserve">документы, определенные в соответствии с пунктом 2 части 2 статьи 3.1-4 Закона </w:t>
            </w:r>
            <w:r>
              <w:rPr>
                <w:rFonts w:ascii="Times New Roman" w:eastAsia="Times New Roman" w:hAnsi="Times New Roman" w:cs="Times New Roman"/>
                <w:bCs/>
                <w:sz w:val="20"/>
                <w:szCs w:val="20"/>
                <w:lang w:eastAsia="ru-RU"/>
              </w:rPr>
              <w:t>№</w:t>
            </w:r>
            <w:r w:rsidRPr="00281D7D">
              <w:rPr>
                <w:rFonts w:ascii="Times New Roman" w:eastAsia="Times New Roman" w:hAnsi="Times New Roman" w:cs="Times New Roman"/>
                <w:bCs/>
                <w:sz w:val="20"/>
                <w:szCs w:val="20"/>
                <w:lang w:eastAsia="ru-RU"/>
              </w:rPr>
              <w:t xml:space="preserve"> 223-03;</w:t>
            </w:r>
          </w:p>
          <w:p w14:paraId="629E3DD3" w14:textId="0F0FE1BF"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условиях, предусмотренных документацией об аукционе, при проведении такого аукциона на выполнение работы или оказание услуги;</w:t>
            </w:r>
          </w:p>
          <w:p w14:paraId="53D2FA0A" w14:textId="77777777" w:rsid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выполнения или оказания которых поставляется товар:</w:t>
            </w:r>
            <w:r>
              <w:rPr>
                <w:rFonts w:ascii="Times New Roman" w:eastAsia="Times New Roman" w:hAnsi="Times New Roman" w:cs="Times New Roman"/>
                <w:bCs/>
                <w:sz w:val="20"/>
                <w:szCs w:val="20"/>
                <w:lang w:eastAsia="ru-RU"/>
              </w:rPr>
              <w:t xml:space="preserve"> </w:t>
            </w:r>
          </w:p>
          <w:p w14:paraId="1540D656" w14:textId="3650C644"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согласие на поставку товара, в отношении которого в документации о таком</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аукционе содержится указание на товарный знак (его словесное обозначение) (при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наличии), знак обслуживания (при наличии), фирменное наименование (при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 xml:space="preserve">наличии), патенты (при наличии), полезные модели (при наличии), </w:t>
            </w:r>
            <w:r w:rsidRPr="00281D7D">
              <w:rPr>
                <w:rFonts w:ascii="Times New Roman" w:eastAsia="Times New Roman" w:hAnsi="Times New Roman" w:cs="Times New Roman"/>
                <w:bCs/>
                <w:sz w:val="20"/>
                <w:szCs w:val="20"/>
                <w:lang w:eastAsia="ru-RU"/>
              </w:rPr>
              <w:lastRenderedPageBreak/>
              <w:t>промышленные</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образцы (при наличии), наименование места происхождения товара или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производителя товара;</w:t>
            </w:r>
          </w:p>
          <w:p w14:paraId="4DD94604" w14:textId="30386309"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согласие, предусмотренное подпунктом 2 настоящего пункта, а также</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конкретные показатели поставляемого товара, соответствующие значениям,</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установленным документацией о таком аукционе, и указание на товарный знак (его</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словесное обозначение) (при наличии), знак обслуживания (при наличии)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фирменное наименование (при наличии), патенты (при наличии), полезные модели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(при наличии), промышленные образцы (при наличии), наименование места</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происхождения товара или наименование производителя товара при условии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отсутствия в данной документации указания на товарный знак, знак обслуживания</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(при наличии), фирменное наименование (при наличии), патенты (при наличии)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полезные модели (при наличии), промышленные образцы (при наличии)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места происхождения товара или наименование производителя</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товара;</w:t>
            </w:r>
          </w:p>
          <w:p w14:paraId="53C06BAB" w14:textId="3DFBDFAA"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страны происхождения поставляемого товара, информация 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документы, определенные в соответствии с пунктом 2 части 2 статьи 3.1-4 Закона</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 xml:space="preserve"> 223-03.</w:t>
            </w:r>
          </w:p>
          <w:p w14:paraId="6B3383FF" w14:textId="2F21C35D"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Заявка на участие в аукционе может содержать эскиз, рисунок, чертеж</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фотографию, иное изображение товара, на поставку которого заключается договор.</w:t>
            </w:r>
          </w:p>
          <w:p w14:paraId="74BD71D5" w14:textId="5A300095"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 также:</w:t>
            </w:r>
          </w:p>
          <w:p w14:paraId="702A800E"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а) документы и информацию об участнике закупки:</w:t>
            </w:r>
          </w:p>
          <w:p w14:paraId="297F9E29"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1FE35527"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-согласие участника закупки на обработку персональных данных (для физического лица);</w:t>
            </w:r>
          </w:p>
          <w:p w14:paraId="6F466CDE"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BCB6739"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доверенность на осуществление действий от имени участника конкурса,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4543E92C"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-копии учредительных документов участника конкурса (для юридического лица);</w:t>
            </w:r>
          </w:p>
          <w:p w14:paraId="59551360"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2FD53446"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1433893"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 xml:space="preserve">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w:t>
            </w:r>
            <w:r w:rsidRPr="00281D7D">
              <w:rPr>
                <w:rFonts w:ascii="Times New Roman" w:eastAsia="Times New Roman" w:hAnsi="Times New Roman" w:cs="Times New Roman"/>
                <w:bCs/>
                <w:sz w:val="20"/>
                <w:szCs w:val="20"/>
                <w:lang w:eastAsia="ru-RU"/>
              </w:rPr>
              <w:lastRenderedPageBreak/>
              <w:t>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2ADE1C65"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-документы, подтверждающие соответствие участника закупки требованиям к участникам закупки в соответствии с подпунктом 1 пункта 18 настоящего Извещения, или копии таких документов;</w:t>
            </w:r>
          </w:p>
          <w:p w14:paraId="69922BBE" w14:textId="77777777" w:rsid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 декларацию о соответствии участника запроса котировок требованиям, установленным в соответствии с подпунктами 2 – 8 пункта 18 настоящего Извещения;</w:t>
            </w:r>
          </w:p>
          <w:p w14:paraId="23CEDEAA" w14:textId="5D716917" w:rsidR="00281D7D" w:rsidRPr="004D71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б</w:t>
            </w:r>
            <w:r w:rsidRPr="00281D7D">
              <w:rPr>
                <w:rFonts w:ascii="Times New Roman" w:eastAsia="Times New Roman" w:hAnsi="Times New Roman" w:cs="Times New Roman"/>
                <w:bCs/>
                <w:sz w:val="20"/>
                <w:szCs w:val="20"/>
                <w:lang w:eastAsia="ru-RU"/>
              </w:rPr>
              <w:t>)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95D" w:rsidRPr="00CD6114" w14:paraId="615018AB" w14:textId="77777777" w:rsidTr="0037264C">
        <w:tc>
          <w:tcPr>
            <w:tcW w:w="51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37264C">
        <w:tc>
          <w:tcPr>
            <w:tcW w:w="51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6487A9A1" w14:textId="77777777" w:rsidR="00060738" w:rsidRPr="00060738" w:rsidRDefault="00060738" w:rsidP="000607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60738">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438366AC" w14:textId="77777777" w:rsidR="00060738" w:rsidRPr="00060738" w:rsidRDefault="00060738" w:rsidP="000607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FAA6C1D" w14:textId="77777777" w:rsidR="0024495D" w:rsidRDefault="00060738" w:rsidP="000607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60738">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062"/>
              <w:gridCol w:w="4544"/>
            </w:tblGrid>
            <w:tr w:rsidR="00060738" w:rsidRPr="00063071" w14:paraId="3EB336F5" w14:textId="77777777" w:rsidTr="00E82308">
              <w:tc>
                <w:tcPr>
                  <w:tcW w:w="4062" w:type="dxa"/>
                </w:tcPr>
                <w:bookmarkStart w:id="1" w:name="_Hlk216186754"/>
                <w:p w14:paraId="0EC2B2E6" w14:textId="77777777" w:rsidR="00060738" w:rsidRPr="00063071" w:rsidRDefault="0045067F" w:rsidP="00060738">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060738">
                        <w:rPr>
                          <w:rFonts w:ascii="MS Gothic" w:eastAsia="MS Gothic" w:hAnsi="MS Gothic" w:hint="eastAsia"/>
                          <w:bCs/>
                        </w:rPr>
                        <w:t>☒</w:t>
                      </w:r>
                    </w:sdtContent>
                  </w:sdt>
                  <w:r w:rsidR="00060738" w:rsidRPr="00063071">
                    <w:rPr>
                      <w:rFonts w:ascii="Times New Roman" w:hAnsi="Times New Roman"/>
                      <w:bCs/>
                      <w:lang w:eastAsia="en-US"/>
                    </w:rPr>
                    <w:t xml:space="preserve"> номер реестровой записи</w:t>
                  </w:r>
                </w:p>
              </w:tc>
              <w:tc>
                <w:tcPr>
                  <w:tcW w:w="4544" w:type="dxa"/>
                </w:tcPr>
                <w:p w14:paraId="5E55DF72" w14:textId="77777777" w:rsidR="00060738" w:rsidRPr="00063071" w:rsidRDefault="0045067F" w:rsidP="00060738">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060738">
                        <w:rPr>
                          <w:rFonts w:ascii="MS Gothic" w:eastAsia="MS Gothic" w:hAnsi="MS Gothic" w:hint="eastAsia"/>
                          <w:bCs/>
                        </w:rPr>
                        <w:t>☒</w:t>
                      </w:r>
                    </w:sdtContent>
                  </w:sdt>
                  <w:r w:rsidR="00060738" w:rsidRPr="00063071">
                    <w:rPr>
                      <w:rFonts w:ascii="Times New Roman" w:hAnsi="Times New Roman"/>
                      <w:bCs/>
                      <w:lang w:eastAsia="en-US"/>
                    </w:rPr>
                    <w:t xml:space="preserve"> из российского (евразийского) реестра промышленной продукции</w:t>
                  </w:r>
                </w:p>
                <w:p w14:paraId="1F69F39B" w14:textId="77777777" w:rsidR="00060738" w:rsidRPr="00063071" w:rsidRDefault="0045067F" w:rsidP="00060738">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060738" w:rsidRPr="00063071">
                        <w:rPr>
                          <w:rFonts w:ascii="Segoe UI Symbol" w:hAnsi="Segoe UI Symbol" w:cs="Segoe UI Symbol"/>
                          <w:bCs/>
                          <w:lang w:eastAsia="en-US"/>
                        </w:rPr>
                        <w:t>☐</w:t>
                      </w:r>
                    </w:sdtContent>
                  </w:sdt>
                  <w:r w:rsidR="00060738" w:rsidRPr="00063071">
                    <w:rPr>
                      <w:rFonts w:ascii="Times New Roman" w:hAnsi="Times New Roman"/>
                      <w:bCs/>
                      <w:lang w:eastAsia="en-US"/>
                    </w:rPr>
                    <w:t xml:space="preserve"> из реестра российского (евразийского) программного обеспечения</w:t>
                  </w:r>
                </w:p>
              </w:tc>
            </w:tr>
            <w:tr w:rsidR="00060738" w:rsidRPr="00063071" w14:paraId="5E3A618E" w14:textId="77777777" w:rsidTr="00E82308">
              <w:trPr>
                <w:trHeight w:val="276"/>
              </w:trPr>
              <w:tc>
                <w:tcPr>
                  <w:tcW w:w="4062" w:type="dxa"/>
                </w:tcPr>
                <w:p w14:paraId="7C5030F0" w14:textId="3FE738CE" w:rsidR="00060738" w:rsidRPr="00063071" w:rsidRDefault="0045067F" w:rsidP="00060738">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37264C">
                        <w:rPr>
                          <w:rFonts w:ascii="MS Gothic" w:eastAsia="MS Gothic" w:hAnsi="MS Gothic" w:hint="eastAsia"/>
                          <w:bCs/>
                        </w:rPr>
                        <w:t>☐</w:t>
                      </w:r>
                    </w:sdtContent>
                  </w:sdt>
                  <w:r w:rsidR="00060738" w:rsidRPr="00063071">
                    <w:rPr>
                      <w:rFonts w:ascii="Times New Roman" w:hAnsi="Times New Roman"/>
                      <w:bCs/>
                      <w:lang w:eastAsia="en-US"/>
                    </w:rPr>
                    <w:t xml:space="preserve"> наименование страны происхождения</w:t>
                  </w:r>
                </w:p>
              </w:tc>
              <w:tc>
                <w:tcPr>
                  <w:tcW w:w="4544" w:type="dxa"/>
                </w:tcPr>
                <w:p w14:paraId="2B726285" w14:textId="77777777" w:rsidR="00060738" w:rsidRPr="00063071" w:rsidRDefault="00060738" w:rsidP="00060738">
                  <w:pPr>
                    <w:tabs>
                      <w:tab w:val="left" w:pos="268"/>
                    </w:tabs>
                    <w:jc w:val="both"/>
                    <w:rPr>
                      <w:rFonts w:ascii="Times New Roman" w:hAnsi="Times New Roman"/>
                      <w:bCs/>
                      <w:lang w:eastAsia="en-US"/>
                    </w:rPr>
                  </w:pPr>
                </w:p>
              </w:tc>
            </w:tr>
            <w:tr w:rsidR="00060738" w:rsidRPr="00063071" w14:paraId="7695E4C2" w14:textId="77777777" w:rsidTr="00E82308">
              <w:tc>
                <w:tcPr>
                  <w:tcW w:w="4062" w:type="dxa"/>
                </w:tcPr>
                <w:p w14:paraId="00BD6B3E" w14:textId="77777777" w:rsidR="00060738" w:rsidRPr="00063071" w:rsidRDefault="0045067F" w:rsidP="00060738">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060738" w:rsidRPr="00063071">
                        <w:rPr>
                          <w:rFonts w:ascii="Segoe UI Symbol" w:hAnsi="Segoe UI Symbol" w:cs="Segoe UI Symbol"/>
                          <w:bCs/>
                          <w:lang w:eastAsia="en-US"/>
                        </w:rPr>
                        <w:t>☐</w:t>
                      </w:r>
                    </w:sdtContent>
                  </w:sdt>
                  <w:r w:rsidR="00060738" w:rsidRPr="00063071">
                    <w:rPr>
                      <w:rFonts w:ascii="Times New Roman" w:hAnsi="Times New Roman"/>
                      <w:bCs/>
                      <w:lang w:eastAsia="en-US"/>
                    </w:rPr>
                    <w:t xml:space="preserve"> акт экспертизы ТПП РФ или аналогичный документ, выданный в ЕАЭС</w:t>
                  </w:r>
                </w:p>
              </w:tc>
              <w:tc>
                <w:tcPr>
                  <w:tcW w:w="4544" w:type="dxa"/>
                </w:tcPr>
                <w:p w14:paraId="7DC7D727" w14:textId="77777777" w:rsidR="00060738" w:rsidRPr="00063071" w:rsidRDefault="00060738" w:rsidP="00060738">
                  <w:pPr>
                    <w:tabs>
                      <w:tab w:val="left" w:pos="268"/>
                    </w:tabs>
                    <w:jc w:val="both"/>
                    <w:rPr>
                      <w:rFonts w:ascii="Times New Roman" w:hAnsi="Times New Roman"/>
                      <w:bCs/>
                      <w:lang w:eastAsia="en-US"/>
                    </w:rPr>
                  </w:pPr>
                </w:p>
              </w:tc>
            </w:tr>
            <w:tr w:rsidR="00060738" w:rsidRPr="00063071" w14:paraId="2BC7B007" w14:textId="77777777" w:rsidTr="00E82308">
              <w:tc>
                <w:tcPr>
                  <w:tcW w:w="4062" w:type="dxa"/>
                </w:tcPr>
                <w:p w14:paraId="6F75D9F0" w14:textId="77777777" w:rsidR="00060738" w:rsidRPr="00063071" w:rsidRDefault="0045067F" w:rsidP="00060738">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060738">
                        <w:rPr>
                          <w:rFonts w:ascii="MS Gothic" w:eastAsia="MS Gothic" w:hAnsi="MS Gothic" w:hint="eastAsia"/>
                          <w:bCs/>
                        </w:rPr>
                        <w:t>☒</w:t>
                      </w:r>
                    </w:sdtContent>
                  </w:sdt>
                  <w:r w:rsidR="00060738" w:rsidRPr="00063071">
                    <w:rPr>
                      <w:rFonts w:ascii="Times New Roman" w:hAnsi="Times New Roman"/>
                      <w:bCs/>
                      <w:lang w:eastAsia="en-US"/>
                    </w:rPr>
                    <w:t xml:space="preserve"> сертификат о происхождении товара (СТ-1)</w:t>
                  </w:r>
                </w:p>
              </w:tc>
              <w:tc>
                <w:tcPr>
                  <w:tcW w:w="4544" w:type="dxa"/>
                </w:tcPr>
                <w:p w14:paraId="1736C8F2" w14:textId="77777777" w:rsidR="00060738" w:rsidRPr="00063071" w:rsidRDefault="00060738" w:rsidP="00060738">
                  <w:pPr>
                    <w:tabs>
                      <w:tab w:val="left" w:pos="268"/>
                    </w:tabs>
                    <w:jc w:val="both"/>
                    <w:rPr>
                      <w:rFonts w:ascii="Times New Roman" w:hAnsi="Times New Roman"/>
                      <w:bCs/>
                      <w:lang w:eastAsia="en-US"/>
                    </w:rPr>
                  </w:pPr>
                </w:p>
              </w:tc>
            </w:tr>
            <w:tr w:rsidR="00060738" w:rsidRPr="00063071" w14:paraId="11330592" w14:textId="77777777" w:rsidTr="00E82308">
              <w:tc>
                <w:tcPr>
                  <w:tcW w:w="4062" w:type="dxa"/>
                </w:tcPr>
                <w:p w14:paraId="26B8B44B" w14:textId="77777777" w:rsidR="00060738" w:rsidRPr="00063071" w:rsidRDefault="0045067F" w:rsidP="00060738">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060738" w:rsidRPr="00063071">
                        <w:rPr>
                          <w:rFonts w:ascii="Segoe UI Symbol" w:hAnsi="Segoe UI Symbol" w:cs="Segoe UI Symbol"/>
                          <w:bCs/>
                          <w:lang w:eastAsia="en-US"/>
                        </w:rPr>
                        <w:t>☐</w:t>
                      </w:r>
                    </w:sdtContent>
                  </w:sdt>
                  <w:r w:rsidR="00060738" w:rsidRPr="00063071">
                    <w:rPr>
                      <w:rFonts w:ascii="Times New Roman" w:hAnsi="Times New Roman"/>
                      <w:bCs/>
                      <w:lang w:eastAsia="en-US"/>
                    </w:rPr>
                    <w:t xml:space="preserve"> реквизиты (дата и номер) документа о соответствии производства </w:t>
                  </w:r>
                  <w:proofErr w:type="spellStart"/>
                  <w:r w:rsidR="00060738" w:rsidRPr="00063071">
                    <w:rPr>
                      <w:rFonts w:ascii="Times New Roman" w:hAnsi="Times New Roman"/>
                      <w:bCs/>
                      <w:lang w:eastAsia="en-US"/>
                    </w:rPr>
                    <w:t>медизделий</w:t>
                  </w:r>
                  <w:proofErr w:type="spellEnd"/>
                  <w:r w:rsidR="00060738" w:rsidRPr="00063071">
                    <w:rPr>
                      <w:rFonts w:ascii="Times New Roman" w:hAnsi="Times New Roman"/>
                      <w:bCs/>
                      <w:lang w:eastAsia="en-US"/>
                    </w:rPr>
                    <w:t xml:space="preserve"> требованиям ГОСТ ISO 13485-2017</w:t>
                  </w:r>
                </w:p>
              </w:tc>
              <w:tc>
                <w:tcPr>
                  <w:tcW w:w="4544" w:type="dxa"/>
                </w:tcPr>
                <w:p w14:paraId="16E95A1F" w14:textId="77777777" w:rsidR="00060738" w:rsidRPr="00063071" w:rsidRDefault="00060738" w:rsidP="00060738">
                  <w:pPr>
                    <w:tabs>
                      <w:tab w:val="left" w:pos="268"/>
                    </w:tabs>
                    <w:jc w:val="both"/>
                    <w:rPr>
                      <w:rFonts w:ascii="Times New Roman" w:hAnsi="Times New Roman"/>
                      <w:bCs/>
                      <w:lang w:eastAsia="en-US"/>
                    </w:rPr>
                  </w:pPr>
                </w:p>
              </w:tc>
            </w:tr>
            <w:bookmarkEnd w:id="1"/>
          </w:tbl>
          <w:p w14:paraId="21070D2B" w14:textId="4FFBF31C" w:rsidR="00060738" w:rsidRPr="004D717D" w:rsidRDefault="00060738" w:rsidP="000607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0D6463" w:rsidRPr="00CD6114" w14:paraId="23064DAC" w14:textId="77777777" w:rsidTr="0037264C">
        <w:tc>
          <w:tcPr>
            <w:tcW w:w="519"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37264C">
        <w:tc>
          <w:tcPr>
            <w:tcW w:w="519"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 xml:space="preserve">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w:t>
            </w:r>
            <w:r w:rsidRPr="000D6463">
              <w:rPr>
                <w:rFonts w:ascii="Times New Roman" w:eastAsia="Times New Roman" w:hAnsi="Times New Roman" w:cs="Times New Roman"/>
                <w:bCs/>
                <w:sz w:val="20"/>
                <w:szCs w:val="20"/>
                <w:lang w:eastAsia="ru-RU"/>
              </w:rPr>
              <w:lastRenderedPageBreak/>
              <w:t>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37264C">
        <w:tc>
          <w:tcPr>
            <w:tcW w:w="519"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37264C">
        <w:tc>
          <w:tcPr>
            <w:tcW w:w="51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230E2" w14:textId="1F754445" w:rsidR="0024495D" w:rsidRPr="004D717D" w:rsidRDefault="0006073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6073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37264C">
        <w:tc>
          <w:tcPr>
            <w:tcW w:w="519"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37264C">
        <w:tc>
          <w:tcPr>
            <w:tcW w:w="51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37264C">
        <w:tc>
          <w:tcPr>
            <w:tcW w:w="519"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37264C">
        <w:tc>
          <w:tcPr>
            <w:tcW w:w="51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123149F"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39DAD56E"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1B3AA33F"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3395755D"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07C44396"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0F6179F5"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299062C7"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 xml:space="preserve">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w:t>
            </w:r>
            <w:proofErr w:type="spellStart"/>
            <w:r w:rsidRPr="0017356A">
              <w:rPr>
                <w:rFonts w:ascii="Times New Roman" w:eastAsia="Times New Roman" w:hAnsi="Times New Roman" w:cs="Times New Roman"/>
                <w:sz w:val="20"/>
                <w:szCs w:val="20"/>
                <w:lang w:eastAsia="ru-RU"/>
              </w:rPr>
              <w:t>пп</w:t>
            </w:r>
            <w:proofErr w:type="spellEnd"/>
            <w:r w:rsidRPr="0017356A">
              <w:rPr>
                <w:rFonts w:ascii="Times New Roman" w:eastAsia="Times New Roman" w:hAnsi="Times New Roman" w:cs="Times New Roman"/>
                <w:sz w:val="20"/>
                <w:szCs w:val="20"/>
                <w:lang w:eastAsia="ru-RU"/>
              </w:rPr>
              <w:t>. «а» п. 1 ч. 2 ст. 3.1-4 Закона № 223-ФЗ;</w:t>
            </w:r>
          </w:p>
          <w:p w14:paraId="232A3DAB"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 xml:space="preserve">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w:t>
            </w:r>
            <w:proofErr w:type="spellStart"/>
            <w:r w:rsidRPr="0017356A">
              <w:rPr>
                <w:rFonts w:ascii="Times New Roman" w:eastAsia="Times New Roman" w:hAnsi="Times New Roman" w:cs="Times New Roman"/>
                <w:sz w:val="20"/>
                <w:szCs w:val="20"/>
                <w:lang w:eastAsia="ru-RU"/>
              </w:rPr>
              <w:t>пп</w:t>
            </w:r>
            <w:proofErr w:type="spellEnd"/>
            <w:r w:rsidRPr="0017356A">
              <w:rPr>
                <w:rFonts w:ascii="Times New Roman" w:eastAsia="Times New Roman" w:hAnsi="Times New Roman" w:cs="Times New Roman"/>
                <w:sz w:val="20"/>
                <w:szCs w:val="20"/>
                <w:lang w:eastAsia="ru-RU"/>
              </w:rPr>
              <w:t>. «б» п. 1 ч. 2 ст. 3.1-4 Закона № 223-ФЗ;</w:t>
            </w:r>
          </w:p>
          <w:p w14:paraId="268C86A4"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 xml:space="preserve">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17356A">
              <w:rPr>
                <w:rFonts w:ascii="Times New Roman" w:eastAsia="Times New Roman" w:hAnsi="Times New Roman" w:cs="Times New Roman"/>
                <w:sz w:val="20"/>
                <w:szCs w:val="20"/>
                <w:lang w:eastAsia="ru-RU"/>
              </w:rPr>
              <w:t>пп</w:t>
            </w:r>
            <w:proofErr w:type="spellEnd"/>
            <w:r w:rsidRPr="0017356A">
              <w:rPr>
                <w:rFonts w:ascii="Times New Roman" w:eastAsia="Times New Roman" w:hAnsi="Times New Roman" w:cs="Times New Roman"/>
                <w:sz w:val="20"/>
                <w:szCs w:val="20"/>
                <w:lang w:eastAsia="ru-RU"/>
              </w:rPr>
              <w:t>. «б» п. 1 ч. 2 ст. 3.1-4 Закона № 223-ФЗ;</w:t>
            </w:r>
          </w:p>
          <w:p w14:paraId="5681BB09" w14:textId="7815F9EC" w:rsidR="0045454A" w:rsidRPr="00390F7D"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lastRenderedPageBreak/>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sidRPr="0017356A">
              <w:rPr>
                <w:rFonts w:ascii="Times New Roman" w:eastAsia="Times New Roman" w:hAnsi="Times New Roman" w:cs="Times New Roman"/>
                <w:sz w:val="20"/>
                <w:szCs w:val="20"/>
                <w:lang w:eastAsia="ru-RU"/>
              </w:rPr>
              <w:t>пп</w:t>
            </w:r>
            <w:proofErr w:type="spellEnd"/>
            <w:r w:rsidRPr="0017356A">
              <w:rPr>
                <w:rFonts w:ascii="Times New Roman" w:eastAsia="Times New Roman" w:hAnsi="Times New Roman" w:cs="Times New Roman"/>
                <w:sz w:val="20"/>
                <w:szCs w:val="20"/>
                <w:lang w:eastAsia="ru-RU"/>
              </w:rPr>
              <w:t>. «а», «б» п. 1 ч. 2 ст. 3.1-4 Закона № 223-ФЗ.</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37264C">
        <w:trPr>
          <w:trHeight w:val="196"/>
        </w:trPr>
        <w:tc>
          <w:tcPr>
            <w:tcW w:w="519"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81"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37264C">
        <w:trPr>
          <w:trHeight w:val="196"/>
        </w:trPr>
        <w:tc>
          <w:tcPr>
            <w:tcW w:w="519"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4"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4"/>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5" w:name="OLE_LINK3"/>
            <w:bookmarkStart w:id="6"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7" w:name="OLE_LINK5"/>
            <w:bookmarkStart w:id="8"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7"/>
            <w:bookmarkEnd w:id="8"/>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w:t>
            </w:r>
            <w:r w:rsidRPr="0045454A">
              <w:rPr>
                <w:rFonts w:ascii="Times New Roman" w:eastAsia="Times New Roman" w:hAnsi="Times New Roman" w:cs="Times New Roman"/>
                <w:bCs/>
                <w:sz w:val="20"/>
                <w:szCs w:val="20"/>
                <w:lang w:eastAsia="ru-RU"/>
              </w:rPr>
              <w:lastRenderedPageBreak/>
              <w:t>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p>
        </w:tc>
      </w:tr>
      <w:tr w:rsidR="0024495D" w:rsidRPr="00CD6114" w14:paraId="5589B722" w14:textId="77777777" w:rsidTr="0037264C">
        <w:trPr>
          <w:trHeight w:val="196"/>
        </w:trPr>
        <w:tc>
          <w:tcPr>
            <w:tcW w:w="519"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37264C">
        <w:trPr>
          <w:trHeight w:val="196"/>
        </w:trPr>
        <w:tc>
          <w:tcPr>
            <w:tcW w:w="51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DBF7EF1" w:rsidR="0024495D" w:rsidRPr="00E64F74" w:rsidRDefault="0024495D" w:rsidP="00E64F7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64F74">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188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AFE22" w14:textId="77777777" w:rsidR="0045067F" w:rsidRDefault="0045067F">
      <w:pPr>
        <w:spacing w:after="0" w:line="240" w:lineRule="auto"/>
      </w:pPr>
      <w:r>
        <w:separator/>
      </w:r>
    </w:p>
  </w:endnote>
  <w:endnote w:type="continuationSeparator" w:id="0">
    <w:p w14:paraId="0FFA453E" w14:textId="77777777" w:rsidR="0045067F" w:rsidRDefault="0045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E20AEB">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08E65" w14:textId="77777777" w:rsidR="0045067F" w:rsidRDefault="0045067F">
      <w:pPr>
        <w:spacing w:after="0" w:line="240" w:lineRule="auto"/>
      </w:pPr>
      <w:r>
        <w:separator/>
      </w:r>
    </w:p>
  </w:footnote>
  <w:footnote w:type="continuationSeparator" w:id="0">
    <w:p w14:paraId="4F25EB4E" w14:textId="77777777" w:rsidR="0045067F" w:rsidRDefault="0045067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33AED"/>
    <w:rsid w:val="00045E45"/>
    <w:rsid w:val="00060738"/>
    <w:rsid w:val="00070675"/>
    <w:rsid w:val="00075766"/>
    <w:rsid w:val="00076944"/>
    <w:rsid w:val="00081050"/>
    <w:rsid w:val="00082CBA"/>
    <w:rsid w:val="000900AC"/>
    <w:rsid w:val="000D6463"/>
    <w:rsid w:val="001077B4"/>
    <w:rsid w:val="00125726"/>
    <w:rsid w:val="0015530A"/>
    <w:rsid w:val="0015588A"/>
    <w:rsid w:val="00164454"/>
    <w:rsid w:val="0017356A"/>
    <w:rsid w:val="001844F3"/>
    <w:rsid w:val="00190446"/>
    <w:rsid w:val="001935A9"/>
    <w:rsid w:val="001B7A9F"/>
    <w:rsid w:val="001C4A59"/>
    <w:rsid w:val="001F7182"/>
    <w:rsid w:val="0024495D"/>
    <w:rsid w:val="00252418"/>
    <w:rsid w:val="0025284C"/>
    <w:rsid w:val="00256C00"/>
    <w:rsid w:val="00281D7D"/>
    <w:rsid w:val="00286EE9"/>
    <w:rsid w:val="002B3E2D"/>
    <w:rsid w:val="002C0075"/>
    <w:rsid w:val="00327AD7"/>
    <w:rsid w:val="00331187"/>
    <w:rsid w:val="0033483E"/>
    <w:rsid w:val="00352E13"/>
    <w:rsid w:val="00361EC2"/>
    <w:rsid w:val="00364BED"/>
    <w:rsid w:val="003725DA"/>
    <w:rsid w:val="0037264C"/>
    <w:rsid w:val="00383738"/>
    <w:rsid w:val="00390F7D"/>
    <w:rsid w:val="003B0C56"/>
    <w:rsid w:val="003C4574"/>
    <w:rsid w:val="003E056F"/>
    <w:rsid w:val="003E1ADE"/>
    <w:rsid w:val="003E3E9E"/>
    <w:rsid w:val="00401090"/>
    <w:rsid w:val="0040526C"/>
    <w:rsid w:val="00436D85"/>
    <w:rsid w:val="0045067F"/>
    <w:rsid w:val="0045454A"/>
    <w:rsid w:val="00477588"/>
    <w:rsid w:val="00483B31"/>
    <w:rsid w:val="00486A60"/>
    <w:rsid w:val="004C7A70"/>
    <w:rsid w:val="004D6F4B"/>
    <w:rsid w:val="004D717D"/>
    <w:rsid w:val="004F40AA"/>
    <w:rsid w:val="005125C6"/>
    <w:rsid w:val="00542686"/>
    <w:rsid w:val="0054310E"/>
    <w:rsid w:val="005467B3"/>
    <w:rsid w:val="005617DF"/>
    <w:rsid w:val="005660A5"/>
    <w:rsid w:val="005E1214"/>
    <w:rsid w:val="00612C81"/>
    <w:rsid w:val="0064252D"/>
    <w:rsid w:val="0064253C"/>
    <w:rsid w:val="00653E09"/>
    <w:rsid w:val="00695C75"/>
    <w:rsid w:val="006A6602"/>
    <w:rsid w:val="006B11A4"/>
    <w:rsid w:val="006B3403"/>
    <w:rsid w:val="006E3663"/>
    <w:rsid w:val="007075FC"/>
    <w:rsid w:val="007178C5"/>
    <w:rsid w:val="00724780"/>
    <w:rsid w:val="00731559"/>
    <w:rsid w:val="007342CC"/>
    <w:rsid w:val="007B7712"/>
    <w:rsid w:val="007C3E28"/>
    <w:rsid w:val="007D331B"/>
    <w:rsid w:val="007E6159"/>
    <w:rsid w:val="00836FFF"/>
    <w:rsid w:val="00850314"/>
    <w:rsid w:val="00857472"/>
    <w:rsid w:val="00864B13"/>
    <w:rsid w:val="00866D4A"/>
    <w:rsid w:val="00883093"/>
    <w:rsid w:val="00894AA9"/>
    <w:rsid w:val="008C5052"/>
    <w:rsid w:val="008C549A"/>
    <w:rsid w:val="008D2D62"/>
    <w:rsid w:val="008E092F"/>
    <w:rsid w:val="008E42F2"/>
    <w:rsid w:val="00904A52"/>
    <w:rsid w:val="00905540"/>
    <w:rsid w:val="00914A56"/>
    <w:rsid w:val="00924333"/>
    <w:rsid w:val="0098502E"/>
    <w:rsid w:val="009D684C"/>
    <w:rsid w:val="00A03BF4"/>
    <w:rsid w:val="00A53448"/>
    <w:rsid w:val="00A95710"/>
    <w:rsid w:val="00B2378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777E8"/>
    <w:rsid w:val="00C82568"/>
    <w:rsid w:val="00CB0FCC"/>
    <w:rsid w:val="00CB7DED"/>
    <w:rsid w:val="00CD6114"/>
    <w:rsid w:val="00D274C9"/>
    <w:rsid w:val="00D407F7"/>
    <w:rsid w:val="00D4767B"/>
    <w:rsid w:val="00D55FB8"/>
    <w:rsid w:val="00D720E3"/>
    <w:rsid w:val="00D72AA2"/>
    <w:rsid w:val="00D850BC"/>
    <w:rsid w:val="00D858EB"/>
    <w:rsid w:val="00DD537F"/>
    <w:rsid w:val="00DF0802"/>
    <w:rsid w:val="00E02BB5"/>
    <w:rsid w:val="00E20AEB"/>
    <w:rsid w:val="00E64F74"/>
    <w:rsid w:val="00E72B6B"/>
    <w:rsid w:val="00E73795"/>
    <w:rsid w:val="00EA31CB"/>
    <w:rsid w:val="00EA396D"/>
    <w:rsid w:val="00EA3ED0"/>
    <w:rsid w:val="00EB0B39"/>
    <w:rsid w:val="00EB1284"/>
    <w:rsid w:val="00EB77AB"/>
    <w:rsid w:val="00EC0C0E"/>
    <w:rsid w:val="00EE059E"/>
    <w:rsid w:val="00EE7A23"/>
    <w:rsid w:val="00EF1BED"/>
    <w:rsid w:val="00EF47EE"/>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17D4E"/>
    <w:rsid w:val="00056A9F"/>
    <w:rsid w:val="00074D3A"/>
    <w:rsid w:val="0015062D"/>
    <w:rsid w:val="001B6778"/>
    <w:rsid w:val="0020152A"/>
    <w:rsid w:val="00274A39"/>
    <w:rsid w:val="003646EE"/>
    <w:rsid w:val="004513CA"/>
    <w:rsid w:val="00520195"/>
    <w:rsid w:val="00535AB8"/>
    <w:rsid w:val="0054052B"/>
    <w:rsid w:val="00615A73"/>
    <w:rsid w:val="00765ABC"/>
    <w:rsid w:val="007E059C"/>
    <w:rsid w:val="00851BFF"/>
    <w:rsid w:val="008A55B1"/>
    <w:rsid w:val="009E3A10"/>
    <w:rsid w:val="00B17BEE"/>
    <w:rsid w:val="00BF119F"/>
    <w:rsid w:val="00C06FB2"/>
    <w:rsid w:val="00C37B34"/>
    <w:rsid w:val="00C61D54"/>
    <w:rsid w:val="00C73878"/>
    <w:rsid w:val="00CC7A2A"/>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20D3F-80A5-4EEB-9759-B28A5150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6922</Words>
  <Characters>39458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DOC-MARKER-qrxbx3Y085E6IwDck_iB3A</dc:description>
  <cp:lastModifiedBy>Анатолий Жерновков Алексеевич</cp:lastModifiedBy>
  <cp:revision>3</cp:revision>
  <dcterms:created xsi:type="dcterms:W3CDTF">2026-05-07T07:40:00Z</dcterms:created>
  <dcterms:modified xsi:type="dcterms:W3CDTF">2026-05-07T07:51:00Z</dcterms:modified>
</cp:coreProperties>
</file>