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74B62" w14:textId="77777777" w:rsidR="007A068F" w:rsidRDefault="004843DE">
      <w:pPr>
        <w:tabs>
          <w:tab w:val="left" w:pos="-36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7B96F7FA" w14:textId="77777777" w:rsidR="005757D1" w:rsidRDefault="004843DE" w:rsidP="005757D1">
      <w:pPr>
        <w:tabs>
          <w:tab w:val="left" w:pos="-36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оставку </w:t>
      </w:r>
      <w:r w:rsidR="00C86F1C">
        <w:rPr>
          <w:rFonts w:ascii="Times New Roman" w:eastAsia="Times New Roman" w:hAnsi="Times New Roman"/>
          <w:b/>
          <w:sz w:val="24"/>
          <w:szCs w:val="24"/>
          <w:lang w:eastAsia="ru-RU"/>
        </w:rPr>
        <w:t>угля</w:t>
      </w:r>
      <w:r w:rsidR="00C86F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для нужд </w:t>
      </w:r>
      <w:r w:rsidR="005757D1" w:rsidRPr="005757D1">
        <w:rPr>
          <w:rFonts w:ascii="Times New Roman" w:hAnsi="Times New Roman"/>
          <w:b/>
          <w:sz w:val="24"/>
          <w:szCs w:val="24"/>
          <w:lang w:eastAsia="ru-RU"/>
        </w:rPr>
        <w:t>МАОУ «АСОШ №6 им. Героя Советского Союза В.А. Шутова»</w:t>
      </w:r>
    </w:p>
    <w:p w14:paraId="6A516F64" w14:textId="7B9C38DE" w:rsidR="007A068F" w:rsidRPr="00F34849" w:rsidRDefault="004843DE" w:rsidP="00DA7191">
      <w:pPr>
        <w:pStyle w:val="afc"/>
        <w:numPr>
          <w:ilvl w:val="0"/>
          <w:numId w:val="44"/>
        </w:numPr>
        <w:tabs>
          <w:tab w:val="left" w:pos="-360"/>
          <w:tab w:val="left" w:pos="360"/>
        </w:tabs>
        <w:spacing w:after="0" w:line="240" w:lineRule="auto"/>
        <w:ind w:left="142" w:hanging="426"/>
        <w:rPr>
          <w:rFonts w:ascii="Times New Roman" w:hAnsi="Times New Roman"/>
          <w:b/>
          <w:sz w:val="24"/>
          <w:szCs w:val="24"/>
        </w:rPr>
      </w:pPr>
      <w:r w:rsidRPr="00F34849">
        <w:rPr>
          <w:rFonts w:ascii="Times New Roman" w:hAnsi="Times New Roman"/>
          <w:b/>
          <w:sz w:val="24"/>
          <w:szCs w:val="24"/>
        </w:rPr>
        <w:t>Объект закупки:</w:t>
      </w:r>
    </w:p>
    <w:p w14:paraId="5BC9B106" w14:textId="77777777" w:rsidR="00F34849" w:rsidRPr="009017DF" w:rsidRDefault="00F34849" w:rsidP="00F34849">
      <w:pPr>
        <w:pStyle w:val="afc"/>
        <w:spacing w:line="20" w:lineRule="atLeast"/>
        <w:ind w:left="-284" w:right="-149"/>
        <w:jc w:val="both"/>
        <w:rPr>
          <w:rFonts w:ascii="Times New Roman" w:hAnsi="Times New Roman"/>
          <w:i/>
          <w:iCs/>
          <w:sz w:val="18"/>
          <w:szCs w:val="18"/>
        </w:rPr>
      </w:pPr>
      <w:r w:rsidRPr="009017DF">
        <w:rPr>
          <w:rFonts w:ascii="Times New Roman" w:hAnsi="Times New Roman"/>
          <w:i/>
          <w:iCs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«запрет»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592"/>
        <w:gridCol w:w="1371"/>
        <w:gridCol w:w="2351"/>
        <w:gridCol w:w="1970"/>
        <w:gridCol w:w="1804"/>
        <w:gridCol w:w="1970"/>
      </w:tblGrid>
      <w:tr w:rsidR="00F34849" w:rsidRPr="001A3674" w14:paraId="5120662D" w14:textId="77777777" w:rsidTr="00C95227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BF6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515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4BA5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871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F34849" w:rsidRPr="001A3674" w14:paraId="12178678" w14:textId="77777777" w:rsidTr="00C9522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9EFE" w14:textId="77777777" w:rsidR="00F34849" w:rsidRPr="001A3674" w:rsidRDefault="00F34849" w:rsidP="00DA719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D87" w14:textId="77777777" w:rsidR="00F34849" w:rsidRPr="001A3674" w:rsidRDefault="00F34849" w:rsidP="00DA719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C30F" w14:textId="77777777" w:rsidR="00F34849" w:rsidRPr="001A3674" w:rsidRDefault="00F34849" w:rsidP="00DA719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713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79248875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F86D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3442" w14:textId="77777777" w:rsidR="00F34849" w:rsidRPr="001A3674" w:rsidRDefault="00F34849" w:rsidP="00DA719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F34849" w:rsidRPr="001A3674" w14:paraId="7CF6659D" w14:textId="77777777" w:rsidTr="00F34849">
        <w:trPr>
          <w:trHeight w:val="1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FCE" w14:textId="77777777" w:rsidR="00F34849" w:rsidRPr="00F34849" w:rsidRDefault="00F34849" w:rsidP="00F34849">
            <w:pPr>
              <w:pStyle w:val="afc"/>
              <w:numPr>
                <w:ilvl w:val="0"/>
                <w:numId w:val="45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CE2" w14:textId="75A7CB4D" w:rsidR="00F34849" w:rsidRPr="00F34849" w:rsidRDefault="00F34849" w:rsidP="00F34849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F34849">
              <w:rPr>
                <w:rFonts w:ascii="Times New Roman" w:eastAsia="Times New Roman" w:hAnsi="Times New Roman"/>
                <w:lang w:eastAsia="ru-RU"/>
              </w:rPr>
              <w:t>05.10.10.131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2AD" w14:textId="55421486" w:rsidR="00F34849" w:rsidRPr="00F34849" w:rsidRDefault="00041DF7" w:rsidP="00F3484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Каменный уголь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6FA5" w14:textId="77777777" w:rsidR="00F34849" w:rsidRPr="00F34849" w:rsidRDefault="00F34849" w:rsidP="00F3484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DAA4" w14:textId="77777777" w:rsidR="00F34849" w:rsidRPr="00F34849" w:rsidRDefault="00F34849" w:rsidP="00F3484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AD47" w14:textId="77777777" w:rsidR="00F34849" w:rsidRPr="00F34849" w:rsidRDefault="00F34849" w:rsidP="00F3484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34849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26DDBF5" w14:textId="77777777" w:rsidR="00F34849" w:rsidRPr="00F34849" w:rsidRDefault="00F34849" w:rsidP="00F34849">
      <w:pPr>
        <w:pStyle w:val="afc"/>
        <w:tabs>
          <w:tab w:val="left" w:pos="-360"/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e"/>
        <w:tblW w:w="5151" w:type="pct"/>
        <w:tblInd w:w="-289" w:type="dxa"/>
        <w:tblLook w:val="04A0" w:firstRow="1" w:lastRow="0" w:firstColumn="1" w:lastColumn="0" w:noHBand="0" w:noVBand="1"/>
      </w:tblPr>
      <w:tblGrid>
        <w:gridCol w:w="567"/>
        <w:gridCol w:w="1983"/>
        <w:gridCol w:w="5956"/>
        <w:gridCol w:w="833"/>
        <w:gridCol w:w="725"/>
      </w:tblGrid>
      <w:tr w:rsidR="00041DF7" w14:paraId="5D60379B" w14:textId="77777777" w:rsidTr="00041DF7">
        <w:trPr>
          <w:trHeight w:val="20"/>
        </w:trPr>
        <w:tc>
          <w:tcPr>
            <w:tcW w:w="567" w:type="dxa"/>
            <w:vAlign w:val="center"/>
          </w:tcPr>
          <w:p w14:paraId="3CCC445E" w14:textId="77777777" w:rsidR="00041DF7" w:rsidRDefault="00041DF7" w:rsidP="00F348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3674">
              <w:rPr>
                <w:rFonts w:ascii="Times New Roman" w:hAnsi="Times New Roman"/>
                <w:b/>
                <w:bCs/>
              </w:rPr>
              <w:t xml:space="preserve">№ </w:t>
            </w:r>
          </w:p>
          <w:p w14:paraId="3AA76F7E" w14:textId="340EF4A6" w:rsidR="00041DF7" w:rsidRDefault="00041DF7" w:rsidP="00F34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4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3" w:type="dxa"/>
          </w:tcPr>
          <w:p w14:paraId="512B3FDF" w14:textId="638C8FE7" w:rsidR="00041DF7" w:rsidRDefault="00041DF7" w:rsidP="00F34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5956" w:type="dxa"/>
          </w:tcPr>
          <w:p w14:paraId="0188F383" w14:textId="4FD27463" w:rsidR="00041DF7" w:rsidRDefault="00041DF7" w:rsidP="00F34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33" w:type="dxa"/>
          </w:tcPr>
          <w:p w14:paraId="58C3E903" w14:textId="4CAEF20E" w:rsidR="00041DF7" w:rsidRDefault="00041DF7" w:rsidP="00F34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</w:tcPr>
          <w:p w14:paraId="711D3D4A" w14:textId="77777777" w:rsidR="00041DF7" w:rsidRDefault="00041DF7" w:rsidP="00F34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14:paraId="7DF28EE1" w14:textId="6ADA301F" w:rsidR="00041DF7" w:rsidRDefault="00041DF7" w:rsidP="00F34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</w:p>
        </w:tc>
      </w:tr>
      <w:tr w:rsidR="00041DF7" w14:paraId="0796E06C" w14:textId="77777777" w:rsidTr="00041DF7">
        <w:trPr>
          <w:trHeight w:val="20"/>
        </w:trPr>
        <w:tc>
          <w:tcPr>
            <w:tcW w:w="567" w:type="dxa"/>
          </w:tcPr>
          <w:p w14:paraId="23781582" w14:textId="77777777" w:rsidR="00041DF7" w:rsidRPr="00C86F1C" w:rsidRDefault="00041DF7" w:rsidP="00F34849">
            <w:pPr>
              <w:pStyle w:val="afc"/>
              <w:numPr>
                <w:ilvl w:val="0"/>
                <w:numId w:val="46"/>
              </w:numPr>
              <w:spacing w:line="20" w:lineRule="atLeast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F42154B" w14:textId="2B3475C8" w:rsidR="00041DF7" w:rsidRDefault="00041DF7" w:rsidP="00F348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Каменный уголь марки ДР</w:t>
            </w:r>
          </w:p>
        </w:tc>
        <w:tc>
          <w:tcPr>
            <w:tcW w:w="5956" w:type="dxa"/>
          </w:tcPr>
          <w:p w14:paraId="33A672E7" w14:textId="0BE4D5CA" w:rsidR="00041DF7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 требованиям</w:t>
            </w:r>
            <w:r>
              <w:t xml:space="preserve"> </w:t>
            </w:r>
            <w:r w:rsidRPr="00F34849">
              <w:rPr>
                <w:rFonts w:ascii="Times New Roman" w:hAnsi="Times New Roman"/>
                <w:sz w:val="24"/>
                <w:szCs w:val="24"/>
              </w:rPr>
              <w:t>ГОСТ 25543-2013 Угли бурые, каменные и антрациты. Классификация по генетическим и технологическим параметрам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849">
              <w:rPr>
                <w:rFonts w:ascii="Times New Roman" w:hAnsi="Times New Roman"/>
                <w:sz w:val="24"/>
                <w:szCs w:val="24"/>
              </w:rPr>
              <w:t>и/или ТУ производителя (изготовителя)</w:t>
            </w:r>
          </w:p>
          <w:p w14:paraId="0A281713" w14:textId="1392C463" w:rsidR="00041DF7" w:rsidRPr="00C86F1C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 xml:space="preserve">Фракция: не менее от 0 </w:t>
            </w:r>
            <w:r>
              <w:rPr>
                <w:rFonts w:ascii="Times New Roman" w:hAnsi="Times New Roman"/>
                <w:sz w:val="24"/>
                <w:szCs w:val="24"/>
              </w:rPr>
              <w:t>и не более</w:t>
            </w:r>
            <w:r w:rsidRPr="00C86F1C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F1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3F09F95C" w14:textId="77777777" w:rsidR="00041DF7" w:rsidRPr="00C86F1C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Зольность: не более 25%</w:t>
            </w:r>
          </w:p>
          <w:p w14:paraId="7CB026DE" w14:textId="77777777" w:rsidR="00041DF7" w:rsidRPr="00C86F1C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Влажность: не более 20%</w:t>
            </w:r>
          </w:p>
          <w:p w14:paraId="0CD01ACC" w14:textId="576A9A4D" w:rsidR="00041DF7" w:rsidRPr="00C86F1C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Низшая теплота сгорания: не менее 5100 ккал/кг</w:t>
            </w:r>
          </w:p>
          <w:p w14:paraId="26A0B93C" w14:textId="77777777" w:rsidR="00041DF7" w:rsidRPr="00C86F1C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Содержание минеральных примесей, сера: не более 0,5%</w:t>
            </w:r>
          </w:p>
          <w:p w14:paraId="13DF6BC1" w14:textId="7EEF0451" w:rsidR="00041DF7" w:rsidRDefault="00041DF7" w:rsidP="00F3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1C">
              <w:rPr>
                <w:rFonts w:ascii="Times New Roman" w:hAnsi="Times New Roman"/>
                <w:sz w:val="24"/>
                <w:szCs w:val="24"/>
              </w:rPr>
              <w:t>Выход летучих веществ в сухом беззольном состоянии: не более 43%</w:t>
            </w:r>
          </w:p>
        </w:tc>
        <w:tc>
          <w:tcPr>
            <w:tcW w:w="833" w:type="dxa"/>
          </w:tcPr>
          <w:p w14:paraId="1388D01F" w14:textId="4F674949" w:rsidR="00041DF7" w:rsidRDefault="00041DF7" w:rsidP="00F348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725" w:type="dxa"/>
          </w:tcPr>
          <w:p w14:paraId="7D357A04" w14:textId="6ECEEDE1" w:rsidR="00041DF7" w:rsidRDefault="00041DF7" w:rsidP="00F348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14:paraId="4BEA9616" w14:textId="77777777" w:rsidR="005757D1" w:rsidRPr="008819F9" w:rsidRDefault="004843DE" w:rsidP="00F34849">
      <w:pPr>
        <w:spacing w:after="0" w:line="240" w:lineRule="auto"/>
        <w:ind w:left="-284"/>
        <w:jc w:val="both"/>
      </w:pPr>
      <w:r w:rsidRPr="008819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Место поставки: </w:t>
      </w:r>
      <w:r w:rsidR="00C86F1C" w:rsidRPr="008819F9">
        <w:rPr>
          <w:rFonts w:ascii="Times New Roman" w:eastAsia="Times New Roman" w:hAnsi="Times New Roman"/>
          <w:sz w:val="24"/>
          <w:szCs w:val="24"/>
          <w:lang w:eastAsia="ru-RU"/>
        </w:rPr>
        <w:t>623340, Свердловская область, Артинский район, пгт. Арти, ул. Дерябина, 13</w:t>
      </w:r>
      <w:r w:rsidR="005757D1" w:rsidRPr="008819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757D1" w:rsidRPr="008819F9">
        <w:t xml:space="preserve"> </w:t>
      </w:r>
    </w:p>
    <w:p w14:paraId="3467700D" w14:textId="6FB9F4A0" w:rsidR="007A068F" w:rsidRPr="008819F9" w:rsidRDefault="005757D1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9F9">
        <w:rPr>
          <w:rFonts w:ascii="Times New Roman" w:eastAsia="Times New Roman" w:hAnsi="Times New Roman"/>
          <w:sz w:val="24"/>
          <w:szCs w:val="24"/>
          <w:lang w:eastAsia="ru-RU"/>
        </w:rPr>
        <w:t>Доставка Товара должна осуществляться самосвалами высотой не более 4,5 м и общей массой не более 20 тонн.</w:t>
      </w:r>
    </w:p>
    <w:p w14:paraId="4937E0AA" w14:textId="448A6D9E" w:rsidR="00C86F1C" w:rsidRPr="008819F9" w:rsidRDefault="004843DE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9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 поставки:</w:t>
      </w:r>
      <w:r w:rsidR="00C86F1C" w:rsidRPr="008819F9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подписания договора по 31.12.202</w:t>
      </w:r>
      <w:r w:rsidR="00C24F4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86F1C" w:rsidRPr="008819F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по заявке заказчика, доставка в течении 3 рабочих дней.</w:t>
      </w:r>
      <w:r w:rsidR="005757D1" w:rsidRPr="008819F9">
        <w:t xml:space="preserve"> </w:t>
      </w:r>
      <w:r w:rsidR="005757D1" w:rsidRPr="008819F9">
        <w:rPr>
          <w:rFonts w:ascii="Times New Roman" w:eastAsia="Times New Roman" w:hAnsi="Times New Roman"/>
          <w:sz w:val="24"/>
          <w:szCs w:val="24"/>
          <w:lang w:eastAsia="ru-RU"/>
        </w:rPr>
        <w:t>Поставщик не менее чем за сутки уведомляет Заказчика о дне поставки угля. Время приемки товара в рабочее время с 8.00 ч. до 17.00 ч. Суббота, воскресенье – выходной.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985"/>
        <w:gridCol w:w="2268"/>
        <w:gridCol w:w="1984"/>
        <w:gridCol w:w="2268"/>
      </w:tblGrid>
      <w:tr w:rsidR="005757D1" w:rsidRPr="008819F9" w14:paraId="10B5E852" w14:textId="77777777" w:rsidTr="00F34849">
        <w:tc>
          <w:tcPr>
            <w:tcW w:w="1560" w:type="dxa"/>
            <w:vAlign w:val="center"/>
          </w:tcPr>
          <w:p w14:paraId="20DE722B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5" w:type="dxa"/>
            <w:vAlign w:val="center"/>
          </w:tcPr>
          <w:p w14:paraId="10CE95D8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vAlign w:val="center"/>
          </w:tcPr>
          <w:p w14:paraId="6057381D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0D1096AA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vAlign w:val="center"/>
          </w:tcPr>
          <w:p w14:paraId="5070C156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757D1" w:rsidRPr="008819F9" w14:paraId="711601A4" w14:textId="77777777" w:rsidTr="00F34849">
        <w:tc>
          <w:tcPr>
            <w:tcW w:w="1560" w:type="dxa"/>
            <w:vAlign w:val="center"/>
          </w:tcPr>
          <w:p w14:paraId="2D9E50BB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985" w:type="dxa"/>
            <w:vAlign w:val="center"/>
          </w:tcPr>
          <w:p w14:paraId="2D8BDF97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14:paraId="6A0D6C89" w14:textId="77777777" w:rsidR="005757D1" w:rsidRPr="008819F9" w:rsidRDefault="005757D1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14:paraId="2009A4F4" w14:textId="47803D55" w:rsidR="005757D1" w:rsidRPr="008819F9" w:rsidRDefault="00C109AC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vAlign w:val="center"/>
          </w:tcPr>
          <w:p w14:paraId="2D09EEAC" w14:textId="6E21A38E" w:rsidR="005757D1" w:rsidRPr="008819F9" w:rsidRDefault="00C109AC" w:rsidP="00F34849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52E6ED19" w14:textId="233387BE" w:rsidR="005757D1" w:rsidRPr="005757D1" w:rsidRDefault="005757D1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9F9">
        <w:rPr>
          <w:rFonts w:ascii="Times New Roman" w:eastAsia="Times New Roman" w:hAnsi="Times New Roman"/>
          <w:sz w:val="24"/>
          <w:szCs w:val="24"/>
          <w:lang w:eastAsia="ru-RU"/>
        </w:rPr>
        <w:t>Перед передачей Товара Поставщик обязан обеспечить взвешивание Товара, без весового контроля Товар не принимается Заказчиком. На документах должна быть отметка о взвешивании.</w:t>
      </w:r>
    </w:p>
    <w:p w14:paraId="3CA58152" w14:textId="648B6678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Требования к качеству, безопасности поставляемого товара:</w:t>
      </w:r>
    </w:p>
    <w:p w14:paraId="345EF1F1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9748B82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FE20E69" w14:textId="4E33E3C6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 xml:space="preserve"> 4.3. Документ о качестве должен содержать:</w:t>
      </w:r>
    </w:p>
    <w:p w14:paraId="4E4FBD37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- Наименование предприятия-изготовителя и (или) его товарный знак;</w:t>
      </w:r>
    </w:p>
    <w:p w14:paraId="641AD68C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- Наименование Продукции, её вид, марку и сорт;</w:t>
      </w:r>
    </w:p>
    <w:p w14:paraId="74A5A474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- Обозначение стандарта;</w:t>
      </w:r>
    </w:p>
    <w:p w14:paraId="11A2F00D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- Номер партии, дату отгрузки;</w:t>
      </w:r>
    </w:p>
    <w:p w14:paraId="32DFEA94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- Массу нетто;</w:t>
      </w:r>
    </w:p>
    <w:p w14:paraId="1ECB9F01" w14:textId="53371106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Результаты анализа или иное подтверждение соответствия качества Продукции требованиям ТУ.4.4.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49FB4D2" w14:textId="77777777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BC78ADE" w14:textId="31C10B60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00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Требования к гарантийному сроку товара и (или) объему предоставления гарантий качества товара:</w:t>
      </w:r>
    </w:p>
    <w:p w14:paraId="312762F5" w14:textId="48807A58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 xml:space="preserve">.1. Гарантия качества товара - в соответствии с гарантийным сроком, установленным производителем. </w:t>
      </w:r>
    </w:p>
    <w:p w14:paraId="4F0C11AB" w14:textId="1D98697F" w:rsidR="00D40039" w:rsidRPr="00D40039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.2. Гарантийные обязательства должны распространяться на каждую единицу товара с момента приемки товара Заказчиком.</w:t>
      </w:r>
    </w:p>
    <w:p w14:paraId="5F30E363" w14:textId="4496F8F7" w:rsidR="007A068F" w:rsidRDefault="00D40039" w:rsidP="00F3484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0039">
        <w:rPr>
          <w:rFonts w:ascii="Times New Roman" w:eastAsia="Times New Roman" w:hAnsi="Times New Roman"/>
          <w:sz w:val="24"/>
          <w:szCs w:val="24"/>
          <w:lang w:eastAsia="ru-RU"/>
        </w:rPr>
        <w:t>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7A068F">
      <w:pgSz w:w="11906" w:h="16838"/>
      <w:pgMar w:top="1134" w:right="709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04EDD" w14:textId="77777777" w:rsidR="007C1F8E" w:rsidRDefault="007C1F8E">
      <w:pPr>
        <w:spacing w:after="0" w:line="240" w:lineRule="auto"/>
      </w:pPr>
      <w:r>
        <w:separator/>
      </w:r>
    </w:p>
  </w:endnote>
  <w:endnote w:type="continuationSeparator" w:id="0">
    <w:p w14:paraId="3DBE040F" w14:textId="77777777" w:rsidR="007C1F8E" w:rsidRDefault="007C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14A3F" w14:textId="77777777" w:rsidR="007C1F8E" w:rsidRDefault="007C1F8E">
      <w:pPr>
        <w:spacing w:after="0" w:line="240" w:lineRule="auto"/>
      </w:pPr>
      <w:r>
        <w:separator/>
      </w:r>
    </w:p>
  </w:footnote>
  <w:footnote w:type="continuationSeparator" w:id="0">
    <w:p w14:paraId="51C35521" w14:textId="77777777" w:rsidR="007C1F8E" w:rsidRDefault="007C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E0C"/>
    <w:multiLevelType w:val="multilevel"/>
    <w:tmpl w:val="D9FE9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094B3475"/>
    <w:multiLevelType w:val="multilevel"/>
    <w:tmpl w:val="490CC1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7210"/>
    <w:multiLevelType w:val="multilevel"/>
    <w:tmpl w:val="1B782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1182"/>
    <w:multiLevelType w:val="multilevel"/>
    <w:tmpl w:val="AE847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1E97"/>
    <w:multiLevelType w:val="multilevel"/>
    <w:tmpl w:val="61601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122"/>
    <w:multiLevelType w:val="hybridMultilevel"/>
    <w:tmpl w:val="46A0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F00"/>
    <w:multiLevelType w:val="multilevel"/>
    <w:tmpl w:val="5CB28D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CB928D9"/>
    <w:multiLevelType w:val="multilevel"/>
    <w:tmpl w:val="90DE3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5E1"/>
    <w:multiLevelType w:val="multilevel"/>
    <w:tmpl w:val="86F4DA68"/>
    <w:lvl w:ilvl="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0272A8C"/>
    <w:multiLevelType w:val="multilevel"/>
    <w:tmpl w:val="D3A89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7742"/>
    <w:multiLevelType w:val="multilevel"/>
    <w:tmpl w:val="F27E58C0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1020"/>
      </w:pPr>
    </w:lvl>
    <w:lvl w:ilvl="1">
      <w:start w:val="1"/>
      <w:numFmt w:val="decimal"/>
      <w:lvlText w:val="5.%2."/>
      <w:lvlJc w:val="left"/>
      <w:pPr>
        <w:tabs>
          <w:tab w:val="num" w:pos="1980"/>
        </w:tabs>
        <w:ind w:left="1980" w:hanging="1020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22B819C1"/>
    <w:multiLevelType w:val="multilevel"/>
    <w:tmpl w:val="5DE45B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30D01"/>
    <w:multiLevelType w:val="hybridMultilevel"/>
    <w:tmpl w:val="46A0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2652"/>
    <w:multiLevelType w:val="multilevel"/>
    <w:tmpl w:val="82FC8BDE"/>
    <w:lvl w:ilvl="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F46F1"/>
    <w:multiLevelType w:val="multilevel"/>
    <w:tmpl w:val="8CAAF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0E01"/>
    <w:multiLevelType w:val="multilevel"/>
    <w:tmpl w:val="E598B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E00F5"/>
    <w:multiLevelType w:val="hybridMultilevel"/>
    <w:tmpl w:val="E0DE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44524"/>
    <w:multiLevelType w:val="multilevel"/>
    <w:tmpl w:val="7764BDF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F260A"/>
    <w:multiLevelType w:val="multilevel"/>
    <w:tmpl w:val="03FAE6A4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651D19"/>
    <w:multiLevelType w:val="multilevel"/>
    <w:tmpl w:val="EC1EF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60877"/>
    <w:multiLevelType w:val="multilevel"/>
    <w:tmpl w:val="EC66B508"/>
    <w:lvl w:ilvl="0">
      <w:start w:val="1"/>
      <w:numFmt w:val="none"/>
      <w:lvlText w:val=""/>
      <w:lvlJc w:val="left"/>
      <w:pPr>
        <w:tabs>
          <w:tab w:val="num" w:pos="900"/>
        </w:tabs>
      </w:pPr>
    </w:lvl>
    <w:lvl w:ilvl="1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D454D3B"/>
    <w:multiLevelType w:val="multilevel"/>
    <w:tmpl w:val="409E6BCA"/>
    <w:lvl w:ilvl="0">
      <w:start w:val="2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3F893BB7"/>
    <w:multiLevelType w:val="multilevel"/>
    <w:tmpl w:val="4B30EE7E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90B5D"/>
    <w:multiLevelType w:val="multilevel"/>
    <w:tmpl w:val="246EE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</w:rPr>
    </w:lvl>
  </w:abstractNum>
  <w:abstractNum w:abstractNumId="24" w15:restartNumberingAfterBreak="0">
    <w:nsid w:val="46F8537F"/>
    <w:multiLevelType w:val="multilevel"/>
    <w:tmpl w:val="02B887BA"/>
    <w:lvl w:ilvl="0">
      <w:start w:val="1"/>
      <w:numFmt w:val="bullet"/>
      <w:lvlText w:val="-"/>
      <w:lvlJc w:val="left"/>
      <w:pPr>
        <w:tabs>
          <w:tab w:val="num" w:pos="1905"/>
        </w:tabs>
        <w:ind w:left="1961" w:hanging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3E6FE8"/>
    <w:multiLevelType w:val="multilevel"/>
    <w:tmpl w:val="D7FEA34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300559"/>
    <w:multiLevelType w:val="multilevel"/>
    <w:tmpl w:val="AEC0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</w:rPr>
    </w:lvl>
  </w:abstractNum>
  <w:abstractNum w:abstractNumId="27" w15:restartNumberingAfterBreak="0">
    <w:nsid w:val="513F3762"/>
    <w:multiLevelType w:val="multilevel"/>
    <w:tmpl w:val="D70EC23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96595"/>
    <w:multiLevelType w:val="multilevel"/>
    <w:tmpl w:val="8C341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C0536"/>
    <w:multiLevelType w:val="multilevel"/>
    <w:tmpl w:val="0AE0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2AA7903"/>
    <w:multiLevelType w:val="multilevel"/>
    <w:tmpl w:val="95FC8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61EE9"/>
    <w:multiLevelType w:val="multilevel"/>
    <w:tmpl w:val="2E4438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2" w15:restartNumberingAfterBreak="0">
    <w:nsid w:val="572A2AD4"/>
    <w:multiLevelType w:val="multilevel"/>
    <w:tmpl w:val="94261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330FB0"/>
    <w:multiLevelType w:val="multilevel"/>
    <w:tmpl w:val="296EEC7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5D031A"/>
    <w:multiLevelType w:val="multilevel"/>
    <w:tmpl w:val="607A8B9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F1825"/>
    <w:multiLevelType w:val="multilevel"/>
    <w:tmpl w:val="FF0C0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85FC0"/>
    <w:multiLevelType w:val="multilevel"/>
    <w:tmpl w:val="2230E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430BE"/>
    <w:multiLevelType w:val="multilevel"/>
    <w:tmpl w:val="64FC9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D46FC"/>
    <w:multiLevelType w:val="multilevel"/>
    <w:tmpl w:val="E74025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6D650A27"/>
    <w:multiLevelType w:val="multilevel"/>
    <w:tmpl w:val="462EA89E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B4B0C"/>
    <w:multiLevelType w:val="multilevel"/>
    <w:tmpl w:val="8682AD0E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751751E8"/>
    <w:multiLevelType w:val="multilevel"/>
    <w:tmpl w:val="0419001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642022F"/>
    <w:multiLevelType w:val="multilevel"/>
    <w:tmpl w:val="03C26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A25B4"/>
    <w:multiLevelType w:val="multilevel"/>
    <w:tmpl w:val="495CE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70DA6"/>
    <w:multiLevelType w:val="multilevel"/>
    <w:tmpl w:val="AAF2A5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E00E7"/>
    <w:multiLevelType w:val="multilevel"/>
    <w:tmpl w:val="B746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9"/>
  </w:num>
  <w:num w:numId="5">
    <w:abstractNumId w:val="36"/>
  </w:num>
  <w:num w:numId="6">
    <w:abstractNumId w:val="43"/>
  </w:num>
  <w:num w:numId="7">
    <w:abstractNumId w:val="42"/>
  </w:num>
  <w:num w:numId="8">
    <w:abstractNumId w:val="35"/>
  </w:num>
  <w:num w:numId="9">
    <w:abstractNumId w:val="37"/>
  </w:num>
  <w:num w:numId="10">
    <w:abstractNumId w:val="32"/>
  </w:num>
  <w:num w:numId="11">
    <w:abstractNumId w:val="2"/>
  </w:num>
  <w:num w:numId="12">
    <w:abstractNumId w:val="9"/>
  </w:num>
  <w:num w:numId="13">
    <w:abstractNumId w:val="30"/>
  </w:num>
  <w:num w:numId="14">
    <w:abstractNumId w:val="14"/>
  </w:num>
  <w:num w:numId="15">
    <w:abstractNumId w:val="11"/>
  </w:num>
  <w:num w:numId="16">
    <w:abstractNumId w:val="18"/>
  </w:num>
  <w:num w:numId="17">
    <w:abstractNumId w:val="34"/>
  </w:num>
  <w:num w:numId="18">
    <w:abstractNumId w:val="1"/>
  </w:num>
  <w:num w:numId="19">
    <w:abstractNumId w:val="27"/>
  </w:num>
  <w:num w:numId="20">
    <w:abstractNumId w:val="39"/>
  </w:num>
  <w:num w:numId="21">
    <w:abstractNumId w:val="26"/>
  </w:num>
  <w:num w:numId="22">
    <w:abstractNumId w:val="15"/>
  </w:num>
  <w:num w:numId="23">
    <w:abstractNumId w:val="3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22"/>
  </w:num>
  <w:num w:numId="28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9"/>
  </w:num>
  <w:num w:numId="33">
    <w:abstractNumId w:val="25"/>
  </w:num>
  <w:num w:numId="34">
    <w:abstractNumId w:val="33"/>
  </w:num>
  <w:num w:numId="35">
    <w:abstractNumId w:val="45"/>
  </w:num>
  <w:num w:numId="36">
    <w:abstractNumId w:val="8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3"/>
  </w:num>
  <w:num w:numId="40">
    <w:abstractNumId w:val="0"/>
  </w:num>
  <w:num w:numId="4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8"/>
  </w:num>
  <w:num w:numId="44">
    <w:abstractNumId w:val="16"/>
  </w:num>
  <w:num w:numId="45">
    <w:abstractNumId w:val="1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8F"/>
    <w:rsid w:val="00041DF7"/>
    <w:rsid w:val="00073FEE"/>
    <w:rsid w:val="001E3D95"/>
    <w:rsid w:val="00214D22"/>
    <w:rsid w:val="003778DA"/>
    <w:rsid w:val="00412D0A"/>
    <w:rsid w:val="004843DE"/>
    <w:rsid w:val="004930E8"/>
    <w:rsid w:val="005127CA"/>
    <w:rsid w:val="005215E3"/>
    <w:rsid w:val="005757D1"/>
    <w:rsid w:val="00607535"/>
    <w:rsid w:val="007A068F"/>
    <w:rsid w:val="007C1F8E"/>
    <w:rsid w:val="008819F9"/>
    <w:rsid w:val="00946A32"/>
    <w:rsid w:val="00947CFF"/>
    <w:rsid w:val="00A77B39"/>
    <w:rsid w:val="00AA0A4E"/>
    <w:rsid w:val="00C109AC"/>
    <w:rsid w:val="00C24F46"/>
    <w:rsid w:val="00C63F8C"/>
    <w:rsid w:val="00C86F1C"/>
    <w:rsid w:val="00D40039"/>
    <w:rsid w:val="00DA7191"/>
    <w:rsid w:val="00DD3405"/>
    <w:rsid w:val="00EC2184"/>
    <w:rsid w:val="00F34849"/>
    <w:rsid w:val="00F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D3C9"/>
  <w15:docId w15:val="{AFAF9860-7727-4904-87EF-B497A58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Title"/>
    <w:basedOn w:val="a"/>
    <w:next w:val="a"/>
    <w:link w:val="ab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/>
    </w:pPr>
    <w:rPr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paragraph" w:styleId="afc">
    <w:name w:val="List Paragraph"/>
    <w:aliases w:val="Bullet List,FooterText,numbered"/>
    <w:basedOn w:val="a"/>
    <w:link w:val="afd"/>
    <w:qFormat/>
    <w:pPr>
      <w:ind w:left="720"/>
      <w:contextualSpacing/>
    </w:p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">
    <w:name w:val="No Spacing"/>
    <w:link w:val="aff0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0"/>
    <w:link w:val="aff"/>
    <w:uiPriority w:val="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1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4">
    <w:name w:val="toc 2"/>
    <w:basedOn w:val="a"/>
    <w:next w:val="a"/>
    <w:uiPriority w:val="39"/>
    <w:unhideWhenUsed/>
    <w:qFormat/>
    <w:pPr>
      <w:tabs>
        <w:tab w:val="right" w:leader="dot" w:pos="9356"/>
      </w:tabs>
      <w:spacing w:after="100"/>
      <w:ind w:left="220" w:right="1557"/>
    </w:pPr>
    <w:rPr>
      <w:rFonts w:ascii="Times New Roman" w:hAnsi="Times New Roman"/>
      <w:bCs/>
      <w:sz w:val="28"/>
      <w:szCs w:val="28"/>
    </w:rPr>
  </w:style>
  <w:style w:type="paragraph" w:styleId="12">
    <w:name w:val="toc 1"/>
    <w:basedOn w:val="a"/>
    <w:next w:val="a"/>
    <w:uiPriority w:val="39"/>
    <w:semiHidden/>
    <w:unhideWhenUsed/>
    <w:qFormat/>
    <w:pPr>
      <w:spacing w:after="100"/>
    </w:pPr>
    <w:rPr>
      <w:rFonts w:asciiTheme="minorHAnsi" w:eastAsiaTheme="minorEastAsia" w:hAnsiTheme="minorHAnsi" w:cstheme="minorBidi"/>
      <w:lang w:eastAsia="ru-RU"/>
    </w:rPr>
  </w:style>
  <w:style w:type="paragraph" w:styleId="32">
    <w:name w:val="toc 3"/>
    <w:basedOn w:val="a"/>
    <w:next w:val="a"/>
    <w:uiPriority w:val="39"/>
    <w:semiHidden/>
    <w:unhideWhenUsed/>
    <w:qFormat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customStyle="1" w:styleId="xl24">
    <w:name w:val="xl24"/>
    <w:basedOn w:val="a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Normal (Web)"/>
    <w:basedOn w:val="a"/>
    <w:uiPriority w:val="99"/>
    <w:unhideWhenUsed/>
    <w:pPr>
      <w:spacing w:after="15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f8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9">
    <w:name w:val="footnote text"/>
    <w:basedOn w:val="a"/>
    <w:link w:val="affa"/>
    <w:unhideWhenUsed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a">
    <w:name w:val="Текст сноски Знак"/>
    <w:basedOn w:val="a0"/>
    <w:link w:val="aff9"/>
    <w:rPr>
      <w:sz w:val="20"/>
      <w:szCs w:val="20"/>
    </w:rPr>
  </w:style>
  <w:style w:type="character" w:styleId="affb">
    <w:name w:val="footnote reference"/>
    <w:rPr>
      <w:rFonts w:ascii="Times New Roman" w:hAnsi="Times New Roman" w:cs="Times New Roman"/>
      <w:vertAlign w:val="superscript"/>
    </w:rPr>
  </w:style>
  <w:style w:type="table" w:customStyle="1" w:styleId="13">
    <w:name w:val="Сетка таблицы1"/>
    <w:basedOn w:val="a1"/>
    <w:next w:val="af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Placeholder Text"/>
    <w:basedOn w:val="a0"/>
    <w:uiPriority w:val="99"/>
    <w:semiHidden/>
    <w:rPr>
      <w:color w:val="808080"/>
    </w:rPr>
  </w:style>
  <w:style w:type="character" w:styleId="affd">
    <w:name w:val="Strong"/>
    <w:uiPriority w:val="22"/>
    <w:qFormat/>
    <w:rPr>
      <w:b/>
      <w:bCs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CStyle3">
    <w:name w:val="1CStyle3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character" w:customStyle="1" w:styleId="afd">
    <w:name w:val="Абзац списка Знак"/>
    <w:aliases w:val="Bullet List Знак,FooterText Знак,numbered Знак"/>
    <w:link w:val="afc"/>
    <w:rsid w:val="00F348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54B6-F54A-42EB-82D9-BBC092A3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BuH_II</cp:lastModifiedBy>
  <cp:revision>2</cp:revision>
  <dcterms:created xsi:type="dcterms:W3CDTF">2026-05-08T06:21:00Z</dcterms:created>
  <dcterms:modified xsi:type="dcterms:W3CDTF">2026-05-08T06:21:00Z</dcterms:modified>
</cp:coreProperties>
</file>