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B32" w:rsidRPr="00325ACE" w:rsidRDefault="00391B32" w:rsidP="00391B32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529"/>
          <w:tab w:val="left" w:pos="7363"/>
          <w:tab w:val="left" w:pos="7930"/>
          <w:tab w:val="left" w:pos="8496"/>
          <w:tab w:val="left" w:pos="9063"/>
        </w:tabs>
        <w:spacing w:after="0" w:line="240" w:lineRule="auto"/>
        <w:ind w:left="5670"/>
        <w:contextualSpacing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325ACE">
        <w:rPr>
          <w:rFonts w:ascii="Times New Roman" w:eastAsia="Times New Roman" w:hAnsi="Times New Roman" w:cs="Times New Roman"/>
          <w:b/>
          <w:bCs/>
          <w:lang w:eastAsia="ru-RU"/>
        </w:rPr>
        <w:t>УТВЕРЖДАЮ</w:t>
      </w:r>
    </w:p>
    <w:p w:rsidR="00391B32" w:rsidRDefault="00391B32" w:rsidP="00391B32">
      <w:pPr>
        <w:pStyle w:val="211112"/>
        <w:ind w:firstLine="709"/>
        <w:jc w:val="right"/>
        <w:outlineLvl w:val="0"/>
        <w:rPr>
          <w:rFonts w:ascii="Times New Roman" w:eastAsia="Arial" w:hAnsi="Times New Roman" w:cs="Times New Roman"/>
          <w:b/>
          <w:color w:val="000000"/>
          <w:sz w:val="22"/>
          <w:szCs w:val="22"/>
          <w:lang w:val="ru-RU" w:eastAsia="ar-SA"/>
        </w:rPr>
      </w:pPr>
      <w:r>
        <w:rPr>
          <w:rFonts w:ascii="Times New Roman" w:eastAsia="Arial" w:hAnsi="Times New Roman" w:cs="Times New Roman"/>
          <w:b/>
          <w:color w:val="000000"/>
          <w:sz w:val="22"/>
          <w:szCs w:val="22"/>
          <w:lang w:val="ru-RU" w:eastAsia="ar-SA"/>
        </w:rPr>
        <w:t>Заместитель</w:t>
      </w:r>
      <w:r w:rsidRPr="00325ACE">
        <w:rPr>
          <w:rFonts w:ascii="Times New Roman" w:eastAsia="Arial" w:hAnsi="Times New Roman" w:cs="Times New Roman"/>
          <w:b/>
          <w:color w:val="000000"/>
          <w:sz w:val="22"/>
          <w:szCs w:val="22"/>
          <w:lang w:val="ru-RU" w:eastAsia="ar-SA"/>
        </w:rPr>
        <w:t xml:space="preserve"> директора по персоналу </w:t>
      </w:r>
    </w:p>
    <w:p w:rsidR="00391B32" w:rsidRDefault="00391B32" w:rsidP="00391B32">
      <w:pPr>
        <w:pStyle w:val="211112"/>
        <w:ind w:firstLine="709"/>
        <w:jc w:val="right"/>
        <w:outlineLvl w:val="0"/>
        <w:rPr>
          <w:rFonts w:ascii="Times New Roman" w:hAnsi="Times New Roman" w:cs="Times New Roman"/>
          <w:b/>
          <w:bCs/>
          <w:sz w:val="22"/>
          <w:szCs w:val="22"/>
          <w:lang w:val="ru-RU" w:eastAsia="ru-RU"/>
        </w:rPr>
      </w:pPr>
      <w:r w:rsidRPr="00325ACE">
        <w:rPr>
          <w:rFonts w:ascii="Times New Roman" w:eastAsia="Arial" w:hAnsi="Times New Roman" w:cs="Times New Roman"/>
          <w:b/>
          <w:color w:val="000000"/>
          <w:sz w:val="22"/>
          <w:szCs w:val="22"/>
          <w:lang w:val="ru-RU" w:eastAsia="ar-SA"/>
        </w:rPr>
        <w:t>и общим вопросам</w:t>
      </w:r>
      <w:r w:rsidRPr="00325ACE">
        <w:rPr>
          <w:rFonts w:ascii="Times New Roman" w:hAnsi="Times New Roman" w:cs="Times New Roman"/>
          <w:b/>
          <w:bCs/>
          <w:sz w:val="22"/>
          <w:szCs w:val="22"/>
          <w:lang w:val="ru-RU" w:eastAsia="ru-RU"/>
        </w:rPr>
        <w:t xml:space="preserve"> МУП «ВКС»</w:t>
      </w:r>
    </w:p>
    <w:p w:rsidR="00391B32" w:rsidRPr="00325ACE" w:rsidRDefault="00391B32" w:rsidP="00391B32">
      <w:pPr>
        <w:pStyle w:val="211112"/>
        <w:ind w:firstLine="709"/>
        <w:jc w:val="right"/>
        <w:outlineLvl w:val="0"/>
        <w:rPr>
          <w:rFonts w:ascii="Times New Roman" w:hAnsi="Times New Roman" w:cs="Times New Roman"/>
          <w:b/>
          <w:bCs/>
          <w:sz w:val="22"/>
          <w:szCs w:val="22"/>
          <w:lang w:val="ru-RU" w:eastAsia="ru-RU"/>
        </w:rPr>
      </w:pPr>
    </w:p>
    <w:p w:rsidR="00391B32" w:rsidRPr="00E6130C" w:rsidRDefault="00391B32" w:rsidP="00391B32">
      <w:pPr>
        <w:pStyle w:val="211112"/>
        <w:ind w:firstLine="709"/>
        <w:jc w:val="right"/>
        <w:outlineLvl w:val="0"/>
        <w:rPr>
          <w:rFonts w:ascii="Times New Roman" w:hAnsi="Times New Roman" w:cs="Times New Roman"/>
          <w:b/>
          <w:bCs/>
          <w:sz w:val="22"/>
          <w:szCs w:val="22"/>
          <w:lang w:val="ru-RU" w:eastAsia="ru-RU"/>
        </w:rPr>
      </w:pPr>
      <w:r w:rsidRPr="00E6130C">
        <w:rPr>
          <w:rFonts w:ascii="Times New Roman" w:hAnsi="Times New Roman" w:cs="Times New Roman"/>
          <w:b/>
          <w:bCs/>
          <w:sz w:val="22"/>
          <w:szCs w:val="22"/>
          <w:lang w:val="ru-RU" w:eastAsia="ru-RU"/>
        </w:rPr>
        <w:t xml:space="preserve">________________ / </w:t>
      </w:r>
      <w:r>
        <w:rPr>
          <w:rFonts w:ascii="Times New Roman" w:hAnsi="Times New Roman" w:cs="Times New Roman"/>
          <w:b/>
          <w:bCs/>
          <w:sz w:val="22"/>
          <w:szCs w:val="22"/>
          <w:lang w:val="ru-RU" w:eastAsia="ru-RU"/>
        </w:rPr>
        <w:t>И.А. Тодуа</w:t>
      </w:r>
      <w:r w:rsidRPr="00E6130C">
        <w:rPr>
          <w:rFonts w:ascii="Times New Roman" w:hAnsi="Times New Roman" w:cs="Times New Roman"/>
          <w:b/>
          <w:bCs/>
          <w:sz w:val="22"/>
          <w:szCs w:val="22"/>
          <w:lang w:val="ru-RU" w:eastAsia="ru-RU"/>
        </w:rPr>
        <w:t xml:space="preserve"> /</w:t>
      </w:r>
    </w:p>
    <w:p w:rsidR="001E7B72" w:rsidRPr="00A83530" w:rsidRDefault="001E7B72">
      <w:pPr>
        <w:rPr>
          <w:rFonts w:ascii="Times New Roman" w:hAnsi="Times New Roman" w:cs="Times New Roman"/>
        </w:rPr>
      </w:pPr>
    </w:p>
    <w:p w:rsidR="00CA75DF" w:rsidRPr="0009379E" w:rsidRDefault="000125A5" w:rsidP="00CA75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379E">
        <w:rPr>
          <w:rFonts w:ascii="Times New Roman" w:hAnsi="Times New Roman" w:cs="Times New Roman"/>
          <w:b/>
          <w:color w:val="000000"/>
          <w:sz w:val="24"/>
          <w:szCs w:val="24"/>
        </w:rPr>
        <w:t>Техническое задание</w:t>
      </w:r>
      <w:r w:rsidR="00CA75DF" w:rsidRPr="000937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A75DF" w:rsidRPr="0009379E" w:rsidRDefault="000125A5" w:rsidP="00CA75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79E">
        <w:rPr>
          <w:rFonts w:ascii="Times New Roman" w:hAnsi="Times New Roman" w:cs="Times New Roman"/>
          <w:b/>
          <w:bCs/>
          <w:color w:val="13100D"/>
          <w:sz w:val="24"/>
          <w:szCs w:val="24"/>
        </w:rPr>
        <w:t xml:space="preserve">на поставку </w:t>
      </w:r>
      <w:r w:rsidR="0005292D" w:rsidRPr="0009379E">
        <w:rPr>
          <w:rFonts w:ascii="Times New Roman" w:hAnsi="Times New Roman" w:cs="Times New Roman"/>
          <w:b/>
          <w:bCs/>
          <w:color w:val="13100D"/>
          <w:sz w:val="24"/>
          <w:szCs w:val="24"/>
        </w:rPr>
        <w:t>элект</w:t>
      </w:r>
      <w:r w:rsidR="00E74EF3" w:rsidRPr="0009379E">
        <w:rPr>
          <w:rFonts w:ascii="Times New Roman" w:hAnsi="Times New Roman" w:cs="Times New Roman"/>
          <w:b/>
          <w:bCs/>
          <w:color w:val="13100D"/>
          <w:sz w:val="24"/>
          <w:szCs w:val="24"/>
        </w:rPr>
        <w:t>родов</w:t>
      </w:r>
    </w:p>
    <w:p w:rsidR="000125A5" w:rsidRPr="0009379E" w:rsidRDefault="003810E5" w:rsidP="00CA75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379E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 w:rsidR="00CA75DF" w:rsidRPr="0009379E">
        <w:rPr>
          <w:rFonts w:ascii="Times New Roman" w:hAnsi="Times New Roman" w:cs="Times New Roman"/>
          <w:b/>
          <w:bCs/>
          <w:sz w:val="24"/>
          <w:szCs w:val="24"/>
        </w:rPr>
        <w:t>нужд</w:t>
      </w:r>
      <w:r w:rsidR="00CA75DF" w:rsidRPr="0009379E">
        <w:rPr>
          <w:rFonts w:ascii="Times New Roman" w:hAnsi="Times New Roman" w:cs="Times New Roman"/>
          <w:sz w:val="24"/>
          <w:szCs w:val="24"/>
        </w:rPr>
        <w:t xml:space="preserve"> </w:t>
      </w:r>
      <w:r w:rsidR="00E74EF3" w:rsidRPr="0009379E">
        <w:rPr>
          <w:rFonts w:ascii="Times New Roman" w:hAnsi="Times New Roman" w:cs="Times New Roman"/>
          <w:b/>
          <w:bCs/>
          <w:color w:val="13100D"/>
          <w:sz w:val="24"/>
          <w:szCs w:val="24"/>
        </w:rPr>
        <w:t>МУП "</w:t>
      </w:r>
      <w:r w:rsidR="00F52927" w:rsidRPr="0009379E">
        <w:rPr>
          <w:rFonts w:ascii="Times New Roman" w:hAnsi="Times New Roman" w:cs="Times New Roman"/>
          <w:b/>
          <w:bCs/>
          <w:color w:val="13100D"/>
          <w:sz w:val="24"/>
          <w:szCs w:val="24"/>
        </w:rPr>
        <w:t>ВКС</w:t>
      </w:r>
      <w:r w:rsidR="00E74EF3" w:rsidRPr="0009379E">
        <w:rPr>
          <w:rFonts w:ascii="Times New Roman" w:hAnsi="Times New Roman" w:cs="Times New Roman"/>
          <w:b/>
          <w:bCs/>
          <w:color w:val="13100D"/>
          <w:sz w:val="24"/>
          <w:szCs w:val="24"/>
        </w:rPr>
        <w:t>"</w:t>
      </w:r>
    </w:p>
    <w:p w:rsidR="000125A5" w:rsidRPr="00A83530" w:rsidRDefault="000125A5" w:rsidP="000125A5">
      <w:pPr>
        <w:spacing w:after="0" w:line="240" w:lineRule="auto"/>
        <w:jc w:val="center"/>
        <w:rPr>
          <w:rFonts w:ascii="Times New Roman" w:hAnsi="Times New Roman" w:cs="Times New Roman"/>
          <w:color w:val="13100D"/>
        </w:rPr>
      </w:pPr>
    </w:p>
    <w:p w:rsidR="000125A5" w:rsidRPr="00A83530" w:rsidRDefault="000125A5" w:rsidP="000125A5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13100D"/>
        </w:rPr>
      </w:pPr>
      <w:r w:rsidRPr="00A83530">
        <w:rPr>
          <w:rFonts w:ascii="Times New Roman" w:hAnsi="Times New Roman" w:cs="Times New Roman"/>
          <w:b/>
          <w:bCs/>
          <w:color w:val="13100D"/>
        </w:rPr>
        <w:t>Объект закупки:</w:t>
      </w:r>
    </w:p>
    <w:p w:rsidR="004654AE" w:rsidRPr="0014378E" w:rsidRDefault="002372F5" w:rsidP="002372F5">
      <w:pPr>
        <w:spacing w:after="0" w:line="240" w:lineRule="auto"/>
        <w:ind w:right="-172"/>
        <w:contextualSpacing/>
        <w:jc w:val="both"/>
        <w:rPr>
          <w:rFonts w:ascii="Times New Roman" w:hAnsi="Times New Roman" w:cs="Times New Roman"/>
          <w:i/>
          <w:iCs/>
          <w:color w:val="13100D"/>
        </w:rPr>
      </w:pPr>
      <w:r w:rsidRPr="0014378E">
        <w:rPr>
          <w:rFonts w:ascii="Times New Roman" w:hAnsi="Times New Roman" w:cs="Times New Roman"/>
          <w:i/>
          <w:iCs/>
          <w:color w:val="13100D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p w:rsidR="00A83530" w:rsidRPr="0014378E" w:rsidRDefault="00A83530" w:rsidP="002372F5">
      <w:pPr>
        <w:spacing w:after="0" w:line="240" w:lineRule="auto"/>
        <w:ind w:right="-172"/>
        <w:contextualSpacing/>
        <w:jc w:val="both"/>
        <w:rPr>
          <w:rFonts w:ascii="Times New Roman" w:hAnsi="Times New Roman" w:cs="Times New Roman"/>
          <w:i/>
          <w:iCs/>
          <w:color w:val="13100D"/>
        </w:rPr>
      </w:pPr>
    </w:p>
    <w:tbl>
      <w:tblPr>
        <w:tblStyle w:val="af9"/>
        <w:tblW w:w="0" w:type="auto"/>
        <w:tblLook w:val="04A0"/>
      </w:tblPr>
      <w:tblGrid>
        <w:gridCol w:w="619"/>
        <w:gridCol w:w="1449"/>
        <w:gridCol w:w="2168"/>
        <w:gridCol w:w="1426"/>
        <w:gridCol w:w="1865"/>
        <w:gridCol w:w="2044"/>
      </w:tblGrid>
      <w:tr w:rsidR="008D01E6" w:rsidRPr="00A83530" w:rsidTr="00687A08">
        <w:trPr>
          <w:trHeight w:val="345"/>
        </w:trPr>
        <w:tc>
          <w:tcPr>
            <w:tcW w:w="931" w:type="dxa"/>
            <w:vMerge w:val="restart"/>
            <w:hideMark/>
          </w:tcPr>
          <w:p w:rsidR="00E979A9" w:rsidRPr="00A83530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  <w:color w:val="13100D"/>
              </w:rPr>
            </w:pPr>
            <w:r w:rsidRPr="00A83530">
              <w:rPr>
                <w:rFonts w:ascii="Times New Roman" w:hAnsi="Times New Roman" w:cs="Times New Roman"/>
                <w:b/>
                <w:bCs/>
                <w:color w:val="13100D"/>
              </w:rPr>
              <w:t>№ п/п</w:t>
            </w:r>
          </w:p>
        </w:tc>
        <w:tc>
          <w:tcPr>
            <w:tcW w:w="1731" w:type="dxa"/>
            <w:vMerge w:val="restart"/>
            <w:hideMark/>
          </w:tcPr>
          <w:p w:rsidR="00E979A9" w:rsidRPr="0014378E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4378E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3894" w:type="dxa"/>
            <w:vMerge w:val="restart"/>
            <w:hideMark/>
          </w:tcPr>
          <w:p w:rsidR="00E979A9" w:rsidRPr="0014378E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4378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04" w:type="dxa"/>
            <w:gridSpan w:val="3"/>
            <w:hideMark/>
          </w:tcPr>
          <w:p w:rsidR="00E979A9" w:rsidRPr="0014378E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4378E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E979A9" w:rsidRPr="00A83530" w:rsidTr="00687A08">
        <w:trPr>
          <w:trHeight w:val="345"/>
        </w:trPr>
        <w:tc>
          <w:tcPr>
            <w:tcW w:w="931" w:type="dxa"/>
            <w:vMerge/>
            <w:hideMark/>
          </w:tcPr>
          <w:p w:rsidR="00E979A9" w:rsidRPr="00A83530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  <w:color w:val="13100D"/>
              </w:rPr>
            </w:pPr>
          </w:p>
        </w:tc>
        <w:tc>
          <w:tcPr>
            <w:tcW w:w="1731" w:type="dxa"/>
            <w:vMerge/>
            <w:hideMark/>
          </w:tcPr>
          <w:p w:rsidR="00E979A9" w:rsidRPr="0014378E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94" w:type="dxa"/>
            <w:vMerge/>
            <w:hideMark/>
          </w:tcPr>
          <w:p w:rsidR="00E979A9" w:rsidRPr="0014378E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05" w:type="dxa"/>
            <w:hideMark/>
          </w:tcPr>
          <w:p w:rsidR="00E979A9" w:rsidRPr="0014378E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4378E">
              <w:rPr>
                <w:rFonts w:ascii="Times New Roman" w:hAnsi="Times New Roman" w:cs="Times New Roman"/>
                <w:b/>
                <w:bCs/>
              </w:rPr>
              <w:t>1875 (Запрет)</w:t>
            </w:r>
          </w:p>
        </w:tc>
        <w:tc>
          <w:tcPr>
            <w:tcW w:w="2487" w:type="dxa"/>
            <w:hideMark/>
          </w:tcPr>
          <w:p w:rsidR="00E979A9" w:rsidRPr="0014378E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4378E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2712" w:type="dxa"/>
            <w:hideMark/>
          </w:tcPr>
          <w:p w:rsidR="00E979A9" w:rsidRPr="0014378E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4378E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687A08" w:rsidRPr="00A83530" w:rsidTr="00042435">
        <w:trPr>
          <w:trHeight w:val="345"/>
        </w:trPr>
        <w:tc>
          <w:tcPr>
            <w:tcW w:w="931" w:type="dxa"/>
          </w:tcPr>
          <w:p w:rsidR="00687A08" w:rsidRPr="00A83530" w:rsidRDefault="00687A08" w:rsidP="00687A08">
            <w:pPr>
              <w:contextualSpacing/>
              <w:rPr>
                <w:rFonts w:ascii="Times New Roman" w:hAnsi="Times New Roman" w:cs="Times New Roman"/>
                <w:color w:val="13100D"/>
              </w:rPr>
            </w:pPr>
            <w:r w:rsidRPr="00A83530">
              <w:rPr>
                <w:rFonts w:ascii="Times New Roman" w:hAnsi="Times New Roman" w:cs="Times New Roman"/>
                <w:color w:val="13100D"/>
              </w:rPr>
              <w:t>1</w:t>
            </w:r>
          </w:p>
        </w:tc>
        <w:tc>
          <w:tcPr>
            <w:tcW w:w="1731" w:type="dxa"/>
          </w:tcPr>
          <w:p w:rsidR="00687A08" w:rsidRPr="00A83530" w:rsidRDefault="006E47BE" w:rsidP="00687A08">
            <w:pPr>
              <w:contextualSpacing/>
              <w:rPr>
                <w:rFonts w:ascii="Times New Roman" w:hAnsi="Times New Roman" w:cs="Times New Roman"/>
                <w:color w:val="13100D"/>
              </w:rPr>
            </w:pPr>
            <w:r w:rsidRPr="006E47BE">
              <w:rPr>
                <w:rFonts w:ascii="Times New Roman" w:hAnsi="Times New Roman" w:cs="Times New Roman"/>
                <w:color w:val="13100D"/>
              </w:rPr>
              <w:t>27.90.13.110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08" w:rsidRPr="00A83530" w:rsidRDefault="00042435" w:rsidP="00687A08">
            <w:pPr>
              <w:contextualSpacing/>
              <w:rPr>
                <w:rFonts w:ascii="Times New Roman" w:hAnsi="Times New Roman" w:cs="Times New Roman"/>
                <w:b/>
                <w:bCs/>
                <w:color w:val="13100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Электроды</w:t>
            </w:r>
          </w:p>
        </w:tc>
        <w:tc>
          <w:tcPr>
            <w:tcW w:w="2805" w:type="dxa"/>
          </w:tcPr>
          <w:p w:rsidR="00687A08" w:rsidRPr="00A83530" w:rsidRDefault="00687A08" w:rsidP="00687A08">
            <w:pPr>
              <w:contextualSpacing/>
              <w:rPr>
                <w:rFonts w:ascii="Times New Roman" w:hAnsi="Times New Roman" w:cs="Times New Roman"/>
                <w:b/>
                <w:bCs/>
                <w:color w:val="13100D"/>
              </w:rPr>
            </w:pPr>
          </w:p>
        </w:tc>
        <w:tc>
          <w:tcPr>
            <w:tcW w:w="2487" w:type="dxa"/>
          </w:tcPr>
          <w:p w:rsidR="00687A08" w:rsidRPr="0014378E" w:rsidRDefault="00687A08" w:rsidP="0014378E">
            <w:pPr>
              <w:contextualSpacing/>
              <w:jc w:val="center"/>
              <w:rPr>
                <w:rFonts w:ascii="Times New Roman" w:hAnsi="Times New Roman" w:cs="Times New Roman"/>
                <w:color w:val="13100D"/>
              </w:rPr>
            </w:pPr>
          </w:p>
        </w:tc>
        <w:tc>
          <w:tcPr>
            <w:tcW w:w="2712" w:type="dxa"/>
          </w:tcPr>
          <w:p w:rsidR="00687A08" w:rsidRPr="00A83530" w:rsidRDefault="006E47BE" w:rsidP="006E47B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13100D"/>
              </w:rPr>
            </w:pPr>
            <w:r w:rsidRPr="0014378E">
              <w:rPr>
                <w:rFonts w:ascii="Segoe UI Symbol" w:hAnsi="Segoe UI Symbol" w:cs="Segoe UI Symbol"/>
                <w:color w:val="13100D"/>
              </w:rPr>
              <w:t>✓</w:t>
            </w:r>
          </w:p>
        </w:tc>
      </w:tr>
      <w:tr w:rsidR="00042435" w:rsidRPr="00A83530" w:rsidTr="00042435">
        <w:trPr>
          <w:trHeight w:val="345"/>
        </w:trPr>
        <w:tc>
          <w:tcPr>
            <w:tcW w:w="931" w:type="dxa"/>
          </w:tcPr>
          <w:p w:rsidR="00042435" w:rsidRPr="00A83530" w:rsidRDefault="00042435" w:rsidP="00687A08">
            <w:pPr>
              <w:contextualSpacing/>
              <w:rPr>
                <w:rFonts w:ascii="Times New Roman" w:hAnsi="Times New Roman" w:cs="Times New Roman"/>
                <w:color w:val="13100D"/>
              </w:rPr>
            </w:pPr>
            <w:r>
              <w:rPr>
                <w:rFonts w:ascii="Times New Roman" w:hAnsi="Times New Roman" w:cs="Times New Roman"/>
                <w:color w:val="13100D"/>
              </w:rPr>
              <w:t>2</w:t>
            </w:r>
          </w:p>
        </w:tc>
        <w:tc>
          <w:tcPr>
            <w:tcW w:w="1731" w:type="dxa"/>
          </w:tcPr>
          <w:p w:rsidR="00042435" w:rsidRPr="00210350" w:rsidRDefault="006E47BE" w:rsidP="00687A08">
            <w:pPr>
              <w:contextualSpacing/>
              <w:rPr>
                <w:rFonts w:ascii="Times New Roman" w:hAnsi="Times New Roman" w:cs="Times New Roman"/>
                <w:color w:val="13100D"/>
              </w:rPr>
            </w:pPr>
            <w:r w:rsidRPr="006E47BE">
              <w:rPr>
                <w:rFonts w:ascii="Times New Roman" w:hAnsi="Times New Roman" w:cs="Times New Roman"/>
                <w:color w:val="13100D"/>
              </w:rPr>
              <w:t>27.90.13.110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35" w:rsidRPr="00210350" w:rsidRDefault="00042435" w:rsidP="00687A08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Электроды</w:t>
            </w:r>
          </w:p>
        </w:tc>
        <w:tc>
          <w:tcPr>
            <w:tcW w:w="2805" w:type="dxa"/>
          </w:tcPr>
          <w:p w:rsidR="00042435" w:rsidRPr="00A83530" w:rsidRDefault="00042435" w:rsidP="00687A08">
            <w:pPr>
              <w:contextualSpacing/>
              <w:rPr>
                <w:rFonts w:ascii="Times New Roman" w:hAnsi="Times New Roman" w:cs="Times New Roman"/>
                <w:b/>
                <w:bCs/>
                <w:color w:val="13100D"/>
              </w:rPr>
            </w:pPr>
          </w:p>
        </w:tc>
        <w:tc>
          <w:tcPr>
            <w:tcW w:w="2487" w:type="dxa"/>
          </w:tcPr>
          <w:p w:rsidR="00042435" w:rsidRPr="0014378E" w:rsidRDefault="00042435" w:rsidP="0014378E">
            <w:pPr>
              <w:contextualSpacing/>
              <w:jc w:val="center"/>
              <w:rPr>
                <w:rFonts w:ascii="Segoe UI Symbol" w:hAnsi="Segoe UI Symbol" w:cs="Segoe UI Symbol"/>
                <w:color w:val="13100D"/>
              </w:rPr>
            </w:pPr>
          </w:p>
        </w:tc>
        <w:tc>
          <w:tcPr>
            <w:tcW w:w="2712" w:type="dxa"/>
          </w:tcPr>
          <w:p w:rsidR="00042435" w:rsidRPr="00A83530" w:rsidRDefault="006E47BE" w:rsidP="006E47B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13100D"/>
              </w:rPr>
            </w:pPr>
            <w:r w:rsidRPr="0014378E">
              <w:rPr>
                <w:rFonts w:ascii="Segoe UI Symbol" w:hAnsi="Segoe UI Symbol" w:cs="Segoe UI Symbol"/>
                <w:color w:val="13100D"/>
              </w:rPr>
              <w:t>✓</w:t>
            </w:r>
          </w:p>
        </w:tc>
      </w:tr>
      <w:tr w:rsidR="00042435" w:rsidRPr="00A83530" w:rsidTr="005B63D7">
        <w:trPr>
          <w:trHeight w:val="345"/>
        </w:trPr>
        <w:tc>
          <w:tcPr>
            <w:tcW w:w="931" w:type="dxa"/>
          </w:tcPr>
          <w:p w:rsidR="00042435" w:rsidRPr="00A83530" w:rsidRDefault="00042435" w:rsidP="00687A08">
            <w:pPr>
              <w:contextualSpacing/>
              <w:rPr>
                <w:rFonts w:ascii="Times New Roman" w:hAnsi="Times New Roman" w:cs="Times New Roman"/>
                <w:color w:val="13100D"/>
              </w:rPr>
            </w:pPr>
            <w:r>
              <w:rPr>
                <w:rFonts w:ascii="Times New Roman" w:hAnsi="Times New Roman" w:cs="Times New Roman"/>
                <w:color w:val="13100D"/>
              </w:rPr>
              <w:t>3</w:t>
            </w:r>
          </w:p>
        </w:tc>
        <w:tc>
          <w:tcPr>
            <w:tcW w:w="1731" w:type="dxa"/>
          </w:tcPr>
          <w:p w:rsidR="00042435" w:rsidRPr="00210350" w:rsidRDefault="006E47BE" w:rsidP="00687A08">
            <w:pPr>
              <w:contextualSpacing/>
              <w:rPr>
                <w:rFonts w:ascii="Times New Roman" w:hAnsi="Times New Roman" w:cs="Times New Roman"/>
                <w:color w:val="13100D"/>
              </w:rPr>
            </w:pPr>
            <w:r w:rsidRPr="006E47BE">
              <w:rPr>
                <w:rFonts w:ascii="Times New Roman" w:hAnsi="Times New Roman" w:cs="Times New Roman"/>
                <w:color w:val="13100D"/>
              </w:rPr>
              <w:t>27.90.13.110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Pr="00210350" w:rsidRDefault="00042435" w:rsidP="00687A08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Электроды</w:t>
            </w:r>
          </w:p>
        </w:tc>
        <w:tc>
          <w:tcPr>
            <w:tcW w:w="2805" w:type="dxa"/>
          </w:tcPr>
          <w:p w:rsidR="00042435" w:rsidRPr="00A83530" w:rsidRDefault="00042435" w:rsidP="00687A08">
            <w:pPr>
              <w:contextualSpacing/>
              <w:rPr>
                <w:rFonts w:ascii="Times New Roman" w:hAnsi="Times New Roman" w:cs="Times New Roman"/>
                <w:b/>
                <w:bCs/>
                <w:color w:val="13100D"/>
              </w:rPr>
            </w:pPr>
          </w:p>
        </w:tc>
        <w:tc>
          <w:tcPr>
            <w:tcW w:w="2487" w:type="dxa"/>
          </w:tcPr>
          <w:p w:rsidR="00042435" w:rsidRPr="0014378E" w:rsidRDefault="00042435" w:rsidP="0014378E">
            <w:pPr>
              <w:contextualSpacing/>
              <w:jc w:val="center"/>
              <w:rPr>
                <w:rFonts w:ascii="Segoe UI Symbol" w:hAnsi="Segoe UI Symbol" w:cs="Segoe UI Symbol"/>
                <w:color w:val="13100D"/>
              </w:rPr>
            </w:pPr>
          </w:p>
        </w:tc>
        <w:tc>
          <w:tcPr>
            <w:tcW w:w="2712" w:type="dxa"/>
          </w:tcPr>
          <w:p w:rsidR="00042435" w:rsidRPr="00A83530" w:rsidRDefault="006E47BE" w:rsidP="006E47B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13100D"/>
              </w:rPr>
            </w:pPr>
            <w:r w:rsidRPr="0014378E">
              <w:rPr>
                <w:rFonts w:ascii="Segoe UI Symbol" w:hAnsi="Segoe UI Symbol" w:cs="Segoe UI Symbol"/>
                <w:color w:val="13100D"/>
              </w:rPr>
              <w:t>✓</w:t>
            </w:r>
          </w:p>
        </w:tc>
      </w:tr>
    </w:tbl>
    <w:p w:rsidR="001E7B72" w:rsidRPr="00A83530" w:rsidRDefault="001E7B72">
      <w:pPr>
        <w:rPr>
          <w:rFonts w:ascii="Times New Roman" w:hAnsi="Times New Roman" w:cs="Times New Roman"/>
        </w:rPr>
      </w:pPr>
    </w:p>
    <w:p w:rsidR="001E7B72" w:rsidRPr="00A83530" w:rsidRDefault="000125A5" w:rsidP="000125A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8353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Описание объекта закупки</w:t>
      </w:r>
    </w:p>
    <w:p w:rsidR="001E7B72" w:rsidRPr="00A83530" w:rsidRDefault="001E7B7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f9"/>
        <w:tblW w:w="9611" w:type="dxa"/>
        <w:tblInd w:w="-5" w:type="dxa"/>
        <w:tblLayout w:type="fixed"/>
        <w:tblLook w:val="04A0"/>
      </w:tblPr>
      <w:tblGrid>
        <w:gridCol w:w="567"/>
        <w:gridCol w:w="2268"/>
        <w:gridCol w:w="4649"/>
        <w:gridCol w:w="992"/>
        <w:gridCol w:w="1135"/>
      </w:tblGrid>
      <w:tr w:rsidR="00210350" w:rsidRPr="00A83530" w:rsidTr="0005292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50" w:rsidRPr="00A83530" w:rsidRDefault="00210350">
            <w:pPr>
              <w:jc w:val="center"/>
              <w:rPr>
                <w:rFonts w:ascii="Times New Roman" w:hAnsi="Times New Roman" w:cs="Times New Roman"/>
              </w:rPr>
            </w:pPr>
            <w:r w:rsidRPr="00A83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A83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A83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A83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50" w:rsidRPr="00A83530" w:rsidRDefault="002103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3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товара</w:t>
            </w:r>
          </w:p>
          <w:p w:rsidR="00210350" w:rsidRPr="00A83530" w:rsidRDefault="002103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210350" w:rsidRPr="00A83530" w:rsidRDefault="00210350" w:rsidP="00CA7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50" w:rsidRPr="00210350" w:rsidRDefault="002103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0350">
              <w:rPr>
                <w:rFonts w:ascii="Times New Roman" w:hAnsi="Times New Roman" w:cs="Times New Roman"/>
                <w:b/>
                <w:bCs/>
              </w:rPr>
              <w:t>Характеристики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50" w:rsidRPr="00A83530" w:rsidRDefault="002103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3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50" w:rsidRPr="00A83530" w:rsidRDefault="002103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3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Кол-во </w:t>
            </w:r>
          </w:p>
        </w:tc>
      </w:tr>
      <w:tr w:rsidR="00210350" w:rsidRPr="00A83530" w:rsidTr="0005292D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350" w:rsidRPr="00A83530" w:rsidRDefault="00210350">
            <w:pPr>
              <w:jc w:val="center"/>
              <w:rPr>
                <w:rFonts w:ascii="Times New Roman" w:hAnsi="Times New Roman" w:cs="Times New Roman"/>
              </w:rPr>
            </w:pPr>
            <w:r w:rsidRPr="00A8353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Default="00042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2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Электроды </w:t>
            </w:r>
          </w:p>
          <w:p w:rsidR="00210350" w:rsidRPr="00A83530" w:rsidRDefault="00042435">
            <w:pPr>
              <w:jc w:val="center"/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ОК-46.00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Pr="00042435" w:rsidRDefault="00042435" w:rsidP="00042435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Тип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042435">
              <w:rPr>
                <w:rFonts w:ascii="Times New Roman" w:hAnsi="Times New Roman" w:cs="Times New Roman"/>
              </w:rPr>
              <w:t>Э46</w:t>
            </w:r>
          </w:p>
          <w:p w:rsidR="00042435" w:rsidRPr="00042435" w:rsidRDefault="00042435" w:rsidP="00042435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Диаметр</w:t>
            </w:r>
            <w:r>
              <w:rPr>
                <w:rFonts w:ascii="Times New Roman" w:hAnsi="Times New Roman" w:cs="Times New Roman"/>
              </w:rPr>
              <w:t>-</w:t>
            </w:r>
            <w:r w:rsidRPr="00042435">
              <w:rPr>
                <w:rFonts w:ascii="Times New Roman" w:hAnsi="Times New Roman" w:cs="Times New Roman"/>
              </w:rPr>
              <w:t>2.0 мм</w:t>
            </w:r>
          </w:p>
          <w:p w:rsidR="00042435" w:rsidRPr="00042435" w:rsidRDefault="00042435" w:rsidP="00042435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Свариваемый материал</w:t>
            </w:r>
            <w:r>
              <w:rPr>
                <w:rFonts w:ascii="Times New Roman" w:hAnsi="Times New Roman" w:cs="Times New Roman"/>
              </w:rPr>
              <w:t>-</w:t>
            </w:r>
            <w:r w:rsidRPr="00042435">
              <w:rPr>
                <w:rFonts w:ascii="Times New Roman" w:hAnsi="Times New Roman" w:cs="Times New Roman"/>
              </w:rPr>
              <w:t>углеродистые стали</w:t>
            </w:r>
          </w:p>
          <w:p w:rsidR="00042435" w:rsidRPr="00042435" w:rsidRDefault="00042435" w:rsidP="00042435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Покрытие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042435">
              <w:rPr>
                <w:rFonts w:ascii="Times New Roman" w:hAnsi="Times New Roman" w:cs="Times New Roman"/>
              </w:rPr>
              <w:t>рутил-целлюлозное</w:t>
            </w:r>
          </w:p>
          <w:p w:rsidR="00210350" w:rsidRDefault="00042435" w:rsidP="00042435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Длина</w:t>
            </w:r>
            <w:r>
              <w:rPr>
                <w:rFonts w:ascii="Times New Roman" w:hAnsi="Times New Roman" w:cs="Times New Roman"/>
              </w:rPr>
              <w:t>-</w:t>
            </w:r>
            <w:r w:rsidRPr="00042435">
              <w:rPr>
                <w:rFonts w:ascii="Times New Roman" w:hAnsi="Times New Roman" w:cs="Times New Roman"/>
              </w:rPr>
              <w:t>300 мм</w:t>
            </w:r>
          </w:p>
          <w:p w:rsidR="00042435" w:rsidRDefault="00042435" w:rsidP="00042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Фасовка -2,0 кг</w:t>
            </w:r>
          </w:p>
          <w:p w:rsidR="00042435" w:rsidRPr="00A83530" w:rsidRDefault="00042435" w:rsidP="00042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350" w:rsidRPr="00A83530" w:rsidRDefault="00042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350" w:rsidRPr="00042435" w:rsidRDefault="0004243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07875">
              <w:rPr>
                <w:rFonts w:ascii="Times New Roman" w:hAnsi="Times New Roman" w:cs="Times New Roman"/>
              </w:rPr>
              <w:t>8</w:t>
            </w:r>
          </w:p>
        </w:tc>
      </w:tr>
      <w:tr w:rsidR="00042435" w:rsidRPr="00A83530" w:rsidTr="0005292D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Pr="00A83530" w:rsidRDefault="00042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Default="00042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2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Электроды </w:t>
            </w:r>
          </w:p>
          <w:p w:rsidR="00042435" w:rsidRPr="00042435" w:rsidRDefault="00042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2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ОК-46.00</w:t>
            </w:r>
            <w:r w:rsidR="002C7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Pr="00042435" w:rsidRDefault="00042435" w:rsidP="00042435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Тип</w:t>
            </w:r>
            <w:r>
              <w:rPr>
                <w:rFonts w:ascii="Times New Roman" w:hAnsi="Times New Roman" w:cs="Times New Roman"/>
              </w:rPr>
              <w:t>-</w:t>
            </w:r>
            <w:r w:rsidRPr="00042435">
              <w:rPr>
                <w:rFonts w:ascii="Times New Roman" w:hAnsi="Times New Roman" w:cs="Times New Roman"/>
              </w:rPr>
              <w:t>Э46</w:t>
            </w:r>
          </w:p>
          <w:p w:rsidR="00042435" w:rsidRPr="00042435" w:rsidRDefault="00042435" w:rsidP="00042435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Диаметр</w:t>
            </w:r>
            <w:r>
              <w:rPr>
                <w:rFonts w:ascii="Times New Roman" w:hAnsi="Times New Roman" w:cs="Times New Roman"/>
              </w:rPr>
              <w:t>-3</w:t>
            </w:r>
            <w:r w:rsidRPr="00042435">
              <w:rPr>
                <w:rFonts w:ascii="Times New Roman" w:hAnsi="Times New Roman" w:cs="Times New Roman"/>
              </w:rPr>
              <w:t>.0 мм</w:t>
            </w:r>
          </w:p>
          <w:p w:rsidR="00042435" w:rsidRPr="00042435" w:rsidRDefault="00042435" w:rsidP="00042435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Свариваемый материал</w:t>
            </w:r>
            <w:r>
              <w:rPr>
                <w:rFonts w:ascii="Times New Roman" w:hAnsi="Times New Roman" w:cs="Times New Roman"/>
              </w:rPr>
              <w:t>-</w:t>
            </w:r>
            <w:r w:rsidRPr="00042435">
              <w:rPr>
                <w:rFonts w:ascii="Times New Roman" w:hAnsi="Times New Roman" w:cs="Times New Roman"/>
              </w:rPr>
              <w:t>углеродистые стали</w:t>
            </w:r>
          </w:p>
          <w:p w:rsidR="00042435" w:rsidRPr="00042435" w:rsidRDefault="00042435" w:rsidP="00042435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Для наплавки</w:t>
            </w:r>
            <w:r>
              <w:rPr>
                <w:rFonts w:ascii="Times New Roman" w:hAnsi="Times New Roman" w:cs="Times New Roman"/>
              </w:rPr>
              <w:t>-соответствие</w:t>
            </w:r>
          </w:p>
          <w:p w:rsidR="00042435" w:rsidRPr="00042435" w:rsidRDefault="00042435" w:rsidP="00042435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Покрытие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042435">
              <w:rPr>
                <w:rFonts w:ascii="Times New Roman" w:hAnsi="Times New Roman" w:cs="Times New Roman"/>
              </w:rPr>
              <w:t>рутил-целлюлозное</w:t>
            </w:r>
          </w:p>
          <w:p w:rsidR="00042435" w:rsidRDefault="00042435" w:rsidP="00042435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Длина</w:t>
            </w:r>
            <w:r>
              <w:rPr>
                <w:rFonts w:ascii="Times New Roman" w:hAnsi="Times New Roman" w:cs="Times New Roman"/>
              </w:rPr>
              <w:t>-</w:t>
            </w:r>
            <w:r w:rsidRPr="00042435">
              <w:rPr>
                <w:rFonts w:ascii="Times New Roman" w:hAnsi="Times New Roman" w:cs="Times New Roman"/>
              </w:rPr>
              <w:t>350 мм</w:t>
            </w:r>
          </w:p>
          <w:p w:rsidR="00042435" w:rsidRPr="00A83530" w:rsidRDefault="00042435" w:rsidP="00042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Фасовка -5,3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Default="00042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Pr="00042435" w:rsidRDefault="0020787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07875">
              <w:rPr>
                <w:rFonts w:ascii="Times New Roman" w:hAnsi="Times New Roman" w:cs="Times New Roman"/>
              </w:rPr>
              <w:t>300,30</w:t>
            </w:r>
          </w:p>
        </w:tc>
      </w:tr>
      <w:tr w:rsidR="00042435" w:rsidRPr="00A83530" w:rsidTr="0005292D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Pr="00A83530" w:rsidRDefault="00042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Default="00042435" w:rsidP="00042435">
            <w:pPr>
              <w:tabs>
                <w:tab w:val="left" w:pos="200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042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Электроды </w:t>
            </w:r>
          </w:p>
          <w:p w:rsidR="00042435" w:rsidRPr="00042435" w:rsidRDefault="00042435" w:rsidP="00042435">
            <w:pPr>
              <w:tabs>
                <w:tab w:val="left" w:pos="200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2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ОК-46.00Р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Pr="00042435" w:rsidRDefault="00042435" w:rsidP="00042435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Тип</w:t>
            </w:r>
            <w:r>
              <w:rPr>
                <w:rFonts w:ascii="Times New Roman" w:hAnsi="Times New Roman" w:cs="Times New Roman"/>
              </w:rPr>
              <w:t>-</w:t>
            </w:r>
            <w:r w:rsidRPr="00042435">
              <w:rPr>
                <w:rFonts w:ascii="Times New Roman" w:hAnsi="Times New Roman" w:cs="Times New Roman"/>
              </w:rPr>
              <w:t>Э46</w:t>
            </w:r>
          </w:p>
          <w:p w:rsidR="00042435" w:rsidRPr="00042435" w:rsidRDefault="00042435" w:rsidP="00042435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Диаметр</w:t>
            </w:r>
            <w:r>
              <w:rPr>
                <w:rFonts w:ascii="Times New Roman" w:hAnsi="Times New Roman" w:cs="Times New Roman"/>
              </w:rPr>
              <w:t>-</w:t>
            </w:r>
            <w:r w:rsidRPr="00042435">
              <w:rPr>
                <w:rFonts w:ascii="Times New Roman" w:hAnsi="Times New Roman" w:cs="Times New Roman"/>
              </w:rPr>
              <w:t>4.0 мм</w:t>
            </w:r>
          </w:p>
          <w:p w:rsidR="00042435" w:rsidRPr="00042435" w:rsidRDefault="00042435" w:rsidP="00042435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Свариваемый материал</w:t>
            </w:r>
            <w:r>
              <w:rPr>
                <w:rFonts w:ascii="Times New Roman" w:hAnsi="Times New Roman" w:cs="Times New Roman"/>
              </w:rPr>
              <w:t>-</w:t>
            </w:r>
            <w:r w:rsidRPr="00042435">
              <w:rPr>
                <w:rFonts w:ascii="Times New Roman" w:hAnsi="Times New Roman" w:cs="Times New Roman"/>
              </w:rPr>
              <w:t>углеродистые стали</w:t>
            </w:r>
          </w:p>
          <w:p w:rsidR="00042435" w:rsidRPr="00042435" w:rsidRDefault="00042435" w:rsidP="00042435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Для наплавки</w:t>
            </w:r>
            <w:r>
              <w:rPr>
                <w:rFonts w:ascii="Times New Roman" w:hAnsi="Times New Roman" w:cs="Times New Roman"/>
              </w:rPr>
              <w:t>-соответствие</w:t>
            </w:r>
          </w:p>
          <w:p w:rsidR="00042435" w:rsidRPr="00042435" w:rsidRDefault="00042435" w:rsidP="00042435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Покрытие</w:t>
            </w:r>
            <w:r>
              <w:rPr>
                <w:rFonts w:ascii="Times New Roman" w:hAnsi="Times New Roman" w:cs="Times New Roman"/>
              </w:rPr>
              <w:t>-</w:t>
            </w:r>
            <w:r w:rsidRPr="00042435">
              <w:rPr>
                <w:rFonts w:ascii="Times New Roman" w:hAnsi="Times New Roman" w:cs="Times New Roman"/>
              </w:rPr>
              <w:t>рутил-целлюлозное</w:t>
            </w:r>
          </w:p>
          <w:p w:rsidR="00042435" w:rsidRDefault="00042435" w:rsidP="00042435">
            <w:pPr>
              <w:rPr>
                <w:rFonts w:ascii="Times New Roman" w:hAnsi="Times New Roman" w:cs="Times New Roman"/>
              </w:rPr>
            </w:pPr>
            <w:r w:rsidRPr="0077751C">
              <w:rPr>
                <w:rFonts w:ascii="Times New Roman" w:hAnsi="Times New Roman" w:cs="Times New Roman"/>
                <w:highlight w:val="yellow"/>
              </w:rPr>
              <w:t>Длина-</w:t>
            </w:r>
            <w:r w:rsidR="0077751C" w:rsidRPr="0077751C">
              <w:rPr>
                <w:rFonts w:ascii="Times New Roman" w:hAnsi="Times New Roman" w:cs="Times New Roman"/>
                <w:highlight w:val="yellow"/>
              </w:rPr>
              <w:t>4</w:t>
            </w:r>
            <w:r w:rsidRPr="0077751C">
              <w:rPr>
                <w:rFonts w:ascii="Times New Roman" w:hAnsi="Times New Roman" w:cs="Times New Roman"/>
                <w:highlight w:val="yellow"/>
              </w:rPr>
              <w:t>50 мм</w:t>
            </w:r>
          </w:p>
          <w:p w:rsidR="00042435" w:rsidRPr="00A83530" w:rsidRDefault="00042435" w:rsidP="00042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Фасовка -6,6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Default="00042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Pr="00042435" w:rsidRDefault="0020787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07875">
              <w:rPr>
                <w:rFonts w:ascii="Times New Roman" w:hAnsi="Times New Roman" w:cs="Times New Roman"/>
              </w:rPr>
              <w:t>214,58</w:t>
            </w:r>
          </w:p>
        </w:tc>
      </w:tr>
    </w:tbl>
    <w:tbl>
      <w:tblPr>
        <w:tblW w:w="13783" w:type="dxa"/>
        <w:tblInd w:w="-34" w:type="dxa"/>
        <w:tblLook w:val="04A0"/>
      </w:tblPr>
      <w:tblGrid>
        <w:gridCol w:w="13783"/>
      </w:tblGrid>
      <w:tr w:rsidR="0005292D" w:rsidRPr="00A83530" w:rsidTr="0005292D">
        <w:trPr>
          <w:trHeight w:val="87"/>
        </w:trPr>
        <w:tc>
          <w:tcPr>
            <w:tcW w:w="137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92D" w:rsidRPr="00A83530" w:rsidRDefault="0005292D" w:rsidP="001C130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2.Место поставки товара: </w:t>
            </w:r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г. Верхняя Салда, </w:t>
            </w:r>
            <w:proofErr w:type="spellStart"/>
            <w:proofErr w:type="gramStart"/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Парковая 1А</w:t>
            </w:r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3 Срок поставки товара:</w:t>
            </w:r>
            <w:r w:rsidRPr="00052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 момента заключения договора по 31.12 2026 г.</w:t>
            </w:r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По заявкам Заказчика </w:t>
            </w:r>
            <w:proofErr w:type="gramStart"/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оформленных</w:t>
            </w:r>
            <w:proofErr w:type="gramEnd"/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в письменном виде, в зависимости от потребности. Поставка должна быть осуществлена не позднее 5 рабочих дней после подачи заявки </w:t>
            </w:r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Заказчиком.</w:t>
            </w:r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Доставка товара до места, разгрузка осуществляется силами и за счет Поставщика  </w:t>
            </w:r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4. Требования к качеству, безопасности поставляемого товара:</w:t>
            </w:r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4.1. Поставляемый товар должен соответствовать заданным функциональным и качественным характеристикам; </w:t>
            </w:r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      </w:r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4.3. Поставляемый Товар должен быть оригинальным и новым, неиспользованным; не прошедшим ремонт, в том числе восстановление, замену составных частей, восстановление потребительских свойств;  не должен иметь дефектов, связанных с конструкцией, материалами или работой по их изготовлению, либо проявляющихся в результате действия или упущения производителя и/или упущения поставщика.</w:t>
            </w:r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4.4. </w:t>
            </w:r>
            <w:proofErr w:type="gramStart"/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Товар должен соответствовать нормам, критериям и требованиям безопасности, установленными нормативными документами Российской Федерации, в том числе: наличие сертификата или декларации соответствия, подтверждающих соответствие Товара требованиям безопасности, установленным законодательством, а также наличие санитарно-эпидемиологического заключения, оформленного в установленном порядке. </w:t>
            </w:r>
            <w:proofErr w:type="gramEnd"/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      </w:r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5. Требования к упаковке и маркировке поставляемого товара:</w:t>
            </w:r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5.1. Товар должен находиться в упаковке, исключающей возможное повреждение Товара при его транспортировке; поставляемый Товар должен быть новым, то есть не бывшим ранее в эксплуатации, без дефектов материала и изготовления, не переделанным, не поврежденным. Упаковка Товара должна обеспечивать условия транспортировки, предъявляемые к данному виду Товара. Упаковка должна соответствовать требованиям действующих нормативных актов Российской Федерации. Многооборотная тара и средства пакетирования, в которых поступил товар, не возвращаются Поставщику. </w:t>
            </w:r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5.2. Поставщик несет ответственность за ненадлежащую упаковку, не обеспечивающую сохранность товара при его хранении и транспортировании;</w:t>
            </w:r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5.3.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      </w:r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6. Требования к гарантийному сроку товара и (или) объему предоставления гарантий качества товара:</w:t>
            </w:r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6.1. Товар, не имеет недостатков, в том числе связанных с качеством изготовления.  </w:t>
            </w:r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6.2. Товар не имеет внешних повреждений. Качество и состояние Товара строго соответствуют основным его характеристикам. </w:t>
            </w:r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6.3. На каждую единицу Товара имеется гарантийный срок, установленный производителем. </w:t>
            </w:r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6.4. Качество и безопасность Товара соответствует техническим регламентам, стандартам, санитарно-эпидемиологическим правилам и иным нормативам, являющимся обязательными в отношении данного вида Товара в соответствии с законодательством, действующим на территории Российской Федерации на дату поставки и приемки Товара. </w:t>
            </w:r>
          </w:p>
          <w:p w:rsidR="0005292D" w:rsidRPr="0009379E" w:rsidRDefault="0005292D" w:rsidP="0009379E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6.5.  Гарантия качества товара – не менее 12 месяцев со дня приемки товара, но не менее в соответствии с гарантийным сроком, установленным производителем (изготовителем). 6.6.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</w:t>
            </w:r>
            <w:proofErr w:type="gramStart"/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на</w:t>
            </w:r>
            <w:proofErr w:type="gramEnd"/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соответствующий, своим транспортом и за свой счет, в сроки, определенные договором.</w:t>
            </w:r>
          </w:p>
        </w:tc>
      </w:tr>
    </w:tbl>
    <w:p w:rsidR="001E7B72" w:rsidRDefault="001E7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E7B72" w:rsidSect="00391B3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190" w:rsidRDefault="004C3190">
      <w:pPr>
        <w:spacing w:after="0" w:line="240" w:lineRule="auto"/>
      </w:pPr>
      <w:r>
        <w:separator/>
      </w:r>
    </w:p>
  </w:endnote>
  <w:endnote w:type="continuationSeparator" w:id="0">
    <w:p w:rsidR="004C3190" w:rsidRDefault="004C3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190" w:rsidRDefault="004C3190">
      <w:pPr>
        <w:spacing w:after="0" w:line="240" w:lineRule="auto"/>
      </w:pPr>
      <w:r>
        <w:separator/>
      </w:r>
    </w:p>
  </w:footnote>
  <w:footnote w:type="continuationSeparator" w:id="0">
    <w:p w:rsidR="004C3190" w:rsidRDefault="004C3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444A"/>
    <w:multiLevelType w:val="hybridMultilevel"/>
    <w:tmpl w:val="28CC7048"/>
    <w:lvl w:ilvl="0" w:tplc="1B0AC7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4673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6CD5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7A34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816A7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9F046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60CF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F6FD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80C7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42049"/>
    <w:multiLevelType w:val="hybridMultilevel"/>
    <w:tmpl w:val="2BE42CC0"/>
    <w:lvl w:ilvl="0" w:tplc="BB402F3A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2C24B57"/>
    <w:multiLevelType w:val="hybridMultilevel"/>
    <w:tmpl w:val="0EAC2282"/>
    <w:lvl w:ilvl="0" w:tplc="1F8A4A1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B064E3C">
      <w:start w:val="1"/>
      <w:numFmt w:val="lowerLetter"/>
      <w:lvlText w:val="%2."/>
      <w:lvlJc w:val="left"/>
      <w:pPr>
        <w:ind w:left="1440" w:hanging="360"/>
      </w:pPr>
    </w:lvl>
    <w:lvl w:ilvl="2" w:tplc="A6989BA8">
      <w:start w:val="1"/>
      <w:numFmt w:val="lowerRoman"/>
      <w:lvlText w:val="%3."/>
      <w:lvlJc w:val="right"/>
      <w:pPr>
        <w:ind w:left="2160" w:hanging="180"/>
      </w:pPr>
    </w:lvl>
    <w:lvl w:ilvl="3" w:tplc="E9BC5A08">
      <w:start w:val="1"/>
      <w:numFmt w:val="decimal"/>
      <w:lvlText w:val="%4."/>
      <w:lvlJc w:val="left"/>
      <w:pPr>
        <w:ind w:left="2880" w:hanging="360"/>
      </w:pPr>
    </w:lvl>
    <w:lvl w:ilvl="4" w:tplc="6F08F52C">
      <w:start w:val="1"/>
      <w:numFmt w:val="lowerLetter"/>
      <w:lvlText w:val="%5."/>
      <w:lvlJc w:val="left"/>
      <w:pPr>
        <w:ind w:left="3600" w:hanging="360"/>
      </w:pPr>
    </w:lvl>
    <w:lvl w:ilvl="5" w:tplc="2EC4964E">
      <w:start w:val="1"/>
      <w:numFmt w:val="lowerRoman"/>
      <w:lvlText w:val="%6."/>
      <w:lvlJc w:val="right"/>
      <w:pPr>
        <w:ind w:left="4320" w:hanging="180"/>
      </w:pPr>
    </w:lvl>
    <w:lvl w:ilvl="6" w:tplc="D0B4026A">
      <w:start w:val="1"/>
      <w:numFmt w:val="decimal"/>
      <w:lvlText w:val="%7."/>
      <w:lvlJc w:val="left"/>
      <w:pPr>
        <w:ind w:left="5040" w:hanging="360"/>
      </w:pPr>
    </w:lvl>
    <w:lvl w:ilvl="7" w:tplc="DD4A08CE">
      <w:start w:val="1"/>
      <w:numFmt w:val="lowerLetter"/>
      <w:lvlText w:val="%8."/>
      <w:lvlJc w:val="left"/>
      <w:pPr>
        <w:ind w:left="5760" w:hanging="360"/>
      </w:pPr>
    </w:lvl>
    <w:lvl w:ilvl="8" w:tplc="0DC4542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A6D2A"/>
    <w:multiLevelType w:val="hybridMultilevel"/>
    <w:tmpl w:val="7230201A"/>
    <w:lvl w:ilvl="0" w:tplc="0DC6A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ED6D0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0025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EB29C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CE6E7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C3AC7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0C246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2E2DE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33089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7B72"/>
    <w:rsid w:val="000125A5"/>
    <w:rsid w:val="00042435"/>
    <w:rsid w:val="0005292D"/>
    <w:rsid w:val="00091EBC"/>
    <w:rsid w:val="0009379E"/>
    <w:rsid w:val="000D2B84"/>
    <w:rsid w:val="000E4598"/>
    <w:rsid w:val="001254DD"/>
    <w:rsid w:val="0014378E"/>
    <w:rsid w:val="001872FE"/>
    <w:rsid w:val="001B6875"/>
    <w:rsid w:val="001C130C"/>
    <w:rsid w:val="001C525D"/>
    <w:rsid w:val="001E7B72"/>
    <w:rsid w:val="00207875"/>
    <w:rsid w:val="00210350"/>
    <w:rsid w:val="0022426E"/>
    <w:rsid w:val="002305DF"/>
    <w:rsid w:val="002372F5"/>
    <w:rsid w:val="0024420F"/>
    <w:rsid w:val="00244C92"/>
    <w:rsid w:val="00252421"/>
    <w:rsid w:val="002608CA"/>
    <w:rsid w:val="002639A2"/>
    <w:rsid w:val="002727EF"/>
    <w:rsid w:val="002761FB"/>
    <w:rsid w:val="002812FC"/>
    <w:rsid w:val="00283337"/>
    <w:rsid w:val="002A3B3C"/>
    <w:rsid w:val="002A3F29"/>
    <w:rsid w:val="002C76EF"/>
    <w:rsid w:val="002D5A09"/>
    <w:rsid w:val="0032011A"/>
    <w:rsid w:val="00375EA9"/>
    <w:rsid w:val="003810E5"/>
    <w:rsid w:val="00387783"/>
    <w:rsid w:val="00391B32"/>
    <w:rsid w:val="003A0C40"/>
    <w:rsid w:val="0044359B"/>
    <w:rsid w:val="00444417"/>
    <w:rsid w:val="004654AE"/>
    <w:rsid w:val="0048001D"/>
    <w:rsid w:val="00483024"/>
    <w:rsid w:val="004842E5"/>
    <w:rsid w:val="004C3190"/>
    <w:rsid w:val="00506363"/>
    <w:rsid w:val="00531A4B"/>
    <w:rsid w:val="005C03C1"/>
    <w:rsid w:val="006058BD"/>
    <w:rsid w:val="00641F40"/>
    <w:rsid w:val="00655956"/>
    <w:rsid w:val="006630F9"/>
    <w:rsid w:val="00687A08"/>
    <w:rsid w:val="006946D2"/>
    <w:rsid w:val="006B71FD"/>
    <w:rsid w:val="006D0792"/>
    <w:rsid w:val="006E4441"/>
    <w:rsid w:val="006E47BE"/>
    <w:rsid w:val="006F0730"/>
    <w:rsid w:val="00730D8F"/>
    <w:rsid w:val="007350FD"/>
    <w:rsid w:val="007741C0"/>
    <w:rsid w:val="0077751C"/>
    <w:rsid w:val="0078723E"/>
    <w:rsid w:val="007D7360"/>
    <w:rsid w:val="007E4808"/>
    <w:rsid w:val="007F674E"/>
    <w:rsid w:val="00824D6C"/>
    <w:rsid w:val="00850DE0"/>
    <w:rsid w:val="0085454C"/>
    <w:rsid w:val="00885419"/>
    <w:rsid w:val="008A39D6"/>
    <w:rsid w:val="008D01E6"/>
    <w:rsid w:val="008D146E"/>
    <w:rsid w:val="008E73EF"/>
    <w:rsid w:val="008F2E4D"/>
    <w:rsid w:val="00934327"/>
    <w:rsid w:val="009509CD"/>
    <w:rsid w:val="00986FE2"/>
    <w:rsid w:val="009A718B"/>
    <w:rsid w:val="00A42683"/>
    <w:rsid w:val="00A83530"/>
    <w:rsid w:val="00AB5234"/>
    <w:rsid w:val="00AC68CA"/>
    <w:rsid w:val="00AE1F99"/>
    <w:rsid w:val="00AF363D"/>
    <w:rsid w:val="00AF6668"/>
    <w:rsid w:val="00B02AC1"/>
    <w:rsid w:val="00B84B6D"/>
    <w:rsid w:val="00B93767"/>
    <w:rsid w:val="00BC49A0"/>
    <w:rsid w:val="00BE30A0"/>
    <w:rsid w:val="00C0278C"/>
    <w:rsid w:val="00C45CE6"/>
    <w:rsid w:val="00C47884"/>
    <w:rsid w:val="00C52517"/>
    <w:rsid w:val="00C75653"/>
    <w:rsid w:val="00C9381A"/>
    <w:rsid w:val="00CA0147"/>
    <w:rsid w:val="00CA75DF"/>
    <w:rsid w:val="00CE73D4"/>
    <w:rsid w:val="00D05902"/>
    <w:rsid w:val="00D231B8"/>
    <w:rsid w:val="00D23CA9"/>
    <w:rsid w:val="00D264B6"/>
    <w:rsid w:val="00D27847"/>
    <w:rsid w:val="00D323AE"/>
    <w:rsid w:val="00D539E3"/>
    <w:rsid w:val="00D71C92"/>
    <w:rsid w:val="00DA1E87"/>
    <w:rsid w:val="00DA2F8B"/>
    <w:rsid w:val="00DA3605"/>
    <w:rsid w:val="00DC3CA8"/>
    <w:rsid w:val="00E0425A"/>
    <w:rsid w:val="00E1159C"/>
    <w:rsid w:val="00E168D9"/>
    <w:rsid w:val="00E32751"/>
    <w:rsid w:val="00E37143"/>
    <w:rsid w:val="00E460DC"/>
    <w:rsid w:val="00E55852"/>
    <w:rsid w:val="00E74EF3"/>
    <w:rsid w:val="00E909A6"/>
    <w:rsid w:val="00E979A9"/>
    <w:rsid w:val="00ED5450"/>
    <w:rsid w:val="00F072A5"/>
    <w:rsid w:val="00F52927"/>
    <w:rsid w:val="00FA05A2"/>
    <w:rsid w:val="00FA27F2"/>
    <w:rsid w:val="00FE6A6F"/>
    <w:rsid w:val="00FF2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83"/>
  </w:style>
  <w:style w:type="paragraph" w:styleId="1">
    <w:name w:val="heading 1"/>
    <w:basedOn w:val="a"/>
    <w:next w:val="a"/>
    <w:link w:val="10"/>
    <w:uiPriority w:val="9"/>
    <w:qFormat/>
    <w:rsid w:val="00387783"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87783"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387783"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87783"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87783"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87783"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387783"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87783"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87783"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783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87783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sid w:val="00387783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87783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87783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87783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87783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87783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87783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87783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387783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8778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387783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8778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8778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8778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3877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87783"/>
    <w:rPr>
      <w:i/>
    </w:rPr>
  </w:style>
  <w:style w:type="paragraph" w:styleId="aa">
    <w:name w:val="header"/>
    <w:basedOn w:val="a"/>
    <w:link w:val="ab"/>
    <w:uiPriority w:val="99"/>
    <w:unhideWhenUsed/>
    <w:rsid w:val="0038778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87783"/>
  </w:style>
  <w:style w:type="paragraph" w:styleId="ac">
    <w:name w:val="footer"/>
    <w:basedOn w:val="a"/>
    <w:link w:val="ad"/>
    <w:uiPriority w:val="99"/>
    <w:unhideWhenUsed/>
    <w:rsid w:val="0038778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87783"/>
  </w:style>
  <w:style w:type="paragraph" w:styleId="ae">
    <w:name w:val="caption"/>
    <w:basedOn w:val="a"/>
    <w:next w:val="a"/>
    <w:link w:val="af"/>
    <w:uiPriority w:val="35"/>
    <w:semiHidden/>
    <w:unhideWhenUsed/>
    <w:qFormat/>
    <w:rsid w:val="00387783"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sid w:val="00387783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38778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8778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87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387783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387783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387783"/>
    <w:rPr>
      <w:sz w:val="18"/>
    </w:rPr>
  </w:style>
  <w:style w:type="character" w:styleId="af3">
    <w:name w:val="footnote reference"/>
    <w:basedOn w:val="a0"/>
    <w:uiPriority w:val="99"/>
    <w:unhideWhenUsed/>
    <w:rsid w:val="00387783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387783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387783"/>
    <w:rPr>
      <w:sz w:val="20"/>
    </w:rPr>
  </w:style>
  <w:style w:type="character" w:styleId="af6">
    <w:name w:val="endnote reference"/>
    <w:basedOn w:val="a0"/>
    <w:uiPriority w:val="99"/>
    <w:semiHidden/>
    <w:unhideWhenUsed/>
    <w:rsid w:val="00387783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387783"/>
    <w:pPr>
      <w:spacing w:after="57"/>
    </w:pPr>
  </w:style>
  <w:style w:type="paragraph" w:styleId="23">
    <w:name w:val="toc 2"/>
    <w:basedOn w:val="a"/>
    <w:next w:val="a"/>
    <w:uiPriority w:val="39"/>
    <w:unhideWhenUsed/>
    <w:rsid w:val="00387783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87783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8778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8778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8778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8778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8778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87783"/>
    <w:pPr>
      <w:spacing w:after="57"/>
      <w:ind w:left="2268"/>
    </w:pPr>
  </w:style>
  <w:style w:type="paragraph" w:styleId="af7">
    <w:name w:val="TOC Heading"/>
    <w:uiPriority w:val="39"/>
    <w:unhideWhenUsed/>
    <w:rsid w:val="00387783"/>
  </w:style>
  <w:style w:type="paragraph" w:styleId="af8">
    <w:name w:val="table of figures"/>
    <w:basedOn w:val="a"/>
    <w:next w:val="a"/>
    <w:uiPriority w:val="99"/>
    <w:unhideWhenUsed/>
    <w:rsid w:val="00387783"/>
    <w:pPr>
      <w:spacing w:after="0"/>
    </w:pPr>
  </w:style>
  <w:style w:type="table" w:styleId="af9">
    <w:name w:val="Table Grid"/>
    <w:basedOn w:val="a1"/>
    <w:uiPriority w:val="59"/>
    <w:rsid w:val="0038778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uiPriority w:val="1"/>
    <w:qFormat/>
    <w:rsid w:val="00387783"/>
    <w:pPr>
      <w:spacing w:after="0" w:line="240" w:lineRule="auto"/>
    </w:pPr>
  </w:style>
  <w:style w:type="paragraph" w:customStyle="1" w:styleId="ConsPlusNormal">
    <w:name w:val="ConsPlusNormal"/>
    <w:rsid w:val="0038778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b">
    <w:name w:val="Текст выноски Знак"/>
    <w:basedOn w:val="a0"/>
    <w:link w:val="afc"/>
    <w:uiPriority w:val="99"/>
    <w:semiHidden/>
    <w:rsid w:val="00387783"/>
    <w:rPr>
      <w:rFonts w:ascii="Tahoma" w:hAnsi="Tahoma" w:cs="Tahoma"/>
      <w:sz w:val="16"/>
      <w:szCs w:val="16"/>
    </w:rPr>
  </w:style>
  <w:style w:type="paragraph" w:styleId="afc">
    <w:name w:val="Balloon Text"/>
    <w:basedOn w:val="a"/>
    <w:link w:val="afb"/>
    <w:uiPriority w:val="99"/>
    <w:semiHidden/>
    <w:unhideWhenUsed/>
    <w:rsid w:val="00387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d">
    <w:name w:val="annotation reference"/>
    <w:basedOn w:val="a0"/>
    <w:uiPriority w:val="99"/>
    <w:semiHidden/>
    <w:unhideWhenUsed/>
    <w:rsid w:val="005C03C1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5C03C1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5C03C1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5C03C1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5C03C1"/>
    <w:rPr>
      <w:b/>
      <w:bCs/>
      <w:sz w:val="20"/>
      <w:szCs w:val="20"/>
    </w:rPr>
  </w:style>
  <w:style w:type="character" w:styleId="aff2">
    <w:name w:val="Book Title"/>
    <w:uiPriority w:val="33"/>
    <w:qFormat/>
    <w:rsid w:val="00C47884"/>
    <w:rPr>
      <w:b/>
      <w:bCs/>
      <w:i/>
      <w:iCs/>
      <w:spacing w:val="5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"/>
    <w:link w:val="12111"/>
    <w:qFormat/>
    <w:rsid w:val="00391B32"/>
    <w:pPr>
      <w:autoSpaceDE w:val="0"/>
      <w:autoSpaceDN w:val="0"/>
      <w:spacing w:after="0" w:line="240" w:lineRule="auto"/>
      <w:jc w:val="both"/>
    </w:pPr>
    <w:rPr>
      <w:rFonts w:ascii="Arial" w:eastAsia="Times New Roman" w:hAnsi="Arial" w:cs="Calibri"/>
      <w:sz w:val="24"/>
      <w:szCs w:val="20"/>
      <w:lang w:val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391B32"/>
    <w:rPr>
      <w:rFonts w:ascii="Arial" w:eastAsia="Times New Roman" w:hAnsi="Arial" w:cs="Calibri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Смоленцева</dc:creator>
  <cp:keywords/>
  <dc:description>DOC-MARKER-DLr0Htpf34xyn5E2WsL2xA</dc:description>
  <cp:lastModifiedBy>User1</cp:lastModifiedBy>
  <cp:revision>7</cp:revision>
  <dcterms:created xsi:type="dcterms:W3CDTF">2026-05-06T11:14:00Z</dcterms:created>
  <dcterms:modified xsi:type="dcterms:W3CDTF">2026-05-08T09:46:00Z</dcterms:modified>
</cp:coreProperties>
</file>