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14985E3"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Генеральный директор</w:t>
      </w:r>
    </w:p>
    <w:p w14:paraId="663B4665" w14:textId="77777777" w:rsidR="003E4815" w:rsidRDefault="003E4815"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3E4815">
        <w:rPr>
          <w:rFonts w:ascii="Times New Roman" w:eastAsia="Times New Roman" w:hAnsi="Times New Roman" w:cs="Times New Roman"/>
          <w:b/>
          <w:bCs/>
          <w:lang w:eastAsia="ru-RU"/>
        </w:rPr>
        <w:t>ООО «ИТЭ»</w:t>
      </w:r>
    </w:p>
    <w:p w14:paraId="588544FA" w14:textId="5913337B" w:rsidR="00F06942" w:rsidRPr="00F02ACD" w:rsidRDefault="00CD6114"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3E4815">
        <w:rPr>
          <w:rFonts w:ascii="Times New Roman" w:eastAsia="Times New Roman" w:hAnsi="Times New Roman" w:cs="Times New Roman"/>
          <w:b/>
          <w:bCs/>
          <w:lang w:eastAsia="ru-RU"/>
        </w:rPr>
        <w:t>Илюхин А.Ю.</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67D051A4" w:rsidR="00B935D1" w:rsidRPr="00F02ACD" w:rsidRDefault="009E751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D76A01">
      <w:pPr>
        <w:widowControl w:val="0"/>
        <w:spacing w:after="0" w:line="240" w:lineRule="auto"/>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5B3D50D3" w:rsidR="00EE7A23" w:rsidRDefault="0054310E"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Pr="00CD6114">
        <w:rPr>
          <w:rFonts w:ascii="Times New Roman" w:eastAsia="Times New Roman" w:hAnsi="Times New Roman" w:cs="Times New Roman"/>
          <w:b/>
          <w:bCs/>
          <w:lang w:eastAsia="ru-RU"/>
        </w:rPr>
        <w:t xml:space="preserve"> </w:t>
      </w:r>
      <w:r w:rsidR="00653E09"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4B5EDB51" w:rsidR="00B935D1" w:rsidRPr="00CD6114" w:rsidRDefault="00E77E5E"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КОТИРОВОК</w:t>
      </w:r>
      <w:r w:rsidR="00653E09" w:rsidRPr="00CD6114">
        <w:rPr>
          <w:rFonts w:ascii="Times New Roman" w:eastAsia="Times New Roman" w:hAnsi="Times New Roman" w:cs="Times New Roman"/>
          <w:b/>
          <w:bCs/>
          <w:lang w:eastAsia="ru-RU"/>
        </w:rPr>
        <w:t xml:space="preserve"> В ЭЛЕКТРОННОЙ ФОРМЕ</w:t>
      </w:r>
    </w:p>
    <w:p w14:paraId="2199F934" w14:textId="77777777" w:rsidR="00D76A01" w:rsidRDefault="00B23783" w:rsidP="009160C2">
      <w:pPr>
        <w:widowControl w:val="0"/>
        <w:spacing w:after="0" w:line="240" w:lineRule="auto"/>
        <w:jc w:val="center"/>
        <w:rPr>
          <w:rFonts w:ascii="Times New Roman" w:eastAsia="Calibri" w:hAnsi="Times New Roman" w:cs="Times New Roman"/>
          <w:b/>
          <w:color w:val="000000"/>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w:t>
      </w:r>
    </w:p>
    <w:p w14:paraId="4113ACC9" w14:textId="20DAF7F4" w:rsidR="00D76A01" w:rsidRPr="00D76A01" w:rsidRDefault="00D76A01" w:rsidP="00D76A01">
      <w:pPr>
        <w:spacing w:after="0" w:line="240" w:lineRule="auto"/>
        <w:jc w:val="center"/>
        <w:rPr>
          <w:rFonts w:ascii="Times New Roman" w:eastAsia="Times New Roman" w:hAnsi="Times New Roman" w:cs="Times New Roman"/>
          <w:b/>
          <w:bCs/>
          <w:color w:val="333333"/>
          <w:shd w:val="clear" w:color="auto" w:fill="FFFFFF"/>
          <w:lang w:eastAsia="ru-RU"/>
        </w:rPr>
      </w:pPr>
      <w:r w:rsidRPr="00D76A01">
        <w:rPr>
          <w:rFonts w:ascii="Times New Roman" w:eastAsia="Liberation Serif" w:hAnsi="Times New Roman" w:cs="Times New Roman"/>
          <w:b/>
          <w:bCs/>
          <w:lang w:eastAsia="ru-RU"/>
        </w:rPr>
        <w:t xml:space="preserve">на </w:t>
      </w:r>
      <w:r w:rsidRPr="00D76A01">
        <w:rPr>
          <w:rFonts w:ascii="Times New Roman" w:eastAsia="Times New Roman" w:hAnsi="Times New Roman" w:cs="Times New Roman"/>
          <w:b/>
          <w:bCs/>
          <w:spacing w:val="1"/>
          <w:lang w:eastAsia="ru-RU"/>
        </w:rPr>
        <w:t>поставку</w:t>
      </w:r>
      <w:r w:rsidRPr="00D76A01">
        <w:rPr>
          <w:rFonts w:ascii="Times New Roman" w:eastAsia="Times New Roman" w:hAnsi="Times New Roman" w:cs="Times New Roman"/>
          <w:b/>
          <w:bCs/>
          <w:color w:val="333333"/>
          <w:shd w:val="clear" w:color="auto" w:fill="FFFFFF"/>
          <w:lang w:eastAsia="ru-RU"/>
        </w:rPr>
        <w:t xml:space="preserve"> </w:t>
      </w:r>
      <w:r w:rsidR="009A1787" w:rsidRPr="009A1787">
        <w:rPr>
          <w:rFonts w:ascii="Times New Roman" w:eastAsia="Times New Roman" w:hAnsi="Times New Roman" w:cs="Times New Roman"/>
          <w:b/>
          <w:bCs/>
          <w:color w:val="333333"/>
          <w:shd w:val="clear" w:color="auto" w:fill="FFFFFF"/>
          <w:lang w:eastAsia="ru-RU"/>
        </w:rPr>
        <w:t>первичных средств пожаротушения, противопожарного инвентаря, оборудования для нужд ООО «ИТЭ» в 2026 году</w:t>
      </w:r>
    </w:p>
    <w:p w14:paraId="6F7E454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6176236E"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 xml:space="preserve">В </w:t>
      </w:r>
      <w:r>
        <w:rPr>
          <w:rFonts w:ascii="Times New Roman" w:eastAsia="Times New Roman" w:hAnsi="Times New Roman" w:cs="Times New Roman"/>
          <w:b/>
          <w:iCs/>
          <w:lang w:eastAsia="ru-RU"/>
        </w:rPr>
        <w:t>ИЗВЕ​​‍​﻿﻿⁠⁠​​​‌﻿﻿​‍​​‍⁠‍‌‌‍﻿‍﻿⁠‍​⁠‌‌‌​⁠﻿⁠‍﻿‍​‍‍ЩЕНИИ</w:t>
      </w:r>
      <w:r w:rsidRPr="00CD6114">
        <w:rPr>
          <w:rFonts w:ascii="Times New Roman" w:eastAsia="Times New Roman" w:hAnsi="Times New Roman" w:cs="Times New Roman"/>
          <w:b/>
          <w:iCs/>
          <w:lang w:eastAsia="ru-RU"/>
        </w:rPr>
        <w:t xml:space="preserve"> </w:t>
      </w:r>
      <w:r w:rsidR="00E77E5E" w:rsidRPr="00E77E5E">
        <w:rPr>
          <w:rFonts w:ascii="Times New Roman" w:eastAsia="Times New Roman" w:hAnsi="Times New Roman" w:cs="Times New Roman"/>
          <w:b/>
          <w:iCs/>
          <w:lang w:eastAsia="ru-RU"/>
        </w:rPr>
        <w:t xml:space="preserve">О ПРОВЕДЕНИИ ЗАПРОСА КОТИРОВОК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3D140EFC"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ED740D">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Все термины и понятия, используемые в настояще</w:t>
      </w:r>
      <w:r w:rsidR="00E77E5E">
        <w:rPr>
          <w:rFonts w:ascii="Times New Roman" w:eastAsia="Times New Roman" w:hAnsi="Times New Roman" w:cs="Times New Roman"/>
          <w:iCs/>
          <w:lang w:eastAsia="ru-RU"/>
        </w:rPr>
        <w:t>м</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извещении о проведении запроса котировок</w:t>
      </w:r>
      <w:r w:rsidR="00653E09" w:rsidRPr="00CD6114">
        <w:rPr>
          <w:rFonts w:ascii="Times New Roman" w:eastAsia="Times New Roman" w:hAnsi="Times New Roman" w:cs="Times New Roman"/>
          <w:iCs/>
          <w:lang w:eastAsia="ru-RU"/>
        </w:rPr>
        <w:t xml:space="preserve"> в электронной форме </w:t>
      </w:r>
      <w:r w:rsidRPr="00CD6114">
        <w:rPr>
          <w:rFonts w:ascii="Times New Roman" w:eastAsia="Times New Roman" w:hAnsi="Times New Roman" w:cs="Times New Roman"/>
          <w:iCs/>
          <w:lang w:eastAsia="ru-RU"/>
        </w:rPr>
        <w:t xml:space="preserve">(далее – </w:t>
      </w:r>
      <w:r w:rsidR="00E77E5E">
        <w:rPr>
          <w:rFonts w:ascii="Times New Roman" w:eastAsia="Times New Roman" w:hAnsi="Times New Roman" w:cs="Times New Roman"/>
          <w:iCs/>
          <w:lang w:eastAsia="ru-RU"/>
        </w:rPr>
        <w:t>запрос котировок</w:t>
      </w:r>
      <w:r w:rsidRPr="00CD6114">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запрос котировок</w:t>
      </w:r>
      <w:r w:rsidR="00E77E5E" w:rsidRPr="00CD6114">
        <w:rPr>
          <w:rFonts w:ascii="Times New Roman" w:eastAsia="Times New Roman" w:hAnsi="Times New Roman" w:cs="Times New Roman"/>
          <w:iCs/>
          <w:lang w:eastAsia="ru-RU"/>
        </w:rPr>
        <w:t xml:space="preserve">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 xml:space="preserve">(далее – </w:t>
      </w:r>
      <w:r w:rsidR="00731542">
        <w:rPr>
          <w:rFonts w:ascii="Times New Roman" w:eastAsia="Times New Roman" w:hAnsi="Times New Roman" w:cs="Times New Roman"/>
          <w:iCs/>
          <w:lang w:eastAsia="ru-RU"/>
        </w:rPr>
        <w:t xml:space="preserve">извещение, </w:t>
      </w:r>
      <w:r w:rsidRPr="00CD6114">
        <w:rPr>
          <w:rFonts w:ascii="Times New Roman" w:eastAsia="Times New Roman" w:hAnsi="Times New Roman" w:cs="Times New Roman"/>
          <w:iCs/>
          <w:lang w:eastAsia="ru-RU"/>
        </w:rPr>
        <w:t>документация), трактуются в соответствии с Законом № 223-ФЗ.</w:t>
      </w:r>
    </w:p>
    <w:p w14:paraId="5C247452" w14:textId="17E8269E" w:rsidR="001077B4" w:rsidRPr="00CD6114" w:rsidRDefault="00E77E5E"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E77E5E">
        <w:rPr>
          <w:rFonts w:ascii="Times New Roman" w:eastAsia="Times New Roman" w:hAnsi="Times New Roman" w:cs="Times New Roman"/>
          <w:iCs/>
          <w:lang w:eastAsia="ru-RU"/>
        </w:rPr>
        <w:t>Запрос котировок –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802A451" w14:textId="27E2A37E"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ED740D">
        <w:rPr>
          <w:rFonts w:ascii="Times New Roman" w:eastAsia="Times New Roman" w:hAnsi="Times New Roman" w:cs="Times New Roman"/>
          <w:lang w:eastAsia="ru-RU"/>
        </w:rPr>
        <w:t>июля</w:t>
      </w:r>
      <w:r w:rsidR="00ED740D" w:rsidRPr="00CD6114">
        <w:rPr>
          <w:rFonts w:ascii="Times New Roman" w:eastAsia="Times New Roman" w:hAnsi="Times New Roman" w:cs="Times New Roman"/>
          <w:lang w:eastAsia="ru-RU"/>
        </w:rPr>
        <w:t xml:space="preserve"> </w:t>
      </w:r>
      <w:r w:rsidRPr="00CD6114">
        <w:rPr>
          <w:rFonts w:ascii="Times New Roman" w:eastAsia="Times New Roman" w:hAnsi="Times New Roman" w:cs="Times New Roman"/>
          <w:iCs/>
          <w:lang w:eastAsia="ru-RU"/>
        </w:rPr>
        <w:t xml:space="preserve">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20D9B133"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 xml:space="preserve">Все Приложения к </w:t>
      </w:r>
      <w:r w:rsidR="00CB7DED">
        <w:rPr>
          <w:rFonts w:ascii="Times New Roman" w:eastAsia="Times New Roman" w:hAnsi="Times New Roman" w:cs="Times New Roman"/>
          <w:iCs/>
          <w:lang w:eastAsia="ru-RU"/>
        </w:rPr>
        <w:t>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w:t>
      </w:r>
      <w:r w:rsidR="00E77E5E">
        <w:rPr>
          <w:rFonts w:ascii="Times New Roman" w:eastAsia="Times New Roman" w:hAnsi="Times New Roman" w:cs="Times New Roman"/>
          <w:iCs/>
          <w:lang w:eastAsia="ru-RU"/>
        </w:rPr>
        <w:t>го</w:t>
      </w:r>
      <w:r w:rsidR="00BF5CF1">
        <w:rPr>
          <w:rFonts w:ascii="Times New Roman" w:eastAsia="Times New Roman" w:hAnsi="Times New Roman" w:cs="Times New Roman"/>
          <w:iCs/>
          <w:lang w:eastAsia="ru-RU"/>
        </w:rPr>
        <w:t xml:space="preserve"> </w:t>
      </w:r>
      <w:r w:rsidR="00E77E5E">
        <w:rPr>
          <w:rFonts w:ascii="Times New Roman" w:eastAsia="Times New Roman" w:hAnsi="Times New Roman" w:cs="Times New Roman"/>
          <w:iCs/>
          <w:lang w:eastAsia="ru-RU"/>
        </w:rPr>
        <w:t>извещения</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7"/>
        <w:gridCol w:w="5588"/>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0920F67"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Общество с ограниченной ответственностью «Инновационная теплоэнергетика»</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035BCC66" w:rsidR="000900AC" w:rsidRPr="000306BD" w:rsidRDefault="00B3410A" w:rsidP="00CD6114">
            <w:pPr>
              <w:widowControl w:val="0"/>
              <w:contextualSpacing/>
              <w:jc w:val="both"/>
              <w:rPr>
                <w:rFonts w:ascii="Times New Roman" w:eastAsia="Times New Roman" w:hAnsi="Times New Roman"/>
                <w:bCs/>
                <w:highlight w:val="yellow"/>
              </w:rPr>
            </w:pPr>
            <w:r w:rsidRPr="00B3410A">
              <w:rPr>
                <w:rFonts w:ascii="Times New Roman" w:eastAsia="Times New Roman" w:hAnsi="Times New Roman"/>
                <w:bCs/>
              </w:rPr>
              <w:t>ООО «ИТЭ»</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31A7BA5C" w14:textId="5F7DCF75" w:rsidR="00252418"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p w14:paraId="45256C49" w14:textId="77777777" w:rsidR="00607DC3" w:rsidRDefault="00607DC3" w:rsidP="00B3410A">
            <w:pPr>
              <w:widowControl w:val="0"/>
              <w:contextualSpacing/>
              <w:jc w:val="both"/>
              <w:rPr>
                <w:rFonts w:ascii="Times New Roman" w:eastAsia="Times New Roman" w:hAnsi="Times New Roman"/>
                <w:iCs/>
              </w:rPr>
            </w:pPr>
            <w:r w:rsidRPr="00607DC3">
              <w:rPr>
                <w:rFonts w:ascii="Times New Roman" w:eastAsia="Times New Roman" w:hAnsi="Times New Roman"/>
                <w:iCs/>
              </w:rPr>
              <w:t>Обособленное подразделение по Мурманской области</w:t>
            </w:r>
          </w:p>
          <w:p w14:paraId="09B4BC1F" w14:textId="0AB5A028" w:rsidR="00607DC3" w:rsidRPr="000306BD" w:rsidRDefault="00607DC3" w:rsidP="00B3410A">
            <w:pPr>
              <w:widowControl w:val="0"/>
              <w:contextualSpacing/>
              <w:jc w:val="both"/>
              <w:rPr>
                <w:rFonts w:ascii="Times New Roman" w:eastAsia="Times New Roman" w:hAnsi="Times New Roman"/>
                <w:iCs/>
                <w:highlight w:val="yellow"/>
              </w:rPr>
            </w:pPr>
            <w:r w:rsidRPr="00607DC3">
              <w:rPr>
                <w:rFonts w:ascii="Times New Roman" w:eastAsia="Times New Roman" w:hAnsi="Times New Roman"/>
                <w:iCs/>
              </w:rPr>
              <w:t>183038, г. Мурманск, ул. Шмидта, д.4а, оф.408</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88CA5F9" w:rsidR="00252418" w:rsidRPr="001E153C" w:rsidRDefault="00B3410A" w:rsidP="00B3410A">
            <w:pPr>
              <w:widowControl w:val="0"/>
              <w:contextualSpacing/>
              <w:jc w:val="both"/>
              <w:rPr>
                <w:rFonts w:ascii="Times New Roman" w:eastAsia="Times New Roman" w:hAnsi="Times New Roman"/>
                <w:bCs/>
              </w:rPr>
            </w:pPr>
            <w:r w:rsidRPr="00B3410A">
              <w:rPr>
                <w:rFonts w:ascii="Times New Roman" w:eastAsia="Times New Roman" w:hAnsi="Times New Roman"/>
                <w:bCs/>
              </w:rPr>
              <w:t>454091 г. Челябинск, ул. Красная, д.4, оф.523</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68C32411" w:rsidR="00252418" w:rsidRPr="000306BD" w:rsidRDefault="002962C1" w:rsidP="00CD6114">
            <w:pPr>
              <w:widowControl w:val="0"/>
              <w:contextualSpacing/>
              <w:jc w:val="both"/>
              <w:rPr>
                <w:rFonts w:ascii="Times New Roman" w:eastAsia="Times New Roman" w:hAnsi="Times New Roman"/>
                <w:iCs/>
                <w:highlight w:val="yellow"/>
              </w:rPr>
            </w:pPr>
            <w:r w:rsidRPr="002962C1">
              <w:rPr>
                <w:rFonts w:ascii="Times New Roman" w:eastAsia="Times New Roman" w:hAnsi="Times New Roman"/>
                <w:iCs/>
              </w:rPr>
              <w:t>ozdr@ite-sz.ru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7A1699DC" w:rsidR="00252418" w:rsidRPr="000306BD" w:rsidRDefault="00121CA1" w:rsidP="00CD6114">
            <w:pPr>
              <w:widowControl w:val="0"/>
              <w:contextualSpacing/>
              <w:jc w:val="both"/>
              <w:rPr>
                <w:rFonts w:ascii="Times New Roman" w:eastAsia="Times New Roman" w:hAnsi="Times New Roman"/>
                <w:iCs/>
                <w:highlight w:val="yellow"/>
              </w:rPr>
            </w:pPr>
            <w:r>
              <w:rPr>
                <w:rFonts w:ascii="Times New Roman" w:eastAsia="Times New Roman" w:hAnsi="Times New Roman"/>
                <w:bCs/>
              </w:rPr>
              <w:t>+7 (953)148-48-63</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4734C7C9" w:rsidR="00252418" w:rsidRPr="000306BD" w:rsidRDefault="00B3410A" w:rsidP="00CD6114">
            <w:pPr>
              <w:widowControl w:val="0"/>
              <w:contextualSpacing/>
              <w:jc w:val="both"/>
              <w:rPr>
                <w:rFonts w:ascii="Times New Roman" w:eastAsia="Times New Roman" w:hAnsi="Times New Roman"/>
                <w:iCs/>
                <w:highlight w:val="yellow"/>
              </w:rPr>
            </w:pPr>
            <w:r w:rsidRPr="00B3410A">
              <w:rPr>
                <w:rFonts w:ascii="Times New Roman" w:eastAsia="Times New Roman" w:hAnsi="Times New Roman"/>
                <w:bCs/>
              </w:rPr>
              <w:t>Александрова Елена</w:t>
            </w:r>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5BA41C07" w:rsidR="0024495D" w:rsidRPr="00BF5CF1" w:rsidRDefault="00E77E5E" w:rsidP="00D407F7">
            <w:pPr>
              <w:widowControl w:val="0"/>
              <w:jc w:val="both"/>
              <w:rPr>
                <w:rFonts w:ascii="Times New Roman" w:eastAsia="Times New Roman" w:hAnsi="Times New Roman"/>
                <w:iCs/>
              </w:rPr>
            </w:pPr>
            <w:r>
              <w:rPr>
                <w:rFonts w:ascii="Times New Roman" w:hAnsi="Times New Roman"/>
              </w:rPr>
              <w:t>Запрос котировок</w:t>
            </w:r>
            <w:r w:rsidR="0024495D" w:rsidRPr="00BF5CF1">
              <w:rPr>
                <w:rFonts w:ascii="Times New Roman" w:hAnsi="Times New Roman"/>
              </w:rPr>
              <w:t xml:space="preserve"> в 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6218C2D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Срок, место и порядок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 xml:space="preserve">о закупке, размер, порядок и сроки внесения платы, взимаемой Заказчиком за предоставление </w:t>
            </w:r>
            <w:r w:rsidR="00731542" w:rsidRPr="00731542">
              <w:rPr>
                <w:rFonts w:ascii="Times New Roman" w:eastAsia="Times New Roman" w:hAnsi="Times New Roman"/>
                <w:b/>
                <w:bCs/>
                <w:iCs/>
              </w:rPr>
              <w:t>извещения</w:t>
            </w:r>
            <w:r w:rsidRPr="00BF5CF1">
              <w:rPr>
                <w:rFonts w:ascii="Times New Roman" w:eastAsia="Times New Roman" w:hAnsi="Times New Roman"/>
                <w:b/>
                <w:bCs/>
                <w:iCs/>
              </w:rPr>
              <w:t xml:space="preserve">, если такая плата установлена Заказчиком, за исключением случаев предоставления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в форме электронного документа:</w:t>
            </w:r>
          </w:p>
        </w:tc>
        <w:tc>
          <w:tcPr>
            <w:tcW w:w="2978" w:type="pct"/>
            <w:vAlign w:val="center"/>
          </w:tcPr>
          <w:p w14:paraId="6CDDBDC0" w14:textId="0DD2B9D5" w:rsidR="00D407F7" w:rsidRPr="00BF5CF1" w:rsidRDefault="00731542" w:rsidP="00D407F7">
            <w:pPr>
              <w:widowControl w:val="0"/>
              <w:jc w:val="both"/>
              <w:rPr>
                <w:rFonts w:ascii="Times New Roman" w:eastAsia="Times New Roman" w:hAnsi="Times New Roman"/>
                <w:iCs/>
              </w:rPr>
            </w:pPr>
            <w:bookmarkStart w:id="0" w:name="OLE_LINK5"/>
            <w:bookmarkStart w:id="1" w:name="OLE_LINK6"/>
            <w:r>
              <w:rPr>
                <w:rFonts w:ascii="Times New Roman" w:eastAsia="Times New Roman" w:hAnsi="Times New Roman"/>
                <w:iCs/>
              </w:rPr>
              <w:t>И</w:t>
            </w:r>
            <w:r w:rsidRPr="00731542">
              <w:rPr>
                <w:rFonts w:ascii="Times New Roman" w:eastAsia="Times New Roman" w:hAnsi="Times New Roman"/>
                <w:iCs/>
              </w:rPr>
              <w:t>звещени</w:t>
            </w:r>
            <w:r>
              <w:rPr>
                <w:rFonts w:ascii="Times New Roman" w:eastAsia="Times New Roman" w:hAnsi="Times New Roman"/>
                <w:iCs/>
              </w:rPr>
              <w:t>е</w:t>
            </w:r>
            <w:r w:rsidRPr="00731542">
              <w:rPr>
                <w:rFonts w:ascii="Times New Roman" w:eastAsia="Times New Roman" w:hAnsi="Times New Roman"/>
                <w:iCs/>
              </w:rPr>
              <w:t xml:space="preserve"> </w:t>
            </w:r>
            <w:bookmarkEnd w:id="0"/>
            <w:bookmarkEnd w:id="1"/>
            <w:r w:rsidR="00D407F7" w:rsidRPr="00BF5CF1">
              <w:rPr>
                <w:rFonts w:ascii="Times New Roman" w:eastAsia="Times New Roman" w:hAnsi="Times New Roman"/>
                <w:iCs/>
              </w:rPr>
              <w:t xml:space="preserve">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00D407F7"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30CE1431"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Плата за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 xml:space="preserve">о закупке не установлена. Предоставление </w:t>
            </w:r>
            <w:r w:rsidR="00731542" w:rsidRPr="00731542">
              <w:rPr>
                <w:rFonts w:ascii="Times New Roman" w:eastAsia="Times New Roman" w:hAnsi="Times New Roman"/>
                <w:iCs/>
              </w:rPr>
              <w:t xml:space="preserve">извещения </w:t>
            </w:r>
            <w:r w:rsidRPr="00BF5CF1">
              <w:rPr>
                <w:rFonts w:ascii="Times New Roman" w:eastAsia="Times New Roman" w:hAnsi="Times New Roman"/>
                <w:iCs/>
              </w:rPr>
              <w:t>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C2F9AB3" w14:textId="77777777" w:rsidR="00D407F7" w:rsidRDefault="00D407F7" w:rsidP="00D407F7">
            <w:pPr>
              <w:widowControl w:val="0"/>
              <w:jc w:val="both"/>
              <w:rPr>
                <w:rStyle w:val="a6"/>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p w14:paraId="008CF15D" w14:textId="0DF30082" w:rsidR="001E153C" w:rsidRPr="00E834C7" w:rsidRDefault="009E7517" w:rsidP="00D407F7">
            <w:pPr>
              <w:widowControl w:val="0"/>
              <w:jc w:val="both"/>
              <w:rPr>
                <w:rStyle w:val="1f4"/>
                <w:b/>
                <w:bCs/>
              </w:rPr>
            </w:pPr>
            <w:r>
              <w:rPr>
                <w:rStyle w:val="a6"/>
                <w:rFonts w:ascii="Times New Roman" w:hAnsi="Times New Roman"/>
                <w:b/>
                <w:bCs/>
                <w:iCs/>
                <w:color w:val="auto"/>
                <w:u w:val="none"/>
              </w:rPr>
              <w:t>08</w:t>
            </w:r>
            <w:r w:rsidR="001E153C" w:rsidRPr="00E834C7">
              <w:rPr>
                <w:rStyle w:val="a6"/>
                <w:rFonts w:ascii="Times New Roman" w:hAnsi="Times New Roman"/>
                <w:b/>
                <w:bCs/>
                <w:iCs/>
                <w:color w:val="auto"/>
                <w:u w:val="none"/>
              </w:rPr>
              <w:t>.0</w:t>
            </w:r>
            <w:r>
              <w:rPr>
                <w:rStyle w:val="a6"/>
                <w:rFonts w:ascii="Times New Roman" w:hAnsi="Times New Roman"/>
                <w:b/>
                <w:bCs/>
                <w:iCs/>
                <w:color w:val="auto"/>
                <w:u w:val="none"/>
              </w:rPr>
              <w:t>5</w:t>
            </w:r>
            <w:r w:rsidR="001E153C" w:rsidRPr="00E834C7">
              <w:rPr>
                <w:rStyle w:val="a6"/>
                <w:rFonts w:ascii="Times New Roman" w:hAnsi="Times New Roman"/>
                <w:b/>
                <w:bCs/>
                <w:iCs/>
                <w:color w:val="auto"/>
                <w:u w:val="none"/>
              </w:rPr>
              <w:t>.2026г.</w:t>
            </w:r>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p w14:paraId="749F231C" w14:textId="167A8C72" w:rsidR="00D407F7" w:rsidRPr="00E834C7" w:rsidRDefault="00422ECC" w:rsidP="00E834C7">
            <w:pPr>
              <w:widowControl w:val="0"/>
              <w:tabs>
                <w:tab w:val="left" w:pos="247"/>
                <w:tab w:val="left" w:pos="1130"/>
              </w:tabs>
              <w:ind w:left="33"/>
              <w:contextualSpacing/>
              <w:jc w:val="both"/>
              <w:rPr>
                <w:rFonts w:ascii="Times New Roman" w:hAnsi="Times New Roman"/>
                <w:b/>
                <w:bCs/>
              </w:rPr>
            </w:pPr>
            <w:sdt>
              <w:sdtPr>
                <w:rPr>
                  <w:rStyle w:val="1f4"/>
                  <w:b/>
                  <w:bCs/>
                </w:rPr>
                <w:id w:val="423772107"/>
                <w:placeholder>
                  <w:docPart w:val="BFC32AEDEEEC43DABA99D6143B821F92"/>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9E7517">
                  <w:rPr>
                    <w:rStyle w:val="1f4"/>
                    <w:b/>
                    <w:bCs/>
                  </w:rPr>
                  <w:t>19.05.2026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10</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00</w:t>
            </w:r>
            <w:r w:rsidR="00D407F7" w:rsidRPr="00E834C7">
              <w:rPr>
                <w:rFonts w:ascii="Times New Roman" w:eastAsia="Times New Roman" w:hAnsi="Times New Roman"/>
                <w:b/>
                <w:bCs/>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69B76E7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E77E5E">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b/>
                <w:bCs/>
              </w:rPr>
              <w:id w:val="372498348"/>
              <w:placeholder>
                <w:docPart w:val="37BAFFABC3724EF4ACC76CE533E02295"/>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p w14:paraId="15E900F8" w14:textId="76CE3345" w:rsidR="00D407F7" w:rsidRPr="00E834C7" w:rsidRDefault="009E7517" w:rsidP="00D407F7">
                <w:pPr>
                  <w:widowControl w:val="0"/>
                  <w:tabs>
                    <w:tab w:val="left" w:pos="247"/>
                    <w:tab w:val="left" w:pos="1130"/>
                  </w:tabs>
                  <w:ind w:left="33"/>
                  <w:contextualSpacing/>
                  <w:jc w:val="both"/>
                  <w:rPr>
                    <w:rStyle w:val="1f4"/>
                    <w:b/>
                    <w:bCs/>
                  </w:rPr>
                </w:pPr>
                <w:r>
                  <w:rPr>
                    <w:rStyle w:val="1f4"/>
                    <w:b/>
                    <w:bCs/>
                  </w:rPr>
                  <w:t>19.05.2026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A7D552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Начало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446F04C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Окончание срока предоставления участникам закупки разъяснений положений </w:t>
            </w:r>
            <w:r w:rsidR="00731542" w:rsidRPr="00731542">
              <w:rPr>
                <w:rFonts w:ascii="Times New Roman" w:eastAsia="Times New Roman" w:hAnsi="Times New Roman"/>
                <w:b/>
                <w:bCs/>
                <w:iCs/>
              </w:rPr>
              <w:t xml:space="preserve">извещения </w:t>
            </w:r>
            <w:r w:rsidRPr="00BF5CF1">
              <w:rPr>
                <w:rFonts w:ascii="Times New Roman" w:eastAsia="Times New Roman" w:hAnsi="Times New Roman"/>
                <w:b/>
                <w:bCs/>
                <w:iCs/>
              </w:rPr>
              <w:t>о закупке:</w:t>
            </w:r>
          </w:p>
        </w:tc>
        <w:tc>
          <w:tcPr>
            <w:tcW w:w="2978" w:type="pct"/>
            <w:vAlign w:val="center"/>
          </w:tcPr>
          <w:p w14:paraId="3B23D831" w14:textId="785F61F3" w:rsidR="00D407F7" w:rsidRPr="00E834C7" w:rsidRDefault="00422ECC" w:rsidP="00E834C7">
            <w:pPr>
              <w:widowControl w:val="0"/>
              <w:tabs>
                <w:tab w:val="left" w:pos="247"/>
                <w:tab w:val="left" w:pos="1130"/>
              </w:tabs>
              <w:ind w:left="33"/>
              <w:contextualSpacing/>
              <w:jc w:val="both"/>
              <w:rPr>
                <w:rFonts w:ascii="Times New Roman" w:hAnsi="Times New Roman"/>
                <w:b/>
                <w:bCs/>
              </w:rPr>
            </w:pPr>
            <w:sdt>
              <w:sdtPr>
                <w:rPr>
                  <w:rStyle w:val="1f4"/>
                  <w:b/>
                  <w:bCs/>
                </w:rPr>
                <w:id w:val="1739432593"/>
                <w:placeholder>
                  <w:docPart w:val="3E83FE2655E84B03BDD93A973F3F17D9"/>
                </w:placeholder>
                <w15:color w:val="FF00FF"/>
                <w:date w:fullDate="2026-05-19T00:00:00Z">
                  <w:dateFormat w:val="dd.MM.yyyy"/>
                  <w:lid w:val="ru-RU"/>
                  <w:storeMappedDataAs w:val="dateTime"/>
                  <w:calendar w:val="gregorian"/>
                </w:date>
              </w:sdtPr>
              <w:sdtEndPr>
                <w:rPr>
                  <w:rStyle w:val="a0"/>
                  <w:rFonts w:ascii="Calibri" w:eastAsia="Times New Roman" w:hAnsi="Calibri"/>
                </w:rPr>
              </w:sdtEndPr>
              <w:sdtContent>
                <w:r w:rsidR="009E7517">
                  <w:rPr>
                    <w:rStyle w:val="1f4"/>
                    <w:b/>
                    <w:bCs/>
                  </w:rPr>
                  <w:t>19.05.2026</w:t>
                </w:r>
              </w:sdtContent>
            </w:sdt>
            <w:r w:rsidR="00E834C7" w:rsidRPr="00E834C7">
              <w:rPr>
                <w:b/>
                <w:bCs/>
              </w:rPr>
              <w:t xml:space="preserve">г. </w:t>
            </w:r>
            <w:r w:rsidR="00D407F7" w:rsidRPr="00E834C7">
              <w:rPr>
                <w:rFonts w:ascii="Times New Roman" w:eastAsia="Times New Roman" w:hAnsi="Times New Roman"/>
                <w:b/>
                <w:bCs/>
                <w:iCs/>
              </w:rPr>
              <w:t xml:space="preserve">в </w:t>
            </w:r>
            <w:r w:rsidR="00E24678" w:rsidRPr="00E834C7">
              <w:rPr>
                <w:rFonts w:ascii="Times New Roman" w:eastAsia="Times New Roman" w:hAnsi="Times New Roman"/>
                <w:b/>
                <w:bCs/>
                <w:iCs/>
              </w:rPr>
              <w:t>09</w:t>
            </w:r>
            <w:r w:rsidR="00D407F7" w:rsidRPr="00E834C7">
              <w:rPr>
                <w:rFonts w:ascii="Times New Roman" w:eastAsia="Times New Roman" w:hAnsi="Times New Roman"/>
                <w:b/>
                <w:bCs/>
                <w:iCs/>
              </w:rPr>
              <w:t>:</w:t>
            </w:r>
            <w:r w:rsidR="00E24678" w:rsidRPr="00E834C7">
              <w:rPr>
                <w:rFonts w:ascii="Times New Roman" w:eastAsia="Times New Roman" w:hAnsi="Times New Roman"/>
                <w:b/>
                <w:bCs/>
                <w:iCs/>
              </w:rPr>
              <w:t>59</w:t>
            </w:r>
            <w:r w:rsidR="00D407F7" w:rsidRPr="00E834C7">
              <w:rPr>
                <w:rFonts w:ascii="Times New Roman" w:eastAsia="Times New Roman" w:hAnsi="Times New Roman"/>
                <w:b/>
                <w:bCs/>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D0FA61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0C7CB31A"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15</w:t>
            </w:r>
            <w:r w:rsidRPr="00BF5CF1">
              <w:rPr>
                <w:rFonts w:ascii="Times New Roman" w:eastAsia="Times New Roman" w:hAnsi="Times New Roman"/>
                <w:iCs/>
              </w:rPr>
              <w:t xml:space="preserve">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7D2E833F"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3C37751B"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16</w:t>
            </w:r>
            <w:r w:rsidRPr="00BF5CF1">
              <w:rPr>
                <w:rFonts w:ascii="Times New Roman" w:eastAsia="Times New Roman" w:hAnsi="Times New Roman"/>
                <w:iCs/>
              </w:rPr>
              <w:t xml:space="preserve">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22125A92" w:rsidR="00D407F7" w:rsidRPr="00BF5CF1" w:rsidRDefault="00384A6F" w:rsidP="00D407F7">
            <w:pPr>
              <w:widowControl w:val="0"/>
              <w:jc w:val="both"/>
              <w:rPr>
                <w:rFonts w:ascii="Times New Roman" w:eastAsia="Times New Roman" w:hAnsi="Times New Roman"/>
                <w:iCs/>
                <w:highlight w:val="yellow"/>
              </w:rPr>
            </w:pPr>
            <w:r w:rsidRPr="00384A6F">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52AAE9DB"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соответствии с пунктом </w:t>
            </w:r>
            <w:r w:rsidR="0040213B">
              <w:rPr>
                <w:rFonts w:ascii="Times New Roman" w:eastAsia="Times New Roman" w:hAnsi="Times New Roman"/>
                <w:iCs/>
              </w:rPr>
              <w:t>17</w:t>
            </w:r>
            <w:r w:rsidRPr="00BF5CF1">
              <w:rPr>
                <w:rFonts w:ascii="Times New Roman" w:eastAsia="Times New Roman" w:hAnsi="Times New Roman"/>
                <w:iCs/>
              </w:rPr>
              <w:t xml:space="preserve"> извещения о закупке</w:t>
            </w:r>
          </w:p>
        </w:tc>
      </w:tr>
      <w:tr w:rsidR="001C1D68" w:rsidRPr="00BF5CF1" w14:paraId="0BD123B7" w14:textId="77777777" w:rsidTr="001C1D68">
        <w:tc>
          <w:tcPr>
            <w:tcW w:w="2022" w:type="pct"/>
            <w:shd w:val="clear" w:color="auto" w:fill="D9E2F3" w:themeFill="accent1" w:themeFillTint="33"/>
          </w:tcPr>
          <w:p w14:paraId="27072771" w14:textId="77777777" w:rsidR="001C1D68" w:rsidRPr="00BF5CF1" w:rsidRDefault="001C1D68" w:rsidP="00D956B1">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5880D41E"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61567A5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D9FFD3F"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0DC34915"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7D77363"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3F725EC1" w14:textId="77777777" w:rsidR="001C1D68" w:rsidRPr="00924333"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21A9D806" w14:textId="77777777" w:rsidR="001C1D68" w:rsidRPr="00BF5CF1" w:rsidRDefault="001C1D68" w:rsidP="00D956B1">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7420"/>
      </w:tblGrid>
      <w:tr w:rsidR="00364BED" w:rsidRPr="00BF5CF1" w14:paraId="6FAE1967" w14:textId="77777777" w:rsidTr="00A37AD1">
        <w:tc>
          <w:tcPr>
            <w:tcW w:w="5000"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A37AD1" w:rsidRPr="00BF5CF1" w14:paraId="301F1F33" w14:textId="77777777" w:rsidTr="00A37AD1">
        <w:tc>
          <w:tcPr>
            <w:tcW w:w="1229" w:type="pct"/>
            <w:vAlign w:val="center"/>
          </w:tcPr>
          <w:p w14:paraId="05116FA5" w14:textId="77777777" w:rsidR="00A37AD1" w:rsidRPr="00BF5CF1" w:rsidRDefault="00A37AD1" w:rsidP="00A37AD1">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771" w:type="pct"/>
            <w:vAlign w:val="center"/>
          </w:tcPr>
          <w:p w14:paraId="7FF13AD7" w14:textId="04CAA9E0" w:rsidR="00A37AD1" w:rsidRPr="00A37AD1" w:rsidRDefault="00A37AD1" w:rsidP="00A37AD1">
            <w:pPr>
              <w:pStyle w:val="af3"/>
              <w:widowControl w:val="0"/>
              <w:spacing w:after="0"/>
              <w:rPr>
                <w:color w:val="000000"/>
                <w:sz w:val="20"/>
                <w:szCs w:val="20"/>
              </w:rPr>
            </w:pPr>
            <w:r w:rsidRPr="00A37AD1">
              <w:rPr>
                <w:b/>
                <w:bCs/>
                <w:color w:val="000000"/>
                <w:sz w:val="20"/>
                <w:szCs w:val="20"/>
              </w:rPr>
              <w:t>НЕ УСТАНОВЛЕН по позициям 8,13,18,19 Технического задания на основании</w:t>
            </w:r>
            <w:r w:rsidRPr="00A37AD1">
              <w:rPr>
                <w:color w:val="000000"/>
                <w:sz w:val="20"/>
                <w:szCs w:val="20"/>
              </w:rPr>
              <w:t>:</w:t>
            </w:r>
          </w:p>
          <w:p w14:paraId="646B57F1" w14:textId="77777777" w:rsidR="00A37AD1" w:rsidRPr="00A37AD1" w:rsidRDefault="00A37AD1" w:rsidP="00A37AD1">
            <w:pPr>
              <w:pStyle w:val="af3"/>
              <w:widowControl w:val="0"/>
              <w:spacing w:after="0"/>
              <w:rPr>
                <w:color w:val="000000"/>
                <w:sz w:val="20"/>
                <w:szCs w:val="20"/>
              </w:rPr>
            </w:pPr>
          </w:p>
          <w:p w14:paraId="0519B2EA" w14:textId="77777777" w:rsidR="00A37AD1" w:rsidRPr="00A37AD1" w:rsidRDefault="00A37AD1" w:rsidP="00A37AD1">
            <w:pPr>
              <w:pStyle w:val="af3"/>
              <w:widowControl w:val="0"/>
              <w:spacing w:after="0"/>
              <w:rPr>
                <w:color w:val="000000"/>
                <w:sz w:val="20"/>
                <w:szCs w:val="20"/>
              </w:rPr>
            </w:pPr>
            <w:r w:rsidRPr="00A37AD1">
              <w:rPr>
                <w:i/>
                <w:iCs/>
                <w:sz w:val="20"/>
                <w:szCs w:val="20"/>
              </w:rPr>
              <w:t>Согласно подп. "и" п. 5 ПП от 23 декабря 2024 г. N 1875, запрет, предусмотренный пунктом 1, подпунктом "ж" пункта 4 ПП от 23 декабря 2024 г. N 1875 , может не применяться заказчиками в случае:</w:t>
            </w:r>
            <w:r w:rsidRPr="00A37AD1">
              <w:rPr>
                <w:color w:val="000000"/>
                <w:sz w:val="20"/>
                <w:szCs w:val="20"/>
              </w:rPr>
              <w:br/>
              <w:t> осуществляется закупка товаров, не относящихся к товарам и программному обеспечению, указанным в </w:t>
            </w:r>
            <w:hyperlink r:id="rId17" w:anchor="/document/411197447/entry/1017" w:history="1">
              <w:r w:rsidRPr="00A37AD1">
                <w:rPr>
                  <w:rStyle w:val="a6"/>
                  <w:sz w:val="20"/>
                  <w:szCs w:val="20"/>
                </w:rPr>
                <w:t>позициях 17</w:t>
              </w:r>
            </w:hyperlink>
            <w:r w:rsidRPr="00A37AD1">
              <w:rPr>
                <w:color w:val="000000"/>
                <w:sz w:val="20"/>
                <w:szCs w:val="20"/>
              </w:rPr>
              <w:t>, </w:t>
            </w:r>
            <w:hyperlink r:id="rId18" w:anchor="/document/411197447/entry/1021" w:history="1">
              <w:r w:rsidRPr="00A37AD1">
                <w:rPr>
                  <w:rStyle w:val="a6"/>
                  <w:sz w:val="20"/>
                  <w:szCs w:val="20"/>
                </w:rPr>
                <w:t>21</w:t>
              </w:r>
            </w:hyperlink>
            <w:r w:rsidRPr="00A37AD1">
              <w:rPr>
                <w:color w:val="000000"/>
                <w:sz w:val="20"/>
                <w:szCs w:val="20"/>
              </w:rPr>
              <w:t>, </w:t>
            </w:r>
            <w:hyperlink r:id="rId19" w:anchor="/document/411197447/entry/1027" w:history="1">
              <w:r w:rsidRPr="00A37AD1">
                <w:rPr>
                  <w:rStyle w:val="a6"/>
                  <w:sz w:val="20"/>
                  <w:szCs w:val="20"/>
                </w:rPr>
                <w:t>27</w:t>
              </w:r>
            </w:hyperlink>
            <w:r w:rsidRPr="00A37AD1">
              <w:rPr>
                <w:color w:val="000000"/>
                <w:sz w:val="20"/>
                <w:szCs w:val="20"/>
              </w:rPr>
              <w:t>, </w:t>
            </w:r>
            <w:hyperlink r:id="rId20" w:anchor="/document/411197447/entry/1035" w:history="1">
              <w:r w:rsidRPr="00A37AD1">
                <w:rPr>
                  <w:rStyle w:val="a6"/>
                  <w:sz w:val="20"/>
                  <w:szCs w:val="20"/>
                </w:rPr>
                <w:t>35</w:t>
              </w:r>
            </w:hyperlink>
            <w:r w:rsidRPr="00A37AD1">
              <w:rPr>
                <w:color w:val="000000"/>
                <w:sz w:val="20"/>
                <w:szCs w:val="20"/>
              </w:rPr>
              <w:t>, </w:t>
            </w:r>
            <w:hyperlink r:id="rId21" w:anchor="/document/411197447/entry/1140" w:history="1">
              <w:r w:rsidRPr="00A37AD1">
                <w:rPr>
                  <w:rStyle w:val="a6"/>
                  <w:sz w:val="20"/>
                  <w:szCs w:val="20"/>
                </w:rPr>
                <w:t>140</w:t>
              </w:r>
            </w:hyperlink>
            <w:r w:rsidRPr="00A37AD1">
              <w:rPr>
                <w:color w:val="000000"/>
                <w:sz w:val="20"/>
                <w:szCs w:val="20"/>
              </w:rPr>
              <w:t>, </w:t>
            </w:r>
            <w:hyperlink r:id="rId22" w:anchor="/document/411197447/entry/1141" w:history="1">
              <w:r w:rsidRPr="00A37AD1">
                <w:rPr>
                  <w:rStyle w:val="a6"/>
                  <w:sz w:val="20"/>
                  <w:szCs w:val="20"/>
                </w:rPr>
                <w:t>141</w:t>
              </w:r>
            </w:hyperlink>
            <w:r w:rsidRPr="00A37AD1">
              <w:rPr>
                <w:color w:val="000000"/>
                <w:sz w:val="20"/>
                <w:szCs w:val="20"/>
              </w:rPr>
              <w:t>, </w:t>
            </w:r>
            <w:hyperlink r:id="rId23" w:anchor="/document/411197447/entry/1144" w:history="1">
              <w:r w:rsidRPr="00A37AD1">
                <w:rPr>
                  <w:rStyle w:val="a6"/>
                  <w:sz w:val="20"/>
                  <w:szCs w:val="20"/>
                </w:rPr>
                <w:t>144</w:t>
              </w:r>
            </w:hyperlink>
            <w:r w:rsidRPr="00A37AD1">
              <w:rPr>
                <w:color w:val="000000"/>
                <w:sz w:val="20"/>
                <w:szCs w:val="20"/>
              </w:rPr>
              <w:t> и </w:t>
            </w:r>
            <w:hyperlink r:id="rId24" w:anchor="/document/411197447/entry/1146" w:history="1">
              <w:r w:rsidRPr="00A37AD1">
                <w:rPr>
                  <w:rStyle w:val="a6"/>
                  <w:sz w:val="20"/>
                  <w:szCs w:val="20"/>
                </w:rPr>
                <w:t>146</w:t>
              </w:r>
            </w:hyperlink>
            <w:r w:rsidRPr="00A37AD1">
              <w:rPr>
                <w:color w:val="000000"/>
                <w:sz w:val="20"/>
                <w:szCs w:val="20"/>
              </w:rPr>
              <w:t> приложения N 1 к настоящему постановлению, в одном из следующих случаев:</w:t>
            </w:r>
          </w:p>
          <w:p w14:paraId="45F15FDF" w14:textId="77777777" w:rsidR="00A37AD1" w:rsidRPr="00A37AD1" w:rsidRDefault="00A37AD1" w:rsidP="00A37AD1">
            <w:pPr>
              <w:pStyle w:val="af3"/>
              <w:widowControl w:val="0"/>
              <w:spacing w:after="0"/>
              <w:rPr>
                <w:color w:val="000000"/>
                <w:sz w:val="20"/>
                <w:szCs w:val="20"/>
              </w:rPr>
            </w:pPr>
            <w:r w:rsidRPr="00A37AD1">
              <w:rPr>
                <w:color w:val="000000"/>
                <w:sz w:val="20"/>
                <w:szCs w:val="20"/>
              </w:rPr>
              <w:t>- начальная (максимальная) цена контракта (начальная (максимальная) цена договора), максимальное значение цены контракта (максимальное значение цены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подрядчиком) договора), не превышает 1 млн. рублей и при этом ни одна из использованных при определении таких цен цена единицы товара не превышает 300 тыс. рублей;</w:t>
            </w:r>
          </w:p>
          <w:p w14:paraId="08F4BDB9" w14:textId="57F7D5F0" w:rsidR="00A37AD1" w:rsidRPr="00A37AD1" w:rsidRDefault="00A37AD1" w:rsidP="00A37AD1">
            <w:pPr>
              <w:widowControl w:val="0"/>
              <w:spacing w:after="0" w:line="240" w:lineRule="auto"/>
              <w:jc w:val="both"/>
              <w:rPr>
                <w:rFonts w:ascii="Times New Roman" w:hAnsi="Times New Roman" w:cs="Times New Roman"/>
                <w:b/>
                <w:bCs/>
                <w:sz w:val="20"/>
                <w:szCs w:val="20"/>
              </w:rPr>
            </w:pPr>
            <w:r w:rsidRPr="00A37AD1">
              <w:rPr>
                <w:rFonts w:ascii="Times New Roman" w:hAnsi="Times New Roman" w:cs="Times New Roman"/>
                <w:color w:val="000000"/>
                <w:sz w:val="20"/>
                <w:szCs w:val="20"/>
              </w:rPr>
              <w:t>- ни одна из использованных при определении начальной (максимальной) цены контракта (начальной (максимальной) цены договора) или цены контракта, заключаемого с единственным поставщиком (подрядчиком, исполнителем) (цены заключаемого с единственным поставщиком (исполнителем, подрядчиком) договора), цена единицы товара не превышает 300 тыс. рублей и при этом произведение каждой цены единицы товара на количество такого товара не превышает 1 млн. рублей.</w:t>
            </w:r>
          </w:p>
        </w:tc>
      </w:tr>
      <w:tr w:rsidR="00364BED" w:rsidRPr="00BF5CF1" w14:paraId="45D229C5" w14:textId="77777777" w:rsidTr="00A37AD1">
        <w:tc>
          <w:tcPr>
            <w:tcW w:w="1229"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b/>
              <w:bCs/>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771" w:type="pct"/>
                <w:vAlign w:val="center"/>
              </w:tcPr>
              <w:p w14:paraId="5EBE4E64" w14:textId="39F3A147" w:rsidR="00364BED" w:rsidRPr="00BF5CF1" w:rsidRDefault="00A37AD1" w:rsidP="00F73068">
                <w:pPr>
                  <w:widowControl w:val="0"/>
                  <w:spacing w:after="0" w:line="240" w:lineRule="auto"/>
                  <w:ind w:left="112"/>
                  <w:jc w:val="both"/>
                  <w:rPr>
                    <w:rFonts w:ascii="Times New Roman" w:hAnsi="Times New Roman" w:cs="Times New Roman"/>
                    <w:b/>
                    <w:bCs/>
                    <w:sz w:val="20"/>
                    <w:szCs w:val="20"/>
                  </w:rPr>
                </w:pPr>
                <w:r w:rsidRPr="00A37AD1">
                  <w:rPr>
                    <w:rFonts w:ascii="Times New Roman" w:hAnsi="Times New Roman" w:cs="Times New Roman"/>
                    <w:b/>
                    <w:bCs/>
                    <w:sz w:val="20"/>
                    <w:szCs w:val="20"/>
                  </w:rPr>
                  <w:t>Предоставляется</w:t>
                </w:r>
              </w:p>
            </w:tc>
          </w:sdtContent>
        </w:sdt>
      </w:tr>
      <w:tr w:rsidR="00364BED" w:rsidRPr="00BF5CF1" w14:paraId="67B0A9F3" w14:textId="77777777" w:rsidTr="00A37AD1">
        <w:tc>
          <w:tcPr>
            <w:tcW w:w="1229"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w:t>
            </w:r>
            <w:r w:rsidRPr="00BF5CF1">
              <w:rPr>
                <w:rFonts w:ascii="Times New Roman" w:hAnsi="Times New Roman" w:cs="Times New Roman"/>
                <w:sz w:val="20"/>
                <w:szCs w:val="20"/>
              </w:rPr>
              <w:lastRenderedPageBreak/>
              <w:t>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b/>
              <w:bCs/>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3771" w:type="pct"/>
                <w:vAlign w:val="center"/>
              </w:tcPr>
              <w:p w14:paraId="54BCBD22" w14:textId="030F4778" w:rsidR="00364BED" w:rsidRPr="00E834C7" w:rsidRDefault="00E834C7" w:rsidP="00F73068">
                <w:pPr>
                  <w:widowControl w:val="0"/>
                  <w:spacing w:after="0" w:line="240" w:lineRule="auto"/>
                  <w:ind w:left="112"/>
                  <w:jc w:val="both"/>
                  <w:rPr>
                    <w:rFonts w:ascii="Times New Roman" w:hAnsi="Times New Roman" w:cs="Times New Roman"/>
                    <w:b/>
                    <w:bCs/>
                    <w:sz w:val="20"/>
                    <w:szCs w:val="20"/>
                  </w:rPr>
                </w:pPr>
                <w:r w:rsidRPr="00E834C7">
                  <w:rPr>
                    <w:rFonts w:ascii="Times New Roman" w:hAnsi="Times New Roman" w:cs="Times New Roman"/>
                    <w:b/>
                    <w:bCs/>
                    <w:sz w:val="20"/>
                    <w:szCs w:val="20"/>
                  </w:rPr>
                  <w:t>Предоставляется</w:t>
                </w:r>
              </w:p>
            </w:tc>
          </w:sdtContent>
        </w:sdt>
      </w:tr>
      <w:tr w:rsidR="00EA396D" w:rsidRPr="00BF5CF1" w14:paraId="4ABD1514" w14:textId="77777777" w:rsidTr="00A37AD1">
        <w:tc>
          <w:tcPr>
            <w:tcW w:w="1229"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3771" w:type="pct"/>
            <w:vAlign w:val="center"/>
          </w:tcPr>
          <w:p w14:paraId="2F0AC1E4" w14:textId="2714FDE1" w:rsidR="00EA396D" w:rsidRPr="00BF5CF1" w:rsidRDefault="002E762E"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5E07C1A4"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2345F0B" w14:textId="77777777" w:rsidR="001764D8" w:rsidRDefault="001764D8" w:rsidP="009916A1">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p>
          <w:p w14:paraId="35E342FA" w14:textId="2FFAF8F9" w:rsidR="001764D8" w:rsidRPr="004D717D" w:rsidRDefault="000D5D4A" w:rsidP="000D5D4A">
            <w:pPr>
              <w:widowControl w:val="0"/>
              <w:autoSpaceDE w:val="0"/>
              <w:autoSpaceDN w:val="0"/>
              <w:adjustRightInd w:val="0"/>
              <w:spacing w:after="0" w:line="240" w:lineRule="auto"/>
              <w:contextualSpacing/>
              <w:jc w:val="center"/>
              <w:rPr>
                <w:rFonts w:ascii="Times New Roman" w:eastAsia="Times New Roman" w:hAnsi="Times New Roman" w:cs="Times New Roman"/>
                <w:bCs/>
                <w:sz w:val="20"/>
                <w:szCs w:val="20"/>
                <w:highlight w:val="green"/>
                <w:lang w:eastAsia="ru-RU"/>
              </w:rPr>
            </w:pPr>
            <w:r w:rsidRPr="000D5D4A">
              <w:rPr>
                <w:rFonts w:ascii="Times New Roman" w:eastAsia="Times New Roman" w:hAnsi="Times New Roman" w:cs="Times New Roman"/>
                <w:b/>
                <w:sz w:val="20"/>
                <w:szCs w:val="20"/>
                <w:lang w:eastAsia="ru-RU"/>
              </w:rPr>
              <w:t>Поставка первичных средств пожаротушения, противопожарного инвентаря, оборудования для нужд ООО «ИТЭ» в 2026 году</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DFF0271" w14:textId="77777777" w:rsidR="00B30006" w:rsidRDefault="0024495D" w:rsidP="0024495D">
            <w:pPr>
              <w:spacing w:after="0" w:line="240" w:lineRule="auto"/>
              <w:rPr>
                <w:rFonts w:ascii="Times New Roman" w:hAnsi="Times New Roman" w:cs="Times New Roman"/>
                <w:sz w:val="20"/>
                <w:szCs w:val="20"/>
              </w:rPr>
            </w:pPr>
            <w:r w:rsidRPr="004D717D">
              <w:rPr>
                <w:rFonts w:ascii="Times New Roman" w:hAnsi="Times New Roman" w:cs="Times New Roman"/>
                <w:sz w:val="20"/>
                <w:szCs w:val="20"/>
              </w:rPr>
              <w:t>Начальная (максимальная) цена договора составляет</w:t>
            </w:r>
            <w:r w:rsidR="00B30006">
              <w:rPr>
                <w:rFonts w:ascii="Times New Roman" w:hAnsi="Times New Roman" w:cs="Times New Roman"/>
                <w:sz w:val="20"/>
                <w:szCs w:val="20"/>
              </w:rPr>
              <w:t>:</w:t>
            </w:r>
          </w:p>
          <w:p w14:paraId="04747FC9" w14:textId="77777777" w:rsidR="00B30006" w:rsidRDefault="00B30006" w:rsidP="0024495D">
            <w:pPr>
              <w:spacing w:after="0" w:line="240" w:lineRule="auto"/>
              <w:rPr>
                <w:rFonts w:ascii="Times New Roman" w:hAnsi="Times New Roman" w:cs="Times New Roman"/>
                <w:sz w:val="20"/>
                <w:szCs w:val="20"/>
              </w:rPr>
            </w:pPr>
          </w:p>
          <w:p w14:paraId="656A349B" w14:textId="38ACD997" w:rsidR="00B30006" w:rsidRPr="00185936" w:rsidRDefault="00414311" w:rsidP="0024495D">
            <w:pPr>
              <w:spacing w:after="0" w:line="240" w:lineRule="auto"/>
              <w:rPr>
                <w:rFonts w:ascii="Times New Roman" w:hAnsi="Times New Roman" w:cs="Times New Roman"/>
                <w:b/>
                <w:bCs/>
                <w:sz w:val="20"/>
                <w:szCs w:val="20"/>
              </w:rPr>
            </w:pPr>
            <w:r w:rsidRPr="00414311">
              <w:rPr>
                <w:rFonts w:ascii="Times New Roman" w:hAnsi="Times New Roman" w:cs="Times New Roman"/>
                <w:b/>
                <w:bCs/>
                <w:sz w:val="20"/>
                <w:szCs w:val="20"/>
              </w:rPr>
              <w:t>616</w:t>
            </w:r>
            <w:r>
              <w:rPr>
                <w:rFonts w:ascii="Times New Roman" w:hAnsi="Times New Roman" w:cs="Times New Roman"/>
                <w:b/>
                <w:bCs/>
                <w:sz w:val="20"/>
                <w:szCs w:val="20"/>
              </w:rPr>
              <w:t xml:space="preserve"> </w:t>
            </w:r>
            <w:r w:rsidRPr="00414311">
              <w:rPr>
                <w:rFonts w:ascii="Times New Roman" w:hAnsi="Times New Roman" w:cs="Times New Roman"/>
                <w:b/>
                <w:bCs/>
                <w:sz w:val="20"/>
                <w:szCs w:val="20"/>
              </w:rPr>
              <w:t>486</w:t>
            </w:r>
            <w:r w:rsidRPr="00414311">
              <w:rPr>
                <w:rFonts w:ascii="Times New Roman" w:hAnsi="Times New Roman" w:cs="Times New Roman"/>
                <w:b/>
                <w:bCs/>
                <w:sz w:val="20"/>
                <w:szCs w:val="20"/>
              </w:rPr>
              <w:t xml:space="preserve"> </w:t>
            </w:r>
            <w:r w:rsidR="00185936" w:rsidRPr="00185936">
              <w:rPr>
                <w:rFonts w:ascii="Times New Roman" w:hAnsi="Times New Roman" w:cs="Times New Roman"/>
                <w:b/>
                <w:bCs/>
                <w:sz w:val="20"/>
                <w:szCs w:val="20"/>
              </w:rPr>
              <w:t>(</w:t>
            </w:r>
            <w:r>
              <w:rPr>
                <w:rFonts w:ascii="Times New Roman" w:hAnsi="Times New Roman" w:cs="Times New Roman"/>
                <w:b/>
                <w:bCs/>
                <w:sz w:val="20"/>
                <w:szCs w:val="20"/>
              </w:rPr>
              <w:t>Шестьсот шестнадцать тысяч четыреста восемьдесят шесть</w:t>
            </w:r>
            <w:r w:rsidR="00185936" w:rsidRPr="00185936">
              <w:rPr>
                <w:rFonts w:ascii="Times New Roman" w:hAnsi="Times New Roman" w:cs="Times New Roman"/>
                <w:b/>
                <w:bCs/>
                <w:sz w:val="20"/>
                <w:szCs w:val="20"/>
              </w:rPr>
              <w:t xml:space="preserve">) рублей </w:t>
            </w:r>
            <w:r>
              <w:rPr>
                <w:rFonts w:ascii="Times New Roman" w:hAnsi="Times New Roman" w:cs="Times New Roman"/>
                <w:b/>
                <w:bCs/>
                <w:sz w:val="20"/>
                <w:szCs w:val="20"/>
              </w:rPr>
              <w:t>36</w:t>
            </w:r>
            <w:r w:rsidR="00185936" w:rsidRPr="00185936">
              <w:rPr>
                <w:rFonts w:ascii="Times New Roman" w:hAnsi="Times New Roman" w:cs="Times New Roman"/>
                <w:b/>
                <w:bCs/>
                <w:sz w:val="20"/>
                <w:szCs w:val="20"/>
              </w:rPr>
              <w:t xml:space="preserve">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B30006"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B30006">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B30006"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B30006">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B30006">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B30006"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5BABCC96" w:rsidR="0024495D" w:rsidRPr="00B30006" w:rsidRDefault="0024495D" w:rsidP="00BF5CF1">
            <w:pPr>
              <w:pStyle w:val="2f"/>
              <w:ind w:firstLine="521"/>
              <w:jc w:val="both"/>
              <w:rPr>
                <w:rStyle w:val="2f0"/>
                <w:sz w:val="20"/>
              </w:rPr>
            </w:pPr>
            <w:r w:rsidRPr="00B30006">
              <w:rPr>
                <w:rFonts w:eastAsia="Calibri"/>
                <w:bCs/>
                <w:sz w:val="20"/>
              </w:rPr>
              <w:t xml:space="preserve">Начальная (максимальная) цена договора </w:t>
            </w:r>
            <w:r w:rsidRPr="00B30006">
              <w:rPr>
                <w:rStyle w:val="2f0"/>
                <w:rFonts w:eastAsia="Calibri"/>
                <w:bCs/>
                <w:sz w:val="20"/>
              </w:rPr>
              <w:t xml:space="preserve">сформирована в соответствии с </w:t>
            </w:r>
            <w:r w:rsidRPr="00B30006">
              <w:rPr>
                <w:rStyle w:val="2f0"/>
                <w:rFonts w:eastAsia="Calibri"/>
                <w:b/>
                <w:bCs/>
                <w:sz w:val="20"/>
              </w:rPr>
              <w:t>Техническим заданием (</w:t>
            </w:r>
            <w:r w:rsidR="00BF5CF1" w:rsidRPr="00B30006">
              <w:rPr>
                <w:rStyle w:val="2f0"/>
                <w:rFonts w:eastAsia="Calibri"/>
                <w:b/>
                <w:bCs/>
                <w:sz w:val="20"/>
              </w:rPr>
              <w:t>прилагается отдельным файлом</w:t>
            </w:r>
            <w:r w:rsidRPr="00B30006">
              <w:rPr>
                <w:rStyle w:val="2f0"/>
                <w:rFonts w:eastAsia="Calibri"/>
                <w:b/>
                <w:bCs/>
                <w:sz w:val="20"/>
              </w:rPr>
              <w:t>)</w:t>
            </w:r>
            <w:r w:rsidR="00017297" w:rsidRPr="00B30006">
              <w:rPr>
                <w:rStyle w:val="2f0"/>
                <w:rFonts w:eastAsia="Calibri"/>
                <w:bCs/>
                <w:sz w:val="20"/>
              </w:rPr>
              <w:t xml:space="preserve">. </w:t>
            </w:r>
            <w:r w:rsidR="00EA5E58" w:rsidRPr="00EA5E58">
              <w:rPr>
                <w:bCs/>
                <w:color w:val="auto"/>
                <w:sz w:val="20"/>
              </w:rPr>
              <w:t>Стоимость Товара включает в себя все расходы Поставщика по изготовлению и/или приобретению Товара и его доставки Заказчику, а именно стоимость упаковки, маркировки, оформления всей товаросопроводительной документации, стоимость тары или возврат оборотной тары, получения разрешений и пропусков, необходимых для перевозки Товара на всем маршруте следования, погрузки,  перевозки, до места доставки, налоги и сборы, и другие обязательные отчисления, стоимость пользования оборотной тары, стоимость комплектующих и документации (технической, эксплуатационной и т.п.), как указанных, так и не указанных в Договоре, но необходимых для использования Товара, включая стоимость прав по использованию документации, затраты на получение согласований, разрешений, сертификатов, аттестаций и т.п., если иное не установлено в Спецификации.</w:t>
            </w:r>
          </w:p>
          <w:p w14:paraId="56C4430A" w14:textId="77777777" w:rsidR="0024495D" w:rsidRPr="00B30006" w:rsidRDefault="0024495D" w:rsidP="00BF5CF1">
            <w:pPr>
              <w:pStyle w:val="2f"/>
              <w:ind w:firstLine="521"/>
              <w:jc w:val="both"/>
              <w:rPr>
                <w:sz w:val="20"/>
              </w:rPr>
            </w:pPr>
          </w:p>
          <w:p w14:paraId="447CCBEE" w14:textId="424CB544" w:rsidR="0024495D" w:rsidRPr="00B30006"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B30006">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B30006">
              <w:rPr>
                <w:rStyle w:val="2f0"/>
                <w:rFonts w:ascii="Times New Roman" w:eastAsia="Calibri" w:hAnsi="Times New Roman" w:cs="Times New Roman"/>
                <w:color w:val="000000"/>
                <w:sz w:val="20"/>
                <w:szCs w:val="20"/>
                <w:lang w:eastAsia="ru-RU"/>
              </w:rPr>
              <w:t xml:space="preserve"> 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6A9C9E9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079353F"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503DFD0C"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521860E" w14:textId="77777777" w:rsidR="003602CB"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2220B8FB" w:rsidR="003602CB" w:rsidRPr="004D717D" w:rsidRDefault="003602CB" w:rsidP="003602C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0BB82861"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r w:rsidR="005A0C02">
              <w:rPr>
                <w:rFonts w:ascii="Times New Roman" w:eastAsia="Times New Roman" w:hAnsi="Times New Roman" w:cs="Times New Roman"/>
                <w:b/>
                <w:sz w:val="20"/>
                <w:szCs w:val="20"/>
                <w:lang w:eastAsia="ru-RU"/>
              </w:rPr>
              <w:t>извещения</w:t>
            </w:r>
            <w:r w:rsidRPr="004D717D">
              <w:rPr>
                <w:rFonts w:ascii="Times New Roman" w:eastAsia="Times New Roman" w:hAnsi="Times New Roman" w:cs="Times New Roman"/>
                <w:b/>
                <w:sz w:val="20"/>
                <w:szCs w:val="20"/>
                <w:lang w:eastAsia="ru-RU"/>
              </w:rPr>
              <w:t xml:space="preserve">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60963C9F" w:rsidR="0024495D" w:rsidRPr="004D717D" w:rsidRDefault="005A0C02"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5A0C02">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57323923"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0BD7D9F8"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E6614F4" w:rsidR="0024495D" w:rsidRPr="004D717D" w:rsidRDefault="00AE2701"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AE2701">
              <w:rPr>
                <w:rFonts w:ascii="Times New Roman" w:eastAsia="Times New Roman" w:hAnsi="Times New Roman" w:cs="Times New Roman"/>
                <w:bCs/>
                <w:sz w:val="20"/>
                <w:szCs w:val="20"/>
                <w:lang w:eastAsia="ru-RU"/>
              </w:rPr>
              <w:t>Не установлено</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3686D91E" w14:textId="0400B1F1" w:rsid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w:t>
            </w:r>
            <w:r w:rsidRPr="006E65B3">
              <w:rPr>
                <w:rFonts w:ascii="Times New Roman" w:eastAsia="Times New Roman" w:hAnsi="Times New Roman" w:cs="Times New Roman"/>
                <w:bCs/>
                <w:sz w:val="20"/>
                <w:szCs w:val="20"/>
                <w:lang w:eastAsia="ru-RU"/>
              </w:rPr>
              <w:tab/>
              <w:t>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w:t>
            </w:r>
            <w:r w:rsidR="00E10787">
              <w:rPr>
                <w:rFonts w:ascii="Times New Roman" w:eastAsia="Times New Roman" w:hAnsi="Times New Roman" w:cs="Times New Roman"/>
                <w:bCs/>
                <w:sz w:val="20"/>
                <w:szCs w:val="20"/>
                <w:lang w:eastAsia="ru-RU"/>
              </w:rPr>
              <w:t>:</w:t>
            </w:r>
          </w:p>
          <w:p w14:paraId="6E4437ED"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2)</w:t>
            </w:r>
            <w:r w:rsidRPr="006E65B3">
              <w:rPr>
                <w:rFonts w:ascii="Times New Roman" w:eastAsia="Times New Roman" w:hAnsi="Times New Roman" w:cs="Times New Roman"/>
                <w:bCs/>
                <w:sz w:val="20"/>
                <w:szCs w:val="20"/>
                <w:lang w:eastAsia="ru-RU"/>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A226BBE"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3)</w:t>
            </w:r>
            <w:r w:rsidRPr="006E65B3">
              <w:rPr>
                <w:rFonts w:ascii="Times New Roman" w:eastAsia="Times New Roman" w:hAnsi="Times New Roman" w:cs="Times New Roman"/>
                <w:bCs/>
                <w:sz w:val="20"/>
                <w:szCs w:val="20"/>
                <w:lang w:eastAsia="ru-RU"/>
              </w:rPr>
              <w:tab/>
            </w:r>
            <w:proofErr w:type="spellStart"/>
            <w:r w:rsidRPr="006E65B3">
              <w:rPr>
                <w:rFonts w:ascii="Times New Roman" w:eastAsia="Times New Roman" w:hAnsi="Times New Roman" w:cs="Times New Roman"/>
                <w:bCs/>
                <w:sz w:val="20"/>
                <w:szCs w:val="20"/>
                <w:lang w:eastAsia="ru-RU"/>
              </w:rPr>
              <w:t>неприостановление</w:t>
            </w:r>
            <w:proofErr w:type="spellEnd"/>
            <w:r w:rsidRPr="006E65B3">
              <w:rPr>
                <w:rFonts w:ascii="Times New Roman" w:eastAsia="Times New Roman" w:hAnsi="Times New Roman" w:cs="Times New Roman"/>
                <w:bCs/>
                <w:sz w:val="20"/>
                <w:szCs w:val="20"/>
                <w:lang w:eastAsia="ru-RU"/>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1095239D" w14:textId="70038A8E"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4)</w:t>
            </w:r>
            <w:r w:rsidRPr="006E65B3">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483EEF7"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5)</w:t>
            </w:r>
            <w:r w:rsidRPr="006E65B3">
              <w:rPr>
                <w:rFonts w:ascii="Times New Roman" w:eastAsia="Times New Roman" w:hAnsi="Times New Roman" w:cs="Times New Roman"/>
                <w:bCs/>
                <w:sz w:val="20"/>
                <w:szCs w:val="20"/>
                <w:lang w:eastAsia="ru-RU"/>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договора на создание произведений литературы или искусства, исполнения, на финансирование проката или показа национального фильма;</w:t>
            </w:r>
          </w:p>
          <w:p w14:paraId="147344A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6)</w:t>
            </w:r>
            <w:r w:rsidRPr="006E65B3">
              <w:rPr>
                <w:rFonts w:ascii="Times New Roman" w:eastAsia="Times New Roman" w:hAnsi="Times New Roman" w:cs="Times New Roman"/>
                <w:bCs/>
                <w:sz w:val="20"/>
                <w:szCs w:val="20"/>
                <w:lang w:eastAsia="ru-RU"/>
              </w:rPr>
              <w:tab/>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w:t>
            </w:r>
            <w:r w:rsidRPr="006E65B3">
              <w:rPr>
                <w:rFonts w:ascii="Times New Roman" w:eastAsia="Times New Roman" w:hAnsi="Times New Roman" w:cs="Times New Roman"/>
                <w:bCs/>
                <w:sz w:val="20"/>
                <w:szCs w:val="20"/>
                <w:lang w:eastAsia="ru-RU"/>
              </w:rPr>
              <w:lastRenderedPageBreak/>
              <w:t>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51DD373"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7)</w:t>
            </w:r>
            <w:r w:rsidRPr="006E65B3">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 5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0445A445"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8)</w:t>
            </w:r>
            <w:r w:rsidRPr="006E65B3">
              <w:rPr>
                <w:rFonts w:ascii="Times New Roman" w:eastAsia="Times New Roman" w:hAnsi="Times New Roman" w:cs="Times New Roman"/>
                <w:bCs/>
                <w:sz w:val="20"/>
                <w:szCs w:val="20"/>
                <w:lang w:eastAsia="ru-RU"/>
              </w:rPr>
              <w:tab/>
              <w:t>отсутствие решения об исключении, в том числе предстоящем исключении, участника закупки из ЕГРЮЛ регистрирующим органом;</w:t>
            </w:r>
          </w:p>
          <w:p w14:paraId="7EBB9519" w14:textId="77777777" w:rsidR="006E65B3"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9)</w:t>
            </w:r>
            <w:r w:rsidRPr="006E65B3">
              <w:rPr>
                <w:rFonts w:ascii="Times New Roman" w:eastAsia="Times New Roman" w:hAnsi="Times New Roman" w:cs="Times New Roman"/>
                <w:bCs/>
                <w:sz w:val="20"/>
                <w:szCs w:val="20"/>
                <w:lang w:eastAsia="ru-RU"/>
              </w:rPr>
              <w:tab/>
              <w:t>отсутствие дисквалификационных лиц в исполнительных органах (единоличного исполнительного органа) участника закупки;</w:t>
            </w:r>
          </w:p>
          <w:p w14:paraId="65B8F57C" w14:textId="22ADF485" w:rsidR="0024495D" w:rsidRPr="006E65B3" w:rsidRDefault="006E65B3" w:rsidP="006E65B3">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E65B3">
              <w:rPr>
                <w:rFonts w:ascii="Times New Roman" w:eastAsia="Times New Roman" w:hAnsi="Times New Roman" w:cs="Times New Roman"/>
                <w:bCs/>
                <w:sz w:val="20"/>
                <w:szCs w:val="20"/>
                <w:lang w:eastAsia="ru-RU"/>
              </w:rPr>
              <w:t>10)</w:t>
            </w:r>
            <w:r w:rsidRPr="006E65B3">
              <w:rPr>
                <w:rFonts w:ascii="Times New Roman" w:eastAsia="Times New Roman" w:hAnsi="Times New Roman" w:cs="Times New Roman"/>
                <w:bCs/>
                <w:sz w:val="20"/>
                <w:szCs w:val="20"/>
                <w:lang w:eastAsia="ru-RU"/>
              </w:rPr>
              <w:tab/>
              <w:t>отсутствие исполнительных производств, размер взыскания по которым превышает двадцать пять процентов балансовой стоимости активов участника размещения заказа по данным бухгалтерской отчетности за последний завершенный отчетный период</w:t>
            </w:r>
            <w:r>
              <w:rPr>
                <w:rFonts w:ascii="Times New Roman" w:eastAsia="Times New Roman" w:hAnsi="Times New Roman" w:cs="Times New Roman"/>
                <w:bCs/>
                <w:sz w:val="20"/>
                <w:szCs w:val="20"/>
                <w:lang w:eastAsia="ru-RU"/>
              </w:rPr>
              <w:t>.</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79F9ED04" w14:textId="08A5B839" w:rsidR="0024495D" w:rsidRPr="004D717D" w:rsidRDefault="006E65B3"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Pr>
                <w:rFonts w:ascii="Times New Roman" w:eastAsia="Times New Roman" w:hAnsi="Times New Roman" w:cs="Times New Roman"/>
                <w:bCs/>
                <w:sz w:val="20"/>
                <w:szCs w:val="20"/>
                <w:lang w:eastAsia="ru-RU"/>
              </w:rPr>
              <w:t>Не установлено</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32161A5" w14:textId="76B446A5" w:rsidR="00283A9D" w:rsidRPr="00EA5E58"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1-1. </w:t>
            </w:r>
            <w:r w:rsidR="00283A9D" w:rsidRPr="00EA5E58">
              <w:rPr>
                <w:rFonts w:ascii="Times New Roman" w:eastAsia="Times New Roman" w:hAnsi="Times New Roman" w:cs="Times New Roman"/>
                <w:bCs/>
                <w:sz w:val="20"/>
                <w:szCs w:val="20"/>
                <w:lang w:eastAsia="ru-RU"/>
              </w:rPr>
              <w:t>Для юридического лица:</w:t>
            </w:r>
          </w:p>
          <w:p w14:paraId="72ABDA25"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1.</w:t>
            </w:r>
            <w:r w:rsidRPr="00EA5E58">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размещения заказа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размещения заказа без доверенности (руководитель), если заявка на участие в закупке подписывается по доверенности, то в составе заявки также предоставляется такая доверенность (либо ее копия));</w:t>
            </w:r>
          </w:p>
          <w:p w14:paraId="45DCAA2A"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2.</w:t>
            </w:r>
            <w:r w:rsidRPr="00EA5E58">
              <w:rPr>
                <w:rFonts w:ascii="Times New Roman" w:eastAsia="Times New Roman" w:hAnsi="Times New Roman" w:cs="Times New Roman"/>
                <w:bCs/>
                <w:sz w:val="20"/>
                <w:szCs w:val="20"/>
                <w:lang w:eastAsia="ru-RU"/>
              </w:rPr>
              <w:tab/>
              <w:t>Копия Устава;</w:t>
            </w:r>
          </w:p>
          <w:p w14:paraId="3D78D650"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3.</w:t>
            </w:r>
            <w:r w:rsidRPr="00EA5E58">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юридических лиц или Единого государственного реестра индивидуальных предпринимателей;</w:t>
            </w:r>
          </w:p>
          <w:p w14:paraId="5FC298B9"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4.</w:t>
            </w:r>
            <w:r w:rsidRPr="00EA5E58">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769CCFE"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5.</w:t>
            </w:r>
            <w:r w:rsidRPr="00EA5E58">
              <w:rPr>
                <w:rFonts w:ascii="Times New Roman" w:eastAsia="Times New Roman" w:hAnsi="Times New Roman" w:cs="Times New Roman"/>
                <w:bCs/>
                <w:sz w:val="20"/>
                <w:szCs w:val="20"/>
                <w:lang w:eastAsia="ru-RU"/>
              </w:rPr>
              <w:tab/>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РФ, учредительными документами юридического лица и если для участника размещения заказа выполнение работ, являющихся предметом договора, являются крупной сделкой; или письмо об отсутствии необходимости такого одобрения;</w:t>
            </w:r>
          </w:p>
          <w:p w14:paraId="40EA19AB"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6.</w:t>
            </w:r>
            <w:r w:rsidRPr="00EA5E58">
              <w:rPr>
                <w:rFonts w:ascii="Times New Roman" w:eastAsia="Times New Roman" w:hAnsi="Times New Roman" w:cs="Times New Roman"/>
                <w:bCs/>
                <w:sz w:val="20"/>
                <w:szCs w:val="20"/>
                <w:lang w:eastAsia="ru-RU"/>
              </w:rPr>
              <w:tab/>
              <w:t>Копия годовой бухгалтерской отчетности на последнюю отчетную дату с приложениями (с отметкой налогового органа о приеме), согласно форм Приказов Министерства Финансов Российской Федерации от 04.12.2012 № 154 н; от 06.04.2015 № 57 н:</w:t>
            </w:r>
          </w:p>
          <w:p w14:paraId="6FE79673"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а) бухгалтерский баланс;</w:t>
            </w:r>
          </w:p>
          <w:p w14:paraId="27646BF4"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б) отчет о финансовых результатах (отчет о прибылях и убытках); </w:t>
            </w:r>
          </w:p>
          <w:p w14:paraId="2283B81C" w14:textId="1462A519"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в) Приложения к бухгалтерской отчетности:</w:t>
            </w:r>
          </w:p>
          <w:p w14:paraId="323AC73D"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w:t>
            </w:r>
            <w:r w:rsidRPr="00EA5E58">
              <w:rPr>
                <w:rFonts w:ascii="Times New Roman" w:eastAsia="Times New Roman" w:hAnsi="Times New Roman" w:cs="Times New Roman"/>
                <w:bCs/>
                <w:sz w:val="20"/>
                <w:szCs w:val="20"/>
                <w:lang w:eastAsia="ru-RU"/>
              </w:rPr>
              <w:tab/>
              <w:t>отчет об изменениях капитала;</w:t>
            </w:r>
          </w:p>
          <w:p w14:paraId="13FA4A6D"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w:t>
            </w:r>
            <w:r w:rsidRPr="00EA5E58">
              <w:rPr>
                <w:rFonts w:ascii="Times New Roman" w:eastAsia="Times New Roman" w:hAnsi="Times New Roman" w:cs="Times New Roman"/>
                <w:bCs/>
                <w:sz w:val="20"/>
                <w:szCs w:val="20"/>
                <w:lang w:eastAsia="ru-RU"/>
              </w:rPr>
              <w:tab/>
              <w:t>отчет о движении денежных средств;</w:t>
            </w:r>
          </w:p>
          <w:p w14:paraId="0405F438"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w:t>
            </w:r>
            <w:r w:rsidRPr="00EA5E58">
              <w:rPr>
                <w:rFonts w:ascii="Times New Roman" w:eastAsia="Times New Roman" w:hAnsi="Times New Roman" w:cs="Times New Roman"/>
                <w:bCs/>
                <w:sz w:val="20"/>
                <w:szCs w:val="20"/>
                <w:lang w:eastAsia="ru-RU"/>
              </w:rPr>
              <w:tab/>
              <w:t>отчет о целевом использовании средств.</w:t>
            </w:r>
          </w:p>
          <w:p w14:paraId="7376B9CB"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Если участником закупки годовая бухгалтерская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 а также копию налоговой отчетности в зависимости от выбранного режима налогообложения;</w:t>
            </w:r>
          </w:p>
          <w:p w14:paraId="2CC29C74"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lastRenderedPageBreak/>
              <w:t>7.</w:t>
            </w:r>
            <w:r w:rsidRPr="00EA5E58">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40F8E3C9"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 </w:t>
            </w:r>
          </w:p>
          <w:p w14:paraId="27476119" w14:textId="33A91774" w:rsidR="00283A9D" w:rsidRPr="00EA5E58"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1-2. </w:t>
            </w:r>
            <w:r w:rsidR="00283A9D" w:rsidRPr="00EA5E58">
              <w:rPr>
                <w:rFonts w:ascii="Times New Roman" w:eastAsia="Times New Roman" w:hAnsi="Times New Roman" w:cs="Times New Roman"/>
                <w:bCs/>
                <w:sz w:val="20"/>
                <w:szCs w:val="20"/>
                <w:lang w:eastAsia="ru-RU"/>
              </w:rPr>
              <w:t>Для индивидуального предпринимателя:</w:t>
            </w:r>
          </w:p>
          <w:p w14:paraId="7864D611"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1.</w:t>
            </w:r>
            <w:r w:rsidRPr="00EA5E58">
              <w:rPr>
                <w:rFonts w:ascii="Times New Roman" w:eastAsia="Times New Roman" w:hAnsi="Times New Roman" w:cs="Times New Roman"/>
                <w:bCs/>
                <w:sz w:val="20"/>
                <w:szCs w:val="20"/>
                <w:lang w:eastAsia="ru-RU"/>
              </w:rPr>
              <w:tab/>
              <w:t>Данные документов, удостоверяющих личность;</w:t>
            </w:r>
          </w:p>
          <w:p w14:paraId="4F755026"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2.</w:t>
            </w:r>
            <w:r w:rsidRPr="00EA5E58">
              <w:rPr>
                <w:rFonts w:ascii="Times New Roman" w:eastAsia="Times New Roman" w:hAnsi="Times New Roman" w:cs="Times New Roman"/>
                <w:bCs/>
                <w:sz w:val="20"/>
                <w:szCs w:val="20"/>
                <w:lang w:eastAsia="ru-RU"/>
              </w:rPr>
              <w:tab/>
              <w:t>Копия свидетельства о регистрации участника закупки, либо копия листа записи Единого государственного реестра индивидуальных предпринимателей;</w:t>
            </w:r>
          </w:p>
          <w:p w14:paraId="629092F3"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3.</w:t>
            </w:r>
            <w:r w:rsidRPr="00EA5E58">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5F62699D"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4.</w:t>
            </w:r>
            <w:r w:rsidRPr="00EA5E58">
              <w:rPr>
                <w:rFonts w:ascii="Times New Roman" w:eastAsia="Times New Roman" w:hAnsi="Times New Roman" w:cs="Times New Roman"/>
                <w:bCs/>
                <w:sz w:val="20"/>
                <w:szCs w:val="20"/>
                <w:lang w:eastAsia="ru-RU"/>
              </w:rPr>
              <w:tab/>
              <w:t>Копия Декларации по УСН или 3-НДФЛ на последнюю отчетную дату с приложениями (с отметкой налогового органа о приеме). Если участником закупки годовая отчетность не предоставлялась (в случаях, установленных законодательством), участником должно быть представлено письмо с указанием причин такого непредставления.</w:t>
            </w:r>
          </w:p>
          <w:p w14:paraId="4303D64D"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5.</w:t>
            </w:r>
            <w:r w:rsidRPr="00EA5E58">
              <w:rPr>
                <w:rFonts w:ascii="Times New Roman" w:eastAsia="Times New Roman" w:hAnsi="Times New Roman" w:cs="Times New Roman"/>
                <w:bCs/>
                <w:sz w:val="20"/>
                <w:szCs w:val="20"/>
                <w:lang w:eastAsia="ru-RU"/>
              </w:rPr>
              <w:tab/>
              <w:t>Справка (или заверенная копия такой справки) налогового органа (Код по КНД 1120101) об отсутствии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подписанная налоговым органом. В случае если у участника имеется задолженность, то он должен предоставить так же справку (или заверенную копию такой справки) о состоянии расчетов по начисленным налогом, сборам и иным обязательным платежам (Код по КНД 1160080); То есть при наличии задолженности предоставляются обе справки. Обе справки должны быть выданы не ранее, чем за 30 дней с даты публикации извещения в ЕИС, а в случае невозможности предоставления хотя бы одной справки в составе заявки, участник декларирует отсутствие задолженности путем предоставления письма об отсутствии задолженности с условием предоставления справки в случае признания его победителем до заключения договора.</w:t>
            </w:r>
          </w:p>
          <w:p w14:paraId="05412C9B" w14:textId="13180398" w:rsidR="00283A9D" w:rsidRPr="00EA5E58"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1-3 </w:t>
            </w:r>
            <w:r w:rsidR="00283A9D" w:rsidRPr="00EA5E58">
              <w:rPr>
                <w:rFonts w:ascii="Times New Roman" w:eastAsia="Times New Roman" w:hAnsi="Times New Roman" w:cs="Times New Roman"/>
                <w:bCs/>
                <w:sz w:val="20"/>
                <w:szCs w:val="20"/>
                <w:lang w:eastAsia="ru-RU"/>
              </w:rPr>
              <w:t>Для физического лица:</w:t>
            </w:r>
          </w:p>
          <w:p w14:paraId="3058E79D"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1)</w:t>
            </w:r>
            <w:r w:rsidRPr="00EA5E58">
              <w:rPr>
                <w:rFonts w:ascii="Times New Roman" w:eastAsia="Times New Roman" w:hAnsi="Times New Roman" w:cs="Times New Roman"/>
                <w:bCs/>
                <w:sz w:val="20"/>
                <w:szCs w:val="20"/>
                <w:lang w:eastAsia="ru-RU"/>
              </w:rPr>
              <w:tab/>
              <w:t>Данные документов, удостоверяющих личность;</w:t>
            </w:r>
          </w:p>
          <w:p w14:paraId="5DBA3971" w14:textId="77777777" w:rsidR="00283A9D" w:rsidRPr="00EA5E58" w:rsidRDefault="00283A9D"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2)</w:t>
            </w:r>
            <w:r w:rsidRPr="00EA5E58">
              <w:rPr>
                <w:rFonts w:ascii="Times New Roman" w:eastAsia="Times New Roman" w:hAnsi="Times New Roman" w:cs="Times New Roman"/>
                <w:bCs/>
                <w:sz w:val="20"/>
                <w:szCs w:val="20"/>
                <w:lang w:eastAsia="ru-RU"/>
              </w:rPr>
              <w:tab/>
              <w:t>Копия свидетельства о постановке участника закупки на налоговый учет.</w:t>
            </w:r>
          </w:p>
          <w:p w14:paraId="4F7BB5EF" w14:textId="77777777" w:rsidR="00DE2DC7" w:rsidRPr="00EA5E58"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4C3A81DC" w14:textId="3302D3CC" w:rsidR="00283A9D" w:rsidRPr="00EA5E58" w:rsidRDefault="00DE2DC7" w:rsidP="00283A9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2) </w:t>
            </w:r>
            <w:r w:rsidR="00283A9D" w:rsidRPr="00EA5E58">
              <w:rPr>
                <w:rFonts w:ascii="Times New Roman" w:eastAsia="Times New Roman" w:hAnsi="Times New Roman" w:cs="Times New Roman"/>
                <w:bCs/>
                <w:sz w:val="20"/>
                <w:szCs w:val="20"/>
                <w:lang w:eastAsia="ru-RU"/>
              </w:rPr>
              <w:t>Для группы (нескольких лиц) лиц, выступающих на стороне одного участника закупки: Документы, предусмотренные пунктом 11.4.3 Положения в зависимости от категории лиц, выступающих на стороне одного участника и копия соглашения об объединении (иной документ).</w:t>
            </w:r>
          </w:p>
          <w:p w14:paraId="4E450FF7" w14:textId="77777777" w:rsidR="00DE2DC7" w:rsidRPr="00EA5E58" w:rsidRDefault="000D1756"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 </w:t>
            </w:r>
          </w:p>
          <w:p w14:paraId="205B2216" w14:textId="7CC37B57" w:rsidR="000D1756" w:rsidRPr="00EA5E58"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3)</w:t>
            </w:r>
            <w:r w:rsidR="000D1756" w:rsidRPr="00EA5E58">
              <w:rPr>
                <w:rFonts w:ascii="Times New Roman" w:eastAsia="Times New Roman" w:hAnsi="Times New Roman" w:cs="Times New Roman"/>
                <w:bCs/>
                <w:sz w:val="20"/>
                <w:szCs w:val="20"/>
                <w:lang w:eastAsia="ru-RU"/>
              </w:rPr>
              <w:t xml:space="preserve"> предложение участника закупки в отношении предмета такой закупки (технические характеристики </w:t>
            </w:r>
            <w:r w:rsidR="000D1756" w:rsidRPr="00EA5E58">
              <w:rPr>
                <w:rFonts w:ascii="Times New Roman" w:eastAsia="Times New Roman" w:hAnsi="Times New Roman" w:cs="Times New Roman"/>
                <w:b/>
                <w:sz w:val="20"/>
                <w:szCs w:val="20"/>
                <w:lang w:eastAsia="ru-RU"/>
              </w:rPr>
              <w:t>и конкретные показатели товара</w:t>
            </w:r>
            <w:r w:rsidR="000D1756" w:rsidRPr="00EA5E58">
              <w:rPr>
                <w:rFonts w:ascii="Times New Roman" w:eastAsia="Times New Roman" w:hAnsi="Times New Roman" w:cs="Times New Roman"/>
                <w:bCs/>
                <w:sz w:val="20"/>
                <w:szCs w:val="20"/>
                <w:lang w:eastAsia="ru-RU"/>
              </w:rPr>
              <w:t>)</w:t>
            </w:r>
            <w:r w:rsidR="00FB7ABA" w:rsidRPr="00EA5E58">
              <w:rPr>
                <w:rFonts w:ascii="Times New Roman" w:eastAsia="Times New Roman" w:hAnsi="Times New Roman" w:cs="Times New Roman"/>
                <w:bCs/>
                <w:sz w:val="20"/>
                <w:szCs w:val="20"/>
                <w:lang w:eastAsia="ru-RU"/>
              </w:rPr>
              <w:t>,</w:t>
            </w:r>
            <w:r w:rsidR="00FB7ABA" w:rsidRPr="00EA5E58">
              <w:rPr>
                <w:rFonts w:ascii="Times New Roman" w:hAnsi="Times New Roman" w:cs="Times New Roman"/>
                <w:sz w:val="20"/>
                <w:szCs w:val="20"/>
              </w:rPr>
              <w:t xml:space="preserve"> </w:t>
            </w:r>
            <w:r w:rsidR="00FB7ABA" w:rsidRPr="00EA5E58">
              <w:rPr>
                <w:rFonts w:ascii="Times New Roman" w:eastAsia="Times New Roman" w:hAnsi="Times New Roman" w:cs="Times New Roman"/>
                <w:bCs/>
                <w:sz w:val="20"/>
                <w:szCs w:val="20"/>
                <w:lang w:eastAsia="ru-RU"/>
              </w:rPr>
              <w:t>согласие участника процедуры закупки на выполнение работ, оказание услуг на условиях, предусмотренных документацией о закупке, при условии размещения закупки на выполнение работ, оказание услуг;</w:t>
            </w:r>
          </w:p>
          <w:p w14:paraId="30F331D2" w14:textId="409598BC" w:rsidR="0024495D" w:rsidRPr="00EA5E58" w:rsidRDefault="00DE2DC7" w:rsidP="000D17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4) </w:t>
            </w:r>
            <w:r w:rsidR="000D1756" w:rsidRPr="00EA5E58">
              <w:rPr>
                <w:rFonts w:ascii="Times New Roman" w:eastAsia="Times New Roman" w:hAnsi="Times New Roman" w:cs="Times New Roman"/>
                <w:bCs/>
                <w:sz w:val="20"/>
                <w:szCs w:val="20"/>
                <w:lang w:eastAsia="ru-RU"/>
              </w:rPr>
              <w:t>ценовое предложение;</w:t>
            </w:r>
          </w:p>
          <w:p w14:paraId="2224A1C0" w14:textId="7BF6F949" w:rsidR="00D139B8" w:rsidRPr="00EA5E58" w:rsidRDefault="00DE2DC7"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xml:space="preserve">5) </w:t>
            </w:r>
            <w:r w:rsidR="000D1756" w:rsidRPr="00EA5E58">
              <w:rPr>
                <w:rFonts w:ascii="Times New Roman" w:eastAsia="Times New Roman" w:hAnsi="Times New Roman" w:cs="Times New Roman"/>
                <w:bCs/>
                <w:sz w:val="20"/>
                <w:szCs w:val="20"/>
                <w:lang w:eastAsia="ru-RU"/>
              </w:rPr>
              <w:t xml:space="preserve"> информация и документы, которые подтверждают страну происхождения товара в случае, если в извещении о закупке установлены и применяются запрет, ограничение, преимущество в соответствии с пунктом 1 части 2 статьи 3.1-4 Федерального закона № 223-ФЗ в отношении товара, работы, услуги, являющихся предметом закупки</w:t>
            </w:r>
            <w:r w:rsidR="00D139B8" w:rsidRPr="00EA5E58">
              <w:rPr>
                <w:rFonts w:ascii="Times New Roman" w:eastAsia="Times New Roman" w:hAnsi="Times New Roman" w:cs="Times New Roman"/>
                <w:bCs/>
                <w:sz w:val="20"/>
                <w:szCs w:val="20"/>
                <w:lang w:eastAsia="ru-RU"/>
              </w:rPr>
              <w:t>:</w:t>
            </w:r>
          </w:p>
          <w:p w14:paraId="122A6AD5" w14:textId="63C7B416" w:rsidR="00D139B8" w:rsidRPr="00EA5E58" w:rsidRDefault="00D139B8" w:rsidP="007C409B">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5E58">
              <w:rPr>
                <w:rFonts w:ascii="Times New Roman" w:eastAsia="Times New Roman" w:hAnsi="Times New Roman" w:cs="Times New Roman"/>
                <w:b/>
                <w:sz w:val="20"/>
                <w:szCs w:val="20"/>
                <w:lang w:eastAsia="ru-RU"/>
              </w:rPr>
              <w:t>для «Преимущества»:</w:t>
            </w:r>
          </w:p>
          <w:p w14:paraId="3299E9F5" w14:textId="77777777" w:rsidR="00D139B8" w:rsidRPr="00EA5E58" w:rsidRDefault="00D139B8" w:rsidP="00EA5E58">
            <w:pPr>
              <w:widowControl w:val="0"/>
              <w:autoSpaceDE w:val="0"/>
              <w:autoSpaceDN w:val="0"/>
              <w:adjustRightInd w:val="0"/>
              <w:spacing w:after="0" w:line="240" w:lineRule="auto"/>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В соответствии с пунктом 2 части 2 статьи 3.1-4 Федерального закона № 223-ФЗ</w:t>
            </w:r>
          </w:p>
          <w:p w14:paraId="55B130AC" w14:textId="047B019C" w:rsidR="00D139B8" w:rsidRPr="00EA5E58" w:rsidRDefault="00D139B8" w:rsidP="00EA5E58">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sidR="00EA5E58" w:rsidRPr="00EA5E58">
              <w:rPr>
                <w:rFonts w:ascii="Times New Roman" w:eastAsia="Times New Roman" w:hAnsi="Times New Roman" w:cs="Times New Roman"/>
                <w:bCs/>
                <w:sz w:val="20"/>
                <w:szCs w:val="20"/>
                <w:lang w:eastAsia="ru-RU"/>
              </w:rPr>
              <w:t>.</w:t>
            </w:r>
          </w:p>
          <w:p w14:paraId="06EFE05D" w14:textId="702A3F40" w:rsidR="00EA5E58" w:rsidRPr="00EA5E58" w:rsidRDefault="00EA5E58" w:rsidP="00EA5E58">
            <w:pPr>
              <w:pStyle w:val="ab"/>
              <w:widowControl w:val="0"/>
              <w:ind w:firstLine="317"/>
              <w:jc w:val="both"/>
              <w:rPr>
                <w:rFonts w:ascii="Times New Roman" w:hAnsi="Times New Roman"/>
                <w:b/>
                <w:bCs/>
                <w:sz w:val="20"/>
                <w:szCs w:val="20"/>
                <w:lang w:eastAsia="ru-RU"/>
              </w:rPr>
            </w:pPr>
            <w:r w:rsidRPr="00EA5E58">
              <w:rPr>
                <w:rFonts w:ascii="Times New Roman" w:hAnsi="Times New Roman"/>
                <w:b/>
                <w:bCs/>
                <w:sz w:val="20"/>
                <w:szCs w:val="20"/>
                <w:lang w:eastAsia="ru-RU"/>
              </w:rPr>
              <w:t>Для «</w:t>
            </w:r>
            <w:r>
              <w:rPr>
                <w:rFonts w:ascii="Times New Roman" w:hAnsi="Times New Roman"/>
                <w:b/>
                <w:bCs/>
                <w:sz w:val="20"/>
                <w:szCs w:val="20"/>
                <w:lang w:eastAsia="ru-RU"/>
              </w:rPr>
              <w:t>О</w:t>
            </w:r>
            <w:r w:rsidRPr="00EA5E58">
              <w:rPr>
                <w:rFonts w:ascii="Times New Roman" w:hAnsi="Times New Roman"/>
                <w:b/>
                <w:bCs/>
                <w:sz w:val="20"/>
                <w:szCs w:val="20"/>
                <w:lang w:eastAsia="ru-RU"/>
              </w:rPr>
              <w:t>граничения»:</w:t>
            </w:r>
          </w:p>
          <w:p w14:paraId="3B7EF9E5" w14:textId="77777777" w:rsidR="00EA5E58" w:rsidRPr="00EA5E58" w:rsidRDefault="00EA5E58" w:rsidP="00EA5E58">
            <w:pPr>
              <w:widowControl w:val="0"/>
              <w:spacing w:after="0" w:line="240" w:lineRule="auto"/>
              <w:jc w:val="both"/>
              <w:rPr>
                <w:rFonts w:ascii="Times New Roman" w:hAnsi="Times New Roman" w:cs="Times New Roman"/>
                <w:sz w:val="20"/>
                <w:szCs w:val="20"/>
              </w:rPr>
            </w:pPr>
            <w:r w:rsidRPr="00EA5E58">
              <w:rPr>
                <w:rFonts w:ascii="Times New Roman" w:hAnsi="Times New Roman" w:cs="Times New Roman"/>
                <w:sz w:val="20"/>
                <w:szCs w:val="20"/>
              </w:rPr>
              <w:t xml:space="preserve">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w:t>
            </w:r>
            <w:r w:rsidRPr="00EA5E58">
              <w:rPr>
                <w:rFonts w:ascii="Times New Roman" w:hAnsi="Times New Roman" w:cs="Times New Roman"/>
                <w:sz w:val="20"/>
                <w:szCs w:val="20"/>
              </w:rPr>
              <w:lastRenderedPageBreak/>
              <w:t>том числе:</w:t>
            </w:r>
            <w:r w:rsidRPr="00EA5E58">
              <w:rPr>
                <w:rFonts w:ascii="Times New Roma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A5E58">
              <w:rPr>
                <w:rFonts w:ascii="Times New Roman" w:hAnsi="Times New Roman" w:cs="Times New Roman"/>
                <w:sz w:val="20"/>
                <w:szCs w:val="20"/>
              </w:rPr>
              <w:b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A5E58">
              <w:rPr>
                <w:rFonts w:ascii="Times New Roman" w:hAnsi="Times New Roman" w:cs="Times New Roman"/>
                <w:sz w:val="20"/>
                <w:szCs w:val="20"/>
              </w:rPr>
              <w:br/>
              <w:t>ИЛИ</w:t>
            </w:r>
            <w:r w:rsidRPr="00EA5E58">
              <w:rPr>
                <w:rFonts w:ascii="Times New Roma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A5E58">
              <w:rPr>
                <w:rFonts w:ascii="Times New Roma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A5E58">
              <w:rPr>
                <w:rFonts w:ascii="Times New Roma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1145A32E" w14:textId="77777777" w:rsidR="00EA5E58" w:rsidRPr="00EA5E58" w:rsidRDefault="00EA5E58" w:rsidP="00EA5E58">
            <w:pPr>
              <w:widowControl w:val="0"/>
              <w:spacing w:after="0" w:line="240" w:lineRule="auto"/>
              <w:jc w:val="both"/>
              <w:rPr>
                <w:rFonts w:ascii="Times New Roman" w:hAnsi="Times New Roman" w:cs="Times New Roman"/>
                <w:sz w:val="20"/>
                <w:szCs w:val="20"/>
              </w:rPr>
            </w:pPr>
            <w:r w:rsidRPr="00EA5E58">
              <w:rPr>
                <w:rFonts w:ascii="Times New Roman" w:hAnsi="Times New Roman" w:cs="Times New Roman"/>
                <w:sz w:val="20"/>
                <w:szCs w:val="20"/>
              </w:rPr>
              <w:t xml:space="preserve">ИЛИ </w:t>
            </w:r>
          </w:p>
          <w:p w14:paraId="62ACC445" w14:textId="6127864C" w:rsidR="00EA5E58" w:rsidRPr="00EA5E58" w:rsidRDefault="00EA5E58" w:rsidP="00EA5E58">
            <w:pPr>
              <w:widowControl w:val="0"/>
              <w:spacing w:after="0" w:line="240" w:lineRule="auto"/>
              <w:jc w:val="both"/>
              <w:rPr>
                <w:rFonts w:ascii="Times New Roman" w:hAnsi="Times New Roman" w:cs="Times New Roman"/>
                <w:sz w:val="20"/>
                <w:szCs w:val="20"/>
              </w:rPr>
            </w:pPr>
            <w:r w:rsidRPr="00EA5E58">
              <w:rPr>
                <w:rFonts w:ascii="Times New Roman" w:hAnsi="Times New Roman" w:cs="Times New Roman"/>
                <w:sz w:val="20"/>
                <w:szCs w:val="20"/>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18F282E1" w14:textId="77777777" w:rsidR="00EA5E58" w:rsidRPr="00EA5E58" w:rsidRDefault="00EA5E58" w:rsidP="00EA5E5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p>
          <w:p w14:paraId="642BFF59" w14:textId="77777777" w:rsidR="00EA5E58" w:rsidRPr="00EA5E58" w:rsidRDefault="00EA5E5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2BE2F112" w14:textId="77777777" w:rsidR="00D139B8" w:rsidRPr="00EA5E58" w:rsidRDefault="00D139B8"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5E58">
              <w:rPr>
                <w:rFonts w:ascii="Times New Roman" w:eastAsia="Times New Roman" w:hAnsi="Times New Roman" w:cs="Times New Roman"/>
                <w:b/>
                <w:sz w:val="20"/>
                <w:szCs w:val="20"/>
                <w:lang w:eastAsia="ru-RU"/>
              </w:rPr>
              <w:t>Декларация о месте происхождении товара (с указанием страны</w:t>
            </w:r>
          </w:p>
          <w:p w14:paraId="23CEDEAA" w14:textId="640D2C51" w:rsidR="00DE2DC7" w:rsidRPr="00EA5E58" w:rsidRDefault="00DE2DC7" w:rsidP="00D139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EA5E58">
              <w:rPr>
                <w:rFonts w:ascii="Times New Roman" w:eastAsia="Times New Roman" w:hAnsi="Times New Roman" w:cs="Times New Roman"/>
                <w:b/>
                <w:sz w:val="20"/>
                <w:szCs w:val="20"/>
                <w:lang w:eastAsia="ru-RU"/>
              </w:rPr>
              <w:t>6)</w:t>
            </w:r>
            <w:r w:rsidRPr="00EA5E58">
              <w:rPr>
                <w:rFonts w:ascii="Times New Roman" w:hAnsi="Times New Roman" w:cs="Times New Roman"/>
                <w:sz w:val="20"/>
                <w:szCs w:val="20"/>
              </w:rPr>
              <w:t xml:space="preserve"> </w:t>
            </w:r>
            <w:r w:rsidRPr="00EA5E58">
              <w:rPr>
                <w:rFonts w:ascii="Times New Roman" w:eastAsia="Times New Roman" w:hAnsi="Times New Roman" w:cs="Times New Roman"/>
                <w:bCs/>
                <w:sz w:val="20"/>
                <w:szCs w:val="20"/>
                <w:lang w:eastAsia="ru-RU"/>
              </w:rPr>
              <w:t>декларация, подтверждающая соответствие участника закупки требованиям, установленным разделом 18 настоящего извещения;</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5086851" w14:textId="0CFEBDC1" w:rsidR="00D139B8" w:rsidRPr="00D139B8" w:rsidRDefault="00D139B8" w:rsidP="001F41CC">
            <w:pPr>
              <w:spacing w:after="0" w:line="20" w:lineRule="atLeast"/>
              <w:jc w:val="both"/>
              <w:rPr>
                <w:rFonts w:ascii="Times New Roman" w:hAnsi="Times New Roman" w:cs="Times New Roman"/>
                <w:sz w:val="20"/>
                <w:szCs w:val="20"/>
              </w:rPr>
            </w:pPr>
            <w:r w:rsidRPr="00D139B8">
              <w:rPr>
                <w:rFonts w:ascii="Times New Roman" w:hAnsi="Times New Roman" w:cs="Times New Roman"/>
                <w:sz w:val="20"/>
                <w:szCs w:val="20"/>
              </w:rPr>
              <w:t>-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27A0D39" w14:textId="0BE4D692" w:rsidR="00D139B8" w:rsidRPr="00D139B8" w:rsidRDefault="00D139B8" w:rsidP="001F41CC">
            <w:pPr>
              <w:spacing w:after="0" w:line="20" w:lineRule="atLeast"/>
              <w:jc w:val="both"/>
              <w:rPr>
                <w:rFonts w:ascii="Times New Roman" w:hAnsi="Times New Roman" w:cs="Times New Roman"/>
                <w:b/>
                <w:bCs/>
                <w:sz w:val="20"/>
                <w:szCs w:val="20"/>
              </w:rPr>
            </w:pPr>
            <w:r w:rsidRPr="00D139B8">
              <w:rPr>
                <w:rFonts w:ascii="Times New Roman" w:hAnsi="Times New Roman" w:cs="Times New Roman"/>
                <w:b/>
                <w:bCs/>
                <w:sz w:val="20"/>
                <w:szCs w:val="20"/>
              </w:rPr>
              <w:t>для «Преимущества»:</w:t>
            </w:r>
          </w:p>
          <w:p w14:paraId="6F59FBD3" w14:textId="77777777" w:rsidR="00D139B8" w:rsidRPr="00D139B8" w:rsidRDefault="00D139B8" w:rsidP="001F41CC">
            <w:pPr>
              <w:spacing w:after="0" w:line="20" w:lineRule="atLeast"/>
              <w:jc w:val="both"/>
              <w:rPr>
                <w:rFonts w:ascii="Times New Roman" w:hAnsi="Times New Roman" w:cs="Times New Roman"/>
                <w:sz w:val="20"/>
                <w:szCs w:val="20"/>
              </w:rPr>
            </w:pPr>
            <w:r w:rsidRPr="00D139B8">
              <w:rPr>
                <w:rFonts w:ascii="Times New Roman" w:hAnsi="Times New Roman" w:cs="Times New Roman"/>
                <w:sz w:val="20"/>
                <w:szCs w:val="20"/>
              </w:rPr>
              <w:t>В соответствии с пунктом 2 части 2 статьи 3.1-4 Федерального закона № 223-ФЗ</w:t>
            </w:r>
          </w:p>
          <w:p w14:paraId="438343B8" w14:textId="45BC236F" w:rsidR="000D1756" w:rsidRPr="00EA5E58" w:rsidRDefault="00D139B8" w:rsidP="001F41CC">
            <w:pPr>
              <w:spacing w:after="0" w:line="20" w:lineRule="atLeast"/>
              <w:jc w:val="both"/>
              <w:rPr>
                <w:rFonts w:ascii="Times New Roman" w:hAnsi="Times New Roman" w:cs="Times New Roman"/>
                <w:sz w:val="20"/>
                <w:szCs w:val="20"/>
              </w:rPr>
            </w:pPr>
            <w:r w:rsidRPr="00D139B8">
              <w:rPr>
                <w:rFonts w:ascii="Times New Roman" w:hAnsi="Times New Roman" w:cs="Times New Roman"/>
                <w:sz w:val="20"/>
                <w:szCs w:val="20"/>
              </w:rPr>
              <w:t>- указание в заявке на участие в закупке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в соответствии с общероссийским классификатором, используемым для идентификации стран мира</w:t>
            </w:r>
            <w:r w:rsidR="00EA5E58">
              <w:rPr>
                <w:rFonts w:ascii="Times New Roman" w:hAnsi="Times New Roman" w:cs="Times New Roman"/>
                <w:sz w:val="20"/>
                <w:szCs w:val="20"/>
              </w:rPr>
              <w:t xml:space="preserve">: </w:t>
            </w:r>
            <w:r w:rsidRPr="00D139B8">
              <w:rPr>
                <w:rFonts w:ascii="Times New Roman" w:hAnsi="Times New Roman" w:cs="Times New Roman"/>
                <w:b/>
                <w:bCs/>
                <w:sz w:val="20"/>
                <w:szCs w:val="20"/>
              </w:rPr>
              <w:t>Декларация о месте происхождении товара (с указанием страны</w:t>
            </w:r>
            <w:r w:rsidR="00EA5E58">
              <w:rPr>
                <w:rFonts w:ascii="Times New Roman" w:hAnsi="Times New Roman" w:cs="Times New Roman"/>
                <w:b/>
                <w:bCs/>
                <w:sz w:val="20"/>
                <w:szCs w:val="20"/>
              </w:rPr>
              <w:t>)</w:t>
            </w:r>
          </w:p>
          <w:p w14:paraId="1DC9CEB3" w14:textId="18132BB1" w:rsidR="00EA5E58" w:rsidRPr="00EA5E58" w:rsidRDefault="00EA5E58" w:rsidP="001F41CC">
            <w:pPr>
              <w:pStyle w:val="ab"/>
              <w:widowControl w:val="0"/>
              <w:spacing w:line="20" w:lineRule="atLeast"/>
              <w:ind w:firstLine="317"/>
              <w:jc w:val="both"/>
              <w:rPr>
                <w:rFonts w:ascii="Times New Roman" w:hAnsi="Times New Roman"/>
                <w:b/>
                <w:bCs/>
                <w:sz w:val="20"/>
                <w:szCs w:val="20"/>
                <w:lang w:eastAsia="ru-RU"/>
              </w:rPr>
            </w:pPr>
            <w:r w:rsidRPr="00EA5E58">
              <w:rPr>
                <w:rFonts w:ascii="Times New Roman" w:hAnsi="Times New Roman"/>
                <w:b/>
                <w:bCs/>
                <w:sz w:val="20"/>
                <w:szCs w:val="20"/>
                <w:lang w:eastAsia="ru-RU"/>
              </w:rPr>
              <w:t>Для «</w:t>
            </w:r>
            <w:r>
              <w:rPr>
                <w:rFonts w:ascii="Times New Roman" w:hAnsi="Times New Roman"/>
                <w:b/>
                <w:bCs/>
                <w:sz w:val="20"/>
                <w:szCs w:val="20"/>
                <w:lang w:eastAsia="ru-RU"/>
              </w:rPr>
              <w:t>О</w:t>
            </w:r>
            <w:r w:rsidRPr="00EA5E58">
              <w:rPr>
                <w:rFonts w:ascii="Times New Roman" w:hAnsi="Times New Roman"/>
                <w:b/>
                <w:bCs/>
                <w:sz w:val="20"/>
                <w:szCs w:val="20"/>
                <w:lang w:eastAsia="ru-RU"/>
              </w:rPr>
              <w:t>граничения»:</w:t>
            </w:r>
          </w:p>
          <w:p w14:paraId="620B6F3C" w14:textId="77777777" w:rsidR="00EA5E58" w:rsidRPr="00EA5E58" w:rsidRDefault="00EA5E58" w:rsidP="001F41CC">
            <w:pPr>
              <w:widowControl w:val="0"/>
              <w:spacing w:after="0" w:line="20" w:lineRule="atLeast"/>
              <w:jc w:val="both"/>
              <w:rPr>
                <w:rFonts w:ascii="Times New Roman" w:hAnsi="Times New Roman" w:cs="Times New Roman"/>
                <w:sz w:val="20"/>
                <w:szCs w:val="20"/>
              </w:rPr>
            </w:pPr>
            <w:r w:rsidRPr="00EA5E58">
              <w:rPr>
                <w:rFonts w:ascii="Times New Roman" w:hAnsi="Times New Roman" w:cs="Times New Roman"/>
                <w:sz w:val="20"/>
                <w:szCs w:val="20"/>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r w:rsidRPr="00EA5E58">
              <w:rPr>
                <w:rFonts w:ascii="Times New Roman" w:hAnsi="Times New Roman" w:cs="Times New Roman"/>
                <w:sz w:val="20"/>
                <w:szCs w:val="20"/>
              </w:rPr>
              <w:b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r w:rsidRPr="00EA5E58">
              <w:rPr>
                <w:rFonts w:ascii="Times New Roman" w:hAnsi="Times New Roman" w:cs="Times New Roman"/>
                <w:sz w:val="20"/>
                <w:szCs w:val="20"/>
              </w:rPr>
              <w:br/>
            </w:r>
            <w:r w:rsidRPr="00EA5E58">
              <w:rPr>
                <w:rFonts w:ascii="Times New Roman" w:hAnsi="Times New Roman" w:cs="Times New Roman"/>
                <w:sz w:val="20"/>
                <w:szCs w:val="20"/>
              </w:rPr>
              <w:lastRenderedPageBreak/>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r w:rsidRPr="00EA5E58">
              <w:rPr>
                <w:rFonts w:ascii="Times New Roman" w:hAnsi="Times New Roman" w:cs="Times New Roman"/>
                <w:sz w:val="20"/>
                <w:szCs w:val="20"/>
              </w:rPr>
              <w:br/>
              <w:t>ИЛИ</w:t>
            </w:r>
            <w:r w:rsidRPr="00EA5E58">
              <w:rPr>
                <w:rFonts w:ascii="Times New Roman" w:hAnsi="Times New Roman" w:cs="Times New Roman"/>
                <w:sz w:val="20"/>
                <w:szCs w:val="20"/>
              </w:rPr>
              <w:b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r w:rsidRPr="00EA5E58">
              <w:rPr>
                <w:rFonts w:ascii="Times New Roman" w:hAnsi="Times New Roman" w:cs="Times New Roman"/>
                <w:sz w:val="20"/>
                <w:szCs w:val="20"/>
              </w:rPr>
              <w:b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r w:rsidRPr="00EA5E58">
              <w:rPr>
                <w:rFonts w:ascii="Times New Roman" w:hAnsi="Times New Roman" w:cs="Times New Roman"/>
                <w:sz w:val="20"/>
                <w:szCs w:val="20"/>
              </w:rPr>
              <w:b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6BB73234" w14:textId="77777777" w:rsidR="00EA5E58" w:rsidRPr="00EA5E58" w:rsidRDefault="00EA5E58" w:rsidP="001F41CC">
            <w:pPr>
              <w:widowControl w:val="0"/>
              <w:spacing w:after="0" w:line="20" w:lineRule="atLeast"/>
              <w:jc w:val="both"/>
              <w:rPr>
                <w:rFonts w:ascii="Times New Roman" w:hAnsi="Times New Roman" w:cs="Times New Roman"/>
                <w:sz w:val="20"/>
                <w:szCs w:val="20"/>
              </w:rPr>
            </w:pPr>
            <w:r w:rsidRPr="00EA5E58">
              <w:rPr>
                <w:rFonts w:ascii="Times New Roman" w:hAnsi="Times New Roman" w:cs="Times New Roman"/>
                <w:sz w:val="20"/>
                <w:szCs w:val="20"/>
              </w:rPr>
              <w:t xml:space="preserve">ИЛИ </w:t>
            </w:r>
          </w:p>
          <w:p w14:paraId="6E0DD3D3" w14:textId="77777777" w:rsidR="00EA5E58" w:rsidRPr="00EA5E58" w:rsidRDefault="00EA5E58" w:rsidP="001F41CC">
            <w:pPr>
              <w:widowControl w:val="0"/>
              <w:spacing w:after="0" w:line="20" w:lineRule="atLeast"/>
              <w:jc w:val="both"/>
              <w:rPr>
                <w:rFonts w:ascii="Times New Roman" w:hAnsi="Times New Roman" w:cs="Times New Roman"/>
                <w:sz w:val="20"/>
                <w:szCs w:val="20"/>
              </w:rPr>
            </w:pPr>
            <w:r w:rsidRPr="00EA5E58">
              <w:rPr>
                <w:rFonts w:ascii="Times New Roman" w:hAnsi="Times New Roman" w:cs="Times New Roman"/>
                <w:sz w:val="20"/>
                <w:szCs w:val="20"/>
              </w:rPr>
              <w:t xml:space="preserve">-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предусмотрено подтверждение страны происхождения товара путем предоставления информации из евразийского реестра промышленных товаров).  </w:t>
            </w:r>
          </w:p>
          <w:p w14:paraId="21070D2B" w14:textId="2729DA9C" w:rsidR="00EA5E58" w:rsidRPr="00F33D04" w:rsidRDefault="00EA5E58" w:rsidP="001F41CC">
            <w:pPr>
              <w:widowControl w:val="0"/>
              <w:autoSpaceDE w:val="0"/>
              <w:autoSpaceDN w:val="0"/>
              <w:adjustRightInd w:val="0"/>
              <w:spacing w:after="0" w:line="20" w:lineRule="atLeast"/>
              <w:ind w:left="34" w:firstLine="487"/>
              <w:contextualSpacing/>
              <w:jc w:val="both"/>
              <w:rPr>
                <w:rFonts w:ascii="Times New Roman" w:eastAsia="Times New Roman" w:hAnsi="Times New Roman" w:cs="Times New Roman"/>
                <w:bCs/>
                <w:sz w:val="20"/>
                <w:szCs w:val="20"/>
                <w:lang w:eastAsia="ru-RU"/>
              </w:rPr>
            </w:pPr>
            <w:r w:rsidRPr="00EA5E58">
              <w:rPr>
                <w:rFonts w:ascii="Times New Roman" w:eastAsia="Times New Roman" w:hAnsi="Times New Roman" w:cs="Times New Roman"/>
                <w:bCs/>
                <w:sz w:val="20"/>
                <w:szCs w:val="20"/>
                <w:lang w:eastAsia="ru-RU"/>
              </w:rPr>
              <w:t>Иные документы для данного вида товара согласно Постановлению Правительства Российской Федерации от 23 декабря 2024 г. N 1875</w:t>
            </w:r>
            <w:r w:rsidR="00F33D04">
              <w:rPr>
                <w:rFonts w:ascii="Times New Roman" w:eastAsia="Times New Roman" w:hAnsi="Times New Roman" w:cs="Times New Roman"/>
                <w:bCs/>
                <w:sz w:val="20"/>
                <w:szCs w:val="20"/>
                <w:lang w:eastAsia="ru-RU"/>
              </w:rPr>
              <w:t>.</w:t>
            </w:r>
          </w:p>
        </w:tc>
      </w:tr>
      <w:tr w:rsidR="0024495D" w:rsidRPr="00CD6114" w14:paraId="2342B38F" w14:textId="77777777" w:rsidTr="004F40AA">
        <w:tc>
          <w:tcPr>
            <w:tcW w:w="540" w:type="pct"/>
            <w:vMerge w:val="restart"/>
            <w:vAlign w:val="center"/>
          </w:tcPr>
          <w:p w14:paraId="7C0E325D" w14:textId="5B84466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D7640DD" w14:textId="77777777" w:rsidR="006469BF" w:rsidRPr="006469BF" w:rsidRDefault="006469BF" w:rsidP="006469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469BF">
              <w:rPr>
                <w:rFonts w:ascii="Times New Roman" w:eastAsia="Times New Roman" w:hAnsi="Times New Roman" w:cs="Times New Roman"/>
                <w:bCs/>
                <w:sz w:val="20"/>
                <w:szCs w:val="20"/>
                <w:lang w:eastAsia="ru-RU"/>
              </w:rPr>
              <w:t>Установлено.</w:t>
            </w:r>
          </w:p>
          <w:p w14:paraId="4CA338DF" w14:textId="77777777" w:rsidR="006469BF" w:rsidRPr="006469BF" w:rsidRDefault="006469BF" w:rsidP="006469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469BF">
              <w:rPr>
                <w:rFonts w:ascii="Times New Roman" w:eastAsia="Times New Roman" w:hAnsi="Times New Roman" w:cs="Times New Roman"/>
                <w:bCs/>
                <w:sz w:val="20"/>
                <w:szCs w:val="20"/>
                <w:lang w:eastAsia="ru-RU"/>
              </w:rPr>
              <w:t>Антидемпинговая мера применяется к тем участникам, стоимость предложений которых более чем на 25 (двадцать пять) процентов ниже НМЦД, указанной в извещении об осуществлении закупки.</w:t>
            </w:r>
          </w:p>
          <w:p w14:paraId="2CC9B401" w14:textId="77777777" w:rsidR="006469BF" w:rsidRPr="006469BF" w:rsidRDefault="006469BF" w:rsidP="006469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6469BF">
              <w:rPr>
                <w:rFonts w:ascii="Times New Roman" w:eastAsia="Times New Roman" w:hAnsi="Times New Roman" w:cs="Times New Roman"/>
                <w:bCs/>
                <w:sz w:val="20"/>
                <w:szCs w:val="20"/>
                <w:lang w:eastAsia="ru-RU"/>
              </w:rPr>
              <w:t>Такой участник предоставляет в составе заявки расчет снижения цены, порядка ценообразования и обоснованности такого снижения. Обоснование предлагаемой цены договора (цены лота), расчеты и заключения, указанные в настоящем подпункте, представляются участником закупки, предложившим демпинговую цену договора в составе заявки на участие в закупке. В случае их непредставления или признания предложенной цены договора необоснованной заявка на участие в закупке такого участника отклоняется. Указанное решение фиксируется в итоговом протоколе.</w:t>
            </w:r>
          </w:p>
          <w:p w14:paraId="049230E2" w14:textId="510B60E8" w:rsidR="0024495D" w:rsidRPr="004D717D" w:rsidRDefault="006469BF" w:rsidP="006469BF">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6469BF">
              <w:rPr>
                <w:rFonts w:ascii="Times New Roman" w:eastAsia="Times New Roman" w:hAnsi="Times New Roman" w:cs="Times New Roman"/>
                <w:bCs/>
                <w:sz w:val="20"/>
                <w:szCs w:val="20"/>
                <w:lang w:eastAsia="ru-RU"/>
              </w:rPr>
              <w:t>Невыполнение участником требований, предъявляемых в соответствии с данным разделом, влечет за собой обязанность отклонить заявку такого участника.</w:t>
            </w:r>
          </w:p>
        </w:tc>
      </w:tr>
      <w:tr w:rsidR="0024495D" w:rsidRPr="00CD6114" w14:paraId="3C165D9F" w14:textId="77777777" w:rsidTr="004F40AA">
        <w:tc>
          <w:tcPr>
            <w:tcW w:w="540" w:type="pct"/>
            <w:vMerge w:val="restart"/>
            <w:vAlign w:val="center"/>
          </w:tcPr>
          <w:p w14:paraId="056DC714" w14:textId="3E8BDCF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0C790B66"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 xml:space="preserve">в электронной форме подготавливает заявку в соответствии с требованиями и условиями, указанными в </w:t>
            </w:r>
            <w:r w:rsidR="00731542">
              <w:rPr>
                <w:rFonts w:ascii="Times New Roman" w:eastAsia="Times New Roman" w:hAnsi="Times New Roman" w:cs="Times New Roman"/>
                <w:sz w:val="20"/>
                <w:szCs w:val="20"/>
                <w:lang w:eastAsia="ru-RU"/>
              </w:rPr>
              <w:t>извещении</w:t>
            </w:r>
            <w:r w:rsidRPr="004D717D">
              <w:rPr>
                <w:rFonts w:ascii="Times New Roman" w:eastAsia="Times New Roman" w:hAnsi="Times New Roman" w:cs="Times New Roman"/>
                <w:sz w:val="20"/>
                <w:szCs w:val="20"/>
                <w:lang w:eastAsia="ru-RU"/>
              </w:rPr>
              <w:t xml:space="preserve"> о конкурентной закупке;</w:t>
            </w:r>
          </w:p>
          <w:p w14:paraId="7C901E88" w14:textId="218A16D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w:t>
            </w:r>
            <w:r w:rsidR="00731542">
              <w:rPr>
                <w:rFonts w:ascii="Times New Roman" w:eastAsia="Times New Roman" w:hAnsi="Times New Roman" w:cs="Times New Roman"/>
                <w:sz w:val="20"/>
                <w:szCs w:val="20"/>
                <w:lang w:eastAsia="ru-RU"/>
              </w:rPr>
              <w:t>извещении</w:t>
            </w:r>
            <w:r w:rsidR="00731542" w:rsidRPr="004D717D">
              <w:rPr>
                <w:rFonts w:ascii="Times New Roman" w:eastAsia="Times New Roman" w:hAnsi="Times New Roman" w:cs="Times New Roman"/>
                <w:sz w:val="20"/>
                <w:szCs w:val="20"/>
                <w:lang w:eastAsia="ru-RU"/>
              </w:rPr>
              <w:t xml:space="preserve"> </w:t>
            </w:r>
            <w:r w:rsidRPr="004D717D">
              <w:rPr>
                <w:rFonts w:ascii="Times New Roman" w:eastAsia="Times New Roman" w:hAnsi="Times New Roman" w:cs="Times New Roman"/>
                <w:sz w:val="20"/>
                <w:szCs w:val="20"/>
                <w:lang w:eastAsia="ru-RU"/>
              </w:rPr>
              <w:t xml:space="preserve">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743B8011"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58DA119F"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а) Несоответствия участника закупки требованиям к участникам закупки, установленным документацией о проведении запроса котировок в электронной форме.</w:t>
            </w:r>
          </w:p>
          <w:p w14:paraId="40E2F068"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б) Несоответствия котировочной заявки требованиям к заявкам, установленным извещением о проведении запроса котировок в электронной форме.</w:t>
            </w:r>
          </w:p>
          <w:p w14:paraId="5D2D91FB" w14:textId="4DD3FE11"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lastRenderedPageBreak/>
              <w:t xml:space="preserve">в) Несоответствия предлагаемых товаров, работ, услуг требованиям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(количество, объем, технические характеристики и пр.).</w:t>
            </w:r>
          </w:p>
          <w:p w14:paraId="38463FF9" w14:textId="535E9DFF"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г) Несоответствие сроков поставки товаров (графиков выполнения работ, оказания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 в том числе условиям проекта договора и технического задания (при наличии).</w:t>
            </w:r>
          </w:p>
          <w:p w14:paraId="7A10FB9C" w14:textId="3F6DDEC3"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 xml:space="preserve">д) Несоответствие гарантийного срока на поставляемые товары, результаты работ и услуг условиям, указанным в </w:t>
            </w:r>
            <w:r>
              <w:rPr>
                <w:rFonts w:ascii="Times New Roman" w:eastAsia="Times New Roman" w:hAnsi="Times New Roman" w:cs="Times New Roman"/>
                <w:sz w:val="20"/>
                <w:szCs w:val="20"/>
                <w:lang w:eastAsia="ru-RU"/>
              </w:rPr>
              <w:t>закупочной</w:t>
            </w:r>
            <w:r w:rsidRPr="00573926">
              <w:rPr>
                <w:rFonts w:ascii="Times New Roman" w:eastAsia="Times New Roman" w:hAnsi="Times New Roman" w:cs="Times New Roman"/>
                <w:sz w:val="20"/>
                <w:szCs w:val="20"/>
                <w:lang w:eastAsia="ru-RU"/>
              </w:rPr>
              <w:t xml:space="preserve"> документации.</w:t>
            </w:r>
          </w:p>
          <w:p w14:paraId="78918CCD"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е) Непредставления (при необходимости) обеспечения заявки в случае установления требования об обеспечении заявки.</w:t>
            </w:r>
          </w:p>
          <w:p w14:paraId="02D37B81" w14:textId="77777777" w:rsidR="00573926" w:rsidRPr="00573926" w:rsidRDefault="00573926"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573926">
              <w:rPr>
                <w:rFonts w:ascii="Times New Roman" w:eastAsia="Times New Roman" w:hAnsi="Times New Roman" w:cs="Times New Roman"/>
                <w:sz w:val="20"/>
                <w:szCs w:val="20"/>
                <w:lang w:eastAsia="ru-RU"/>
              </w:rPr>
              <w:t>ж) Предоставления в составе заявки заведомо недостоверных сведений, намеренного искажения информации или документов, входящих в состав заявки.</w:t>
            </w:r>
          </w:p>
          <w:p w14:paraId="07A60B72" w14:textId="10A2BB3D" w:rsidR="00573926" w:rsidRDefault="002962C1"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з) </w:t>
            </w:r>
            <w:r w:rsidR="00573926" w:rsidRPr="00573926">
              <w:rPr>
                <w:rFonts w:ascii="Times New Roman" w:eastAsia="Times New Roman" w:hAnsi="Times New Roman" w:cs="Times New Roman"/>
                <w:sz w:val="20"/>
                <w:szCs w:val="20"/>
                <w:lang w:eastAsia="ru-RU"/>
              </w:rPr>
              <w:t>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участников закупки и в связи с этим участник закупки перестал соответствовать установленным требованиям.</w:t>
            </w:r>
          </w:p>
          <w:p w14:paraId="4A70ECCF" w14:textId="712A87BB" w:rsidR="00390F7D" w:rsidRDefault="00390F7D" w:rsidP="0057392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B41C71" w:rsidRPr="00CD6114" w14:paraId="39F40138" w14:textId="77777777" w:rsidTr="00B41C71">
        <w:tc>
          <w:tcPr>
            <w:tcW w:w="540" w:type="pct"/>
            <w:vMerge w:val="restart"/>
            <w:vAlign w:val="center"/>
          </w:tcPr>
          <w:p w14:paraId="101DBA18" w14:textId="10568B70"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26</w:t>
            </w:r>
          </w:p>
        </w:tc>
        <w:tc>
          <w:tcPr>
            <w:tcW w:w="4460" w:type="pct"/>
            <w:shd w:val="clear" w:color="auto" w:fill="D9E2F3" w:themeFill="accent1" w:themeFillTint="33"/>
            <w:vAlign w:val="center"/>
          </w:tcPr>
          <w:p w14:paraId="5F78D799" w14:textId="71DB16BC" w:rsidR="00B41C71" w:rsidRPr="00B41C71" w:rsidRDefault="00B41C71" w:rsidP="00B41C71">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5454A">
              <w:rPr>
                <w:rFonts w:ascii="Times New Roman" w:eastAsia="Times New Roman" w:hAnsi="Times New Roman" w:cs="Times New Roman"/>
                <w:b/>
                <w:sz w:val="20"/>
                <w:szCs w:val="20"/>
                <w:lang w:eastAsia="ru-RU"/>
              </w:rPr>
              <w:t>Признание</w:t>
            </w:r>
            <w:r>
              <w:rPr>
                <w:rFonts w:ascii="Times New Roman" w:eastAsia="Times New Roman" w:hAnsi="Times New Roman" w:cs="Times New Roman"/>
                <w:b/>
                <w:sz w:val="20"/>
                <w:szCs w:val="20"/>
                <w:lang w:eastAsia="ru-RU"/>
              </w:rPr>
              <w:t xml:space="preserve"> закупки</w:t>
            </w:r>
            <w:r w:rsidRPr="0045454A">
              <w:rPr>
                <w:rFonts w:ascii="Times New Roman" w:eastAsia="Times New Roman" w:hAnsi="Times New Roman" w:cs="Times New Roman"/>
                <w:b/>
                <w:sz w:val="20"/>
                <w:szCs w:val="20"/>
                <w:lang w:eastAsia="ru-RU"/>
              </w:rPr>
              <w:t xml:space="preserve"> несостоявш</w:t>
            </w:r>
            <w:r w:rsidR="00D6617E">
              <w:rPr>
                <w:rFonts w:ascii="Times New Roman" w:eastAsia="Times New Roman" w:hAnsi="Times New Roman" w:cs="Times New Roman"/>
                <w:b/>
                <w:sz w:val="20"/>
                <w:szCs w:val="20"/>
                <w:lang w:eastAsia="ru-RU"/>
              </w:rPr>
              <w:t>ейся</w:t>
            </w:r>
          </w:p>
        </w:tc>
      </w:tr>
      <w:tr w:rsidR="00B41C71" w:rsidRPr="00CD6114" w14:paraId="7B5DCB0B" w14:textId="77777777" w:rsidTr="00125726">
        <w:tc>
          <w:tcPr>
            <w:tcW w:w="540" w:type="pct"/>
            <w:vMerge/>
            <w:vAlign w:val="center"/>
          </w:tcPr>
          <w:p w14:paraId="60DF85C0" w14:textId="77777777" w:rsidR="00B41C71"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B51512"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bookmarkStart w:id="4" w:name="OLE_LINK8"/>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5"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5"/>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64F63FCF"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55FAD418"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12A78C24"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40B7F860"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6CC056A9" w14:textId="77777777" w:rsidR="00B41C71" w:rsidRPr="0045454A" w:rsidRDefault="00B41C71" w:rsidP="00B41C71">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w:t>
            </w:r>
            <w:r w:rsidRPr="0045454A">
              <w:rPr>
                <w:rFonts w:ascii="Times New Roman" w:eastAsia="Times New Roman" w:hAnsi="Times New Roman" w:cs="Times New Roman"/>
                <w:bCs/>
                <w:sz w:val="20"/>
                <w:szCs w:val="20"/>
                <w:lang w:eastAsia="ru-RU"/>
              </w:rPr>
              <w:lastRenderedPageBreak/>
              <w:t xml:space="preserve">участник признается уклонившимся от заключения договора. </w:t>
            </w:r>
          </w:p>
          <w:p w14:paraId="7A1B10BB" w14:textId="5BA0AD9E" w:rsidR="00B41C71" w:rsidRDefault="00B41C71" w:rsidP="00B41C7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bookmarkEnd w:id="4"/>
          </w:p>
        </w:tc>
      </w:tr>
      <w:tr w:rsidR="0024495D" w:rsidRPr="00CD6114" w14:paraId="5589B722" w14:textId="77777777" w:rsidTr="004F40AA">
        <w:trPr>
          <w:trHeight w:val="196"/>
        </w:trPr>
        <w:tc>
          <w:tcPr>
            <w:tcW w:w="540" w:type="pct"/>
            <w:vMerge w:val="restart"/>
            <w:shd w:val="clear" w:color="auto" w:fill="FFFFFF"/>
            <w:vAlign w:val="center"/>
          </w:tcPr>
          <w:p w14:paraId="6364F469" w14:textId="5685DBC0"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27</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033819AA" w:rsidR="0024495D" w:rsidRPr="00607DC3" w:rsidRDefault="0024495D" w:rsidP="006923A4">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6923A4">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2B1209BB" w:rsidR="0024495D" w:rsidRPr="004D717D" w:rsidRDefault="00B41C71"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28</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77FE5102" w:rsidR="0024495D" w:rsidRPr="004D717D" w:rsidRDefault="000D1756"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25"/>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65B0A6" w14:textId="77777777" w:rsidR="00422ECC" w:rsidRDefault="00422ECC">
      <w:pPr>
        <w:spacing w:after="0" w:line="240" w:lineRule="auto"/>
      </w:pPr>
      <w:r>
        <w:separator/>
      </w:r>
    </w:p>
  </w:endnote>
  <w:endnote w:type="continuationSeparator" w:id="0">
    <w:p w14:paraId="3949E934" w14:textId="77777777" w:rsidR="00422ECC" w:rsidRDefault="00422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56D26D1C" w:rsidR="00F73068" w:rsidRDefault="00F73068" w:rsidP="0054310E">
    <w:pPr>
      <w:pStyle w:val="a9"/>
      <w:tabs>
        <w:tab w:val="clear" w:pos="4677"/>
      </w:tabs>
    </w:pPr>
    <w:r>
      <w:tab/>
    </w:r>
    <w:r>
      <w:fldChar w:fldCharType="begin"/>
    </w:r>
    <w:r>
      <w:instrText xml:space="preserve"> PAGE   \* MERGEFORMAT </w:instrText>
    </w:r>
    <w:r>
      <w:fldChar w:fldCharType="separate"/>
    </w:r>
    <w:r w:rsidR="00350C66">
      <w:rPr>
        <w:noProof/>
      </w:rPr>
      <w:t>2</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19B90F" w14:textId="77777777" w:rsidR="00422ECC" w:rsidRDefault="00422ECC">
      <w:pPr>
        <w:spacing w:after="0" w:line="240" w:lineRule="auto"/>
      </w:pPr>
      <w:r>
        <w:separator/>
      </w:r>
    </w:p>
  </w:footnote>
  <w:footnote w:type="continuationSeparator" w:id="0">
    <w:p w14:paraId="63A1FD26" w14:textId="77777777" w:rsidR="00422ECC" w:rsidRDefault="00422ECC">
      <w:pPr>
        <w:spacing w:after="0" w:line="240" w:lineRule="auto"/>
      </w:pPr>
      <w:r>
        <w:continuationSeparator/>
      </w:r>
    </w:p>
  </w:footnote>
  <w:footnote w:id="1">
    <w:p w14:paraId="3262B974" w14:textId="39FC7656" w:rsidR="00F73068" w:rsidRDefault="00F73068">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5D1"/>
    <w:rsid w:val="00007335"/>
    <w:rsid w:val="00017297"/>
    <w:rsid w:val="000306BD"/>
    <w:rsid w:val="00031C6E"/>
    <w:rsid w:val="000439A0"/>
    <w:rsid w:val="00070675"/>
    <w:rsid w:val="00075766"/>
    <w:rsid w:val="00076944"/>
    <w:rsid w:val="000900AC"/>
    <w:rsid w:val="000D1756"/>
    <w:rsid w:val="000D5D4A"/>
    <w:rsid w:val="001077B4"/>
    <w:rsid w:val="00121CA1"/>
    <w:rsid w:val="00125726"/>
    <w:rsid w:val="00127D6D"/>
    <w:rsid w:val="0015530A"/>
    <w:rsid w:val="0015588A"/>
    <w:rsid w:val="00164454"/>
    <w:rsid w:val="00175EDF"/>
    <w:rsid w:val="001764D8"/>
    <w:rsid w:val="00184DA5"/>
    <w:rsid w:val="00184DE1"/>
    <w:rsid w:val="00185936"/>
    <w:rsid w:val="00190446"/>
    <w:rsid w:val="001935A9"/>
    <w:rsid w:val="001945AD"/>
    <w:rsid w:val="001C1D68"/>
    <w:rsid w:val="001E153C"/>
    <w:rsid w:val="001F41CC"/>
    <w:rsid w:val="001F7182"/>
    <w:rsid w:val="002133B1"/>
    <w:rsid w:val="0024495D"/>
    <w:rsid w:val="00252418"/>
    <w:rsid w:val="0025284C"/>
    <w:rsid w:val="00256C00"/>
    <w:rsid w:val="00283A9D"/>
    <w:rsid w:val="002962C1"/>
    <w:rsid w:val="00296D05"/>
    <w:rsid w:val="002A5AC2"/>
    <w:rsid w:val="002C0075"/>
    <w:rsid w:val="002E762E"/>
    <w:rsid w:val="00327AD7"/>
    <w:rsid w:val="00331187"/>
    <w:rsid w:val="003331FC"/>
    <w:rsid w:val="0033483E"/>
    <w:rsid w:val="00350C66"/>
    <w:rsid w:val="00352E13"/>
    <w:rsid w:val="00356DBB"/>
    <w:rsid w:val="003602CB"/>
    <w:rsid w:val="00364BED"/>
    <w:rsid w:val="003725DA"/>
    <w:rsid w:val="00383738"/>
    <w:rsid w:val="00384A6F"/>
    <w:rsid w:val="00390F7D"/>
    <w:rsid w:val="003B0C56"/>
    <w:rsid w:val="003C4574"/>
    <w:rsid w:val="003E056F"/>
    <w:rsid w:val="003E3E9E"/>
    <w:rsid w:val="003E4815"/>
    <w:rsid w:val="00401090"/>
    <w:rsid w:val="0040213B"/>
    <w:rsid w:val="00414311"/>
    <w:rsid w:val="00422ECC"/>
    <w:rsid w:val="00436D85"/>
    <w:rsid w:val="00442C9E"/>
    <w:rsid w:val="00452620"/>
    <w:rsid w:val="00477588"/>
    <w:rsid w:val="00483B31"/>
    <w:rsid w:val="004D717D"/>
    <w:rsid w:val="004F40AA"/>
    <w:rsid w:val="005079A2"/>
    <w:rsid w:val="005125C6"/>
    <w:rsid w:val="00525228"/>
    <w:rsid w:val="00536928"/>
    <w:rsid w:val="0054310E"/>
    <w:rsid w:val="005467B3"/>
    <w:rsid w:val="00564BAD"/>
    <w:rsid w:val="005660A5"/>
    <w:rsid w:val="00573926"/>
    <w:rsid w:val="00582EE3"/>
    <w:rsid w:val="005A0C02"/>
    <w:rsid w:val="005B5933"/>
    <w:rsid w:val="005C3AC1"/>
    <w:rsid w:val="005E1214"/>
    <w:rsid w:val="005E45B3"/>
    <w:rsid w:val="00607DC3"/>
    <w:rsid w:val="00612C81"/>
    <w:rsid w:val="0064252D"/>
    <w:rsid w:val="0064253C"/>
    <w:rsid w:val="006469BF"/>
    <w:rsid w:val="00653E09"/>
    <w:rsid w:val="006711D1"/>
    <w:rsid w:val="00673692"/>
    <w:rsid w:val="00680D8A"/>
    <w:rsid w:val="0069166F"/>
    <w:rsid w:val="006923A4"/>
    <w:rsid w:val="00695C75"/>
    <w:rsid w:val="006A6253"/>
    <w:rsid w:val="006A6602"/>
    <w:rsid w:val="006B11A4"/>
    <w:rsid w:val="006B3403"/>
    <w:rsid w:val="006C0C28"/>
    <w:rsid w:val="006D1E38"/>
    <w:rsid w:val="006E65B3"/>
    <w:rsid w:val="006F5C10"/>
    <w:rsid w:val="007075FC"/>
    <w:rsid w:val="00731542"/>
    <w:rsid w:val="00731559"/>
    <w:rsid w:val="00733C73"/>
    <w:rsid w:val="007342CC"/>
    <w:rsid w:val="007B7712"/>
    <w:rsid w:val="007C3E28"/>
    <w:rsid w:val="007C409B"/>
    <w:rsid w:val="007D331B"/>
    <w:rsid w:val="007E6159"/>
    <w:rsid w:val="007E7D73"/>
    <w:rsid w:val="00836FFF"/>
    <w:rsid w:val="00850314"/>
    <w:rsid w:val="00866D4A"/>
    <w:rsid w:val="00883093"/>
    <w:rsid w:val="00894AA9"/>
    <w:rsid w:val="008C2ACB"/>
    <w:rsid w:val="008C549A"/>
    <w:rsid w:val="008D2D62"/>
    <w:rsid w:val="008E092F"/>
    <w:rsid w:val="008E1803"/>
    <w:rsid w:val="008E42F2"/>
    <w:rsid w:val="00905540"/>
    <w:rsid w:val="00914A56"/>
    <w:rsid w:val="009160C2"/>
    <w:rsid w:val="0098502E"/>
    <w:rsid w:val="009916A1"/>
    <w:rsid w:val="009A1787"/>
    <w:rsid w:val="009E7517"/>
    <w:rsid w:val="00A13B57"/>
    <w:rsid w:val="00A3346A"/>
    <w:rsid w:val="00A37AD1"/>
    <w:rsid w:val="00A53448"/>
    <w:rsid w:val="00AE2701"/>
    <w:rsid w:val="00B04970"/>
    <w:rsid w:val="00B23783"/>
    <w:rsid w:val="00B30006"/>
    <w:rsid w:val="00B3410A"/>
    <w:rsid w:val="00B41C71"/>
    <w:rsid w:val="00B935D1"/>
    <w:rsid w:val="00B96737"/>
    <w:rsid w:val="00BA753A"/>
    <w:rsid w:val="00BB0229"/>
    <w:rsid w:val="00BB403C"/>
    <w:rsid w:val="00BC5E90"/>
    <w:rsid w:val="00BC6C35"/>
    <w:rsid w:val="00BE07E0"/>
    <w:rsid w:val="00BE3719"/>
    <w:rsid w:val="00BF5CF1"/>
    <w:rsid w:val="00C044B1"/>
    <w:rsid w:val="00C1140E"/>
    <w:rsid w:val="00C24106"/>
    <w:rsid w:val="00C4222B"/>
    <w:rsid w:val="00C461E7"/>
    <w:rsid w:val="00C74129"/>
    <w:rsid w:val="00CB0FCC"/>
    <w:rsid w:val="00CB7DED"/>
    <w:rsid w:val="00CD516D"/>
    <w:rsid w:val="00CD6114"/>
    <w:rsid w:val="00D139B8"/>
    <w:rsid w:val="00D274C9"/>
    <w:rsid w:val="00D3328C"/>
    <w:rsid w:val="00D407F7"/>
    <w:rsid w:val="00D467F0"/>
    <w:rsid w:val="00D4767B"/>
    <w:rsid w:val="00D55FB8"/>
    <w:rsid w:val="00D6617E"/>
    <w:rsid w:val="00D720E3"/>
    <w:rsid w:val="00D72AA2"/>
    <w:rsid w:val="00D76A01"/>
    <w:rsid w:val="00D850BC"/>
    <w:rsid w:val="00D858EB"/>
    <w:rsid w:val="00DD537F"/>
    <w:rsid w:val="00DE2DC7"/>
    <w:rsid w:val="00DF0802"/>
    <w:rsid w:val="00E02BB5"/>
    <w:rsid w:val="00E10787"/>
    <w:rsid w:val="00E24678"/>
    <w:rsid w:val="00E3011C"/>
    <w:rsid w:val="00E67766"/>
    <w:rsid w:val="00E72B6B"/>
    <w:rsid w:val="00E73795"/>
    <w:rsid w:val="00E77E5E"/>
    <w:rsid w:val="00E834C7"/>
    <w:rsid w:val="00E86DBE"/>
    <w:rsid w:val="00EA31CB"/>
    <w:rsid w:val="00EA396D"/>
    <w:rsid w:val="00EA3ED0"/>
    <w:rsid w:val="00EA5E58"/>
    <w:rsid w:val="00EB0B39"/>
    <w:rsid w:val="00EB1284"/>
    <w:rsid w:val="00EB77AB"/>
    <w:rsid w:val="00EC0C0E"/>
    <w:rsid w:val="00ED740D"/>
    <w:rsid w:val="00EE059E"/>
    <w:rsid w:val="00EE7A23"/>
    <w:rsid w:val="00EF0A42"/>
    <w:rsid w:val="00EF1BED"/>
    <w:rsid w:val="00EF554F"/>
    <w:rsid w:val="00F02ACD"/>
    <w:rsid w:val="00F06942"/>
    <w:rsid w:val="00F33D04"/>
    <w:rsid w:val="00F406AD"/>
    <w:rsid w:val="00F52C6F"/>
    <w:rsid w:val="00F73068"/>
    <w:rsid w:val="00F809C0"/>
    <w:rsid w:val="00FA2749"/>
    <w:rsid w:val="00FB52DC"/>
    <w:rsid w:val="00FB7ABA"/>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5E5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2f2">
    <w:name w:val="Неразрешенное упоминание2"/>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25073452">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hyperlink" Target="https://ivo.garant.r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vo.garant.ru/" TargetMode="Externa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hyperlink" Target="https://ivo.garant.ru/"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hyperlink" Target="https://ivo.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24" Type="http://schemas.openxmlformats.org/officeDocument/2006/relationships/hyperlink" Target="https://ivo.garant.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23" Type="http://schemas.openxmlformats.org/officeDocument/2006/relationships/hyperlink" Target="https://ivo.garant.ru/" TargetMode="External"/><Relationship Id="rId28" Type="http://schemas.openxmlformats.org/officeDocument/2006/relationships/theme" Target="theme/theme1.xml"/><Relationship Id="rId10" Type="http://schemas.openxmlformats.org/officeDocument/2006/relationships/hyperlink" Target="http://www.zakupki.gov.ru" TargetMode="External"/><Relationship Id="rId19" Type="http://schemas.openxmlformats.org/officeDocument/2006/relationships/hyperlink" Target="https://ivo.garant.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 Id="rId22" Type="http://schemas.openxmlformats.org/officeDocument/2006/relationships/hyperlink" Target="https://ivo.garant.ru/" TargetMode="External"/><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Verdana"/>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Liberation Serif">
    <w:altName w:val="Times New Roman"/>
    <w:charset w:val="CC"/>
    <w:family w:val="roman"/>
    <w:pitch w:val="variable"/>
    <w:sig w:usb0="A00002AF" w:usb1="500078FB"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6BB"/>
    <w:rsid w:val="00056A9F"/>
    <w:rsid w:val="00074D3A"/>
    <w:rsid w:val="000F1869"/>
    <w:rsid w:val="0015062D"/>
    <w:rsid w:val="00203520"/>
    <w:rsid w:val="00223634"/>
    <w:rsid w:val="00274A39"/>
    <w:rsid w:val="002D74EE"/>
    <w:rsid w:val="002E4821"/>
    <w:rsid w:val="00395738"/>
    <w:rsid w:val="003D5AC7"/>
    <w:rsid w:val="003F2A8D"/>
    <w:rsid w:val="004513CA"/>
    <w:rsid w:val="005031E5"/>
    <w:rsid w:val="00520195"/>
    <w:rsid w:val="00535AB8"/>
    <w:rsid w:val="00693B88"/>
    <w:rsid w:val="006A6253"/>
    <w:rsid w:val="007B299C"/>
    <w:rsid w:val="007D0869"/>
    <w:rsid w:val="007E059C"/>
    <w:rsid w:val="00851BFF"/>
    <w:rsid w:val="00926C2F"/>
    <w:rsid w:val="00945256"/>
    <w:rsid w:val="00A5205A"/>
    <w:rsid w:val="00B53BD5"/>
    <w:rsid w:val="00BF119F"/>
    <w:rsid w:val="00C06FB2"/>
    <w:rsid w:val="00C37B34"/>
    <w:rsid w:val="00CE4727"/>
    <w:rsid w:val="00D5174B"/>
    <w:rsid w:val="00D7611D"/>
    <w:rsid w:val="00D86A4B"/>
    <w:rsid w:val="00DF6E1F"/>
    <w:rsid w:val="00E4028D"/>
    <w:rsid w:val="00E50A9B"/>
    <w:rsid w:val="00F356BB"/>
    <w:rsid w:val="00F64115"/>
    <w:rsid w:val="00F87564"/>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EB3B7-5B10-4C7F-B236-2844992C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7012</Words>
  <Characters>39972</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DOC-MARKER-ZRI3UjNzP2bqy9Rmk04LRw</dc:description>
  <cp:lastModifiedBy>User119</cp:lastModifiedBy>
  <cp:revision>5</cp:revision>
  <dcterms:created xsi:type="dcterms:W3CDTF">2026-05-08T11:25:00Z</dcterms:created>
  <dcterms:modified xsi:type="dcterms:W3CDTF">2026-05-08T11:29:00Z</dcterms:modified>
</cp:coreProperties>
</file>